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9F355" w14:textId="77777777" w:rsidR="00EE6055" w:rsidRDefault="00EE6055">
      <w:pPr>
        <w:rPr>
          <w:rFonts w:ascii="Arial" w:hAnsi="Arial" w:cs="Arial"/>
        </w:rPr>
      </w:pPr>
    </w:p>
    <w:p w14:paraId="7698E38F" w14:textId="77777777" w:rsidR="00EE6055" w:rsidRDefault="00EE6055">
      <w:pPr>
        <w:jc w:val="center"/>
        <w:rPr>
          <w:rFonts w:ascii="Arial" w:hAnsi="Arial" w:cs="Arial"/>
        </w:rPr>
      </w:pPr>
    </w:p>
    <w:p w14:paraId="6D47BDD0" w14:textId="0F0A9D89" w:rsidR="00EE6055" w:rsidRDefault="00555F65">
      <w:pPr>
        <w:spacing w:after="40" w:line="260" w:lineRule="auto"/>
        <w:jc w:val="center"/>
        <w:rPr>
          <w:rFonts w:ascii="Arial" w:hAnsi="Arial" w:cs="Arial"/>
          <w:sz w:val="28"/>
          <w:szCs w:val="28"/>
        </w:rPr>
      </w:pPr>
      <w:proofErr w:type="spellStart"/>
      <w:r>
        <w:rPr>
          <w:rFonts w:ascii="Arial" w:hAnsi="Arial" w:cs="Arial"/>
          <w:sz w:val="28"/>
          <w:szCs w:val="28"/>
        </w:rPr>
        <w:t>GRASPhopper</w:t>
      </w:r>
      <w:proofErr w:type="spellEnd"/>
      <w:r>
        <w:rPr>
          <w:rFonts w:ascii="Arial" w:hAnsi="Arial" w:cs="Arial"/>
          <w:sz w:val="28"/>
          <w:szCs w:val="28"/>
        </w:rPr>
        <w:t xml:space="preserve"> Game: Intervention in Improving the English Sentence Construction of the Grade V Pupils </w:t>
      </w:r>
    </w:p>
    <w:p w14:paraId="7449C002" w14:textId="77777777" w:rsidR="00EE6055" w:rsidRDefault="00EE6055">
      <w:pPr>
        <w:jc w:val="center"/>
        <w:rPr>
          <w:rFonts w:ascii="Arial" w:hAnsi="Arial" w:cs="Arial"/>
        </w:rPr>
      </w:pPr>
    </w:p>
    <w:p w14:paraId="09C9AB26" w14:textId="77777777" w:rsidR="00EE6055" w:rsidRDefault="00EE6055">
      <w:pPr>
        <w:pStyle w:val="NoSpacing"/>
        <w:jc w:val="center"/>
        <w:rPr>
          <w:rFonts w:ascii="Arial" w:hAnsi="Arial" w:cs="Arial"/>
          <w:b/>
          <w:bCs/>
        </w:rPr>
      </w:pPr>
    </w:p>
    <w:p w14:paraId="2CD17B17" w14:textId="77777777" w:rsidR="00EE6055" w:rsidRDefault="00EE6055">
      <w:pPr>
        <w:pStyle w:val="NoSpacing"/>
        <w:jc w:val="center"/>
        <w:rPr>
          <w:rFonts w:ascii="Arial" w:hAnsi="Arial" w:cs="Arial"/>
          <w:b/>
          <w:bCs/>
        </w:rPr>
      </w:pPr>
    </w:p>
    <w:p w14:paraId="7B6BED7B" w14:textId="77777777" w:rsidR="00EE6055" w:rsidRDefault="00EE6055">
      <w:pPr>
        <w:pStyle w:val="NoSpacing"/>
        <w:jc w:val="center"/>
        <w:rPr>
          <w:rFonts w:ascii="Arial" w:hAnsi="Arial" w:cs="Arial"/>
          <w:b/>
          <w:bCs/>
        </w:rPr>
      </w:pPr>
    </w:p>
    <w:p w14:paraId="0608FF38" w14:textId="77777777" w:rsidR="00EE6055" w:rsidRDefault="00555F65">
      <w:pPr>
        <w:pStyle w:val="NoSpacing"/>
        <w:jc w:val="center"/>
        <w:rPr>
          <w:rFonts w:ascii="Arial" w:hAnsi="Arial" w:cs="Arial"/>
          <w:b/>
          <w:bCs/>
        </w:rPr>
      </w:pPr>
      <w:bookmarkStart w:id="0" w:name="_Hlk140566607"/>
      <w:r>
        <w:rPr>
          <w:rFonts w:ascii="Arial" w:hAnsi="Arial" w:cs="Arial"/>
          <w:b/>
          <w:bCs/>
        </w:rPr>
        <w:t xml:space="preserve">ABSTRACT </w:t>
      </w:r>
    </w:p>
    <w:p w14:paraId="2233BE6B" w14:textId="77777777" w:rsidR="00EE6055" w:rsidRDefault="00EE6055">
      <w:pPr>
        <w:pStyle w:val="NoSpacing"/>
        <w:rPr>
          <w:rFonts w:ascii="Arial" w:hAnsi="Arial" w:cs="Arial"/>
          <w:b/>
          <w:bCs/>
        </w:rPr>
      </w:pPr>
    </w:p>
    <w:p w14:paraId="361CD5C1" w14:textId="77777777" w:rsidR="00EE6055" w:rsidRDefault="00555F65">
      <w:pPr>
        <w:pStyle w:val="NoSpacing"/>
        <w:jc w:val="both"/>
        <w:rPr>
          <w:rFonts w:ascii="Arial" w:hAnsi="Arial" w:cs="Arial"/>
        </w:rPr>
      </w:pPr>
      <w:r>
        <w:rPr>
          <w:rFonts w:ascii="Arial" w:hAnsi="Arial" w:cs="Arial"/>
        </w:rPr>
        <w:tab/>
        <w:t xml:space="preserve">This action research was conducted to (1) identify the pre-test performance level of the Grade V learners in improving the English sentence construction, (2) post-test level of Grade V learners in improving the English sentence construction, (3) determine the difference between the pre-test and post-test of the learners, (4) determine the significant effect of the learner’s sentence construction. (5) determine the perception of the learners towards the intervention.   </w:t>
      </w:r>
    </w:p>
    <w:p w14:paraId="0B412083" w14:textId="77777777" w:rsidR="00EE6055" w:rsidRDefault="00555F65">
      <w:pPr>
        <w:pStyle w:val="NoSpacing"/>
        <w:jc w:val="both"/>
        <w:rPr>
          <w:rFonts w:ascii="Arial" w:hAnsi="Arial" w:cs="Arial"/>
        </w:rPr>
      </w:pPr>
      <w:r>
        <w:rPr>
          <w:rFonts w:ascii="Arial" w:hAnsi="Arial" w:cs="Arial"/>
        </w:rPr>
        <w:tab/>
      </w:r>
    </w:p>
    <w:p w14:paraId="5C88FB6F" w14:textId="11D40DB8" w:rsidR="00EE6055" w:rsidRDefault="00555F65">
      <w:pPr>
        <w:pStyle w:val="NoSpacing"/>
        <w:ind w:firstLine="720"/>
        <w:jc w:val="both"/>
        <w:rPr>
          <w:rFonts w:ascii="Arial" w:hAnsi="Arial" w:cs="Arial"/>
        </w:rPr>
      </w:pPr>
      <w:r>
        <w:rPr>
          <w:rFonts w:ascii="Arial" w:hAnsi="Arial" w:cs="Arial"/>
        </w:rPr>
        <w:t xml:space="preserve">The respondents of the study were the Grade V learners of Carmen Central Elementary School identified having difficulty in the sentence construction. Sixteen (16) learners were selected through convenient sampling technique. A </w:t>
      </w:r>
      <w:r w:rsidR="00B2659A" w:rsidRPr="00B2659A">
        <w:rPr>
          <w:rFonts w:ascii="Arial" w:hAnsi="Arial" w:cs="Arial"/>
        </w:rPr>
        <w:t>teacher-developed activity-based assessment tool</w:t>
      </w:r>
      <w:r w:rsidR="00B2659A">
        <w:rPr>
          <w:rFonts w:ascii="Arial" w:hAnsi="Arial" w:cs="Arial"/>
        </w:rPr>
        <w:t xml:space="preserve"> </w:t>
      </w:r>
      <w:r>
        <w:rPr>
          <w:rFonts w:ascii="Arial" w:hAnsi="Arial" w:cs="Arial"/>
        </w:rPr>
        <w:t>in a form of a game was used to determine the pre-test and post-test of the performance level in the sentence construction.  The assessment tool was validated by the Master Teachers in Carmen Central Elementary School.</w:t>
      </w:r>
      <w:r w:rsidR="00B2659A" w:rsidRPr="00B2659A">
        <w:t xml:space="preserve"> </w:t>
      </w:r>
      <w:r w:rsidR="00B2659A" w:rsidRPr="00B2659A">
        <w:rPr>
          <w:rFonts w:ascii="Arial" w:hAnsi="Arial" w:cs="Arial"/>
        </w:rPr>
        <w:t>Wilcoxon Signed-Rank Test</w:t>
      </w:r>
      <w:r w:rsidR="00B2659A">
        <w:rPr>
          <w:rFonts w:ascii="Arial" w:hAnsi="Arial" w:cs="Arial"/>
        </w:rPr>
        <w:t xml:space="preserve"> wa</w:t>
      </w:r>
      <w:r w:rsidR="00B2659A" w:rsidRPr="00B2659A">
        <w:rPr>
          <w:rFonts w:ascii="Arial" w:hAnsi="Arial" w:cs="Arial"/>
        </w:rPr>
        <w:t>s the statistical tool used to compare the pre-test and post-test mean score and to compute the significant difference.</w:t>
      </w:r>
    </w:p>
    <w:p w14:paraId="0E22B3DC" w14:textId="77777777" w:rsidR="00EE6055" w:rsidRDefault="00555F65">
      <w:pPr>
        <w:pStyle w:val="NoSpacing"/>
        <w:jc w:val="both"/>
        <w:rPr>
          <w:rFonts w:ascii="Arial" w:hAnsi="Arial" w:cs="Arial"/>
        </w:rPr>
      </w:pPr>
      <w:r>
        <w:rPr>
          <w:rFonts w:ascii="Arial" w:hAnsi="Arial" w:cs="Arial"/>
        </w:rPr>
        <w:tab/>
      </w:r>
    </w:p>
    <w:p w14:paraId="645AACED" w14:textId="77777777" w:rsidR="00EE6055" w:rsidRDefault="00555F65">
      <w:pPr>
        <w:pStyle w:val="NoSpacing"/>
        <w:ind w:firstLine="720"/>
        <w:jc w:val="both"/>
        <w:rPr>
          <w:rFonts w:ascii="Arial" w:hAnsi="Arial" w:cs="Arial"/>
        </w:rPr>
      </w:pPr>
      <w:proofErr w:type="spellStart"/>
      <w:r>
        <w:rPr>
          <w:rFonts w:ascii="Arial" w:hAnsi="Arial" w:cs="Arial"/>
        </w:rPr>
        <w:t>GRASPhopper</w:t>
      </w:r>
      <w:proofErr w:type="spellEnd"/>
      <w:r>
        <w:rPr>
          <w:rFonts w:ascii="Arial" w:hAnsi="Arial" w:cs="Arial"/>
        </w:rPr>
        <w:t xml:space="preserve"> Game intervention was used to improve the performance level of the learners; the remediation level, reinforcement level, and enrichment level were identified. The </w:t>
      </w:r>
      <w:proofErr w:type="spellStart"/>
      <w:r>
        <w:rPr>
          <w:rFonts w:ascii="Arial" w:hAnsi="Arial" w:cs="Arial"/>
        </w:rPr>
        <w:t>GRASPhopper</w:t>
      </w:r>
      <w:proofErr w:type="spellEnd"/>
      <w:r>
        <w:rPr>
          <w:rFonts w:ascii="Arial" w:hAnsi="Arial" w:cs="Arial"/>
        </w:rPr>
        <w:t xml:space="preserve"> Game helps improved the performance level of the Grade V learners in the English sentence construction </w:t>
      </w:r>
    </w:p>
    <w:p w14:paraId="05A8EE2C" w14:textId="77777777" w:rsidR="00EE6055" w:rsidRDefault="00EE6055">
      <w:pPr>
        <w:pStyle w:val="NoSpacing"/>
        <w:jc w:val="both"/>
        <w:rPr>
          <w:rFonts w:ascii="Arial" w:hAnsi="Arial" w:cs="Arial"/>
        </w:rPr>
      </w:pPr>
    </w:p>
    <w:p w14:paraId="3CC5BAF1" w14:textId="77777777" w:rsidR="00EE6055" w:rsidRDefault="00EE6055">
      <w:pPr>
        <w:pStyle w:val="NoSpacing"/>
        <w:jc w:val="both"/>
        <w:rPr>
          <w:rFonts w:ascii="Arial" w:hAnsi="Arial" w:cs="Arial"/>
        </w:rPr>
      </w:pPr>
    </w:p>
    <w:p w14:paraId="08A188CB" w14:textId="77777777" w:rsidR="00EE6055" w:rsidRDefault="00555F65">
      <w:pPr>
        <w:pStyle w:val="NoSpacing"/>
        <w:jc w:val="both"/>
        <w:rPr>
          <w:rFonts w:ascii="Arial" w:hAnsi="Arial" w:cs="Arial"/>
        </w:rPr>
      </w:pPr>
      <w:r>
        <w:rPr>
          <w:rFonts w:ascii="Arial" w:hAnsi="Arial" w:cs="Arial"/>
        </w:rPr>
        <w:t>KEYWORDS: Perception, performance, significance, improvement, intervention</w:t>
      </w:r>
      <w:bookmarkEnd w:id="0"/>
    </w:p>
    <w:p w14:paraId="38099409" w14:textId="77777777" w:rsidR="00EE6055" w:rsidRDefault="00EE6055">
      <w:pPr>
        <w:spacing w:line="240" w:lineRule="auto"/>
        <w:jc w:val="center"/>
        <w:rPr>
          <w:rFonts w:ascii="Arial" w:hAnsi="Arial" w:cs="Arial"/>
          <w:b/>
        </w:rPr>
      </w:pPr>
    </w:p>
    <w:p w14:paraId="4618E74D" w14:textId="3D564F80" w:rsidR="00EE6055" w:rsidRDefault="001D5F1F">
      <w:pPr>
        <w:jc w:val="center"/>
        <w:rPr>
          <w:rFonts w:ascii="Arial" w:hAnsi="Arial" w:cs="Arial"/>
          <w:b/>
        </w:rPr>
      </w:pPr>
      <w:r>
        <w:rPr>
          <w:rFonts w:ascii="Arial" w:hAnsi="Arial" w:cs="Arial"/>
          <w:b/>
        </w:rPr>
        <w:t>Introduction</w:t>
      </w:r>
    </w:p>
    <w:p w14:paraId="4DA4C79A" w14:textId="77777777" w:rsidR="00EE6055" w:rsidRDefault="00EE6055">
      <w:pPr>
        <w:rPr>
          <w:rFonts w:ascii="Arial" w:hAnsi="Arial" w:cs="Arial"/>
          <w:b/>
        </w:rPr>
      </w:pPr>
    </w:p>
    <w:p w14:paraId="458A351D" w14:textId="77777777" w:rsidR="00EE6055" w:rsidRDefault="00555F65">
      <w:pPr>
        <w:spacing w:line="240" w:lineRule="auto"/>
        <w:rPr>
          <w:rFonts w:ascii="Arial" w:hAnsi="Arial" w:cs="Arial"/>
          <w:b/>
        </w:rPr>
      </w:pPr>
      <w:r>
        <w:rPr>
          <w:rFonts w:ascii="Arial" w:hAnsi="Arial" w:cs="Arial"/>
          <w:b/>
        </w:rPr>
        <w:t>I. CONTEXT AND RATIONALE</w:t>
      </w:r>
    </w:p>
    <w:p w14:paraId="62248608" w14:textId="77777777" w:rsidR="00EE6055" w:rsidRDefault="00555F65">
      <w:pPr>
        <w:spacing w:line="240" w:lineRule="auto"/>
        <w:ind w:firstLine="720"/>
        <w:jc w:val="both"/>
        <w:rPr>
          <w:rFonts w:ascii="Arial" w:hAnsi="Arial" w:cs="Arial"/>
        </w:rPr>
      </w:pPr>
      <w:r>
        <w:rPr>
          <w:rFonts w:ascii="Arial" w:hAnsi="Arial" w:cs="Arial"/>
          <w:color w:val="000000" w:themeColor="text1"/>
          <w:shd w:val="clear" w:color="auto" w:fill="FFFFFF"/>
        </w:rPr>
        <w:t>Writing is an essential tool for communication and an important tool for learning.</w:t>
      </w:r>
      <w:r>
        <w:rPr>
          <w:rFonts w:ascii="Arial" w:hAnsi="Arial" w:cs="Arial"/>
          <w:color w:val="333333"/>
          <w:shd w:val="clear" w:color="auto" w:fill="FFFFFF"/>
        </w:rPr>
        <w:t xml:space="preserve"> </w:t>
      </w:r>
      <w:r>
        <w:rPr>
          <w:rFonts w:ascii="Arial" w:hAnsi="Arial" w:cs="Arial"/>
          <w:color w:val="000000"/>
          <w:shd w:val="clear" w:color="auto" w:fill="FFFFFF"/>
        </w:rPr>
        <w:t> </w:t>
      </w:r>
      <w:r>
        <w:rPr>
          <w:rFonts w:ascii="Arial" w:hAnsi="Arial" w:cs="Arial"/>
        </w:rPr>
        <w:t xml:space="preserve"> The researcher found out that there are some of the learners in English have difficulty in the sentence construction particularly identifying the subject, verb and object in the simple sentence. This issue was strongly related to limited vocabulary which was used in formulating a sentence with complete thought. </w:t>
      </w:r>
    </w:p>
    <w:p w14:paraId="2E36BB59" w14:textId="77777777" w:rsidR="00EE6055" w:rsidRDefault="00555F65">
      <w:pPr>
        <w:spacing w:line="240" w:lineRule="auto"/>
        <w:ind w:firstLine="720"/>
        <w:jc w:val="both"/>
        <w:rPr>
          <w:rFonts w:ascii="Arial" w:eastAsia="Times New Roman" w:hAnsi="Arial" w:cs="Arial"/>
          <w:color w:val="232323"/>
        </w:rPr>
      </w:pPr>
      <w:r>
        <w:rPr>
          <w:rFonts w:ascii="Arial" w:hAnsi="Arial" w:cs="Arial"/>
        </w:rPr>
        <w:t xml:space="preserve">In particular, this was the usual scenario experienced by the Grade 5 learners of Carmen Central Elementary School when it comes to sentence construction in a certain given passage.  </w:t>
      </w:r>
      <w:r>
        <w:rPr>
          <w:rFonts w:ascii="Arial" w:hAnsi="Arial" w:cs="Arial"/>
          <w:color w:val="000000"/>
          <w:shd w:val="clear" w:color="auto" w:fill="FFFFFF"/>
        </w:rPr>
        <w:t xml:space="preserve">A common weakness in writing is the lack of varied sentences, sixteen (16) learners have difficulty in the sentence construction of a simple sentences. As a result, their writing ability was compromised. They are having hard time to compose a sentence especially in </w:t>
      </w:r>
      <w:r>
        <w:rPr>
          <w:rFonts w:ascii="Arial" w:hAnsi="Arial" w:cs="Arial"/>
          <w:color w:val="000000"/>
          <w:shd w:val="clear" w:color="auto" w:fill="FFFFFF"/>
        </w:rPr>
        <w:lastRenderedPageBreak/>
        <w:t xml:space="preserve">answering the Learning Activity Sheet (LAS) which focus in writing a paragraph using the given text-types.   </w:t>
      </w:r>
    </w:p>
    <w:p w14:paraId="04BE0207" w14:textId="77777777" w:rsidR="00EE6055" w:rsidRDefault="00555F65">
      <w:pPr>
        <w:spacing w:line="240" w:lineRule="auto"/>
        <w:ind w:firstLine="720"/>
        <w:jc w:val="both"/>
        <w:rPr>
          <w:rFonts w:ascii="Arial" w:hAnsi="Arial" w:cs="Arial"/>
          <w:color w:val="000000"/>
          <w:shd w:val="clear" w:color="auto" w:fill="FFFFFF"/>
        </w:rPr>
      </w:pPr>
      <w:r>
        <w:rPr>
          <w:rFonts w:ascii="Arial" w:hAnsi="Arial" w:cs="Arial"/>
          <w:color w:val="000000"/>
          <w:shd w:val="clear" w:color="auto" w:fill="FFFFFF"/>
        </w:rPr>
        <w:t>Since researcher has the eagerness to address this problem, varied activities have been instigated. It starts with the simple process of checking the completeness of the sentence. The presence of the subject and the predicate, as well as the capitalization and punctuation has been materialized to test on how far their ability to write can be mended. However, the learners are still having difficulties in constructing a sentence even from the lesson text-type being presented. Learners have little stack of vocabulary and have difficulty in identifying the parts of a sentence; Subject-Verb-Object.</w:t>
      </w:r>
    </w:p>
    <w:p w14:paraId="08607EF8" w14:textId="77777777" w:rsidR="00EE6055" w:rsidRDefault="00555F65">
      <w:pPr>
        <w:tabs>
          <w:tab w:val="left" w:pos="2592"/>
        </w:tabs>
        <w:spacing w:line="240" w:lineRule="auto"/>
        <w:jc w:val="both"/>
        <w:rPr>
          <w:rFonts w:ascii="Arial" w:hAnsi="Arial" w:cs="Arial"/>
          <w:color w:val="000000" w:themeColor="text1"/>
        </w:rPr>
      </w:pPr>
      <w:r>
        <w:rPr>
          <w:rFonts w:ascii="Arial" w:hAnsi="Arial" w:cs="Arial"/>
          <w:color w:val="000000" w:themeColor="text1"/>
        </w:rPr>
        <w:t xml:space="preserve">          Thus, if the gaps will not be addressed immediately, learners will continually commit mistakes and constantly create confusion in paragraph making at the end. They find it hard to express their thoughts and ideas through writing if limited activities will be given to them. And the worst thing, learners may not be able to compose a paragraph as a whole.</w:t>
      </w:r>
    </w:p>
    <w:p w14:paraId="78F39AF3" w14:textId="77777777" w:rsidR="00EE6055" w:rsidRDefault="00555F65">
      <w:pPr>
        <w:tabs>
          <w:tab w:val="left" w:pos="2592"/>
        </w:tabs>
        <w:spacing w:line="240" w:lineRule="auto"/>
        <w:jc w:val="both"/>
        <w:rPr>
          <w:rFonts w:ascii="Arial" w:hAnsi="Arial" w:cs="Arial"/>
        </w:rPr>
      </w:pPr>
      <w:r>
        <w:rPr>
          <w:rFonts w:ascii="Arial" w:hAnsi="Arial" w:cs="Arial"/>
        </w:rPr>
        <w:t xml:space="preserve">          With this situation, the researcher utilized the </w:t>
      </w:r>
      <w:proofErr w:type="spellStart"/>
      <w:r>
        <w:rPr>
          <w:rFonts w:ascii="Arial" w:hAnsi="Arial" w:cs="Arial"/>
        </w:rPr>
        <w:t>GRASPhopper</w:t>
      </w:r>
      <w:proofErr w:type="spellEnd"/>
      <w:r>
        <w:rPr>
          <w:rFonts w:ascii="Arial" w:hAnsi="Arial" w:cs="Arial"/>
        </w:rPr>
        <w:t xml:space="preserve"> Game to improve the sentence construction of Grade V pupils of Carmen Central Elementary School. </w:t>
      </w:r>
      <w:proofErr w:type="spellStart"/>
      <w:r>
        <w:rPr>
          <w:rFonts w:ascii="Arial" w:hAnsi="Arial" w:cs="Arial"/>
        </w:rPr>
        <w:t>GRASPhopper</w:t>
      </w:r>
      <w:proofErr w:type="spellEnd"/>
      <w:r>
        <w:rPr>
          <w:rFonts w:ascii="Arial" w:hAnsi="Arial" w:cs="Arial"/>
        </w:rPr>
        <w:t xml:space="preserve"> Game is a simplified activity sheet in a form of a game. But, the researcher used first a </w:t>
      </w:r>
      <w:proofErr w:type="spellStart"/>
      <w:r>
        <w:rPr>
          <w:rFonts w:ascii="Arial" w:hAnsi="Arial" w:cs="Arial"/>
        </w:rPr>
        <w:t>powerpoint</w:t>
      </w:r>
      <w:proofErr w:type="spellEnd"/>
      <w:r>
        <w:rPr>
          <w:rFonts w:ascii="Arial" w:hAnsi="Arial" w:cs="Arial"/>
        </w:rPr>
        <w:t xml:space="preserve"> presentation to introduce it. Learners were encouraged to engage by identifying a set of words if it is a complete or not complete sentence. A good start for them to construct a sentence on their own particularly the simple sentence. It was an avenue to captivate the learners’ interest and get involve in the sentence construction. These recent developments reveal that rapid changes in literacy have taken place as a result of the arrival of the computer and the development of other new technologies. </w:t>
      </w:r>
    </w:p>
    <w:p w14:paraId="348C5896" w14:textId="77777777" w:rsidR="00EE6055" w:rsidRDefault="00555F65">
      <w:pPr>
        <w:tabs>
          <w:tab w:val="left" w:pos="2592"/>
        </w:tabs>
        <w:spacing w:line="240" w:lineRule="auto"/>
        <w:jc w:val="both"/>
        <w:rPr>
          <w:rFonts w:ascii="Arial" w:hAnsi="Arial" w:cs="Arial"/>
        </w:rPr>
      </w:pPr>
      <w:r>
        <w:rPr>
          <w:rFonts w:ascii="Arial" w:hAnsi="Arial" w:cs="Arial"/>
        </w:rPr>
        <w:t xml:space="preserve">          Consequently, the pressure on teachers to keep up with such developments and to raise standards in their classrooms is ever present (Feiler &amp; Logan, 2007). Not only does it motivate and encourage learners to engage in reading and writing, but the various ways it is used proves beneficial in cultivating writing skills among this population of students (Lee, 2012).</w:t>
      </w:r>
    </w:p>
    <w:p w14:paraId="072F3329" w14:textId="77777777" w:rsidR="00EE6055" w:rsidRDefault="00EE6055">
      <w:pPr>
        <w:tabs>
          <w:tab w:val="left" w:pos="2592"/>
        </w:tabs>
        <w:spacing w:line="240" w:lineRule="auto"/>
        <w:jc w:val="both"/>
        <w:rPr>
          <w:rFonts w:ascii="Arial" w:hAnsi="Arial" w:cs="Arial"/>
        </w:rPr>
      </w:pPr>
    </w:p>
    <w:p w14:paraId="38CA5601" w14:textId="77777777" w:rsidR="00EE6055" w:rsidRDefault="00555F65">
      <w:pPr>
        <w:tabs>
          <w:tab w:val="left" w:pos="2592"/>
          <w:tab w:val="left" w:pos="3112"/>
        </w:tabs>
        <w:spacing w:line="240" w:lineRule="auto"/>
        <w:jc w:val="both"/>
        <w:rPr>
          <w:rFonts w:ascii="Arial" w:hAnsi="Arial" w:cs="Arial"/>
          <w:b/>
        </w:rPr>
      </w:pPr>
      <w:r>
        <w:rPr>
          <w:rFonts w:ascii="Arial" w:hAnsi="Arial" w:cs="Arial"/>
          <w:b/>
        </w:rPr>
        <w:t>II. ACTION RESEARCH QUESTIONS</w:t>
      </w:r>
      <w:r>
        <w:rPr>
          <w:rFonts w:ascii="Arial" w:hAnsi="Arial" w:cs="Arial"/>
          <w:b/>
        </w:rPr>
        <w:tab/>
      </w:r>
      <w:r>
        <w:rPr>
          <w:rFonts w:ascii="Arial" w:hAnsi="Arial" w:cs="Arial"/>
          <w:b/>
        </w:rPr>
        <w:tab/>
      </w:r>
    </w:p>
    <w:p w14:paraId="45524159" w14:textId="77777777" w:rsidR="00EE6055" w:rsidRDefault="00555F65">
      <w:pPr>
        <w:tabs>
          <w:tab w:val="left" w:pos="2592"/>
          <w:tab w:val="left" w:pos="3112"/>
        </w:tabs>
        <w:spacing w:line="240" w:lineRule="auto"/>
        <w:jc w:val="both"/>
        <w:rPr>
          <w:rFonts w:ascii="Arial" w:hAnsi="Arial" w:cs="Arial"/>
          <w:b/>
        </w:rPr>
      </w:pPr>
      <w:r>
        <w:rPr>
          <w:rFonts w:ascii="Arial" w:hAnsi="Arial" w:cs="Arial"/>
          <w:b/>
        </w:rPr>
        <w:t xml:space="preserve">          </w:t>
      </w:r>
      <w:r>
        <w:rPr>
          <w:rFonts w:ascii="Arial" w:hAnsi="Arial" w:cs="Arial"/>
        </w:rPr>
        <w:t>Specifically, this research will find answers to the following questions;</w:t>
      </w:r>
    </w:p>
    <w:p w14:paraId="7FA1DD21" w14:textId="77777777" w:rsidR="00EE6055" w:rsidRDefault="00555F65">
      <w:pPr>
        <w:pStyle w:val="ListParagraph"/>
        <w:numPr>
          <w:ilvl w:val="0"/>
          <w:numId w:val="1"/>
        </w:numPr>
        <w:tabs>
          <w:tab w:val="left" w:pos="2592"/>
          <w:tab w:val="left" w:pos="3112"/>
        </w:tabs>
        <w:spacing w:line="240" w:lineRule="auto"/>
        <w:ind w:leftChars="300" w:left="880" w:hangingChars="100" w:hanging="220"/>
        <w:jc w:val="both"/>
        <w:rPr>
          <w:rFonts w:ascii="Arial" w:hAnsi="Arial" w:cs="Arial"/>
        </w:rPr>
      </w:pPr>
      <w:r>
        <w:rPr>
          <w:rFonts w:ascii="Arial" w:hAnsi="Arial" w:cs="Arial"/>
        </w:rPr>
        <w:t xml:space="preserve">What is the </w:t>
      </w:r>
      <w:r>
        <w:rPr>
          <w:rFonts w:ascii="Arial" w:hAnsi="Arial" w:cs="Arial"/>
          <w:lang w:val="en-US"/>
        </w:rPr>
        <w:t>Pre</w:t>
      </w:r>
      <w:r>
        <w:rPr>
          <w:rFonts w:ascii="Arial" w:hAnsi="Arial" w:cs="Arial"/>
        </w:rPr>
        <w:t xml:space="preserve">t-test performance of the Grade V pupils </w:t>
      </w:r>
      <w:r>
        <w:rPr>
          <w:rFonts w:ascii="Arial" w:hAnsi="Arial" w:cs="Arial"/>
          <w:lang w:val="en-US"/>
        </w:rPr>
        <w:t>before</w:t>
      </w:r>
      <w:r>
        <w:rPr>
          <w:rFonts w:ascii="Arial" w:hAnsi="Arial" w:cs="Arial"/>
        </w:rPr>
        <w:t xml:space="preserve"> utilizing </w:t>
      </w:r>
      <w:proofErr w:type="spellStart"/>
      <w:r>
        <w:rPr>
          <w:rFonts w:ascii="Arial" w:hAnsi="Arial" w:cs="Arial"/>
        </w:rPr>
        <w:t>GRASPhopper</w:t>
      </w:r>
      <w:proofErr w:type="spellEnd"/>
      <w:r>
        <w:rPr>
          <w:rFonts w:ascii="Arial" w:hAnsi="Arial" w:cs="Arial"/>
        </w:rPr>
        <w:t xml:space="preserve"> Game as an intervention?</w:t>
      </w:r>
    </w:p>
    <w:p w14:paraId="7FAD271B" w14:textId="77777777" w:rsidR="00EE6055" w:rsidRDefault="00555F65">
      <w:pPr>
        <w:pStyle w:val="ListParagraph"/>
        <w:numPr>
          <w:ilvl w:val="0"/>
          <w:numId w:val="1"/>
        </w:numPr>
        <w:tabs>
          <w:tab w:val="left" w:pos="2592"/>
          <w:tab w:val="left" w:pos="3112"/>
        </w:tabs>
        <w:spacing w:line="240" w:lineRule="auto"/>
        <w:ind w:leftChars="300" w:left="880" w:hangingChars="100" w:hanging="220"/>
        <w:jc w:val="both"/>
        <w:rPr>
          <w:rFonts w:ascii="Arial" w:hAnsi="Arial" w:cs="Arial"/>
        </w:rPr>
      </w:pPr>
      <w:r>
        <w:rPr>
          <w:rFonts w:ascii="Arial" w:hAnsi="Arial" w:cs="Arial"/>
        </w:rPr>
        <w:t xml:space="preserve">What is the </w:t>
      </w:r>
      <w:r>
        <w:rPr>
          <w:rFonts w:ascii="Arial" w:hAnsi="Arial" w:cs="Arial"/>
          <w:lang w:val="en-US"/>
        </w:rPr>
        <w:t>Post</w:t>
      </w:r>
      <w:r>
        <w:rPr>
          <w:rFonts w:ascii="Arial" w:hAnsi="Arial" w:cs="Arial"/>
        </w:rPr>
        <w:t xml:space="preserve">-test performance of the Grade V pupils </w:t>
      </w:r>
      <w:r>
        <w:rPr>
          <w:rFonts w:ascii="Arial" w:hAnsi="Arial" w:cs="Arial"/>
          <w:lang w:val="en-US"/>
        </w:rPr>
        <w:t>after</w:t>
      </w:r>
      <w:r>
        <w:rPr>
          <w:rFonts w:ascii="Arial" w:hAnsi="Arial" w:cs="Arial"/>
        </w:rPr>
        <w:t xml:space="preserve"> utilizing </w:t>
      </w:r>
      <w:proofErr w:type="spellStart"/>
      <w:r>
        <w:rPr>
          <w:rFonts w:ascii="Arial" w:hAnsi="Arial" w:cs="Arial"/>
        </w:rPr>
        <w:t>GRASPhopper</w:t>
      </w:r>
      <w:proofErr w:type="spellEnd"/>
      <w:r>
        <w:rPr>
          <w:rFonts w:ascii="Arial" w:hAnsi="Arial" w:cs="Arial"/>
        </w:rPr>
        <w:t xml:space="preserve"> Game as an intervention?</w:t>
      </w:r>
    </w:p>
    <w:p w14:paraId="30C23B35" w14:textId="77777777" w:rsidR="00EE6055" w:rsidRDefault="00555F65">
      <w:pPr>
        <w:pStyle w:val="ListParagraph"/>
        <w:tabs>
          <w:tab w:val="left" w:pos="2592"/>
          <w:tab w:val="left" w:pos="3112"/>
        </w:tabs>
        <w:spacing w:line="240" w:lineRule="auto"/>
        <w:ind w:leftChars="300" w:left="880" w:hangingChars="100" w:hanging="220"/>
        <w:jc w:val="both"/>
        <w:rPr>
          <w:rFonts w:ascii="Arial" w:hAnsi="Arial" w:cs="Arial"/>
        </w:rPr>
      </w:pPr>
      <w:r>
        <w:rPr>
          <w:rFonts w:ascii="Arial" w:hAnsi="Arial" w:cs="Arial"/>
          <w:lang w:val="en-US"/>
        </w:rPr>
        <w:t xml:space="preserve">3. </w:t>
      </w:r>
      <w:r>
        <w:rPr>
          <w:rFonts w:ascii="Arial" w:hAnsi="Arial" w:cs="Arial"/>
        </w:rPr>
        <w:t>Is there a significant difference between pre-test and post-test of the Grade V</w:t>
      </w:r>
      <w:r>
        <w:rPr>
          <w:rFonts w:ascii="Arial" w:hAnsi="Arial" w:cs="Arial"/>
          <w:lang w:val="en-US"/>
        </w:rPr>
        <w:t xml:space="preserve"> </w:t>
      </w:r>
      <w:r>
        <w:rPr>
          <w:rFonts w:ascii="Arial" w:hAnsi="Arial" w:cs="Arial"/>
        </w:rPr>
        <w:t xml:space="preserve">pupils after utilizing the </w:t>
      </w:r>
      <w:proofErr w:type="spellStart"/>
      <w:r>
        <w:rPr>
          <w:rFonts w:ascii="Arial" w:hAnsi="Arial" w:cs="Arial"/>
        </w:rPr>
        <w:t>GRASPhopper</w:t>
      </w:r>
      <w:proofErr w:type="spellEnd"/>
      <w:r>
        <w:rPr>
          <w:rFonts w:ascii="Arial" w:hAnsi="Arial" w:cs="Arial"/>
        </w:rPr>
        <w:t xml:space="preserve"> Game?</w:t>
      </w:r>
    </w:p>
    <w:p w14:paraId="26663899" w14:textId="77777777" w:rsidR="00EE6055" w:rsidRDefault="00555F65">
      <w:pPr>
        <w:pStyle w:val="ListParagraph"/>
        <w:tabs>
          <w:tab w:val="left" w:pos="2592"/>
          <w:tab w:val="left" w:pos="3112"/>
        </w:tabs>
        <w:spacing w:line="240" w:lineRule="auto"/>
        <w:ind w:leftChars="300" w:left="990" w:hangingChars="150" w:hanging="330"/>
        <w:jc w:val="both"/>
        <w:rPr>
          <w:rFonts w:ascii="Arial" w:hAnsi="Arial" w:cs="Arial"/>
        </w:rPr>
      </w:pPr>
      <w:r>
        <w:rPr>
          <w:rFonts w:ascii="Arial" w:hAnsi="Arial" w:cs="Arial"/>
          <w:lang w:val="en-US"/>
        </w:rPr>
        <w:t xml:space="preserve">4. </w:t>
      </w:r>
      <w:r>
        <w:rPr>
          <w:rFonts w:ascii="Arial" w:hAnsi="Arial" w:cs="Arial"/>
        </w:rPr>
        <w:t xml:space="preserve">Is there a significant effect in the learners’ sentence construction using the </w:t>
      </w:r>
      <w:proofErr w:type="spellStart"/>
      <w:r>
        <w:rPr>
          <w:rFonts w:ascii="Arial" w:hAnsi="Arial" w:cs="Arial"/>
        </w:rPr>
        <w:t>GRASPhopper</w:t>
      </w:r>
      <w:proofErr w:type="spellEnd"/>
      <w:r>
        <w:rPr>
          <w:rFonts w:ascii="Arial" w:hAnsi="Arial" w:cs="Arial"/>
        </w:rPr>
        <w:t xml:space="preserve"> Game?</w:t>
      </w:r>
    </w:p>
    <w:p w14:paraId="3A95FEFA" w14:textId="77777777" w:rsidR="00EE6055" w:rsidRDefault="00555F65">
      <w:pPr>
        <w:tabs>
          <w:tab w:val="left" w:pos="2592"/>
          <w:tab w:val="left" w:pos="3112"/>
        </w:tabs>
        <w:spacing w:line="240" w:lineRule="auto"/>
        <w:ind w:left="660"/>
        <w:jc w:val="both"/>
        <w:rPr>
          <w:rFonts w:ascii="Arial" w:hAnsi="Arial" w:cs="Arial"/>
          <w:b/>
        </w:rPr>
      </w:pPr>
      <w:r>
        <w:rPr>
          <w:rFonts w:ascii="Arial" w:hAnsi="Arial" w:cs="Arial"/>
        </w:rPr>
        <w:t xml:space="preserve">5. What is the perception of the learners to </w:t>
      </w:r>
      <w:proofErr w:type="spellStart"/>
      <w:r>
        <w:rPr>
          <w:rFonts w:ascii="Arial" w:hAnsi="Arial" w:cs="Arial"/>
        </w:rPr>
        <w:t>GRASPhopper</w:t>
      </w:r>
      <w:proofErr w:type="spellEnd"/>
      <w:r>
        <w:rPr>
          <w:rFonts w:ascii="Arial" w:hAnsi="Arial" w:cs="Arial"/>
        </w:rPr>
        <w:t xml:space="preserve"> Game?</w:t>
      </w:r>
    </w:p>
    <w:p w14:paraId="27639BE8" w14:textId="77777777" w:rsidR="00EE6055" w:rsidRDefault="00555F65">
      <w:pPr>
        <w:tabs>
          <w:tab w:val="left" w:pos="2592"/>
          <w:tab w:val="left" w:pos="3112"/>
        </w:tabs>
        <w:spacing w:line="240" w:lineRule="auto"/>
        <w:jc w:val="both"/>
        <w:rPr>
          <w:rFonts w:ascii="Arial" w:hAnsi="Arial" w:cs="Arial"/>
          <w:b/>
        </w:rPr>
      </w:pPr>
      <w:r>
        <w:rPr>
          <w:rFonts w:ascii="Arial" w:hAnsi="Arial" w:cs="Arial"/>
          <w:b/>
        </w:rPr>
        <w:t>III. INNOVATION, INTERVENTION, AND STRATEGY</w:t>
      </w:r>
    </w:p>
    <w:p w14:paraId="3360DA04" w14:textId="77777777" w:rsidR="00EE6055" w:rsidRDefault="00555F65">
      <w:pPr>
        <w:spacing w:line="240" w:lineRule="auto"/>
        <w:ind w:firstLine="720"/>
        <w:jc w:val="both"/>
        <w:rPr>
          <w:rFonts w:ascii="Arial" w:hAnsi="Arial" w:cs="Arial"/>
          <w:color w:val="000000" w:themeColor="text1"/>
          <w:shd w:val="clear" w:color="auto" w:fill="FFFFFF"/>
        </w:rPr>
      </w:pPr>
      <w:r>
        <w:rPr>
          <w:rFonts w:ascii="Arial" w:hAnsi="Arial" w:cs="Arial"/>
          <w:color w:val="000000"/>
          <w:shd w:val="clear" w:color="auto" w:fill="FFFFFF"/>
        </w:rPr>
        <w:t xml:space="preserve">Writing exercises are valuable because they help students think critically about course material while encouraging them to grasp, organize, and integrate prior knowledge with new concepts. </w:t>
      </w:r>
      <w:r>
        <w:rPr>
          <w:rFonts w:ascii="Arial" w:hAnsi="Arial" w:cs="Arial"/>
          <w:color w:val="000000" w:themeColor="text1"/>
          <w:shd w:val="clear" w:color="auto" w:fill="FFFFFF"/>
        </w:rPr>
        <w:t>Being able to construct simple sentences is necessary for effective written expression. </w:t>
      </w:r>
    </w:p>
    <w:p w14:paraId="259890EA" w14:textId="77777777" w:rsidR="00EE6055" w:rsidRDefault="00555F65">
      <w:pPr>
        <w:spacing w:line="240" w:lineRule="auto"/>
        <w:ind w:firstLine="720"/>
        <w:jc w:val="both"/>
        <w:rPr>
          <w:rFonts w:ascii="Arial" w:hAnsi="Arial" w:cs="Arial"/>
          <w:color w:val="000000"/>
          <w:shd w:val="clear" w:color="auto" w:fill="FFFFFF"/>
        </w:rPr>
      </w:pPr>
      <w:r>
        <w:rPr>
          <w:rFonts w:ascii="Arial" w:hAnsi="Arial" w:cs="Arial"/>
          <w:color w:val="000000"/>
          <w:shd w:val="clear" w:color="auto" w:fill="FFFFFF"/>
        </w:rPr>
        <w:t xml:space="preserve">This situation calls for teachers to create lessons for all pupils based upon their readiness, interests, and background knowledge. Anderson (2007) noted that it is imperative </w:t>
      </w:r>
      <w:r>
        <w:rPr>
          <w:rFonts w:ascii="Arial" w:hAnsi="Arial" w:cs="Arial"/>
          <w:color w:val="000000"/>
          <w:shd w:val="clear" w:color="auto" w:fill="FFFFFF"/>
        </w:rPr>
        <w:lastRenderedPageBreak/>
        <w:t>not to exclude any child in a classroom, so a differentiated learning environment must be provided by a teacher.</w:t>
      </w:r>
    </w:p>
    <w:p w14:paraId="68FC2318" w14:textId="77777777" w:rsidR="00EE6055" w:rsidRDefault="00555F65">
      <w:pPr>
        <w:tabs>
          <w:tab w:val="left" w:pos="2592"/>
          <w:tab w:val="left" w:pos="3112"/>
        </w:tabs>
        <w:spacing w:line="240" w:lineRule="auto"/>
        <w:jc w:val="both"/>
        <w:rPr>
          <w:rFonts w:ascii="Arial" w:hAnsi="Arial" w:cs="Arial"/>
        </w:rPr>
      </w:pPr>
      <w:r>
        <w:rPr>
          <w:rFonts w:ascii="Arial" w:hAnsi="Arial" w:cs="Arial"/>
        </w:rPr>
        <w:t xml:space="preserve">          Since poor writing of sentence construction affects the learner’s ability to learn lessons independently, the researcher felt the pressing needs to modify intervention to figure out ways to cope up with the demands in this new normal learning. Therefore, the utilization of </w:t>
      </w:r>
      <w:proofErr w:type="spellStart"/>
      <w:r>
        <w:rPr>
          <w:rFonts w:ascii="Arial" w:hAnsi="Arial" w:cs="Arial"/>
        </w:rPr>
        <w:t>GRASPhopper</w:t>
      </w:r>
      <w:proofErr w:type="spellEnd"/>
      <w:r>
        <w:rPr>
          <w:rFonts w:ascii="Arial" w:hAnsi="Arial" w:cs="Arial"/>
        </w:rPr>
        <w:t xml:space="preserve"> Game is proposed by the researcher to improve the English writing skills of Grade V pupils of Carmen Central Elementary School. The game has three levels; Level 1: “Easy Round” is a level where they will use a checklist scrutinize the completeness of the sentence; it has capitalization, subject, predicate and punctuation. Level 2: “Average Round” is a level wherein the jumbled words will be arranged to form a simple sentence. The capitalization and the punctuation are the hints to make it. Level 3: “Difficult Round” is a harder level which they will compose a sentence using the given scrambled words with proper construction. Every time they can answer they will hop forward and those who can first reach in front will be considered a winner.           </w:t>
      </w:r>
    </w:p>
    <w:p w14:paraId="2BDB3180" w14:textId="77777777" w:rsidR="00EE6055" w:rsidRDefault="00555F65" w:rsidP="001D5F1F">
      <w:pPr>
        <w:tabs>
          <w:tab w:val="left" w:pos="2592"/>
          <w:tab w:val="left" w:pos="3112"/>
          <w:tab w:val="left" w:pos="4678"/>
        </w:tabs>
        <w:spacing w:line="240" w:lineRule="auto"/>
        <w:ind w:firstLineChars="250" w:firstLine="550"/>
        <w:jc w:val="both"/>
        <w:rPr>
          <w:rFonts w:ascii="Arial" w:hAnsi="Arial" w:cs="Arial"/>
        </w:rPr>
      </w:pPr>
      <w:r>
        <w:rPr>
          <w:rFonts w:ascii="Arial" w:hAnsi="Arial" w:cs="Arial"/>
        </w:rPr>
        <w:t xml:space="preserve">Through this method, the 16 </w:t>
      </w:r>
      <w:proofErr w:type="gramStart"/>
      <w:r>
        <w:rPr>
          <w:rFonts w:ascii="Arial" w:hAnsi="Arial" w:cs="Arial"/>
        </w:rPr>
        <w:t>learners  are</w:t>
      </w:r>
      <w:proofErr w:type="gramEnd"/>
      <w:r>
        <w:rPr>
          <w:rFonts w:ascii="Arial" w:hAnsi="Arial" w:cs="Arial"/>
        </w:rPr>
        <w:t xml:space="preserve"> the respondents of this study which will be capacitated with the skills they need. If pupils improve their sentence construction in English, this intervention strategy will support to the Basic Education - Learning Continuity Plan motto, “No student left behind” ensuring that education, despite the existence COVID 19 pandemic it will continuously be utilized by all means possible.  </w:t>
      </w:r>
    </w:p>
    <w:p w14:paraId="1306D6EA" w14:textId="77777777" w:rsidR="00EE6055" w:rsidRDefault="00EE6055">
      <w:pPr>
        <w:tabs>
          <w:tab w:val="left" w:pos="2592"/>
          <w:tab w:val="left" w:pos="3112"/>
        </w:tabs>
        <w:spacing w:line="480" w:lineRule="auto"/>
        <w:ind w:left="660"/>
        <w:jc w:val="both"/>
        <w:rPr>
          <w:rFonts w:ascii="Arial" w:hAnsi="Arial" w:cs="Arial"/>
          <w:b/>
          <w:sz w:val="2"/>
          <w:szCs w:val="2"/>
        </w:rPr>
      </w:pPr>
    </w:p>
    <w:p w14:paraId="086F9991" w14:textId="77777777" w:rsidR="00EE6055" w:rsidRDefault="00555F65">
      <w:pPr>
        <w:tabs>
          <w:tab w:val="left" w:pos="2592"/>
          <w:tab w:val="left" w:pos="3112"/>
        </w:tabs>
        <w:spacing w:line="480" w:lineRule="auto"/>
        <w:ind w:left="660"/>
        <w:jc w:val="both"/>
        <w:rPr>
          <w:rFonts w:ascii="Arial" w:hAnsi="Arial" w:cs="Arial"/>
          <w:b/>
        </w:rPr>
      </w:pPr>
      <w:r>
        <w:rPr>
          <w:rFonts w:ascii="Arial" w:hAnsi="Arial" w:cs="Arial"/>
          <w:b/>
        </w:rPr>
        <w:t>IPO Model Presentation</w:t>
      </w:r>
      <w:r>
        <w:rPr>
          <w:rFonts w:ascii="Arial" w:hAnsi="Arial" w:cs="Arial"/>
          <w:b/>
          <w:noProof/>
        </w:rPr>
        <mc:AlternateContent>
          <mc:Choice Requires="wps">
            <w:drawing>
              <wp:anchor distT="0" distB="0" distL="114300" distR="114300" simplePos="0" relativeHeight="251669504" behindDoc="0" locked="0" layoutInCell="1" allowOverlap="1" wp14:anchorId="30554E34" wp14:editId="53A5F389">
                <wp:simplePos x="0" y="0"/>
                <wp:positionH relativeFrom="column">
                  <wp:posOffset>3804285</wp:posOffset>
                </wp:positionH>
                <wp:positionV relativeFrom="paragraph">
                  <wp:posOffset>226695</wp:posOffset>
                </wp:positionV>
                <wp:extent cx="1602740" cy="344170"/>
                <wp:effectExtent l="0" t="0" r="16510" b="17780"/>
                <wp:wrapNone/>
                <wp:docPr id="11" name="Text Box 11"/>
                <wp:cNvGraphicFramePr/>
                <a:graphic xmlns:a="http://schemas.openxmlformats.org/drawingml/2006/main">
                  <a:graphicData uri="http://schemas.microsoft.com/office/word/2010/wordprocessingShape">
                    <wps:wsp>
                      <wps:cNvSpPr txBox="1"/>
                      <wps:spPr>
                        <a:xfrm>
                          <a:off x="0" y="0"/>
                          <a:ext cx="1602740" cy="344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347DA7" w14:textId="77777777" w:rsidR="00EE6055" w:rsidRDefault="00555F65">
                            <w:pPr>
                              <w:jc w:val="center"/>
                              <w:rPr>
                                <w:rFonts w:ascii="Arial" w:hAnsi="Arial" w:cs="Arial"/>
                              </w:rPr>
                            </w:pPr>
                            <w:r>
                              <w:rPr>
                                <w:rFonts w:ascii="Arial" w:hAnsi="Arial" w:cs="Arial"/>
                              </w:rPr>
                              <w:t>Output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0554E34" id="_x0000_t202" coordsize="21600,21600" o:spt="202" path="m,l,21600r21600,l21600,xe">
                <v:stroke joinstyle="miter"/>
                <v:path gradientshapeok="t" o:connecttype="rect"/>
              </v:shapetype>
              <v:shape id="Text Box 11" o:spid="_x0000_s1026" type="#_x0000_t202" style="position:absolute;left:0;text-align:left;margin-left:299.55pt;margin-top:17.85pt;width:126.2pt;height:27.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" fillcolor="white [3201]" strokeweight=".5pt">
                <v:textbox>
                  <w:txbxContent>
                    <w:p w14:paraId="26347DA7" w14:textId="77777777" w:rsidR="00EE6055" w:rsidRDefault="00555F65">
                      <w:pPr>
                        <w:jc w:val="center"/>
                        <w:rPr>
                          <w:rFonts w:ascii="Arial" w:hAnsi="Arial" w:cs="Arial"/>
                        </w:rPr>
                      </w:pPr>
                      <w:r>
                        <w:rPr>
                          <w:rFonts w:ascii="Arial" w:hAnsi="Arial" w:cs="Arial"/>
                        </w:rPr>
                        <w:t>Output</w:t>
                      </w:r>
                    </w:p>
                  </w:txbxContent>
                </v:textbox>
              </v:shape>
            </w:pict>
          </mc:Fallback>
        </mc:AlternateContent>
      </w:r>
      <w:r>
        <w:rPr>
          <w:rFonts w:ascii="Arial" w:hAnsi="Arial" w:cs="Arial"/>
          <w:b/>
          <w:noProof/>
        </w:rPr>
        <mc:AlternateContent>
          <mc:Choice Requires="wps">
            <w:drawing>
              <wp:anchor distT="0" distB="0" distL="114300" distR="114300" simplePos="0" relativeHeight="251668480" behindDoc="0" locked="0" layoutInCell="1" allowOverlap="1" wp14:anchorId="207CB606" wp14:editId="6B5FC331">
                <wp:simplePos x="0" y="0"/>
                <wp:positionH relativeFrom="column">
                  <wp:posOffset>1972310</wp:posOffset>
                </wp:positionH>
                <wp:positionV relativeFrom="paragraph">
                  <wp:posOffset>244475</wp:posOffset>
                </wp:positionV>
                <wp:extent cx="1602740" cy="344170"/>
                <wp:effectExtent l="0" t="0" r="16510" b="17780"/>
                <wp:wrapNone/>
                <wp:docPr id="10" name="Text Box 10"/>
                <wp:cNvGraphicFramePr/>
                <a:graphic xmlns:a="http://schemas.openxmlformats.org/drawingml/2006/main">
                  <a:graphicData uri="http://schemas.microsoft.com/office/word/2010/wordprocessingShape">
                    <wps:wsp>
                      <wps:cNvSpPr txBox="1"/>
                      <wps:spPr>
                        <a:xfrm>
                          <a:off x="0" y="0"/>
                          <a:ext cx="1602740" cy="344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5D830C" w14:textId="77777777" w:rsidR="00EE6055" w:rsidRDefault="00555F65">
                            <w:pPr>
                              <w:jc w:val="center"/>
                              <w:rPr>
                                <w:rFonts w:ascii="Arial" w:hAnsi="Arial" w:cs="Arial"/>
                              </w:rPr>
                            </w:pPr>
                            <w:r>
                              <w:rPr>
                                <w:rFonts w:ascii="Arial" w:hAnsi="Arial" w:cs="Arial"/>
                              </w:rPr>
                              <w:t>Process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07CB606" id="Text Box 10" o:spid="_x0000_s1027" type="#_x0000_t202" style="position:absolute;left:0;text-align:left;margin-left:155.3pt;margin-top:19.25pt;width:126.2pt;height:27.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" fillcolor="white [3201]" strokeweight=".5pt">
                <v:textbox>
                  <w:txbxContent>
                    <w:p w14:paraId="155D830C" w14:textId="77777777" w:rsidR="00EE6055" w:rsidRDefault="00555F65">
                      <w:pPr>
                        <w:jc w:val="center"/>
                        <w:rPr>
                          <w:rFonts w:ascii="Arial" w:hAnsi="Arial" w:cs="Arial"/>
                        </w:rPr>
                      </w:pPr>
                      <w:r>
                        <w:rPr>
                          <w:rFonts w:ascii="Arial" w:hAnsi="Arial" w:cs="Arial"/>
                        </w:rPr>
                        <w:t>Process</w:t>
                      </w:r>
                    </w:p>
                  </w:txbxContent>
                </v:textbox>
              </v:shape>
            </w:pict>
          </mc:Fallback>
        </mc:AlternateContent>
      </w:r>
      <w:r>
        <w:rPr>
          <w:rFonts w:ascii="Arial" w:hAnsi="Arial" w:cs="Arial"/>
          <w:b/>
          <w:noProof/>
        </w:rPr>
        <mc:AlternateContent>
          <mc:Choice Requires="wps">
            <w:drawing>
              <wp:anchor distT="0" distB="0" distL="114300" distR="114300" simplePos="0" relativeHeight="251664384" behindDoc="0" locked="0" layoutInCell="1" allowOverlap="1" wp14:anchorId="53D025C9" wp14:editId="73467AF0">
                <wp:simplePos x="0" y="0"/>
                <wp:positionH relativeFrom="column">
                  <wp:posOffset>-19685</wp:posOffset>
                </wp:positionH>
                <wp:positionV relativeFrom="paragraph">
                  <wp:posOffset>247015</wp:posOffset>
                </wp:positionV>
                <wp:extent cx="1743075" cy="344170"/>
                <wp:effectExtent l="0" t="0" r="28575" b="17780"/>
                <wp:wrapNone/>
                <wp:docPr id="6" name="Text Box 6"/>
                <wp:cNvGraphicFramePr/>
                <a:graphic xmlns:a="http://schemas.openxmlformats.org/drawingml/2006/main">
                  <a:graphicData uri="http://schemas.microsoft.com/office/word/2010/wordprocessingShape">
                    <wps:wsp>
                      <wps:cNvSpPr txBox="1"/>
                      <wps:spPr>
                        <a:xfrm>
                          <a:off x="0" y="0"/>
                          <a:ext cx="1743075" cy="344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542E17" w14:textId="77777777" w:rsidR="00EE6055" w:rsidRDefault="00555F65">
                            <w:pPr>
                              <w:jc w:val="center"/>
                              <w:rPr>
                                <w:rFonts w:ascii="Arial" w:hAnsi="Arial" w:cs="Arial"/>
                              </w:rPr>
                            </w:pPr>
                            <w:r>
                              <w:rPr>
                                <w:rFonts w:ascii="Arial" w:hAnsi="Arial" w:cs="Arial"/>
                              </w:rPr>
                              <w:t>Input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3D025C9" id="Text Box 6" o:spid="_x0000_s1028" type="#_x0000_t202" style="position:absolute;left:0;text-align:left;margin-left:-1.55pt;margin-top:19.45pt;width:137.25pt;height:27.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" fillcolor="white [3201]" strokeweight=".5pt">
                <v:textbox>
                  <w:txbxContent>
                    <w:p w14:paraId="22542E17" w14:textId="77777777" w:rsidR="00EE6055" w:rsidRDefault="00555F65">
                      <w:pPr>
                        <w:jc w:val="center"/>
                        <w:rPr>
                          <w:rFonts w:ascii="Arial" w:hAnsi="Arial" w:cs="Arial"/>
                        </w:rPr>
                      </w:pPr>
                      <w:r>
                        <w:rPr>
                          <w:rFonts w:ascii="Arial" w:hAnsi="Arial" w:cs="Arial"/>
                        </w:rPr>
                        <w:t>Input</w:t>
                      </w:r>
                    </w:p>
                  </w:txbxContent>
                </v:textbox>
              </v:shape>
            </w:pict>
          </mc:Fallback>
        </mc:AlternateContent>
      </w:r>
    </w:p>
    <w:p w14:paraId="3C62F8E3" w14:textId="77777777" w:rsidR="00EE6055" w:rsidRDefault="00555F65">
      <w:pPr>
        <w:tabs>
          <w:tab w:val="left" w:pos="2592"/>
          <w:tab w:val="left" w:pos="3112"/>
        </w:tabs>
        <w:spacing w:line="480" w:lineRule="auto"/>
        <w:ind w:left="660"/>
        <w:jc w:val="both"/>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71E7511B" wp14:editId="521F65D4">
                <wp:simplePos x="0" y="0"/>
                <wp:positionH relativeFrom="column">
                  <wp:posOffset>76200</wp:posOffset>
                </wp:positionH>
                <wp:positionV relativeFrom="paragraph">
                  <wp:posOffset>349885</wp:posOffset>
                </wp:positionV>
                <wp:extent cx="1602740" cy="1684655"/>
                <wp:effectExtent l="0" t="0" r="16510" b="10795"/>
                <wp:wrapNone/>
                <wp:docPr id="7" name="Text Box 7"/>
                <wp:cNvGraphicFramePr/>
                <a:graphic xmlns:a="http://schemas.openxmlformats.org/drawingml/2006/main">
                  <a:graphicData uri="http://schemas.microsoft.com/office/word/2010/wordprocessingShape">
                    <wps:wsp>
                      <wps:cNvSpPr txBox="1"/>
                      <wps:spPr>
                        <a:xfrm>
                          <a:off x="0" y="0"/>
                          <a:ext cx="1602740" cy="1684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D29E9" w14:textId="77777777" w:rsidR="00EE6055" w:rsidRDefault="00555F65">
                            <w:pPr>
                              <w:jc w:val="center"/>
                              <w:rPr>
                                <w:rFonts w:ascii="Arial" w:hAnsi="Arial" w:cs="Arial"/>
                                <w:szCs w:val="20"/>
                              </w:rPr>
                            </w:pPr>
                            <w:r>
                              <w:rPr>
                                <w:rFonts w:ascii="Arial" w:hAnsi="Arial" w:cs="Arial"/>
                                <w:szCs w:val="20"/>
                              </w:rPr>
                              <w:t>Sentence Construction Level</w:t>
                            </w:r>
                          </w:p>
                          <w:p w14:paraId="768D9B3F" w14:textId="77777777" w:rsidR="00EE6055" w:rsidRDefault="00555F65">
                            <w:pPr>
                              <w:spacing w:after="40" w:line="240" w:lineRule="auto"/>
                              <w:rPr>
                                <w:rFonts w:ascii="Arial" w:hAnsi="Arial" w:cs="Arial"/>
                                <w:szCs w:val="20"/>
                              </w:rPr>
                            </w:pPr>
                            <w:r>
                              <w:rPr>
                                <w:rFonts w:ascii="Arial" w:hAnsi="Arial" w:cs="Arial"/>
                                <w:szCs w:val="20"/>
                              </w:rPr>
                              <w:t xml:space="preserve">Level I </w:t>
                            </w:r>
                          </w:p>
                          <w:p w14:paraId="3189A44B" w14:textId="77777777" w:rsidR="00EE6055" w:rsidRDefault="00555F65">
                            <w:pPr>
                              <w:spacing w:after="40" w:line="240" w:lineRule="auto"/>
                              <w:rPr>
                                <w:rFonts w:ascii="Arial" w:hAnsi="Arial" w:cs="Arial"/>
                                <w:szCs w:val="20"/>
                              </w:rPr>
                            </w:pPr>
                            <w:r>
                              <w:rPr>
                                <w:rFonts w:ascii="Arial" w:hAnsi="Arial" w:cs="Arial"/>
                                <w:szCs w:val="20"/>
                              </w:rPr>
                              <w:t xml:space="preserve">  Remediation</w:t>
                            </w:r>
                          </w:p>
                          <w:p w14:paraId="08709403" w14:textId="77777777" w:rsidR="00EE6055" w:rsidRDefault="00555F65">
                            <w:pPr>
                              <w:spacing w:after="40" w:line="240" w:lineRule="auto"/>
                              <w:rPr>
                                <w:rFonts w:ascii="Arial" w:hAnsi="Arial" w:cs="Arial"/>
                                <w:szCs w:val="20"/>
                              </w:rPr>
                            </w:pPr>
                            <w:r>
                              <w:rPr>
                                <w:rFonts w:ascii="Arial" w:hAnsi="Arial" w:cs="Arial"/>
                                <w:szCs w:val="20"/>
                              </w:rPr>
                              <w:t>Level 2</w:t>
                            </w:r>
                          </w:p>
                          <w:p w14:paraId="61EAE47F" w14:textId="77777777" w:rsidR="00EE6055" w:rsidRDefault="00555F65">
                            <w:pPr>
                              <w:spacing w:after="40" w:line="240" w:lineRule="auto"/>
                              <w:rPr>
                                <w:rFonts w:ascii="Arial" w:hAnsi="Arial" w:cs="Arial"/>
                                <w:szCs w:val="20"/>
                              </w:rPr>
                            </w:pPr>
                            <w:r>
                              <w:rPr>
                                <w:rFonts w:ascii="Arial" w:hAnsi="Arial" w:cs="Arial"/>
                                <w:szCs w:val="20"/>
                              </w:rPr>
                              <w:t>Reinforcement</w:t>
                            </w:r>
                          </w:p>
                          <w:p w14:paraId="0B4CB8D4" w14:textId="77777777" w:rsidR="00EE6055" w:rsidRDefault="00555F65">
                            <w:pPr>
                              <w:spacing w:after="40" w:line="240" w:lineRule="auto"/>
                              <w:rPr>
                                <w:rFonts w:ascii="Arial" w:hAnsi="Arial" w:cs="Arial"/>
                                <w:szCs w:val="20"/>
                              </w:rPr>
                            </w:pPr>
                            <w:r>
                              <w:rPr>
                                <w:rFonts w:ascii="Arial" w:hAnsi="Arial" w:cs="Arial"/>
                                <w:szCs w:val="20"/>
                              </w:rPr>
                              <w:t xml:space="preserve">Level 3 </w:t>
                            </w:r>
                          </w:p>
                          <w:p w14:paraId="195B4495" w14:textId="77777777" w:rsidR="00EE6055" w:rsidRDefault="00555F65">
                            <w:pPr>
                              <w:spacing w:after="40" w:line="240" w:lineRule="auto"/>
                              <w:rPr>
                                <w:rFonts w:ascii="Arial" w:hAnsi="Arial" w:cs="Arial"/>
                                <w:szCs w:val="20"/>
                              </w:rPr>
                            </w:pPr>
                            <w:r>
                              <w:rPr>
                                <w:rFonts w:ascii="Arial" w:hAnsi="Arial" w:cs="Arial"/>
                                <w:szCs w:val="20"/>
                              </w:rPr>
                              <w:t xml:space="preserve"> Enrichment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E7511B" id="Text Box 7" o:spid="_x0000_s1029" type="#_x0000_t202" style="position:absolute;left:0;text-align:left;margin-left:6pt;margin-top:27.55pt;width:126.2pt;height:132.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" fillcolor="white [3201]" stroked="f" strokeweight=".5pt">
                <v:textbox>
                  <w:txbxContent>
                    <w:p w14:paraId="448D29E9" w14:textId="77777777" w:rsidR="00EE6055" w:rsidRDefault="00555F65">
                      <w:pPr>
                        <w:jc w:val="center"/>
                        <w:rPr>
                          <w:rFonts w:ascii="Arial" w:hAnsi="Arial" w:cs="Arial"/>
                          <w:szCs w:val="20"/>
                        </w:rPr>
                      </w:pPr>
                      <w:r>
                        <w:rPr>
                          <w:rFonts w:ascii="Arial" w:hAnsi="Arial" w:cs="Arial"/>
                          <w:szCs w:val="20"/>
                        </w:rPr>
                        <w:t>Sentence Construction Level</w:t>
                      </w:r>
                    </w:p>
                    <w:p w14:paraId="768D9B3F" w14:textId="77777777" w:rsidR="00EE6055" w:rsidRDefault="00555F65">
                      <w:pPr>
                        <w:spacing w:after="40" w:line="240" w:lineRule="auto"/>
                        <w:rPr>
                          <w:rFonts w:ascii="Arial" w:hAnsi="Arial" w:cs="Arial"/>
                          <w:szCs w:val="20"/>
                        </w:rPr>
                      </w:pPr>
                      <w:r>
                        <w:rPr>
                          <w:rFonts w:ascii="Arial" w:hAnsi="Arial" w:cs="Arial"/>
                          <w:szCs w:val="20"/>
                        </w:rPr>
                        <w:t xml:space="preserve">Level I </w:t>
                      </w:r>
                    </w:p>
                    <w:p w14:paraId="3189A44B" w14:textId="77777777" w:rsidR="00EE6055" w:rsidRDefault="00555F65">
                      <w:pPr>
                        <w:spacing w:after="40" w:line="240" w:lineRule="auto"/>
                        <w:rPr>
                          <w:rFonts w:ascii="Arial" w:hAnsi="Arial" w:cs="Arial"/>
                          <w:szCs w:val="20"/>
                        </w:rPr>
                      </w:pPr>
                      <w:r>
                        <w:rPr>
                          <w:rFonts w:ascii="Arial" w:hAnsi="Arial" w:cs="Arial"/>
                          <w:szCs w:val="20"/>
                        </w:rPr>
                        <w:t xml:space="preserve">  Remediation</w:t>
                      </w:r>
                    </w:p>
                    <w:p w14:paraId="08709403" w14:textId="77777777" w:rsidR="00EE6055" w:rsidRDefault="00555F65">
                      <w:pPr>
                        <w:spacing w:after="40" w:line="240" w:lineRule="auto"/>
                        <w:rPr>
                          <w:rFonts w:ascii="Arial" w:hAnsi="Arial" w:cs="Arial"/>
                          <w:szCs w:val="20"/>
                        </w:rPr>
                      </w:pPr>
                      <w:r>
                        <w:rPr>
                          <w:rFonts w:ascii="Arial" w:hAnsi="Arial" w:cs="Arial"/>
                          <w:szCs w:val="20"/>
                        </w:rPr>
                        <w:t>Level 2</w:t>
                      </w:r>
                    </w:p>
                    <w:p w14:paraId="61EAE47F" w14:textId="77777777" w:rsidR="00EE6055" w:rsidRDefault="00555F65">
                      <w:pPr>
                        <w:spacing w:after="40" w:line="240" w:lineRule="auto"/>
                        <w:rPr>
                          <w:rFonts w:ascii="Arial" w:hAnsi="Arial" w:cs="Arial"/>
                          <w:szCs w:val="20"/>
                        </w:rPr>
                      </w:pPr>
                      <w:r>
                        <w:rPr>
                          <w:rFonts w:ascii="Arial" w:hAnsi="Arial" w:cs="Arial"/>
                          <w:szCs w:val="20"/>
                        </w:rPr>
                        <w:t>Reinforcement</w:t>
                      </w:r>
                    </w:p>
                    <w:p w14:paraId="0B4CB8D4" w14:textId="77777777" w:rsidR="00EE6055" w:rsidRDefault="00555F65">
                      <w:pPr>
                        <w:spacing w:after="40" w:line="240" w:lineRule="auto"/>
                        <w:rPr>
                          <w:rFonts w:ascii="Arial" w:hAnsi="Arial" w:cs="Arial"/>
                          <w:szCs w:val="20"/>
                        </w:rPr>
                      </w:pPr>
                      <w:r>
                        <w:rPr>
                          <w:rFonts w:ascii="Arial" w:hAnsi="Arial" w:cs="Arial"/>
                          <w:szCs w:val="20"/>
                        </w:rPr>
                        <w:t xml:space="preserve">Level 3 </w:t>
                      </w:r>
                    </w:p>
                    <w:p w14:paraId="195B4495" w14:textId="77777777" w:rsidR="00EE6055" w:rsidRDefault="00555F65">
                      <w:pPr>
                        <w:spacing w:after="40" w:line="240" w:lineRule="auto"/>
                        <w:rPr>
                          <w:rFonts w:ascii="Arial" w:hAnsi="Arial" w:cs="Arial"/>
                          <w:szCs w:val="20"/>
                        </w:rPr>
                      </w:pPr>
                      <w:r>
                        <w:rPr>
                          <w:rFonts w:ascii="Arial" w:hAnsi="Arial" w:cs="Arial"/>
                          <w:szCs w:val="20"/>
                        </w:rPr>
                        <w:t xml:space="preserve"> Enrichment</w:t>
                      </w:r>
                    </w:p>
                  </w:txbxContent>
                </v:textbox>
              </v:shape>
            </w:pict>
          </mc:Fallback>
        </mc:AlternateContent>
      </w:r>
      <w:r>
        <w:rPr>
          <w:rFonts w:ascii="Arial" w:hAnsi="Arial" w:cs="Arial"/>
          <w:b/>
          <w:noProof/>
        </w:rPr>
        <mc:AlternateContent>
          <mc:Choice Requires="wps">
            <w:drawing>
              <wp:anchor distT="0" distB="0" distL="114300" distR="114300" simplePos="0" relativeHeight="251667456" behindDoc="0" locked="0" layoutInCell="1" allowOverlap="1" wp14:anchorId="19925AF2" wp14:editId="1EB7C318">
                <wp:simplePos x="0" y="0"/>
                <wp:positionH relativeFrom="column">
                  <wp:posOffset>3848100</wp:posOffset>
                </wp:positionH>
                <wp:positionV relativeFrom="paragraph">
                  <wp:posOffset>360045</wp:posOffset>
                </wp:positionV>
                <wp:extent cx="1516380" cy="1530350"/>
                <wp:effectExtent l="0" t="0" r="7620" b="12700"/>
                <wp:wrapNone/>
                <wp:docPr id="9" name="Text Box 9"/>
                <wp:cNvGraphicFramePr/>
                <a:graphic xmlns:a="http://schemas.openxmlformats.org/drawingml/2006/main">
                  <a:graphicData uri="http://schemas.microsoft.com/office/word/2010/wordprocessingShape">
                    <wps:wsp>
                      <wps:cNvSpPr txBox="1"/>
                      <wps:spPr>
                        <a:xfrm>
                          <a:off x="0" y="0"/>
                          <a:ext cx="1516380" cy="153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A0130" w14:textId="77777777" w:rsidR="00EE6055" w:rsidRDefault="00EE6055">
                            <w:pPr>
                              <w:rPr>
                                <w:rFonts w:ascii="Arial" w:hAnsi="Arial" w:cs="Arial"/>
                              </w:rPr>
                            </w:pPr>
                          </w:p>
                          <w:p w14:paraId="5F4C6DD2" w14:textId="77777777" w:rsidR="00EE6055" w:rsidRDefault="00555F65">
                            <w:pPr>
                              <w:rPr>
                                <w:rFonts w:ascii="Arial" w:hAnsi="Arial" w:cs="Arial"/>
                              </w:rPr>
                            </w:pPr>
                            <w:r>
                              <w:rPr>
                                <w:rFonts w:ascii="Arial" w:hAnsi="Arial" w:cs="Arial"/>
                              </w:rPr>
                              <w:t>Improved sentence construction</w:t>
                            </w:r>
                          </w:p>
                          <w:p w14:paraId="121DF3E6" w14:textId="77777777" w:rsidR="00EE6055" w:rsidRDefault="00555F65">
                            <w:pPr>
                              <w:rPr>
                                <w:rFonts w:ascii="Arial" w:hAnsi="Arial" w:cs="Arial"/>
                              </w:rPr>
                            </w:pPr>
                            <w:r>
                              <w:rPr>
                                <w:rFonts w:ascii="Arial" w:hAnsi="Arial" w:cs="Arial"/>
                              </w:rPr>
                              <w:t>Higher percentage of learners in enrichment level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9925AF2" id="Text Box 9" o:spid="_x0000_s1030" type="#_x0000_t202" style="position:absolute;left:0;text-align:left;margin-left:303pt;margin-top:28.35pt;width:119.4pt;height:12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" fillcolor="white [3201]" stroked="f" strokeweight=".5pt">
                <v:textbox>
                  <w:txbxContent>
                    <w:p w14:paraId="2F3A0130" w14:textId="77777777" w:rsidR="00EE6055" w:rsidRDefault="00EE6055">
                      <w:pPr>
                        <w:rPr>
                          <w:rFonts w:ascii="Arial" w:hAnsi="Arial" w:cs="Arial"/>
                        </w:rPr>
                      </w:pPr>
                    </w:p>
                    <w:p w14:paraId="5F4C6DD2" w14:textId="77777777" w:rsidR="00EE6055" w:rsidRDefault="00555F65">
                      <w:pPr>
                        <w:rPr>
                          <w:rFonts w:ascii="Arial" w:hAnsi="Arial" w:cs="Arial"/>
                        </w:rPr>
                      </w:pPr>
                      <w:r>
                        <w:rPr>
                          <w:rFonts w:ascii="Arial" w:hAnsi="Arial" w:cs="Arial"/>
                        </w:rPr>
                        <w:t>Improved sentence construction</w:t>
                      </w:r>
                    </w:p>
                    <w:p w14:paraId="121DF3E6" w14:textId="77777777" w:rsidR="00EE6055" w:rsidRDefault="00555F65">
                      <w:pPr>
                        <w:rPr>
                          <w:rFonts w:ascii="Arial" w:hAnsi="Arial" w:cs="Arial"/>
                        </w:rPr>
                      </w:pPr>
                      <w:r>
                        <w:rPr>
                          <w:rFonts w:ascii="Arial" w:hAnsi="Arial" w:cs="Arial"/>
                        </w:rPr>
                        <w:t>Higher percentage of learners in enrichment level</w:t>
                      </w:r>
                    </w:p>
                  </w:txbxContent>
                </v:textbox>
              </v:shape>
            </w:pict>
          </mc:Fallback>
        </mc:AlternateContent>
      </w:r>
      <w:r>
        <w:rPr>
          <w:rFonts w:ascii="Arial" w:hAnsi="Arial" w:cs="Arial"/>
          <w:b/>
          <w:noProof/>
        </w:rPr>
        <mc:AlternateContent>
          <mc:Choice Requires="wps">
            <w:drawing>
              <wp:anchor distT="0" distB="0" distL="114300" distR="114300" simplePos="0" relativeHeight="251666432" behindDoc="0" locked="0" layoutInCell="1" allowOverlap="1" wp14:anchorId="0AC426A5" wp14:editId="220B40E4">
                <wp:simplePos x="0" y="0"/>
                <wp:positionH relativeFrom="column">
                  <wp:posOffset>2047875</wp:posOffset>
                </wp:positionH>
                <wp:positionV relativeFrom="paragraph">
                  <wp:posOffset>379095</wp:posOffset>
                </wp:positionV>
                <wp:extent cx="1527175" cy="1523365"/>
                <wp:effectExtent l="0" t="0" r="15875" b="635"/>
                <wp:wrapNone/>
                <wp:docPr id="8" name="Text Box 8"/>
                <wp:cNvGraphicFramePr/>
                <a:graphic xmlns:a="http://schemas.openxmlformats.org/drawingml/2006/main">
                  <a:graphicData uri="http://schemas.microsoft.com/office/word/2010/wordprocessingShape">
                    <wps:wsp>
                      <wps:cNvSpPr txBox="1"/>
                      <wps:spPr>
                        <a:xfrm>
                          <a:off x="0" y="0"/>
                          <a:ext cx="1527175" cy="1523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6EBFE" w14:textId="77777777" w:rsidR="00EE6055" w:rsidRDefault="00EE6055">
                            <w:pPr>
                              <w:spacing w:line="276" w:lineRule="auto"/>
                              <w:rPr>
                                <w:rFonts w:ascii="Bookman Old Style" w:hAnsi="Bookman Old Style"/>
                              </w:rPr>
                            </w:pPr>
                          </w:p>
                          <w:p w14:paraId="6A8842F7" w14:textId="77777777" w:rsidR="00EE6055" w:rsidRDefault="00555F65">
                            <w:pPr>
                              <w:spacing w:line="276" w:lineRule="auto"/>
                              <w:rPr>
                                <w:rFonts w:ascii="Arial" w:hAnsi="Arial" w:cs="Arial"/>
                              </w:rPr>
                            </w:pPr>
                            <w:r>
                              <w:rPr>
                                <w:rFonts w:ascii="Arial" w:hAnsi="Arial" w:cs="Arial"/>
                              </w:rPr>
                              <w:t xml:space="preserve">Collection and analysis of data through </w:t>
                            </w:r>
                            <w:proofErr w:type="spellStart"/>
                            <w:r>
                              <w:rPr>
                                <w:rFonts w:ascii="Arial" w:hAnsi="Arial" w:cs="Arial"/>
                              </w:rPr>
                              <w:t>GRASPhopper</w:t>
                            </w:r>
                            <w:proofErr w:type="spellEnd"/>
                            <w:r>
                              <w:rPr>
                                <w:rFonts w:ascii="Arial" w:hAnsi="Arial" w:cs="Arial"/>
                              </w:rPr>
                              <w:t xml:space="preserve"> Game</w:t>
                            </w:r>
                          </w:p>
                          <w:p w14:paraId="087DF9D1" w14:textId="77777777" w:rsidR="00EE6055" w:rsidRDefault="00EE6055">
                            <w:pPr>
                              <w:spacing w:line="480" w:lineRule="auto"/>
                              <w:jc w:val="center"/>
                              <w:rPr>
                                <w:rFonts w:ascii="Bookman Old Style" w:hAnsi="Bookman Old Style"/>
                                <w:sz w:val="24"/>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AC426A5" id="Text Box 8" o:spid="_x0000_s1031" type="#_x0000_t202" style="position:absolute;left:0;text-align:left;margin-left:161.25pt;margin-top:29.85pt;width:120.25pt;height:119.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" fillcolor="white [3201]" stroked="f" strokeweight=".5pt">
                <v:textbox>
                  <w:txbxContent>
                    <w:p w14:paraId="1EB6EBFE" w14:textId="77777777" w:rsidR="00EE6055" w:rsidRDefault="00EE6055">
                      <w:pPr>
                        <w:spacing w:line="276" w:lineRule="auto"/>
                        <w:rPr>
                          <w:rFonts w:ascii="Bookman Old Style" w:hAnsi="Bookman Old Style"/>
                        </w:rPr>
                      </w:pPr>
                    </w:p>
                    <w:p w14:paraId="6A8842F7" w14:textId="77777777" w:rsidR="00EE6055" w:rsidRDefault="00555F65">
                      <w:pPr>
                        <w:spacing w:line="276" w:lineRule="auto"/>
                        <w:rPr>
                          <w:rFonts w:ascii="Arial" w:hAnsi="Arial" w:cs="Arial"/>
                        </w:rPr>
                      </w:pPr>
                      <w:r>
                        <w:rPr>
                          <w:rFonts w:ascii="Arial" w:hAnsi="Arial" w:cs="Arial"/>
                        </w:rPr>
                        <w:t xml:space="preserve">Collection and analysis of data through </w:t>
                      </w:r>
                      <w:proofErr w:type="spellStart"/>
                      <w:r>
                        <w:rPr>
                          <w:rFonts w:ascii="Arial" w:hAnsi="Arial" w:cs="Arial"/>
                        </w:rPr>
                        <w:t>GRASPhopper</w:t>
                      </w:r>
                      <w:proofErr w:type="spellEnd"/>
                      <w:r>
                        <w:rPr>
                          <w:rFonts w:ascii="Arial" w:hAnsi="Arial" w:cs="Arial"/>
                        </w:rPr>
                        <w:t xml:space="preserve"> Game</w:t>
                      </w:r>
                    </w:p>
                    <w:p w14:paraId="087DF9D1" w14:textId="77777777" w:rsidR="00EE6055" w:rsidRDefault="00EE6055">
                      <w:pPr>
                        <w:spacing w:line="480" w:lineRule="auto"/>
                        <w:jc w:val="center"/>
                        <w:rPr>
                          <w:rFonts w:ascii="Bookman Old Style" w:hAnsi="Bookman Old Style"/>
                          <w:sz w:val="24"/>
                          <w:szCs w:val="20"/>
                        </w:rPr>
                      </w:pPr>
                    </w:p>
                  </w:txbxContent>
                </v:textbox>
              </v:shape>
            </w:pict>
          </mc:Fallback>
        </mc:AlternateContent>
      </w:r>
      <w:r>
        <w:rPr>
          <w:rFonts w:ascii="Arial" w:hAnsi="Arial" w:cs="Arial"/>
          <w:b/>
          <w:noProof/>
        </w:rPr>
        <mc:AlternateContent>
          <mc:Choice Requires="wps">
            <w:drawing>
              <wp:anchor distT="0" distB="0" distL="114300" distR="114300" simplePos="0" relativeHeight="251663360" behindDoc="0" locked="0" layoutInCell="1" allowOverlap="1" wp14:anchorId="24C5201B" wp14:editId="396D64E8">
                <wp:simplePos x="0" y="0"/>
                <wp:positionH relativeFrom="column">
                  <wp:posOffset>3800475</wp:posOffset>
                </wp:positionH>
                <wp:positionV relativeFrom="paragraph">
                  <wp:posOffset>293370</wp:posOffset>
                </wp:positionV>
                <wp:extent cx="1635125" cy="1894840"/>
                <wp:effectExtent l="6350" t="6350" r="15875" b="22860"/>
                <wp:wrapNone/>
                <wp:docPr id="5" name="Rectangle 5"/>
                <wp:cNvGraphicFramePr/>
                <a:graphic xmlns:a="http://schemas.openxmlformats.org/drawingml/2006/main">
                  <a:graphicData uri="http://schemas.microsoft.com/office/word/2010/wordprocessingShape">
                    <wps:wsp>
                      <wps:cNvSpPr/>
                      <wps:spPr>
                        <a:xfrm>
                          <a:off x="0" y="0"/>
                          <a:ext cx="1635125" cy="1894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ect id="Rectangle 5" o:spid="_x0000_s1026" o:spt="1" style="position:absolute;left:0pt;margin-left:299.25pt;margin-top:23.1pt;height:149.2pt;width:128.75pt;z-index:251663360;v-text-anchor:middle;mso-width-relative:page;mso-height-relative:page;" filled="f" stroked="t" coordsize="21600,21600" o:gfxdata="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ud0mHcAAAACgEAAA8AAAAAAAAAAQAgAAAAIgAAAGRycy9k&#10;b3ducmV2LnhtbFBLAQIUABQAAAAIAIdO4kCy56yIcAIAAPAEAAAOAAAAAAAAAAEAIAAAACsBAABk&#10;cnMvZTJvRG9jLnhtbFBLBQYAAAAABgAGAFkBAAANBgAAAAA=&#10;">
                <v:fill on="f" focussize="0,0"/>
                <v:stroke weight="1pt" color="#41719C [3204]" miterlimit="8" joinstyle="miter"/>
                <v:imagedata o:title=""/>
                <o:lock v:ext="edit" aspectratio="f"/>
              </v:rect>
            </w:pict>
          </mc:Fallback>
        </mc:AlternateContent>
      </w:r>
      <w:r>
        <w:rPr>
          <w:rFonts w:ascii="Arial" w:hAnsi="Arial" w:cs="Arial"/>
          <w:b/>
          <w:noProof/>
        </w:rPr>
        <mc:AlternateContent>
          <mc:Choice Requires="wps">
            <w:drawing>
              <wp:anchor distT="0" distB="0" distL="114300" distR="114300" simplePos="0" relativeHeight="251662336" behindDoc="0" locked="0" layoutInCell="1" allowOverlap="1" wp14:anchorId="34C4DB7E" wp14:editId="7F2547FD">
                <wp:simplePos x="0" y="0"/>
                <wp:positionH relativeFrom="column">
                  <wp:posOffset>1971675</wp:posOffset>
                </wp:positionH>
                <wp:positionV relativeFrom="paragraph">
                  <wp:posOffset>293370</wp:posOffset>
                </wp:positionV>
                <wp:extent cx="1635125" cy="1882140"/>
                <wp:effectExtent l="6350" t="6350" r="15875" b="16510"/>
                <wp:wrapNone/>
                <wp:docPr id="3" name="Rectangle 3"/>
                <wp:cNvGraphicFramePr/>
                <a:graphic xmlns:a="http://schemas.openxmlformats.org/drawingml/2006/main">
                  <a:graphicData uri="http://schemas.microsoft.com/office/word/2010/wordprocessingShape">
                    <wps:wsp>
                      <wps:cNvSpPr/>
                      <wps:spPr>
                        <a:xfrm>
                          <a:off x="0" y="0"/>
                          <a:ext cx="1635125" cy="1882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ect id="Rectangle 3" o:spid="_x0000_s1026" o:spt="1" style="position:absolute;left:0pt;margin-left:155.25pt;margin-top:23.1pt;height:148.2pt;width:128.75pt;z-index:251662336;v-text-anchor:middle;mso-width-relative:page;mso-height-relative:page;" filled="f" stroked="t" coordsize="21600,21600" o:gfxdata="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6NCK5NoAAAAKAQAADwAAAAAAAAABACAAAAAiAAAAZHJzL2Rv&#10;d25yZXYueG1sUEsBAhQAFAAAAAgAh07iQOwBvMxxAgAA8AQAAA4AAAAAAAAAAQAgAAAAKQEAAGRy&#10;cy9lMm9Eb2MueG1sUEsFBgAAAAAGAAYAWQEAAAwGAAAAAA==&#10;">
                <v:fill on="f" focussize="0,0"/>
                <v:stroke weight="1pt" color="#41719C [3204]" miterlimit="8" joinstyle="miter"/>
                <v:imagedata o:title=""/>
                <o:lock v:ext="edit" aspectratio="f"/>
              </v:rect>
            </w:pict>
          </mc:Fallback>
        </mc:AlternateContent>
      </w:r>
      <w:r>
        <w:rPr>
          <w:rFonts w:ascii="Arial" w:hAnsi="Arial" w:cs="Arial"/>
          <w:b/>
          <w:noProof/>
        </w:rPr>
        <mc:AlternateContent>
          <mc:Choice Requires="wps">
            <w:drawing>
              <wp:anchor distT="0" distB="0" distL="114300" distR="114300" simplePos="0" relativeHeight="251661312" behindDoc="0" locked="0" layoutInCell="1" allowOverlap="1" wp14:anchorId="54479F3C" wp14:editId="5AB4910B">
                <wp:simplePos x="0" y="0"/>
                <wp:positionH relativeFrom="column">
                  <wp:posOffset>9525</wp:posOffset>
                </wp:positionH>
                <wp:positionV relativeFrom="paragraph">
                  <wp:posOffset>293370</wp:posOffset>
                </wp:positionV>
                <wp:extent cx="1742440" cy="1845945"/>
                <wp:effectExtent l="6350" t="6350" r="22860" b="14605"/>
                <wp:wrapNone/>
                <wp:docPr id="2" name="Rectangle 2"/>
                <wp:cNvGraphicFramePr/>
                <a:graphic xmlns:a="http://schemas.openxmlformats.org/drawingml/2006/main">
                  <a:graphicData uri="http://schemas.microsoft.com/office/word/2010/wordprocessingShape">
                    <wps:wsp>
                      <wps:cNvSpPr/>
                      <wps:spPr>
                        <a:xfrm>
                          <a:off x="0" y="0"/>
                          <a:ext cx="1742440" cy="1845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ect id="Rectangle 2" o:spid="_x0000_s1026" o:spt="1" style="position:absolute;left:0pt;margin-left:0.75pt;margin-top:23.1pt;height:145.35pt;width:137.2pt;z-index:251661312;v-text-anchor:middle;mso-width-relative:page;mso-height-relative:page;" filled="f" stroked="t" coordsize="21600,21600" o:gfxdata="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fzCjdoAAAAIAQAADwAAAAAAAAABACAAAAAiAAAAZHJzL2Rvd25y&#10;ZXYueG1sUEsBAhQAFAAAAAgAh07iQHJS2sNuAgAA8AQAAA4AAAAAAAAAAQAgAAAAKQEAAGRycy9l&#10;Mm9Eb2MueG1sUEsFBgAAAAAGAAYAWQEAAAkGAAAAAA==&#10;">
                <v:fill on="f" focussize="0,0"/>
                <v:stroke weight="1pt" color="#41719C [3204]" miterlimit="8" joinstyle="miter"/>
                <v:imagedata o:title=""/>
                <o:lock v:ext="edit" aspectratio="f"/>
              </v:rect>
            </w:pict>
          </mc:Fallback>
        </mc:AlternateContent>
      </w:r>
    </w:p>
    <w:p w14:paraId="3BF2F28F" w14:textId="77777777" w:rsidR="00EE6055" w:rsidRDefault="00EE6055">
      <w:pPr>
        <w:tabs>
          <w:tab w:val="left" w:pos="2592"/>
          <w:tab w:val="left" w:pos="3112"/>
        </w:tabs>
        <w:spacing w:line="480" w:lineRule="auto"/>
        <w:jc w:val="both"/>
        <w:rPr>
          <w:rFonts w:ascii="Arial" w:hAnsi="Arial" w:cs="Arial"/>
        </w:rPr>
      </w:pPr>
    </w:p>
    <w:p w14:paraId="72502679" w14:textId="77777777" w:rsidR="00EE6055" w:rsidRDefault="00EE6055">
      <w:pPr>
        <w:spacing w:line="480" w:lineRule="auto"/>
        <w:ind w:firstLine="720"/>
        <w:jc w:val="both"/>
        <w:rPr>
          <w:rFonts w:ascii="Arial" w:hAnsi="Arial" w:cs="Arial"/>
          <w:color w:val="000000"/>
          <w:shd w:val="clear" w:color="auto" w:fill="FFFFFF"/>
        </w:rPr>
      </w:pPr>
    </w:p>
    <w:p w14:paraId="07E0D796" w14:textId="77777777" w:rsidR="00EE6055" w:rsidRDefault="00555F65">
      <w:pPr>
        <w:spacing w:line="480" w:lineRule="auto"/>
        <w:ind w:firstLine="720"/>
        <w:jc w:val="both"/>
        <w:rPr>
          <w:rFonts w:ascii="Arial" w:hAnsi="Arial" w:cs="Arial"/>
          <w:color w:val="000000"/>
          <w:shd w:val="clear" w:color="auto" w:fill="FFFFFF"/>
        </w:rPr>
      </w:pPr>
      <w:r>
        <w:rPr>
          <w:rFonts w:ascii="Arial" w:hAnsi="Arial" w:cs="Arial"/>
          <w:noProof/>
          <w:color w:val="000000"/>
        </w:rPr>
        <mc:AlternateContent>
          <mc:Choice Requires="wps">
            <w:drawing>
              <wp:anchor distT="0" distB="0" distL="114300" distR="114300" simplePos="0" relativeHeight="251671552" behindDoc="0" locked="0" layoutInCell="1" allowOverlap="1" wp14:anchorId="5C2D4170" wp14:editId="4F345BD9">
                <wp:simplePos x="0" y="0"/>
                <wp:positionH relativeFrom="column">
                  <wp:posOffset>3625215</wp:posOffset>
                </wp:positionH>
                <wp:positionV relativeFrom="paragraph">
                  <wp:posOffset>89535</wp:posOffset>
                </wp:positionV>
                <wp:extent cx="220980" cy="0"/>
                <wp:effectExtent l="0" t="76200" r="27305" b="95250"/>
                <wp:wrapNone/>
                <wp:docPr id="192345025" name="Straight Arrow Connector 1"/>
                <wp:cNvGraphicFramePr/>
                <a:graphic xmlns:a="http://schemas.openxmlformats.org/drawingml/2006/main">
                  <a:graphicData uri="http://schemas.microsoft.com/office/word/2010/wordprocessingShape">
                    <wps:wsp>
                      <wps:cNvCnPr/>
                      <wps:spPr>
                        <a:xfrm>
                          <a:off x="0" y="0"/>
                          <a:ext cx="2208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Straight Arrow Connector 1" o:spid="_x0000_s1026" o:spt="32" type="#_x0000_t32" style="position:absolute;left:0pt;margin-left:285.45pt;margin-top:7.05pt;height:0pt;width:17.4pt;z-index:251671552;mso-width-relative:page;mso-height-relative:page;" filled="f" stroked="t" coordsize="21600,21600" o:gfxdata="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bEBJNUAAAAJAQAADwAAAAAAAAABACAAAAAiAAAAZHJzL2Rvd25yZXYueG1sUEsBAhQAFAAA&#10;AAgAh07iQJ9DrIHyAQAA6wMAAA4AAAAAAAAAAQAgAAAAJAEAAGRycy9lMm9Eb2MueG1sUEsFBgAA&#10;AAAGAAYAWQEAAIgFAAAAAA==&#10;">
                <v:fill on="f" focussize="0,0"/>
                <v:stroke weight="0.5pt" color="#000000 [3200]" miterlimit="8" joinstyle="miter" endarrow="block"/>
                <v:imagedata o:title=""/>
                <o:lock v:ext="edit" aspectratio="f"/>
              </v:shape>
            </w:pict>
          </mc:Fallback>
        </mc:AlternateContent>
      </w:r>
      <w:r>
        <w:rPr>
          <w:rFonts w:ascii="Arial" w:hAnsi="Arial" w:cs="Arial"/>
          <w:noProof/>
          <w:color w:val="000000"/>
        </w:rPr>
        <mc:AlternateContent>
          <mc:Choice Requires="wps">
            <w:drawing>
              <wp:anchor distT="0" distB="0" distL="114300" distR="114300" simplePos="0" relativeHeight="251670528" behindDoc="0" locked="0" layoutInCell="1" allowOverlap="1" wp14:anchorId="26B47ED5" wp14:editId="7572738A">
                <wp:simplePos x="0" y="0"/>
                <wp:positionH relativeFrom="column">
                  <wp:posOffset>1755775</wp:posOffset>
                </wp:positionH>
                <wp:positionV relativeFrom="paragraph">
                  <wp:posOffset>96520</wp:posOffset>
                </wp:positionV>
                <wp:extent cx="220980" cy="0"/>
                <wp:effectExtent l="0" t="76200" r="27305" b="95250"/>
                <wp:wrapNone/>
                <wp:docPr id="710920925" name="Straight Arrow Connector 1"/>
                <wp:cNvGraphicFramePr/>
                <a:graphic xmlns:a="http://schemas.openxmlformats.org/drawingml/2006/main">
                  <a:graphicData uri="http://schemas.microsoft.com/office/word/2010/wordprocessingShape">
                    <wps:wsp>
                      <wps:cNvCnPr/>
                      <wps:spPr>
                        <a:xfrm>
                          <a:off x="0" y="0"/>
                          <a:ext cx="2208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Straight Arrow Connector 1" o:spid="_x0000_s1026" o:spt="32" type="#_x0000_t32" style="position:absolute;left:0pt;margin-left:138.25pt;margin-top:7.6pt;height:0pt;width:17.4pt;z-index:251670528;mso-width-relative:page;mso-height-relative:page;" filled="f" stroked="t" coordsize="21600,21600" o:gfxdata="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pkpX1QAAAAkBAAAPAAAAAAAAAAEAIAAAACIAAABkcnMvZG93bnJldi54bWxQSwECFAAUAAAA&#10;CACHTuJAyG2o8vEBAADrAwAADgAAAAAAAAABACAAAAAkAQAAZHJzL2Uyb0RvYy54bWxQSwUGAAAA&#10;AAYABgBZAQAAhwUAAAAA&#10;">
                <v:fill on="f" focussize="0,0"/>
                <v:stroke weight="0.5pt" color="#000000 [3200]" miterlimit="8" joinstyle="miter" endarrow="block"/>
                <v:imagedata o:title=""/>
                <o:lock v:ext="edit" aspectratio="f"/>
              </v:shape>
            </w:pict>
          </mc:Fallback>
        </mc:AlternateContent>
      </w:r>
    </w:p>
    <w:p w14:paraId="57BB510F" w14:textId="77777777" w:rsidR="00EE6055" w:rsidRDefault="00EE6055">
      <w:pPr>
        <w:spacing w:line="480" w:lineRule="auto"/>
        <w:jc w:val="both"/>
        <w:rPr>
          <w:rFonts w:ascii="Bookman Old Style" w:hAnsi="Bookman Old Style" w:cs="Arial"/>
          <w:color w:val="000000"/>
          <w:sz w:val="10"/>
          <w:szCs w:val="10"/>
          <w:shd w:val="clear" w:color="auto" w:fill="FFFFFF"/>
        </w:rPr>
      </w:pPr>
    </w:p>
    <w:p w14:paraId="482195CC" w14:textId="77777777" w:rsidR="00EE6055" w:rsidRDefault="00EE6055">
      <w:pPr>
        <w:spacing w:line="480" w:lineRule="auto"/>
        <w:jc w:val="both"/>
        <w:rPr>
          <w:rFonts w:ascii="Bookman Old Style" w:hAnsi="Bookman Old Style" w:cs="Arial"/>
          <w:color w:val="000000"/>
          <w:sz w:val="10"/>
          <w:szCs w:val="10"/>
          <w:shd w:val="clear" w:color="auto" w:fill="FFFFFF"/>
        </w:rPr>
      </w:pPr>
    </w:p>
    <w:p w14:paraId="4B7C9BC9" w14:textId="77777777" w:rsidR="00EE6055" w:rsidRDefault="00555F65">
      <w:pPr>
        <w:spacing w:line="240" w:lineRule="auto"/>
        <w:ind w:firstLine="720"/>
        <w:jc w:val="both"/>
        <w:rPr>
          <w:rFonts w:ascii="Arial" w:hAnsi="Arial" w:cs="Arial"/>
          <w:i/>
          <w:color w:val="000000"/>
          <w:shd w:val="clear" w:color="auto" w:fill="FFFFFF"/>
        </w:rPr>
      </w:pPr>
      <w:r>
        <w:rPr>
          <w:rFonts w:ascii="Arial" w:hAnsi="Arial" w:cs="Arial"/>
          <w:i/>
          <w:color w:val="000000"/>
          <w:shd w:val="clear" w:color="auto" w:fill="FFFFFF"/>
        </w:rPr>
        <w:t xml:space="preserve">Fig.1: An IPO Model showing the process in improving the sentence construction level using the </w:t>
      </w:r>
      <w:proofErr w:type="spellStart"/>
      <w:r>
        <w:rPr>
          <w:rFonts w:ascii="Arial" w:hAnsi="Arial" w:cs="Arial"/>
          <w:i/>
          <w:color w:val="000000"/>
          <w:shd w:val="clear" w:color="auto" w:fill="FFFFFF"/>
        </w:rPr>
        <w:t>GRASPhopper</w:t>
      </w:r>
      <w:proofErr w:type="spellEnd"/>
      <w:r>
        <w:rPr>
          <w:rFonts w:ascii="Arial" w:hAnsi="Arial" w:cs="Arial"/>
          <w:i/>
          <w:color w:val="000000"/>
          <w:shd w:val="clear" w:color="auto" w:fill="FFFFFF"/>
        </w:rPr>
        <w:t xml:space="preserve"> Game intervention.</w:t>
      </w:r>
    </w:p>
    <w:p w14:paraId="06713E59" w14:textId="77777777" w:rsidR="00EE6055" w:rsidRDefault="00EE6055">
      <w:pPr>
        <w:spacing w:line="240" w:lineRule="auto"/>
        <w:ind w:firstLine="720"/>
        <w:jc w:val="both"/>
        <w:rPr>
          <w:rFonts w:ascii="Bookman Old Style" w:hAnsi="Bookman Old Style" w:cs="Arial"/>
          <w:i/>
          <w:color w:val="000000"/>
          <w:sz w:val="6"/>
          <w:szCs w:val="6"/>
          <w:shd w:val="clear" w:color="auto" w:fill="FFFFFF"/>
        </w:rPr>
      </w:pPr>
    </w:p>
    <w:p w14:paraId="41718505" w14:textId="77777777" w:rsidR="00EE6055" w:rsidRDefault="00EE6055">
      <w:pPr>
        <w:spacing w:line="240" w:lineRule="auto"/>
        <w:ind w:firstLine="720"/>
        <w:jc w:val="both"/>
        <w:rPr>
          <w:rFonts w:ascii="Bookman Old Style" w:hAnsi="Bookman Old Style" w:cs="Arial"/>
          <w:i/>
          <w:color w:val="000000"/>
          <w:sz w:val="6"/>
          <w:szCs w:val="6"/>
          <w:shd w:val="clear" w:color="auto" w:fill="FFFFFF"/>
        </w:rPr>
      </w:pPr>
    </w:p>
    <w:p w14:paraId="3B08DC7F" w14:textId="77777777" w:rsidR="00EE6055" w:rsidRDefault="00555F65">
      <w:pPr>
        <w:spacing w:line="240" w:lineRule="auto"/>
        <w:ind w:firstLine="720"/>
        <w:jc w:val="both"/>
        <w:rPr>
          <w:rFonts w:ascii="Arial" w:hAnsi="Arial" w:cs="Arial"/>
          <w:color w:val="000000" w:themeColor="text1"/>
          <w:shd w:val="clear" w:color="auto" w:fill="FFFFFF"/>
        </w:rPr>
      </w:pPr>
      <w:r>
        <w:rPr>
          <w:rFonts w:ascii="Arial" w:hAnsi="Arial" w:cs="Arial"/>
          <w:color w:val="000000"/>
          <w:shd w:val="clear" w:color="auto" w:fill="FFFFFF"/>
        </w:rPr>
        <w:t xml:space="preserve">Writing exercises are valuable because they help students think critically about course material while encouraging them to grasp, organize, and integrate prior knowledge with new concepts. </w:t>
      </w:r>
      <w:r>
        <w:rPr>
          <w:rFonts w:ascii="Arial" w:hAnsi="Arial" w:cs="Arial"/>
          <w:color w:val="000000" w:themeColor="text1"/>
          <w:shd w:val="clear" w:color="auto" w:fill="FFFFFF"/>
        </w:rPr>
        <w:t>Being able to construct simple sentences is necessary for effective written expression. </w:t>
      </w:r>
    </w:p>
    <w:p w14:paraId="5DFFB925" w14:textId="77777777" w:rsidR="00EE6055" w:rsidRDefault="00555F65">
      <w:pPr>
        <w:spacing w:line="240" w:lineRule="auto"/>
        <w:ind w:firstLine="720"/>
        <w:jc w:val="both"/>
        <w:rPr>
          <w:rFonts w:ascii="Arial" w:hAnsi="Arial" w:cs="Arial"/>
          <w:b/>
        </w:rPr>
      </w:pPr>
      <w:r>
        <w:rPr>
          <w:rFonts w:ascii="Arial" w:hAnsi="Arial" w:cs="Arial"/>
          <w:color w:val="000000"/>
          <w:shd w:val="clear" w:color="auto" w:fill="FFFFFF"/>
        </w:rPr>
        <w:t>This situation calls for teachers to create lessons for all pupils based upon their readiness, interests, and background knowledge. Anderson (2007) noted that it is imperative not to exclude any child in a classroom, so a differentiated learning environment must be provided by a teacher. This supports the study of</w:t>
      </w:r>
      <w:r>
        <w:rPr>
          <w:rFonts w:ascii="SimSun" w:eastAsia="SimSun" w:hAnsi="SimSun" w:cs="SimSun"/>
          <w:sz w:val="24"/>
          <w:szCs w:val="24"/>
        </w:rPr>
        <w:t xml:space="preserve"> </w:t>
      </w:r>
      <w:proofErr w:type="spellStart"/>
      <w:r>
        <w:rPr>
          <w:rFonts w:ascii="Arial" w:eastAsia="SimSun" w:hAnsi="Arial" w:cs="Arial"/>
        </w:rPr>
        <w:t>Setyowati</w:t>
      </w:r>
      <w:proofErr w:type="spellEnd"/>
      <w:r>
        <w:rPr>
          <w:rFonts w:ascii="Arial" w:eastAsia="SimSun" w:hAnsi="Arial" w:cs="Arial"/>
        </w:rPr>
        <w:t xml:space="preserve"> &amp; </w:t>
      </w:r>
      <w:proofErr w:type="spellStart"/>
      <w:r>
        <w:rPr>
          <w:rFonts w:ascii="Arial" w:eastAsia="SimSun" w:hAnsi="Arial" w:cs="Arial"/>
        </w:rPr>
        <w:t>Sukmawan</w:t>
      </w:r>
      <w:proofErr w:type="spellEnd"/>
      <w:r>
        <w:rPr>
          <w:rFonts w:ascii="Arial" w:eastAsia="SimSun" w:hAnsi="Arial" w:cs="Arial"/>
        </w:rPr>
        <w:t>, (2019),</w:t>
      </w:r>
      <w:r>
        <w:rPr>
          <w:rFonts w:ascii="Arial" w:hAnsi="Arial" w:cs="Arial"/>
          <w:color w:val="000000"/>
          <w:shd w:val="clear" w:color="auto" w:fill="FFFFFF"/>
        </w:rPr>
        <w:t xml:space="preserve"> </w:t>
      </w:r>
      <w:r>
        <w:rPr>
          <w:rFonts w:ascii="Arial" w:eastAsia="SimSun" w:hAnsi="Arial" w:cs="Arial"/>
        </w:rPr>
        <w:t>An English teacher can identify learners' weaknesses and strengths and provide valuable input to enhance their writing skills ability</w:t>
      </w:r>
    </w:p>
    <w:p w14:paraId="366EA572" w14:textId="248A497F" w:rsidR="00EE6055" w:rsidRDefault="00555F65">
      <w:pPr>
        <w:spacing w:line="240" w:lineRule="auto"/>
        <w:jc w:val="both"/>
        <w:rPr>
          <w:rFonts w:ascii="Arial" w:hAnsi="Arial" w:cs="Arial"/>
          <w:b/>
        </w:rPr>
      </w:pPr>
      <w:r>
        <w:rPr>
          <w:rFonts w:ascii="Arial" w:hAnsi="Arial" w:cs="Arial"/>
          <w:b/>
        </w:rPr>
        <w:t>IV. RESEARCH METHODOLOGY</w:t>
      </w:r>
    </w:p>
    <w:p w14:paraId="4DCDDA8F" w14:textId="77777777" w:rsidR="00EE6055" w:rsidRDefault="00555F65">
      <w:pPr>
        <w:spacing w:line="240" w:lineRule="auto"/>
        <w:jc w:val="both"/>
        <w:rPr>
          <w:rFonts w:ascii="Arial" w:hAnsi="Arial" w:cs="Arial"/>
          <w:b/>
          <w:bCs/>
        </w:rPr>
      </w:pPr>
      <w:r>
        <w:rPr>
          <w:rFonts w:ascii="Arial" w:hAnsi="Arial" w:cs="Arial"/>
          <w:b/>
          <w:bCs/>
        </w:rPr>
        <w:lastRenderedPageBreak/>
        <w:t>a. Research Method</w:t>
      </w:r>
    </w:p>
    <w:p w14:paraId="6D46791D" w14:textId="77777777" w:rsidR="00EE6055" w:rsidRDefault="00555F65">
      <w:pPr>
        <w:spacing w:line="240" w:lineRule="auto"/>
        <w:ind w:leftChars="100" w:left="220" w:firstLine="500"/>
        <w:jc w:val="both"/>
        <w:rPr>
          <w:rFonts w:ascii="Arial" w:hAnsi="Arial" w:cs="Arial"/>
        </w:rPr>
      </w:pPr>
      <w:r>
        <w:rPr>
          <w:rFonts w:ascii="Arial" w:hAnsi="Arial" w:cs="Arial"/>
        </w:rPr>
        <w:t xml:space="preserve">The action research used the mixed method which will deal primarily with the performance level of the Grade 5 learners in the English sentence </w:t>
      </w:r>
    </w:p>
    <w:p w14:paraId="43A12D38" w14:textId="77777777" w:rsidR="00EE6055" w:rsidRDefault="00555F65">
      <w:pPr>
        <w:spacing w:line="240" w:lineRule="auto"/>
        <w:jc w:val="both"/>
        <w:rPr>
          <w:rFonts w:ascii="Arial" w:hAnsi="Arial" w:cs="Arial"/>
          <w:b/>
        </w:rPr>
      </w:pPr>
      <w:r>
        <w:rPr>
          <w:rFonts w:ascii="Arial" w:hAnsi="Arial" w:cs="Arial"/>
          <w:b/>
          <w:bCs/>
        </w:rPr>
        <w:t>b</w:t>
      </w:r>
      <w:r>
        <w:rPr>
          <w:rFonts w:ascii="Arial" w:hAnsi="Arial" w:cs="Arial"/>
        </w:rPr>
        <w:t xml:space="preserve">. </w:t>
      </w:r>
      <w:r>
        <w:rPr>
          <w:rFonts w:ascii="Arial" w:hAnsi="Arial" w:cs="Arial"/>
          <w:b/>
        </w:rPr>
        <w:t>Research Participants</w:t>
      </w:r>
    </w:p>
    <w:p w14:paraId="19509589" w14:textId="77777777" w:rsidR="00EE6055" w:rsidRDefault="00555F65">
      <w:pPr>
        <w:tabs>
          <w:tab w:val="left" w:pos="2592"/>
          <w:tab w:val="left" w:pos="3112"/>
        </w:tabs>
        <w:spacing w:line="240" w:lineRule="auto"/>
        <w:ind w:leftChars="100" w:left="220"/>
        <w:jc w:val="both"/>
        <w:rPr>
          <w:rFonts w:ascii="Arial" w:hAnsi="Arial" w:cs="Arial"/>
        </w:rPr>
      </w:pPr>
      <w:r>
        <w:rPr>
          <w:rFonts w:ascii="Arial" w:hAnsi="Arial" w:cs="Arial"/>
        </w:rPr>
        <w:t xml:space="preserve">        The respondents of the study were the 16 learners of Grade V in Carmen Central Elementary School with having difficulty in sentence construction where English is used as a medium of instructions during the third quarter of school year 2023-2024. </w:t>
      </w:r>
    </w:p>
    <w:p w14:paraId="43857A97" w14:textId="77777777" w:rsidR="00EE6055" w:rsidRDefault="00555F65">
      <w:pPr>
        <w:tabs>
          <w:tab w:val="left" w:pos="2592"/>
          <w:tab w:val="left" w:pos="3112"/>
        </w:tabs>
        <w:spacing w:line="240" w:lineRule="auto"/>
        <w:jc w:val="both"/>
        <w:rPr>
          <w:rFonts w:ascii="Arial" w:hAnsi="Arial" w:cs="Arial"/>
          <w:b/>
        </w:rPr>
      </w:pPr>
      <w:r>
        <w:rPr>
          <w:rFonts w:ascii="Arial" w:hAnsi="Arial" w:cs="Arial"/>
          <w:b/>
        </w:rPr>
        <w:t>c. Data Gathering Methods</w:t>
      </w:r>
    </w:p>
    <w:p w14:paraId="72BCDA2E" w14:textId="77777777" w:rsidR="00EE6055" w:rsidRDefault="00555F65">
      <w:pPr>
        <w:pStyle w:val="ListParagraph"/>
        <w:tabs>
          <w:tab w:val="left" w:pos="2592"/>
          <w:tab w:val="left" w:pos="3112"/>
        </w:tabs>
        <w:spacing w:line="240" w:lineRule="auto"/>
        <w:ind w:left="90"/>
        <w:jc w:val="both"/>
        <w:rPr>
          <w:rFonts w:ascii="Arial" w:hAnsi="Arial" w:cs="Arial"/>
        </w:rPr>
      </w:pPr>
      <w:r>
        <w:rPr>
          <w:rFonts w:ascii="Arial" w:hAnsi="Arial" w:cs="Arial"/>
        </w:rPr>
        <w:t xml:space="preserve">          Before the conduct of the research, a proposal was submitted to the School</w:t>
      </w:r>
    </w:p>
    <w:p w14:paraId="520B030E" w14:textId="77777777" w:rsidR="00EE6055" w:rsidRDefault="00555F65">
      <w:pPr>
        <w:pStyle w:val="ListParagraph"/>
        <w:tabs>
          <w:tab w:val="left" w:pos="2592"/>
          <w:tab w:val="left" w:pos="3112"/>
        </w:tabs>
        <w:spacing w:line="240" w:lineRule="auto"/>
        <w:ind w:leftChars="100" w:left="220"/>
        <w:jc w:val="both"/>
        <w:rPr>
          <w:rFonts w:ascii="Arial" w:hAnsi="Arial" w:cs="Arial"/>
        </w:rPr>
      </w:pPr>
      <w:r>
        <w:rPr>
          <w:rFonts w:ascii="Arial" w:hAnsi="Arial" w:cs="Arial"/>
        </w:rPr>
        <w:t xml:space="preserve">Research Committee. After the approval, a copy of the approved letter was submitted to the Principal’s Office asking permission to conduct the research. </w:t>
      </w:r>
    </w:p>
    <w:p w14:paraId="0B81231B" w14:textId="77777777" w:rsidR="00EE6055" w:rsidRDefault="00555F65">
      <w:pPr>
        <w:pStyle w:val="ListParagraph"/>
        <w:tabs>
          <w:tab w:val="left" w:pos="2592"/>
          <w:tab w:val="left" w:pos="3112"/>
        </w:tabs>
        <w:spacing w:line="240" w:lineRule="auto"/>
        <w:ind w:leftChars="100" w:left="220"/>
        <w:jc w:val="both"/>
        <w:rPr>
          <w:rFonts w:ascii="Arial" w:hAnsi="Arial" w:cs="Arial"/>
        </w:rPr>
      </w:pPr>
      <w:r>
        <w:rPr>
          <w:rFonts w:ascii="Arial" w:hAnsi="Arial" w:cs="Arial"/>
        </w:rPr>
        <w:t xml:space="preserve">        The researcher followed the three phases in collecting the data of the research. First</w:t>
      </w:r>
      <w:r>
        <w:rPr>
          <w:rFonts w:ascii="Arial" w:hAnsi="Arial" w:cs="Arial"/>
          <w:lang w:val="en-US"/>
        </w:rPr>
        <w:t xml:space="preserve"> </w:t>
      </w:r>
      <w:r>
        <w:rPr>
          <w:rFonts w:ascii="Arial" w:hAnsi="Arial" w:cs="Arial"/>
        </w:rPr>
        <w:t>phase, the administration of the pre-test through a simplified activity sheet. Second, the giving of the post-test and third phase, the interpretation of the result.</w:t>
      </w:r>
    </w:p>
    <w:p w14:paraId="742C6F50" w14:textId="77777777" w:rsidR="00EE6055" w:rsidRDefault="00EE6055">
      <w:pPr>
        <w:pStyle w:val="ListParagraph"/>
        <w:tabs>
          <w:tab w:val="left" w:pos="2592"/>
          <w:tab w:val="left" w:pos="3112"/>
        </w:tabs>
        <w:spacing w:line="240" w:lineRule="auto"/>
        <w:ind w:left="0"/>
        <w:jc w:val="both"/>
        <w:rPr>
          <w:rFonts w:ascii="Arial" w:hAnsi="Arial" w:cs="Arial"/>
          <w:b/>
          <w:lang w:val="en-US"/>
        </w:rPr>
      </w:pPr>
    </w:p>
    <w:p w14:paraId="67B74C37" w14:textId="77777777" w:rsidR="00EE6055" w:rsidRDefault="00555F65">
      <w:pPr>
        <w:pStyle w:val="ListParagraph"/>
        <w:tabs>
          <w:tab w:val="left" w:pos="2592"/>
          <w:tab w:val="left" w:pos="3112"/>
        </w:tabs>
        <w:spacing w:line="240" w:lineRule="auto"/>
        <w:ind w:left="0"/>
        <w:jc w:val="both"/>
        <w:rPr>
          <w:rFonts w:ascii="Arial" w:hAnsi="Arial" w:cs="Arial"/>
          <w:b/>
        </w:rPr>
      </w:pPr>
      <w:r>
        <w:rPr>
          <w:rFonts w:ascii="Arial" w:hAnsi="Arial" w:cs="Arial"/>
          <w:b/>
          <w:lang w:val="en-US"/>
        </w:rPr>
        <w:t xml:space="preserve">d. </w:t>
      </w:r>
      <w:r>
        <w:rPr>
          <w:rFonts w:ascii="Arial" w:hAnsi="Arial" w:cs="Arial"/>
          <w:b/>
        </w:rPr>
        <w:t xml:space="preserve">Data Analysis </w:t>
      </w:r>
    </w:p>
    <w:p w14:paraId="7DF3D96E" w14:textId="77777777" w:rsidR="00EE6055" w:rsidRDefault="00555F65">
      <w:pPr>
        <w:pStyle w:val="ListParagraph"/>
        <w:tabs>
          <w:tab w:val="left" w:pos="2592"/>
          <w:tab w:val="left" w:pos="3112"/>
        </w:tabs>
        <w:spacing w:line="240" w:lineRule="auto"/>
        <w:ind w:left="180" w:firstLineChars="50" w:firstLine="110"/>
        <w:jc w:val="both"/>
        <w:rPr>
          <w:rFonts w:ascii="Arial" w:hAnsi="Arial" w:cs="Arial"/>
        </w:rPr>
      </w:pPr>
      <w:r>
        <w:rPr>
          <w:rFonts w:ascii="Arial" w:hAnsi="Arial" w:cs="Arial"/>
        </w:rPr>
        <w:t>The researcher used the following measure to analyse the data:</w:t>
      </w:r>
    </w:p>
    <w:p w14:paraId="0EE9500B" w14:textId="77777777" w:rsidR="00EE6055" w:rsidRDefault="00555F65">
      <w:pPr>
        <w:pStyle w:val="ListParagraph"/>
        <w:tabs>
          <w:tab w:val="left" w:pos="2592"/>
          <w:tab w:val="left" w:pos="3112"/>
        </w:tabs>
        <w:spacing w:line="240" w:lineRule="auto"/>
        <w:ind w:leftChars="100" w:left="220"/>
        <w:jc w:val="both"/>
        <w:rPr>
          <w:rFonts w:ascii="Arial" w:hAnsi="Arial" w:cs="Arial"/>
        </w:rPr>
      </w:pPr>
      <w:r>
        <w:rPr>
          <w:rFonts w:ascii="Arial" w:hAnsi="Arial" w:cs="Arial"/>
          <w:b/>
        </w:rPr>
        <w:t>Mean and Standard Deviation</w:t>
      </w:r>
      <w:r>
        <w:rPr>
          <w:rFonts w:ascii="Arial" w:hAnsi="Arial" w:cs="Arial"/>
        </w:rPr>
        <w:t>. This is to determine the pre-test and post-test mean score of the respondents.</w:t>
      </w:r>
    </w:p>
    <w:p w14:paraId="27B06BDF" w14:textId="77777777" w:rsidR="00EE6055" w:rsidRDefault="00555F65">
      <w:pPr>
        <w:pStyle w:val="ListParagraph"/>
        <w:tabs>
          <w:tab w:val="left" w:pos="2592"/>
          <w:tab w:val="left" w:pos="3112"/>
        </w:tabs>
        <w:spacing w:line="240" w:lineRule="auto"/>
        <w:ind w:left="220"/>
        <w:jc w:val="both"/>
        <w:rPr>
          <w:rFonts w:ascii="Arial" w:hAnsi="Arial" w:cs="Arial"/>
        </w:rPr>
      </w:pPr>
      <w:r>
        <w:rPr>
          <w:rFonts w:ascii="Arial" w:hAnsi="Arial" w:cs="Arial"/>
          <w:b/>
          <w:lang w:val="en-US"/>
        </w:rPr>
        <w:t>Wilcoxon Signed-Rank T</w:t>
      </w:r>
      <w:r>
        <w:rPr>
          <w:rFonts w:ascii="Arial" w:hAnsi="Arial" w:cs="Arial"/>
          <w:b/>
        </w:rPr>
        <w:t xml:space="preserve">est. </w:t>
      </w:r>
      <w:r>
        <w:rPr>
          <w:rFonts w:ascii="Arial" w:hAnsi="Arial" w:cs="Arial"/>
        </w:rPr>
        <w:t>This is the statistical tool used to compare the pre-test and post-test mean score and to compute the significant difference.</w:t>
      </w:r>
    </w:p>
    <w:p w14:paraId="3627147E" w14:textId="77777777" w:rsidR="00EE6055" w:rsidRDefault="00555F65">
      <w:pPr>
        <w:pStyle w:val="ListParagraph"/>
        <w:tabs>
          <w:tab w:val="left" w:pos="2592"/>
          <w:tab w:val="left" w:pos="3112"/>
        </w:tabs>
        <w:spacing w:line="240" w:lineRule="auto"/>
        <w:ind w:leftChars="100" w:left="220"/>
        <w:jc w:val="both"/>
        <w:rPr>
          <w:rFonts w:ascii="Arial" w:hAnsi="Arial" w:cs="Arial"/>
        </w:rPr>
      </w:pPr>
      <w:r>
        <w:rPr>
          <w:rFonts w:ascii="Arial" w:hAnsi="Arial" w:cs="Arial"/>
          <w:b/>
          <w:i/>
          <w:lang w:val="en-US"/>
        </w:rPr>
        <w:t>r</w:t>
      </w:r>
      <w:r>
        <w:rPr>
          <w:rFonts w:ascii="Arial" w:hAnsi="Arial" w:cs="Arial"/>
        </w:rPr>
        <w:t xml:space="preserve">. This was used to test the magnitude effect of the </w:t>
      </w:r>
      <w:proofErr w:type="spellStart"/>
      <w:r>
        <w:rPr>
          <w:rFonts w:ascii="Arial" w:hAnsi="Arial" w:cs="Arial"/>
        </w:rPr>
        <w:t>GRASPhopper</w:t>
      </w:r>
      <w:proofErr w:type="spellEnd"/>
      <w:r>
        <w:rPr>
          <w:rFonts w:ascii="Arial" w:hAnsi="Arial" w:cs="Arial"/>
        </w:rPr>
        <w:t xml:space="preserve"> Game to the English</w:t>
      </w:r>
      <w:r>
        <w:rPr>
          <w:rFonts w:ascii="Arial" w:hAnsi="Arial" w:cs="Arial"/>
          <w:lang w:val="en-US"/>
        </w:rPr>
        <w:t xml:space="preserve"> </w:t>
      </w:r>
      <w:r>
        <w:rPr>
          <w:rFonts w:ascii="Arial" w:hAnsi="Arial" w:cs="Arial"/>
        </w:rPr>
        <w:t>vocabulary of the pupils.</w:t>
      </w:r>
    </w:p>
    <w:p w14:paraId="1449EE62" w14:textId="77777777" w:rsidR="00EE6055" w:rsidRDefault="00555F65">
      <w:pPr>
        <w:pStyle w:val="ListParagraph"/>
        <w:tabs>
          <w:tab w:val="left" w:pos="2592"/>
          <w:tab w:val="left" w:pos="3112"/>
        </w:tabs>
        <w:spacing w:line="240" w:lineRule="auto"/>
        <w:ind w:leftChars="100" w:left="220"/>
        <w:jc w:val="both"/>
        <w:rPr>
          <w:rFonts w:ascii="Arial" w:hAnsi="Arial" w:cs="Arial"/>
          <w:lang w:val="en-US"/>
        </w:rPr>
      </w:pPr>
      <w:r>
        <w:rPr>
          <w:rFonts w:ascii="Arial" w:hAnsi="Arial" w:cs="Arial"/>
          <w:b/>
          <w:bCs/>
          <w:lang w:val="en-US"/>
        </w:rPr>
        <w:t xml:space="preserve">Thematic Analysis. </w:t>
      </w:r>
      <w:r>
        <w:rPr>
          <w:rFonts w:ascii="Arial" w:hAnsi="Arial" w:cs="Arial"/>
          <w:lang w:val="en-US"/>
        </w:rPr>
        <w:t>This is used to analyze qualitative data and identify common themes.</w:t>
      </w:r>
    </w:p>
    <w:p w14:paraId="734AD973" w14:textId="77777777" w:rsidR="00EE6055" w:rsidRDefault="00EE6055">
      <w:pPr>
        <w:pStyle w:val="ListParagraph"/>
        <w:tabs>
          <w:tab w:val="left" w:pos="2592"/>
          <w:tab w:val="left" w:pos="3112"/>
        </w:tabs>
        <w:spacing w:line="240" w:lineRule="auto"/>
        <w:ind w:leftChars="100" w:left="220"/>
        <w:jc w:val="both"/>
        <w:rPr>
          <w:rFonts w:ascii="Arial" w:hAnsi="Arial" w:cs="Arial"/>
          <w:sz w:val="13"/>
          <w:szCs w:val="13"/>
        </w:rPr>
      </w:pPr>
    </w:p>
    <w:p w14:paraId="1985054B" w14:textId="77777777" w:rsidR="00EE6055" w:rsidRDefault="00555F65">
      <w:pPr>
        <w:pStyle w:val="ListParagraph"/>
        <w:tabs>
          <w:tab w:val="left" w:pos="2592"/>
          <w:tab w:val="left" w:pos="3112"/>
        </w:tabs>
        <w:spacing w:line="240" w:lineRule="auto"/>
        <w:ind w:left="0"/>
        <w:jc w:val="both"/>
        <w:rPr>
          <w:rFonts w:ascii="Arial" w:hAnsi="Arial" w:cs="Arial"/>
          <w:b/>
        </w:rPr>
      </w:pPr>
      <w:r>
        <w:rPr>
          <w:rFonts w:ascii="Arial" w:hAnsi="Arial" w:cs="Arial"/>
          <w:b/>
        </w:rPr>
        <w:t>Research Instrument</w:t>
      </w:r>
    </w:p>
    <w:p w14:paraId="1F28D31C" w14:textId="39BBB542" w:rsidR="00EE6055" w:rsidRDefault="00555F65">
      <w:pPr>
        <w:spacing w:line="240" w:lineRule="auto"/>
        <w:ind w:firstLine="720"/>
        <w:jc w:val="both"/>
        <w:rPr>
          <w:rFonts w:ascii="Arial" w:hAnsi="Arial" w:cs="Arial"/>
          <w:b/>
        </w:rPr>
      </w:pPr>
      <w:r>
        <w:rPr>
          <w:rFonts w:ascii="Arial" w:hAnsi="Arial" w:cs="Arial"/>
        </w:rPr>
        <w:t xml:space="preserve">A </w:t>
      </w:r>
      <w:r w:rsidR="00901EDF" w:rsidRPr="00901EDF">
        <w:rPr>
          <w:rFonts w:ascii="Arial" w:hAnsi="Arial" w:cs="Arial"/>
        </w:rPr>
        <w:t xml:space="preserve">teacher-developed activity-based assessment tool </w:t>
      </w:r>
      <w:r>
        <w:rPr>
          <w:rFonts w:ascii="Arial" w:hAnsi="Arial" w:cs="Arial"/>
        </w:rPr>
        <w:t xml:space="preserve">in a form of game was used which was validated by the Master Teachers before and after the intervention. It was adopted from </w:t>
      </w:r>
      <w:proofErr w:type="spellStart"/>
      <w:r>
        <w:rPr>
          <w:rFonts w:ascii="Arial" w:hAnsi="Arial" w:cs="Arial"/>
        </w:rPr>
        <w:t>Yaccob</w:t>
      </w:r>
      <w:proofErr w:type="spellEnd"/>
      <w:r>
        <w:rPr>
          <w:rFonts w:ascii="Arial" w:hAnsi="Arial" w:cs="Arial"/>
        </w:rPr>
        <w:t xml:space="preserve"> &amp; </w:t>
      </w:r>
      <w:proofErr w:type="spellStart"/>
      <w:r>
        <w:rPr>
          <w:rFonts w:ascii="Arial" w:hAnsi="Arial" w:cs="Arial"/>
        </w:rPr>
        <w:t>Yunus</w:t>
      </w:r>
      <w:proofErr w:type="spellEnd"/>
      <w:r>
        <w:rPr>
          <w:rFonts w:ascii="Arial" w:hAnsi="Arial" w:cs="Arial"/>
        </w:rPr>
        <w:t>, 2019, a language game is defined as an activity that is used to facilitate the learning of a language). The sentence construction level was assessed based on the PHIL-</w:t>
      </w:r>
      <w:proofErr w:type="gramStart"/>
      <w:r>
        <w:rPr>
          <w:rFonts w:ascii="Arial" w:hAnsi="Arial" w:cs="Arial"/>
        </w:rPr>
        <w:t>IRI  Instructional</w:t>
      </w:r>
      <w:proofErr w:type="gramEnd"/>
      <w:r>
        <w:rPr>
          <w:rFonts w:ascii="Arial" w:hAnsi="Arial" w:cs="Arial"/>
        </w:rPr>
        <w:t xml:space="preserve"> Decision set by the Department of Education,  Numbers 1-6, describes the pupils' remediation level; Numbers 7-9, reinforcement level; numbers 10, enrichment level.</w:t>
      </w:r>
    </w:p>
    <w:p w14:paraId="7C3789DF" w14:textId="77777777" w:rsidR="00EE6055" w:rsidRDefault="00EE6055">
      <w:pPr>
        <w:pStyle w:val="NoSpacing"/>
        <w:rPr>
          <w:rFonts w:ascii="Arial" w:hAnsi="Arial" w:cs="Arial"/>
          <w:b/>
          <w:sz w:val="4"/>
          <w:szCs w:val="4"/>
        </w:rPr>
      </w:pPr>
    </w:p>
    <w:p w14:paraId="79B132C2" w14:textId="43DDB67C" w:rsidR="00EE6055" w:rsidRDefault="00555F65">
      <w:pPr>
        <w:pStyle w:val="NoSpacing"/>
        <w:rPr>
          <w:rFonts w:ascii="Arial" w:hAnsi="Arial" w:cs="Arial"/>
          <w:b/>
        </w:rPr>
      </w:pPr>
      <w:r>
        <w:rPr>
          <w:rFonts w:ascii="Arial" w:hAnsi="Arial" w:cs="Arial"/>
          <w:b/>
        </w:rPr>
        <w:t xml:space="preserve">V. </w:t>
      </w:r>
      <w:r w:rsidR="002F691F">
        <w:rPr>
          <w:rFonts w:ascii="Arial" w:hAnsi="Arial" w:cs="Arial"/>
          <w:b/>
        </w:rPr>
        <w:t xml:space="preserve">Result and Discussion: </w:t>
      </w:r>
    </w:p>
    <w:p w14:paraId="1DF53B55" w14:textId="77777777" w:rsidR="00EE6055" w:rsidRDefault="00555F65">
      <w:pPr>
        <w:pStyle w:val="NoSpacing"/>
        <w:ind w:firstLine="720"/>
        <w:jc w:val="both"/>
        <w:rPr>
          <w:rFonts w:ascii="Arial" w:hAnsi="Arial" w:cs="Arial"/>
          <w:b/>
        </w:rPr>
      </w:pPr>
      <w:r>
        <w:rPr>
          <w:rFonts w:ascii="Arial" w:hAnsi="Arial" w:cs="Arial"/>
        </w:rPr>
        <w:t xml:space="preserve">The results of the pretest indicate that the learners' performance in sentence construction requires remediation, as evidenced by a mean score of 4.5 (SD = 0.894) out of a possible 10 points. According to the established criteria, scores ranging from 0.00 to 7.00 signify a need for remediation. With a mean score falling within this range, it is evident that the learners have not yet achieved a satisfactory level of proficiency in sentence construction and would benefit from targeted instructional support to improve their skills. This implies that in intervention should be given to enhance their performance in sentence construction. This is related to the study of </w:t>
      </w:r>
      <w:proofErr w:type="spellStart"/>
      <w:r>
        <w:rPr>
          <w:rFonts w:ascii="Arial" w:eastAsia="SimSun" w:hAnsi="Arial" w:cs="Arial"/>
        </w:rPr>
        <w:t>Kalanzadeh</w:t>
      </w:r>
      <w:proofErr w:type="spellEnd"/>
      <w:r>
        <w:rPr>
          <w:rFonts w:ascii="Arial" w:eastAsia="SimSun" w:hAnsi="Arial" w:cs="Arial"/>
        </w:rPr>
        <w:t xml:space="preserve">, </w:t>
      </w:r>
      <w:proofErr w:type="spellStart"/>
      <w:r>
        <w:rPr>
          <w:rFonts w:ascii="Arial" w:eastAsia="SimSun" w:hAnsi="Arial" w:cs="Arial"/>
        </w:rPr>
        <w:t>Mahnegar</w:t>
      </w:r>
      <w:proofErr w:type="spellEnd"/>
      <w:r>
        <w:rPr>
          <w:rFonts w:ascii="Arial" w:eastAsia="SimSun" w:hAnsi="Arial" w:cs="Arial"/>
        </w:rPr>
        <w:t xml:space="preserve">, </w:t>
      </w:r>
      <w:proofErr w:type="spellStart"/>
      <w:r>
        <w:rPr>
          <w:rFonts w:ascii="Arial" w:eastAsia="SimSun" w:hAnsi="Arial" w:cs="Arial"/>
        </w:rPr>
        <w:t>Hassannejad</w:t>
      </w:r>
      <w:proofErr w:type="spellEnd"/>
      <w:r>
        <w:rPr>
          <w:rFonts w:ascii="Arial" w:eastAsia="SimSun" w:hAnsi="Arial" w:cs="Arial"/>
        </w:rPr>
        <w:t xml:space="preserve">, &amp; </w:t>
      </w:r>
      <w:proofErr w:type="spellStart"/>
      <w:r>
        <w:rPr>
          <w:rFonts w:ascii="Arial" w:eastAsia="SimSun" w:hAnsi="Arial" w:cs="Arial"/>
        </w:rPr>
        <w:t>Bakhtiarvand</w:t>
      </w:r>
      <w:proofErr w:type="spellEnd"/>
      <w:r>
        <w:rPr>
          <w:rFonts w:ascii="Arial" w:eastAsia="SimSun" w:hAnsi="Arial" w:cs="Arial"/>
        </w:rPr>
        <w:t>, (2013), who affirmed that students who have higher self-esteem would be more involved in the learning activities in or outside class.</w:t>
      </w:r>
    </w:p>
    <w:p w14:paraId="63F1F349" w14:textId="77777777" w:rsidR="00EE6055" w:rsidRDefault="00EE6055">
      <w:pPr>
        <w:pStyle w:val="NoSpacing"/>
        <w:rPr>
          <w:rFonts w:ascii="Arial" w:hAnsi="Arial" w:cs="Arial"/>
          <w:b/>
        </w:rPr>
      </w:pPr>
    </w:p>
    <w:p w14:paraId="540F1554" w14:textId="77777777" w:rsidR="00EE6055" w:rsidRDefault="00555F65">
      <w:pPr>
        <w:pStyle w:val="NoSpacing"/>
        <w:ind w:left="1080" w:hanging="1080"/>
        <w:rPr>
          <w:rFonts w:ascii="Arial" w:hAnsi="Arial" w:cs="Arial"/>
          <w:b/>
        </w:rPr>
      </w:pPr>
      <w:r>
        <w:rPr>
          <w:rFonts w:ascii="Arial" w:hAnsi="Arial" w:cs="Arial"/>
          <w:b/>
        </w:rPr>
        <w:t>Table 1. The learner’s performance in sentence construction in pretest.</w:t>
      </w:r>
    </w:p>
    <w:tbl>
      <w:tblPr>
        <w:tblStyle w:val="TableGrid"/>
        <w:tblW w:w="9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1310"/>
        <w:gridCol w:w="1320"/>
        <w:gridCol w:w="1319"/>
        <w:gridCol w:w="4176"/>
      </w:tblGrid>
      <w:tr w:rsidR="00EE6055" w14:paraId="6F7E426A" w14:textId="77777777">
        <w:tc>
          <w:tcPr>
            <w:tcW w:w="1326" w:type="dxa"/>
            <w:tcBorders>
              <w:top w:val="thinThickSmallGap" w:sz="24" w:space="0" w:color="auto"/>
              <w:bottom w:val="single" w:sz="6" w:space="0" w:color="auto"/>
            </w:tcBorders>
          </w:tcPr>
          <w:p w14:paraId="61B2213D" w14:textId="77777777" w:rsidR="00EE6055" w:rsidRDefault="00555F65">
            <w:pPr>
              <w:pStyle w:val="NoSpacing"/>
              <w:jc w:val="center"/>
              <w:rPr>
                <w:rFonts w:ascii="Arial" w:hAnsi="Arial" w:cs="Arial"/>
                <w:b/>
                <w:lang w:val="en-GB"/>
              </w:rPr>
            </w:pPr>
            <w:r>
              <w:rPr>
                <w:rFonts w:ascii="Arial" w:hAnsi="Arial" w:cs="Arial"/>
                <w:b/>
                <w:lang w:val="en-GB"/>
              </w:rPr>
              <w:t>Variable</w:t>
            </w:r>
          </w:p>
        </w:tc>
        <w:tc>
          <w:tcPr>
            <w:tcW w:w="1310" w:type="dxa"/>
            <w:tcBorders>
              <w:top w:val="thinThickSmallGap" w:sz="24" w:space="0" w:color="auto"/>
              <w:bottom w:val="single" w:sz="6" w:space="0" w:color="auto"/>
            </w:tcBorders>
          </w:tcPr>
          <w:p w14:paraId="09B20651" w14:textId="77777777" w:rsidR="00EE6055" w:rsidRDefault="00555F65">
            <w:pPr>
              <w:pStyle w:val="NoSpacing"/>
              <w:jc w:val="center"/>
              <w:rPr>
                <w:rFonts w:ascii="Arial" w:hAnsi="Arial" w:cs="Arial"/>
                <w:b/>
                <w:lang w:val="en-GB"/>
              </w:rPr>
            </w:pPr>
            <w:r>
              <w:rPr>
                <w:rFonts w:ascii="Arial" w:hAnsi="Arial" w:cs="Arial"/>
                <w:b/>
                <w:lang w:val="en-GB"/>
              </w:rPr>
              <w:t>n = 16</w:t>
            </w:r>
          </w:p>
        </w:tc>
        <w:tc>
          <w:tcPr>
            <w:tcW w:w="1320" w:type="dxa"/>
            <w:tcBorders>
              <w:top w:val="thinThickSmallGap" w:sz="24" w:space="0" w:color="auto"/>
              <w:bottom w:val="single" w:sz="6" w:space="0" w:color="auto"/>
            </w:tcBorders>
          </w:tcPr>
          <w:p w14:paraId="0DA90D26" w14:textId="77777777" w:rsidR="00EE6055" w:rsidRDefault="00555F65">
            <w:pPr>
              <w:pStyle w:val="NoSpacing"/>
              <w:jc w:val="center"/>
              <w:rPr>
                <w:rFonts w:ascii="Arial" w:hAnsi="Arial" w:cs="Arial"/>
                <w:b/>
                <w:lang w:val="en-GB"/>
              </w:rPr>
            </w:pPr>
            <w:r>
              <w:rPr>
                <w:rFonts w:ascii="Arial" w:hAnsi="Arial" w:cs="Arial"/>
                <w:b/>
                <w:lang w:val="en-GB"/>
              </w:rPr>
              <w:t>SD</w:t>
            </w:r>
          </w:p>
        </w:tc>
        <w:tc>
          <w:tcPr>
            <w:tcW w:w="1319" w:type="dxa"/>
            <w:tcBorders>
              <w:top w:val="thinThickSmallGap" w:sz="24" w:space="0" w:color="auto"/>
              <w:bottom w:val="single" w:sz="6" w:space="0" w:color="auto"/>
            </w:tcBorders>
          </w:tcPr>
          <w:p w14:paraId="296A155E" w14:textId="77777777" w:rsidR="00EE6055" w:rsidRDefault="00555F65">
            <w:pPr>
              <w:pStyle w:val="NoSpacing"/>
              <w:jc w:val="center"/>
              <w:rPr>
                <w:rFonts w:ascii="Arial" w:hAnsi="Arial" w:cs="Arial"/>
                <w:b/>
                <w:lang w:val="en-GB"/>
              </w:rPr>
            </w:pPr>
            <w:r>
              <w:rPr>
                <w:rFonts w:ascii="Arial" w:hAnsi="Arial" w:cs="Arial"/>
                <w:b/>
                <w:lang w:val="en-GB"/>
              </w:rPr>
              <w:t>Mean</w:t>
            </w:r>
          </w:p>
        </w:tc>
        <w:tc>
          <w:tcPr>
            <w:tcW w:w="4176" w:type="dxa"/>
            <w:tcBorders>
              <w:top w:val="thinThickSmallGap" w:sz="24" w:space="0" w:color="auto"/>
              <w:bottom w:val="single" w:sz="6" w:space="0" w:color="auto"/>
            </w:tcBorders>
          </w:tcPr>
          <w:p w14:paraId="65C27137" w14:textId="77777777" w:rsidR="00EE6055" w:rsidRDefault="00555F65">
            <w:pPr>
              <w:pStyle w:val="NoSpacing"/>
              <w:jc w:val="center"/>
              <w:rPr>
                <w:rFonts w:ascii="Arial" w:hAnsi="Arial" w:cs="Arial"/>
                <w:b/>
                <w:lang w:val="en-GB"/>
              </w:rPr>
            </w:pPr>
            <w:r>
              <w:rPr>
                <w:rFonts w:ascii="Arial" w:hAnsi="Arial" w:cs="Arial"/>
                <w:b/>
                <w:lang w:val="en-GB"/>
              </w:rPr>
              <w:t>Description</w:t>
            </w:r>
          </w:p>
        </w:tc>
      </w:tr>
      <w:tr w:rsidR="00EE6055" w14:paraId="75CE9521" w14:textId="77777777">
        <w:tc>
          <w:tcPr>
            <w:tcW w:w="1326" w:type="dxa"/>
            <w:tcBorders>
              <w:top w:val="single" w:sz="6" w:space="0" w:color="auto"/>
            </w:tcBorders>
          </w:tcPr>
          <w:p w14:paraId="59C6CAE0" w14:textId="77777777" w:rsidR="00EE6055" w:rsidRDefault="00555F65">
            <w:pPr>
              <w:pStyle w:val="NoSpacing"/>
              <w:rPr>
                <w:rFonts w:ascii="Arial" w:hAnsi="Arial" w:cs="Arial"/>
                <w:lang w:val="en-GB"/>
              </w:rPr>
            </w:pPr>
            <w:r>
              <w:rPr>
                <w:rFonts w:ascii="Arial" w:hAnsi="Arial" w:cs="Arial"/>
                <w:lang w:val="en-GB"/>
              </w:rPr>
              <w:t>Pretest</w:t>
            </w:r>
          </w:p>
        </w:tc>
        <w:tc>
          <w:tcPr>
            <w:tcW w:w="1310" w:type="dxa"/>
            <w:tcBorders>
              <w:top w:val="single" w:sz="6" w:space="0" w:color="auto"/>
            </w:tcBorders>
          </w:tcPr>
          <w:p w14:paraId="3A61E2A5" w14:textId="77777777" w:rsidR="00EE6055" w:rsidRDefault="00EE6055">
            <w:pPr>
              <w:pStyle w:val="NoSpacing"/>
              <w:rPr>
                <w:rFonts w:ascii="Arial" w:hAnsi="Arial" w:cs="Arial"/>
                <w:lang w:val="en-GB"/>
              </w:rPr>
            </w:pPr>
          </w:p>
        </w:tc>
        <w:tc>
          <w:tcPr>
            <w:tcW w:w="1320" w:type="dxa"/>
            <w:tcBorders>
              <w:top w:val="single" w:sz="6" w:space="0" w:color="auto"/>
            </w:tcBorders>
          </w:tcPr>
          <w:p w14:paraId="5840A3AA" w14:textId="77777777" w:rsidR="00EE6055" w:rsidRDefault="00555F65">
            <w:pPr>
              <w:pStyle w:val="NoSpacing"/>
              <w:jc w:val="center"/>
              <w:rPr>
                <w:rFonts w:ascii="Arial" w:hAnsi="Arial" w:cs="Arial"/>
                <w:lang w:val="en-GB"/>
              </w:rPr>
            </w:pPr>
            <w:r>
              <w:rPr>
                <w:rFonts w:ascii="Arial" w:hAnsi="Arial" w:cs="Arial"/>
                <w:lang w:val="en-GB"/>
              </w:rPr>
              <w:t>0.894</w:t>
            </w:r>
          </w:p>
        </w:tc>
        <w:tc>
          <w:tcPr>
            <w:tcW w:w="1319" w:type="dxa"/>
            <w:tcBorders>
              <w:top w:val="single" w:sz="6" w:space="0" w:color="auto"/>
            </w:tcBorders>
          </w:tcPr>
          <w:p w14:paraId="42D394CA" w14:textId="77777777" w:rsidR="00EE6055" w:rsidRDefault="00555F65">
            <w:pPr>
              <w:pStyle w:val="NoSpacing"/>
              <w:jc w:val="center"/>
              <w:rPr>
                <w:rFonts w:ascii="Arial" w:hAnsi="Arial" w:cs="Arial"/>
                <w:lang w:val="en-GB"/>
              </w:rPr>
            </w:pPr>
            <w:r>
              <w:rPr>
                <w:rFonts w:ascii="Arial" w:hAnsi="Arial" w:cs="Arial"/>
                <w:lang w:val="en-GB"/>
              </w:rPr>
              <w:t>4.5</w:t>
            </w:r>
          </w:p>
        </w:tc>
        <w:tc>
          <w:tcPr>
            <w:tcW w:w="4176" w:type="dxa"/>
            <w:tcBorders>
              <w:top w:val="single" w:sz="6" w:space="0" w:color="auto"/>
            </w:tcBorders>
          </w:tcPr>
          <w:p w14:paraId="49FFCFAA" w14:textId="77777777" w:rsidR="00EE6055" w:rsidRDefault="00555F65">
            <w:pPr>
              <w:pStyle w:val="NoSpacing"/>
              <w:jc w:val="center"/>
              <w:rPr>
                <w:rFonts w:ascii="Arial" w:hAnsi="Arial" w:cs="Arial"/>
                <w:lang w:val="en-GB"/>
              </w:rPr>
            </w:pPr>
            <w:r>
              <w:rPr>
                <w:rFonts w:ascii="Arial" w:hAnsi="Arial" w:cs="Arial"/>
                <w:lang w:val="en-GB"/>
              </w:rPr>
              <w:t>needs remediation</w:t>
            </w:r>
          </w:p>
        </w:tc>
      </w:tr>
      <w:tr w:rsidR="00EE6055" w14:paraId="19911B28" w14:textId="77777777">
        <w:tc>
          <w:tcPr>
            <w:tcW w:w="1326" w:type="dxa"/>
            <w:tcBorders>
              <w:bottom w:val="single" w:sz="6" w:space="0" w:color="auto"/>
            </w:tcBorders>
          </w:tcPr>
          <w:p w14:paraId="113C142B" w14:textId="77777777" w:rsidR="00EE6055" w:rsidRDefault="00EE6055">
            <w:pPr>
              <w:pStyle w:val="NoSpacing"/>
              <w:rPr>
                <w:rFonts w:ascii="Arial" w:hAnsi="Arial" w:cs="Arial"/>
                <w:lang w:val="en-GB"/>
              </w:rPr>
            </w:pPr>
          </w:p>
        </w:tc>
        <w:tc>
          <w:tcPr>
            <w:tcW w:w="1310" w:type="dxa"/>
            <w:tcBorders>
              <w:bottom w:val="single" w:sz="6" w:space="0" w:color="auto"/>
            </w:tcBorders>
          </w:tcPr>
          <w:p w14:paraId="48DE6ECB" w14:textId="77777777" w:rsidR="00EE6055" w:rsidRDefault="00EE6055">
            <w:pPr>
              <w:pStyle w:val="NoSpacing"/>
              <w:rPr>
                <w:rFonts w:ascii="Arial" w:hAnsi="Arial" w:cs="Arial"/>
                <w:lang w:val="en-GB"/>
              </w:rPr>
            </w:pPr>
          </w:p>
        </w:tc>
        <w:tc>
          <w:tcPr>
            <w:tcW w:w="1320" w:type="dxa"/>
            <w:tcBorders>
              <w:bottom w:val="single" w:sz="6" w:space="0" w:color="auto"/>
            </w:tcBorders>
          </w:tcPr>
          <w:p w14:paraId="184D2BEE" w14:textId="77777777" w:rsidR="00EE6055" w:rsidRDefault="00EE6055">
            <w:pPr>
              <w:pStyle w:val="NoSpacing"/>
              <w:jc w:val="center"/>
              <w:rPr>
                <w:rFonts w:ascii="Arial" w:hAnsi="Arial" w:cs="Arial"/>
                <w:lang w:val="en-GB"/>
              </w:rPr>
            </w:pPr>
          </w:p>
        </w:tc>
        <w:tc>
          <w:tcPr>
            <w:tcW w:w="1319" w:type="dxa"/>
            <w:tcBorders>
              <w:bottom w:val="single" w:sz="6" w:space="0" w:color="auto"/>
            </w:tcBorders>
          </w:tcPr>
          <w:p w14:paraId="639AF631" w14:textId="77777777" w:rsidR="00EE6055" w:rsidRDefault="00EE6055">
            <w:pPr>
              <w:pStyle w:val="NoSpacing"/>
              <w:jc w:val="center"/>
              <w:rPr>
                <w:rFonts w:ascii="Arial" w:hAnsi="Arial" w:cs="Arial"/>
                <w:lang w:val="en-GB"/>
              </w:rPr>
            </w:pPr>
          </w:p>
        </w:tc>
        <w:tc>
          <w:tcPr>
            <w:tcW w:w="4176" w:type="dxa"/>
            <w:tcBorders>
              <w:bottom w:val="single" w:sz="6" w:space="0" w:color="auto"/>
            </w:tcBorders>
          </w:tcPr>
          <w:p w14:paraId="4AE3A080" w14:textId="77777777" w:rsidR="00EE6055" w:rsidRDefault="00EE6055">
            <w:pPr>
              <w:pStyle w:val="NoSpacing"/>
              <w:rPr>
                <w:rFonts w:ascii="Arial" w:hAnsi="Arial" w:cs="Arial"/>
                <w:lang w:val="en-GB"/>
              </w:rPr>
            </w:pPr>
          </w:p>
        </w:tc>
      </w:tr>
    </w:tbl>
    <w:p w14:paraId="6ECB7A09" w14:textId="77777777" w:rsidR="00EE6055" w:rsidRDefault="00555F65">
      <w:pPr>
        <w:pStyle w:val="NoSpacing"/>
        <w:rPr>
          <w:rFonts w:ascii="Arial" w:hAnsi="Arial" w:cs="Arial"/>
          <w:i/>
          <w:sz w:val="21"/>
          <w:szCs w:val="21"/>
        </w:rPr>
      </w:pPr>
      <w:r>
        <w:rPr>
          <w:rFonts w:ascii="Arial" w:hAnsi="Arial" w:cs="Arial"/>
          <w:i/>
          <w:sz w:val="21"/>
          <w:szCs w:val="21"/>
        </w:rPr>
        <w:t>Legend:</w:t>
      </w:r>
    </w:p>
    <w:p w14:paraId="0F15A76E" w14:textId="77777777" w:rsidR="00EE6055" w:rsidRDefault="00555F65">
      <w:pPr>
        <w:pStyle w:val="NoSpacing"/>
        <w:ind w:left="1620" w:hanging="1620"/>
        <w:rPr>
          <w:rFonts w:ascii="Arial" w:hAnsi="Arial" w:cs="Arial"/>
          <w:i/>
          <w:sz w:val="21"/>
          <w:szCs w:val="21"/>
        </w:rPr>
      </w:pPr>
      <w:r>
        <w:rPr>
          <w:rFonts w:ascii="Arial" w:hAnsi="Arial" w:cs="Arial"/>
          <w:i/>
          <w:sz w:val="21"/>
          <w:szCs w:val="21"/>
        </w:rPr>
        <w:t xml:space="preserve">0.00 – 7.00 – </w:t>
      </w:r>
      <w:r>
        <w:rPr>
          <w:rFonts w:ascii="Arial" w:hAnsi="Arial" w:cs="Arial"/>
          <w:i/>
          <w:sz w:val="21"/>
          <w:szCs w:val="21"/>
        </w:rPr>
        <w:tab/>
        <w:t>needs Remediation</w:t>
      </w:r>
    </w:p>
    <w:p w14:paraId="4CC4D9B0" w14:textId="77777777" w:rsidR="00EE6055" w:rsidRDefault="00555F65">
      <w:pPr>
        <w:pStyle w:val="NoSpacing"/>
        <w:ind w:left="1620" w:hanging="1620"/>
        <w:rPr>
          <w:rFonts w:ascii="Arial" w:hAnsi="Arial" w:cs="Arial"/>
          <w:i/>
          <w:sz w:val="21"/>
          <w:szCs w:val="21"/>
        </w:rPr>
      </w:pPr>
      <w:r>
        <w:rPr>
          <w:rFonts w:ascii="Arial" w:hAnsi="Arial" w:cs="Arial"/>
          <w:i/>
          <w:sz w:val="21"/>
          <w:szCs w:val="21"/>
        </w:rPr>
        <w:lastRenderedPageBreak/>
        <w:t xml:space="preserve">7.01 – 9.00 – </w:t>
      </w:r>
      <w:r>
        <w:rPr>
          <w:rFonts w:ascii="Arial" w:hAnsi="Arial" w:cs="Arial"/>
          <w:i/>
          <w:sz w:val="21"/>
          <w:szCs w:val="21"/>
        </w:rPr>
        <w:tab/>
        <w:t>needs Reinforcement</w:t>
      </w:r>
    </w:p>
    <w:p w14:paraId="36E00DA7" w14:textId="77777777" w:rsidR="00EE6055" w:rsidRDefault="00555F65">
      <w:pPr>
        <w:pStyle w:val="NoSpacing"/>
        <w:ind w:left="1620" w:hanging="1620"/>
        <w:rPr>
          <w:rFonts w:ascii="Arial" w:hAnsi="Arial" w:cs="Arial"/>
          <w:i/>
          <w:sz w:val="21"/>
          <w:szCs w:val="21"/>
        </w:rPr>
      </w:pPr>
      <w:r>
        <w:rPr>
          <w:rFonts w:ascii="Arial" w:hAnsi="Arial" w:cs="Arial"/>
          <w:i/>
          <w:sz w:val="21"/>
          <w:szCs w:val="21"/>
        </w:rPr>
        <w:t xml:space="preserve">9.01 – 10.00 – </w:t>
      </w:r>
      <w:r>
        <w:rPr>
          <w:rFonts w:ascii="Arial" w:hAnsi="Arial" w:cs="Arial"/>
          <w:i/>
          <w:sz w:val="21"/>
          <w:szCs w:val="21"/>
        </w:rPr>
        <w:tab/>
        <w:t>needs enrichment</w:t>
      </w:r>
    </w:p>
    <w:p w14:paraId="4C789BE7" w14:textId="77777777" w:rsidR="00EE6055" w:rsidRDefault="00EE6055">
      <w:pPr>
        <w:rPr>
          <w:sz w:val="6"/>
          <w:szCs w:val="6"/>
        </w:rPr>
      </w:pPr>
    </w:p>
    <w:p w14:paraId="4A01DDC2" w14:textId="77777777" w:rsidR="00EE6055" w:rsidRDefault="00555F65">
      <w:pPr>
        <w:spacing w:line="240" w:lineRule="auto"/>
        <w:ind w:firstLine="720"/>
        <w:jc w:val="both"/>
        <w:rPr>
          <w:rFonts w:ascii="Arial" w:hAnsi="Arial" w:cs="Arial"/>
        </w:rPr>
      </w:pPr>
      <w:r>
        <w:rPr>
          <w:rFonts w:ascii="Arial" w:hAnsi="Arial" w:cs="Arial"/>
        </w:rPr>
        <w:t>Following an instructional intervention, the learners' performance in sentence construction showed improvement, as indicated by a mean post-test score of 8.44 (SD = 1.09). This mean score falls within the "needs reinforcement" category (7.01-9.00), suggesting that while progress has been made since the pretest (Table 1), further instruction and practice are still necessary to solidify their understanding and skills in sentence construction. The slightly larger standard deviation (1.09 compared to 0.894 in the pretest) might suggest a wider range of performance among the learners, warranting individualized support to address the remaining skill gaps.</w:t>
      </w:r>
    </w:p>
    <w:p w14:paraId="44A54A72" w14:textId="77777777" w:rsidR="00EE6055" w:rsidRDefault="00EE6055">
      <w:pPr>
        <w:rPr>
          <w:sz w:val="6"/>
          <w:szCs w:val="6"/>
        </w:rPr>
      </w:pPr>
    </w:p>
    <w:p w14:paraId="1425D1A1" w14:textId="77777777" w:rsidR="00EE6055" w:rsidRDefault="00555F65">
      <w:pPr>
        <w:ind w:firstLine="720"/>
        <w:jc w:val="both"/>
        <w:rPr>
          <w:rFonts w:ascii="Arial" w:hAnsi="Arial" w:cs="Arial"/>
        </w:rPr>
      </w:pPr>
      <w:r>
        <w:rPr>
          <w:rFonts w:ascii="Arial" w:hAnsi="Arial" w:cs="Arial"/>
        </w:rPr>
        <w:t xml:space="preserve">This implies that a strong support or additional materials in the intervention should be given to enhance their performance in sentence construction. This supports the study of </w:t>
      </w:r>
      <w:r>
        <w:rPr>
          <w:rFonts w:ascii="Arial" w:eastAsia="SimSun" w:hAnsi="Arial" w:cs="Arial"/>
          <w:color w:val="000000"/>
          <w:lang w:eastAsia="zh-CN" w:bidi="ar"/>
        </w:rPr>
        <w:t>(</w:t>
      </w:r>
      <w:proofErr w:type="spellStart"/>
      <w:r>
        <w:rPr>
          <w:rFonts w:ascii="Arial" w:eastAsia="SimSun" w:hAnsi="Arial" w:cs="Arial"/>
          <w:color w:val="000000"/>
          <w:lang w:eastAsia="zh-CN" w:bidi="ar"/>
        </w:rPr>
        <w:t>Setyowati</w:t>
      </w:r>
      <w:proofErr w:type="spellEnd"/>
      <w:r>
        <w:rPr>
          <w:rFonts w:ascii="Arial" w:eastAsia="SimSun" w:hAnsi="Arial" w:cs="Arial"/>
          <w:color w:val="000000"/>
          <w:lang w:eastAsia="zh-CN" w:bidi="ar"/>
        </w:rPr>
        <w:t xml:space="preserve"> &amp; </w:t>
      </w:r>
      <w:proofErr w:type="spellStart"/>
      <w:r>
        <w:rPr>
          <w:rFonts w:ascii="Arial" w:eastAsia="SimSun" w:hAnsi="Arial" w:cs="Arial"/>
          <w:color w:val="000000"/>
          <w:lang w:eastAsia="zh-CN" w:bidi="ar"/>
        </w:rPr>
        <w:t>Sukmawan</w:t>
      </w:r>
      <w:proofErr w:type="spellEnd"/>
      <w:r>
        <w:rPr>
          <w:rFonts w:ascii="Arial" w:eastAsia="SimSun" w:hAnsi="Arial" w:cs="Arial"/>
          <w:color w:val="000000"/>
          <w:lang w:eastAsia="zh-CN" w:bidi="ar"/>
        </w:rPr>
        <w:t xml:space="preserve">, 2019) that an English teacher can identify learners' weaknesses and strengths and provide valuable input to enhance their writing skills ability </w:t>
      </w:r>
    </w:p>
    <w:p w14:paraId="09E7DBA4" w14:textId="77777777" w:rsidR="00EE6055" w:rsidRDefault="00EE6055">
      <w:pPr>
        <w:pStyle w:val="NoSpacing"/>
        <w:rPr>
          <w:rFonts w:ascii="Arial" w:hAnsi="Arial" w:cs="Arial"/>
          <w:b/>
        </w:rPr>
      </w:pPr>
    </w:p>
    <w:p w14:paraId="1EE1E75D" w14:textId="77777777" w:rsidR="00EE6055" w:rsidRDefault="00555F65">
      <w:pPr>
        <w:pStyle w:val="NoSpacing"/>
        <w:ind w:left="1080" w:hanging="1080"/>
        <w:rPr>
          <w:rFonts w:ascii="Arial" w:hAnsi="Arial" w:cs="Arial"/>
          <w:b/>
          <w:i/>
          <w:iCs/>
        </w:rPr>
      </w:pPr>
      <w:r>
        <w:rPr>
          <w:rFonts w:ascii="Bookman Old Style" w:hAnsi="Bookman Old Style"/>
          <w:b/>
        </w:rPr>
        <w:t xml:space="preserve">Table 2. </w:t>
      </w:r>
      <w:r>
        <w:rPr>
          <w:rFonts w:ascii="Arial" w:hAnsi="Arial" w:cs="Arial"/>
          <w:b/>
          <w:i/>
          <w:iCs/>
        </w:rPr>
        <w:t>The Learner’s Performance in Sentence Construction in Posttest.</w:t>
      </w:r>
    </w:p>
    <w:tbl>
      <w:tblPr>
        <w:tblStyle w:val="TableGrid"/>
        <w:tblW w:w="9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1310"/>
        <w:gridCol w:w="1320"/>
        <w:gridCol w:w="1319"/>
        <w:gridCol w:w="4176"/>
      </w:tblGrid>
      <w:tr w:rsidR="00EE6055" w14:paraId="1AD17309" w14:textId="77777777">
        <w:tc>
          <w:tcPr>
            <w:tcW w:w="1326" w:type="dxa"/>
            <w:tcBorders>
              <w:top w:val="thinThickSmallGap" w:sz="24" w:space="0" w:color="auto"/>
              <w:bottom w:val="single" w:sz="6" w:space="0" w:color="auto"/>
            </w:tcBorders>
          </w:tcPr>
          <w:p w14:paraId="5B75AAE2" w14:textId="77777777" w:rsidR="00EE6055" w:rsidRDefault="00555F65">
            <w:pPr>
              <w:pStyle w:val="NoSpacing"/>
              <w:jc w:val="center"/>
              <w:rPr>
                <w:rFonts w:ascii="Arial" w:hAnsi="Arial" w:cs="Arial"/>
                <w:b/>
              </w:rPr>
            </w:pPr>
            <w:r>
              <w:rPr>
                <w:rFonts w:ascii="Arial" w:hAnsi="Arial" w:cs="Arial"/>
                <w:b/>
              </w:rPr>
              <w:t>Variable</w:t>
            </w:r>
          </w:p>
        </w:tc>
        <w:tc>
          <w:tcPr>
            <w:tcW w:w="1310" w:type="dxa"/>
            <w:tcBorders>
              <w:top w:val="thinThickSmallGap" w:sz="24" w:space="0" w:color="auto"/>
              <w:bottom w:val="single" w:sz="6" w:space="0" w:color="auto"/>
            </w:tcBorders>
          </w:tcPr>
          <w:p w14:paraId="4C29809C" w14:textId="77777777" w:rsidR="00EE6055" w:rsidRDefault="00555F65">
            <w:pPr>
              <w:pStyle w:val="NoSpacing"/>
              <w:jc w:val="center"/>
              <w:rPr>
                <w:rFonts w:ascii="Arial" w:hAnsi="Arial" w:cs="Arial"/>
                <w:b/>
              </w:rPr>
            </w:pPr>
            <w:r>
              <w:rPr>
                <w:rFonts w:ascii="Arial" w:hAnsi="Arial" w:cs="Arial"/>
                <w:b/>
              </w:rPr>
              <w:t>n = 16</w:t>
            </w:r>
          </w:p>
        </w:tc>
        <w:tc>
          <w:tcPr>
            <w:tcW w:w="1320" w:type="dxa"/>
            <w:tcBorders>
              <w:top w:val="thinThickSmallGap" w:sz="24" w:space="0" w:color="auto"/>
              <w:bottom w:val="single" w:sz="6" w:space="0" w:color="auto"/>
            </w:tcBorders>
          </w:tcPr>
          <w:p w14:paraId="6F37B8B6" w14:textId="77777777" w:rsidR="00EE6055" w:rsidRDefault="00555F65">
            <w:pPr>
              <w:pStyle w:val="NoSpacing"/>
              <w:jc w:val="center"/>
              <w:rPr>
                <w:rFonts w:ascii="Arial" w:hAnsi="Arial" w:cs="Arial"/>
                <w:b/>
              </w:rPr>
            </w:pPr>
            <w:r>
              <w:rPr>
                <w:rFonts w:ascii="Arial" w:hAnsi="Arial" w:cs="Arial"/>
                <w:b/>
              </w:rPr>
              <w:t>SD</w:t>
            </w:r>
          </w:p>
        </w:tc>
        <w:tc>
          <w:tcPr>
            <w:tcW w:w="1319" w:type="dxa"/>
            <w:tcBorders>
              <w:top w:val="thinThickSmallGap" w:sz="24" w:space="0" w:color="auto"/>
              <w:bottom w:val="single" w:sz="6" w:space="0" w:color="auto"/>
            </w:tcBorders>
          </w:tcPr>
          <w:p w14:paraId="47B6085E" w14:textId="77777777" w:rsidR="00EE6055" w:rsidRDefault="00555F65">
            <w:pPr>
              <w:pStyle w:val="NoSpacing"/>
              <w:jc w:val="center"/>
              <w:rPr>
                <w:rFonts w:ascii="Arial" w:hAnsi="Arial" w:cs="Arial"/>
                <w:b/>
              </w:rPr>
            </w:pPr>
            <w:r>
              <w:rPr>
                <w:rFonts w:ascii="Arial" w:hAnsi="Arial" w:cs="Arial"/>
                <w:b/>
              </w:rPr>
              <w:t>Mean</w:t>
            </w:r>
          </w:p>
        </w:tc>
        <w:tc>
          <w:tcPr>
            <w:tcW w:w="4176" w:type="dxa"/>
            <w:tcBorders>
              <w:top w:val="thinThickSmallGap" w:sz="24" w:space="0" w:color="auto"/>
              <w:bottom w:val="single" w:sz="6" w:space="0" w:color="auto"/>
            </w:tcBorders>
          </w:tcPr>
          <w:p w14:paraId="2D6BC781" w14:textId="77777777" w:rsidR="00EE6055" w:rsidRDefault="00555F65">
            <w:pPr>
              <w:pStyle w:val="NoSpacing"/>
              <w:jc w:val="center"/>
              <w:rPr>
                <w:rFonts w:ascii="Arial" w:hAnsi="Arial" w:cs="Arial"/>
                <w:b/>
              </w:rPr>
            </w:pPr>
            <w:r>
              <w:rPr>
                <w:rFonts w:ascii="Arial" w:hAnsi="Arial" w:cs="Arial"/>
                <w:b/>
              </w:rPr>
              <w:t>Description</w:t>
            </w:r>
          </w:p>
        </w:tc>
      </w:tr>
      <w:tr w:rsidR="00EE6055" w14:paraId="5D775D27" w14:textId="77777777">
        <w:tc>
          <w:tcPr>
            <w:tcW w:w="1326" w:type="dxa"/>
            <w:tcBorders>
              <w:top w:val="single" w:sz="6" w:space="0" w:color="auto"/>
            </w:tcBorders>
          </w:tcPr>
          <w:p w14:paraId="7036EB92" w14:textId="77777777" w:rsidR="00EE6055" w:rsidRDefault="00555F65">
            <w:pPr>
              <w:pStyle w:val="NoSpacing"/>
              <w:rPr>
                <w:rFonts w:ascii="Arial" w:hAnsi="Arial" w:cs="Arial"/>
              </w:rPr>
            </w:pPr>
            <w:r>
              <w:rPr>
                <w:rFonts w:ascii="Arial" w:hAnsi="Arial" w:cs="Arial"/>
              </w:rPr>
              <w:t>Posttest</w:t>
            </w:r>
          </w:p>
        </w:tc>
        <w:tc>
          <w:tcPr>
            <w:tcW w:w="1310" w:type="dxa"/>
            <w:tcBorders>
              <w:top w:val="single" w:sz="6" w:space="0" w:color="auto"/>
            </w:tcBorders>
          </w:tcPr>
          <w:p w14:paraId="05F82EF0" w14:textId="77777777" w:rsidR="00EE6055" w:rsidRDefault="00EE6055">
            <w:pPr>
              <w:pStyle w:val="NoSpacing"/>
              <w:rPr>
                <w:rFonts w:ascii="Arial" w:hAnsi="Arial" w:cs="Arial"/>
              </w:rPr>
            </w:pPr>
          </w:p>
        </w:tc>
        <w:tc>
          <w:tcPr>
            <w:tcW w:w="1320" w:type="dxa"/>
            <w:tcBorders>
              <w:top w:val="single" w:sz="6" w:space="0" w:color="auto"/>
            </w:tcBorders>
          </w:tcPr>
          <w:p w14:paraId="1D2D5A12" w14:textId="77777777" w:rsidR="00EE6055" w:rsidRDefault="00555F65">
            <w:pPr>
              <w:pStyle w:val="NoSpacing"/>
              <w:jc w:val="center"/>
              <w:rPr>
                <w:rFonts w:ascii="Arial" w:hAnsi="Arial" w:cs="Arial"/>
              </w:rPr>
            </w:pPr>
            <w:r>
              <w:rPr>
                <w:rFonts w:ascii="Arial" w:hAnsi="Arial" w:cs="Arial"/>
              </w:rPr>
              <w:t>1.09</w:t>
            </w:r>
          </w:p>
        </w:tc>
        <w:tc>
          <w:tcPr>
            <w:tcW w:w="1319" w:type="dxa"/>
            <w:tcBorders>
              <w:top w:val="single" w:sz="6" w:space="0" w:color="auto"/>
            </w:tcBorders>
          </w:tcPr>
          <w:p w14:paraId="6FE536CF" w14:textId="77777777" w:rsidR="00EE6055" w:rsidRDefault="00555F65">
            <w:pPr>
              <w:pStyle w:val="NoSpacing"/>
              <w:jc w:val="center"/>
              <w:rPr>
                <w:rFonts w:ascii="Arial" w:hAnsi="Arial" w:cs="Arial"/>
              </w:rPr>
            </w:pPr>
            <w:r>
              <w:rPr>
                <w:rFonts w:ascii="Arial" w:hAnsi="Arial" w:cs="Arial"/>
              </w:rPr>
              <w:t>8.44</w:t>
            </w:r>
          </w:p>
        </w:tc>
        <w:tc>
          <w:tcPr>
            <w:tcW w:w="4176" w:type="dxa"/>
            <w:tcBorders>
              <w:top w:val="single" w:sz="6" w:space="0" w:color="auto"/>
            </w:tcBorders>
          </w:tcPr>
          <w:p w14:paraId="47748DF9" w14:textId="77777777" w:rsidR="00EE6055" w:rsidRDefault="00555F65">
            <w:pPr>
              <w:pStyle w:val="NoSpacing"/>
              <w:jc w:val="center"/>
              <w:rPr>
                <w:rFonts w:ascii="Arial" w:hAnsi="Arial" w:cs="Arial"/>
              </w:rPr>
            </w:pPr>
            <w:r>
              <w:rPr>
                <w:rFonts w:ascii="Arial" w:hAnsi="Arial" w:cs="Arial"/>
              </w:rPr>
              <w:t>needs reinforcement</w:t>
            </w:r>
          </w:p>
        </w:tc>
      </w:tr>
      <w:tr w:rsidR="00EE6055" w14:paraId="06FFEE01" w14:textId="77777777">
        <w:tc>
          <w:tcPr>
            <w:tcW w:w="1326" w:type="dxa"/>
            <w:tcBorders>
              <w:bottom w:val="single" w:sz="6" w:space="0" w:color="auto"/>
            </w:tcBorders>
          </w:tcPr>
          <w:p w14:paraId="473D76E3" w14:textId="77777777" w:rsidR="00EE6055" w:rsidRDefault="00EE6055">
            <w:pPr>
              <w:pStyle w:val="NoSpacing"/>
              <w:rPr>
                <w:rFonts w:ascii="Arial" w:hAnsi="Arial" w:cs="Arial"/>
              </w:rPr>
            </w:pPr>
          </w:p>
        </w:tc>
        <w:tc>
          <w:tcPr>
            <w:tcW w:w="1310" w:type="dxa"/>
            <w:tcBorders>
              <w:bottom w:val="single" w:sz="6" w:space="0" w:color="auto"/>
            </w:tcBorders>
          </w:tcPr>
          <w:p w14:paraId="1C06B484" w14:textId="77777777" w:rsidR="00EE6055" w:rsidRDefault="00EE6055">
            <w:pPr>
              <w:pStyle w:val="NoSpacing"/>
              <w:rPr>
                <w:rFonts w:ascii="Arial" w:hAnsi="Arial" w:cs="Arial"/>
              </w:rPr>
            </w:pPr>
          </w:p>
        </w:tc>
        <w:tc>
          <w:tcPr>
            <w:tcW w:w="1320" w:type="dxa"/>
            <w:tcBorders>
              <w:bottom w:val="single" w:sz="6" w:space="0" w:color="auto"/>
            </w:tcBorders>
          </w:tcPr>
          <w:p w14:paraId="4847DB75" w14:textId="77777777" w:rsidR="00EE6055" w:rsidRDefault="00EE6055">
            <w:pPr>
              <w:pStyle w:val="NoSpacing"/>
              <w:jc w:val="center"/>
              <w:rPr>
                <w:rFonts w:ascii="Arial" w:hAnsi="Arial" w:cs="Arial"/>
              </w:rPr>
            </w:pPr>
          </w:p>
        </w:tc>
        <w:tc>
          <w:tcPr>
            <w:tcW w:w="1319" w:type="dxa"/>
            <w:tcBorders>
              <w:bottom w:val="single" w:sz="6" w:space="0" w:color="auto"/>
            </w:tcBorders>
          </w:tcPr>
          <w:p w14:paraId="07BAF77E" w14:textId="77777777" w:rsidR="00EE6055" w:rsidRDefault="00EE6055">
            <w:pPr>
              <w:pStyle w:val="NoSpacing"/>
              <w:jc w:val="center"/>
              <w:rPr>
                <w:rFonts w:ascii="Arial" w:hAnsi="Arial" w:cs="Arial"/>
              </w:rPr>
            </w:pPr>
          </w:p>
        </w:tc>
        <w:tc>
          <w:tcPr>
            <w:tcW w:w="4176" w:type="dxa"/>
            <w:tcBorders>
              <w:bottom w:val="single" w:sz="6" w:space="0" w:color="auto"/>
            </w:tcBorders>
          </w:tcPr>
          <w:p w14:paraId="2AB5440A" w14:textId="77777777" w:rsidR="00EE6055" w:rsidRDefault="00EE6055">
            <w:pPr>
              <w:pStyle w:val="NoSpacing"/>
              <w:rPr>
                <w:rFonts w:ascii="Arial" w:hAnsi="Arial" w:cs="Arial"/>
              </w:rPr>
            </w:pPr>
          </w:p>
        </w:tc>
      </w:tr>
    </w:tbl>
    <w:p w14:paraId="235A62F3" w14:textId="77777777" w:rsidR="00EE6055" w:rsidRDefault="00555F65">
      <w:pPr>
        <w:pStyle w:val="NoSpacing"/>
        <w:rPr>
          <w:rFonts w:ascii="Arial" w:hAnsi="Arial" w:cs="Arial"/>
          <w:i/>
        </w:rPr>
      </w:pPr>
      <w:r>
        <w:rPr>
          <w:rFonts w:ascii="Arial" w:hAnsi="Arial" w:cs="Arial"/>
          <w:i/>
        </w:rPr>
        <w:t>Legend:</w:t>
      </w:r>
    </w:p>
    <w:p w14:paraId="5D92BBCC" w14:textId="77777777" w:rsidR="00EE6055" w:rsidRDefault="00555F65">
      <w:pPr>
        <w:pStyle w:val="NoSpacing"/>
        <w:ind w:left="1620" w:hanging="1620"/>
        <w:rPr>
          <w:rFonts w:ascii="Arial" w:hAnsi="Arial" w:cs="Arial"/>
          <w:i/>
        </w:rPr>
      </w:pPr>
      <w:r>
        <w:rPr>
          <w:rFonts w:ascii="Arial" w:hAnsi="Arial" w:cs="Arial"/>
          <w:i/>
        </w:rPr>
        <w:t xml:space="preserve">0.00 – 7.00 – </w:t>
      </w:r>
      <w:r>
        <w:rPr>
          <w:rFonts w:ascii="Arial" w:hAnsi="Arial" w:cs="Arial"/>
          <w:i/>
        </w:rPr>
        <w:tab/>
        <w:t>needs Remediation</w:t>
      </w:r>
    </w:p>
    <w:p w14:paraId="613B71CD" w14:textId="77777777" w:rsidR="00EE6055" w:rsidRDefault="00555F65">
      <w:pPr>
        <w:pStyle w:val="NoSpacing"/>
        <w:ind w:left="1620" w:hanging="1620"/>
        <w:rPr>
          <w:rFonts w:ascii="Arial" w:hAnsi="Arial" w:cs="Arial"/>
          <w:i/>
        </w:rPr>
      </w:pPr>
      <w:r>
        <w:rPr>
          <w:rFonts w:ascii="Arial" w:hAnsi="Arial" w:cs="Arial"/>
          <w:i/>
        </w:rPr>
        <w:t xml:space="preserve">7.01 – 9.00 – </w:t>
      </w:r>
      <w:r>
        <w:rPr>
          <w:rFonts w:ascii="Arial" w:hAnsi="Arial" w:cs="Arial"/>
          <w:i/>
        </w:rPr>
        <w:tab/>
        <w:t>needs Reinforcement</w:t>
      </w:r>
    </w:p>
    <w:p w14:paraId="4089A681" w14:textId="77777777" w:rsidR="00EE6055" w:rsidRDefault="00555F65">
      <w:pPr>
        <w:pStyle w:val="NoSpacing"/>
        <w:ind w:left="1620" w:hanging="1620"/>
        <w:rPr>
          <w:rFonts w:ascii="Arial" w:hAnsi="Arial" w:cs="Arial"/>
          <w:i/>
        </w:rPr>
      </w:pPr>
      <w:r>
        <w:rPr>
          <w:rFonts w:ascii="Arial" w:hAnsi="Arial" w:cs="Arial"/>
          <w:i/>
        </w:rPr>
        <w:t xml:space="preserve">9.01 – 10.00 – </w:t>
      </w:r>
      <w:r>
        <w:rPr>
          <w:rFonts w:ascii="Arial" w:hAnsi="Arial" w:cs="Arial"/>
          <w:i/>
        </w:rPr>
        <w:tab/>
        <w:t>needs enrichment</w:t>
      </w:r>
    </w:p>
    <w:p w14:paraId="7BC58551" w14:textId="77777777" w:rsidR="00EE6055" w:rsidRDefault="00EE6055">
      <w:pPr>
        <w:spacing w:line="240" w:lineRule="auto"/>
        <w:rPr>
          <w:rFonts w:ascii="Arial" w:hAnsi="Arial" w:cs="Arial"/>
          <w:sz w:val="6"/>
          <w:szCs w:val="6"/>
        </w:rPr>
      </w:pPr>
    </w:p>
    <w:p w14:paraId="63986830" w14:textId="77777777" w:rsidR="00EE6055" w:rsidRDefault="00555F65">
      <w:pPr>
        <w:spacing w:after="0" w:line="240" w:lineRule="auto"/>
        <w:ind w:firstLine="720"/>
        <w:jc w:val="both"/>
        <w:rPr>
          <w:rFonts w:ascii="Arial" w:hAnsi="Arial" w:cs="Arial"/>
        </w:rPr>
      </w:pPr>
      <w:r>
        <w:rPr>
          <w:rFonts w:ascii="Arial" w:hAnsi="Arial" w:cs="Arial"/>
        </w:rPr>
        <w:t xml:space="preserve">A Wilcoxon signed-rank test was conducted to compare learners' performance on the sentence construction pretest and posttest after using the </w:t>
      </w:r>
      <w:proofErr w:type="spellStart"/>
      <w:r>
        <w:rPr>
          <w:rFonts w:ascii="Arial" w:hAnsi="Arial" w:cs="Arial"/>
        </w:rPr>
        <w:t>GRASPhopper</w:t>
      </w:r>
      <w:proofErr w:type="spellEnd"/>
      <w:r>
        <w:rPr>
          <w:rFonts w:ascii="Arial" w:hAnsi="Arial" w:cs="Arial"/>
        </w:rPr>
        <w:t xml:space="preserve"> game. The test revealed a statistically significant difference between the pretest and posttest </w:t>
      </w:r>
      <w:proofErr w:type="gramStart"/>
      <w:r>
        <w:rPr>
          <w:rFonts w:ascii="Arial" w:hAnsi="Arial" w:cs="Arial"/>
        </w:rPr>
        <w:t xml:space="preserve">scores,   </w:t>
      </w:r>
      <w:proofErr w:type="gramEnd"/>
      <w:r>
        <w:rPr>
          <w:rFonts w:ascii="Arial" w:hAnsi="Arial" w:cs="Arial"/>
        </w:rPr>
        <w:t xml:space="preserve">W = -3.52, p = 0.00044. This indicates that the </w:t>
      </w:r>
      <w:proofErr w:type="spellStart"/>
      <w:r>
        <w:rPr>
          <w:rFonts w:ascii="Arial" w:hAnsi="Arial" w:cs="Arial"/>
        </w:rPr>
        <w:t>GRASPhopper</w:t>
      </w:r>
      <w:proofErr w:type="spellEnd"/>
      <w:r>
        <w:rPr>
          <w:rFonts w:ascii="Arial" w:hAnsi="Arial" w:cs="Arial"/>
        </w:rPr>
        <w:t xml:space="preserve"> game intervention had a statistically significant impact on learners' sentence construction skills. The negative value of W suggests that posttest scores were generally higher than pretest scores. </w:t>
      </w:r>
    </w:p>
    <w:p w14:paraId="68E1EBB3" w14:textId="77777777" w:rsidR="00EE6055" w:rsidRDefault="00EE6055">
      <w:pPr>
        <w:spacing w:after="0" w:line="240" w:lineRule="auto"/>
        <w:ind w:firstLine="1134"/>
        <w:jc w:val="both"/>
        <w:rPr>
          <w:rFonts w:ascii="Arial" w:hAnsi="Arial" w:cs="Arial"/>
        </w:rPr>
      </w:pPr>
    </w:p>
    <w:p w14:paraId="3E1C324E" w14:textId="77777777" w:rsidR="00EE6055" w:rsidRDefault="00555F65">
      <w:pPr>
        <w:ind w:firstLine="720"/>
        <w:jc w:val="both"/>
        <w:rPr>
          <w:rFonts w:ascii="Arial" w:hAnsi="Arial" w:cs="Arial"/>
        </w:rPr>
      </w:pPr>
      <w:r>
        <w:rPr>
          <w:rFonts w:ascii="Arial" w:eastAsia="SimSun" w:hAnsi="Arial" w:cs="Arial"/>
          <w:color w:val="000000"/>
          <w:lang w:eastAsia="zh-CN" w:bidi="ar"/>
        </w:rPr>
        <w:t xml:space="preserve">This supported by the previous study </w:t>
      </w:r>
      <w:proofErr w:type="gramStart"/>
      <w:r>
        <w:rPr>
          <w:rFonts w:ascii="Arial" w:eastAsia="SimSun" w:hAnsi="Arial" w:cs="Arial"/>
          <w:color w:val="000000"/>
          <w:lang w:eastAsia="zh-CN" w:bidi="ar"/>
        </w:rPr>
        <w:t xml:space="preserve">of  </w:t>
      </w:r>
      <w:proofErr w:type="spellStart"/>
      <w:r>
        <w:rPr>
          <w:rFonts w:ascii="Arial" w:eastAsia="SimSun" w:hAnsi="Arial" w:cs="Arial"/>
          <w:color w:val="000000"/>
          <w:lang w:eastAsia="zh-CN" w:bidi="ar"/>
        </w:rPr>
        <w:t>Menggo</w:t>
      </w:r>
      <w:proofErr w:type="spellEnd"/>
      <w:proofErr w:type="gramEnd"/>
      <w:r>
        <w:rPr>
          <w:rFonts w:ascii="Arial" w:eastAsia="SimSun" w:hAnsi="Arial" w:cs="Arial"/>
          <w:color w:val="000000"/>
          <w:lang w:eastAsia="zh-CN" w:bidi="ar"/>
        </w:rPr>
        <w:t xml:space="preserve">, </w:t>
      </w:r>
      <w:proofErr w:type="spellStart"/>
      <w:r>
        <w:rPr>
          <w:rFonts w:ascii="Arial" w:eastAsia="SimSun" w:hAnsi="Arial" w:cs="Arial"/>
          <w:color w:val="000000"/>
          <w:lang w:eastAsia="zh-CN" w:bidi="ar"/>
        </w:rPr>
        <w:t>Suparwa</w:t>
      </w:r>
      <w:proofErr w:type="spellEnd"/>
      <w:r>
        <w:rPr>
          <w:rFonts w:ascii="Arial" w:eastAsia="SimSun" w:hAnsi="Arial" w:cs="Arial"/>
          <w:color w:val="000000"/>
          <w:lang w:eastAsia="zh-CN" w:bidi="ar"/>
        </w:rPr>
        <w:t xml:space="preserve">, &amp; </w:t>
      </w:r>
      <w:proofErr w:type="spellStart"/>
      <w:r>
        <w:rPr>
          <w:rFonts w:ascii="Arial" w:eastAsia="SimSun" w:hAnsi="Arial" w:cs="Arial"/>
          <w:color w:val="000000"/>
          <w:lang w:eastAsia="zh-CN" w:bidi="ar"/>
        </w:rPr>
        <w:t>Astawa</w:t>
      </w:r>
      <w:proofErr w:type="spellEnd"/>
      <w:r>
        <w:rPr>
          <w:rFonts w:ascii="Arial" w:eastAsia="SimSun" w:hAnsi="Arial" w:cs="Arial"/>
          <w:color w:val="000000"/>
          <w:lang w:eastAsia="zh-CN" w:bidi="ar"/>
        </w:rPr>
        <w:t>, (2019) showed that performance assessment could increase writing skills and encourage students psychologically, i.e., by improving motivation to overcome their self-efficacy barriers in writing English.</w:t>
      </w:r>
    </w:p>
    <w:p w14:paraId="5AC2B2FA" w14:textId="77777777" w:rsidR="00EE6055" w:rsidRDefault="00EE6055">
      <w:pPr>
        <w:pStyle w:val="NoSpacing"/>
        <w:ind w:left="-90" w:firstLine="810"/>
        <w:jc w:val="both"/>
        <w:rPr>
          <w:rFonts w:ascii="Arial" w:hAnsi="Arial" w:cs="Arial"/>
          <w:b/>
        </w:rPr>
      </w:pPr>
    </w:p>
    <w:p w14:paraId="7A58F616" w14:textId="77777777" w:rsidR="00EE6055" w:rsidRDefault="00EE6055">
      <w:pPr>
        <w:spacing w:line="240" w:lineRule="auto"/>
        <w:jc w:val="both"/>
        <w:rPr>
          <w:rFonts w:ascii="Bookman Old Style" w:hAnsi="Bookman Old Style"/>
          <w:b/>
          <w:bCs/>
        </w:rPr>
      </w:pPr>
    </w:p>
    <w:p w14:paraId="41E59EF5" w14:textId="77777777" w:rsidR="00EE6055" w:rsidRDefault="00EE6055">
      <w:pPr>
        <w:spacing w:line="240" w:lineRule="auto"/>
        <w:jc w:val="both"/>
        <w:rPr>
          <w:rFonts w:ascii="Bookman Old Style" w:hAnsi="Bookman Old Style"/>
          <w:b/>
          <w:bCs/>
        </w:rPr>
      </w:pPr>
    </w:p>
    <w:p w14:paraId="210FE550" w14:textId="77777777" w:rsidR="00EE6055" w:rsidRDefault="00555F65">
      <w:pPr>
        <w:spacing w:line="240" w:lineRule="auto"/>
        <w:jc w:val="both"/>
        <w:rPr>
          <w:rFonts w:ascii="Arial" w:hAnsi="Arial" w:cs="Arial"/>
          <w:b/>
          <w:bCs/>
        </w:rPr>
      </w:pPr>
      <w:r>
        <w:rPr>
          <w:rFonts w:ascii="Arial" w:hAnsi="Arial" w:cs="Arial"/>
          <w:b/>
          <w:bCs/>
        </w:rPr>
        <w:t xml:space="preserve">Table 3. Difference between Pre-test and Posttest using the </w:t>
      </w:r>
      <w:proofErr w:type="spellStart"/>
      <w:r>
        <w:rPr>
          <w:rFonts w:ascii="Arial" w:hAnsi="Arial" w:cs="Arial"/>
          <w:b/>
          <w:bCs/>
        </w:rPr>
        <w:t>GRASPhopper</w:t>
      </w:r>
      <w:proofErr w:type="spellEnd"/>
      <w:r>
        <w:rPr>
          <w:rFonts w:ascii="Arial" w:hAnsi="Arial" w:cs="Arial"/>
          <w:b/>
          <w:bCs/>
        </w:rPr>
        <w:t xml:space="preserve"> Game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055"/>
        <w:gridCol w:w="1698"/>
        <w:gridCol w:w="674"/>
        <w:gridCol w:w="1072"/>
        <w:gridCol w:w="3460"/>
      </w:tblGrid>
      <w:tr w:rsidR="00EE6055" w14:paraId="6BB8F37D" w14:textId="77777777">
        <w:tc>
          <w:tcPr>
            <w:tcW w:w="593" w:type="pct"/>
            <w:tcBorders>
              <w:top w:val="thinThickSmallGap" w:sz="24" w:space="0" w:color="auto"/>
              <w:bottom w:val="single" w:sz="6" w:space="0" w:color="auto"/>
            </w:tcBorders>
          </w:tcPr>
          <w:p w14:paraId="79DCEC66" w14:textId="77777777" w:rsidR="00EE6055" w:rsidRDefault="00EE6055">
            <w:pPr>
              <w:pStyle w:val="NoSpacing"/>
              <w:jc w:val="center"/>
              <w:rPr>
                <w:rFonts w:ascii="Arial" w:hAnsi="Arial" w:cs="Arial"/>
                <w:b/>
              </w:rPr>
            </w:pPr>
          </w:p>
        </w:tc>
        <w:tc>
          <w:tcPr>
            <w:tcW w:w="585" w:type="pct"/>
            <w:tcBorders>
              <w:top w:val="thinThickSmallGap" w:sz="24" w:space="0" w:color="auto"/>
              <w:bottom w:val="single" w:sz="6" w:space="0" w:color="auto"/>
            </w:tcBorders>
          </w:tcPr>
          <w:p w14:paraId="2B660A0E" w14:textId="77777777" w:rsidR="00EE6055" w:rsidRDefault="00EE6055">
            <w:pPr>
              <w:pStyle w:val="NoSpacing"/>
              <w:jc w:val="center"/>
              <w:rPr>
                <w:rFonts w:ascii="Arial" w:hAnsi="Arial" w:cs="Arial"/>
                <w:b/>
              </w:rPr>
            </w:pPr>
          </w:p>
        </w:tc>
        <w:tc>
          <w:tcPr>
            <w:tcW w:w="941" w:type="pct"/>
            <w:tcBorders>
              <w:top w:val="thinThickSmallGap" w:sz="24" w:space="0" w:color="auto"/>
              <w:bottom w:val="single" w:sz="6" w:space="0" w:color="auto"/>
            </w:tcBorders>
          </w:tcPr>
          <w:p w14:paraId="049C7E73" w14:textId="77777777" w:rsidR="00EE6055" w:rsidRDefault="00EE6055">
            <w:pPr>
              <w:pStyle w:val="NoSpacing"/>
              <w:jc w:val="center"/>
              <w:rPr>
                <w:rFonts w:ascii="Arial" w:hAnsi="Arial" w:cs="Arial"/>
                <w:b/>
              </w:rPr>
            </w:pPr>
          </w:p>
        </w:tc>
        <w:tc>
          <w:tcPr>
            <w:tcW w:w="374" w:type="pct"/>
            <w:tcBorders>
              <w:top w:val="thinThickSmallGap" w:sz="24" w:space="0" w:color="auto"/>
              <w:bottom w:val="single" w:sz="6" w:space="0" w:color="auto"/>
            </w:tcBorders>
          </w:tcPr>
          <w:p w14:paraId="02ABC092" w14:textId="77777777" w:rsidR="00EE6055" w:rsidRDefault="00555F65">
            <w:pPr>
              <w:pStyle w:val="NoSpacing"/>
              <w:jc w:val="center"/>
              <w:rPr>
                <w:rFonts w:ascii="Arial" w:hAnsi="Arial" w:cs="Arial"/>
                <w:b/>
              </w:rPr>
            </w:pPr>
            <w:r>
              <w:rPr>
                <w:rFonts w:ascii="Arial" w:hAnsi="Arial" w:cs="Arial"/>
                <w:b/>
              </w:rPr>
              <w:t>n</w:t>
            </w:r>
          </w:p>
        </w:tc>
        <w:tc>
          <w:tcPr>
            <w:tcW w:w="590" w:type="pct"/>
            <w:tcBorders>
              <w:top w:val="thinThickSmallGap" w:sz="24" w:space="0" w:color="auto"/>
              <w:bottom w:val="single" w:sz="6" w:space="0" w:color="auto"/>
            </w:tcBorders>
          </w:tcPr>
          <w:p w14:paraId="12075CC3" w14:textId="77777777" w:rsidR="00EE6055" w:rsidRDefault="00555F65">
            <w:pPr>
              <w:pStyle w:val="NoSpacing"/>
              <w:jc w:val="center"/>
              <w:rPr>
                <w:rFonts w:ascii="Arial" w:hAnsi="Arial" w:cs="Arial"/>
                <w:b/>
              </w:rPr>
            </w:pPr>
            <w:r>
              <w:rPr>
                <w:rFonts w:ascii="Arial" w:hAnsi="Arial" w:cs="Arial"/>
                <w:b/>
              </w:rPr>
              <w:t>Statistic</w:t>
            </w:r>
          </w:p>
        </w:tc>
        <w:tc>
          <w:tcPr>
            <w:tcW w:w="1916" w:type="pct"/>
            <w:tcBorders>
              <w:top w:val="thinThickSmallGap" w:sz="24" w:space="0" w:color="auto"/>
              <w:bottom w:val="single" w:sz="6" w:space="0" w:color="auto"/>
            </w:tcBorders>
          </w:tcPr>
          <w:p w14:paraId="3F7E4F67" w14:textId="77777777" w:rsidR="00EE6055" w:rsidRDefault="00555F65">
            <w:pPr>
              <w:pStyle w:val="NoSpacing"/>
              <w:jc w:val="center"/>
              <w:rPr>
                <w:rFonts w:ascii="Arial" w:hAnsi="Arial" w:cs="Arial"/>
                <w:b/>
              </w:rPr>
            </w:pPr>
            <w:r>
              <w:rPr>
                <w:rFonts w:ascii="Arial" w:hAnsi="Arial" w:cs="Arial"/>
                <w:b/>
              </w:rPr>
              <w:t>p-value</w:t>
            </w:r>
          </w:p>
        </w:tc>
      </w:tr>
      <w:tr w:rsidR="00EE6055" w14:paraId="6177E19D" w14:textId="77777777">
        <w:tc>
          <w:tcPr>
            <w:tcW w:w="593" w:type="pct"/>
            <w:tcBorders>
              <w:top w:val="single" w:sz="6" w:space="0" w:color="auto"/>
            </w:tcBorders>
          </w:tcPr>
          <w:p w14:paraId="3161F0C8" w14:textId="77777777" w:rsidR="00EE6055" w:rsidRDefault="00555F65">
            <w:pPr>
              <w:pStyle w:val="NoSpacing"/>
              <w:rPr>
                <w:rFonts w:ascii="Arial" w:hAnsi="Arial" w:cs="Arial"/>
              </w:rPr>
            </w:pPr>
            <w:r>
              <w:rPr>
                <w:rFonts w:ascii="Arial" w:hAnsi="Arial" w:cs="Arial"/>
              </w:rPr>
              <w:t xml:space="preserve">Pre-test </w:t>
            </w:r>
          </w:p>
        </w:tc>
        <w:tc>
          <w:tcPr>
            <w:tcW w:w="585" w:type="pct"/>
            <w:tcBorders>
              <w:top w:val="single" w:sz="6" w:space="0" w:color="auto"/>
            </w:tcBorders>
          </w:tcPr>
          <w:p w14:paraId="155EF190" w14:textId="77777777" w:rsidR="00EE6055" w:rsidRDefault="00555F65">
            <w:pPr>
              <w:pStyle w:val="NoSpacing"/>
              <w:rPr>
                <w:rFonts w:ascii="Arial" w:hAnsi="Arial" w:cs="Arial"/>
              </w:rPr>
            </w:pPr>
            <w:r>
              <w:rPr>
                <w:rFonts w:ascii="Arial" w:hAnsi="Arial" w:cs="Arial"/>
              </w:rPr>
              <w:t>Posttest</w:t>
            </w:r>
          </w:p>
        </w:tc>
        <w:tc>
          <w:tcPr>
            <w:tcW w:w="941" w:type="pct"/>
            <w:tcBorders>
              <w:top w:val="single" w:sz="6" w:space="0" w:color="auto"/>
            </w:tcBorders>
          </w:tcPr>
          <w:p w14:paraId="7665F109" w14:textId="77777777" w:rsidR="00EE6055" w:rsidRDefault="00555F65">
            <w:pPr>
              <w:pStyle w:val="NoSpacing"/>
              <w:jc w:val="center"/>
              <w:rPr>
                <w:rFonts w:ascii="Arial" w:hAnsi="Arial" w:cs="Arial"/>
              </w:rPr>
            </w:pPr>
            <w:r>
              <w:rPr>
                <w:rFonts w:ascii="Arial" w:hAnsi="Arial" w:cs="Arial"/>
              </w:rPr>
              <w:t>WILCOXON W</w:t>
            </w:r>
          </w:p>
        </w:tc>
        <w:tc>
          <w:tcPr>
            <w:tcW w:w="374" w:type="pct"/>
            <w:tcBorders>
              <w:top w:val="single" w:sz="6" w:space="0" w:color="auto"/>
            </w:tcBorders>
          </w:tcPr>
          <w:p w14:paraId="3FDCCA4D" w14:textId="77777777" w:rsidR="00EE6055" w:rsidRDefault="00555F65">
            <w:pPr>
              <w:pStyle w:val="NoSpacing"/>
              <w:jc w:val="center"/>
              <w:rPr>
                <w:rFonts w:ascii="Arial" w:hAnsi="Arial" w:cs="Arial"/>
              </w:rPr>
            </w:pPr>
            <w:r>
              <w:rPr>
                <w:rFonts w:ascii="Arial" w:hAnsi="Arial" w:cs="Arial"/>
              </w:rPr>
              <w:t>16</w:t>
            </w:r>
          </w:p>
        </w:tc>
        <w:tc>
          <w:tcPr>
            <w:tcW w:w="590" w:type="pct"/>
            <w:tcBorders>
              <w:top w:val="single" w:sz="6" w:space="0" w:color="auto"/>
            </w:tcBorders>
          </w:tcPr>
          <w:p w14:paraId="1449B255" w14:textId="77777777" w:rsidR="00EE6055" w:rsidRDefault="00555F65">
            <w:pPr>
              <w:pStyle w:val="NoSpacing"/>
              <w:jc w:val="center"/>
              <w:rPr>
                <w:rFonts w:ascii="Arial" w:hAnsi="Arial" w:cs="Arial"/>
              </w:rPr>
            </w:pPr>
            <w:r>
              <w:rPr>
                <w:rFonts w:ascii="Arial" w:hAnsi="Arial" w:cs="Arial"/>
              </w:rPr>
              <w:t>-3.52</w:t>
            </w:r>
          </w:p>
        </w:tc>
        <w:tc>
          <w:tcPr>
            <w:tcW w:w="1916" w:type="pct"/>
            <w:tcBorders>
              <w:top w:val="single" w:sz="6" w:space="0" w:color="auto"/>
            </w:tcBorders>
          </w:tcPr>
          <w:p w14:paraId="6A4B2FDB" w14:textId="77777777" w:rsidR="00EE6055" w:rsidRDefault="00555F65">
            <w:pPr>
              <w:pStyle w:val="NoSpacing"/>
              <w:jc w:val="center"/>
              <w:rPr>
                <w:rFonts w:ascii="Arial" w:hAnsi="Arial" w:cs="Arial"/>
              </w:rPr>
            </w:pPr>
            <w:r>
              <w:rPr>
                <w:rFonts w:ascii="Arial" w:hAnsi="Arial" w:cs="Arial"/>
              </w:rPr>
              <w:t>0.00044</w:t>
            </w:r>
          </w:p>
        </w:tc>
      </w:tr>
      <w:tr w:rsidR="00EE6055" w14:paraId="244BBFA2" w14:textId="77777777">
        <w:tc>
          <w:tcPr>
            <w:tcW w:w="593" w:type="pct"/>
            <w:tcBorders>
              <w:bottom w:val="single" w:sz="6" w:space="0" w:color="auto"/>
            </w:tcBorders>
          </w:tcPr>
          <w:p w14:paraId="4F1723F1" w14:textId="77777777" w:rsidR="00EE6055" w:rsidRDefault="00EE6055">
            <w:pPr>
              <w:pStyle w:val="NoSpacing"/>
              <w:rPr>
                <w:rFonts w:ascii="Bookman Old Style" w:hAnsi="Bookman Old Style"/>
              </w:rPr>
            </w:pPr>
          </w:p>
        </w:tc>
        <w:tc>
          <w:tcPr>
            <w:tcW w:w="585" w:type="pct"/>
            <w:tcBorders>
              <w:bottom w:val="single" w:sz="6" w:space="0" w:color="auto"/>
            </w:tcBorders>
          </w:tcPr>
          <w:p w14:paraId="45CAC192" w14:textId="77777777" w:rsidR="00EE6055" w:rsidRDefault="00EE6055">
            <w:pPr>
              <w:pStyle w:val="NoSpacing"/>
              <w:rPr>
                <w:rFonts w:ascii="Bookman Old Style" w:hAnsi="Bookman Old Style"/>
              </w:rPr>
            </w:pPr>
          </w:p>
        </w:tc>
        <w:tc>
          <w:tcPr>
            <w:tcW w:w="941" w:type="pct"/>
            <w:tcBorders>
              <w:bottom w:val="single" w:sz="6" w:space="0" w:color="auto"/>
            </w:tcBorders>
          </w:tcPr>
          <w:p w14:paraId="0E70E2E5" w14:textId="77777777" w:rsidR="00EE6055" w:rsidRDefault="00EE6055">
            <w:pPr>
              <w:pStyle w:val="NoSpacing"/>
              <w:jc w:val="center"/>
              <w:rPr>
                <w:rFonts w:ascii="Bookman Old Style" w:hAnsi="Bookman Old Style"/>
              </w:rPr>
            </w:pPr>
          </w:p>
        </w:tc>
        <w:tc>
          <w:tcPr>
            <w:tcW w:w="374" w:type="pct"/>
            <w:tcBorders>
              <w:bottom w:val="single" w:sz="6" w:space="0" w:color="auto"/>
            </w:tcBorders>
          </w:tcPr>
          <w:p w14:paraId="1BBD3167" w14:textId="77777777" w:rsidR="00EE6055" w:rsidRDefault="00EE6055">
            <w:pPr>
              <w:pStyle w:val="NoSpacing"/>
              <w:jc w:val="center"/>
              <w:rPr>
                <w:rFonts w:ascii="Bookman Old Style" w:hAnsi="Bookman Old Style"/>
              </w:rPr>
            </w:pPr>
          </w:p>
        </w:tc>
        <w:tc>
          <w:tcPr>
            <w:tcW w:w="590" w:type="pct"/>
            <w:tcBorders>
              <w:bottom w:val="single" w:sz="6" w:space="0" w:color="auto"/>
            </w:tcBorders>
          </w:tcPr>
          <w:p w14:paraId="441CF776" w14:textId="77777777" w:rsidR="00EE6055" w:rsidRDefault="00EE6055">
            <w:pPr>
              <w:pStyle w:val="NoSpacing"/>
              <w:jc w:val="center"/>
              <w:rPr>
                <w:rFonts w:ascii="Bookman Old Style" w:hAnsi="Bookman Old Style"/>
              </w:rPr>
            </w:pPr>
          </w:p>
        </w:tc>
        <w:tc>
          <w:tcPr>
            <w:tcW w:w="1916" w:type="pct"/>
            <w:tcBorders>
              <w:bottom w:val="single" w:sz="6" w:space="0" w:color="auto"/>
            </w:tcBorders>
          </w:tcPr>
          <w:p w14:paraId="264E48CE" w14:textId="77777777" w:rsidR="00EE6055" w:rsidRDefault="00EE6055">
            <w:pPr>
              <w:pStyle w:val="NoSpacing"/>
              <w:rPr>
                <w:rFonts w:ascii="Bookman Old Style" w:hAnsi="Bookman Old Style"/>
              </w:rPr>
            </w:pPr>
          </w:p>
        </w:tc>
      </w:tr>
    </w:tbl>
    <w:p w14:paraId="0903778E" w14:textId="77777777" w:rsidR="00EE6055" w:rsidRDefault="00EE6055">
      <w:pPr>
        <w:pStyle w:val="NoSpacing"/>
        <w:rPr>
          <w:rFonts w:ascii="Arial" w:hAnsi="Arial" w:cs="Arial"/>
          <w:i/>
        </w:rPr>
      </w:pPr>
    </w:p>
    <w:p w14:paraId="650E43EC" w14:textId="77777777" w:rsidR="00EE6055" w:rsidRDefault="00555F65">
      <w:pPr>
        <w:spacing w:line="240" w:lineRule="auto"/>
        <w:ind w:firstLine="720"/>
        <w:jc w:val="both"/>
        <w:rPr>
          <w:rFonts w:ascii="Bookman Old Style" w:hAnsi="Bookman Old Style"/>
        </w:rPr>
      </w:pPr>
      <w:r>
        <w:rPr>
          <w:rFonts w:ascii="Arial" w:hAnsi="Arial" w:cs="Arial"/>
        </w:rPr>
        <w:t>A rank biserial correlation analysis revealed a strong positive association between pre-test and post-test scores, r = 0.879, p &lt; .001. This indicates a statistically significant relationship, suggesting that higher pre-test scores were associated with higher post-test scores. This finding supports the effectiveness of the intervention.</w:t>
      </w:r>
    </w:p>
    <w:p w14:paraId="6F509D8E" w14:textId="77777777" w:rsidR="00EE6055" w:rsidRDefault="00555F65">
      <w:pPr>
        <w:pStyle w:val="NoSpacing"/>
        <w:ind w:left="-90" w:firstLine="810"/>
        <w:jc w:val="both"/>
        <w:rPr>
          <w:rFonts w:ascii="Arial" w:eastAsia="SimSun" w:hAnsi="Arial" w:cs="Arial"/>
        </w:rPr>
      </w:pPr>
      <w:r>
        <w:rPr>
          <w:rFonts w:ascii="Arial" w:hAnsi="Arial" w:cs="Arial"/>
        </w:rPr>
        <w:lastRenderedPageBreak/>
        <w:t xml:space="preserve"> According to </w:t>
      </w:r>
      <w:proofErr w:type="spellStart"/>
      <w:r>
        <w:rPr>
          <w:rFonts w:ascii="Arial" w:eastAsia="SimSun" w:hAnsi="Arial" w:cs="Arial"/>
        </w:rPr>
        <w:t>Vangah</w:t>
      </w:r>
      <w:proofErr w:type="spellEnd"/>
      <w:r>
        <w:rPr>
          <w:rFonts w:ascii="Arial" w:eastAsia="SimSun" w:hAnsi="Arial" w:cs="Arial"/>
        </w:rPr>
        <w:t xml:space="preserve">, </w:t>
      </w:r>
      <w:proofErr w:type="spellStart"/>
      <w:r>
        <w:rPr>
          <w:rFonts w:ascii="Arial" w:eastAsia="SimSun" w:hAnsi="Arial" w:cs="Arial"/>
        </w:rPr>
        <w:t>Jafarpour</w:t>
      </w:r>
      <w:proofErr w:type="spellEnd"/>
      <w:r>
        <w:rPr>
          <w:rFonts w:ascii="Arial" w:eastAsia="SimSun" w:hAnsi="Arial" w:cs="Arial"/>
        </w:rPr>
        <w:t xml:space="preserve">, &amp; </w:t>
      </w:r>
      <w:proofErr w:type="spellStart"/>
      <w:r>
        <w:rPr>
          <w:rFonts w:ascii="Arial" w:eastAsia="SimSun" w:hAnsi="Arial" w:cs="Arial"/>
        </w:rPr>
        <w:t>Mohammadi</w:t>
      </w:r>
      <w:proofErr w:type="spellEnd"/>
      <w:r>
        <w:rPr>
          <w:rFonts w:ascii="Arial" w:eastAsia="SimSun" w:hAnsi="Arial" w:cs="Arial"/>
        </w:rPr>
        <w:t>, (2016) study. the understanding, and the effect of performance assessment to empower students’ writing ability are highly provided.</w:t>
      </w:r>
    </w:p>
    <w:p w14:paraId="02B95537" w14:textId="77777777" w:rsidR="00EE6055" w:rsidRDefault="00EE6055">
      <w:pPr>
        <w:pStyle w:val="NoSpacing"/>
        <w:ind w:left="-90" w:firstLine="810"/>
        <w:jc w:val="both"/>
        <w:rPr>
          <w:rFonts w:ascii="Arial" w:eastAsia="SimSun" w:hAnsi="Arial" w:cs="Arial"/>
        </w:rPr>
      </w:pPr>
    </w:p>
    <w:p w14:paraId="1B06BF94" w14:textId="77777777" w:rsidR="00EE6055" w:rsidRDefault="00EE6055">
      <w:pPr>
        <w:pStyle w:val="NoSpacing"/>
        <w:jc w:val="both"/>
        <w:rPr>
          <w:rFonts w:ascii="Arial" w:hAnsi="Arial" w:cs="Arial"/>
          <w:b/>
        </w:rPr>
      </w:pPr>
    </w:p>
    <w:p w14:paraId="6CF044C4" w14:textId="77777777" w:rsidR="00EE6055" w:rsidRDefault="00555F65">
      <w:pPr>
        <w:spacing w:line="240" w:lineRule="auto"/>
        <w:jc w:val="both"/>
        <w:rPr>
          <w:rFonts w:ascii="Arial" w:hAnsi="Arial" w:cs="Arial"/>
          <w:b/>
          <w:bCs/>
        </w:rPr>
      </w:pPr>
      <w:r>
        <w:rPr>
          <w:rFonts w:ascii="Arial" w:hAnsi="Arial" w:cs="Arial"/>
          <w:b/>
          <w:bCs/>
        </w:rPr>
        <w:t xml:space="preserve">Table 4. Effect of </w:t>
      </w:r>
      <w:proofErr w:type="spellStart"/>
      <w:r>
        <w:rPr>
          <w:rFonts w:ascii="Arial" w:hAnsi="Arial" w:cs="Arial"/>
          <w:b/>
          <w:bCs/>
        </w:rPr>
        <w:t>GRASPhopper</w:t>
      </w:r>
      <w:proofErr w:type="spellEnd"/>
      <w:r>
        <w:rPr>
          <w:rFonts w:ascii="Arial" w:hAnsi="Arial" w:cs="Arial"/>
          <w:b/>
          <w:bCs/>
        </w:rPr>
        <w:t xml:space="preserve"> Game in Learner’s Performance in Sentence Construction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1185"/>
        <w:gridCol w:w="1331"/>
        <w:gridCol w:w="1126"/>
        <w:gridCol w:w="1982"/>
        <w:gridCol w:w="2135"/>
      </w:tblGrid>
      <w:tr w:rsidR="00EE6055" w14:paraId="23051260" w14:textId="77777777">
        <w:tc>
          <w:tcPr>
            <w:tcW w:w="705" w:type="pct"/>
            <w:tcBorders>
              <w:top w:val="thinThickSmallGap" w:sz="24" w:space="0" w:color="auto"/>
              <w:bottom w:val="single" w:sz="6" w:space="0" w:color="auto"/>
            </w:tcBorders>
          </w:tcPr>
          <w:p w14:paraId="588B064B" w14:textId="77777777" w:rsidR="00EE6055" w:rsidRDefault="00555F65">
            <w:pPr>
              <w:pStyle w:val="NoSpacing"/>
              <w:jc w:val="center"/>
              <w:rPr>
                <w:rFonts w:ascii="Arial" w:hAnsi="Arial" w:cs="Arial"/>
                <w:b/>
              </w:rPr>
            </w:pPr>
            <w:r>
              <w:rPr>
                <w:rFonts w:ascii="Arial" w:hAnsi="Arial" w:cs="Arial"/>
                <w:b/>
              </w:rPr>
              <w:t>Variable</w:t>
            </w:r>
          </w:p>
        </w:tc>
        <w:tc>
          <w:tcPr>
            <w:tcW w:w="658" w:type="pct"/>
            <w:tcBorders>
              <w:top w:val="thinThickSmallGap" w:sz="24" w:space="0" w:color="auto"/>
              <w:bottom w:val="single" w:sz="6" w:space="0" w:color="auto"/>
            </w:tcBorders>
          </w:tcPr>
          <w:p w14:paraId="687D4515" w14:textId="77777777" w:rsidR="00EE6055" w:rsidRDefault="00EE6055">
            <w:pPr>
              <w:pStyle w:val="NoSpacing"/>
              <w:jc w:val="center"/>
              <w:rPr>
                <w:rFonts w:ascii="Arial" w:hAnsi="Arial" w:cs="Arial"/>
                <w:b/>
              </w:rPr>
            </w:pPr>
          </w:p>
        </w:tc>
        <w:tc>
          <w:tcPr>
            <w:tcW w:w="739" w:type="pct"/>
            <w:tcBorders>
              <w:top w:val="thinThickSmallGap" w:sz="24" w:space="0" w:color="auto"/>
              <w:bottom w:val="single" w:sz="6" w:space="0" w:color="auto"/>
            </w:tcBorders>
          </w:tcPr>
          <w:p w14:paraId="28D02EAA" w14:textId="77777777" w:rsidR="00EE6055" w:rsidRDefault="00555F65">
            <w:pPr>
              <w:pStyle w:val="NoSpacing"/>
              <w:jc w:val="center"/>
              <w:rPr>
                <w:rFonts w:ascii="Arial" w:hAnsi="Arial" w:cs="Arial"/>
                <w:b/>
              </w:rPr>
            </w:pPr>
            <w:r>
              <w:rPr>
                <w:rFonts w:ascii="Arial" w:hAnsi="Arial" w:cs="Arial"/>
              </w:rPr>
              <w:t xml:space="preserve"> </w:t>
            </w:r>
          </w:p>
        </w:tc>
        <w:tc>
          <w:tcPr>
            <w:tcW w:w="625" w:type="pct"/>
            <w:tcBorders>
              <w:top w:val="thinThickSmallGap" w:sz="24" w:space="0" w:color="auto"/>
              <w:bottom w:val="single" w:sz="6" w:space="0" w:color="auto"/>
            </w:tcBorders>
          </w:tcPr>
          <w:p w14:paraId="559B0925" w14:textId="77777777" w:rsidR="00EE6055" w:rsidRDefault="00555F65">
            <w:pPr>
              <w:pStyle w:val="NoSpacing"/>
              <w:jc w:val="center"/>
              <w:rPr>
                <w:rFonts w:ascii="Arial" w:hAnsi="Arial" w:cs="Arial"/>
                <w:b/>
              </w:rPr>
            </w:pPr>
            <w:r>
              <w:rPr>
                <w:rFonts w:ascii="Arial" w:hAnsi="Arial" w:cs="Arial"/>
              </w:rPr>
              <w:t>Effect Size</w:t>
            </w:r>
          </w:p>
        </w:tc>
        <w:tc>
          <w:tcPr>
            <w:tcW w:w="1099" w:type="pct"/>
            <w:tcBorders>
              <w:top w:val="thinThickSmallGap" w:sz="24" w:space="0" w:color="auto"/>
              <w:bottom w:val="single" w:sz="6" w:space="0" w:color="auto"/>
            </w:tcBorders>
          </w:tcPr>
          <w:p w14:paraId="37BAC508" w14:textId="77777777" w:rsidR="00EE6055" w:rsidRDefault="00555F65">
            <w:pPr>
              <w:pStyle w:val="NoSpacing"/>
              <w:jc w:val="center"/>
              <w:rPr>
                <w:rFonts w:ascii="Arial" w:hAnsi="Arial" w:cs="Arial"/>
              </w:rPr>
            </w:pPr>
            <w:r>
              <w:rPr>
                <w:rFonts w:ascii="Arial" w:hAnsi="Arial" w:cs="Arial"/>
              </w:rPr>
              <w:t>p-value</w:t>
            </w:r>
          </w:p>
        </w:tc>
        <w:tc>
          <w:tcPr>
            <w:tcW w:w="1174" w:type="pct"/>
            <w:tcBorders>
              <w:top w:val="thinThickSmallGap" w:sz="24" w:space="0" w:color="auto"/>
              <w:bottom w:val="single" w:sz="6" w:space="0" w:color="auto"/>
            </w:tcBorders>
          </w:tcPr>
          <w:p w14:paraId="13258FA9" w14:textId="77777777" w:rsidR="00EE6055" w:rsidRDefault="00555F65">
            <w:pPr>
              <w:pStyle w:val="NoSpacing"/>
              <w:jc w:val="center"/>
              <w:rPr>
                <w:rFonts w:ascii="Arial" w:hAnsi="Arial" w:cs="Arial"/>
              </w:rPr>
            </w:pPr>
            <w:r>
              <w:rPr>
                <w:rFonts w:ascii="Arial" w:hAnsi="Arial" w:cs="Arial"/>
              </w:rPr>
              <w:t>INTERPRETATION</w:t>
            </w:r>
          </w:p>
        </w:tc>
      </w:tr>
      <w:tr w:rsidR="00EE6055" w14:paraId="49FA5F8E" w14:textId="77777777">
        <w:tc>
          <w:tcPr>
            <w:tcW w:w="705" w:type="pct"/>
            <w:tcBorders>
              <w:top w:val="single" w:sz="6" w:space="0" w:color="auto"/>
            </w:tcBorders>
          </w:tcPr>
          <w:p w14:paraId="149EA766" w14:textId="77777777" w:rsidR="00EE6055" w:rsidRDefault="00555F65">
            <w:pPr>
              <w:pStyle w:val="NoSpacing"/>
              <w:rPr>
                <w:rFonts w:ascii="Arial" w:hAnsi="Arial" w:cs="Arial"/>
              </w:rPr>
            </w:pPr>
            <w:r>
              <w:rPr>
                <w:rFonts w:ascii="Arial" w:hAnsi="Arial" w:cs="Arial"/>
              </w:rPr>
              <w:t xml:space="preserve">Pre-test </w:t>
            </w:r>
          </w:p>
        </w:tc>
        <w:tc>
          <w:tcPr>
            <w:tcW w:w="658" w:type="pct"/>
            <w:tcBorders>
              <w:top w:val="single" w:sz="6" w:space="0" w:color="auto"/>
            </w:tcBorders>
          </w:tcPr>
          <w:p w14:paraId="2588A236" w14:textId="77777777" w:rsidR="00EE6055" w:rsidRDefault="00555F65">
            <w:pPr>
              <w:pStyle w:val="NoSpacing"/>
              <w:rPr>
                <w:rFonts w:ascii="Arial" w:hAnsi="Arial" w:cs="Arial"/>
              </w:rPr>
            </w:pPr>
            <w:r>
              <w:rPr>
                <w:rFonts w:ascii="Arial" w:hAnsi="Arial" w:cs="Arial"/>
              </w:rPr>
              <w:t>Posttest</w:t>
            </w:r>
          </w:p>
        </w:tc>
        <w:tc>
          <w:tcPr>
            <w:tcW w:w="739" w:type="pct"/>
            <w:tcBorders>
              <w:top w:val="single" w:sz="6" w:space="0" w:color="auto"/>
            </w:tcBorders>
          </w:tcPr>
          <w:p w14:paraId="05C3C744" w14:textId="77777777" w:rsidR="00EE6055" w:rsidRDefault="00555F65">
            <w:pPr>
              <w:pStyle w:val="NoSpacing"/>
              <w:jc w:val="center"/>
              <w:rPr>
                <w:rFonts w:ascii="Arial" w:hAnsi="Arial" w:cs="Arial"/>
              </w:rPr>
            </w:pPr>
            <w:r>
              <w:rPr>
                <w:rFonts w:ascii="Arial" w:hAnsi="Arial" w:cs="Arial"/>
              </w:rPr>
              <w:t>r</w:t>
            </w:r>
          </w:p>
        </w:tc>
        <w:tc>
          <w:tcPr>
            <w:tcW w:w="625" w:type="pct"/>
            <w:tcBorders>
              <w:top w:val="single" w:sz="6" w:space="0" w:color="auto"/>
            </w:tcBorders>
          </w:tcPr>
          <w:p w14:paraId="42C0206B" w14:textId="77777777" w:rsidR="00EE6055" w:rsidRDefault="00555F65">
            <w:pPr>
              <w:pStyle w:val="NoSpacing"/>
              <w:jc w:val="center"/>
              <w:rPr>
                <w:rFonts w:ascii="Arial" w:hAnsi="Arial" w:cs="Arial"/>
              </w:rPr>
            </w:pPr>
            <w:r>
              <w:rPr>
                <w:rFonts w:ascii="Arial" w:hAnsi="Arial" w:cs="Arial"/>
              </w:rPr>
              <w:t>0.879</w:t>
            </w:r>
          </w:p>
        </w:tc>
        <w:tc>
          <w:tcPr>
            <w:tcW w:w="1099" w:type="pct"/>
            <w:tcBorders>
              <w:top w:val="single" w:sz="6" w:space="0" w:color="auto"/>
            </w:tcBorders>
          </w:tcPr>
          <w:p w14:paraId="5FA882DC" w14:textId="77777777" w:rsidR="00EE6055" w:rsidRDefault="00555F65">
            <w:pPr>
              <w:pStyle w:val="NoSpacing"/>
              <w:jc w:val="center"/>
              <w:rPr>
                <w:rFonts w:ascii="Arial" w:hAnsi="Arial" w:cs="Arial"/>
              </w:rPr>
            </w:pPr>
            <w:r>
              <w:rPr>
                <w:rFonts w:ascii="Arial" w:hAnsi="Arial" w:cs="Arial"/>
              </w:rPr>
              <w:t>&lt;.001</w:t>
            </w:r>
          </w:p>
        </w:tc>
        <w:tc>
          <w:tcPr>
            <w:tcW w:w="1174" w:type="pct"/>
            <w:tcBorders>
              <w:top w:val="single" w:sz="6" w:space="0" w:color="auto"/>
            </w:tcBorders>
          </w:tcPr>
          <w:p w14:paraId="5EB11187" w14:textId="77777777" w:rsidR="00EE6055" w:rsidRDefault="00555F65">
            <w:pPr>
              <w:pStyle w:val="NoSpacing"/>
              <w:jc w:val="center"/>
              <w:rPr>
                <w:rFonts w:ascii="Arial" w:hAnsi="Arial" w:cs="Arial"/>
              </w:rPr>
            </w:pPr>
            <w:r>
              <w:rPr>
                <w:rFonts w:ascii="Arial" w:hAnsi="Arial" w:cs="Arial"/>
              </w:rPr>
              <w:t>LARGE EFFECT</w:t>
            </w:r>
          </w:p>
        </w:tc>
      </w:tr>
      <w:tr w:rsidR="00EE6055" w14:paraId="650BD07E" w14:textId="77777777">
        <w:tc>
          <w:tcPr>
            <w:tcW w:w="705" w:type="pct"/>
            <w:tcBorders>
              <w:bottom w:val="single" w:sz="6" w:space="0" w:color="auto"/>
            </w:tcBorders>
          </w:tcPr>
          <w:p w14:paraId="25309990" w14:textId="77777777" w:rsidR="00EE6055" w:rsidRDefault="00EE6055">
            <w:pPr>
              <w:pStyle w:val="NoSpacing"/>
              <w:rPr>
                <w:rFonts w:ascii="Bookman Old Style" w:hAnsi="Bookman Old Style"/>
              </w:rPr>
            </w:pPr>
          </w:p>
        </w:tc>
        <w:tc>
          <w:tcPr>
            <w:tcW w:w="658" w:type="pct"/>
            <w:tcBorders>
              <w:bottom w:val="single" w:sz="6" w:space="0" w:color="auto"/>
            </w:tcBorders>
          </w:tcPr>
          <w:p w14:paraId="547FEE05" w14:textId="77777777" w:rsidR="00EE6055" w:rsidRDefault="00EE6055">
            <w:pPr>
              <w:pStyle w:val="NoSpacing"/>
              <w:rPr>
                <w:rFonts w:ascii="Bookman Old Style" w:hAnsi="Bookman Old Style"/>
              </w:rPr>
            </w:pPr>
          </w:p>
        </w:tc>
        <w:tc>
          <w:tcPr>
            <w:tcW w:w="739" w:type="pct"/>
            <w:tcBorders>
              <w:bottom w:val="single" w:sz="6" w:space="0" w:color="auto"/>
            </w:tcBorders>
          </w:tcPr>
          <w:p w14:paraId="4ADB254F" w14:textId="77777777" w:rsidR="00EE6055" w:rsidRDefault="00555F65">
            <w:pPr>
              <w:pStyle w:val="NoSpacing"/>
              <w:rPr>
                <w:rFonts w:ascii="Bookman Old Style" w:hAnsi="Bookman Old Style"/>
              </w:rPr>
            </w:pPr>
            <w:r>
              <w:rPr>
                <w:rFonts w:ascii="Bookman Old Style" w:hAnsi="Bookman Old Style"/>
              </w:rPr>
              <w:t xml:space="preserve"> </w:t>
            </w:r>
          </w:p>
        </w:tc>
        <w:tc>
          <w:tcPr>
            <w:tcW w:w="625" w:type="pct"/>
            <w:tcBorders>
              <w:bottom w:val="single" w:sz="6" w:space="0" w:color="auto"/>
            </w:tcBorders>
          </w:tcPr>
          <w:p w14:paraId="54332C54" w14:textId="77777777" w:rsidR="00EE6055" w:rsidRDefault="00EE6055">
            <w:pPr>
              <w:pStyle w:val="NoSpacing"/>
              <w:rPr>
                <w:rFonts w:ascii="Bookman Old Style" w:hAnsi="Bookman Old Style"/>
              </w:rPr>
            </w:pPr>
          </w:p>
        </w:tc>
        <w:tc>
          <w:tcPr>
            <w:tcW w:w="1099" w:type="pct"/>
            <w:tcBorders>
              <w:bottom w:val="single" w:sz="6" w:space="0" w:color="auto"/>
            </w:tcBorders>
          </w:tcPr>
          <w:p w14:paraId="4A386A2E" w14:textId="77777777" w:rsidR="00EE6055" w:rsidRDefault="00EE6055">
            <w:pPr>
              <w:pStyle w:val="NoSpacing"/>
              <w:rPr>
                <w:rFonts w:ascii="Bookman Old Style" w:hAnsi="Bookman Old Style"/>
              </w:rPr>
            </w:pPr>
          </w:p>
        </w:tc>
        <w:tc>
          <w:tcPr>
            <w:tcW w:w="1174" w:type="pct"/>
            <w:tcBorders>
              <w:bottom w:val="single" w:sz="6" w:space="0" w:color="auto"/>
            </w:tcBorders>
          </w:tcPr>
          <w:p w14:paraId="714E547A" w14:textId="77777777" w:rsidR="00EE6055" w:rsidRDefault="00EE6055">
            <w:pPr>
              <w:pStyle w:val="NoSpacing"/>
              <w:rPr>
                <w:rFonts w:ascii="Bookman Old Style" w:hAnsi="Bookman Old Style"/>
              </w:rPr>
            </w:pPr>
          </w:p>
        </w:tc>
      </w:tr>
    </w:tbl>
    <w:p w14:paraId="114A5B80" w14:textId="77777777" w:rsidR="00EE6055" w:rsidRDefault="00555F65">
      <w:pPr>
        <w:spacing w:line="240" w:lineRule="auto"/>
        <w:ind w:firstLine="720"/>
        <w:jc w:val="both"/>
        <w:rPr>
          <w:rFonts w:ascii="Arial" w:hAnsi="Arial" w:cs="Arial"/>
          <w:i/>
        </w:rPr>
      </w:pPr>
      <w:r>
        <w:rPr>
          <w:rFonts w:ascii="Arial" w:hAnsi="Arial" w:cs="Arial"/>
          <w:i/>
        </w:rPr>
        <w:t xml:space="preserve">Table 4 shows the responses of the learners in utilizing </w:t>
      </w:r>
      <w:proofErr w:type="spellStart"/>
      <w:r>
        <w:rPr>
          <w:rFonts w:ascii="Arial" w:hAnsi="Arial" w:cs="Arial"/>
          <w:i/>
        </w:rPr>
        <w:t>grasphopper</w:t>
      </w:r>
      <w:proofErr w:type="spellEnd"/>
      <w:r>
        <w:rPr>
          <w:rFonts w:ascii="Arial" w:hAnsi="Arial" w:cs="Arial"/>
          <w:i/>
        </w:rPr>
        <w:t xml:space="preserve"> game. The responses manifested how they have been challenged and improved in their sentence construction. </w:t>
      </w:r>
    </w:p>
    <w:p w14:paraId="6CA4FC4A" w14:textId="77777777" w:rsidR="00EE6055" w:rsidRDefault="00555F65">
      <w:pPr>
        <w:spacing w:line="240" w:lineRule="auto"/>
        <w:jc w:val="both"/>
        <w:rPr>
          <w:rFonts w:ascii="Arial" w:hAnsi="Arial" w:cs="Arial"/>
          <w:b/>
        </w:rPr>
      </w:pPr>
      <w:r>
        <w:rPr>
          <w:rFonts w:ascii="Arial" w:hAnsi="Arial" w:cs="Arial"/>
          <w:b/>
        </w:rPr>
        <w:t xml:space="preserve">The qualitative information on the </w:t>
      </w:r>
      <w:proofErr w:type="spellStart"/>
      <w:r>
        <w:rPr>
          <w:rFonts w:ascii="Arial" w:hAnsi="Arial" w:cs="Arial"/>
          <w:b/>
        </w:rPr>
        <w:t>GRASPhopper</w:t>
      </w:r>
      <w:proofErr w:type="spellEnd"/>
      <w:r>
        <w:rPr>
          <w:rFonts w:ascii="Arial" w:hAnsi="Arial" w:cs="Arial"/>
          <w:b/>
        </w:rPr>
        <w:t xml:space="preserve"> intervention</w:t>
      </w:r>
    </w:p>
    <w:p w14:paraId="106F84F8" w14:textId="77777777" w:rsidR="00EE6055" w:rsidRDefault="00555F65">
      <w:pPr>
        <w:spacing w:line="240" w:lineRule="auto"/>
        <w:jc w:val="both"/>
        <w:rPr>
          <w:rFonts w:ascii="Arial" w:hAnsi="Arial" w:cs="Arial"/>
        </w:rPr>
      </w:pPr>
      <w:r>
        <w:rPr>
          <w:rFonts w:ascii="Arial" w:hAnsi="Arial" w:cs="Arial"/>
        </w:rPr>
        <w:tab/>
        <w:t xml:space="preserve">There are three themes generated from the interview of </w:t>
      </w:r>
      <w:proofErr w:type="gramStart"/>
      <w:r>
        <w:rPr>
          <w:rFonts w:ascii="Arial" w:hAnsi="Arial" w:cs="Arial"/>
        </w:rPr>
        <w:t>eight  respondents</w:t>
      </w:r>
      <w:proofErr w:type="gramEnd"/>
      <w:r>
        <w:rPr>
          <w:rFonts w:ascii="Arial" w:hAnsi="Arial" w:cs="Arial"/>
        </w:rPr>
        <w:t xml:space="preserve"> such as   </w:t>
      </w:r>
      <w:bookmarkStart w:id="1" w:name="_Hlk87188805"/>
      <w:r>
        <w:rPr>
          <w:rFonts w:ascii="Arial" w:hAnsi="Arial" w:cs="Arial"/>
          <w:b/>
          <w:bCs/>
          <w:vertAlign w:val="superscript"/>
        </w:rPr>
        <w:t>1</w:t>
      </w:r>
      <w:r>
        <w:rPr>
          <w:rFonts w:ascii="Arial" w:hAnsi="Arial" w:cs="Arial"/>
          <w:b/>
          <w:bCs/>
        </w:rPr>
        <w:t>Learn</w:t>
      </w:r>
      <w:bookmarkEnd w:id="1"/>
      <w:r>
        <w:rPr>
          <w:rFonts w:ascii="Arial" w:hAnsi="Arial" w:cs="Arial"/>
          <w:b/>
          <w:bCs/>
        </w:rPr>
        <w:t xml:space="preserve"> to Grasp, </w:t>
      </w:r>
      <w:r>
        <w:rPr>
          <w:rFonts w:ascii="Arial" w:hAnsi="Arial" w:cs="Arial"/>
          <w:b/>
          <w:bCs/>
          <w:vertAlign w:val="superscript"/>
        </w:rPr>
        <w:t xml:space="preserve">2 </w:t>
      </w:r>
      <w:r>
        <w:rPr>
          <w:rFonts w:ascii="Arial" w:hAnsi="Arial" w:cs="Arial"/>
          <w:b/>
          <w:bCs/>
        </w:rPr>
        <w:t xml:space="preserve">Grasp Challenge and </w:t>
      </w:r>
      <w:r>
        <w:rPr>
          <w:rFonts w:ascii="Arial" w:hAnsi="Arial" w:cs="Arial"/>
          <w:b/>
          <w:bCs/>
          <w:vertAlign w:val="superscript"/>
        </w:rPr>
        <w:t>3</w:t>
      </w:r>
      <w:r>
        <w:rPr>
          <w:rFonts w:ascii="Arial" w:hAnsi="Arial" w:cs="Arial"/>
          <w:b/>
          <w:bCs/>
        </w:rPr>
        <w:t xml:space="preserve"> Grasp Improvement.</w:t>
      </w:r>
      <w:r>
        <w:rPr>
          <w:rFonts w:ascii="Arial" w:hAnsi="Arial" w:cs="Arial"/>
        </w:rPr>
        <w:t xml:space="preserve"> </w:t>
      </w:r>
      <w:proofErr w:type="gramStart"/>
      <w:r>
        <w:rPr>
          <w:rFonts w:ascii="Arial" w:hAnsi="Arial" w:cs="Arial"/>
        </w:rPr>
        <w:t>These  themes</w:t>
      </w:r>
      <w:proofErr w:type="gramEnd"/>
      <w:r>
        <w:rPr>
          <w:rFonts w:ascii="Arial" w:hAnsi="Arial" w:cs="Arial"/>
        </w:rPr>
        <w:t xml:space="preserve"> were extracted and agreed by the three inter-raters. Although, there was ambiguity of the themes, however Focus-</w:t>
      </w:r>
      <w:proofErr w:type="gramStart"/>
      <w:r>
        <w:rPr>
          <w:rFonts w:ascii="Arial" w:hAnsi="Arial" w:cs="Arial"/>
        </w:rPr>
        <w:t>Group  Discussion</w:t>
      </w:r>
      <w:proofErr w:type="gramEnd"/>
      <w:r>
        <w:rPr>
          <w:rFonts w:ascii="Arial" w:hAnsi="Arial" w:cs="Arial"/>
        </w:rPr>
        <w:t xml:space="preserve"> (FGD) was conducted to solve the ambiguity of the themes. On the other hand, there were only </w:t>
      </w:r>
      <w:proofErr w:type="gramStart"/>
      <w:r>
        <w:rPr>
          <w:rFonts w:ascii="Arial" w:hAnsi="Arial" w:cs="Arial"/>
        </w:rPr>
        <w:t>eight  learners</w:t>
      </w:r>
      <w:proofErr w:type="gramEnd"/>
      <w:r>
        <w:rPr>
          <w:rFonts w:ascii="Arial" w:hAnsi="Arial" w:cs="Arial"/>
        </w:rPr>
        <w:t xml:space="preserve">  chosen as respondents in the interview  for the reasons that saturation of data was considered.  </w:t>
      </w:r>
    </w:p>
    <w:p w14:paraId="214CC8BB" w14:textId="77777777" w:rsidR="00EE6055" w:rsidRDefault="00555F65">
      <w:pPr>
        <w:spacing w:line="240" w:lineRule="auto"/>
        <w:jc w:val="both"/>
        <w:rPr>
          <w:rFonts w:ascii="Arial" w:hAnsi="Arial" w:cs="Arial"/>
          <w:b/>
          <w:bCs/>
        </w:rPr>
      </w:pPr>
      <w:r>
        <w:rPr>
          <w:rFonts w:ascii="Arial" w:hAnsi="Arial" w:cs="Arial"/>
          <w:b/>
          <w:bCs/>
        </w:rPr>
        <w:t>Learn to Grasp</w:t>
      </w:r>
    </w:p>
    <w:p w14:paraId="19BD6EF9" w14:textId="77777777" w:rsidR="00EE6055" w:rsidRDefault="00555F65">
      <w:pPr>
        <w:jc w:val="both"/>
        <w:rPr>
          <w:rFonts w:ascii="Arial" w:hAnsi="Arial" w:cs="Arial"/>
        </w:rPr>
      </w:pPr>
      <w:r>
        <w:rPr>
          <w:rFonts w:ascii="Arial" w:hAnsi="Arial" w:cs="Arial"/>
        </w:rPr>
        <w:t xml:space="preserve">The respondents felt astonished upon introducing the </w:t>
      </w:r>
      <w:proofErr w:type="spellStart"/>
      <w:r>
        <w:rPr>
          <w:rFonts w:ascii="Arial" w:hAnsi="Arial" w:cs="Arial"/>
        </w:rPr>
        <w:t>GRASPhopper</w:t>
      </w:r>
      <w:proofErr w:type="spellEnd"/>
      <w:r>
        <w:rPr>
          <w:rFonts w:ascii="Arial" w:hAnsi="Arial" w:cs="Arial"/>
        </w:rPr>
        <w:t xml:space="preserve"> Game Intervention which they </w:t>
      </w:r>
      <w:r>
        <w:rPr>
          <w:rFonts w:ascii="Arial" w:hAnsi="Arial" w:cs="Arial"/>
          <w:b/>
          <w:bCs/>
        </w:rPr>
        <w:t>“</w:t>
      </w:r>
      <w:r>
        <w:rPr>
          <w:rFonts w:ascii="Arial" w:hAnsi="Arial" w:cs="Arial"/>
        </w:rPr>
        <w:t>L</w:t>
      </w:r>
      <w:r>
        <w:rPr>
          <w:rFonts w:ascii="Arial" w:hAnsi="Arial" w:cs="Arial"/>
          <w:b/>
          <w:bCs/>
        </w:rPr>
        <w:t xml:space="preserve">earn to Grasp” </w:t>
      </w:r>
      <w:r>
        <w:rPr>
          <w:rFonts w:ascii="Arial" w:hAnsi="Arial" w:cs="Arial"/>
        </w:rPr>
        <w:t xml:space="preserve">the different phrases, simple sentences and its proper punctuation marks. </w:t>
      </w:r>
      <w:proofErr w:type="gramStart"/>
      <w:r>
        <w:rPr>
          <w:rFonts w:ascii="Arial" w:hAnsi="Arial" w:cs="Arial"/>
        </w:rPr>
        <w:t>Based  in</w:t>
      </w:r>
      <w:proofErr w:type="gramEnd"/>
      <w:r>
        <w:rPr>
          <w:rFonts w:ascii="Arial" w:hAnsi="Arial" w:cs="Arial"/>
        </w:rPr>
        <w:t xml:space="preserve"> their responses, the respondents have the eagerness to learn more in sentence construction. Based on the study of </w:t>
      </w:r>
      <w:r>
        <w:rPr>
          <w:rFonts w:ascii="Arial" w:eastAsia="SimSun" w:hAnsi="Arial" w:cs="Arial"/>
          <w:color w:val="000000"/>
          <w:lang w:eastAsia="zh-CN" w:bidi="ar"/>
        </w:rPr>
        <w:t xml:space="preserve">Efendi, (2017); </w:t>
      </w:r>
      <w:proofErr w:type="spellStart"/>
      <w:r>
        <w:rPr>
          <w:rFonts w:ascii="Arial" w:eastAsia="SimSun" w:hAnsi="Arial" w:cs="Arial"/>
          <w:color w:val="000000"/>
          <w:lang w:eastAsia="zh-CN" w:bidi="ar"/>
        </w:rPr>
        <w:t>Murtini</w:t>
      </w:r>
      <w:proofErr w:type="spellEnd"/>
      <w:r>
        <w:rPr>
          <w:rFonts w:ascii="Arial" w:eastAsia="SimSun" w:hAnsi="Arial" w:cs="Arial"/>
          <w:color w:val="000000"/>
          <w:lang w:eastAsia="zh-CN" w:bidi="ar"/>
        </w:rPr>
        <w:t xml:space="preserve">, </w:t>
      </w:r>
      <w:proofErr w:type="spellStart"/>
      <w:r>
        <w:rPr>
          <w:rFonts w:ascii="Arial" w:eastAsia="SimSun" w:hAnsi="Arial" w:cs="Arial"/>
          <w:color w:val="000000"/>
          <w:lang w:eastAsia="zh-CN" w:bidi="ar"/>
        </w:rPr>
        <w:t>Padmadewi</w:t>
      </w:r>
      <w:proofErr w:type="spellEnd"/>
      <w:r>
        <w:rPr>
          <w:rFonts w:ascii="Arial" w:eastAsia="SimSun" w:hAnsi="Arial" w:cs="Arial"/>
          <w:color w:val="000000"/>
          <w:lang w:eastAsia="zh-CN" w:bidi="ar"/>
        </w:rPr>
        <w:t>, &amp; Putra, (2013) learners feel challenged, motivated, practiced, and provided valuable feedback on the student's learning to encourage further writing development</w:t>
      </w:r>
    </w:p>
    <w:p w14:paraId="13571369" w14:textId="77777777" w:rsidR="00EE6055" w:rsidRDefault="00555F65">
      <w:pPr>
        <w:spacing w:after="40"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42C75DE2" wp14:editId="75697E8A">
                <wp:simplePos x="0" y="0"/>
                <wp:positionH relativeFrom="column">
                  <wp:posOffset>323850</wp:posOffset>
                </wp:positionH>
                <wp:positionV relativeFrom="paragraph">
                  <wp:posOffset>20320</wp:posOffset>
                </wp:positionV>
                <wp:extent cx="4616450" cy="916305"/>
                <wp:effectExtent l="0" t="0" r="12700" b="17145"/>
                <wp:wrapNone/>
                <wp:docPr id="12" name="Text Box 12"/>
                <wp:cNvGraphicFramePr/>
                <a:graphic xmlns:a="http://schemas.openxmlformats.org/drawingml/2006/main">
                  <a:graphicData uri="http://schemas.microsoft.com/office/word/2010/wordprocessingShape">
                    <wps:wsp>
                      <wps:cNvSpPr txBox="1"/>
                      <wps:spPr>
                        <a:xfrm>
                          <a:off x="2109470" y="3395980"/>
                          <a:ext cx="4616450" cy="9163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99DAE1E" w14:textId="3442A202" w:rsidR="00EE6055" w:rsidRDefault="00555F65">
                            <w:pPr>
                              <w:spacing w:after="0" w:line="240" w:lineRule="auto"/>
                              <w:rPr>
                                <w:rFonts w:ascii="Arial" w:eastAsia="Times New Roman" w:hAnsi="Arial" w:cs="Arial"/>
                                <w:i/>
                                <w:iCs/>
                                <w:color w:val="000000"/>
                                <w:sz w:val="2"/>
                                <w:szCs w:val="2"/>
                                <w:lang w:val="en-PH" w:eastAsia="en-PH"/>
                              </w:rPr>
                            </w:pPr>
                            <w:r>
                              <w:rPr>
                                <w:rFonts w:ascii="Arial" w:eastAsia="Times New Roman" w:hAnsi="Arial" w:cs="Arial"/>
                                <w:i/>
                                <w:iCs/>
                                <w:color w:val="000000"/>
                                <w:lang w:eastAsia="en-PH"/>
                              </w:rPr>
                              <w:t>-</w:t>
                            </w:r>
                            <w:r>
                              <w:rPr>
                                <w:rFonts w:ascii="Arial" w:eastAsia="Times New Roman" w:hAnsi="Arial" w:cs="Arial"/>
                                <w:i/>
                                <w:iCs/>
                                <w:color w:val="000000"/>
                                <w:lang w:val="en-PH" w:eastAsia="en-PH"/>
                              </w:rPr>
                              <w:t xml:space="preserve">   </w:t>
                            </w:r>
                            <w:r w:rsidR="001C1D2D" w:rsidRPr="001C1D2D">
                              <w:rPr>
                                <w:rFonts w:ascii="Arial" w:eastAsia="Times New Roman" w:hAnsi="Arial" w:cs="Arial"/>
                                <w:i/>
                                <w:iCs/>
                                <w:color w:val="000000"/>
                                <w:lang w:val="en-PH" w:eastAsia="en-PH"/>
                              </w:rPr>
                              <w:t>I learned how to write sentences.</w:t>
                            </w:r>
                          </w:p>
                          <w:p w14:paraId="712D8299" w14:textId="3F2F851B" w:rsidR="00EE6055" w:rsidRDefault="00555F65">
                            <w:pPr>
                              <w:spacing w:after="0" w:line="240" w:lineRule="auto"/>
                              <w:rPr>
                                <w:rFonts w:ascii="Arial" w:eastAsia="Times New Roman" w:hAnsi="Arial" w:cs="Arial"/>
                                <w:i/>
                                <w:iCs/>
                                <w:lang w:val="en-PH" w:eastAsia="en-PH"/>
                              </w:rPr>
                            </w:pPr>
                            <w:r>
                              <w:rPr>
                                <w:rFonts w:ascii="Arial" w:eastAsia="Times New Roman" w:hAnsi="Arial" w:cs="Arial"/>
                                <w:i/>
                                <w:iCs/>
                                <w:color w:val="000000"/>
                                <w:lang w:val="en-PH" w:eastAsia="en-PH"/>
                              </w:rPr>
                              <w:t xml:space="preserve"> </w:t>
                            </w:r>
                            <w:r>
                              <w:rPr>
                                <w:rFonts w:ascii="Arial" w:eastAsia="Times New Roman" w:hAnsi="Arial" w:cs="Arial"/>
                                <w:i/>
                                <w:iCs/>
                                <w:lang w:val="en-PH" w:eastAsia="en-PH"/>
                              </w:rPr>
                              <w:t xml:space="preserve">-   </w:t>
                            </w:r>
                            <w:r w:rsidR="001C1D2D" w:rsidRPr="001C1D2D">
                              <w:rPr>
                                <w:rFonts w:ascii="Arial" w:eastAsia="Times New Roman" w:hAnsi="Arial" w:cs="Arial"/>
                                <w:i/>
                                <w:iCs/>
                                <w:lang w:val="en-PH" w:eastAsia="en-PH"/>
                              </w:rPr>
                              <w:t>I learned to write complete sentences.</w:t>
                            </w:r>
                          </w:p>
                          <w:p w14:paraId="79F80F48" w14:textId="3188C112" w:rsidR="00EE6055" w:rsidRDefault="00555F65">
                            <w:pPr>
                              <w:spacing w:after="0" w:line="240" w:lineRule="auto"/>
                              <w:ind w:left="330" w:hangingChars="150" w:hanging="330"/>
                              <w:rPr>
                                <w:rFonts w:ascii="Arial" w:eastAsia="Times New Roman" w:hAnsi="Arial" w:cs="Arial"/>
                                <w:i/>
                                <w:iCs/>
                                <w:lang w:val="en-PH" w:eastAsia="en-PH"/>
                              </w:rPr>
                            </w:pPr>
                            <w:r>
                              <w:rPr>
                                <w:rFonts w:ascii="Arial" w:eastAsia="Times New Roman" w:hAnsi="Arial" w:cs="Arial"/>
                                <w:i/>
                                <w:iCs/>
                                <w:lang w:val="en-PH" w:eastAsia="en-PH"/>
                              </w:rPr>
                              <w:t xml:space="preserve"> -   </w:t>
                            </w:r>
                            <w:r w:rsidR="001C1D2D" w:rsidRPr="001C1D2D">
                              <w:rPr>
                                <w:rFonts w:ascii="Arial" w:eastAsia="Times New Roman" w:hAnsi="Arial" w:cs="Arial"/>
                                <w:i/>
                                <w:iCs/>
                                <w:lang w:val="en-PH" w:eastAsia="en-PH"/>
                              </w:rPr>
                              <w:t>I noticed the part of the sentence that goes from beginning to end.</w:t>
                            </w:r>
                          </w:p>
                          <w:p w14:paraId="3C6F25FB" w14:textId="411A97F3" w:rsidR="00EE6055" w:rsidRDefault="00555F65">
                            <w:pPr>
                              <w:spacing w:after="0" w:line="240" w:lineRule="auto"/>
                              <w:rPr>
                                <w:rFonts w:ascii="Arial" w:eastAsia="Times New Roman" w:hAnsi="Arial" w:cs="Arial"/>
                                <w:i/>
                                <w:iCs/>
                                <w:lang w:val="en-PH" w:eastAsia="en-PH"/>
                              </w:rPr>
                            </w:pPr>
                            <w:r>
                              <w:rPr>
                                <w:rFonts w:ascii="Arial" w:eastAsia="Times New Roman" w:hAnsi="Arial" w:cs="Arial"/>
                                <w:i/>
                                <w:iCs/>
                                <w:lang w:val="en-PH" w:eastAsia="en-PH"/>
                              </w:rPr>
                              <w:t xml:space="preserve"> -   </w:t>
                            </w:r>
                            <w:r w:rsidR="001C1D2D" w:rsidRPr="001C1D2D">
                              <w:rPr>
                                <w:rFonts w:ascii="Arial" w:eastAsia="Times New Roman" w:hAnsi="Arial" w:cs="Arial"/>
                                <w:i/>
                                <w:iCs/>
                                <w:lang w:val="en-PH" w:eastAsia="en-PH"/>
                              </w:rPr>
                              <w:t>I learned words in sentences that I didn't know.</w:t>
                            </w:r>
                          </w:p>
                          <w:p w14:paraId="0F10EC86" w14:textId="77777777" w:rsidR="00EE6055" w:rsidRDefault="00555F65">
                            <w:r>
                              <w:rPr>
                                <w:rFonts w:ascii="Arial" w:eastAsia="Times New Roman" w:hAnsi="Arial" w:cs="Arial"/>
                                <w:i/>
                                <w:iCs/>
                                <w:lang w:val="en-PH" w:eastAsia="en-PH"/>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C75DE2" id="Text Box 12" o:spid="_x0000_s1032" type="#_x0000_t202" style="position:absolute;left:0;text-align:left;margin-left:25.5pt;margin-top:1.6pt;width:363.5pt;height:72.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" fillcolor="white [3201]" stroked="f" strokeweight=".5pt">
                <v:textbox>
                  <w:txbxContent>
                    <w:p w14:paraId="399DAE1E" w14:textId="3442A202" w:rsidR="00EE6055" w:rsidRDefault="00555F65">
                      <w:pPr>
                        <w:spacing w:after="0" w:line="240" w:lineRule="auto"/>
                        <w:rPr>
                          <w:rFonts w:ascii="Arial" w:eastAsia="Times New Roman" w:hAnsi="Arial" w:cs="Arial"/>
                          <w:i/>
                          <w:iCs/>
                          <w:color w:val="000000"/>
                          <w:sz w:val="2"/>
                          <w:szCs w:val="2"/>
                          <w:lang w:val="en-PH" w:eastAsia="en-PH"/>
                        </w:rPr>
                      </w:pPr>
                      <w:r>
                        <w:rPr>
                          <w:rFonts w:ascii="Arial" w:eastAsia="Times New Roman" w:hAnsi="Arial" w:cs="Arial"/>
                          <w:i/>
                          <w:iCs/>
                          <w:color w:val="000000"/>
                          <w:lang w:eastAsia="en-PH"/>
                        </w:rPr>
                        <w:t>-</w:t>
                      </w:r>
                      <w:r>
                        <w:rPr>
                          <w:rFonts w:ascii="Arial" w:eastAsia="Times New Roman" w:hAnsi="Arial" w:cs="Arial"/>
                          <w:i/>
                          <w:iCs/>
                          <w:color w:val="000000"/>
                          <w:lang w:val="en-PH" w:eastAsia="en-PH"/>
                        </w:rPr>
                        <w:t xml:space="preserve">   </w:t>
                      </w:r>
                      <w:r w:rsidR="001C1D2D" w:rsidRPr="001C1D2D">
                        <w:rPr>
                          <w:rFonts w:ascii="Arial" w:eastAsia="Times New Roman" w:hAnsi="Arial" w:cs="Arial"/>
                          <w:i/>
                          <w:iCs/>
                          <w:color w:val="000000"/>
                          <w:lang w:val="en-PH" w:eastAsia="en-PH"/>
                        </w:rPr>
                        <w:t>I learned how to write sentences.</w:t>
                      </w:r>
                    </w:p>
                    <w:p w14:paraId="712D8299" w14:textId="3F2F851B" w:rsidR="00EE6055" w:rsidRDefault="00555F65">
                      <w:pPr>
                        <w:spacing w:after="0" w:line="240" w:lineRule="auto"/>
                        <w:rPr>
                          <w:rFonts w:ascii="Arial" w:eastAsia="Times New Roman" w:hAnsi="Arial" w:cs="Arial"/>
                          <w:i/>
                          <w:iCs/>
                          <w:lang w:val="en-PH" w:eastAsia="en-PH"/>
                        </w:rPr>
                      </w:pPr>
                      <w:r>
                        <w:rPr>
                          <w:rFonts w:ascii="Arial" w:eastAsia="Times New Roman" w:hAnsi="Arial" w:cs="Arial"/>
                          <w:i/>
                          <w:iCs/>
                          <w:color w:val="000000"/>
                          <w:lang w:val="en-PH" w:eastAsia="en-PH"/>
                        </w:rPr>
                        <w:t xml:space="preserve"> </w:t>
                      </w:r>
                      <w:r>
                        <w:rPr>
                          <w:rFonts w:ascii="Arial" w:eastAsia="Times New Roman" w:hAnsi="Arial" w:cs="Arial"/>
                          <w:i/>
                          <w:iCs/>
                          <w:lang w:val="en-PH" w:eastAsia="en-PH"/>
                        </w:rPr>
                        <w:t xml:space="preserve">-   </w:t>
                      </w:r>
                      <w:r w:rsidR="001C1D2D" w:rsidRPr="001C1D2D">
                        <w:rPr>
                          <w:rFonts w:ascii="Arial" w:eastAsia="Times New Roman" w:hAnsi="Arial" w:cs="Arial"/>
                          <w:i/>
                          <w:iCs/>
                          <w:lang w:val="en-PH" w:eastAsia="en-PH"/>
                        </w:rPr>
                        <w:t>I learned to write complete sentences.</w:t>
                      </w:r>
                    </w:p>
                    <w:p w14:paraId="79F80F48" w14:textId="3188C112" w:rsidR="00EE6055" w:rsidRDefault="00555F65">
                      <w:pPr>
                        <w:spacing w:after="0" w:line="240" w:lineRule="auto"/>
                        <w:ind w:left="330" w:hangingChars="150" w:hanging="330"/>
                        <w:rPr>
                          <w:rFonts w:ascii="Arial" w:eastAsia="Times New Roman" w:hAnsi="Arial" w:cs="Arial"/>
                          <w:i/>
                          <w:iCs/>
                          <w:lang w:val="en-PH" w:eastAsia="en-PH"/>
                        </w:rPr>
                      </w:pPr>
                      <w:r>
                        <w:rPr>
                          <w:rFonts w:ascii="Arial" w:eastAsia="Times New Roman" w:hAnsi="Arial" w:cs="Arial"/>
                          <w:i/>
                          <w:iCs/>
                          <w:lang w:val="en-PH" w:eastAsia="en-PH"/>
                        </w:rPr>
                        <w:t xml:space="preserve"> -   </w:t>
                      </w:r>
                      <w:r w:rsidR="001C1D2D" w:rsidRPr="001C1D2D">
                        <w:rPr>
                          <w:rFonts w:ascii="Arial" w:eastAsia="Times New Roman" w:hAnsi="Arial" w:cs="Arial"/>
                          <w:i/>
                          <w:iCs/>
                          <w:lang w:val="en-PH" w:eastAsia="en-PH"/>
                        </w:rPr>
                        <w:t>I noticed the part of the sentence that goes from beginning to end.</w:t>
                      </w:r>
                    </w:p>
                    <w:p w14:paraId="3C6F25FB" w14:textId="411A97F3" w:rsidR="00EE6055" w:rsidRDefault="00555F65">
                      <w:pPr>
                        <w:spacing w:after="0" w:line="240" w:lineRule="auto"/>
                        <w:rPr>
                          <w:rFonts w:ascii="Arial" w:eastAsia="Times New Roman" w:hAnsi="Arial" w:cs="Arial"/>
                          <w:i/>
                          <w:iCs/>
                          <w:lang w:val="en-PH" w:eastAsia="en-PH"/>
                        </w:rPr>
                      </w:pPr>
                      <w:r>
                        <w:rPr>
                          <w:rFonts w:ascii="Arial" w:eastAsia="Times New Roman" w:hAnsi="Arial" w:cs="Arial"/>
                          <w:i/>
                          <w:iCs/>
                          <w:lang w:val="en-PH" w:eastAsia="en-PH"/>
                        </w:rPr>
                        <w:t xml:space="preserve"> -   </w:t>
                      </w:r>
                      <w:r w:rsidR="001C1D2D" w:rsidRPr="001C1D2D">
                        <w:rPr>
                          <w:rFonts w:ascii="Arial" w:eastAsia="Times New Roman" w:hAnsi="Arial" w:cs="Arial"/>
                          <w:i/>
                          <w:iCs/>
                          <w:lang w:val="en-PH" w:eastAsia="en-PH"/>
                        </w:rPr>
                        <w:t>I learned words in sentences that I didn't know.</w:t>
                      </w:r>
                    </w:p>
                    <w:p w14:paraId="0F10EC86" w14:textId="77777777" w:rsidR="00EE6055" w:rsidRDefault="00555F65">
                      <w:r>
                        <w:rPr>
                          <w:rFonts w:ascii="Arial" w:eastAsia="Times New Roman" w:hAnsi="Arial" w:cs="Arial"/>
                          <w:i/>
                          <w:iCs/>
                          <w:lang w:val="en-PH" w:eastAsia="en-PH"/>
                        </w:rPr>
                        <w:t xml:space="preserve">  </w:t>
                      </w:r>
                    </w:p>
                  </w:txbxContent>
                </v:textbox>
              </v:shape>
            </w:pict>
          </mc:Fallback>
        </mc:AlternateContent>
      </w:r>
    </w:p>
    <w:p w14:paraId="0E906B87" w14:textId="77777777" w:rsidR="00EE6055" w:rsidRDefault="00555F65">
      <w:pPr>
        <w:spacing w:after="40" w:line="240" w:lineRule="auto"/>
        <w:jc w:val="both"/>
        <w:rPr>
          <w:rFonts w:ascii="Arial" w:hAnsi="Arial" w:cs="Arial"/>
        </w:rPr>
      </w:pPr>
      <w:r>
        <w:rPr>
          <w:rFonts w:ascii="Arial" w:hAnsi="Arial" w:cs="Arial"/>
        </w:rPr>
        <w:t>L1</w:t>
      </w:r>
    </w:p>
    <w:p w14:paraId="5579DF5A" w14:textId="77777777" w:rsidR="00EE6055" w:rsidRDefault="00555F65">
      <w:pPr>
        <w:spacing w:after="40" w:line="240" w:lineRule="auto"/>
        <w:jc w:val="both"/>
        <w:rPr>
          <w:rFonts w:ascii="Arial" w:hAnsi="Arial" w:cs="Arial"/>
        </w:rPr>
      </w:pPr>
      <w:r>
        <w:rPr>
          <w:rFonts w:ascii="Arial" w:hAnsi="Arial" w:cs="Arial"/>
        </w:rPr>
        <w:t>L2</w:t>
      </w:r>
    </w:p>
    <w:p w14:paraId="3F7A5A36" w14:textId="77777777" w:rsidR="00EE6055" w:rsidRDefault="00555F65">
      <w:pPr>
        <w:spacing w:after="40" w:line="240" w:lineRule="auto"/>
        <w:jc w:val="both"/>
        <w:rPr>
          <w:rFonts w:ascii="Arial" w:hAnsi="Arial" w:cs="Arial"/>
        </w:rPr>
      </w:pPr>
      <w:r>
        <w:rPr>
          <w:rFonts w:ascii="Arial" w:hAnsi="Arial" w:cs="Arial"/>
        </w:rPr>
        <w:t>L3</w:t>
      </w:r>
    </w:p>
    <w:p w14:paraId="53E38D47" w14:textId="77777777" w:rsidR="00EE6055" w:rsidRDefault="00555F65">
      <w:pPr>
        <w:spacing w:after="40" w:line="240" w:lineRule="auto"/>
        <w:jc w:val="both"/>
        <w:rPr>
          <w:rFonts w:ascii="Arial" w:hAnsi="Arial" w:cs="Arial"/>
          <w:b/>
          <w:bCs/>
        </w:rPr>
      </w:pPr>
      <w:r>
        <w:rPr>
          <w:rFonts w:ascii="Arial" w:hAnsi="Arial" w:cs="Arial"/>
        </w:rPr>
        <w:t>L4</w:t>
      </w:r>
    </w:p>
    <w:p w14:paraId="5BAFB774" w14:textId="77777777" w:rsidR="00EE6055" w:rsidRDefault="00555F65">
      <w:pPr>
        <w:spacing w:line="240" w:lineRule="auto"/>
        <w:jc w:val="both"/>
        <w:rPr>
          <w:rFonts w:ascii="Arial" w:hAnsi="Arial" w:cs="Arial"/>
          <w:b/>
          <w:bCs/>
        </w:rPr>
      </w:pPr>
      <w:r>
        <w:rPr>
          <w:rFonts w:ascii="Arial" w:hAnsi="Arial" w:cs="Arial"/>
          <w:b/>
          <w:bCs/>
        </w:rPr>
        <w:t>Grasp Challenge</w:t>
      </w:r>
    </w:p>
    <w:p w14:paraId="7F1DD519" w14:textId="77777777" w:rsidR="00EE6055" w:rsidRDefault="00555F65">
      <w:pPr>
        <w:pStyle w:val="NoSpacing"/>
        <w:ind w:left="-90" w:firstLine="810"/>
        <w:jc w:val="both"/>
        <w:rPr>
          <w:rFonts w:ascii="Arial" w:eastAsia="SimSun" w:hAnsi="Arial" w:cs="Arial"/>
        </w:rPr>
      </w:pPr>
      <w:proofErr w:type="gramStart"/>
      <w:r>
        <w:rPr>
          <w:rFonts w:ascii="Arial" w:eastAsia="SimSun" w:hAnsi="Arial" w:cs="Arial"/>
        </w:rPr>
        <w:t>The  respondents</w:t>
      </w:r>
      <w:proofErr w:type="gramEnd"/>
      <w:r>
        <w:rPr>
          <w:rFonts w:ascii="Arial" w:eastAsia="SimSun" w:hAnsi="Arial" w:cs="Arial"/>
        </w:rPr>
        <w:t xml:space="preserve"> were keeping on track despite the</w:t>
      </w:r>
      <w:r>
        <w:rPr>
          <w:rFonts w:ascii="Arial" w:eastAsia="SimSun" w:hAnsi="Arial" w:cs="Arial"/>
          <w:b/>
          <w:bCs/>
        </w:rPr>
        <w:t xml:space="preserve"> “Grasp Challenge”.</w:t>
      </w:r>
      <w:r>
        <w:rPr>
          <w:rFonts w:ascii="Arial" w:eastAsia="SimSun" w:hAnsi="Arial" w:cs="Arial"/>
        </w:rPr>
        <w:t xml:space="preserve"> The drive of wanting to face the </w:t>
      </w:r>
      <w:proofErr w:type="gramStart"/>
      <w:r>
        <w:rPr>
          <w:rFonts w:ascii="Arial" w:eastAsia="SimSun" w:hAnsi="Arial" w:cs="Arial"/>
        </w:rPr>
        <w:t>confusions  is</w:t>
      </w:r>
      <w:proofErr w:type="gramEnd"/>
      <w:r>
        <w:rPr>
          <w:rFonts w:ascii="Arial" w:eastAsia="SimSun" w:hAnsi="Arial" w:cs="Arial"/>
        </w:rPr>
        <w:t xml:space="preserve"> very evident but they still managed to cope with it. This finding is in line with a research report conducted by (Aubrey, 2011; </w:t>
      </w:r>
      <w:proofErr w:type="spellStart"/>
      <w:r>
        <w:rPr>
          <w:rFonts w:ascii="Arial" w:eastAsia="SimSun" w:hAnsi="Arial" w:cs="Arial"/>
        </w:rPr>
        <w:t>Menggo</w:t>
      </w:r>
      <w:proofErr w:type="spellEnd"/>
      <w:r>
        <w:rPr>
          <w:rFonts w:ascii="Arial" w:eastAsia="SimSun" w:hAnsi="Arial" w:cs="Arial"/>
        </w:rPr>
        <w:t xml:space="preserve">, </w:t>
      </w:r>
      <w:proofErr w:type="spellStart"/>
      <w:r>
        <w:rPr>
          <w:rFonts w:ascii="Arial" w:eastAsia="SimSun" w:hAnsi="Arial" w:cs="Arial"/>
        </w:rPr>
        <w:t>Suastra</w:t>
      </w:r>
      <w:proofErr w:type="spellEnd"/>
      <w:r>
        <w:rPr>
          <w:rFonts w:ascii="Arial" w:eastAsia="SimSun" w:hAnsi="Arial" w:cs="Arial"/>
        </w:rPr>
        <w:t xml:space="preserve">, &amp; </w:t>
      </w:r>
      <w:proofErr w:type="spellStart"/>
      <w:r>
        <w:rPr>
          <w:rFonts w:ascii="Arial" w:eastAsia="SimSun" w:hAnsi="Arial" w:cs="Arial"/>
        </w:rPr>
        <w:t>Padmadewi</w:t>
      </w:r>
      <w:proofErr w:type="spellEnd"/>
      <w:r>
        <w:rPr>
          <w:rFonts w:ascii="Arial" w:eastAsia="SimSun" w:hAnsi="Arial" w:cs="Arial"/>
        </w:rPr>
        <w:t>, 2019), who claimed that students' interests could be a powerful teaching tool. It makes lessons exciting and can harness a student's latent in the language learning process.</w:t>
      </w:r>
    </w:p>
    <w:p w14:paraId="368518DE" w14:textId="77777777" w:rsidR="00EE6055" w:rsidRDefault="00EE6055">
      <w:pPr>
        <w:spacing w:after="0" w:line="240" w:lineRule="auto"/>
        <w:jc w:val="both"/>
        <w:rPr>
          <w:rFonts w:ascii="Arial" w:eastAsia="SimSun" w:hAnsi="Arial" w:cs="Arial"/>
          <w:sz w:val="2"/>
          <w:szCs w:val="2"/>
        </w:rPr>
      </w:pPr>
    </w:p>
    <w:p w14:paraId="2B17CEFF" w14:textId="77777777" w:rsidR="00EE6055" w:rsidRDefault="00EE6055">
      <w:pPr>
        <w:spacing w:after="0" w:line="240" w:lineRule="auto"/>
        <w:rPr>
          <w:rFonts w:ascii="Arial" w:hAnsi="Arial" w:cs="Arial"/>
          <w:b/>
          <w:bCs/>
        </w:rPr>
      </w:pPr>
    </w:p>
    <w:p w14:paraId="4B6CD804" w14:textId="2D3313C2" w:rsidR="00EE6055" w:rsidRDefault="00555F65">
      <w:pPr>
        <w:spacing w:after="0" w:line="240" w:lineRule="auto"/>
        <w:rPr>
          <w:rFonts w:ascii="Arial" w:eastAsia="Times New Roman" w:hAnsi="Arial" w:cs="Arial"/>
          <w:i/>
          <w:iCs/>
          <w:color w:val="000000"/>
          <w:lang w:val="en-PH" w:eastAsia="en-PH"/>
        </w:rPr>
      </w:pPr>
      <w:r>
        <w:rPr>
          <w:rFonts w:ascii="Arial" w:hAnsi="Arial" w:cs="Arial"/>
          <w:b/>
          <w:bCs/>
        </w:rPr>
        <w:t>L5</w:t>
      </w:r>
      <w:r>
        <w:rPr>
          <w:rFonts w:ascii="Arial" w:hAnsi="Arial" w:cs="Arial"/>
          <w:b/>
          <w:bCs/>
        </w:rPr>
        <w:tab/>
      </w:r>
      <w:r>
        <w:rPr>
          <w:rFonts w:ascii="Arial" w:eastAsia="Times New Roman" w:hAnsi="Arial" w:cs="Arial"/>
          <w:i/>
          <w:iCs/>
          <w:color w:val="000000"/>
          <w:lang w:val="en-PH" w:eastAsia="en-PH"/>
        </w:rPr>
        <w:t xml:space="preserve">- </w:t>
      </w:r>
      <w:r w:rsidR="00681175" w:rsidRPr="00681175">
        <w:rPr>
          <w:rFonts w:ascii="Arial" w:eastAsia="Times New Roman" w:hAnsi="Arial" w:cs="Arial"/>
          <w:i/>
          <w:iCs/>
          <w:color w:val="000000"/>
          <w:lang w:val="en-PH" w:eastAsia="en-PH"/>
        </w:rPr>
        <w:t>I'm trying because I'm afraid of making mistakes.</w:t>
      </w:r>
    </w:p>
    <w:p w14:paraId="29A7E0F4" w14:textId="2F5DBF77" w:rsidR="00EE6055" w:rsidRDefault="00555F65">
      <w:pPr>
        <w:spacing w:after="0" w:line="240" w:lineRule="auto"/>
        <w:rPr>
          <w:rFonts w:ascii="Arial" w:eastAsia="Times New Roman" w:hAnsi="Arial" w:cs="Arial"/>
          <w:i/>
          <w:iCs/>
          <w:color w:val="000000"/>
          <w:lang w:val="en-PH" w:eastAsia="en-PH"/>
        </w:rPr>
      </w:pPr>
      <w:r>
        <w:rPr>
          <w:rFonts w:ascii="Arial" w:hAnsi="Arial" w:cs="Arial"/>
          <w:b/>
          <w:bCs/>
        </w:rPr>
        <w:t>L6</w:t>
      </w:r>
      <w:r>
        <w:rPr>
          <w:rFonts w:ascii="Arial" w:hAnsi="Arial" w:cs="Arial"/>
          <w:b/>
          <w:bCs/>
        </w:rPr>
        <w:tab/>
      </w:r>
      <w:r>
        <w:rPr>
          <w:rFonts w:ascii="Arial" w:eastAsia="Times New Roman" w:hAnsi="Arial" w:cs="Arial"/>
          <w:i/>
          <w:iCs/>
          <w:color w:val="000000"/>
          <w:lang w:val="en-PH" w:eastAsia="en-PH"/>
        </w:rPr>
        <w:t xml:space="preserve">- </w:t>
      </w:r>
      <w:r w:rsidR="00681175" w:rsidRPr="00681175">
        <w:rPr>
          <w:rFonts w:ascii="Arial" w:eastAsia="Times New Roman" w:hAnsi="Arial" w:cs="Arial"/>
          <w:i/>
          <w:iCs/>
          <w:color w:val="000000"/>
          <w:lang w:val="en-PH" w:eastAsia="en-PH"/>
        </w:rPr>
        <w:t>It's confusing, but if you understand the sentence, you can write it correctly.</w:t>
      </w:r>
    </w:p>
    <w:p w14:paraId="286DBFC4" w14:textId="77777777" w:rsidR="00EE6055" w:rsidRDefault="00EE6055">
      <w:pPr>
        <w:spacing w:line="240" w:lineRule="auto"/>
        <w:jc w:val="both"/>
        <w:rPr>
          <w:rFonts w:ascii="Arial" w:hAnsi="Arial" w:cs="Arial"/>
          <w:b/>
          <w:bCs/>
          <w:sz w:val="10"/>
          <w:szCs w:val="10"/>
        </w:rPr>
      </w:pPr>
    </w:p>
    <w:p w14:paraId="156294DA" w14:textId="77777777" w:rsidR="00EE6055" w:rsidRDefault="00555F65">
      <w:pPr>
        <w:spacing w:line="240" w:lineRule="auto"/>
        <w:jc w:val="both"/>
        <w:rPr>
          <w:rFonts w:ascii="Arial" w:hAnsi="Arial" w:cs="Arial"/>
          <w:b/>
          <w:bCs/>
        </w:rPr>
      </w:pPr>
      <w:r>
        <w:rPr>
          <w:rFonts w:ascii="Arial" w:hAnsi="Arial" w:cs="Arial"/>
          <w:b/>
          <w:bCs/>
        </w:rPr>
        <w:t>Grasp Improvement</w:t>
      </w:r>
    </w:p>
    <w:p w14:paraId="01F53016" w14:textId="77777777" w:rsidR="00EE6055" w:rsidRDefault="00555F65">
      <w:pPr>
        <w:spacing w:after="0" w:line="240" w:lineRule="auto"/>
        <w:jc w:val="both"/>
        <w:rPr>
          <w:rFonts w:ascii="Arial" w:eastAsia="SimSun" w:hAnsi="Arial" w:cs="Arial"/>
        </w:rPr>
      </w:pPr>
      <w:r>
        <w:rPr>
          <w:rFonts w:ascii="Arial" w:hAnsi="Arial" w:cs="Arial"/>
        </w:rPr>
        <w:t xml:space="preserve">The development </w:t>
      </w:r>
      <w:proofErr w:type="gramStart"/>
      <w:r>
        <w:rPr>
          <w:rFonts w:ascii="Arial" w:hAnsi="Arial" w:cs="Arial"/>
        </w:rPr>
        <w:t>of  respondents</w:t>
      </w:r>
      <w:proofErr w:type="gramEnd"/>
      <w:r>
        <w:rPr>
          <w:rFonts w:ascii="Arial" w:hAnsi="Arial" w:cs="Arial"/>
        </w:rPr>
        <w:t xml:space="preserve">’ performance  towards the </w:t>
      </w:r>
      <w:proofErr w:type="spellStart"/>
      <w:r>
        <w:rPr>
          <w:rFonts w:ascii="Arial" w:hAnsi="Arial" w:cs="Arial"/>
        </w:rPr>
        <w:t>GRASPhopper</w:t>
      </w:r>
      <w:proofErr w:type="spellEnd"/>
      <w:r>
        <w:rPr>
          <w:rFonts w:ascii="Arial" w:hAnsi="Arial" w:cs="Arial"/>
        </w:rPr>
        <w:t xml:space="preserve"> Game intervention  were observed through the </w:t>
      </w:r>
      <w:r>
        <w:rPr>
          <w:rFonts w:ascii="Arial" w:hAnsi="Arial" w:cs="Arial"/>
          <w:b/>
          <w:bCs/>
        </w:rPr>
        <w:t xml:space="preserve">“Grasp Improvement” </w:t>
      </w:r>
      <w:r>
        <w:rPr>
          <w:rFonts w:ascii="Arial" w:eastAsia="SimSun" w:hAnsi="Arial" w:cs="Arial"/>
        </w:rPr>
        <w:t>This supports the study of  (Schunk &amp; Zimmerman, 2007) writers need to determine writing goals and constantly monitor progress toward those while they manage the completion of all tasks and while they manage their effort, time, and motivation.</w:t>
      </w:r>
    </w:p>
    <w:p w14:paraId="36427B02" w14:textId="77777777" w:rsidR="00EE6055" w:rsidRDefault="00EE6055">
      <w:pPr>
        <w:spacing w:after="0" w:line="240" w:lineRule="auto"/>
        <w:jc w:val="both"/>
        <w:rPr>
          <w:rFonts w:ascii="Arial" w:eastAsia="SimSun" w:hAnsi="Arial" w:cs="Arial"/>
        </w:rPr>
      </w:pPr>
    </w:p>
    <w:p w14:paraId="011C7504" w14:textId="77777777" w:rsidR="005754F8" w:rsidRDefault="00555F65">
      <w:pPr>
        <w:spacing w:after="0" w:line="240" w:lineRule="auto"/>
        <w:rPr>
          <w:rFonts w:ascii="Arial" w:eastAsia="Times New Roman" w:hAnsi="Arial" w:cs="Arial"/>
          <w:i/>
          <w:iCs/>
          <w:color w:val="000000"/>
          <w:lang w:val="en-PH" w:eastAsia="en-PH"/>
        </w:rPr>
      </w:pPr>
      <w:r>
        <w:rPr>
          <w:rFonts w:ascii="Arial" w:eastAsia="Times New Roman" w:hAnsi="Arial" w:cs="Arial"/>
          <w:i/>
          <w:iCs/>
          <w:color w:val="000000"/>
          <w:lang w:eastAsia="en-PH"/>
        </w:rPr>
        <w:t>L7</w:t>
      </w:r>
      <w:r>
        <w:rPr>
          <w:rFonts w:ascii="Arial" w:eastAsia="Times New Roman" w:hAnsi="Arial" w:cs="Arial"/>
          <w:i/>
          <w:iCs/>
          <w:color w:val="000000"/>
          <w:lang w:eastAsia="en-PH"/>
        </w:rPr>
        <w:tab/>
        <w:t>-</w:t>
      </w:r>
      <w:r w:rsidR="005754F8" w:rsidRPr="005754F8">
        <w:t xml:space="preserve"> </w:t>
      </w:r>
      <w:r w:rsidR="005754F8" w:rsidRPr="005754F8">
        <w:rPr>
          <w:rFonts w:ascii="Arial" w:eastAsia="Times New Roman" w:hAnsi="Arial" w:cs="Arial"/>
          <w:i/>
          <w:iCs/>
          <w:color w:val="000000"/>
          <w:lang w:val="en-PH" w:eastAsia="en-PH"/>
        </w:rPr>
        <w:t>Because of the jumbled words, I can figure out how to make a sentence.</w:t>
      </w:r>
    </w:p>
    <w:p w14:paraId="552D7442" w14:textId="3AC42AA5" w:rsidR="00EE6055" w:rsidRDefault="00555F65">
      <w:pPr>
        <w:spacing w:after="0" w:line="240" w:lineRule="auto"/>
        <w:rPr>
          <w:rFonts w:ascii="Arial" w:eastAsia="Times New Roman" w:hAnsi="Arial" w:cs="Arial"/>
          <w:i/>
          <w:iCs/>
          <w:color w:val="000000"/>
          <w:lang w:val="en-PH" w:eastAsia="en-PH"/>
        </w:rPr>
      </w:pPr>
      <w:r>
        <w:rPr>
          <w:rFonts w:ascii="Arial" w:eastAsia="Times New Roman" w:hAnsi="Arial" w:cs="Arial"/>
          <w:i/>
          <w:iCs/>
          <w:color w:val="000000"/>
          <w:lang w:eastAsia="en-PH"/>
        </w:rPr>
        <w:t>L8</w:t>
      </w:r>
      <w:r>
        <w:rPr>
          <w:rFonts w:ascii="Arial" w:eastAsia="Times New Roman" w:hAnsi="Arial" w:cs="Arial"/>
          <w:i/>
          <w:iCs/>
          <w:color w:val="000000"/>
          <w:lang w:eastAsia="en-PH"/>
        </w:rPr>
        <w:tab/>
      </w:r>
      <w:r>
        <w:rPr>
          <w:rFonts w:ascii="Arial" w:eastAsia="Times New Roman" w:hAnsi="Arial" w:cs="Arial"/>
          <w:i/>
          <w:iCs/>
          <w:color w:val="000000"/>
          <w:lang w:val="en-PH" w:eastAsia="en-PH"/>
        </w:rPr>
        <w:t>--</w:t>
      </w:r>
      <w:r w:rsidR="005754F8" w:rsidRPr="005754F8">
        <w:t xml:space="preserve"> </w:t>
      </w:r>
      <w:r w:rsidR="005754F8" w:rsidRPr="005754F8">
        <w:rPr>
          <w:rFonts w:ascii="Arial" w:eastAsia="Times New Roman" w:hAnsi="Arial" w:cs="Arial"/>
          <w:i/>
          <w:iCs/>
          <w:color w:val="000000"/>
          <w:lang w:val="en-PH" w:eastAsia="en-PH"/>
        </w:rPr>
        <w:t>If we were given another activity, I could write a sentence.</w:t>
      </w:r>
    </w:p>
    <w:p w14:paraId="4BD1E077" w14:textId="77777777" w:rsidR="00EE6055" w:rsidRDefault="00EE6055">
      <w:pPr>
        <w:spacing w:line="480" w:lineRule="auto"/>
        <w:jc w:val="both"/>
        <w:rPr>
          <w:rFonts w:ascii="Arial" w:hAnsi="Arial" w:cs="Arial"/>
          <w:b/>
          <w:bCs/>
          <w:sz w:val="13"/>
          <w:szCs w:val="13"/>
        </w:rPr>
      </w:pPr>
    </w:p>
    <w:p w14:paraId="4D9D22ED" w14:textId="6BD1C9D5" w:rsidR="00EE6055" w:rsidRDefault="002F691F">
      <w:pPr>
        <w:spacing w:line="240" w:lineRule="auto"/>
        <w:jc w:val="both"/>
        <w:rPr>
          <w:rFonts w:ascii="Arial" w:hAnsi="Arial" w:cs="Arial"/>
        </w:rPr>
      </w:pPr>
      <w:r>
        <w:rPr>
          <w:rFonts w:ascii="Arial" w:hAnsi="Arial" w:cs="Arial"/>
          <w:b/>
          <w:bCs/>
        </w:rPr>
        <w:t xml:space="preserve">Summarize the </w:t>
      </w:r>
      <w:r w:rsidR="00555F65">
        <w:rPr>
          <w:rFonts w:ascii="Arial" w:hAnsi="Arial" w:cs="Arial"/>
          <w:b/>
          <w:bCs/>
        </w:rPr>
        <w:t>Findings:</w:t>
      </w:r>
      <w:r w:rsidR="00555F65">
        <w:rPr>
          <w:rFonts w:ascii="Arial" w:hAnsi="Arial" w:cs="Arial"/>
          <w:b/>
          <w:bCs/>
        </w:rPr>
        <w:tab/>
      </w:r>
    </w:p>
    <w:p w14:paraId="2051B4F1" w14:textId="77777777" w:rsidR="00EE6055" w:rsidRDefault="00555F65">
      <w:pPr>
        <w:spacing w:line="240" w:lineRule="auto"/>
        <w:jc w:val="both"/>
        <w:rPr>
          <w:rFonts w:ascii="Arial" w:hAnsi="Arial" w:cs="Arial"/>
        </w:rPr>
      </w:pPr>
      <w:r>
        <w:rPr>
          <w:rFonts w:ascii="Arial" w:hAnsi="Arial" w:cs="Arial"/>
        </w:rPr>
        <w:t>The findings of the study are summarized as follows:</w:t>
      </w:r>
    </w:p>
    <w:p w14:paraId="79974907" w14:textId="77777777" w:rsidR="00EE6055" w:rsidRDefault="00555F65">
      <w:pPr>
        <w:pStyle w:val="NoSpacing"/>
        <w:ind w:left="220" w:hangingChars="100" w:hanging="220"/>
        <w:jc w:val="both"/>
        <w:rPr>
          <w:rFonts w:ascii="Arial" w:hAnsi="Arial" w:cs="Arial"/>
        </w:rPr>
      </w:pPr>
      <w:r>
        <w:rPr>
          <w:rFonts w:ascii="Arial" w:hAnsi="Arial" w:cs="Arial"/>
        </w:rPr>
        <w:t xml:space="preserve">1. The results from the pretest </w:t>
      </w:r>
      <w:r>
        <w:rPr>
          <w:rFonts w:ascii="Arial" w:hAnsi="Arial" w:cs="Arial"/>
          <w:i/>
        </w:rPr>
        <w:t>r</w:t>
      </w:r>
      <w:r>
        <w:rPr>
          <w:rFonts w:ascii="Arial" w:hAnsi="Arial" w:cs="Arial"/>
        </w:rPr>
        <w:t>esulted to the need of the learners to have remediation in sentence construction. This implies that intervention should be given to enhance their performance in sentence construction.</w:t>
      </w:r>
    </w:p>
    <w:p w14:paraId="3BD99CAF" w14:textId="77777777" w:rsidR="00EE6055" w:rsidRDefault="00555F65">
      <w:pPr>
        <w:pStyle w:val="NoSpacing"/>
        <w:ind w:left="220" w:hangingChars="100" w:hanging="220"/>
        <w:jc w:val="both"/>
        <w:rPr>
          <w:rFonts w:ascii="Arial" w:hAnsi="Arial" w:cs="Arial"/>
        </w:rPr>
      </w:pPr>
      <w:r>
        <w:rPr>
          <w:rFonts w:ascii="Arial" w:hAnsi="Arial" w:cs="Arial"/>
        </w:rPr>
        <w:t xml:space="preserve">2. The results from the posttest resulted to the need of </w:t>
      </w:r>
      <w:proofErr w:type="gramStart"/>
      <w:r>
        <w:rPr>
          <w:rFonts w:ascii="Arial" w:hAnsi="Arial" w:cs="Arial"/>
        </w:rPr>
        <w:t>the  learners</w:t>
      </w:r>
      <w:proofErr w:type="gramEnd"/>
      <w:r>
        <w:rPr>
          <w:rFonts w:ascii="Arial" w:hAnsi="Arial" w:cs="Arial"/>
        </w:rPr>
        <w:t xml:space="preserve"> to have reinforcement in sentence construction. This implies that a strong support or additional materials in the intervention should be given to enhance their performance in sentence construction.</w:t>
      </w:r>
    </w:p>
    <w:p w14:paraId="265CCB41" w14:textId="77777777" w:rsidR="00EE6055" w:rsidRDefault="00555F65">
      <w:pPr>
        <w:spacing w:line="240" w:lineRule="auto"/>
        <w:ind w:left="220" w:hangingChars="100" w:hanging="220"/>
        <w:jc w:val="both"/>
        <w:rPr>
          <w:rFonts w:ascii="Arial" w:hAnsi="Arial" w:cs="Arial"/>
        </w:rPr>
      </w:pPr>
      <w:r>
        <w:rPr>
          <w:rFonts w:ascii="Arial" w:hAnsi="Arial" w:cs="Arial"/>
        </w:rPr>
        <w:t xml:space="preserve">3. A measure of effectiveness was performed to identify the effect size of the contextualized </w:t>
      </w:r>
      <w:proofErr w:type="spellStart"/>
      <w:r>
        <w:rPr>
          <w:rFonts w:ascii="Arial" w:hAnsi="Arial" w:cs="Arial"/>
        </w:rPr>
        <w:t>grasphopper</w:t>
      </w:r>
      <w:proofErr w:type="spellEnd"/>
      <w:r>
        <w:rPr>
          <w:rFonts w:ascii="Arial" w:hAnsi="Arial" w:cs="Arial"/>
        </w:rPr>
        <w:t xml:space="preserve"> game intervention to the learner’s learning performance. It revealed that the intervention given has a large effect to the </w:t>
      </w:r>
      <w:proofErr w:type="gramStart"/>
      <w:r>
        <w:rPr>
          <w:rFonts w:ascii="Arial" w:hAnsi="Arial" w:cs="Arial"/>
        </w:rPr>
        <w:t>learners</w:t>
      </w:r>
      <w:proofErr w:type="gramEnd"/>
      <w:r>
        <w:rPr>
          <w:rFonts w:ascii="Arial" w:hAnsi="Arial" w:cs="Arial"/>
        </w:rPr>
        <w:t xml:space="preserve"> ability to construct a sentence.</w:t>
      </w:r>
    </w:p>
    <w:p w14:paraId="50EE42BF" w14:textId="77777777" w:rsidR="00EE6055" w:rsidRDefault="00555F65">
      <w:pPr>
        <w:spacing w:line="240" w:lineRule="auto"/>
        <w:ind w:left="220" w:hangingChars="100" w:hanging="220"/>
        <w:jc w:val="both"/>
        <w:rPr>
          <w:rFonts w:ascii="Arial" w:hAnsi="Arial" w:cs="Arial"/>
          <w:b/>
          <w:bCs/>
        </w:rPr>
      </w:pPr>
      <w:r>
        <w:rPr>
          <w:rFonts w:ascii="Arial" w:hAnsi="Arial" w:cs="Arial"/>
        </w:rPr>
        <w:t xml:space="preserve">4. Based on the learners’ responses, there are three themes generated such as   </w:t>
      </w:r>
      <w:r>
        <w:rPr>
          <w:rFonts w:ascii="Arial" w:hAnsi="Arial" w:cs="Arial"/>
          <w:vertAlign w:val="superscript"/>
        </w:rPr>
        <w:t>1</w:t>
      </w:r>
      <w:r>
        <w:rPr>
          <w:rFonts w:ascii="Arial" w:hAnsi="Arial" w:cs="Arial"/>
        </w:rPr>
        <w:t xml:space="preserve">Learn to Grasp, </w:t>
      </w:r>
      <w:r>
        <w:rPr>
          <w:rFonts w:ascii="Arial" w:hAnsi="Arial" w:cs="Arial"/>
          <w:vertAlign w:val="superscript"/>
        </w:rPr>
        <w:t xml:space="preserve">2 </w:t>
      </w:r>
      <w:r>
        <w:rPr>
          <w:rFonts w:ascii="Arial" w:hAnsi="Arial" w:cs="Arial"/>
        </w:rPr>
        <w:t xml:space="preserve">Grasp Challenge and </w:t>
      </w:r>
      <w:r>
        <w:rPr>
          <w:rFonts w:ascii="Arial" w:hAnsi="Arial" w:cs="Arial"/>
          <w:vertAlign w:val="superscript"/>
        </w:rPr>
        <w:t>3</w:t>
      </w:r>
      <w:r>
        <w:rPr>
          <w:rFonts w:ascii="Arial" w:hAnsi="Arial" w:cs="Arial"/>
        </w:rPr>
        <w:t xml:space="preserve"> Grasp Improvement. In generating themes, sentences where used.  The responses manifested how the learners have been challenged and improved in sentence construction. It would serve as an instrument of change in their writing skills.</w:t>
      </w:r>
    </w:p>
    <w:p w14:paraId="5F8373D3" w14:textId="77777777" w:rsidR="00EE6055" w:rsidRDefault="00555F65">
      <w:pPr>
        <w:spacing w:line="240" w:lineRule="auto"/>
        <w:jc w:val="both"/>
        <w:rPr>
          <w:rFonts w:ascii="Arial" w:hAnsi="Arial" w:cs="Arial"/>
          <w:b/>
          <w:bCs/>
        </w:rPr>
      </w:pPr>
      <w:r>
        <w:rPr>
          <w:rFonts w:ascii="Arial" w:hAnsi="Arial" w:cs="Arial"/>
          <w:b/>
          <w:bCs/>
        </w:rPr>
        <w:t>VI. Conclusions:</w:t>
      </w:r>
    </w:p>
    <w:p w14:paraId="50FF48B5" w14:textId="77777777" w:rsidR="00EE6055" w:rsidRDefault="00555F65">
      <w:pPr>
        <w:spacing w:line="240" w:lineRule="auto"/>
        <w:jc w:val="both"/>
        <w:rPr>
          <w:rFonts w:ascii="Arial" w:hAnsi="Arial" w:cs="Arial"/>
        </w:rPr>
      </w:pPr>
      <w:r>
        <w:rPr>
          <w:rFonts w:ascii="Arial" w:hAnsi="Arial" w:cs="Arial"/>
        </w:rPr>
        <w:t>The following conclusions are drawn based on the results of the study:</w:t>
      </w:r>
    </w:p>
    <w:p w14:paraId="6C952689" w14:textId="77777777" w:rsidR="00EE6055" w:rsidRDefault="00555F65">
      <w:pPr>
        <w:numPr>
          <w:ilvl w:val="0"/>
          <w:numId w:val="2"/>
        </w:numPr>
        <w:spacing w:line="240" w:lineRule="auto"/>
        <w:ind w:left="220" w:hangingChars="100" w:hanging="220"/>
        <w:jc w:val="both"/>
        <w:rPr>
          <w:rFonts w:ascii="Arial" w:hAnsi="Arial" w:cs="Arial"/>
        </w:rPr>
      </w:pPr>
      <w:r>
        <w:rPr>
          <w:rFonts w:ascii="Arial" w:hAnsi="Arial" w:cs="Arial"/>
        </w:rPr>
        <w:t xml:space="preserve">The performance level of the Grade V learners in the sentence construction was </w:t>
      </w:r>
      <w:proofErr w:type="gramStart"/>
      <w:r>
        <w:rPr>
          <w:rFonts w:ascii="Arial" w:hAnsi="Arial" w:cs="Arial"/>
        </w:rPr>
        <w:t>improved  after</w:t>
      </w:r>
      <w:proofErr w:type="gramEnd"/>
      <w:r>
        <w:rPr>
          <w:rFonts w:ascii="Arial" w:hAnsi="Arial" w:cs="Arial"/>
        </w:rPr>
        <w:t xml:space="preserve"> the utilization of the </w:t>
      </w:r>
      <w:proofErr w:type="spellStart"/>
      <w:r>
        <w:rPr>
          <w:rFonts w:ascii="Arial" w:hAnsi="Arial" w:cs="Arial"/>
        </w:rPr>
        <w:t>GRASPhopper</w:t>
      </w:r>
      <w:proofErr w:type="spellEnd"/>
      <w:r>
        <w:rPr>
          <w:rFonts w:ascii="Arial" w:hAnsi="Arial" w:cs="Arial"/>
        </w:rPr>
        <w:t xml:space="preserve"> Game.</w:t>
      </w:r>
    </w:p>
    <w:p w14:paraId="30F44D5B" w14:textId="77777777" w:rsidR="00EE6055" w:rsidRDefault="00555F65">
      <w:pPr>
        <w:spacing w:line="240" w:lineRule="auto"/>
        <w:ind w:left="220" w:hangingChars="100" w:hanging="220"/>
        <w:jc w:val="both"/>
        <w:rPr>
          <w:rFonts w:ascii="Arial" w:hAnsi="Arial" w:cs="Arial"/>
        </w:rPr>
      </w:pPr>
      <w:r>
        <w:rPr>
          <w:rFonts w:ascii="Arial" w:hAnsi="Arial" w:cs="Arial"/>
        </w:rPr>
        <w:t>2. The performance level of the learners to have reinforcement in sentence construction should be emphasized. This implies that a strong support or additional materials in the intervention should be given to enhance their performance in sentence construction.</w:t>
      </w:r>
    </w:p>
    <w:p w14:paraId="27487201" w14:textId="77777777" w:rsidR="00EE6055" w:rsidRDefault="00555F65">
      <w:pPr>
        <w:spacing w:line="240" w:lineRule="auto"/>
        <w:ind w:left="220" w:hangingChars="100" w:hanging="220"/>
        <w:jc w:val="both"/>
        <w:rPr>
          <w:rFonts w:ascii="Arial" w:hAnsi="Arial" w:cs="Arial"/>
        </w:rPr>
      </w:pPr>
      <w:r>
        <w:rPr>
          <w:rFonts w:ascii="Arial" w:hAnsi="Arial" w:cs="Arial"/>
        </w:rPr>
        <w:t xml:space="preserve">3. The measure of effectiveness was a manifestation that </w:t>
      </w:r>
      <w:proofErr w:type="spellStart"/>
      <w:r>
        <w:rPr>
          <w:rFonts w:ascii="Arial" w:hAnsi="Arial" w:cs="Arial"/>
        </w:rPr>
        <w:t>GRASPhopper</w:t>
      </w:r>
      <w:proofErr w:type="spellEnd"/>
      <w:r>
        <w:rPr>
          <w:rFonts w:ascii="Arial" w:hAnsi="Arial" w:cs="Arial"/>
        </w:rPr>
        <w:t xml:space="preserve"> game has a large effect on the learner’s learning performance in sentence construction.</w:t>
      </w:r>
    </w:p>
    <w:p w14:paraId="214A50F4" w14:textId="77777777" w:rsidR="00EE6055" w:rsidRDefault="00555F65">
      <w:pPr>
        <w:spacing w:line="240" w:lineRule="auto"/>
        <w:jc w:val="both"/>
        <w:rPr>
          <w:rFonts w:ascii="Arial" w:hAnsi="Arial" w:cs="Arial"/>
          <w:b/>
          <w:bCs/>
        </w:rPr>
      </w:pPr>
      <w:r>
        <w:rPr>
          <w:rFonts w:ascii="Arial" w:hAnsi="Arial" w:cs="Arial"/>
        </w:rPr>
        <w:t xml:space="preserve">4. The perception of the learners towards the </w:t>
      </w:r>
      <w:proofErr w:type="spellStart"/>
      <w:r>
        <w:rPr>
          <w:rFonts w:ascii="Arial" w:hAnsi="Arial" w:cs="Arial"/>
        </w:rPr>
        <w:t>GRASPhopper</w:t>
      </w:r>
      <w:proofErr w:type="spellEnd"/>
      <w:r>
        <w:rPr>
          <w:rFonts w:ascii="Arial" w:hAnsi="Arial" w:cs="Arial"/>
        </w:rPr>
        <w:t xml:space="preserve"> game was challenging.</w:t>
      </w:r>
    </w:p>
    <w:p w14:paraId="3B106A25" w14:textId="77777777" w:rsidR="00EE6055" w:rsidRDefault="00EE6055">
      <w:pPr>
        <w:spacing w:line="240" w:lineRule="auto"/>
        <w:jc w:val="both"/>
        <w:rPr>
          <w:rFonts w:ascii="Arial" w:hAnsi="Arial" w:cs="Arial"/>
          <w:b/>
          <w:bCs/>
        </w:rPr>
      </w:pPr>
    </w:p>
    <w:p w14:paraId="7FC4EE8B" w14:textId="77777777" w:rsidR="00EE6055" w:rsidRDefault="00EE6055">
      <w:pPr>
        <w:spacing w:line="240" w:lineRule="auto"/>
        <w:jc w:val="both"/>
        <w:rPr>
          <w:rFonts w:ascii="Arial" w:hAnsi="Arial" w:cs="Arial"/>
          <w:b/>
          <w:bCs/>
        </w:rPr>
      </w:pPr>
    </w:p>
    <w:p w14:paraId="41005A49" w14:textId="77777777" w:rsidR="00EE6055" w:rsidRDefault="00555F65">
      <w:pPr>
        <w:spacing w:line="240" w:lineRule="auto"/>
        <w:jc w:val="both"/>
        <w:rPr>
          <w:rFonts w:ascii="Arial" w:hAnsi="Arial" w:cs="Arial"/>
          <w:b/>
          <w:bCs/>
        </w:rPr>
      </w:pPr>
      <w:r>
        <w:rPr>
          <w:rFonts w:ascii="Arial" w:hAnsi="Arial" w:cs="Arial"/>
          <w:b/>
          <w:bCs/>
        </w:rPr>
        <w:t>Recommendations</w:t>
      </w:r>
    </w:p>
    <w:p w14:paraId="45946BE0" w14:textId="77777777" w:rsidR="00EE6055" w:rsidRDefault="00555F65">
      <w:pPr>
        <w:spacing w:line="240" w:lineRule="auto"/>
        <w:ind w:left="720" w:hanging="720"/>
        <w:jc w:val="both"/>
        <w:rPr>
          <w:rFonts w:ascii="Arial" w:hAnsi="Arial" w:cs="Arial"/>
        </w:rPr>
      </w:pPr>
      <w:r>
        <w:rPr>
          <w:rFonts w:ascii="Arial" w:hAnsi="Arial" w:cs="Arial"/>
        </w:rPr>
        <w:t>For School Administrators:</w:t>
      </w:r>
    </w:p>
    <w:p w14:paraId="69FB438B" w14:textId="77777777" w:rsidR="00EE6055" w:rsidRDefault="00555F65">
      <w:pPr>
        <w:numPr>
          <w:ilvl w:val="0"/>
          <w:numId w:val="3"/>
        </w:numPr>
        <w:spacing w:line="240" w:lineRule="auto"/>
        <w:ind w:left="220" w:hanging="220"/>
        <w:jc w:val="both"/>
        <w:rPr>
          <w:rFonts w:ascii="Arial" w:hAnsi="Arial" w:cs="Arial"/>
          <w:lang w:val="en-SG"/>
        </w:rPr>
      </w:pPr>
      <w:proofErr w:type="spellStart"/>
      <w:r>
        <w:rPr>
          <w:rFonts w:ascii="Arial" w:hAnsi="Arial" w:cs="Arial"/>
        </w:rPr>
        <w:t>GRASPhopper</w:t>
      </w:r>
      <w:proofErr w:type="spellEnd"/>
      <w:r>
        <w:rPr>
          <w:rFonts w:ascii="Arial" w:hAnsi="Arial" w:cs="Arial"/>
        </w:rPr>
        <w:t xml:space="preserve"> Game is an intervention to be used by the teachers in monitoring</w:t>
      </w:r>
      <w:r>
        <w:rPr>
          <w:rFonts w:ascii="Arial" w:hAnsi="Arial" w:cs="Arial"/>
          <w:lang w:val="en-SG"/>
        </w:rPr>
        <w:t xml:space="preserve"> the level of performance of the learners in the sentence construction in their school.</w:t>
      </w:r>
    </w:p>
    <w:p w14:paraId="675B1D29" w14:textId="77777777" w:rsidR="00EE6055" w:rsidRDefault="00555F65">
      <w:pPr>
        <w:numPr>
          <w:ilvl w:val="0"/>
          <w:numId w:val="3"/>
        </w:numPr>
        <w:spacing w:line="240" w:lineRule="auto"/>
        <w:ind w:left="220" w:hanging="220"/>
        <w:jc w:val="both"/>
        <w:rPr>
          <w:rFonts w:ascii="Arial" w:hAnsi="Arial" w:cs="Arial"/>
        </w:rPr>
      </w:pPr>
      <w:r>
        <w:rPr>
          <w:rFonts w:ascii="Arial" w:hAnsi="Arial" w:cs="Arial"/>
        </w:rPr>
        <w:t xml:space="preserve">The school will consider assigning a teacher to focus on the writing skills of the learners which primarily look into the improvement of the sentence construction through the use of </w:t>
      </w:r>
      <w:proofErr w:type="spellStart"/>
      <w:r>
        <w:rPr>
          <w:rFonts w:ascii="Arial" w:hAnsi="Arial" w:cs="Arial"/>
        </w:rPr>
        <w:t>GRASPhopper</w:t>
      </w:r>
      <w:proofErr w:type="spellEnd"/>
      <w:r>
        <w:rPr>
          <w:rFonts w:ascii="Arial" w:hAnsi="Arial" w:cs="Arial"/>
        </w:rPr>
        <w:t xml:space="preserve"> Game as an intervention </w:t>
      </w:r>
    </w:p>
    <w:p w14:paraId="2D7A9CCA" w14:textId="77777777" w:rsidR="00EE6055" w:rsidRDefault="00555F65">
      <w:pPr>
        <w:numPr>
          <w:ilvl w:val="0"/>
          <w:numId w:val="3"/>
        </w:numPr>
        <w:spacing w:line="240" w:lineRule="auto"/>
        <w:ind w:left="220" w:hanging="220"/>
        <w:jc w:val="both"/>
        <w:rPr>
          <w:rFonts w:ascii="Arial" w:hAnsi="Arial" w:cs="Arial"/>
        </w:rPr>
      </w:pPr>
      <w:r>
        <w:rPr>
          <w:rFonts w:ascii="Arial" w:hAnsi="Arial" w:cs="Arial"/>
        </w:rPr>
        <w:t xml:space="preserve">More Activities using the </w:t>
      </w:r>
      <w:proofErr w:type="spellStart"/>
      <w:r>
        <w:rPr>
          <w:rFonts w:ascii="Arial" w:hAnsi="Arial" w:cs="Arial"/>
        </w:rPr>
        <w:t>GRASPhopper</w:t>
      </w:r>
      <w:proofErr w:type="spellEnd"/>
      <w:r>
        <w:rPr>
          <w:rFonts w:ascii="Arial" w:hAnsi="Arial" w:cs="Arial"/>
        </w:rPr>
        <w:t xml:space="preserve"> Game as an Intervention in the school to   develop and improve the sentence construction of the learners.</w:t>
      </w:r>
    </w:p>
    <w:p w14:paraId="53DDC4A1" w14:textId="77777777" w:rsidR="00EE6055" w:rsidRDefault="00555F65">
      <w:pPr>
        <w:spacing w:line="240" w:lineRule="auto"/>
        <w:ind w:left="720" w:hanging="720"/>
        <w:jc w:val="both"/>
        <w:rPr>
          <w:rFonts w:ascii="Arial" w:hAnsi="Arial" w:cs="Arial"/>
        </w:rPr>
      </w:pPr>
      <w:r>
        <w:rPr>
          <w:rFonts w:ascii="Arial" w:hAnsi="Arial" w:cs="Arial"/>
        </w:rPr>
        <w:t>For Teachers:</w:t>
      </w:r>
    </w:p>
    <w:p w14:paraId="7DCD26C2" w14:textId="77777777" w:rsidR="00EE6055" w:rsidRDefault="00555F65">
      <w:pPr>
        <w:numPr>
          <w:ilvl w:val="0"/>
          <w:numId w:val="3"/>
        </w:numPr>
        <w:spacing w:line="240" w:lineRule="auto"/>
        <w:ind w:left="220" w:hanging="220"/>
        <w:jc w:val="both"/>
        <w:rPr>
          <w:rFonts w:ascii="Arial" w:hAnsi="Arial" w:cs="Arial"/>
        </w:rPr>
      </w:pPr>
      <w:r>
        <w:rPr>
          <w:rFonts w:ascii="Arial" w:hAnsi="Arial" w:cs="Arial"/>
        </w:rPr>
        <w:lastRenderedPageBreak/>
        <w:t>Use the intervention for a long-term approach for the assurance of the higher results of improvement.</w:t>
      </w:r>
    </w:p>
    <w:p w14:paraId="4254CB40" w14:textId="77777777" w:rsidR="00EE6055" w:rsidRDefault="00555F65">
      <w:pPr>
        <w:numPr>
          <w:ilvl w:val="0"/>
          <w:numId w:val="3"/>
        </w:numPr>
        <w:spacing w:line="240" w:lineRule="auto"/>
        <w:ind w:left="220" w:hanging="220"/>
        <w:jc w:val="both"/>
        <w:rPr>
          <w:rFonts w:ascii="Arial" w:hAnsi="Arial" w:cs="Arial"/>
        </w:rPr>
      </w:pPr>
      <w:r>
        <w:rPr>
          <w:rFonts w:ascii="Arial" w:hAnsi="Arial" w:cs="Arial"/>
        </w:rPr>
        <w:t xml:space="preserve"> A similar study is to be conducted at different levels as an intervention to be used by the teachers in shaping the learners' mastery in writing.</w:t>
      </w:r>
    </w:p>
    <w:p w14:paraId="12C49DAC" w14:textId="77777777" w:rsidR="00492C02" w:rsidRDefault="00492C02" w:rsidP="00492C02">
      <w:pPr>
        <w:spacing w:line="240" w:lineRule="auto"/>
        <w:jc w:val="both"/>
        <w:rPr>
          <w:rFonts w:ascii="Arial" w:hAnsi="Arial" w:cs="Arial"/>
        </w:rPr>
      </w:pPr>
    </w:p>
    <w:p w14:paraId="4705F07C" w14:textId="77777777" w:rsidR="00143479" w:rsidRPr="00143479" w:rsidRDefault="00143479" w:rsidP="00143479">
      <w:pPr>
        <w:rPr>
          <w:rFonts w:ascii="Calibri" w:eastAsia="Calibri" w:hAnsi="Calibri" w:cs="Times New Roman"/>
          <w:b/>
          <w:kern w:val="2"/>
        </w:rPr>
      </w:pPr>
      <w:bookmarkStart w:id="2" w:name="_Hlk197682619"/>
      <w:bookmarkStart w:id="3" w:name="_Hlk180402183"/>
      <w:bookmarkStart w:id="4" w:name="_Hlk183680988"/>
      <w:r w:rsidRPr="00143479">
        <w:rPr>
          <w:rFonts w:ascii="Calibri" w:eastAsia="Calibri" w:hAnsi="Calibri" w:cs="Times New Roman"/>
          <w:b/>
          <w:kern w:val="2"/>
        </w:rPr>
        <w:t>Ethical Approval:</w:t>
      </w:r>
    </w:p>
    <w:p w14:paraId="49E79226" w14:textId="77777777" w:rsidR="00143479" w:rsidRPr="00143479" w:rsidRDefault="00143479" w:rsidP="00143479">
      <w:pPr>
        <w:rPr>
          <w:rFonts w:ascii="Calibri" w:eastAsia="Calibri" w:hAnsi="Calibri" w:cs="Times New Roman"/>
          <w:b/>
          <w:kern w:val="2"/>
        </w:rPr>
      </w:pPr>
    </w:p>
    <w:p w14:paraId="3D2AB3E5" w14:textId="53DE921F" w:rsidR="00143479" w:rsidRPr="00143479" w:rsidRDefault="00143479" w:rsidP="00143479">
      <w:pPr>
        <w:rPr>
          <w:rFonts w:ascii="Calibri" w:eastAsia="Calibri" w:hAnsi="Calibri" w:cs="Times New Roman"/>
          <w:kern w:val="2"/>
          <w:highlight w:val="yellow"/>
        </w:rPr>
      </w:pPr>
      <w:r w:rsidRPr="00143479">
        <w:rPr>
          <w:rFonts w:ascii="Calibri" w:eastAsia="Calibri" w:hAnsi="Calibri" w:cs="Times New Roman"/>
          <w:kern w:val="2"/>
        </w:rPr>
        <w:t>As per international standards or university standards written ethical approval has been collected and preserved by the author(s).</w:t>
      </w:r>
    </w:p>
    <w:p w14:paraId="1684FFF8" w14:textId="77777777" w:rsidR="00143479" w:rsidRDefault="00143479" w:rsidP="002B527C">
      <w:pPr>
        <w:rPr>
          <w:rFonts w:ascii="Calibri" w:eastAsia="Calibri" w:hAnsi="Calibri" w:cs="Times New Roman"/>
          <w:b/>
          <w:kern w:val="2"/>
          <w:highlight w:val="yellow"/>
        </w:rPr>
      </w:pPr>
    </w:p>
    <w:p w14:paraId="56A2485C" w14:textId="2A443A80" w:rsidR="002B527C" w:rsidRPr="002F691F" w:rsidRDefault="002B527C" w:rsidP="002B527C">
      <w:pPr>
        <w:rPr>
          <w:rFonts w:ascii="Calibri" w:eastAsia="Calibri" w:hAnsi="Calibri" w:cs="Times New Roman"/>
          <w:b/>
          <w:kern w:val="2"/>
          <w:highlight w:val="yellow"/>
        </w:rPr>
      </w:pPr>
      <w:r w:rsidRPr="002F691F">
        <w:rPr>
          <w:rFonts w:ascii="Calibri" w:eastAsia="Calibri" w:hAnsi="Calibri" w:cs="Times New Roman"/>
          <w:b/>
          <w:kern w:val="2"/>
          <w:highlight w:val="yellow"/>
        </w:rPr>
        <w:t>Disclaimer (Artificial intelligence)</w:t>
      </w:r>
      <w:bookmarkStart w:id="5" w:name="_GoBack"/>
      <w:bookmarkEnd w:id="5"/>
    </w:p>
    <w:p w14:paraId="2ABEC472" w14:textId="77777777" w:rsidR="002B527C" w:rsidRPr="009C5487" w:rsidRDefault="002B527C" w:rsidP="002B527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38306C7" w14:textId="77777777" w:rsidR="002B527C" w:rsidRPr="009C5487" w:rsidRDefault="002B527C" w:rsidP="002B527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4A7F76F" w14:textId="77777777" w:rsidR="002B527C" w:rsidRPr="009C5487" w:rsidRDefault="002B527C" w:rsidP="002B527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3ACC099C" w14:textId="77777777" w:rsidR="002B527C" w:rsidRPr="009C5487" w:rsidRDefault="002B527C" w:rsidP="002B527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99668F" w14:textId="77777777" w:rsidR="002B527C" w:rsidRPr="009C5487" w:rsidRDefault="002B527C" w:rsidP="002B527C">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58006153" w14:textId="77777777" w:rsidR="002B527C" w:rsidRPr="009C5487" w:rsidRDefault="002B527C" w:rsidP="002B527C">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21A2A424" w14:textId="77777777" w:rsidR="002B527C" w:rsidRPr="009C5487" w:rsidRDefault="002B527C" w:rsidP="002B527C">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77FBDA2" w14:textId="77777777" w:rsidR="002B527C" w:rsidRPr="009C5487" w:rsidRDefault="002B527C" w:rsidP="002B527C">
      <w:pPr>
        <w:rPr>
          <w:rFonts w:ascii="Calibri" w:eastAsia="Calibri" w:hAnsi="Calibri" w:cs="Times New Roman"/>
          <w:kern w:val="2"/>
        </w:rPr>
      </w:pPr>
      <w:bookmarkStart w:id="6" w:name="_Hlk197682629"/>
      <w:bookmarkEnd w:id="2"/>
      <w:r w:rsidRPr="009C5487">
        <w:rPr>
          <w:rFonts w:ascii="Calibri" w:eastAsia="Calibri" w:hAnsi="Calibri" w:cs="Times New Roman"/>
          <w:kern w:val="2"/>
          <w:highlight w:val="yellow"/>
        </w:rPr>
        <w:t>3.</w:t>
      </w:r>
    </w:p>
    <w:bookmarkEnd w:id="3"/>
    <w:bookmarkEnd w:id="4"/>
    <w:bookmarkEnd w:id="6"/>
    <w:p w14:paraId="416BDA6A" w14:textId="77777777" w:rsidR="00492C02" w:rsidRPr="00492C02" w:rsidRDefault="00492C02" w:rsidP="00492C02">
      <w:pPr>
        <w:spacing w:after="200" w:line="276" w:lineRule="auto"/>
        <w:rPr>
          <w:rFonts w:ascii="Calibri" w:eastAsia="Times New Roman" w:hAnsi="Calibri" w:cs="Times New Roman"/>
          <w:lang w:val="en-GB" w:eastAsia="en-GB"/>
        </w:rPr>
      </w:pPr>
    </w:p>
    <w:p w14:paraId="61A6DCE3" w14:textId="77777777" w:rsidR="00492C02" w:rsidRPr="00492C02" w:rsidRDefault="00492C02" w:rsidP="00492C02">
      <w:pPr>
        <w:spacing w:after="200" w:line="276" w:lineRule="auto"/>
        <w:rPr>
          <w:rFonts w:ascii="Calibri" w:eastAsia="Times New Roman" w:hAnsi="Calibri" w:cs="Times New Roman"/>
          <w:lang w:val="en-GB" w:eastAsia="en-GB"/>
        </w:rPr>
      </w:pPr>
    </w:p>
    <w:p w14:paraId="35756886" w14:textId="77777777" w:rsidR="00492C02" w:rsidRDefault="00492C02" w:rsidP="00492C02">
      <w:pPr>
        <w:spacing w:line="240" w:lineRule="auto"/>
        <w:jc w:val="both"/>
        <w:rPr>
          <w:rFonts w:ascii="Arial" w:hAnsi="Arial" w:cs="Arial"/>
        </w:rPr>
      </w:pPr>
    </w:p>
    <w:p w14:paraId="1FF57FA9" w14:textId="77777777" w:rsidR="00EE6055" w:rsidRDefault="00EE6055">
      <w:pPr>
        <w:tabs>
          <w:tab w:val="left" w:pos="2592"/>
          <w:tab w:val="left" w:pos="3112"/>
        </w:tabs>
        <w:spacing w:line="480" w:lineRule="auto"/>
        <w:jc w:val="both"/>
        <w:rPr>
          <w:rFonts w:ascii="Bookman Old Style" w:hAnsi="Bookman Old Style" w:cs="Arial"/>
          <w:b/>
          <w:sz w:val="26"/>
          <w:szCs w:val="26"/>
        </w:rPr>
      </w:pPr>
    </w:p>
    <w:p w14:paraId="282F43CC" w14:textId="77777777" w:rsidR="00EE6055" w:rsidRDefault="00555F65">
      <w:pPr>
        <w:tabs>
          <w:tab w:val="left" w:pos="2592"/>
          <w:tab w:val="left" w:pos="3112"/>
        </w:tabs>
        <w:spacing w:line="480" w:lineRule="auto"/>
        <w:jc w:val="both"/>
        <w:rPr>
          <w:rFonts w:ascii="Arial" w:hAnsi="Arial" w:cs="Arial"/>
          <w:b/>
        </w:rPr>
      </w:pPr>
      <w:r>
        <w:rPr>
          <w:rFonts w:ascii="Arial" w:hAnsi="Arial" w:cs="Arial"/>
          <w:b/>
        </w:rPr>
        <w:t>VII. REFERENCES</w:t>
      </w:r>
    </w:p>
    <w:p w14:paraId="63C0AB1C" w14:textId="23C3B920" w:rsidR="00EE6055" w:rsidRPr="002F691F" w:rsidRDefault="00555F65" w:rsidP="002F691F">
      <w:pPr>
        <w:pStyle w:val="ListParagraph"/>
        <w:numPr>
          <w:ilvl w:val="0"/>
          <w:numId w:val="4"/>
        </w:numPr>
        <w:tabs>
          <w:tab w:val="left" w:pos="3520"/>
        </w:tabs>
        <w:jc w:val="both"/>
        <w:rPr>
          <w:rFonts w:ascii="Arial" w:eastAsia="SimSun" w:hAnsi="Arial" w:cs="Arial"/>
          <w:color w:val="000000"/>
          <w:lang w:eastAsia="zh-CN" w:bidi="ar"/>
        </w:rPr>
      </w:pPr>
      <w:r w:rsidRPr="002F691F">
        <w:rPr>
          <w:rFonts w:ascii="Arial" w:eastAsia="SimSun" w:hAnsi="Arial" w:cs="Arial"/>
          <w:b/>
          <w:bCs/>
          <w:color w:val="000000"/>
          <w:sz w:val="24"/>
          <w:szCs w:val="24"/>
          <w:lang w:eastAsia="zh-CN" w:bidi="ar"/>
        </w:rPr>
        <w:t>E</w:t>
      </w:r>
      <w:r w:rsidRPr="002F691F">
        <w:rPr>
          <w:rFonts w:ascii="Arial" w:eastAsia="SimSun" w:hAnsi="Arial" w:cs="Arial"/>
          <w:b/>
          <w:bCs/>
          <w:color w:val="000000"/>
          <w:lang w:eastAsia="zh-CN" w:bidi="ar"/>
        </w:rPr>
        <w:t>fendi, Z. (2017).</w:t>
      </w:r>
      <w:r w:rsidRPr="002F691F">
        <w:rPr>
          <w:rFonts w:ascii="Arial" w:eastAsia="SimSun" w:hAnsi="Arial" w:cs="Arial"/>
          <w:color w:val="000000"/>
          <w:lang w:eastAsia="zh-CN" w:bidi="ar"/>
        </w:rPr>
        <w:t xml:space="preserve"> Improving students’ ability in writing English teaching by using portfolio </w:t>
      </w:r>
    </w:p>
    <w:p w14:paraId="228DEA16" w14:textId="77777777" w:rsidR="00EE6055" w:rsidRPr="002F691F" w:rsidRDefault="00555F65" w:rsidP="002F691F">
      <w:pPr>
        <w:pStyle w:val="ListParagraph"/>
        <w:numPr>
          <w:ilvl w:val="0"/>
          <w:numId w:val="4"/>
        </w:numPr>
        <w:tabs>
          <w:tab w:val="left" w:pos="2592"/>
          <w:tab w:val="left" w:pos="3112"/>
        </w:tabs>
        <w:spacing w:line="360" w:lineRule="auto"/>
        <w:jc w:val="both"/>
        <w:rPr>
          <w:rFonts w:ascii="Arial" w:hAnsi="Arial" w:cs="Arial"/>
        </w:rPr>
      </w:pPr>
      <w:r w:rsidRPr="002F691F">
        <w:rPr>
          <w:rFonts w:ascii="Arial" w:hAnsi="Arial" w:cs="Arial"/>
          <w:b/>
        </w:rPr>
        <w:t>Harris, K.R., Graham, S., &amp; Mason, L. (2006).</w:t>
      </w:r>
      <w:r w:rsidRPr="002F691F">
        <w:rPr>
          <w:rFonts w:ascii="Arial" w:hAnsi="Arial" w:cs="Arial"/>
        </w:rPr>
        <w:t xml:space="preserve"> Improving the </w:t>
      </w:r>
      <w:proofErr w:type="gramStart"/>
      <w:r w:rsidRPr="002F691F">
        <w:rPr>
          <w:rFonts w:ascii="Arial" w:hAnsi="Arial" w:cs="Arial"/>
        </w:rPr>
        <w:t>writing,  knowledge</w:t>
      </w:r>
      <w:proofErr w:type="gramEnd"/>
      <w:r w:rsidRPr="002F691F">
        <w:rPr>
          <w:rFonts w:ascii="Arial" w:hAnsi="Arial" w:cs="Arial"/>
        </w:rPr>
        <w:t>, and motivation of struggling young writers: Effects of self-regulated strategy development with and without peer support. American Educational Research Journal, 43, 295-337</w:t>
      </w:r>
    </w:p>
    <w:p w14:paraId="395A0477" w14:textId="77777777" w:rsidR="00EE6055" w:rsidRPr="002F691F" w:rsidRDefault="00555F65" w:rsidP="002F691F">
      <w:pPr>
        <w:pStyle w:val="ListParagraph"/>
        <w:numPr>
          <w:ilvl w:val="0"/>
          <w:numId w:val="4"/>
        </w:numPr>
        <w:tabs>
          <w:tab w:val="left" w:pos="2592"/>
          <w:tab w:val="left" w:pos="3112"/>
        </w:tabs>
        <w:spacing w:line="276" w:lineRule="auto"/>
        <w:jc w:val="both"/>
        <w:rPr>
          <w:rFonts w:ascii="Arial" w:hAnsi="Arial" w:cs="Arial"/>
        </w:rPr>
      </w:pPr>
      <w:r w:rsidRPr="002F691F">
        <w:rPr>
          <w:rFonts w:ascii="Arial" w:hAnsi="Arial" w:cs="Arial"/>
          <w:b/>
        </w:rPr>
        <w:lastRenderedPageBreak/>
        <w:t>Li, K. L., &amp; Razali, A. B. (2019</w:t>
      </w:r>
      <w:proofErr w:type="gramStart"/>
      <w:r w:rsidRPr="002F691F">
        <w:rPr>
          <w:rFonts w:ascii="Arial" w:hAnsi="Arial" w:cs="Arial"/>
          <w:b/>
        </w:rPr>
        <w:t>)</w:t>
      </w:r>
      <w:r w:rsidRPr="002F691F">
        <w:rPr>
          <w:rFonts w:ascii="Arial" w:hAnsi="Arial" w:cs="Arial"/>
        </w:rPr>
        <w:t>.Idea</w:t>
      </w:r>
      <w:proofErr w:type="gramEnd"/>
      <w:r w:rsidRPr="002F691F">
        <w:rPr>
          <w:rFonts w:ascii="Arial" w:hAnsi="Arial" w:cs="Arial"/>
        </w:rPr>
        <w:t xml:space="preserve"> Sharing: Process-Based Approach to Writing in Malaysian English Education. PASAA, 58(July- December), 317-339. </w:t>
      </w:r>
    </w:p>
    <w:p w14:paraId="4D6A2518" w14:textId="77777777" w:rsidR="00EE6055" w:rsidRPr="002F691F" w:rsidRDefault="00555F65" w:rsidP="002F691F">
      <w:pPr>
        <w:pStyle w:val="ListParagraph"/>
        <w:numPr>
          <w:ilvl w:val="0"/>
          <w:numId w:val="4"/>
        </w:numPr>
        <w:tabs>
          <w:tab w:val="left" w:pos="2592"/>
          <w:tab w:val="left" w:pos="3112"/>
        </w:tabs>
        <w:spacing w:line="276" w:lineRule="auto"/>
        <w:jc w:val="both"/>
        <w:rPr>
          <w:rFonts w:ascii="Arial" w:hAnsi="Arial" w:cs="Arial"/>
        </w:rPr>
      </w:pPr>
      <w:r w:rsidRPr="002F691F">
        <w:rPr>
          <w:rFonts w:ascii="Arial" w:hAnsi="Arial" w:cs="Arial"/>
          <w:b/>
        </w:rPr>
        <w:t>Li, K. L., &amp; Yee, T. J. (2017).</w:t>
      </w:r>
      <w:r w:rsidRPr="002F691F">
        <w:rPr>
          <w:rFonts w:ascii="Arial" w:hAnsi="Arial" w:cs="Arial"/>
        </w:rPr>
        <w:t xml:space="preserve"> The Use of Colourful Semantics to Improve Sentence Construction in Writing Sentences among Year Four Pupils. Journal of </w:t>
      </w:r>
      <w:proofErr w:type="gramStart"/>
      <w:r w:rsidRPr="002F691F">
        <w:rPr>
          <w:rFonts w:ascii="Arial" w:hAnsi="Arial" w:cs="Arial"/>
        </w:rPr>
        <w:t>English  Education</w:t>
      </w:r>
      <w:proofErr w:type="gramEnd"/>
      <w:r w:rsidRPr="002F691F">
        <w:rPr>
          <w:rFonts w:ascii="Arial" w:hAnsi="Arial" w:cs="Arial"/>
        </w:rPr>
        <w:t>,  2(1), 43-50</w:t>
      </w:r>
    </w:p>
    <w:p w14:paraId="7C1DD7B7" w14:textId="77777777" w:rsidR="00EE6055" w:rsidRPr="002F691F" w:rsidRDefault="00555F65" w:rsidP="002F691F">
      <w:pPr>
        <w:pStyle w:val="ListParagraph"/>
        <w:numPr>
          <w:ilvl w:val="0"/>
          <w:numId w:val="4"/>
        </w:numPr>
        <w:jc w:val="both"/>
        <w:rPr>
          <w:rFonts w:ascii="Arial" w:hAnsi="Arial" w:cs="Arial"/>
        </w:rPr>
      </w:pPr>
      <w:proofErr w:type="spellStart"/>
      <w:r w:rsidRPr="002F691F">
        <w:rPr>
          <w:rFonts w:ascii="Arial" w:eastAsia="SimSun" w:hAnsi="Arial" w:cs="Arial"/>
          <w:b/>
          <w:bCs/>
          <w:color w:val="000000"/>
          <w:sz w:val="24"/>
          <w:szCs w:val="24"/>
          <w:lang w:eastAsia="zh-CN" w:bidi="ar"/>
        </w:rPr>
        <w:t>Kalanzadeh</w:t>
      </w:r>
      <w:proofErr w:type="spellEnd"/>
      <w:r w:rsidRPr="002F691F">
        <w:rPr>
          <w:rFonts w:ascii="Arial" w:eastAsia="SimSun" w:hAnsi="Arial" w:cs="Arial"/>
          <w:b/>
          <w:bCs/>
          <w:color w:val="000000"/>
          <w:sz w:val="24"/>
          <w:szCs w:val="24"/>
          <w:lang w:eastAsia="zh-CN" w:bidi="ar"/>
        </w:rPr>
        <w:t xml:space="preserve">, G. A., </w:t>
      </w:r>
      <w:proofErr w:type="spellStart"/>
      <w:r w:rsidRPr="002F691F">
        <w:rPr>
          <w:rFonts w:ascii="Arial" w:eastAsia="SimSun" w:hAnsi="Arial" w:cs="Arial"/>
          <w:b/>
          <w:bCs/>
          <w:color w:val="000000"/>
          <w:sz w:val="24"/>
          <w:szCs w:val="24"/>
          <w:lang w:eastAsia="zh-CN" w:bidi="ar"/>
        </w:rPr>
        <w:t>Mahnegar</w:t>
      </w:r>
      <w:proofErr w:type="spellEnd"/>
      <w:r w:rsidRPr="002F691F">
        <w:rPr>
          <w:rFonts w:ascii="Arial" w:eastAsia="SimSun" w:hAnsi="Arial" w:cs="Arial"/>
          <w:b/>
          <w:bCs/>
          <w:color w:val="000000"/>
          <w:sz w:val="24"/>
          <w:szCs w:val="24"/>
          <w:lang w:eastAsia="zh-CN" w:bidi="ar"/>
        </w:rPr>
        <w:t xml:space="preserve">, F., </w:t>
      </w:r>
      <w:proofErr w:type="spellStart"/>
      <w:r w:rsidRPr="002F691F">
        <w:rPr>
          <w:rFonts w:ascii="Arial" w:eastAsia="SimSun" w:hAnsi="Arial" w:cs="Arial"/>
          <w:b/>
          <w:bCs/>
          <w:color w:val="000000"/>
          <w:sz w:val="24"/>
          <w:szCs w:val="24"/>
          <w:lang w:eastAsia="zh-CN" w:bidi="ar"/>
        </w:rPr>
        <w:t>Hassannejad</w:t>
      </w:r>
      <w:proofErr w:type="spellEnd"/>
      <w:r w:rsidRPr="002F691F">
        <w:rPr>
          <w:rFonts w:ascii="Arial" w:eastAsia="SimSun" w:hAnsi="Arial" w:cs="Arial"/>
          <w:b/>
          <w:bCs/>
          <w:color w:val="000000"/>
          <w:sz w:val="24"/>
          <w:szCs w:val="24"/>
          <w:lang w:eastAsia="zh-CN" w:bidi="ar"/>
        </w:rPr>
        <w:t xml:space="preserve">, E., &amp; </w:t>
      </w:r>
      <w:proofErr w:type="spellStart"/>
      <w:r w:rsidRPr="002F691F">
        <w:rPr>
          <w:rFonts w:ascii="Arial" w:eastAsia="SimSun" w:hAnsi="Arial" w:cs="Arial"/>
          <w:b/>
          <w:bCs/>
          <w:color w:val="000000"/>
          <w:sz w:val="24"/>
          <w:szCs w:val="24"/>
          <w:lang w:eastAsia="zh-CN" w:bidi="ar"/>
        </w:rPr>
        <w:t>Bakhtiarvand</w:t>
      </w:r>
      <w:proofErr w:type="spellEnd"/>
      <w:r w:rsidRPr="002F691F">
        <w:rPr>
          <w:rFonts w:ascii="Arial" w:eastAsia="SimSun" w:hAnsi="Arial" w:cs="Arial"/>
          <w:b/>
          <w:bCs/>
          <w:color w:val="000000"/>
          <w:sz w:val="24"/>
          <w:szCs w:val="24"/>
          <w:lang w:eastAsia="zh-CN" w:bidi="ar"/>
        </w:rPr>
        <w:t>, M. (2013).</w:t>
      </w:r>
      <w:r w:rsidRPr="002F691F">
        <w:rPr>
          <w:rFonts w:ascii="Arial" w:eastAsia="SimSun" w:hAnsi="Arial" w:cs="Arial"/>
          <w:color w:val="000000"/>
          <w:sz w:val="24"/>
          <w:szCs w:val="24"/>
          <w:lang w:eastAsia="zh-CN" w:bidi="ar"/>
        </w:rPr>
        <w:t xml:space="preserve"> The influence of EFL students’ self-esteem on their speaking skills. </w:t>
      </w:r>
      <w:r w:rsidRPr="002F691F">
        <w:rPr>
          <w:rFonts w:ascii="Arial" w:eastAsia="SimSun" w:hAnsi="Arial" w:cs="Arial"/>
          <w:i/>
          <w:iCs/>
          <w:color w:val="000000"/>
          <w:sz w:val="24"/>
          <w:szCs w:val="24"/>
          <w:lang w:eastAsia="zh-CN" w:bidi="ar"/>
        </w:rPr>
        <w:t>The International Journal of Language Learning and Applied Linguistics World</w:t>
      </w:r>
      <w:r w:rsidRPr="002F691F">
        <w:rPr>
          <w:rFonts w:ascii="Arial" w:eastAsia="SimSun" w:hAnsi="Arial" w:cs="Arial"/>
          <w:color w:val="000000"/>
          <w:sz w:val="24"/>
          <w:szCs w:val="24"/>
          <w:lang w:eastAsia="zh-CN" w:bidi="ar"/>
        </w:rPr>
        <w:t xml:space="preserve">, </w:t>
      </w:r>
      <w:r w:rsidRPr="002F691F">
        <w:rPr>
          <w:rFonts w:ascii="Arial" w:eastAsia="SimSun" w:hAnsi="Arial" w:cs="Arial"/>
          <w:i/>
          <w:iCs/>
          <w:color w:val="000000"/>
          <w:sz w:val="24"/>
          <w:szCs w:val="24"/>
          <w:lang w:eastAsia="zh-CN" w:bidi="ar"/>
        </w:rPr>
        <w:t>2</w:t>
      </w:r>
      <w:r w:rsidRPr="002F691F">
        <w:rPr>
          <w:rFonts w:ascii="Arial" w:eastAsia="SimSun" w:hAnsi="Arial" w:cs="Arial"/>
          <w:color w:val="000000"/>
          <w:sz w:val="24"/>
          <w:szCs w:val="24"/>
          <w:lang w:eastAsia="zh-CN" w:bidi="ar"/>
        </w:rPr>
        <w:t>(2), 76–83.</w:t>
      </w:r>
    </w:p>
    <w:p w14:paraId="1FE98B0F" w14:textId="77777777" w:rsidR="00EE6055" w:rsidRPr="002F691F" w:rsidRDefault="00555F65" w:rsidP="002F691F">
      <w:pPr>
        <w:pStyle w:val="ListParagraph"/>
        <w:numPr>
          <w:ilvl w:val="0"/>
          <w:numId w:val="4"/>
        </w:numPr>
        <w:tabs>
          <w:tab w:val="left" w:pos="2592"/>
          <w:tab w:val="left" w:pos="3112"/>
        </w:tabs>
        <w:spacing w:line="276" w:lineRule="auto"/>
        <w:jc w:val="both"/>
        <w:rPr>
          <w:rFonts w:ascii="Arial" w:eastAsia="SimSun" w:hAnsi="Arial" w:cs="Arial"/>
        </w:rPr>
      </w:pPr>
      <w:proofErr w:type="spellStart"/>
      <w:r w:rsidRPr="002F691F">
        <w:rPr>
          <w:rFonts w:ascii="Arial" w:eastAsia="SimSun" w:hAnsi="Arial" w:cs="Arial"/>
          <w:b/>
          <w:bCs/>
        </w:rPr>
        <w:t>Menggo</w:t>
      </w:r>
      <w:proofErr w:type="spellEnd"/>
      <w:r w:rsidRPr="002F691F">
        <w:rPr>
          <w:rFonts w:ascii="Arial" w:eastAsia="SimSun" w:hAnsi="Arial" w:cs="Arial"/>
          <w:b/>
          <w:bCs/>
        </w:rPr>
        <w:t xml:space="preserve">, S., </w:t>
      </w:r>
      <w:proofErr w:type="spellStart"/>
      <w:r w:rsidRPr="002F691F">
        <w:rPr>
          <w:rFonts w:ascii="Arial" w:eastAsia="SimSun" w:hAnsi="Arial" w:cs="Arial"/>
          <w:b/>
          <w:bCs/>
        </w:rPr>
        <w:t>Suastra</w:t>
      </w:r>
      <w:proofErr w:type="spellEnd"/>
      <w:r w:rsidRPr="002F691F">
        <w:rPr>
          <w:rFonts w:ascii="Arial" w:eastAsia="SimSun" w:hAnsi="Arial" w:cs="Arial"/>
          <w:b/>
          <w:bCs/>
        </w:rPr>
        <w:t xml:space="preserve">, I. M., &amp; </w:t>
      </w:r>
      <w:proofErr w:type="spellStart"/>
      <w:r w:rsidRPr="002F691F">
        <w:rPr>
          <w:rFonts w:ascii="Arial" w:eastAsia="SimSun" w:hAnsi="Arial" w:cs="Arial"/>
          <w:b/>
          <w:bCs/>
        </w:rPr>
        <w:t>Padmadewi</w:t>
      </w:r>
      <w:proofErr w:type="spellEnd"/>
      <w:r w:rsidRPr="002F691F">
        <w:rPr>
          <w:rFonts w:ascii="Arial" w:eastAsia="SimSun" w:hAnsi="Arial" w:cs="Arial"/>
          <w:b/>
          <w:bCs/>
        </w:rPr>
        <w:t>, N. N. (2019).</w:t>
      </w:r>
      <w:r w:rsidRPr="002F691F">
        <w:rPr>
          <w:rFonts w:ascii="Arial" w:eastAsia="SimSun" w:hAnsi="Arial" w:cs="Arial"/>
        </w:rPr>
        <w:t xml:space="preserve"> Self-recording videos to improve academic English-speaking competence. The Asian EFL Journal, 25(5.2), 133–152.</w:t>
      </w:r>
    </w:p>
    <w:p w14:paraId="5D88706D" w14:textId="77777777" w:rsidR="00EE6055" w:rsidRPr="002F691F" w:rsidRDefault="00555F65" w:rsidP="002F691F">
      <w:pPr>
        <w:pStyle w:val="ListParagraph"/>
        <w:numPr>
          <w:ilvl w:val="0"/>
          <w:numId w:val="4"/>
        </w:numPr>
        <w:rPr>
          <w:rFonts w:ascii="Arial" w:hAnsi="Arial" w:cs="Arial"/>
        </w:rPr>
      </w:pPr>
      <w:proofErr w:type="spellStart"/>
      <w:r w:rsidRPr="002F691F">
        <w:rPr>
          <w:rFonts w:ascii="Arial" w:eastAsia="SimSun" w:hAnsi="Arial" w:cs="Arial"/>
          <w:b/>
          <w:bCs/>
          <w:color w:val="000000"/>
          <w:lang w:eastAsia="zh-CN" w:bidi="ar"/>
        </w:rPr>
        <w:t>Menggo</w:t>
      </w:r>
      <w:proofErr w:type="spellEnd"/>
      <w:r w:rsidRPr="002F691F">
        <w:rPr>
          <w:rFonts w:ascii="Arial" w:eastAsia="SimSun" w:hAnsi="Arial" w:cs="Arial"/>
          <w:b/>
          <w:bCs/>
          <w:color w:val="000000"/>
          <w:lang w:eastAsia="zh-CN" w:bidi="ar"/>
        </w:rPr>
        <w:t xml:space="preserve">, S., </w:t>
      </w:r>
      <w:proofErr w:type="spellStart"/>
      <w:r w:rsidRPr="002F691F">
        <w:rPr>
          <w:rFonts w:ascii="Arial" w:eastAsia="SimSun" w:hAnsi="Arial" w:cs="Arial"/>
          <w:b/>
          <w:bCs/>
          <w:color w:val="000000"/>
          <w:lang w:eastAsia="zh-CN" w:bidi="ar"/>
        </w:rPr>
        <w:t>Suparwa</w:t>
      </w:r>
      <w:proofErr w:type="spellEnd"/>
      <w:r w:rsidRPr="002F691F">
        <w:rPr>
          <w:rFonts w:ascii="Arial" w:eastAsia="SimSun" w:hAnsi="Arial" w:cs="Arial"/>
          <w:b/>
          <w:bCs/>
          <w:color w:val="000000"/>
          <w:lang w:eastAsia="zh-CN" w:bidi="ar"/>
        </w:rPr>
        <w:t xml:space="preserve">, I. N., &amp; </w:t>
      </w:r>
      <w:proofErr w:type="spellStart"/>
      <w:r w:rsidRPr="002F691F">
        <w:rPr>
          <w:rFonts w:ascii="Arial" w:eastAsia="SimSun" w:hAnsi="Arial" w:cs="Arial"/>
          <w:b/>
          <w:bCs/>
          <w:color w:val="000000"/>
          <w:lang w:eastAsia="zh-CN" w:bidi="ar"/>
        </w:rPr>
        <w:t>Astawa</w:t>
      </w:r>
      <w:proofErr w:type="spellEnd"/>
      <w:r w:rsidRPr="002F691F">
        <w:rPr>
          <w:rFonts w:ascii="Arial" w:eastAsia="SimSun" w:hAnsi="Arial" w:cs="Arial"/>
          <w:b/>
          <w:bCs/>
          <w:color w:val="000000"/>
          <w:lang w:eastAsia="zh-CN" w:bidi="ar"/>
        </w:rPr>
        <w:t>, I. G. (2019).</w:t>
      </w:r>
      <w:r w:rsidRPr="002F691F">
        <w:rPr>
          <w:rFonts w:ascii="Arial" w:eastAsia="SimSun" w:hAnsi="Arial" w:cs="Arial"/>
          <w:color w:val="000000"/>
          <w:lang w:eastAsia="zh-CN" w:bidi="ar"/>
        </w:rPr>
        <w:t xml:space="preserve"> Hindering factors in the achievement of </w:t>
      </w:r>
    </w:p>
    <w:p w14:paraId="564DE55B" w14:textId="77777777" w:rsidR="00EE6055" w:rsidRPr="002F691F" w:rsidRDefault="00555F65" w:rsidP="002F691F">
      <w:pPr>
        <w:pStyle w:val="ListParagraph"/>
        <w:numPr>
          <w:ilvl w:val="0"/>
          <w:numId w:val="4"/>
        </w:numPr>
        <w:rPr>
          <w:rFonts w:ascii="Arial" w:eastAsia="SimSun" w:hAnsi="Arial" w:cs="Arial"/>
        </w:rPr>
      </w:pPr>
      <w:r w:rsidRPr="002F691F">
        <w:rPr>
          <w:rFonts w:ascii="Arial" w:eastAsia="SimSun" w:hAnsi="Arial" w:cs="Arial"/>
          <w:color w:val="000000"/>
          <w:lang w:eastAsia="zh-CN" w:bidi="ar"/>
        </w:rPr>
        <w:t xml:space="preserve">English communicative competence in tourism academy students. </w:t>
      </w:r>
      <w:r w:rsidRPr="002F691F">
        <w:rPr>
          <w:rFonts w:ascii="Arial" w:eastAsia="SimSun" w:hAnsi="Arial" w:cs="Arial"/>
          <w:i/>
          <w:iCs/>
          <w:color w:val="000000"/>
          <w:lang w:eastAsia="zh-CN" w:bidi="ar"/>
        </w:rPr>
        <w:t>Aksara</w:t>
      </w:r>
      <w:r w:rsidRPr="002F691F">
        <w:rPr>
          <w:rFonts w:ascii="Arial" w:eastAsia="SimSun" w:hAnsi="Arial" w:cs="Arial"/>
          <w:color w:val="000000"/>
          <w:lang w:eastAsia="zh-CN" w:bidi="ar"/>
        </w:rPr>
        <w:t xml:space="preserve">, </w:t>
      </w:r>
      <w:r w:rsidRPr="002F691F">
        <w:rPr>
          <w:rFonts w:ascii="Arial" w:eastAsia="SimSun" w:hAnsi="Arial" w:cs="Arial"/>
          <w:i/>
          <w:iCs/>
          <w:color w:val="000000"/>
          <w:lang w:eastAsia="zh-CN" w:bidi="ar"/>
        </w:rPr>
        <w:t>31</w:t>
      </w:r>
      <w:r w:rsidRPr="002F691F">
        <w:rPr>
          <w:rFonts w:ascii="Arial" w:eastAsia="SimSun" w:hAnsi="Arial" w:cs="Arial"/>
          <w:color w:val="000000"/>
          <w:lang w:eastAsia="zh-CN" w:bidi="ar"/>
        </w:rPr>
        <w:t xml:space="preserve">(1), 137–152. </w:t>
      </w:r>
    </w:p>
    <w:p w14:paraId="0564B326" w14:textId="77777777" w:rsidR="00EE6055" w:rsidRPr="002F691F" w:rsidRDefault="00555F65" w:rsidP="002F691F">
      <w:pPr>
        <w:pStyle w:val="ListParagraph"/>
        <w:numPr>
          <w:ilvl w:val="0"/>
          <w:numId w:val="4"/>
        </w:numPr>
        <w:tabs>
          <w:tab w:val="left" w:pos="660"/>
          <w:tab w:val="left" w:pos="2592"/>
          <w:tab w:val="left" w:pos="3112"/>
        </w:tabs>
        <w:spacing w:line="276" w:lineRule="auto"/>
        <w:jc w:val="both"/>
        <w:rPr>
          <w:rFonts w:ascii="Arial" w:eastAsia="SimSun" w:hAnsi="Arial" w:cs="Arial"/>
        </w:rPr>
      </w:pPr>
      <w:proofErr w:type="spellStart"/>
      <w:r w:rsidRPr="002F691F">
        <w:rPr>
          <w:rFonts w:ascii="Arial" w:eastAsia="SimSun" w:hAnsi="Arial" w:cs="Arial"/>
          <w:b/>
          <w:bCs/>
        </w:rPr>
        <w:t>Setyowati</w:t>
      </w:r>
      <w:proofErr w:type="spellEnd"/>
      <w:r w:rsidRPr="002F691F">
        <w:rPr>
          <w:rFonts w:ascii="Arial" w:eastAsia="SimSun" w:hAnsi="Arial" w:cs="Arial"/>
          <w:b/>
          <w:bCs/>
        </w:rPr>
        <w:t xml:space="preserve">, L., &amp; </w:t>
      </w:r>
      <w:proofErr w:type="spellStart"/>
      <w:r w:rsidRPr="002F691F">
        <w:rPr>
          <w:rFonts w:ascii="Arial" w:eastAsia="SimSun" w:hAnsi="Arial" w:cs="Arial"/>
          <w:b/>
          <w:bCs/>
        </w:rPr>
        <w:t>Sukmawan</w:t>
      </w:r>
      <w:proofErr w:type="spellEnd"/>
      <w:r w:rsidRPr="002F691F">
        <w:rPr>
          <w:rFonts w:ascii="Arial" w:eastAsia="SimSun" w:hAnsi="Arial" w:cs="Arial"/>
          <w:b/>
          <w:bCs/>
        </w:rPr>
        <w:t>, S. (2019)</w:t>
      </w:r>
      <w:r w:rsidRPr="002F691F">
        <w:rPr>
          <w:rFonts w:ascii="Arial" w:eastAsia="SimSun" w:hAnsi="Arial" w:cs="Arial"/>
        </w:rPr>
        <w:t>. Authentic materials for teaching writing: a critical look. International Journal of Language Education, 3(2), 68–77.</w:t>
      </w:r>
    </w:p>
    <w:p w14:paraId="0339592E" w14:textId="77777777" w:rsidR="00EE6055" w:rsidRPr="002F691F" w:rsidRDefault="00555F65" w:rsidP="002F691F">
      <w:pPr>
        <w:pStyle w:val="ListParagraph"/>
        <w:numPr>
          <w:ilvl w:val="0"/>
          <w:numId w:val="4"/>
        </w:numPr>
        <w:tabs>
          <w:tab w:val="left" w:pos="2592"/>
          <w:tab w:val="left" w:pos="3112"/>
        </w:tabs>
        <w:spacing w:line="276" w:lineRule="auto"/>
        <w:jc w:val="both"/>
        <w:rPr>
          <w:rFonts w:ascii="Arial" w:eastAsia="SimSun" w:hAnsi="Arial" w:cs="Arial"/>
        </w:rPr>
      </w:pPr>
      <w:proofErr w:type="spellStart"/>
      <w:r w:rsidRPr="002F691F">
        <w:rPr>
          <w:rFonts w:ascii="Arial" w:eastAsia="SimSun" w:hAnsi="Arial" w:cs="Arial"/>
          <w:b/>
          <w:bCs/>
        </w:rPr>
        <w:t>Vangah</w:t>
      </w:r>
      <w:proofErr w:type="spellEnd"/>
      <w:r w:rsidRPr="002F691F">
        <w:rPr>
          <w:rFonts w:ascii="Arial" w:eastAsia="SimSun" w:hAnsi="Arial" w:cs="Arial"/>
          <w:b/>
          <w:bCs/>
        </w:rPr>
        <w:t>, F. P., Jafarpour, M., &amp; Mohammadi, M. (2016).</w:t>
      </w:r>
      <w:r w:rsidRPr="002F691F">
        <w:rPr>
          <w:rFonts w:ascii="Arial" w:eastAsia="SimSun" w:hAnsi="Arial" w:cs="Arial"/>
        </w:rPr>
        <w:t xml:space="preserve"> Portfolio assessment and process writing: Its effect on EFL students’ L2 writing. Journal of Applied Linguistics and Language Research, 3(3), 224–246.</w:t>
      </w:r>
    </w:p>
    <w:p w14:paraId="4A1ED8CE" w14:textId="77777777" w:rsidR="00EE6055" w:rsidRPr="002F691F" w:rsidRDefault="00555F65" w:rsidP="002F691F">
      <w:pPr>
        <w:pStyle w:val="ListParagraph"/>
        <w:numPr>
          <w:ilvl w:val="0"/>
          <w:numId w:val="4"/>
        </w:numPr>
        <w:tabs>
          <w:tab w:val="left" w:pos="2592"/>
          <w:tab w:val="left" w:pos="3112"/>
        </w:tabs>
        <w:spacing w:line="276" w:lineRule="auto"/>
        <w:jc w:val="both"/>
        <w:rPr>
          <w:rFonts w:ascii="Arial" w:hAnsi="Arial" w:cs="Arial"/>
          <w:color w:val="000000"/>
          <w:shd w:val="clear" w:color="auto" w:fill="FFFFFF"/>
        </w:rPr>
      </w:pPr>
      <w:proofErr w:type="spellStart"/>
      <w:r w:rsidRPr="002F691F">
        <w:rPr>
          <w:rFonts w:ascii="Arial" w:hAnsi="Arial" w:cs="Arial"/>
          <w:b/>
        </w:rPr>
        <w:t>Yaccob</w:t>
      </w:r>
      <w:proofErr w:type="spellEnd"/>
      <w:r w:rsidRPr="002F691F">
        <w:rPr>
          <w:rFonts w:ascii="Arial" w:hAnsi="Arial" w:cs="Arial"/>
          <w:b/>
        </w:rPr>
        <w:t>, N. S., &amp; Yunus, M. M. (2019).</w:t>
      </w:r>
      <w:r w:rsidRPr="002F691F">
        <w:rPr>
          <w:rFonts w:ascii="Arial" w:hAnsi="Arial" w:cs="Arial"/>
        </w:rPr>
        <w:t xml:space="preserve"> Language Games in Teaching and   Learning English Grammar: A Literature Review. Arab World English Journal, 10(1), 209-217. </w:t>
      </w:r>
      <w:proofErr w:type="spellStart"/>
      <w:r w:rsidRPr="002F691F">
        <w:rPr>
          <w:rFonts w:ascii="Arial" w:hAnsi="Arial" w:cs="Arial"/>
        </w:rPr>
        <w:t>doi</w:t>
      </w:r>
      <w:proofErr w:type="spellEnd"/>
      <w:r w:rsidRPr="002F691F">
        <w:rPr>
          <w:rFonts w:ascii="Arial" w:hAnsi="Arial" w:cs="Arial"/>
        </w:rPr>
        <w:t>: 10.24093/</w:t>
      </w:r>
      <w:proofErr w:type="spellStart"/>
      <w:r w:rsidRPr="002F691F">
        <w:rPr>
          <w:rFonts w:ascii="Arial" w:hAnsi="Arial" w:cs="Arial"/>
        </w:rPr>
        <w:t>awej</w:t>
      </w:r>
      <w:proofErr w:type="spellEnd"/>
      <w:r w:rsidRPr="002F691F">
        <w:rPr>
          <w:rFonts w:ascii="Arial" w:hAnsi="Arial" w:cs="Arial"/>
        </w:rPr>
        <w:t>/vol10no1. 18</w:t>
      </w:r>
    </w:p>
    <w:p w14:paraId="1C703F4A" w14:textId="77777777" w:rsidR="00EE6055" w:rsidRDefault="00EE6055">
      <w:pPr>
        <w:spacing w:line="360" w:lineRule="auto"/>
        <w:jc w:val="both"/>
        <w:rPr>
          <w:rFonts w:ascii="Arial" w:hAnsi="Arial" w:cs="Arial"/>
          <w:color w:val="000000"/>
          <w:shd w:val="clear" w:color="auto" w:fill="FFFFFF"/>
        </w:rPr>
      </w:pPr>
    </w:p>
    <w:sectPr w:rsidR="00EE6055">
      <w:headerReference w:type="even" r:id="rId8"/>
      <w:headerReference w:type="default" r:id="rId9"/>
      <w:footerReference w:type="even" r:id="rId10"/>
      <w:footerReference w:type="default" r:id="rId11"/>
      <w:headerReference w:type="first" r:id="rId12"/>
      <w:footerReference w:type="first" r:id="rId13"/>
      <w:pgSz w:w="11909" w:h="16833"/>
      <w:pgMar w:top="1440" w:right="1440" w:bottom="1440" w:left="144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9F832" w14:textId="77777777" w:rsidR="00B0580E" w:rsidRDefault="00B0580E">
      <w:pPr>
        <w:spacing w:line="240" w:lineRule="auto"/>
      </w:pPr>
      <w:r>
        <w:separator/>
      </w:r>
    </w:p>
  </w:endnote>
  <w:endnote w:type="continuationSeparator" w:id="0">
    <w:p w14:paraId="52920C81" w14:textId="77777777" w:rsidR="00B0580E" w:rsidRDefault="00B05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DD176" w14:textId="77777777" w:rsidR="00E71DDE" w:rsidRDefault="00E71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2ADE" w14:textId="77777777" w:rsidR="00E71DDE" w:rsidRDefault="00E71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7440" w14:textId="77777777" w:rsidR="00E71DDE" w:rsidRDefault="00E7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27F6D" w14:textId="77777777" w:rsidR="00B0580E" w:rsidRDefault="00B0580E">
      <w:pPr>
        <w:spacing w:after="0"/>
      </w:pPr>
      <w:r>
        <w:separator/>
      </w:r>
    </w:p>
  </w:footnote>
  <w:footnote w:type="continuationSeparator" w:id="0">
    <w:p w14:paraId="1F70241A" w14:textId="77777777" w:rsidR="00B0580E" w:rsidRDefault="00B058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C3CA7" w14:textId="16118A08" w:rsidR="00E71DDE" w:rsidRDefault="00B0580E">
    <w:pPr>
      <w:pStyle w:val="Header"/>
    </w:pPr>
    <w:r>
      <w:rPr>
        <w:noProof/>
      </w:rPr>
      <w:pict w14:anchorId="044CE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86157"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2FA9C" w14:textId="1C31E061" w:rsidR="00E71DDE" w:rsidRDefault="00B0580E">
    <w:pPr>
      <w:pStyle w:val="Header"/>
    </w:pPr>
    <w:r>
      <w:rPr>
        <w:noProof/>
      </w:rPr>
      <w:pict w14:anchorId="59D6B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86158"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9B9D0" w14:textId="28F6288E" w:rsidR="00E71DDE" w:rsidRDefault="00B0580E">
    <w:pPr>
      <w:pStyle w:val="Header"/>
    </w:pPr>
    <w:r>
      <w:rPr>
        <w:noProof/>
      </w:rPr>
      <w:pict w14:anchorId="42F41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86156"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2614"/>
    <w:multiLevelType w:val="singleLevel"/>
    <w:tmpl w:val="11A42614"/>
    <w:lvl w:ilvl="0">
      <w:start w:val="1"/>
      <w:numFmt w:val="decimal"/>
      <w:suff w:val="space"/>
      <w:lvlText w:val="%1."/>
      <w:lvlJc w:val="left"/>
      <w:pPr>
        <w:ind w:left="480"/>
      </w:pPr>
    </w:lvl>
  </w:abstractNum>
  <w:abstractNum w:abstractNumId="1" w15:restartNumberingAfterBreak="0">
    <w:nsid w:val="3930C0A6"/>
    <w:multiLevelType w:val="singleLevel"/>
    <w:tmpl w:val="3930C0A6"/>
    <w:lvl w:ilvl="0">
      <w:start w:val="1"/>
      <w:numFmt w:val="decimal"/>
      <w:suff w:val="space"/>
      <w:lvlText w:val="%1."/>
      <w:lvlJc w:val="left"/>
    </w:lvl>
  </w:abstractNum>
  <w:abstractNum w:abstractNumId="2" w15:restartNumberingAfterBreak="0">
    <w:nsid w:val="56E4DCEA"/>
    <w:multiLevelType w:val="singleLevel"/>
    <w:tmpl w:val="56E4DCEA"/>
    <w:lvl w:ilvl="0">
      <w:start w:val="1"/>
      <w:numFmt w:val="decimal"/>
      <w:suff w:val="space"/>
      <w:lvlText w:val="%1."/>
      <w:lvlJc w:val="left"/>
    </w:lvl>
  </w:abstractNum>
  <w:abstractNum w:abstractNumId="3" w15:restartNumberingAfterBreak="0">
    <w:nsid w:val="6A3821AF"/>
    <w:multiLevelType w:val="hybridMultilevel"/>
    <w:tmpl w:val="C05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0tLA0tjA1NbawNDJV0lEKTi0uzszPAykwqgUANduhHywAAAA="/>
  </w:docVars>
  <w:rsids>
    <w:rsidRoot w:val="00743A19"/>
    <w:rsid w:val="00002029"/>
    <w:rsid w:val="000125F2"/>
    <w:rsid w:val="0003605B"/>
    <w:rsid w:val="000478DA"/>
    <w:rsid w:val="00087F23"/>
    <w:rsid w:val="00097C70"/>
    <w:rsid w:val="000A6A23"/>
    <w:rsid w:val="000C54F2"/>
    <w:rsid w:val="000D0F59"/>
    <w:rsid w:val="000D2CC5"/>
    <w:rsid w:val="000E27D1"/>
    <w:rsid w:val="00101C62"/>
    <w:rsid w:val="00115896"/>
    <w:rsid w:val="00116032"/>
    <w:rsid w:val="00125AD0"/>
    <w:rsid w:val="001318E0"/>
    <w:rsid w:val="00141CA7"/>
    <w:rsid w:val="001420D5"/>
    <w:rsid w:val="00143479"/>
    <w:rsid w:val="00153A03"/>
    <w:rsid w:val="001622EC"/>
    <w:rsid w:val="00162F6F"/>
    <w:rsid w:val="0016353C"/>
    <w:rsid w:val="00164753"/>
    <w:rsid w:val="00177233"/>
    <w:rsid w:val="001A76F3"/>
    <w:rsid w:val="001C1D2D"/>
    <w:rsid w:val="001D23CF"/>
    <w:rsid w:val="001D5F1F"/>
    <w:rsid w:val="001F37AD"/>
    <w:rsid w:val="001F39F3"/>
    <w:rsid w:val="0021306A"/>
    <w:rsid w:val="00260B7C"/>
    <w:rsid w:val="00267E2A"/>
    <w:rsid w:val="00271EC4"/>
    <w:rsid w:val="002844F7"/>
    <w:rsid w:val="002932FD"/>
    <w:rsid w:val="0029414F"/>
    <w:rsid w:val="0029675E"/>
    <w:rsid w:val="002A0133"/>
    <w:rsid w:val="002A43EA"/>
    <w:rsid w:val="002A60E7"/>
    <w:rsid w:val="002B527C"/>
    <w:rsid w:val="002C0081"/>
    <w:rsid w:val="002C123D"/>
    <w:rsid w:val="002C2A35"/>
    <w:rsid w:val="002C7222"/>
    <w:rsid w:val="002C74D6"/>
    <w:rsid w:val="002D065B"/>
    <w:rsid w:val="002E1F69"/>
    <w:rsid w:val="002E5413"/>
    <w:rsid w:val="002F08DA"/>
    <w:rsid w:val="002F691F"/>
    <w:rsid w:val="00301909"/>
    <w:rsid w:val="0030216E"/>
    <w:rsid w:val="00303169"/>
    <w:rsid w:val="00305B2C"/>
    <w:rsid w:val="00317AA9"/>
    <w:rsid w:val="00334A79"/>
    <w:rsid w:val="00354433"/>
    <w:rsid w:val="00357296"/>
    <w:rsid w:val="00362E81"/>
    <w:rsid w:val="00363803"/>
    <w:rsid w:val="0038254B"/>
    <w:rsid w:val="0039511E"/>
    <w:rsid w:val="003A3745"/>
    <w:rsid w:val="003A4636"/>
    <w:rsid w:val="003A62EB"/>
    <w:rsid w:val="003C22AC"/>
    <w:rsid w:val="003F48DB"/>
    <w:rsid w:val="003F69FB"/>
    <w:rsid w:val="004050F0"/>
    <w:rsid w:val="00421A50"/>
    <w:rsid w:val="004303BD"/>
    <w:rsid w:val="00444B46"/>
    <w:rsid w:val="00444FEB"/>
    <w:rsid w:val="004464AB"/>
    <w:rsid w:val="00452126"/>
    <w:rsid w:val="00466AA0"/>
    <w:rsid w:val="00470DA1"/>
    <w:rsid w:val="004841A3"/>
    <w:rsid w:val="00492C02"/>
    <w:rsid w:val="0049336C"/>
    <w:rsid w:val="004A1279"/>
    <w:rsid w:val="004A5289"/>
    <w:rsid w:val="004A65FE"/>
    <w:rsid w:val="004A6806"/>
    <w:rsid w:val="004B620C"/>
    <w:rsid w:val="004C5BB3"/>
    <w:rsid w:val="004D7653"/>
    <w:rsid w:val="004D7E5C"/>
    <w:rsid w:val="004E157A"/>
    <w:rsid w:val="004E5FC8"/>
    <w:rsid w:val="005029FE"/>
    <w:rsid w:val="005215AC"/>
    <w:rsid w:val="00555F65"/>
    <w:rsid w:val="00564E18"/>
    <w:rsid w:val="005754F8"/>
    <w:rsid w:val="00591E1B"/>
    <w:rsid w:val="005A3523"/>
    <w:rsid w:val="005C79B0"/>
    <w:rsid w:val="005E4205"/>
    <w:rsid w:val="005E70F8"/>
    <w:rsid w:val="0060267F"/>
    <w:rsid w:val="0064407D"/>
    <w:rsid w:val="006539CD"/>
    <w:rsid w:val="00664FB3"/>
    <w:rsid w:val="006675FD"/>
    <w:rsid w:val="00681175"/>
    <w:rsid w:val="00682090"/>
    <w:rsid w:val="00694D8B"/>
    <w:rsid w:val="0069741F"/>
    <w:rsid w:val="006A34DF"/>
    <w:rsid w:val="006C5DC7"/>
    <w:rsid w:val="006D78DC"/>
    <w:rsid w:val="007025BF"/>
    <w:rsid w:val="00717269"/>
    <w:rsid w:val="00743A19"/>
    <w:rsid w:val="007515EE"/>
    <w:rsid w:val="00751C2C"/>
    <w:rsid w:val="0078181E"/>
    <w:rsid w:val="00793DB2"/>
    <w:rsid w:val="0079793F"/>
    <w:rsid w:val="00797F99"/>
    <w:rsid w:val="007A2F4D"/>
    <w:rsid w:val="007F1F24"/>
    <w:rsid w:val="007F3F22"/>
    <w:rsid w:val="00807542"/>
    <w:rsid w:val="0082076F"/>
    <w:rsid w:val="00820E88"/>
    <w:rsid w:val="00831AFA"/>
    <w:rsid w:val="00865922"/>
    <w:rsid w:val="008A05AB"/>
    <w:rsid w:val="008B3AB3"/>
    <w:rsid w:val="008C3065"/>
    <w:rsid w:val="00901EDF"/>
    <w:rsid w:val="00902A0E"/>
    <w:rsid w:val="00930B42"/>
    <w:rsid w:val="00945402"/>
    <w:rsid w:val="0095301C"/>
    <w:rsid w:val="00965B6F"/>
    <w:rsid w:val="00971DF9"/>
    <w:rsid w:val="00971F9E"/>
    <w:rsid w:val="00997BDC"/>
    <w:rsid w:val="009B47BB"/>
    <w:rsid w:val="009D21C3"/>
    <w:rsid w:val="009E3E64"/>
    <w:rsid w:val="009F5499"/>
    <w:rsid w:val="00A115DE"/>
    <w:rsid w:val="00A3053F"/>
    <w:rsid w:val="00A4661A"/>
    <w:rsid w:val="00A537C1"/>
    <w:rsid w:val="00A53F9C"/>
    <w:rsid w:val="00A70382"/>
    <w:rsid w:val="00A87992"/>
    <w:rsid w:val="00A90DDE"/>
    <w:rsid w:val="00AC0F31"/>
    <w:rsid w:val="00AC1D19"/>
    <w:rsid w:val="00AD0328"/>
    <w:rsid w:val="00AF305A"/>
    <w:rsid w:val="00AF6181"/>
    <w:rsid w:val="00B0580E"/>
    <w:rsid w:val="00B13DAD"/>
    <w:rsid w:val="00B150EB"/>
    <w:rsid w:val="00B21B75"/>
    <w:rsid w:val="00B2659A"/>
    <w:rsid w:val="00B276CE"/>
    <w:rsid w:val="00B34D13"/>
    <w:rsid w:val="00B461A8"/>
    <w:rsid w:val="00B60AE6"/>
    <w:rsid w:val="00B81F2D"/>
    <w:rsid w:val="00BB3C5A"/>
    <w:rsid w:val="00BB40B2"/>
    <w:rsid w:val="00BD104D"/>
    <w:rsid w:val="00BD423A"/>
    <w:rsid w:val="00BD5FE9"/>
    <w:rsid w:val="00BF5F8B"/>
    <w:rsid w:val="00C16EC1"/>
    <w:rsid w:val="00C33F42"/>
    <w:rsid w:val="00C35537"/>
    <w:rsid w:val="00C50AB1"/>
    <w:rsid w:val="00C619DD"/>
    <w:rsid w:val="00C90D9D"/>
    <w:rsid w:val="00CB5BA3"/>
    <w:rsid w:val="00CC4610"/>
    <w:rsid w:val="00CF1DF7"/>
    <w:rsid w:val="00CF3D5F"/>
    <w:rsid w:val="00D06302"/>
    <w:rsid w:val="00D06EF0"/>
    <w:rsid w:val="00D13DD8"/>
    <w:rsid w:val="00D14071"/>
    <w:rsid w:val="00D30208"/>
    <w:rsid w:val="00D32DF3"/>
    <w:rsid w:val="00D42AFD"/>
    <w:rsid w:val="00D42DE2"/>
    <w:rsid w:val="00D76D68"/>
    <w:rsid w:val="00D9112A"/>
    <w:rsid w:val="00DB58FE"/>
    <w:rsid w:val="00DD42BB"/>
    <w:rsid w:val="00DF2FA5"/>
    <w:rsid w:val="00E27F88"/>
    <w:rsid w:val="00E424B3"/>
    <w:rsid w:val="00E50680"/>
    <w:rsid w:val="00E64C5A"/>
    <w:rsid w:val="00E71DDE"/>
    <w:rsid w:val="00E72112"/>
    <w:rsid w:val="00E75350"/>
    <w:rsid w:val="00E90D69"/>
    <w:rsid w:val="00E91E5C"/>
    <w:rsid w:val="00E95348"/>
    <w:rsid w:val="00EC3586"/>
    <w:rsid w:val="00EE6055"/>
    <w:rsid w:val="00EF1E17"/>
    <w:rsid w:val="00EF4D5F"/>
    <w:rsid w:val="00F0468F"/>
    <w:rsid w:val="00F4513F"/>
    <w:rsid w:val="00F50869"/>
    <w:rsid w:val="00F858F7"/>
    <w:rsid w:val="00F90B21"/>
    <w:rsid w:val="00F94172"/>
    <w:rsid w:val="00F954CA"/>
    <w:rsid w:val="00F96118"/>
    <w:rsid w:val="00FA7807"/>
    <w:rsid w:val="00FD3675"/>
    <w:rsid w:val="00FE067A"/>
    <w:rsid w:val="00FF4F8C"/>
    <w:rsid w:val="03562885"/>
    <w:rsid w:val="07513A05"/>
    <w:rsid w:val="0C105A94"/>
    <w:rsid w:val="0E452476"/>
    <w:rsid w:val="0EC805B1"/>
    <w:rsid w:val="0F8031FF"/>
    <w:rsid w:val="11157AD7"/>
    <w:rsid w:val="144F0564"/>
    <w:rsid w:val="150208E0"/>
    <w:rsid w:val="18F86F87"/>
    <w:rsid w:val="192A098B"/>
    <w:rsid w:val="21F86FCD"/>
    <w:rsid w:val="24404E85"/>
    <w:rsid w:val="28DD35DB"/>
    <w:rsid w:val="2C291AD0"/>
    <w:rsid w:val="2E10009F"/>
    <w:rsid w:val="3317612F"/>
    <w:rsid w:val="3A6D3670"/>
    <w:rsid w:val="3CC8304D"/>
    <w:rsid w:val="426A3327"/>
    <w:rsid w:val="4815261C"/>
    <w:rsid w:val="49D85823"/>
    <w:rsid w:val="4ABB612A"/>
    <w:rsid w:val="4D264F1F"/>
    <w:rsid w:val="5A051D13"/>
    <w:rsid w:val="5AA20167"/>
    <w:rsid w:val="60E041CB"/>
    <w:rsid w:val="65A17650"/>
    <w:rsid w:val="6DDF56DD"/>
    <w:rsid w:val="6F972E99"/>
    <w:rsid w:val="725D1670"/>
    <w:rsid w:val="772354F0"/>
    <w:rsid w:val="79473075"/>
    <w:rsid w:val="7D1F1254"/>
    <w:rsid w:val="7E8A1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BEE9FBC"/>
  <w15:docId w15:val="{308FBDFC-94FD-4749-86BD-1BD5388D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line="256" w:lineRule="auto"/>
      <w:ind w:left="720"/>
      <w:contextualSpacing/>
    </w:pPr>
    <w:rPr>
      <w:lang w:val="en-GB"/>
    </w:r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styleId="CommentReference">
    <w:name w:val="annotation reference"/>
    <w:basedOn w:val="DefaultParagraphFont"/>
    <w:uiPriority w:val="99"/>
    <w:semiHidden/>
    <w:unhideWhenUsed/>
    <w:rsid w:val="00DF2FA5"/>
    <w:rPr>
      <w:sz w:val="16"/>
      <w:szCs w:val="16"/>
    </w:rPr>
  </w:style>
  <w:style w:type="paragraph" w:styleId="CommentText">
    <w:name w:val="annotation text"/>
    <w:basedOn w:val="Normal"/>
    <w:link w:val="CommentTextChar"/>
    <w:uiPriority w:val="99"/>
    <w:unhideWhenUsed/>
    <w:rsid w:val="00DF2FA5"/>
    <w:pPr>
      <w:spacing w:line="240" w:lineRule="auto"/>
    </w:pPr>
    <w:rPr>
      <w:sz w:val="20"/>
      <w:szCs w:val="20"/>
    </w:rPr>
  </w:style>
  <w:style w:type="character" w:customStyle="1" w:styleId="CommentTextChar">
    <w:name w:val="Comment Text Char"/>
    <w:basedOn w:val="DefaultParagraphFont"/>
    <w:link w:val="CommentText"/>
    <w:uiPriority w:val="99"/>
    <w:rsid w:val="00DF2FA5"/>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DF2FA5"/>
    <w:rPr>
      <w:b/>
      <w:bCs/>
    </w:rPr>
  </w:style>
  <w:style w:type="character" w:customStyle="1" w:styleId="CommentSubjectChar">
    <w:name w:val="Comment Subject Char"/>
    <w:basedOn w:val="CommentTextChar"/>
    <w:link w:val="CommentSubject"/>
    <w:uiPriority w:val="99"/>
    <w:semiHidden/>
    <w:rsid w:val="00DF2FA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semiHidden/>
    <w:unhideWhenUsed/>
    <w:rsid w:val="00971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279121">
      <w:bodyDiv w:val="1"/>
      <w:marLeft w:val="0"/>
      <w:marRight w:val="0"/>
      <w:marTop w:val="0"/>
      <w:marBottom w:val="0"/>
      <w:divBdr>
        <w:top w:val="none" w:sz="0" w:space="0" w:color="auto"/>
        <w:left w:val="none" w:sz="0" w:space="0" w:color="auto"/>
        <w:bottom w:val="none" w:sz="0" w:space="0" w:color="auto"/>
        <w:right w:val="none" w:sz="0" w:space="0" w:color="auto"/>
      </w:divBdr>
      <w:divsChild>
        <w:div w:id="1133600793">
          <w:marLeft w:val="0"/>
          <w:marRight w:val="0"/>
          <w:marTop w:val="0"/>
          <w:marBottom w:val="0"/>
          <w:divBdr>
            <w:top w:val="none" w:sz="0" w:space="0" w:color="auto"/>
            <w:left w:val="none" w:sz="0" w:space="0" w:color="auto"/>
            <w:bottom w:val="none" w:sz="0" w:space="0" w:color="auto"/>
            <w:right w:val="none" w:sz="0" w:space="0" w:color="auto"/>
          </w:divBdr>
          <w:divsChild>
            <w:div w:id="50663744">
              <w:marLeft w:val="0"/>
              <w:marRight w:val="0"/>
              <w:marTop w:val="0"/>
              <w:marBottom w:val="0"/>
              <w:divBdr>
                <w:top w:val="none" w:sz="0" w:space="0" w:color="auto"/>
                <w:left w:val="none" w:sz="0" w:space="0" w:color="auto"/>
                <w:bottom w:val="none" w:sz="0" w:space="0" w:color="auto"/>
                <w:right w:val="none" w:sz="0" w:space="0" w:color="auto"/>
              </w:divBdr>
              <w:divsChild>
                <w:div w:id="8248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3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9</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34</cp:revision>
  <cp:lastPrinted>2025-02-08T15:03:00Z</cp:lastPrinted>
  <dcterms:created xsi:type="dcterms:W3CDTF">2023-07-18T02:57:00Z</dcterms:created>
  <dcterms:modified xsi:type="dcterms:W3CDTF">2025-08-04T09:47:00Z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E7CFF26808B54DA6A3B903E15357EE28_13</vt:lpwstr>
  </property>
</Properties>
</file>