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0056" w14:textId="77777777" w:rsidR="005015D0" w:rsidRPr="00006928" w:rsidRDefault="005015D0" w:rsidP="005015D0">
      <w:pPr>
        <w:jc w:val="center"/>
        <w:rPr>
          <w:rFonts w:ascii="Times New Roman" w:hAnsi="Times New Roman" w:cs="Times New Roman"/>
          <w:b/>
          <w:bCs/>
          <w:sz w:val="20"/>
          <w:szCs w:val="20"/>
        </w:rPr>
      </w:pPr>
      <w:r w:rsidRPr="00006928">
        <w:rPr>
          <w:rFonts w:ascii="Times New Roman" w:hAnsi="Times New Roman" w:cs="Times New Roman"/>
          <w:b/>
          <w:bCs/>
          <w:sz w:val="20"/>
          <w:szCs w:val="20"/>
        </w:rPr>
        <w:t>Navigating International Markets through Networking Competences: Insights from a Sri Lankan SME</w:t>
      </w:r>
    </w:p>
    <w:p w14:paraId="68AEC340" w14:textId="2FA6A3B2" w:rsidR="00C81B12" w:rsidRDefault="00C81B12" w:rsidP="005015D0">
      <w:pPr>
        <w:jc w:val="center"/>
        <w:rPr>
          <w:rFonts w:ascii="Times New Roman" w:hAnsi="Times New Roman" w:cs="Times New Roman"/>
          <w:sz w:val="20"/>
          <w:szCs w:val="20"/>
        </w:rPr>
      </w:pPr>
    </w:p>
    <w:p w14:paraId="26E2B364" w14:textId="77777777" w:rsidR="006B7EC1" w:rsidRPr="00006928" w:rsidRDefault="006B7EC1" w:rsidP="005015D0">
      <w:pPr>
        <w:jc w:val="center"/>
        <w:rPr>
          <w:rFonts w:ascii="Times New Roman" w:hAnsi="Times New Roman" w:cs="Times New Roman"/>
          <w:sz w:val="20"/>
          <w:szCs w:val="20"/>
        </w:rPr>
      </w:pPr>
    </w:p>
    <w:p w14:paraId="69AA709F" w14:textId="77777777" w:rsidR="005015D0" w:rsidRPr="00006928" w:rsidRDefault="00ED530A" w:rsidP="005015D0">
      <w:pPr>
        <w:jc w:val="center"/>
        <w:rPr>
          <w:rFonts w:ascii="Times New Roman" w:hAnsi="Times New Roman" w:cs="Times New Roman"/>
          <w:b/>
          <w:bCs/>
          <w:sz w:val="20"/>
          <w:szCs w:val="20"/>
        </w:rPr>
      </w:pPr>
      <w:r w:rsidRPr="00006928">
        <w:rPr>
          <w:rFonts w:ascii="Times New Roman" w:hAnsi="Times New Roman" w:cs="Times New Roman"/>
          <w:b/>
          <w:bCs/>
          <w:sz w:val="20"/>
          <w:szCs w:val="20"/>
        </w:rPr>
        <w:t>ABSTRACT</w:t>
      </w:r>
    </w:p>
    <w:p w14:paraId="4AAF767A" w14:textId="77777777" w:rsidR="002202BA" w:rsidRPr="00006928" w:rsidRDefault="002202BA" w:rsidP="002202BA">
      <w:pPr>
        <w:jc w:val="both"/>
        <w:rPr>
          <w:rFonts w:ascii="Times New Roman" w:hAnsi="Times New Roman" w:cs="Times New Roman"/>
          <w:sz w:val="20"/>
          <w:szCs w:val="20"/>
        </w:rPr>
      </w:pPr>
      <w:r w:rsidRPr="00006928">
        <w:rPr>
          <w:rFonts w:ascii="Times New Roman" w:hAnsi="Times New Roman" w:cs="Times New Roman"/>
          <w:sz w:val="20"/>
          <w:szCs w:val="20"/>
        </w:rPr>
        <w:t xml:space="preserve">The possibility for small and medium enterprises (SMEs) to grow on a global scale remains largely unexplored, particularly in developing markets. The present study examines the SME internationalization process from the network perspective to comprehend how networking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permit the successful internationalization of </w:t>
      </w:r>
      <w:r w:rsidR="00017D01" w:rsidRPr="00006928">
        <w:rPr>
          <w:rFonts w:ascii="Times New Roman" w:hAnsi="Times New Roman" w:cs="Times New Roman"/>
          <w:sz w:val="20"/>
          <w:szCs w:val="20"/>
        </w:rPr>
        <w:t>an IT-based SME</w:t>
      </w:r>
      <w:r w:rsidRPr="00006928">
        <w:rPr>
          <w:rFonts w:ascii="Times New Roman" w:hAnsi="Times New Roman" w:cs="Times New Roman"/>
          <w:sz w:val="20"/>
          <w:szCs w:val="20"/>
        </w:rPr>
        <w:t xml:space="preserve">. A qualitative approach based on case study methodology was used to conduct this exploratory research. Findings of this </w:t>
      </w:r>
      <w:r w:rsidR="00017D01" w:rsidRPr="00006928">
        <w:rPr>
          <w:rFonts w:ascii="Times New Roman" w:hAnsi="Times New Roman" w:cs="Times New Roman"/>
          <w:sz w:val="20"/>
          <w:szCs w:val="20"/>
        </w:rPr>
        <w:t xml:space="preserve">case </w:t>
      </w:r>
      <w:r w:rsidRPr="00006928">
        <w:rPr>
          <w:rFonts w:ascii="Times New Roman" w:hAnsi="Times New Roman" w:cs="Times New Roman"/>
          <w:sz w:val="20"/>
          <w:szCs w:val="20"/>
        </w:rPr>
        <w:t>study indicate that IT-based SMEs use three types of networks, namely formal, informal, virtual or digital to gain four main benefits, market access and expansion, resource sharing and collaboration, risk reduction and adaptability, enhanced reputation and credibilit</w:t>
      </w:r>
      <w:r w:rsidR="00017D01" w:rsidRPr="00006928">
        <w:rPr>
          <w:rFonts w:ascii="Times New Roman" w:hAnsi="Times New Roman" w:cs="Times New Roman"/>
          <w:sz w:val="20"/>
          <w:szCs w:val="20"/>
        </w:rPr>
        <w:t>y. The findings of this case study</w:t>
      </w:r>
      <w:r w:rsidRPr="00006928">
        <w:rPr>
          <w:rFonts w:ascii="Times New Roman" w:hAnsi="Times New Roman" w:cs="Times New Roman"/>
          <w:sz w:val="20"/>
          <w:szCs w:val="20"/>
        </w:rPr>
        <w:t xml:space="preserve"> provide valuable insights for both internationalized and non-internationalized IT-based SMEs in developing countries in improving their networking abilities as a key factor for successful international expansion.</w:t>
      </w:r>
    </w:p>
    <w:p w14:paraId="486103AE" w14:textId="77777777" w:rsidR="005015D0" w:rsidRPr="00006928" w:rsidRDefault="005015D0" w:rsidP="005015D0">
      <w:pPr>
        <w:rPr>
          <w:rFonts w:ascii="Times New Roman" w:hAnsi="Times New Roman" w:cs="Times New Roman"/>
          <w:b/>
          <w:bCs/>
          <w:sz w:val="20"/>
          <w:szCs w:val="20"/>
        </w:rPr>
      </w:pPr>
      <w:r w:rsidRPr="00006928">
        <w:rPr>
          <w:rFonts w:ascii="Times New Roman" w:hAnsi="Times New Roman" w:cs="Times New Roman"/>
          <w:sz w:val="20"/>
          <w:szCs w:val="20"/>
        </w:rPr>
        <w:t xml:space="preserve">Keywords: </w:t>
      </w:r>
      <w:r w:rsidR="002202BA" w:rsidRPr="00006928">
        <w:rPr>
          <w:rFonts w:ascii="Times New Roman" w:hAnsi="Times New Roman" w:cs="Times New Roman"/>
          <w:i/>
          <w:iCs/>
          <w:sz w:val="20"/>
          <w:szCs w:val="20"/>
        </w:rPr>
        <w:t>internationalization, networking,</w:t>
      </w:r>
      <w:r w:rsidR="00017D01" w:rsidRPr="00006928">
        <w:rPr>
          <w:rFonts w:ascii="Times New Roman" w:hAnsi="Times New Roman" w:cs="Times New Roman"/>
          <w:i/>
          <w:iCs/>
          <w:sz w:val="20"/>
          <w:szCs w:val="20"/>
        </w:rPr>
        <w:t xml:space="preserve"> </w:t>
      </w:r>
      <w:r w:rsidR="002202BA" w:rsidRPr="00006928">
        <w:rPr>
          <w:rFonts w:ascii="Times New Roman" w:hAnsi="Times New Roman" w:cs="Times New Roman"/>
          <w:i/>
          <w:iCs/>
          <w:sz w:val="20"/>
          <w:szCs w:val="20"/>
        </w:rPr>
        <w:t xml:space="preserve">resources, </w:t>
      </w:r>
      <w:r w:rsidRPr="00006928">
        <w:rPr>
          <w:rFonts w:ascii="Times New Roman" w:hAnsi="Times New Roman" w:cs="Times New Roman"/>
          <w:i/>
          <w:iCs/>
          <w:sz w:val="20"/>
          <w:szCs w:val="20"/>
        </w:rPr>
        <w:t>SMEs.</w:t>
      </w:r>
    </w:p>
    <w:p w14:paraId="4CD7107D" w14:textId="77777777" w:rsidR="000323AC" w:rsidRPr="00006928" w:rsidRDefault="000323AC" w:rsidP="007A5F13">
      <w:pPr>
        <w:spacing w:line="240" w:lineRule="auto"/>
        <w:jc w:val="both"/>
        <w:rPr>
          <w:rFonts w:ascii="Times New Roman" w:hAnsi="Times New Roman" w:cs="Times New Roman"/>
          <w:b/>
          <w:bCs/>
          <w:sz w:val="20"/>
          <w:szCs w:val="20"/>
        </w:rPr>
      </w:pPr>
    </w:p>
    <w:p w14:paraId="71A062EC" w14:textId="77777777" w:rsidR="005015D0"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INTRODUCTION</w:t>
      </w:r>
    </w:p>
    <w:p w14:paraId="30FFFDEF" w14:textId="277A1EDA" w:rsidR="00312860" w:rsidRPr="00006928" w:rsidRDefault="00BE5C2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Small and medium-siz</w:t>
      </w:r>
      <w:r w:rsidR="00126F3D">
        <w:rPr>
          <w:rFonts w:ascii="Times New Roman" w:hAnsi="Times New Roman" w:cs="Times New Roman"/>
          <w:sz w:val="20"/>
          <w:szCs w:val="20"/>
        </w:rPr>
        <w:t xml:space="preserve">ed </w:t>
      </w:r>
      <w:r w:rsidR="00126F3D" w:rsidRPr="00126F3D">
        <w:rPr>
          <w:rFonts w:ascii="Times New Roman" w:hAnsi="Times New Roman" w:cs="Times New Roman"/>
          <w:sz w:val="20"/>
          <w:szCs w:val="20"/>
          <w:highlight w:val="yellow"/>
        </w:rPr>
        <w:t>enterprises</w:t>
      </w:r>
      <w:r w:rsidR="00312860" w:rsidRPr="00006928">
        <w:rPr>
          <w:rFonts w:ascii="Times New Roman" w:hAnsi="Times New Roman" w:cs="Times New Roman"/>
          <w:sz w:val="20"/>
          <w:szCs w:val="20"/>
        </w:rPr>
        <w:t xml:space="preserve"> (SMEs) play a crucial role in economic growth and national output, and their importance has drawn significant attention from throughout the world. According to the World Bank (201</w:t>
      </w:r>
      <w:r w:rsidR="000A7E70" w:rsidRPr="00006928">
        <w:rPr>
          <w:rFonts w:ascii="Times New Roman" w:hAnsi="Times New Roman" w:cs="Times New Roman"/>
          <w:sz w:val="20"/>
          <w:szCs w:val="20"/>
        </w:rPr>
        <w:t>9), SMEs</w:t>
      </w:r>
      <w:r w:rsidR="00312860" w:rsidRPr="00006928">
        <w:rPr>
          <w:rFonts w:ascii="Times New Roman" w:hAnsi="Times New Roman" w:cs="Times New Roman"/>
          <w:sz w:val="20"/>
          <w:szCs w:val="20"/>
        </w:rPr>
        <w:t xml:space="preserve"> account for over 90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cent of all businesses, which equates to more than half of all employment in the world. SMEs constitute the backbone of Asia's economies, accounting for 97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cent of all businesses and 69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 xml:space="preserve">cent of the labor force (Asian Development Bank, 2020). </w:t>
      </w:r>
      <w:r w:rsidR="00EE1CF0" w:rsidRPr="00EE1CF0">
        <w:rPr>
          <w:rFonts w:ascii="Times New Roman" w:hAnsi="Times New Roman" w:cs="Times New Roman"/>
          <w:sz w:val="20"/>
          <w:szCs w:val="20"/>
          <w:highlight w:val="yellow"/>
        </w:rPr>
        <w:t>In Sri Lanka, it has been reported that more than 90 percent of the business e</w:t>
      </w:r>
      <w:r w:rsidR="00126F3D">
        <w:rPr>
          <w:rFonts w:ascii="Times New Roman" w:hAnsi="Times New Roman" w:cs="Times New Roman"/>
          <w:sz w:val="20"/>
          <w:szCs w:val="20"/>
          <w:highlight w:val="yellow"/>
        </w:rPr>
        <w:t xml:space="preserve">stablishments fall in the SME </w:t>
      </w:r>
      <w:r w:rsidR="00EE1CF0" w:rsidRPr="00EE1CF0">
        <w:rPr>
          <w:rFonts w:ascii="Times New Roman" w:hAnsi="Times New Roman" w:cs="Times New Roman"/>
          <w:sz w:val="20"/>
          <w:szCs w:val="20"/>
          <w:highlight w:val="yellow"/>
        </w:rPr>
        <w:t>category, which accounted for 45 percent of the total employment and provided 2.25 million employment opportunities to the Sri Lankan economy (Ministry of Industry and Commerce, 2016).</w:t>
      </w:r>
      <w:r w:rsidR="00EE1CF0">
        <w:rPr>
          <w:rFonts w:ascii="Times New Roman" w:hAnsi="Times New Roman" w:cs="Times New Roman"/>
          <w:sz w:val="20"/>
          <w:szCs w:val="20"/>
        </w:rPr>
        <w:t xml:space="preserve"> </w:t>
      </w:r>
      <w:r w:rsidR="00312860" w:rsidRPr="00006928">
        <w:rPr>
          <w:rFonts w:ascii="Times New Roman" w:hAnsi="Times New Roman" w:cs="Times New Roman"/>
          <w:sz w:val="20"/>
          <w:szCs w:val="20"/>
        </w:rPr>
        <w:t xml:space="preserve">Many researchers have identified that </w:t>
      </w:r>
      <w:r w:rsidR="00C65042" w:rsidRPr="00006928">
        <w:rPr>
          <w:rFonts w:ascii="Times New Roman" w:hAnsi="Times New Roman" w:cs="Times New Roman"/>
          <w:sz w:val="20"/>
          <w:szCs w:val="20"/>
        </w:rPr>
        <w:t>internationalization</w:t>
      </w:r>
      <w:r w:rsidR="00312860" w:rsidRPr="00006928">
        <w:rPr>
          <w:rFonts w:ascii="Times New Roman" w:hAnsi="Times New Roman" w:cs="Times New Roman"/>
          <w:sz w:val="20"/>
          <w:szCs w:val="20"/>
        </w:rPr>
        <w:t xml:space="preserve"> benefits SMEs, including better survival prospects, growth revenue, better innovative capability, and upgraded productivity compare</w:t>
      </w:r>
      <w:r w:rsidRPr="00006928">
        <w:rPr>
          <w:rFonts w:ascii="Times New Roman" w:hAnsi="Times New Roman" w:cs="Times New Roman"/>
          <w:sz w:val="20"/>
          <w:szCs w:val="20"/>
        </w:rPr>
        <w:t>d to non-</w:t>
      </w:r>
      <w:r w:rsidR="00C65042" w:rsidRPr="00006928">
        <w:rPr>
          <w:rFonts w:ascii="Times New Roman" w:hAnsi="Times New Roman" w:cs="Times New Roman"/>
          <w:sz w:val="20"/>
          <w:szCs w:val="20"/>
        </w:rPr>
        <w:t>internationalized</w:t>
      </w:r>
      <w:r w:rsidR="00312860" w:rsidRPr="00006928">
        <w:rPr>
          <w:rFonts w:ascii="Times New Roman" w:hAnsi="Times New Roman" w:cs="Times New Roman"/>
          <w:sz w:val="20"/>
          <w:szCs w:val="20"/>
        </w:rPr>
        <w:t xml:space="preserve"> SMEs (</w:t>
      </w:r>
      <w:proofErr w:type="spellStart"/>
      <w:r w:rsidR="00312860" w:rsidRPr="00006928">
        <w:rPr>
          <w:rFonts w:ascii="Times New Roman" w:hAnsi="Times New Roman" w:cs="Times New Roman"/>
          <w:sz w:val="20"/>
          <w:szCs w:val="20"/>
        </w:rPr>
        <w:t>Karadeniz</w:t>
      </w:r>
      <w:proofErr w:type="spellEnd"/>
      <w:r w:rsidR="00312860" w:rsidRPr="00006928">
        <w:rPr>
          <w:rFonts w:ascii="Times New Roman" w:hAnsi="Times New Roman" w:cs="Times New Roman"/>
          <w:sz w:val="20"/>
          <w:szCs w:val="20"/>
        </w:rPr>
        <w:t xml:space="preserve"> &amp; </w:t>
      </w:r>
      <w:proofErr w:type="spellStart"/>
      <w:r w:rsidR="00312860" w:rsidRPr="00006928">
        <w:rPr>
          <w:rFonts w:ascii="Times New Roman" w:hAnsi="Times New Roman" w:cs="Times New Roman"/>
          <w:sz w:val="20"/>
          <w:szCs w:val="20"/>
        </w:rPr>
        <w:t>Gocer</w:t>
      </w:r>
      <w:proofErr w:type="spellEnd"/>
      <w:r w:rsidR="00312860" w:rsidRPr="00006928">
        <w:rPr>
          <w:rFonts w:ascii="Times New Roman" w:hAnsi="Times New Roman" w:cs="Times New Roman"/>
          <w:sz w:val="20"/>
          <w:szCs w:val="20"/>
        </w:rPr>
        <w:t xml:space="preserve">, 2007; </w:t>
      </w:r>
      <w:proofErr w:type="spellStart"/>
      <w:r w:rsidR="00312860" w:rsidRPr="00006928">
        <w:rPr>
          <w:rFonts w:ascii="Times New Roman" w:hAnsi="Times New Roman" w:cs="Times New Roman"/>
          <w:sz w:val="20"/>
          <w:szCs w:val="20"/>
        </w:rPr>
        <w:t>Ruzzier</w:t>
      </w:r>
      <w:proofErr w:type="spellEnd"/>
      <w:r w:rsidR="00312860" w:rsidRPr="00006928">
        <w:rPr>
          <w:rFonts w:ascii="Times New Roman" w:hAnsi="Times New Roman" w:cs="Times New Roman"/>
          <w:sz w:val="20"/>
          <w:szCs w:val="20"/>
        </w:rPr>
        <w:t xml:space="preserve"> &amp; </w:t>
      </w:r>
      <w:proofErr w:type="spellStart"/>
      <w:r w:rsidR="00312860" w:rsidRPr="00006928">
        <w:rPr>
          <w:rFonts w:ascii="Times New Roman" w:hAnsi="Times New Roman" w:cs="Times New Roman"/>
          <w:sz w:val="20"/>
          <w:szCs w:val="20"/>
        </w:rPr>
        <w:t>Ruzzier</w:t>
      </w:r>
      <w:proofErr w:type="spellEnd"/>
      <w:r w:rsidR="00312860" w:rsidRPr="00006928">
        <w:rPr>
          <w:rFonts w:ascii="Times New Roman" w:hAnsi="Times New Roman" w:cs="Times New Roman"/>
          <w:sz w:val="20"/>
          <w:szCs w:val="20"/>
        </w:rPr>
        <w:t xml:space="preserve">, 2015; Safari &amp; Saleh, 2020). Particularly in emerging nations, domestic markets are more turbulent and less </w:t>
      </w:r>
      <w:r w:rsidR="008A00C2" w:rsidRPr="00006928">
        <w:rPr>
          <w:rFonts w:ascii="Times New Roman" w:hAnsi="Times New Roman" w:cs="Times New Roman"/>
          <w:sz w:val="20"/>
          <w:szCs w:val="20"/>
        </w:rPr>
        <w:t>profitable for SMEs</w:t>
      </w:r>
      <w:r w:rsidR="00312860" w:rsidRPr="00006928">
        <w:rPr>
          <w:rFonts w:ascii="Times New Roman" w:hAnsi="Times New Roman" w:cs="Times New Roman"/>
          <w:sz w:val="20"/>
          <w:szCs w:val="20"/>
        </w:rPr>
        <w:t xml:space="preserve"> (</w:t>
      </w:r>
      <w:proofErr w:type="spellStart"/>
      <w:r w:rsidR="00312860" w:rsidRPr="00006928">
        <w:rPr>
          <w:rFonts w:ascii="Times New Roman" w:hAnsi="Times New Roman" w:cs="Times New Roman"/>
          <w:sz w:val="20"/>
          <w:szCs w:val="20"/>
        </w:rPr>
        <w:t>Recica</w:t>
      </w:r>
      <w:proofErr w:type="spellEnd"/>
      <w:r w:rsidR="00312860" w:rsidRPr="00006928">
        <w:rPr>
          <w:rFonts w:ascii="Times New Roman" w:hAnsi="Times New Roman" w:cs="Times New Roman"/>
          <w:sz w:val="20"/>
          <w:szCs w:val="20"/>
        </w:rPr>
        <w:t xml:space="preserve"> et al., 2019). They are focusing their efforts on expanding the business into the global market rather than staying in a relatively tiny domestic market.</w:t>
      </w:r>
    </w:p>
    <w:p w14:paraId="67BD799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From a network viewpoint,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 has been thoroughly studied in the past (Axelsson &amp; Johanson, 1992; Coviello &amp; Munro, 1995; Johanson &amp; Vahlne, 1992). The network perspective seems to be more significant for SMEs, as it helps to overcome the issues that arise with limited resources, experiences and trustworthiness (Lu &amp; Beamish, 2001). </w:t>
      </w:r>
      <w:r w:rsidR="008A00C2" w:rsidRPr="00006928">
        <w:rPr>
          <w:rFonts w:ascii="Times New Roman" w:hAnsi="Times New Roman" w:cs="Times New Roman"/>
          <w:sz w:val="20"/>
          <w:szCs w:val="20"/>
        </w:rPr>
        <w:t xml:space="preserve">To make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a truly viable option, SMEs need to address their internal constraints like insufficient financial, human, </w:t>
      </w:r>
      <w:r w:rsidR="00ED530A" w:rsidRPr="00006928">
        <w:rPr>
          <w:rFonts w:ascii="Times New Roman" w:hAnsi="Times New Roman" w:cs="Times New Roman"/>
          <w:sz w:val="20"/>
          <w:szCs w:val="20"/>
        </w:rPr>
        <w:t>specialized</w:t>
      </w:r>
      <w:r w:rsidR="008A00C2" w:rsidRPr="00006928">
        <w:rPr>
          <w:rFonts w:ascii="Times New Roman" w:hAnsi="Times New Roman" w:cs="Times New Roman"/>
          <w:sz w:val="20"/>
          <w:szCs w:val="20"/>
        </w:rPr>
        <w:t xml:space="preserve"> skills, and te</w:t>
      </w:r>
      <w:r w:rsidR="00ED530A" w:rsidRPr="00006928">
        <w:rPr>
          <w:rFonts w:ascii="Times New Roman" w:hAnsi="Times New Roman" w:cs="Times New Roman"/>
          <w:sz w:val="20"/>
          <w:szCs w:val="20"/>
        </w:rPr>
        <w:t>chnological resources (</w:t>
      </w:r>
      <w:proofErr w:type="spellStart"/>
      <w:r w:rsidR="00ED530A" w:rsidRPr="00006928">
        <w:rPr>
          <w:rFonts w:ascii="Times New Roman" w:hAnsi="Times New Roman" w:cs="Times New Roman"/>
          <w:sz w:val="20"/>
          <w:szCs w:val="20"/>
        </w:rPr>
        <w:t>Masurel</w:t>
      </w:r>
      <w:proofErr w:type="spellEnd"/>
      <w:r w:rsidR="00ED530A" w:rsidRPr="00006928">
        <w:rPr>
          <w:rFonts w:ascii="Times New Roman" w:hAnsi="Times New Roman" w:cs="Times New Roman"/>
          <w:sz w:val="20"/>
          <w:szCs w:val="20"/>
        </w:rPr>
        <w:t xml:space="preserve">, </w:t>
      </w:r>
      <w:r w:rsidR="008A00C2" w:rsidRPr="00006928">
        <w:rPr>
          <w:rFonts w:ascii="Times New Roman" w:hAnsi="Times New Roman" w:cs="Times New Roman"/>
          <w:sz w:val="20"/>
          <w:szCs w:val="20"/>
        </w:rPr>
        <w:t xml:space="preserve">2001). </w:t>
      </w:r>
      <w:r w:rsidRPr="00006928">
        <w:rPr>
          <w:rFonts w:ascii="Times New Roman" w:hAnsi="Times New Roman" w:cs="Times New Roman"/>
          <w:sz w:val="20"/>
          <w:szCs w:val="20"/>
        </w:rPr>
        <w:t>For this, companies should be able to develop and maintain strong relationships with stakeholders, even when they participate in global social and business networks.</w:t>
      </w:r>
    </w:p>
    <w:p w14:paraId="6AEE5F6F" w14:textId="6052EF09"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lastRenderedPageBreak/>
        <w:t xml:space="preserve">Many researchers look at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based on the traditional approach described as stage models</w:t>
      </w:r>
      <w:r w:rsidR="00BE5C20" w:rsidRPr="00006928">
        <w:rPr>
          <w:rFonts w:ascii="Times New Roman" w:hAnsi="Times New Roman" w:cs="Times New Roman"/>
          <w:sz w:val="20"/>
          <w:szCs w:val="20"/>
        </w:rPr>
        <w:t xml:space="preserve"> (</w:t>
      </w:r>
      <w:proofErr w:type="spellStart"/>
      <w:r w:rsidR="00BE5C20" w:rsidRPr="00006928">
        <w:rPr>
          <w:rFonts w:ascii="Times New Roman" w:hAnsi="Times New Roman" w:cs="Times New Roman"/>
          <w:sz w:val="20"/>
          <w:szCs w:val="20"/>
        </w:rPr>
        <w:t>Kudina</w:t>
      </w:r>
      <w:proofErr w:type="spellEnd"/>
      <w:r w:rsidR="00BE5C20" w:rsidRPr="00006928">
        <w:rPr>
          <w:rFonts w:ascii="Times New Roman" w:hAnsi="Times New Roman" w:cs="Times New Roman"/>
          <w:sz w:val="20"/>
          <w:szCs w:val="20"/>
        </w:rPr>
        <w:t xml:space="preserve"> et al., 2008). According to traditional </w:t>
      </w:r>
      <w:r w:rsidRPr="00006928">
        <w:rPr>
          <w:rFonts w:ascii="Times New Roman" w:hAnsi="Times New Roman" w:cs="Times New Roman"/>
          <w:sz w:val="20"/>
          <w:szCs w:val="20"/>
        </w:rPr>
        <w:t xml:space="preserve">approach, companies follow a stage-wise process ranging from no involvement in international markets to high involvement in international markets. </w:t>
      </w:r>
      <w:r w:rsidR="008A00C2" w:rsidRPr="00006928">
        <w:rPr>
          <w:rFonts w:ascii="Times New Roman" w:hAnsi="Times New Roman" w:cs="Times New Roman"/>
          <w:sz w:val="20"/>
          <w:szCs w:val="20"/>
        </w:rPr>
        <w:t xml:space="preserve">By focusing the local body of knowledge on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fewer studies have been conducted to explore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through network lenses. </w:t>
      </w:r>
      <w:r w:rsidR="00A00EBF">
        <w:rPr>
          <w:rFonts w:ascii="Times New Roman" w:hAnsi="Times New Roman" w:cs="Times New Roman"/>
          <w:sz w:val="20"/>
          <w:szCs w:val="20"/>
          <w:highlight w:val="yellow"/>
        </w:rPr>
        <w:t>This investigation</w:t>
      </w:r>
      <w:r w:rsidR="00A00EBF" w:rsidRPr="00A00EBF">
        <w:rPr>
          <w:rFonts w:ascii="Times New Roman" w:hAnsi="Times New Roman" w:cs="Times New Roman"/>
          <w:sz w:val="20"/>
          <w:szCs w:val="20"/>
          <w:highlight w:val="yellow"/>
        </w:rPr>
        <w:t xml:space="preserve"> holds significant value for the scientific community as it advances the understanding of SME internationalization through the underexplored lens of the network perspective, particularly in the context of emerging economies. While traditional stage models dominate the literature, this study offers fresh insights into how networking competencies can overcome resource and capability constraints, enabling SMEs to enter and compete in global markets at an earlier stage.</w:t>
      </w:r>
      <w:r w:rsidR="00A00EBF" w:rsidRPr="00A00EBF">
        <w:rPr>
          <w:rFonts w:ascii="Times New Roman" w:hAnsi="Times New Roman" w:cs="Times New Roman"/>
          <w:sz w:val="20"/>
          <w:szCs w:val="20"/>
        </w:rPr>
        <w:t xml:space="preserve"> </w:t>
      </w:r>
      <w:r w:rsidR="008A00C2" w:rsidRPr="00006928">
        <w:rPr>
          <w:rFonts w:ascii="Times New Roman" w:hAnsi="Times New Roman" w:cs="Times New Roman"/>
          <w:sz w:val="20"/>
          <w:szCs w:val="20"/>
        </w:rPr>
        <w:t>Based on these grounds, the</w:t>
      </w:r>
      <w:r w:rsidRPr="00006928">
        <w:rPr>
          <w:rFonts w:ascii="Times New Roman" w:hAnsi="Times New Roman" w:cs="Times New Roman"/>
          <w:sz w:val="20"/>
          <w:szCs w:val="20"/>
        </w:rPr>
        <w:t xml:space="preserve"> present study examines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from the network perspective to understand how networking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permit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w:t>
      </w:r>
      <w:r w:rsidR="007D666A" w:rsidRPr="00006928">
        <w:rPr>
          <w:rFonts w:ascii="Times New Roman" w:hAnsi="Times New Roman" w:cs="Times New Roman"/>
          <w:sz w:val="20"/>
          <w:szCs w:val="20"/>
        </w:rPr>
        <w:t>f early starters</w:t>
      </w:r>
      <w:r w:rsidRPr="00006928">
        <w:rPr>
          <w:rFonts w:ascii="Times New Roman" w:hAnsi="Times New Roman" w:cs="Times New Roman"/>
          <w:sz w:val="20"/>
          <w:szCs w:val="20"/>
        </w:rPr>
        <w:t>. In conclusion, the results of the empirical observation will help address the following study questions:</w:t>
      </w:r>
    </w:p>
    <w:p w14:paraId="55D00D6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RQ1: How do network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influence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w:t>
      </w:r>
    </w:p>
    <w:p w14:paraId="299EE76F" w14:textId="77777777" w:rsidR="008A00C2"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RQ2: What type of networking relationships are critical to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w:t>
      </w:r>
    </w:p>
    <w:p w14:paraId="50215DF2" w14:textId="77777777" w:rsidR="00E13A1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LITERATURE REVIEW </w:t>
      </w:r>
    </w:p>
    <w:p w14:paraId="2B1DF7D7" w14:textId="77777777" w:rsidR="006426A0" w:rsidRPr="00006928" w:rsidRDefault="005015D0" w:rsidP="005015D0">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NETWORKING</w:t>
      </w:r>
      <w:r w:rsidR="000323AC" w:rsidRPr="00006928">
        <w:rPr>
          <w:rFonts w:ascii="Times New Roman" w:hAnsi="Times New Roman" w:cs="Times New Roman"/>
          <w:b/>
          <w:bCs/>
          <w:sz w:val="20"/>
          <w:szCs w:val="20"/>
        </w:rPr>
        <w:t xml:space="preserve"> COMPETENCES</w:t>
      </w:r>
    </w:p>
    <w:p w14:paraId="37B9AE4D" w14:textId="4D3A6FF5"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Many academics are interested in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because of its changing and lo</w:t>
      </w:r>
      <w:r w:rsidR="00126F3D">
        <w:rPr>
          <w:rFonts w:ascii="Times New Roman" w:hAnsi="Times New Roman" w:cs="Times New Roman"/>
          <w:sz w:val="20"/>
          <w:szCs w:val="20"/>
        </w:rPr>
        <w:t xml:space="preserve">oming behavior. Research on the </w:t>
      </w:r>
      <w:r w:rsidRPr="00006928">
        <w:rPr>
          <w:rFonts w:ascii="Times New Roman" w:hAnsi="Times New Roman" w:cs="Times New Roman"/>
          <w:sz w:val="20"/>
          <w:szCs w:val="20"/>
        </w:rPr>
        <w:t xml:space="preserve">important factors that influence SME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has generated a surge of interest in the literature over the past few decades. Due to their significance in exports and employment generation (Anil &amp; Shoham, 2017; Dhanaraj &amp; Beamish, 2003; Krammer et al., 2018; Rua et al., 2018; Sousa et al., 2008), </w:t>
      </w:r>
      <w:r w:rsidR="000A7E70" w:rsidRPr="00006928">
        <w:rPr>
          <w:rFonts w:ascii="Times New Roman" w:hAnsi="Times New Roman" w:cs="Times New Roman"/>
          <w:sz w:val="20"/>
          <w:szCs w:val="20"/>
        </w:rPr>
        <w:t xml:space="preserve">SMEs </w:t>
      </w:r>
      <w:r w:rsidRPr="00006928">
        <w:rPr>
          <w:rFonts w:ascii="Times New Roman" w:hAnsi="Times New Roman" w:cs="Times New Roman"/>
          <w:sz w:val="20"/>
          <w:szCs w:val="20"/>
        </w:rPr>
        <w:t>are a major contrib</w:t>
      </w:r>
      <w:r w:rsidR="000A7E70" w:rsidRPr="00006928">
        <w:rPr>
          <w:rFonts w:ascii="Times New Roman" w:hAnsi="Times New Roman" w:cs="Times New Roman"/>
          <w:sz w:val="20"/>
          <w:szCs w:val="20"/>
        </w:rPr>
        <w:t xml:space="preserve">utor to the economy. </w:t>
      </w:r>
      <w:r w:rsidR="007D5449" w:rsidRPr="00006928">
        <w:rPr>
          <w:rFonts w:ascii="Times New Roman" w:hAnsi="Times New Roman" w:cs="Times New Roman"/>
          <w:sz w:val="20"/>
          <w:szCs w:val="20"/>
        </w:rPr>
        <w:t>Walter et al. (2006) define</w:t>
      </w:r>
      <w:r w:rsidR="007D666A" w:rsidRPr="00006928">
        <w:rPr>
          <w:rFonts w:ascii="Times New Roman" w:hAnsi="Times New Roman" w:cs="Times New Roman"/>
          <w:sz w:val="20"/>
          <w:szCs w:val="20"/>
        </w:rPr>
        <w:t>d</w:t>
      </w:r>
      <w:r w:rsidR="007D5449" w:rsidRPr="00006928">
        <w:rPr>
          <w:rFonts w:ascii="Times New Roman" w:hAnsi="Times New Roman" w:cs="Times New Roman"/>
          <w:sz w:val="20"/>
          <w:szCs w:val="20"/>
        </w:rPr>
        <w:t xml:space="preserve"> networking </w:t>
      </w:r>
      <w:r w:rsidR="000323AC" w:rsidRPr="00006928">
        <w:rPr>
          <w:rFonts w:ascii="Times New Roman" w:hAnsi="Times New Roman" w:cs="Times New Roman"/>
          <w:sz w:val="20"/>
          <w:szCs w:val="20"/>
        </w:rPr>
        <w:t>competences</w:t>
      </w:r>
      <w:r w:rsidR="00BE5C20" w:rsidRPr="00006928">
        <w:rPr>
          <w:rFonts w:ascii="Times New Roman" w:hAnsi="Times New Roman" w:cs="Times New Roman"/>
          <w:sz w:val="20"/>
          <w:szCs w:val="20"/>
        </w:rPr>
        <w:t xml:space="preserve"> solely based on inter-</w:t>
      </w:r>
      <w:r w:rsidR="00ED530A" w:rsidRPr="00006928">
        <w:rPr>
          <w:rFonts w:ascii="Times New Roman" w:hAnsi="Times New Roman" w:cs="Times New Roman"/>
          <w:sz w:val="20"/>
          <w:szCs w:val="20"/>
        </w:rPr>
        <w:t>organizational</w:t>
      </w:r>
      <w:r w:rsidR="007D5449" w:rsidRPr="00006928">
        <w:rPr>
          <w:rFonts w:ascii="Times New Roman" w:hAnsi="Times New Roman" w:cs="Times New Roman"/>
          <w:sz w:val="20"/>
          <w:szCs w:val="20"/>
        </w:rPr>
        <w:t xml:space="preserve"> partnerships. According to Walter et al. (2006), networking </w:t>
      </w:r>
      <w:r w:rsidR="000323AC" w:rsidRPr="00006928">
        <w:rPr>
          <w:rFonts w:ascii="Times New Roman" w:hAnsi="Times New Roman" w:cs="Times New Roman"/>
          <w:sz w:val="20"/>
          <w:szCs w:val="20"/>
        </w:rPr>
        <w:t>competence</w:t>
      </w:r>
      <w:r w:rsidR="007D5449" w:rsidRPr="00006928">
        <w:rPr>
          <w:rFonts w:ascii="Times New Roman" w:hAnsi="Times New Roman" w:cs="Times New Roman"/>
          <w:sz w:val="20"/>
          <w:szCs w:val="20"/>
        </w:rPr>
        <w:t xml:space="preserve"> refers to a company's ability to form</w:t>
      </w:r>
      <w:r w:rsidR="00BE5C20" w:rsidRPr="00006928">
        <w:rPr>
          <w:rFonts w:ascii="Times New Roman" w:hAnsi="Times New Roman" w:cs="Times New Roman"/>
          <w:sz w:val="20"/>
          <w:szCs w:val="20"/>
        </w:rPr>
        <w:t xml:space="preserve"> and leverage inter-</w:t>
      </w:r>
      <w:r w:rsidR="00ED530A" w:rsidRPr="00006928">
        <w:rPr>
          <w:rFonts w:ascii="Times New Roman" w:hAnsi="Times New Roman" w:cs="Times New Roman"/>
          <w:sz w:val="20"/>
          <w:szCs w:val="20"/>
        </w:rPr>
        <w:t>organizational</w:t>
      </w:r>
      <w:r w:rsidR="007D5449" w:rsidRPr="00006928">
        <w:rPr>
          <w:rFonts w:ascii="Times New Roman" w:hAnsi="Times New Roman" w:cs="Times New Roman"/>
          <w:sz w:val="20"/>
          <w:szCs w:val="20"/>
        </w:rPr>
        <w:t xml:space="preserve"> partnerships to benefit from the many resources possessed by trade partners in both local and international markets. </w:t>
      </w:r>
      <w:r w:rsidRPr="00006928">
        <w:rPr>
          <w:rFonts w:ascii="Times New Roman" w:hAnsi="Times New Roman" w:cs="Times New Roman"/>
          <w:sz w:val="20"/>
          <w:szCs w:val="20"/>
        </w:rPr>
        <w:t xml:space="preserve">According to Helfat and Campo (2016), networking competency is the capacity to build relationships and cooperate, enabling a company to collaborate in order to achieve its strategic objectives. Business networks consist of several </w:t>
      </w:r>
      <w:proofErr w:type="spellStart"/>
      <w:r w:rsidRPr="00006928">
        <w:rPr>
          <w:rFonts w:ascii="Times New Roman" w:hAnsi="Times New Roman" w:cs="Times New Roman"/>
          <w:sz w:val="20"/>
          <w:szCs w:val="20"/>
        </w:rPr>
        <w:t>actors</w:t>
      </w:r>
      <w:proofErr w:type="spellEnd"/>
      <w:r w:rsidRPr="00006928">
        <w:rPr>
          <w:rFonts w:ascii="Times New Roman" w:hAnsi="Times New Roman" w:cs="Times New Roman"/>
          <w:sz w:val="20"/>
          <w:szCs w:val="20"/>
        </w:rPr>
        <w:t xml:space="preserve"> such as customers, suppliers, competitors, distributors, governments, business associations, universities, and research institutions that work collaboratively to build the knowledge required to access foreign markets successfully (</w:t>
      </w:r>
      <w:r w:rsidR="007D5449" w:rsidRPr="00006928">
        <w:rPr>
          <w:rFonts w:ascii="Times New Roman" w:hAnsi="Times New Roman" w:cs="Times New Roman"/>
          <w:sz w:val="20"/>
          <w:szCs w:val="20"/>
        </w:rPr>
        <w:t xml:space="preserve">Harris &amp; Wheeler, 2005; </w:t>
      </w:r>
      <w:proofErr w:type="spellStart"/>
      <w:r w:rsidRPr="00006928">
        <w:rPr>
          <w:rFonts w:ascii="Times New Roman" w:hAnsi="Times New Roman" w:cs="Times New Roman"/>
          <w:sz w:val="20"/>
          <w:szCs w:val="20"/>
        </w:rPr>
        <w:t>Indarti</w:t>
      </w:r>
      <w:proofErr w:type="spellEnd"/>
      <w:r w:rsidRPr="00006928">
        <w:rPr>
          <w:rFonts w:ascii="Times New Roman" w:hAnsi="Times New Roman" w:cs="Times New Roman"/>
          <w:sz w:val="20"/>
          <w:szCs w:val="20"/>
        </w:rPr>
        <w:t xml:space="preserve"> &amp; </w:t>
      </w:r>
      <w:proofErr w:type="spellStart"/>
      <w:r w:rsidRPr="00006928">
        <w:rPr>
          <w:rFonts w:ascii="Times New Roman" w:hAnsi="Times New Roman" w:cs="Times New Roman"/>
          <w:sz w:val="20"/>
          <w:szCs w:val="20"/>
        </w:rPr>
        <w:t>Post</w:t>
      </w:r>
      <w:r w:rsidR="007D5449" w:rsidRPr="00006928">
        <w:rPr>
          <w:rFonts w:ascii="Times New Roman" w:hAnsi="Times New Roman" w:cs="Times New Roman"/>
          <w:sz w:val="20"/>
          <w:szCs w:val="20"/>
        </w:rPr>
        <w:t>ma</w:t>
      </w:r>
      <w:proofErr w:type="spellEnd"/>
      <w:r w:rsidR="007D5449" w:rsidRPr="00006928">
        <w:rPr>
          <w:rFonts w:ascii="Times New Roman" w:hAnsi="Times New Roman" w:cs="Times New Roman"/>
          <w:sz w:val="20"/>
          <w:szCs w:val="20"/>
        </w:rPr>
        <w:t>, 2013; Styles &amp; Ambler, 2000</w:t>
      </w:r>
      <w:r w:rsidRPr="00006928">
        <w:rPr>
          <w:rFonts w:ascii="Times New Roman" w:hAnsi="Times New Roman" w:cs="Times New Roman"/>
          <w:sz w:val="20"/>
          <w:szCs w:val="20"/>
        </w:rPr>
        <w:t>). The capacity of SMEs to network determines their access to international markets since it enables them to create, manage, and seize opportunities through wholesome connections and relationships (</w:t>
      </w:r>
      <w:proofErr w:type="spellStart"/>
      <w:r w:rsidRPr="00006928">
        <w:rPr>
          <w:rFonts w:ascii="Times New Roman" w:hAnsi="Times New Roman" w:cs="Times New Roman"/>
          <w:sz w:val="20"/>
          <w:szCs w:val="20"/>
        </w:rPr>
        <w:t>Vesalainen</w:t>
      </w:r>
      <w:proofErr w:type="spellEnd"/>
      <w:r w:rsidRPr="00006928">
        <w:rPr>
          <w:rFonts w:ascii="Times New Roman" w:hAnsi="Times New Roman" w:cs="Times New Roman"/>
          <w:sz w:val="20"/>
          <w:szCs w:val="20"/>
        </w:rPr>
        <w:t xml:space="preserve"> &amp; </w:t>
      </w:r>
      <w:proofErr w:type="spellStart"/>
      <w:r w:rsidRPr="00006928">
        <w:rPr>
          <w:rFonts w:ascii="Times New Roman" w:hAnsi="Times New Roman" w:cs="Times New Roman"/>
          <w:sz w:val="20"/>
          <w:szCs w:val="20"/>
        </w:rPr>
        <w:t>Hakala</w:t>
      </w:r>
      <w:proofErr w:type="spellEnd"/>
      <w:r w:rsidRPr="00006928">
        <w:rPr>
          <w:rFonts w:ascii="Times New Roman" w:hAnsi="Times New Roman" w:cs="Times New Roman"/>
          <w:sz w:val="20"/>
          <w:szCs w:val="20"/>
        </w:rPr>
        <w:t>, 2014). Additionally, active network connections are essential for undertaking certain tasks including learning, gaining information, and expanding internationally (</w:t>
      </w:r>
      <w:r w:rsidR="007D5449" w:rsidRPr="00006928">
        <w:rPr>
          <w:rFonts w:ascii="Times New Roman" w:hAnsi="Times New Roman" w:cs="Times New Roman"/>
          <w:sz w:val="20"/>
          <w:szCs w:val="20"/>
        </w:rPr>
        <w:t xml:space="preserve">Gabrielsson et al., 2008; </w:t>
      </w:r>
      <w:r w:rsidRPr="00006928">
        <w:rPr>
          <w:rFonts w:ascii="Times New Roman" w:hAnsi="Times New Roman" w:cs="Times New Roman"/>
          <w:sz w:val="20"/>
          <w:szCs w:val="20"/>
        </w:rPr>
        <w:t xml:space="preserve">Gilmore et al., 2006). To allow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a suitable mix of network connections is needed (Tang, 2011). Furthermore, there are three different ways to approach entering foreign markets: through informal, formal, and intermediary network relationships (</w:t>
      </w:r>
      <w:r w:rsidR="007D5449" w:rsidRPr="00006928">
        <w:rPr>
          <w:rFonts w:ascii="Times New Roman" w:hAnsi="Times New Roman" w:cs="Times New Roman"/>
          <w:sz w:val="20"/>
          <w:szCs w:val="20"/>
        </w:rPr>
        <w:t xml:space="preserve">Chetty &amp; Holm, 2000; </w:t>
      </w:r>
      <w:r w:rsidRPr="00006928">
        <w:rPr>
          <w:rFonts w:ascii="Times New Roman" w:hAnsi="Times New Roman" w:cs="Times New Roman"/>
          <w:sz w:val="20"/>
          <w:szCs w:val="20"/>
        </w:rPr>
        <w:t>Coviello &amp; Martin, 1999;</w:t>
      </w:r>
      <w:r w:rsidR="007D5449" w:rsidRPr="00006928">
        <w:rPr>
          <w:rFonts w:ascii="Times New Roman" w:hAnsi="Times New Roman" w:cs="Times New Roman"/>
          <w:sz w:val="20"/>
          <w:szCs w:val="20"/>
        </w:rPr>
        <w:t xml:space="preserve"> Ellis &amp; </w:t>
      </w:r>
      <w:proofErr w:type="spellStart"/>
      <w:r w:rsidR="007D5449" w:rsidRPr="00006928">
        <w:rPr>
          <w:rFonts w:ascii="Times New Roman" w:hAnsi="Times New Roman" w:cs="Times New Roman"/>
          <w:sz w:val="20"/>
          <w:szCs w:val="20"/>
        </w:rPr>
        <w:t>Pecotich</w:t>
      </w:r>
      <w:proofErr w:type="spellEnd"/>
      <w:r w:rsidR="007D5449" w:rsidRPr="00006928">
        <w:rPr>
          <w:rFonts w:ascii="Times New Roman" w:hAnsi="Times New Roman" w:cs="Times New Roman"/>
          <w:sz w:val="20"/>
          <w:szCs w:val="20"/>
        </w:rPr>
        <w:t xml:space="preserve">, 2000; </w:t>
      </w:r>
      <w:proofErr w:type="spellStart"/>
      <w:r w:rsidR="007D5449" w:rsidRPr="00006928">
        <w:rPr>
          <w:rFonts w:ascii="Times New Roman" w:hAnsi="Times New Roman" w:cs="Times New Roman"/>
          <w:sz w:val="20"/>
          <w:szCs w:val="20"/>
        </w:rPr>
        <w:t>Havila</w:t>
      </w:r>
      <w:proofErr w:type="spellEnd"/>
      <w:r w:rsidR="007D5449" w:rsidRPr="00006928">
        <w:rPr>
          <w:rFonts w:ascii="Times New Roman" w:hAnsi="Times New Roman" w:cs="Times New Roman"/>
          <w:sz w:val="20"/>
          <w:szCs w:val="20"/>
        </w:rPr>
        <w:t xml:space="preserve"> et al., 2004; </w:t>
      </w:r>
      <w:r w:rsidRPr="00006928">
        <w:rPr>
          <w:rFonts w:ascii="Times New Roman" w:hAnsi="Times New Roman" w:cs="Times New Roman"/>
          <w:sz w:val="20"/>
          <w:szCs w:val="20"/>
        </w:rPr>
        <w:t xml:space="preserve">Harris &amp; Wheeler, 2005; </w:t>
      </w:r>
      <w:r w:rsidR="007D5449" w:rsidRPr="00006928">
        <w:rPr>
          <w:rFonts w:ascii="Times New Roman" w:hAnsi="Times New Roman" w:cs="Times New Roman"/>
          <w:sz w:val="20"/>
          <w:szCs w:val="20"/>
        </w:rPr>
        <w:t xml:space="preserve">Ojala, 2009; Oviatt &amp; McDougall, 2005; </w:t>
      </w:r>
      <w:proofErr w:type="spellStart"/>
      <w:r w:rsidR="007D5449" w:rsidRPr="00006928">
        <w:rPr>
          <w:rFonts w:ascii="Times New Roman" w:hAnsi="Times New Roman" w:cs="Times New Roman"/>
          <w:sz w:val="20"/>
          <w:szCs w:val="20"/>
        </w:rPr>
        <w:t>Rialp</w:t>
      </w:r>
      <w:proofErr w:type="spellEnd"/>
      <w:r w:rsidR="007D5449" w:rsidRPr="00006928">
        <w:rPr>
          <w:rFonts w:ascii="Times New Roman" w:hAnsi="Times New Roman" w:cs="Times New Roman"/>
          <w:sz w:val="20"/>
          <w:szCs w:val="20"/>
        </w:rPr>
        <w:t xml:space="preserve"> et al., 2005</w:t>
      </w:r>
      <w:r w:rsidRPr="00006928">
        <w:rPr>
          <w:rFonts w:ascii="Times New Roman" w:hAnsi="Times New Roman" w:cs="Times New Roman"/>
          <w:sz w:val="20"/>
          <w:szCs w:val="20"/>
        </w:rPr>
        <w:t xml:space="preserve">). While formal partnerships are often created via corporate networks, informal ones typically develop through social networks. Intermediaries can help the seller and the buyer build their international commercial activity </w:t>
      </w:r>
      <w:r w:rsidRPr="00006928">
        <w:rPr>
          <w:rFonts w:ascii="Times New Roman" w:hAnsi="Times New Roman" w:cs="Times New Roman"/>
          <w:sz w:val="20"/>
          <w:szCs w:val="20"/>
        </w:rPr>
        <w:lastRenderedPageBreak/>
        <w:t>(Oviatt &amp;</w:t>
      </w:r>
      <w:r w:rsidR="00C064EE" w:rsidRPr="00006928">
        <w:rPr>
          <w:rFonts w:ascii="Times New Roman" w:hAnsi="Times New Roman" w:cs="Times New Roman"/>
          <w:sz w:val="20"/>
          <w:szCs w:val="20"/>
        </w:rPr>
        <w:t xml:space="preserve"> </w:t>
      </w:r>
      <w:r w:rsidRPr="00006928">
        <w:rPr>
          <w:rFonts w:ascii="Times New Roman" w:hAnsi="Times New Roman" w:cs="Times New Roman"/>
          <w:sz w:val="20"/>
          <w:szCs w:val="20"/>
        </w:rPr>
        <w:t xml:space="preserve">McDougall, 2005). Self-initiated networks created by SMEs are frequently more effective and long-lasting (Huggins, 2001). </w:t>
      </w:r>
    </w:p>
    <w:p w14:paraId="6960867A"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Resource-based view contends that how firms gain a</w:t>
      </w:r>
      <w:r w:rsidR="00BE5C20" w:rsidRPr="00006928">
        <w:rPr>
          <w:rFonts w:ascii="Times New Roman" w:hAnsi="Times New Roman" w:cs="Times New Roman"/>
          <w:sz w:val="20"/>
          <w:szCs w:val="20"/>
        </w:rPr>
        <w:t xml:space="preserve"> competitive advantage by </w:t>
      </w:r>
      <w:r w:rsidR="002202BA" w:rsidRPr="00006928">
        <w:rPr>
          <w:rFonts w:ascii="Times New Roman" w:hAnsi="Times New Roman" w:cs="Times New Roman"/>
          <w:sz w:val="20"/>
          <w:szCs w:val="20"/>
        </w:rPr>
        <w:t>utilizing</w:t>
      </w:r>
      <w:r w:rsidRPr="00006928">
        <w:rPr>
          <w:rFonts w:ascii="Times New Roman" w:hAnsi="Times New Roman" w:cs="Times New Roman"/>
          <w:sz w:val="20"/>
          <w:szCs w:val="20"/>
        </w:rPr>
        <w:t xml:space="preserve"> their unique resources, which share some important characteristics.  However, a lot of SMEs find it difficult to own these unique resources due to their size barrier. Networks can therefore make up for the lack of resources that SMEs directly own and manage (Coviello &amp; Cox, 2006). SMEs can accelerate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by improving access to the acquisition of external resources, foreign experiential knowledge, and foreign netwo</w:t>
      </w:r>
      <w:r w:rsidR="001A5766" w:rsidRPr="00006928">
        <w:rPr>
          <w:rFonts w:ascii="Times New Roman" w:hAnsi="Times New Roman" w:cs="Times New Roman"/>
          <w:sz w:val="20"/>
          <w:szCs w:val="20"/>
        </w:rPr>
        <w:t>rks (</w:t>
      </w:r>
      <w:proofErr w:type="spellStart"/>
      <w:r w:rsidR="001A5766" w:rsidRPr="00006928">
        <w:rPr>
          <w:rFonts w:ascii="Times New Roman" w:hAnsi="Times New Roman" w:cs="Times New Roman"/>
          <w:sz w:val="20"/>
          <w:szCs w:val="20"/>
        </w:rPr>
        <w:t>Arenius</w:t>
      </w:r>
      <w:proofErr w:type="spellEnd"/>
      <w:r w:rsidR="001A5766" w:rsidRPr="00006928">
        <w:rPr>
          <w:rFonts w:ascii="Times New Roman" w:hAnsi="Times New Roman" w:cs="Times New Roman"/>
          <w:sz w:val="20"/>
          <w:szCs w:val="20"/>
        </w:rPr>
        <w:t xml:space="preserve">, 2005; </w:t>
      </w:r>
      <w:proofErr w:type="spellStart"/>
      <w:r w:rsidR="001A5766" w:rsidRPr="00006928">
        <w:rPr>
          <w:rFonts w:ascii="Times New Roman" w:hAnsi="Times New Roman" w:cs="Times New Roman"/>
          <w:sz w:val="20"/>
          <w:szCs w:val="20"/>
        </w:rPr>
        <w:t>Coviello</w:t>
      </w:r>
      <w:proofErr w:type="spellEnd"/>
      <w:r w:rsidR="001A5766" w:rsidRPr="00006928">
        <w:rPr>
          <w:rFonts w:ascii="Times New Roman" w:hAnsi="Times New Roman" w:cs="Times New Roman"/>
          <w:sz w:val="20"/>
          <w:szCs w:val="20"/>
        </w:rPr>
        <w:t xml:space="preserve"> &amp;</w:t>
      </w:r>
      <w:r w:rsidRPr="00006928">
        <w:rPr>
          <w:rFonts w:ascii="Times New Roman" w:hAnsi="Times New Roman" w:cs="Times New Roman"/>
          <w:sz w:val="20"/>
          <w:szCs w:val="20"/>
        </w:rPr>
        <w:t xml:space="preserve"> Cox, 2006; </w:t>
      </w:r>
      <w:proofErr w:type="spellStart"/>
      <w:r w:rsidRPr="00006928">
        <w:rPr>
          <w:rFonts w:ascii="Times New Roman" w:hAnsi="Times New Roman" w:cs="Times New Roman"/>
          <w:sz w:val="20"/>
          <w:szCs w:val="20"/>
        </w:rPr>
        <w:t>YliRenko</w:t>
      </w:r>
      <w:proofErr w:type="spellEnd"/>
      <w:r w:rsidRPr="00006928">
        <w:rPr>
          <w:rFonts w:ascii="Times New Roman" w:hAnsi="Times New Roman" w:cs="Times New Roman"/>
          <w:sz w:val="20"/>
          <w:szCs w:val="20"/>
        </w:rPr>
        <w:t xml:space="preserve"> et al., 2002). Literature has identified various types of networking that can benefit SMEs in different ways. Many researchers study inter-firm relationships as a major type of networking (Chetty &amp; Patters</w:t>
      </w:r>
      <w:r w:rsidR="007D5449" w:rsidRPr="00006928">
        <w:rPr>
          <w:rFonts w:ascii="Times New Roman" w:hAnsi="Times New Roman" w:cs="Times New Roman"/>
          <w:sz w:val="20"/>
          <w:szCs w:val="20"/>
        </w:rPr>
        <w:t xml:space="preserve">on, 2002; Forsgren, 2002; Kenny &amp; </w:t>
      </w:r>
      <w:proofErr w:type="spellStart"/>
      <w:r w:rsidR="007D5449" w:rsidRPr="00006928">
        <w:rPr>
          <w:rFonts w:ascii="Times New Roman" w:hAnsi="Times New Roman" w:cs="Times New Roman"/>
          <w:sz w:val="20"/>
          <w:szCs w:val="20"/>
        </w:rPr>
        <w:t>Fahi</w:t>
      </w:r>
      <w:proofErr w:type="spellEnd"/>
      <w:r w:rsidR="007D5449" w:rsidRPr="00006928">
        <w:rPr>
          <w:rFonts w:ascii="Times New Roman" w:hAnsi="Times New Roman" w:cs="Times New Roman"/>
          <w:sz w:val="20"/>
          <w:szCs w:val="20"/>
        </w:rPr>
        <w:t>,</w:t>
      </w:r>
      <w:r w:rsidR="00BE5C20" w:rsidRPr="00006928">
        <w:rPr>
          <w:rFonts w:ascii="Times New Roman" w:hAnsi="Times New Roman" w:cs="Times New Roman"/>
          <w:sz w:val="20"/>
          <w:szCs w:val="20"/>
        </w:rPr>
        <w:t xml:space="preserve"> 2011). Inter-</w:t>
      </w:r>
      <w:r w:rsidR="00ED530A" w:rsidRPr="00006928">
        <w:rPr>
          <w:rFonts w:ascii="Times New Roman" w:hAnsi="Times New Roman" w:cs="Times New Roman"/>
          <w:sz w:val="20"/>
          <w:szCs w:val="20"/>
        </w:rPr>
        <w:t>organizational</w:t>
      </w:r>
      <w:r w:rsidRPr="00006928">
        <w:rPr>
          <w:rFonts w:ascii="Times New Roman" w:hAnsi="Times New Roman" w:cs="Times New Roman"/>
          <w:sz w:val="20"/>
          <w:szCs w:val="20"/>
        </w:rPr>
        <w:t xml:space="preserve"> learning in a business network suggests that strong, ongoing commercial relationships make it easier to absorb tacit information from the m</w:t>
      </w:r>
      <w:r w:rsidR="007D5449" w:rsidRPr="00006928">
        <w:rPr>
          <w:rFonts w:ascii="Times New Roman" w:hAnsi="Times New Roman" w:cs="Times New Roman"/>
          <w:sz w:val="20"/>
          <w:szCs w:val="20"/>
        </w:rPr>
        <w:t xml:space="preserve">any network players (Andersson et al., </w:t>
      </w:r>
      <w:r w:rsidRPr="00006928">
        <w:rPr>
          <w:rFonts w:ascii="Times New Roman" w:hAnsi="Times New Roman" w:cs="Times New Roman"/>
          <w:sz w:val="20"/>
          <w:szCs w:val="20"/>
        </w:rPr>
        <w:t xml:space="preserve">2001; Lane &amp; </w:t>
      </w:r>
      <w:proofErr w:type="spellStart"/>
      <w:r w:rsidRPr="00006928">
        <w:rPr>
          <w:rFonts w:ascii="Times New Roman" w:hAnsi="Times New Roman" w:cs="Times New Roman"/>
          <w:sz w:val="20"/>
          <w:szCs w:val="20"/>
        </w:rPr>
        <w:t>Lubatkin</w:t>
      </w:r>
      <w:proofErr w:type="spellEnd"/>
      <w:r w:rsidRPr="00006928">
        <w:rPr>
          <w:rFonts w:ascii="Times New Roman" w:hAnsi="Times New Roman" w:cs="Times New Roman"/>
          <w:sz w:val="20"/>
          <w:szCs w:val="20"/>
        </w:rPr>
        <w:t>, 1998). Inter-firm networks would make it possible to connect assets, enabling the establishment of barriers against imitation, generate resource excess, and create a controllable institutional framework (</w:t>
      </w:r>
      <w:proofErr w:type="spellStart"/>
      <w:r w:rsidR="007D5449" w:rsidRPr="00006928">
        <w:rPr>
          <w:rFonts w:ascii="Times New Roman" w:hAnsi="Times New Roman" w:cs="Times New Roman"/>
          <w:sz w:val="20"/>
          <w:szCs w:val="20"/>
        </w:rPr>
        <w:t>Berends</w:t>
      </w:r>
      <w:proofErr w:type="spellEnd"/>
      <w:r w:rsidR="007D5449" w:rsidRPr="00006928">
        <w:rPr>
          <w:rFonts w:ascii="Times New Roman" w:hAnsi="Times New Roman" w:cs="Times New Roman"/>
          <w:sz w:val="20"/>
          <w:szCs w:val="20"/>
        </w:rPr>
        <w:t xml:space="preserve"> &amp; </w:t>
      </w:r>
      <w:proofErr w:type="spellStart"/>
      <w:r w:rsidR="007D5449" w:rsidRPr="00006928">
        <w:rPr>
          <w:rFonts w:ascii="Times New Roman" w:hAnsi="Times New Roman" w:cs="Times New Roman"/>
          <w:sz w:val="20"/>
          <w:szCs w:val="20"/>
        </w:rPr>
        <w:t>Sydow</w:t>
      </w:r>
      <w:proofErr w:type="spellEnd"/>
      <w:r w:rsidR="007D5449" w:rsidRPr="00006928">
        <w:rPr>
          <w:rFonts w:ascii="Times New Roman" w:hAnsi="Times New Roman" w:cs="Times New Roman"/>
          <w:sz w:val="20"/>
          <w:szCs w:val="20"/>
        </w:rPr>
        <w:t xml:space="preserve">, 2019; </w:t>
      </w:r>
      <w:proofErr w:type="spellStart"/>
      <w:r w:rsidRPr="00006928">
        <w:rPr>
          <w:rFonts w:ascii="Times New Roman" w:hAnsi="Times New Roman" w:cs="Times New Roman"/>
          <w:sz w:val="20"/>
          <w:szCs w:val="20"/>
        </w:rPr>
        <w:t>Mokhtarzadeh</w:t>
      </w:r>
      <w:proofErr w:type="spellEnd"/>
      <w:r w:rsidRPr="00006928">
        <w:rPr>
          <w:rFonts w:ascii="Times New Roman" w:hAnsi="Times New Roman" w:cs="Times New Roman"/>
          <w:sz w:val="20"/>
          <w:szCs w:val="20"/>
        </w:rPr>
        <w:t xml:space="preserve"> et al., 2021;</w:t>
      </w:r>
      <w:r w:rsidR="007D5449" w:rsidRPr="00006928">
        <w:rPr>
          <w:rFonts w:ascii="Times New Roman" w:hAnsi="Times New Roman" w:cs="Times New Roman"/>
          <w:sz w:val="20"/>
          <w:szCs w:val="20"/>
        </w:rPr>
        <w:t xml:space="preserve"> </w:t>
      </w:r>
      <w:r w:rsidRPr="00006928">
        <w:rPr>
          <w:rFonts w:ascii="Times New Roman" w:hAnsi="Times New Roman" w:cs="Times New Roman"/>
          <w:sz w:val="20"/>
          <w:szCs w:val="20"/>
        </w:rPr>
        <w:t xml:space="preserve">Kale et al., 2019). In some circumstances, a company's capacity to earn rent from its resources may necessitate using those resources in tandem with the complementary resources of another company (Kenny &amp; Fahy 2011). According to Chetty and Petterson (2002), working together with their counterparts will enable them to overcome various challenges and have less motivation. Further, networking with customers will enable SMEs to understand their requirements clearly which leads to improvements in the product (Singh et al., 2022). In global markets, supplier-customer contact enables businesses to learn about one another's requirements and capabilities and to </w:t>
      </w:r>
      <w:r w:rsidR="007D5449" w:rsidRPr="00006928">
        <w:rPr>
          <w:rFonts w:ascii="Times New Roman" w:hAnsi="Times New Roman" w:cs="Times New Roman"/>
          <w:sz w:val="20"/>
          <w:szCs w:val="20"/>
        </w:rPr>
        <w:t>produce new knowledge (Kenny &amp; Fahy, 2011</w:t>
      </w:r>
      <w:r w:rsidRPr="00006928">
        <w:rPr>
          <w:rFonts w:ascii="Times New Roman" w:hAnsi="Times New Roman" w:cs="Times New Roman"/>
          <w:sz w:val="20"/>
          <w:szCs w:val="20"/>
        </w:rPr>
        <w:t>). This will enable the supplier to easily expand in the customer’s market. Knowledge cooperators such as government institutions, industry a</w:t>
      </w:r>
      <w:r w:rsidR="00BE5C20" w:rsidRPr="00006928">
        <w:rPr>
          <w:rFonts w:ascii="Times New Roman" w:hAnsi="Times New Roman" w:cs="Times New Roman"/>
          <w:sz w:val="20"/>
          <w:szCs w:val="20"/>
        </w:rPr>
        <w:t xml:space="preserve">ssociations and research </w:t>
      </w:r>
      <w:r w:rsidR="00ED530A" w:rsidRPr="00006928">
        <w:rPr>
          <w:rFonts w:ascii="Times New Roman" w:hAnsi="Times New Roman" w:cs="Times New Roman"/>
          <w:sz w:val="20"/>
          <w:szCs w:val="20"/>
        </w:rPr>
        <w:t>organizations</w:t>
      </w:r>
      <w:r w:rsidRPr="00006928">
        <w:rPr>
          <w:rFonts w:ascii="Times New Roman" w:hAnsi="Times New Roman" w:cs="Times New Roman"/>
          <w:sz w:val="20"/>
          <w:szCs w:val="20"/>
        </w:rPr>
        <w:t xml:space="preserve"> are another significant type of networking identified in the literature. These knowledge cooperators provide opportunities for SMEs in various terms, such as grants/loans, academic expertise</w:t>
      </w:r>
      <w:r w:rsidR="002202BA" w:rsidRPr="00006928">
        <w:rPr>
          <w:rFonts w:ascii="Times New Roman" w:hAnsi="Times New Roman" w:cs="Times New Roman"/>
          <w:sz w:val="20"/>
          <w:szCs w:val="20"/>
        </w:rPr>
        <w:t xml:space="preserve"> and improved R&amp;D (Kumar &amp; </w:t>
      </w:r>
      <w:r w:rsidRPr="00006928">
        <w:rPr>
          <w:rFonts w:ascii="Times New Roman" w:hAnsi="Times New Roman" w:cs="Times New Roman"/>
          <w:sz w:val="20"/>
          <w:szCs w:val="20"/>
        </w:rPr>
        <w:t>Subrahmanya, 2010). By gaining information from these exchanges, SMEs should be more likely to enter international markets since they will see the risks and expenses of doing so as being lower (Erikss</w:t>
      </w:r>
      <w:r w:rsidR="00B31432" w:rsidRPr="00006928">
        <w:rPr>
          <w:rFonts w:ascii="Times New Roman" w:hAnsi="Times New Roman" w:cs="Times New Roman"/>
          <w:sz w:val="20"/>
          <w:szCs w:val="20"/>
        </w:rPr>
        <w:t>on et al.</w:t>
      </w:r>
      <w:r w:rsidRPr="00006928">
        <w:rPr>
          <w:rFonts w:ascii="Times New Roman" w:hAnsi="Times New Roman" w:cs="Times New Roman"/>
          <w:sz w:val="20"/>
          <w:szCs w:val="20"/>
        </w:rPr>
        <w:t>, 1997). In order to assist SMEs placing themselves in the right networks, trade associations, for instance, conduct a variety of events with the goal of promoting meetings between domestic and international compa</w:t>
      </w:r>
      <w:r w:rsidR="00B31432" w:rsidRPr="00006928">
        <w:rPr>
          <w:rFonts w:ascii="Times New Roman" w:hAnsi="Times New Roman" w:cs="Times New Roman"/>
          <w:sz w:val="20"/>
          <w:szCs w:val="20"/>
        </w:rPr>
        <w:t>ny leaders (Kenny &amp;</w:t>
      </w:r>
      <w:r w:rsidR="007D5449" w:rsidRPr="00006928">
        <w:rPr>
          <w:rFonts w:ascii="Times New Roman" w:hAnsi="Times New Roman" w:cs="Times New Roman"/>
          <w:sz w:val="20"/>
          <w:szCs w:val="20"/>
        </w:rPr>
        <w:t xml:space="preserve"> Fahy, 2011</w:t>
      </w:r>
      <w:r w:rsidRPr="00006928">
        <w:rPr>
          <w:rFonts w:ascii="Times New Roman" w:hAnsi="Times New Roman" w:cs="Times New Roman"/>
          <w:sz w:val="20"/>
          <w:szCs w:val="20"/>
        </w:rPr>
        <w:t>).</w:t>
      </w:r>
    </w:p>
    <w:p w14:paraId="3713F39A" w14:textId="77777777" w:rsidR="006426A0" w:rsidRPr="00006928" w:rsidRDefault="005015D0" w:rsidP="007A5F13">
      <w:pPr>
        <w:spacing w:line="240" w:lineRule="auto"/>
        <w:rPr>
          <w:rFonts w:ascii="Times New Roman" w:hAnsi="Times New Roman" w:cs="Times New Roman"/>
          <w:b/>
          <w:bCs/>
          <w:sz w:val="20"/>
          <w:szCs w:val="20"/>
        </w:rPr>
      </w:pPr>
      <w:r w:rsidRPr="00006928">
        <w:rPr>
          <w:rFonts w:ascii="Times New Roman" w:hAnsi="Times New Roman" w:cs="Times New Roman"/>
          <w:b/>
          <w:bCs/>
          <w:sz w:val="20"/>
          <w:szCs w:val="20"/>
        </w:rPr>
        <w:t xml:space="preserve">NETWORK </w:t>
      </w:r>
      <w:r w:rsidR="000323AC" w:rsidRPr="00006928">
        <w:rPr>
          <w:rFonts w:ascii="Times New Roman" w:hAnsi="Times New Roman" w:cs="Times New Roman"/>
          <w:b/>
          <w:bCs/>
          <w:sz w:val="20"/>
          <w:szCs w:val="20"/>
        </w:rPr>
        <w:t>COMPETENCE</w:t>
      </w:r>
      <w:r w:rsidRPr="00006928">
        <w:rPr>
          <w:rFonts w:ascii="Times New Roman" w:hAnsi="Times New Roman" w:cs="Times New Roman"/>
          <w:b/>
          <w:bCs/>
          <w:sz w:val="20"/>
          <w:szCs w:val="20"/>
        </w:rPr>
        <w:t xml:space="preserve"> AND INTERNATIONALIZATION </w:t>
      </w:r>
    </w:p>
    <w:p w14:paraId="13752966" w14:textId="436E531A"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analysis of SMEs' substantial usage of networks has been the major focus of contemporary writing</w:t>
      </w:r>
      <w:r w:rsidR="00D035C3">
        <w:rPr>
          <w:rFonts w:ascii="Times New Roman" w:hAnsi="Times New Roman" w:cs="Times New Roman"/>
          <w:sz w:val="20"/>
          <w:szCs w:val="20"/>
        </w:rPr>
        <w:t>s</w:t>
      </w:r>
      <w:r w:rsidRPr="00006928">
        <w:rPr>
          <w:rFonts w:ascii="Times New Roman" w:hAnsi="Times New Roman" w:cs="Times New Roman"/>
          <w:sz w:val="20"/>
          <w:szCs w:val="20"/>
        </w:rPr>
        <w:t xml:space="preserve"> on the </w:t>
      </w:r>
      <w:r w:rsidR="00ED530A" w:rsidRPr="00006928">
        <w:rPr>
          <w:rFonts w:ascii="Times New Roman" w:hAnsi="Times New Roman" w:cs="Times New Roman"/>
          <w:sz w:val="20"/>
          <w:szCs w:val="20"/>
        </w:rPr>
        <w:t>internationalization</w:t>
      </w:r>
      <w:r w:rsidR="00B31432" w:rsidRPr="00006928">
        <w:rPr>
          <w:rFonts w:ascii="Times New Roman" w:hAnsi="Times New Roman" w:cs="Times New Roman"/>
          <w:sz w:val="20"/>
          <w:szCs w:val="20"/>
        </w:rPr>
        <w:t xml:space="preserve"> of SMEs (</w:t>
      </w:r>
      <w:proofErr w:type="spellStart"/>
      <w:r w:rsidR="00B31432" w:rsidRPr="00006928">
        <w:rPr>
          <w:rFonts w:ascii="Times New Roman" w:hAnsi="Times New Roman" w:cs="Times New Roman"/>
          <w:sz w:val="20"/>
          <w:szCs w:val="20"/>
        </w:rPr>
        <w:t>Coviello</w:t>
      </w:r>
      <w:proofErr w:type="spellEnd"/>
      <w:r w:rsidR="00B31432" w:rsidRPr="00006928">
        <w:rPr>
          <w:rFonts w:ascii="Times New Roman" w:hAnsi="Times New Roman" w:cs="Times New Roman"/>
          <w:sz w:val="20"/>
          <w:szCs w:val="20"/>
        </w:rPr>
        <w:t xml:space="preserve">, 2006; </w:t>
      </w:r>
      <w:proofErr w:type="spellStart"/>
      <w:r w:rsidR="00B31432" w:rsidRPr="00006928">
        <w:rPr>
          <w:rFonts w:ascii="Times New Roman" w:hAnsi="Times New Roman" w:cs="Times New Roman"/>
          <w:sz w:val="20"/>
          <w:szCs w:val="20"/>
        </w:rPr>
        <w:t>Kontinen</w:t>
      </w:r>
      <w:proofErr w:type="spellEnd"/>
      <w:r w:rsidR="00B31432" w:rsidRPr="00006928">
        <w:rPr>
          <w:rFonts w:ascii="Times New Roman" w:hAnsi="Times New Roman" w:cs="Times New Roman"/>
          <w:sz w:val="20"/>
          <w:szCs w:val="20"/>
        </w:rPr>
        <w:t xml:space="preserve"> &amp; </w:t>
      </w:r>
      <w:proofErr w:type="spellStart"/>
      <w:r w:rsidR="00B31432" w:rsidRPr="00006928">
        <w:rPr>
          <w:rFonts w:ascii="Times New Roman" w:hAnsi="Times New Roman" w:cs="Times New Roman"/>
          <w:sz w:val="20"/>
          <w:szCs w:val="20"/>
        </w:rPr>
        <w:t>Ojala</w:t>
      </w:r>
      <w:proofErr w:type="spellEnd"/>
      <w:r w:rsidR="00B31432" w:rsidRPr="00006928">
        <w:rPr>
          <w:rFonts w:ascii="Times New Roman" w:hAnsi="Times New Roman" w:cs="Times New Roman"/>
          <w:sz w:val="20"/>
          <w:szCs w:val="20"/>
        </w:rPr>
        <w:t xml:space="preserve">, 2011; </w:t>
      </w:r>
      <w:proofErr w:type="spellStart"/>
      <w:r w:rsidR="00B31432" w:rsidRPr="00006928">
        <w:rPr>
          <w:rFonts w:ascii="Times New Roman" w:hAnsi="Times New Roman" w:cs="Times New Roman"/>
          <w:sz w:val="20"/>
          <w:szCs w:val="20"/>
        </w:rPr>
        <w:t>Musteen</w:t>
      </w:r>
      <w:proofErr w:type="spellEnd"/>
      <w:r w:rsidR="00B31432" w:rsidRPr="00006928">
        <w:rPr>
          <w:rFonts w:ascii="Times New Roman" w:hAnsi="Times New Roman" w:cs="Times New Roman"/>
          <w:sz w:val="20"/>
          <w:szCs w:val="20"/>
        </w:rPr>
        <w:t xml:space="preserve"> et al., 2010; Zain &amp; Ng, 2006</w:t>
      </w:r>
      <w:r w:rsidRPr="00006928">
        <w:rPr>
          <w:rFonts w:ascii="Times New Roman" w:hAnsi="Times New Roman" w:cs="Times New Roman"/>
          <w:sz w:val="20"/>
          <w:szCs w:val="20"/>
        </w:rPr>
        <w:t xml:space="preserve">). In fact, the Uppsala model (Johanson &amp; </w:t>
      </w:r>
      <w:proofErr w:type="spellStart"/>
      <w:r w:rsidRPr="00006928">
        <w:rPr>
          <w:rFonts w:ascii="Times New Roman" w:hAnsi="Times New Roman" w:cs="Times New Roman"/>
          <w:sz w:val="20"/>
          <w:szCs w:val="20"/>
        </w:rPr>
        <w:t>Vahlne</w:t>
      </w:r>
      <w:proofErr w:type="spellEnd"/>
      <w:r w:rsidRPr="00006928">
        <w:rPr>
          <w:rFonts w:ascii="Times New Roman" w:hAnsi="Times New Roman" w:cs="Times New Roman"/>
          <w:sz w:val="20"/>
          <w:szCs w:val="20"/>
        </w:rPr>
        <w:t xml:space="preserve">, 1977; Johanson &amp; </w:t>
      </w:r>
      <w:proofErr w:type="spellStart"/>
      <w:r w:rsidRPr="00006928">
        <w:rPr>
          <w:rFonts w:ascii="Times New Roman" w:hAnsi="Times New Roman" w:cs="Times New Roman"/>
          <w:sz w:val="20"/>
          <w:szCs w:val="20"/>
        </w:rPr>
        <w:t>Wiedersheim</w:t>
      </w:r>
      <w:proofErr w:type="spellEnd"/>
      <w:r w:rsidRPr="00006928">
        <w:rPr>
          <w:rFonts w:ascii="Times New Roman" w:hAnsi="Times New Roman" w:cs="Times New Roman"/>
          <w:sz w:val="20"/>
          <w:szCs w:val="20"/>
        </w:rPr>
        <w:t xml:space="preserve">-Paul, 1975), the network model (Johanson &amp; Mattsson, 1988), and the </w:t>
      </w:r>
      <w:r w:rsidR="00ED530A" w:rsidRPr="00006928">
        <w:rPr>
          <w:rFonts w:ascii="Times New Roman" w:hAnsi="Times New Roman" w:cs="Times New Roman"/>
          <w:sz w:val="20"/>
          <w:szCs w:val="20"/>
        </w:rPr>
        <w:t>Internationalization</w:t>
      </w:r>
      <w:r w:rsidR="00B31432" w:rsidRPr="00006928">
        <w:rPr>
          <w:rFonts w:ascii="Times New Roman" w:hAnsi="Times New Roman" w:cs="Times New Roman"/>
          <w:sz w:val="20"/>
          <w:szCs w:val="20"/>
        </w:rPr>
        <w:t xml:space="preserve"> New Venture (INV) model</w:t>
      </w:r>
      <w:r w:rsidRPr="00006928">
        <w:rPr>
          <w:rFonts w:ascii="Times New Roman" w:hAnsi="Times New Roman" w:cs="Times New Roman"/>
          <w:sz w:val="20"/>
          <w:szCs w:val="20"/>
        </w:rPr>
        <w:t xml:space="preserve"> (Oviatt &amp; McDougall, 1994) were all developed in part as a result of network approaches. This lin</w:t>
      </w:r>
      <w:r w:rsidR="00D035C3">
        <w:rPr>
          <w:rFonts w:ascii="Times New Roman" w:hAnsi="Times New Roman" w:cs="Times New Roman"/>
          <w:sz w:val="20"/>
          <w:szCs w:val="20"/>
        </w:rPr>
        <w:t xml:space="preserve">e of </w:t>
      </w:r>
      <w:r w:rsidR="00D035C3" w:rsidRPr="00D035C3">
        <w:rPr>
          <w:rFonts w:ascii="Times New Roman" w:hAnsi="Times New Roman" w:cs="Times New Roman"/>
          <w:sz w:val="20"/>
          <w:szCs w:val="20"/>
          <w:highlight w:val="yellow"/>
        </w:rPr>
        <w:t>studies suggest</w:t>
      </w:r>
      <w:r w:rsidRPr="00006928">
        <w:rPr>
          <w:rFonts w:ascii="Times New Roman" w:hAnsi="Times New Roman" w:cs="Times New Roman"/>
          <w:sz w:val="20"/>
          <w:szCs w:val="20"/>
        </w:rPr>
        <w:t xml:space="preserve"> that the development of network connections appears to have a favorable impact on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procedures (Johanson &amp; Vahlne, 2003)</w:t>
      </w:r>
      <w:r w:rsidR="00BE5C20" w:rsidRPr="00006928">
        <w:rPr>
          <w:rFonts w:ascii="Times New Roman" w:hAnsi="Times New Roman" w:cs="Times New Roman"/>
          <w:sz w:val="20"/>
          <w:szCs w:val="20"/>
        </w:rPr>
        <w:t xml:space="preserve">. Various scholars have </w:t>
      </w:r>
      <w:r w:rsidR="00ED530A" w:rsidRPr="00006928">
        <w:rPr>
          <w:rFonts w:ascii="Times New Roman" w:hAnsi="Times New Roman" w:cs="Times New Roman"/>
          <w:sz w:val="20"/>
          <w:szCs w:val="20"/>
        </w:rPr>
        <w:t>emphasized</w:t>
      </w:r>
      <w:r w:rsidRPr="00006928">
        <w:rPr>
          <w:rFonts w:ascii="Times New Roman" w:hAnsi="Times New Roman" w:cs="Times New Roman"/>
          <w:sz w:val="20"/>
          <w:szCs w:val="20"/>
        </w:rPr>
        <w:t xml:space="preserve"> the surging importance of SMEs' involvement in various business networks to gain technology and other resources required to gain entry to foreign markets (</w:t>
      </w:r>
      <w:proofErr w:type="spellStart"/>
      <w:r w:rsidR="00B31432" w:rsidRPr="00006928">
        <w:rPr>
          <w:rFonts w:ascii="Times New Roman" w:hAnsi="Times New Roman" w:cs="Times New Roman"/>
          <w:sz w:val="20"/>
          <w:szCs w:val="20"/>
        </w:rPr>
        <w:t>Elango</w:t>
      </w:r>
      <w:proofErr w:type="spellEnd"/>
      <w:r w:rsidR="00B31432" w:rsidRPr="00006928">
        <w:rPr>
          <w:rFonts w:ascii="Times New Roman" w:hAnsi="Times New Roman" w:cs="Times New Roman"/>
          <w:sz w:val="20"/>
          <w:szCs w:val="20"/>
        </w:rPr>
        <w:t xml:space="preserve"> &amp; </w:t>
      </w:r>
      <w:proofErr w:type="spellStart"/>
      <w:r w:rsidR="00B31432" w:rsidRPr="00006928">
        <w:rPr>
          <w:rFonts w:ascii="Times New Roman" w:hAnsi="Times New Roman" w:cs="Times New Roman"/>
          <w:sz w:val="20"/>
          <w:szCs w:val="20"/>
        </w:rPr>
        <w:t>Pattnaik</w:t>
      </w:r>
      <w:proofErr w:type="spellEnd"/>
      <w:r w:rsidR="00B31432" w:rsidRPr="00006928">
        <w:rPr>
          <w:rFonts w:ascii="Times New Roman" w:hAnsi="Times New Roman" w:cs="Times New Roman"/>
          <w:sz w:val="20"/>
          <w:szCs w:val="20"/>
        </w:rPr>
        <w:t xml:space="preserve">, 2007; Johanson &amp; </w:t>
      </w:r>
      <w:proofErr w:type="spellStart"/>
      <w:r w:rsidR="00B31432" w:rsidRPr="00006928">
        <w:rPr>
          <w:rFonts w:ascii="Times New Roman" w:hAnsi="Times New Roman" w:cs="Times New Roman"/>
          <w:sz w:val="20"/>
          <w:szCs w:val="20"/>
        </w:rPr>
        <w:t>Vahlne</w:t>
      </w:r>
      <w:proofErr w:type="spellEnd"/>
      <w:r w:rsidR="00B31432" w:rsidRPr="00006928">
        <w:rPr>
          <w:rFonts w:ascii="Times New Roman" w:hAnsi="Times New Roman" w:cs="Times New Roman"/>
          <w:sz w:val="20"/>
          <w:szCs w:val="20"/>
        </w:rPr>
        <w:t>, 2003</w:t>
      </w:r>
      <w:r w:rsidRPr="00006928">
        <w:rPr>
          <w:rFonts w:ascii="Times New Roman" w:hAnsi="Times New Roman" w:cs="Times New Roman"/>
          <w:sz w:val="20"/>
          <w:szCs w:val="20"/>
        </w:rPr>
        <w:t xml:space="preserve">). There is rising evidence in the literature that companies, and SMEs in particular, may acquire the knowledge necessary for their survival </w:t>
      </w:r>
      <w:r w:rsidRPr="00006928">
        <w:rPr>
          <w:rFonts w:ascii="Times New Roman" w:hAnsi="Times New Roman" w:cs="Times New Roman"/>
          <w:sz w:val="20"/>
          <w:szCs w:val="20"/>
        </w:rPr>
        <w:lastRenderedPageBreak/>
        <w:t xml:space="preserve">as well as for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their business by engaging in social and business networks (Mejri &amp; Umemoto, 2010).</w:t>
      </w:r>
    </w:p>
    <w:p w14:paraId="10C1E85A"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From a knowledge standpoint, networking abilities may be seen as essential assets for the growth of businesses, assisting them in entering into and surviving in new and international markets (Ciasullo et al., 2017). Similarly, Chetty and Patterson (2002) argued that network connections enable businesses to gain local market knowledge and gather commercial data. This notion supports the so-called rising phenomen</w:t>
      </w:r>
      <w:r w:rsidR="00BE5C20" w:rsidRPr="00006928">
        <w:rPr>
          <w:rFonts w:ascii="Times New Roman" w:hAnsi="Times New Roman" w:cs="Times New Roman"/>
          <w:sz w:val="20"/>
          <w:szCs w:val="20"/>
        </w:rPr>
        <w:t xml:space="preserve">on “knowledge economy”, </w:t>
      </w:r>
      <w:r w:rsidR="00833212" w:rsidRPr="00006928">
        <w:rPr>
          <w:rFonts w:ascii="Times New Roman" w:hAnsi="Times New Roman" w:cs="Times New Roman"/>
          <w:sz w:val="20"/>
          <w:szCs w:val="20"/>
        </w:rPr>
        <w:t>emphasizing</w:t>
      </w:r>
      <w:r w:rsidRPr="00006928">
        <w:rPr>
          <w:rFonts w:ascii="Times New Roman" w:hAnsi="Times New Roman" w:cs="Times New Roman"/>
          <w:sz w:val="20"/>
          <w:szCs w:val="20"/>
        </w:rPr>
        <w:t xml:space="preserve"> knowledge as the key driver of competition. According to some evidence (</w:t>
      </w:r>
      <w:proofErr w:type="spellStart"/>
      <w:r w:rsidRPr="00006928">
        <w:rPr>
          <w:rFonts w:ascii="Times New Roman" w:hAnsi="Times New Roman" w:cs="Times New Roman"/>
          <w:sz w:val="20"/>
          <w:szCs w:val="20"/>
        </w:rPr>
        <w:t>Torkkeli</w:t>
      </w:r>
      <w:proofErr w:type="spellEnd"/>
      <w:r w:rsidRPr="00006928">
        <w:rPr>
          <w:rFonts w:ascii="Times New Roman" w:hAnsi="Times New Roman" w:cs="Times New Roman"/>
          <w:sz w:val="20"/>
          <w:szCs w:val="20"/>
        </w:rPr>
        <w:t xml:space="preserve"> et al., 2012), network competence can have a significant impact on SMEs that are frequently small, knowledge-intensive, focused on high technolo</w:t>
      </w:r>
      <w:r w:rsidR="00BE5C20" w:rsidRPr="00006928">
        <w:rPr>
          <w:rFonts w:ascii="Times New Roman" w:hAnsi="Times New Roman" w:cs="Times New Roman"/>
          <w:sz w:val="20"/>
          <w:szCs w:val="20"/>
        </w:rPr>
        <w:t xml:space="preserve">gy, and eager to </w:t>
      </w:r>
      <w:r w:rsidR="00ED530A" w:rsidRPr="00006928">
        <w:rPr>
          <w:rFonts w:ascii="Times New Roman" w:hAnsi="Times New Roman" w:cs="Times New Roman"/>
          <w:sz w:val="20"/>
          <w:szCs w:val="20"/>
        </w:rPr>
        <w:t>internationalize</w:t>
      </w:r>
      <w:r w:rsidRPr="00006928">
        <w:rPr>
          <w:rFonts w:ascii="Times New Roman" w:hAnsi="Times New Roman" w:cs="Times New Roman"/>
          <w:sz w:val="20"/>
          <w:szCs w:val="20"/>
        </w:rPr>
        <w:t xml:space="preserve"> their operations right away. As a result of their knowledge and experience, firms gradually reach the advanced stages of the Uppsala model (Johanson</w:t>
      </w:r>
      <w:r w:rsidR="00B31432" w:rsidRPr="00006928">
        <w:rPr>
          <w:rFonts w:ascii="Times New Roman" w:hAnsi="Times New Roman" w:cs="Times New Roman"/>
          <w:sz w:val="20"/>
          <w:szCs w:val="20"/>
        </w:rPr>
        <w:t xml:space="preserve"> &amp; </w:t>
      </w:r>
      <w:r w:rsidRPr="00006928">
        <w:rPr>
          <w:rFonts w:ascii="Times New Roman" w:hAnsi="Times New Roman" w:cs="Times New Roman"/>
          <w:sz w:val="20"/>
          <w:szCs w:val="20"/>
        </w:rPr>
        <w:t xml:space="preserve">Vahlne, 1977). Instant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by new businesses has been associated with greater levels of strategic proactiveness in networking (Coviello, 2006). Similarly, it is well known that networks play a significant role in explaining how resource-constrained SMEs quickly achieved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w:t>
      </w:r>
      <w:proofErr w:type="spellStart"/>
      <w:r w:rsidRPr="00006928">
        <w:rPr>
          <w:rFonts w:ascii="Times New Roman" w:hAnsi="Times New Roman" w:cs="Times New Roman"/>
          <w:sz w:val="20"/>
          <w:szCs w:val="20"/>
        </w:rPr>
        <w:t>Andersson</w:t>
      </w:r>
      <w:proofErr w:type="spellEnd"/>
      <w:r w:rsidRPr="00006928">
        <w:rPr>
          <w:rFonts w:ascii="Times New Roman" w:hAnsi="Times New Roman" w:cs="Times New Roman"/>
          <w:sz w:val="20"/>
          <w:szCs w:val="20"/>
        </w:rPr>
        <w:t xml:space="preserve"> &amp; </w:t>
      </w:r>
      <w:proofErr w:type="spellStart"/>
      <w:r w:rsidRPr="00006928">
        <w:rPr>
          <w:rFonts w:ascii="Times New Roman" w:hAnsi="Times New Roman" w:cs="Times New Roman"/>
          <w:sz w:val="20"/>
          <w:szCs w:val="20"/>
        </w:rPr>
        <w:t>Wictor</w:t>
      </w:r>
      <w:proofErr w:type="spellEnd"/>
      <w:r w:rsidRPr="00006928">
        <w:rPr>
          <w:rFonts w:ascii="Times New Roman" w:hAnsi="Times New Roman" w:cs="Times New Roman"/>
          <w:sz w:val="20"/>
          <w:szCs w:val="20"/>
        </w:rPr>
        <w:t xml:space="preserve">, 2003; </w:t>
      </w:r>
      <w:proofErr w:type="spellStart"/>
      <w:r w:rsidRPr="00006928">
        <w:rPr>
          <w:rFonts w:ascii="Times New Roman" w:hAnsi="Times New Roman" w:cs="Times New Roman"/>
          <w:sz w:val="20"/>
          <w:szCs w:val="20"/>
        </w:rPr>
        <w:t>Belso</w:t>
      </w:r>
      <w:proofErr w:type="spellEnd"/>
      <w:r w:rsidRPr="00006928">
        <w:rPr>
          <w:rFonts w:ascii="Times New Roman" w:hAnsi="Times New Roman" w:cs="Times New Roman"/>
          <w:sz w:val="20"/>
          <w:szCs w:val="20"/>
        </w:rPr>
        <w:t xml:space="preserve"> &amp; Martinez, 2006; Loane &amp; Bell, 2006).</w:t>
      </w:r>
    </w:p>
    <w:p w14:paraId="79FB844E"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sooner a new enterprise engages in inter-firm collaboration, the greater the degree of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claim </w:t>
      </w:r>
      <w:proofErr w:type="spellStart"/>
      <w:r w:rsidRPr="00006928">
        <w:rPr>
          <w:rFonts w:ascii="Times New Roman" w:hAnsi="Times New Roman" w:cs="Times New Roman"/>
          <w:sz w:val="20"/>
          <w:szCs w:val="20"/>
        </w:rPr>
        <w:t>Manolova</w:t>
      </w:r>
      <w:proofErr w:type="spellEnd"/>
      <w:r w:rsidRPr="00006928">
        <w:rPr>
          <w:rFonts w:ascii="Times New Roman" w:hAnsi="Times New Roman" w:cs="Times New Roman"/>
          <w:sz w:val="20"/>
          <w:szCs w:val="20"/>
        </w:rPr>
        <w:t xml:space="preserve"> et al. (2010). SMEs can leverage network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to get around their constraints, such as assisting with knowledge and skill acquisition, lowering obstacles to accessing foreign markets, and overcoming technology problems.</w:t>
      </w:r>
    </w:p>
    <w:p w14:paraId="410FACB5" w14:textId="77777777" w:rsidR="00E13A1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METHODOLOGY</w:t>
      </w:r>
    </w:p>
    <w:p w14:paraId="116165B6" w14:textId="02A66BAF"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case study technique, in particular, was the foundation for this study's qualitative approach. </w:t>
      </w:r>
      <w:r w:rsidR="00A00EBF" w:rsidRPr="00A00EBF">
        <w:rPr>
          <w:rFonts w:ascii="Times New Roman" w:hAnsi="Times New Roman" w:cs="Times New Roman"/>
          <w:sz w:val="20"/>
          <w:szCs w:val="20"/>
          <w:highlight w:val="yellow"/>
        </w:rPr>
        <w:t>The decision to adopt a single-case study design was based on its suitability for generating in-depth, context-rich insights into complex phenomena (Yin, 2018). The focal firm was deliberately selected as a critical case because it represents a successful example of rapid internationalization within the Sri Lankan IT SME sector—a sector that is both strategically important for the national economy and underrepresented in the internationalization literature. The firm’s journey, from inception to operating in five international markets within a short period, offers a revelatory opportunity to examine how networking competences function in practice in a developing country context. This case also reflects typical features of many Sri Lankan IT-based SMEs—resource constraints, reliance on owner-driven decision-making, and the need to leverage networks to overcome market entry barriers—making it a valuable reference point for both theory and practice.</w:t>
      </w:r>
      <w:r w:rsidR="00A00EBF">
        <w:rPr>
          <w:rFonts w:ascii="Times New Roman" w:hAnsi="Times New Roman" w:cs="Times New Roman"/>
          <w:sz w:val="20"/>
          <w:szCs w:val="20"/>
        </w:rPr>
        <w:t xml:space="preserve"> </w:t>
      </w:r>
      <w:r w:rsidR="00017D01" w:rsidRPr="00006928">
        <w:rPr>
          <w:rFonts w:ascii="Times New Roman" w:hAnsi="Times New Roman" w:cs="Times New Roman"/>
          <w:sz w:val="20"/>
          <w:szCs w:val="20"/>
        </w:rPr>
        <w:t>I</w:t>
      </w:r>
      <w:r w:rsidRPr="00006928">
        <w:rPr>
          <w:rFonts w:ascii="Times New Roman" w:hAnsi="Times New Roman" w:cs="Times New Roman"/>
          <w:sz w:val="20"/>
          <w:szCs w:val="20"/>
        </w:rPr>
        <w:t>n the present s</w:t>
      </w:r>
      <w:r w:rsidR="00833212" w:rsidRPr="00006928">
        <w:rPr>
          <w:rFonts w:ascii="Times New Roman" w:hAnsi="Times New Roman" w:cs="Times New Roman"/>
          <w:sz w:val="20"/>
          <w:szCs w:val="20"/>
        </w:rPr>
        <w:t xml:space="preserve">tudy, semi-structured </w:t>
      </w:r>
      <w:r w:rsidR="00017D01" w:rsidRPr="00006928">
        <w:rPr>
          <w:rFonts w:ascii="Times New Roman" w:hAnsi="Times New Roman" w:cs="Times New Roman"/>
          <w:sz w:val="20"/>
          <w:szCs w:val="20"/>
        </w:rPr>
        <w:t xml:space="preserve">and </w:t>
      </w:r>
      <w:r w:rsidR="00833212" w:rsidRPr="00006928">
        <w:rPr>
          <w:rFonts w:ascii="Times New Roman" w:hAnsi="Times New Roman" w:cs="Times New Roman"/>
          <w:sz w:val="20"/>
          <w:szCs w:val="20"/>
        </w:rPr>
        <w:t>comprehensive interview has</w:t>
      </w:r>
      <w:r w:rsidRPr="00006928">
        <w:rPr>
          <w:rFonts w:ascii="Times New Roman" w:hAnsi="Times New Roman" w:cs="Times New Roman"/>
          <w:sz w:val="20"/>
          <w:szCs w:val="20"/>
        </w:rPr>
        <w:t xml:space="preserve"> been conducte</w:t>
      </w:r>
      <w:r w:rsidR="007D666A" w:rsidRPr="00006928">
        <w:rPr>
          <w:rFonts w:ascii="Times New Roman" w:hAnsi="Times New Roman" w:cs="Times New Roman"/>
          <w:sz w:val="20"/>
          <w:szCs w:val="20"/>
        </w:rPr>
        <w:t>d with the focal firm owner</w:t>
      </w:r>
      <w:r w:rsidRPr="00006928">
        <w:rPr>
          <w:rFonts w:ascii="Times New Roman" w:hAnsi="Times New Roman" w:cs="Times New Roman"/>
          <w:sz w:val="20"/>
          <w:szCs w:val="20"/>
        </w:rPr>
        <w:t xml:space="preserve"> to gain a deeper understanding of their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and the role of networks based on the themes identified in the literature. Open-ended questions were derived to acquire information on the following dimensions: the influence of network relationships on </w:t>
      </w:r>
      <w:r w:rsidR="00ED530A" w:rsidRPr="00006928">
        <w:rPr>
          <w:rFonts w:ascii="Times New Roman" w:hAnsi="Times New Roman" w:cs="Times New Roman"/>
          <w:sz w:val="20"/>
          <w:szCs w:val="20"/>
        </w:rPr>
        <w:t>internationalization</w:t>
      </w:r>
      <w:r w:rsidR="00C10A70" w:rsidRPr="00006928">
        <w:rPr>
          <w:rFonts w:ascii="Times New Roman" w:hAnsi="Times New Roman" w:cs="Times New Roman"/>
          <w:sz w:val="20"/>
          <w:szCs w:val="20"/>
        </w:rPr>
        <w:t xml:space="preserve"> and types of network relationships</w:t>
      </w:r>
      <w:r w:rsidRPr="00006928">
        <w:rPr>
          <w:rFonts w:ascii="Times New Roman" w:hAnsi="Times New Roman" w:cs="Times New Roman"/>
          <w:sz w:val="20"/>
          <w:szCs w:val="20"/>
        </w:rPr>
        <w:t>. Further to semi-structured interviews, data from corpo</w:t>
      </w:r>
      <w:r w:rsidR="00C10A70" w:rsidRPr="00006928">
        <w:rPr>
          <w:rFonts w:ascii="Times New Roman" w:hAnsi="Times New Roman" w:cs="Times New Roman"/>
          <w:sz w:val="20"/>
          <w:szCs w:val="20"/>
        </w:rPr>
        <w:t xml:space="preserve">rate website </w:t>
      </w:r>
      <w:r w:rsidRPr="00006928">
        <w:rPr>
          <w:rFonts w:ascii="Times New Roman" w:hAnsi="Times New Roman" w:cs="Times New Roman"/>
          <w:sz w:val="20"/>
          <w:szCs w:val="20"/>
        </w:rPr>
        <w:t xml:space="preserve">and social media have been gathered to store as much information about the firm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Interviews were record</w:t>
      </w:r>
      <w:r w:rsidR="005E5E31" w:rsidRPr="00006928">
        <w:rPr>
          <w:rFonts w:ascii="Times New Roman" w:hAnsi="Times New Roman" w:cs="Times New Roman"/>
          <w:sz w:val="20"/>
          <w:szCs w:val="20"/>
        </w:rPr>
        <w:t>ed and then transcribed using NVivo</w:t>
      </w:r>
      <w:r w:rsidRPr="00006928">
        <w:rPr>
          <w:rFonts w:ascii="Times New Roman" w:hAnsi="Times New Roman" w:cs="Times New Roman"/>
          <w:sz w:val="20"/>
          <w:szCs w:val="20"/>
        </w:rPr>
        <w:t xml:space="preserve"> by highlighting the significant events or processes that are critical and related to the dimensions identified in the literature. </w:t>
      </w:r>
    </w:p>
    <w:p w14:paraId="6087B54E" w14:textId="77777777" w:rsidR="00A239C7"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NATURE OF THE COMPANY</w:t>
      </w:r>
    </w:p>
    <w:p w14:paraId="51436865" w14:textId="08734D92" w:rsidR="00ED530A" w:rsidRPr="00006928" w:rsidRDefault="00833212"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focal company of this study </w:t>
      </w:r>
      <w:r w:rsidR="00312860" w:rsidRPr="00006928">
        <w:rPr>
          <w:rFonts w:ascii="Times New Roman" w:hAnsi="Times New Roman" w:cs="Times New Roman"/>
          <w:sz w:val="20"/>
          <w:szCs w:val="20"/>
        </w:rPr>
        <w:t xml:space="preserve">started its operations in 2019 based in Colombo with two employees including the founder of the company. </w:t>
      </w:r>
      <w:r w:rsidR="00D035C3" w:rsidRPr="00D035C3">
        <w:rPr>
          <w:rFonts w:ascii="Times New Roman" w:hAnsi="Times New Roman" w:cs="Times New Roman"/>
          <w:sz w:val="20"/>
          <w:szCs w:val="20"/>
          <w:highlight w:val="yellow"/>
        </w:rPr>
        <w:t xml:space="preserve">The founder of the company graduated from </w:t>
      </w:r>
      <w:r w:rsidR="00D035C3" w:rsidRPr="00D035C3">
        <w:rPr>
          <w:rFonts w:ascii="Times New Roman" w:hAnsi="Times New Roman" w:cs="Times New Roman"/>
          <w:sz w:val="20"/>
          <w:szCs w:val="20"/>
          <w:highlight w:val="yellow"/>
        </w:rPr>
        <w:lastRenderedPageBreak/>
        <w:t xml:space="preserve">the University of </w:t>
      </w:r>
      <w:proofErr w:type="spellStart"/>
      <w:r w:rsidR="00D035C3" w:rsidRPr="00D035C3">
        <w:rPr>
          <w:rFonts w:ascii="Times New Roman" w:hAnsi="Times New Roman" w:cs="Times New Roman"/>
          <w:sz w:val="20"/>
          <w:szCs w:val="20"/>
          <w:highlight w:val="yellow"/>
        </w:rPr>
        <w:t>Moratuwa</w:t>
      </w:r>
      <w:proofErr w:type="spellEnd"/>
      <w:r w:rsidR="00D035C3" w:rsidRPr="00D035C3">
        <w:rPr>
          <w:rFonts w:ascii="Times New Roman" w:hAnsi="Times New Roman" w:cs="Times New Roman"/>
          <w:sz w:val="20"/>
          <w:szCs w:val="20"/>
          <w:highlight w:val="yellow"/>
        </w:rPr>
        <w:t>, Sri Lanka, with a degree in Systems Engineering in 2017, and subsequently gained two years of professional experience in the industry</w:t>
      </w:r>
      <w:r w:rsidR="00D035C3">
        <w:rPr>
          <w:rFonts w:ascii="Times New Roman" w:hAnsi="Times New Roman" w:cs="Times New Roman"/>
          <w:sz w:val="20"/>
          <w:szCs w:val="20"/>
        </w:rPr>
        <w:t xml:space="preserve">. </w:t>
      </w:r>
      <w:r w:rsidR="00ED530A" w:rsidRPr="00006928">
        <w:rPr>
          <w:rFonts w:ascii="Times New Roman" w:hAnsi="Times New Roman" w:cs="Times New Roman"/>
          <w:sz w:val="20"/>
          <w:szCs w:val="20"/>
        </w:rPr>
        <w:t>G</w:t>
      </w:r>
      <w:r w:rsidR="00312860" w:rsidRPr="00006928">
        <w:rPr>
          <w:rFonts w:ascii="Times New Roman" w:hAnsi="Times New Roman" w:cs="Times New Roman"/>
          <w:sz w:val="20"/>
          <w:szCs w:val="20"/>
        </w:rPr>
        <w:t xml:space="preserve">athering adequate experience working in an international </w:t>
      </w:r>
      <w:r w:rsidR="005E5E31" w:rsidRPr="00006928">
        <w:rPr>
          <w:rFonts w:ascii="Times New Roman" w:hAnsi="Times New Roman" w:cs="Times New Roman"/>
          <w:sz w:val="20"/>
          <w:szCs w:val="20"/>
        </w:rPr>
        <w:t xml:space="preserve">software </w:t>
      </w:r>
      <w:r w:rsidR="00312860" w:rsidRPr="00006928">
        <w:rPr>
          <w:rFonts w:ascii="Times New Roman" w:hAnsi="Times New Roman" w:cs="Times New Roman"/>
          <w:sz w:val="20"/>
          <w:szCs w:val="20"/>
        </w:rPr>
        <w:t xml:space="preserve">company that provides various software solutions to </w:t>
      </w:r>
      <w:r w:rsidR="00C10A70" w:rsidRPr="00006928">
        <w:rPr>
          <w:rFonts w:ascii="Times New Roman" w:hAnsi="Times New Roman" w:cs="Times New Roman"/>
          <w:sz w:val="20"/>
          <w:szCs w:val="20"/>
        </w:rPr>
        <w:t xml:space="preserve">local and international clients, the </w:t>
      </w:r>
      <w:r w:rsidR="00D035C3">
        <w:rPr>
          <w:rFonts w:ascii="Times New Roman" w:hAnsi="Times New Roman" w:cs="Times New Roman"/>
          <w:sz w:val="20"/>
          <w:szCs w:val="20"/>
        </w:rPr>
        <w:t xml:space="preserve">founder of the focal company </w:t>
      </w:r>
      <w:r w:rsidR="00C10A70" w:rsidRPr="00006928">
        <w:rPr>
          <w:rFonts w:ascii="Times New Roman" w:hAnsi="Times New Roman" w:cs="Times New Roman"/>
          <w:sz w:val="20"/>
          <w:szCs w:val="20"/>
        </w:rPr>
        <w:t>commence</w:t>
      </w:r>
      <w:r w:rsidRPr="00006928">
        <w:rPr>
          <w:rFonts w:ascii="Times New Roman" w:hAnsi="Times New Roman" w:cs="Times New Roman"/>
          <w:sz w:val="20"/>
          <w:szCs w:val="20"/>
        </w:rPr>
        <w:t>d</w:t>
      </w:r>
      <w:r w:rsidR="00C10A70" w:rsidRPr="00006928">
        <w:rPr>
          <w:rFonts w:ascii="Times New Roman" w:hAnsi="Times New Roman" w:cs="Times New Roman"/>
          <w:sz w:val="20"/>
          <w:szCs w:val="20"/>
        </w:rPr>
        <w:t xml:space="preserve"> the operations </w:t>
      </w:r>
      <w:r w:rsidR="007A25A8" w:rsidRPr="00006928">
        <w:rPr>
          <w:rFonts w:ascii="Times New Roman" w:hAnsi="Times New Roman" w:cs="Times New Roman"/>
          <w:sz w:val="20"/>
          <w:szCs w:val="20"/>
        </w:rPr>
        <w:t xml:space="preserve">as a tech startup. </w:t>
      </w:r>
      <w:r w:rsidR="00D035C3" w:rsidRPr="00D035C3">
        <w:rPr>
          <w:rFonts w:ascii="Times New Roman" w:hAnsi="Times New Roman" w:cs="Times New Roman"/>
          <w:sz w:val="20"/>
          <w:szCs w:val="20"/>
        </w:rPr>
        <w:t>T</w:t>
      </w:r>
      <w:r w:rsidR="00D035C3" w:rsidRPr="00D035C3">
        <w:rPr>
          <w:rFonts w:ascii="Times New Roman" w:hAnsi="Times New Roman" w:cs="Times New Roman"/>
          <w:sz w:val="20"/>
          <w:szCs w:val="20"/>
          <w:highlight w:val="yellow"/>
        </w:rPr>
        <w:t>he company commenced its commercial operations in 2019 by providing services to a local supermarket chain through the introduction of an integrated software system designed to manage daily transactions and inventory control.</w:t>
      </w:r>
      <w:r w:rsidR="00D035C3">
        <w:rPr>
          <w:rFonts w:ascii="Times New Roman" w:hAnsi="Times New Roman" w:cs="Times New Roman"/>
          <w:sz w:val="20"/>
          <w:szCs w:val="20"/>
        </w:rPr>
        <w:t xml:space="preserve"> </w:t>
      </w:r>
      <w:r w:rsidR="00312860" w:rsidRPr="00006928">
        <w:rPr>
          <w:rFonts w:ascii="Times New Roman" w:hAnsi="Times New Roman" w:cs="Times New Roman"/>
          <w:sz w:val="20"/>
          <w:szCs w:val="20"/>
        </w:rPr>
        <w:t>During the first sta</w:t>
      </w:r>
      <w:r w:rsidR="007A25A8" w:rsidRPr="00006928">
        <w:rPr>
          <w:rFonts w:ascii="Times New Roman" w:hAnsi="Times New Roman" w:cs="Times New Roman"/>
          <w:sz w:val="20"/>
          <w:szCs w:val="20"/>
        </w:rPr>
        <w:t>ge of the business, the c</w:t>
      </w:r>
      <w:r w:rsidRPr="00006928">
        <w:rPr>
          <w:rFonts w:ascii="Times New Roman" w:hAnsi="Times New Roman" w:cs="Times New Roman"/>
          <w:sz w:val="20"/>
          <w:szCs w:val="20"/>
        </w:rPr>
        <w:t>ompany</w:t>
      </w:r>
      <w:r w:rsidR="00312860" w:rsidRPr="00006928">
        <w:rPr>
          <w:rFonts w:ascii="Times New Roman" w:hAnsi="Times New Roman" w:cs="Times New Roman"/>
          <w:sz w:val="20"/>
          <w:szCs w:val="20"/>
        </w:rPr>
        <w:t xml:space="preserve"> was able to acquire many loca</w:t>
      </w:r>
      <w:r w:rsidR="00C10A70" w:rsidRPr="00006928">
        <w:rPr>
          <w:rFonts w:ascii="Times New Roman" w:hAnsi="Times New Roman" w:cs="Times New Roman"/>
          <w:sz w:val="20"/>
          <w:szCs w:val="20"/>
        </w:rPr>
        <w:t>l customers and recruited additional employees including systems engineers, and a few salespeople</w:t>
      </w:r>
      <w:r w:rsidR="00312860" w:rsidRPr="00006928">
        <w:rPr>
          <w:rFonts w:ascii="Times New Roman" w:hAnsi="Times New Roman" w:cs="Times New Roman"/>
          <w:sz w:val="20"/>
          <w:szCs w:val="20"/>
        </w:rPr>
        <w:t xml:space="preserve">. </w:t>
      </w:r>
      <w:r w:rsidR="00730FF6" w:rsidRPr="00730FF6">
        <w:rPr>
          <w:rFonts w:ascii="Times New Roman" w:hAnsi="Times New Roman" w:cs="Times New Roman"/>
          <w:sz w:val="20"/>
          <w:szCs w:val="20"/>
          <w:highlight w:val="yellow"/>
        </w:rPr>
        <w:t>In 2020, the company secured its first overseas client by submitting a formal proposal to a supermarket in the United States. In the same year, it received financial assistance from the Information and Communication Technology Agency (ICTA) of Sri Lanka through the Tech Startup Support Program, enabling the expansion of its operations to clients in Singapore and the United Kingdom. The COVID-19 pandemic posed significant challenges to the company’s ability to operate physically; however, it successfully navigated this period by delivering consistent, high-quality service to clients and sustaining its international operations. At present, the company employs 15 local staff members and 3 foreign employees, working both virtually and on-site, and provides services to clients in Singapore, the United States, the United Kingdom, Malaysia, and the Maldives.</w:t>
      </w:r>
    </w:p>
    <w:p w14:paraId="2208DC96" w14:textId="77777777" w:rsidR="005E5E3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FINDINGS AND DISCUSSION </w:t>
      </w:r>
    </w:p>
    <w:p w14:paraId="49031D90" w14:textId="77777777" w:rsidR="00680E5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USE OF NETWORK RELATIONSHIP</w:t>
      </w:r>
    </w:p>
    <w:p w14:paraId="17920A90" w14:textId="07AB71D1" w:rsidR="000A7E70" w:rsidRPr="00006928" w:rsidRDefault="00B81ADD"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interviews have brought to light a number of crucial aspects of how networks affect a SME's ability to successfully expand internation</w:t>
      </w:r>
      <w:r w:rsidR="00842E62" w:rsidRPr="00006928">
        <w:rPr>
          <w:rFonts w:ascii="Times New Roman" w:hAnsi="Times New Roman" w:cs="Times New Roman"/>
          <w:sz w:val="20"/>
          <w:szCs w:val="20"/>
        </w:rPr>
        <w:t xml:space="preserve">ally. </w:t>
      </w:r>
      <w:r w:rsidR="00730FF6">
        <w:rPr>
          <w:rFonts w:ascii="Times New Roman" w:hAnsi="Times New Roman" w:cs="Times New Roman"/>
          <w:sz w:val="20"/>
          <w:szCs w:val="20"/>
        </w:rPr>
        <w:t xml:space="preserve">Findings of this study </w:t>
      </w:r>
      <w:r w:rsidRPr="00006928">
        <w:rPr>
          <w:rFonts w:ascii="Times New Roman" w:hAnsi="Times New Roman" w:cs="Times New Roman"/>
          <w:sz w:val="20"/>
          <w:szCs w:val="20"/>
        </w:rPr>
        <w:t>identified various aspects of networking and is comprehended as follows for better understanding.</w:t>
      </w:r>
      <w:r w:rsidR="00006928">
        <w:rPr>
          <w:rFonts w:ascii="Times New Roman" w:hAnsi="Times New Roman" w:cs="Times New Roman"/>
          <w:sz w:val="20"/>
          <w:szCs w:val="20"/>
        </w:rPr>
        <w:t xml:space="preserve"> </w:t>
      </w:r>
      <w:r w:rsidR="00680E51" w:rsidRPr="00006928">
        <w:rPr>
          <w:rFonts w:ascii="Times New Roman" w:hAnsi="Times New Roman" w:cs="Times New Roman"/>
          <w:b/>
          <w:bCs/>
          <w:sz w:val="20"/>
          <w:szCs w:val="20"/>
        </w:rPr>
        <w:t>Market Access and Expansion</w:t>
      </w:r>
      <w:r w:rsidR="00680E51"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Networks provide SMEs with a means of entering new markets. SMEs are better able to enter international markets through existing partnerships and connections. These networks help SMEs grow their operations internationally by offering insightful market data, local knowledge, and possible business leads. According to some research</w:t>
      </w:r>
      <w:r w:rsidRPr="00006928">
        <w:rPr>
          <w:rFonts w:ascii="Times New Roman" w:hAnsi="Times New Roman" w:cs="Times New Roman"/>
          <w:sz w:val="20"/>
          <w:szCs w:val="20"/>
        </w:rPr>
        <w:t xml:space="preserve"> we </w:t>
      </w:r>
      <w:r w:rsidR="00842E62" w:rsidRPr="00006928">
        <w:rPr>
          <w:rFonts w:ascii="Times New Roman" w:hAnsi="Times New Roman" w:cs="Times New Roman"/>
          <w:sz w:val="20"/>
          <w:szCs w:val="20"/>
        </w:rPr>
        <w:t>explored</w:t>
      </w:r>
      <w:r w:rsidRPr="00006928">
        <w:rPr>
          <w:rFonts w:ascii="Times New Roman" w:hAnsi="Times New Roman" w:cs="Times New Roman"/>
          <w:sz w:val="20"/>
          <w:szCs w:val="20"/>
        </w:rPr>
        <w:t xml:space="preserve"> in the literature analysis</w:t>
      </w:r>
      <w:r w:rsidR="000A7E70" w:rsidRPr="00006928">
        <w:rPr>
          <w:rFonts w:ascii="Times New Roman" w:hAnsi="Times New Roman" w:cs="Times New Roman"/>
          <w:sz w:val="20"/>
          <w:szCs w:val="20"/>
        </w:rPr>
        <w:t>, network competency can have a significant impact on SMEs, which are frequently small, knowledge-intensive, technology-focused, and keen to expand internationally right away (</w:t>
      </w:r>
      <w:proofErr w:type="spellStart"/>
      <w:r w:rsidR="000A7E70" w:rsidRPr="00006928">
        <w:rPr>
          <w:rFonts w:ascii="Times New Roman" w:hAnsi="Times New Roman" w:cs="Times New Roman"/>
          <w:sz w:val="20"/>
          <w:szCs w:val="20"/>
        </w:rPr>
        <w:t>Torkkeli</w:t>
      </w:r>
      <w:proofErr w:type="spellEnd"/>
      <w:r w:rsidR="000A7E70" w:rsidRPr="00006928">
        <w:rPr>
          <w:rFonts w:ascii="Times New Roman" w:hAnsi="Times New Roman" w:cs="Times New Roman"/>
          <w:sz w:val="20"/>
          <w:szCs w:val="20"/>
        </w:rPr>
        <w:t xml:space="preserve"> et al., 2012; Child et al., 2014). Our research supports this claim by showing that network skills, particularly for IT companies, let them access a wider range of markets and transcend geographical borders. IT-based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require robust network support to adapt to the rapidly changing market environment and scale up their operations efficiently. Significant</w:t>
      </w:r>
      <w:r w:rsidR="00BE5C20" w:rsidRPr="00006928">
        <w:rPr>
          <w:rFonts w:ascii="Times New Roman" w:hAnsi="Times New Roman" w:cs="Times New Roman"/>
          <w:sz w:val="20"/>
          <w:szCs w:val="20"/>
        </w:rPr>
        <w:t xml:space="preserve">ly, the interviews have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conventional methods like stage models do not apply to IT-based SMEs, which can expand their operations globally quickly thanks to strong network connections. </w:t>
      </w:r>
      <w:r w:rsidR="00680E51" w:rsidRPr="00006928">
        <w:rPr>
          <w:rFonts w:ascii="Times New Roman" w:hAnsi="Times New Roman" w:cs="Times New Roman"/>
          <w:b/>
          <w:bCs/>
          <w:sz w:val="20"/>
          <w:szCs w:val="20"/>
        </w:rPr>
        <w:t>Resource Sharing and Collaboration</w:t>
      </w:r>
      <w:r w:rsidR="00680E51" w:rsidRPr="00006928">
        <w:rPr>
          <w:rFonts w:ascii="Times New Roman" w:hAnsi="Times New Roman" w:cs="Times New Roman"/>
          <w:sz w:val="20"/>
          <w:szCs w:val="20"/>
        </w:rPr>
        <w:t xml:space="preserve">: </w:t>
      </w:r>
      <w:r w:rsidR="00C10A70" w:rsidRPr="00006928">
        <w:rPr>
          <w:rFonts w:ascii="Times New Roman" w:hAnsi="Times New Roman" w:cs="Times New Roman"/>
          <w:sz w:val="20"/>
          <w:szCs w:val="20"/>
        </w:rPr>
        <w:t>Networks help SMEs</w:t>
      </w:r>
      <w:r w:rsidR="000A7E70" w:rsidRPr="00006928">
        <w:rPr>
          <w:rFonts w:ascii="Times New Roman" w:hAnsi="Times New Roman" w:cs="Times New Roman"/>
          <w:sz w:val="20"/>
          <w:szCs w:val="20"/>
        </w:rPr>
        <w:t xml:space="preserve"> share resources like information, expertise, technologies, and financial resources. According to Coviello and Cox (2006), networks have the ability to make up for the resources that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 xml:space="preserve">do not have or control </w:t>
      </w:r>
      <w:r w:rsidR="00BE5C20" w:rsidRPr="00006928">
        <w:rPr>
          <w:rFonts w:ascii="Times New Roman" w:hAnsi="Times New Roman" w:cs="Times New Roman"/>
          <w:sz w:val="20"/>
          <w:szCs w:val="20"/>
        </w:rPr>
        <w:t xml:space="preserve">directly. This has been </w:t>
      </w:r>
      <w:r w:rsidR="00ED530A" w:rsidRPr="00006928">
        <w:rPr>
          <w:rFonts w:ascii="Times New Roman" w:hAnsi="Times New Roman" w:cs="Times New Roman"/>
          <w:sz w:val="20"/>
          <w:szCs w:val="20"/>
        </w:rPr>
        <w:t>emphasized</w:t>
      </w:r>
      <w:r w:rsidR="00730FF6">
        <w:rPr>
          <w:rFonts w:ascii="Times New Roman" w:hAnsi="Times New Roman" w:cs="Times New Roman"/>
          <w:sz w:val="20"/>
          <w:szCs w:val="20"/>
        </w:rPr>
        <w:t xml:space="preserve"> greatly </w:t>
      </w:r>
      <w:r w:rsidR="00730FF6" w:rsidRPr="00730FF6">
        <w:rPr>
          <w:rFonts w:ascii="Times New Roman" w:hAnsi="Times New Roman" w:cs="Times New Roman"/>
          <w:sz w:val="20"/>
          <w:szCs w:val="20"/>
          <w:highlight w:val="yellow"/>
        </w:rPr>
        <w:t>during</w:t>
      </w:r>
      <w:r w:rsidR="00833212" w:rsidRPr="00006928">
        <w:rPr>
          <w:rFonts w:ascii="Times New Roman" w:hAnsi="Times New Roman" w:cs="Times New Roman"/>
          <w:sz w:val="20"/>
          <w:szCs w:val="20"/>
        </w:rPr>
        <w:t xml:space="preserve"> the interview</w:t>
      </w:r>
      <w:r w:rsidR="000A7E70" w:rsidRPr="00006928">
        <w:rPr>
          <w:rFonts w:ascii="Times New Roman" w:hAnsi="Times New Roman" w:cs="Times New Roman"/>
          <w:sz w:val="20"/>
          <w:szCs w:val="20"/>
        </w:rPr>
        <w:t xml:space="preserve">. Collaborative partnerships in networks </w:t>
      </w:r>
      <w:r w:rsidR="00833212" w:rsidRPr="00006928">
        <w:rPr>
          <w:rFonts w:ascii="Times New Roman" w:hAnsi="Times New Roman" w:cs="Times New Roman"/>
          <w:sz w:val="20"/>
          <w:szCs w:val="20"/>
        </w:rPr>
        <w:t xml:space="preserve">have </w:t>
      </w:r>
      <w:r w:rsidR="000A7E70" w:rsidRPr="00006928">
        <w:rPr>
          <w:rFonts w:ascii="Times New Roman" w:hAnsi="Times New Roman" w:cs="Times New Roman"/>
          <w:sz w:val="20"/>
          <w:szCs w:val="20"/>
        </w:rPr>
        <w:t>enable</w:t>
      </w:r>
      <w:r w:rsidR="00833212" w:rsidRPr="00006928">
        <w:rPr>
          <w:rFonts w:ascii="Times New Roman" w:hAnsi="Times New Roman" w:cs="Times New Roman"/>
          <w:sz w:val="20"/>
          <w:szCs w:val="20"/>
        </w:rPr>
        <w:t>d the focal firm</w:t>
      </w:r>
      <w:r w:rsidR="00C10A70"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to combine their resources and expertise in addressing global challenges together. In the IT industry, when a company begins working with an international client, they make an effort to team up with other businesses to find a solution that benefits everyone involved. This partnership may involve sharing various aspects of the service, such as security being handled by one company and system maintenance by another. In line with multiple research studies (</w:t>
      </w:r>
      <w:proofErr w:type="spellStart"/>
      <w:r w:rsidR="000A7E70" w:rsidRPr="00006928">
        <w:rPr>
          <w:rFonts w:ascii="Times New Roman" w:hAnsi="Times New Roman" w:cs="Times New Roman"/>
          <w:sz w:val="20"/>
          <w:szCs w:val="20"/>
        </w:rPr>
        <w:t>Areni</w:t>
      </w:r>
      <w:r w:rsidR="00C10A70" w:rsidRPr="00006928">
        <w:rPr>
          <w:rFonts w:ascii="Times New Roman" w:hAnsi="Times New Roman" w:cs="Times New Roman"/>
          <w:sz w:val="20"/>
          <w:szCs w:val="20"/>
        </w:rPr>
        <w:t>us</w:t>
      </w:r>
      <w:proofErr w:type="spellEnd"/>
      <w:r w:rsidR="00C10A70" w:rsidRPr="00006928">
        <w:rPr>
          <w:rFonts w:ascii="Times New Roman" w:hAnsi="Times New Roman" w:cs="Times New Roman"/>
          <w:sz w:val="20"/>
          <w:szCs w:val="20"/>
        </w:rPr>
        <w:t xml:space="preserve">, 2005; </w:t>
      </w:r>
      <w:proofErr w:type="spellStart"/>
      <w:r w:rsidR="00C10A70" w:rsidRPr="00006928">
        <w:rPr>
          <w:rFonts w:ascii="Times New Roman" w:hAnsi="Times New Roman" w:cs="Times New Roman"/>
          <w:sz w:val="20"/>
          <w:szCs w:val="20"/>
        </w:rPr>
        <w:t>Coviello</w:t>
      </w:r>
      <w:proofErr w:type="spellEnd"/>
      <w:r w:rsidR="00C10A70" w:rsidRPr="00006928">
        <w:rPr>
          <w:rFonts w:ascii="Times New Roman" w:hAnsi="Times New Roman" w:cs="Times New Roman"/>
          <w:sz w:val="20"/>
          <w:szCs w:val="20"/>
        </w:rPr>
        <w:t xml:space="preserve"> &amp;</w:t>
      </w:r>
      <w:r w:rsidR="000A7E70" w:rsidRPr="00006928">
        <w:rPr>
          <w:rFonts w:ascii="Times New Roman" w:hAnsi="Times New Roman" w:cs="Times New Roman"/>
          <w:sz w:val="20"/>
          <w:szCs w:val="20"/>
        </w:rPr>
        <w:t xml:space="preserve"> Cox, 2006; </w:t>
      </w:r>
      <w:proofErr w:type="spellStart"/>
      <w:r w:rsidR="000A7E70" w:rsidRPr="00006928">
        <w:rPr>
          <w:rFonts w:ascii="Times New Roman" w:hAnsi="Times New Roman" w:cs="Times New Roman"/>
          <w:sz w:val="20"/>
          <w:szCs w:val="20"/>
        </w:rPr>
        <w:t>YliRenko</w:t>
      </w:r>
      <w:proofErr w:type="spellEnd"/>
      <w:r w:rsidR="000A7E70" w:rsidRPr="00006928">
        <w:rPr>
          <w:rFonts w:ascii="Times New Roman" w:hAnsi="Times New Roman" w:cs="Times New Roman"/>
          <w:sz w:val="20"/>
          <w:szCs w:val="20"/>
        </w:rPr>
        <w:t xml:space="preserve"> et al., 2002), these partnerships boost their compet</w:t>
      </w:r>
      <w:r w:rsidR="00BE5C20" w:rsidRPr="00006928">
        <w:rPr>
          <w:rFonts w:ascii="Times New Roman" w:hAnsi="Times New Roman" w:cs="Times New Roman"/>
          <w:sz w:val="20"/>
          <w:szCs w:val="20"/>
        </w:rPr>
        <w:t>itiveness and allow them to seiz</w:t>
      </w:r>
      <w:r w:rsidR="000A7E70" w:rsidRPr="00006928">
        <w:rPr>
          <w:rFonts w:ascii="Times New Roman" w:hAnsi="Times New Roman" w:cs="Times New Roman"/>
          <w:sz w:val="20"/>
          <w:szCs w:val="20"/>
        </w:rPr>
        <w:t xml:space="preserve">e bigger global opportunities </w:t>
      </w:r>
      <w:r w:rsidR="000A7E70" w:rsidRPr="00006928">
        <w:rPr>
          <w:rFonts w:ascii="Times New Roman" w:hAnsi="Times New Roman" w:cs="Times New Roman"/>
          <w:sz w:val="20"/>
          <w:szCs w:val="20"/>
        </w:rPr>
        <w:lastRenderedPageBreak/>
        <w:t xml:space="preserve">that they couldn't achieve alone. </w:t>
      </w:r>
      <w:r w:rsidR="00680E51" w:rsidRPr="00006928">
        <w:rPr>
          <w:rFonts w:ascii="Times New Roman" w:hAnsi="Times New Roman" w:cs="Times New Roman"/>
          <w:b/>
          <w:bCs/>
          <w:sz w:val="20"/>
          <w:szCs w:val="20"/>
        </w:rPr>
        <w:t>Risk Reduction and Adaptability</w:t>
      </w:r>
      <w:r w:rsidR="00BE0E45" w:rsidRPr="00006928">
        <w:rPr>
          <w:rFonts w:ascii="Times New Roman" w:hAnsi="Times New Roman" w:cs="Times New Roman"/>
          <w:sz w:val="20"/>
          <w:szCs w:val="20"/>
        </w:rPr>
        <w:t xml:space="preserve">: </w:t>
      </w:r>
      <w:r w:rsidR="00833212" w:rsidRPr="00006928">
        <w:rPr>
          <w:rFonts w:ascii="Times New Roman" w:hAnsi="Times New Roman" w:cs="Times New Roman"/>
          <w:sz w:val="20"/>
          <w:szCs w:val="20"/>
        </w:rPr>
        <w:t>Interview</w:t>
      </w:r>
      <w:r w:rsidR="000A7E70" w:rsidRPr="00006928">
        <w:rPr>
          <w:rFonts w:ascii="Times New Roman" w:hAnsi="Times New Roman" w:cs="Times New Roman"/>
          <w:sz w:val="20"/>
          <w:szCs w:val="20"/>
        </w:rPr>
        <w:t xml:space="preserve"> </w:t>
      </w:r>
      <w:r w:rsidR="00C10A70" w:rsidRPr="00006928">
        <w:rPr>
          <w:rFonts w:ascii="Times New Roman" w:hAnsi="Times New Roman" w:cs="Times New Roman"/>
          <w:sz w:val="20"/>
          <w:szCs w:val="20"/>
        </w:rPr>
        <w:t>disclosed</w:t>
      </w:r>
      <w:r w:rsidR="000A7E70" w:rsidRPr="00006928">
        <w:rPr>
          <w:rFonts w:ascii="Times New Roman" w:hAnsi="Times New Roman" w:cs="Times New Roman"/>
          <w:sz w:val="20"/>
          <w:szCs w:val="20"/>
        </w:rPr>
        <w:t xml:space="preserve"> that engaging in networks assists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in reducing the risks linked to expa</w:t>
      </w:r>
      <w:r w:rsidR="00BE5C20" w:rsidRPr="00006928">
        <w:rPr>
          <w:rFonts w:ascii="Times New Roman" w:hAnsi="Times New Roman" w:cs="Times New Roman"/>
          <w:sz w:val="20"/>
          <w:szCs w:val="20"/>
        </w:rPr>
        <w:t xml:space="preserve">nding internationally. By </w:t>
      </w:r>
      <w:r w:rsidR="00ED530A" w:rsidRPr="00006928">
        <w:rPr>
          <w:rFonts w:ascii="Times New Roman" w:hAnsi="Times New Roman" w:cs="Times New Roman"/>
          <w:sz w:val="20"/>
          <w:szCs w:val="20"/>
        </w:rPr>
        <w:t>utilizing</w:t>
      </w:r>
      <w:r w:rsidR="000A7E70" w:rsidRPr="00006928">
        <w:rPr>
          <w:rFonts w:ascii="Times New Roman" w:hAnsi="Times New Roman" w:cs="Times New Roman"/>
          <w:sz w:val="20"/>
          <w:szCs w:val="20"/>
        </w:rPr>
        <w:t xml:space="preserve"> the knowledge</w:t>
      </w:r>
      <w:r w:rsidR="00833212" w:rsidRPr="00006928">
        <w:rPr>
          <w:rFonts w:ascii="Times New Roman" w:hAnsi="Times New Roman" w:cs="Times New Roman"/>
          <w:sz w:val="20"/>
          <w:szCs w:val="20"/>
        </w:rPr>
        <w:t xml:space="preserve"> and skills of network members, focal firm</w:t>
      </w:r>
      <w:r w:rsidR="000A7E70" w:rsidRPr="00006928">
        <w:rPr>
          <w:rFonts w:ascii="Times New Roman" w:hAnsi="Times New Roman" w:cs="Times New Roman"/>
          <w:sz w:val="20"/>
          <w:szCs w:val="20"/>
        </w:rPr>
        <w:t xml:space="preserve"> </w:t>
      </w:r>
      <w:r w:rsidR="00833212" w:rsidRPr="00006928">
        <w:rPr>
          <w:rFonts w:ascii="Times New Roman" w:hAnsi="Times New Roman" w:cs="Times New Roman"/>
          <w:sz w:val="20"/>
          <w:szCs w:val="20"/>
        </w:rPr>
        <w:t xml:space="preserve">make </w:t>
      </w:r>
      <w:r w:rsidR="000A7E70" w:rsidRPr="00006928">
        <w:rPr>
          <w:rFonts w:ascii="Times New Roman" w:hAnsi="Times New Roman" w:cs="Times New Roman"/>
          <w:sz w:val="20"/>
          <w:szCs w:val="20"/>
        </w:rPr>
        <w:t>improve</w:t>
      </w:r>
      <w:r w:rsidR="00833212" w:rsidRPr="00006928">
        <w:rPr>
          <w:rFonts w:ascii="Times New Roman" w:hAnsi="Times New Roman" w:cs="Times New Roman"/>
          <w:sz w:val="20"/>
          <w:szCs w:val="20"/>
        </w:rPr>
        <w:t>d</w:t>
      </w:r>
      <w:r w:rsidR="000A7E70" w:rsidRPr="00006928">
        <w:rPr>
          <w:rFonts w:ascii="Times New Roman" w:hAnsi="Times New Roman" w:cs="Times New Roman"/>
          <w:sz w:val="20"/>
          <w:szCs w:val="20"/>
        </w:rPr>
        <w:t xml:space="preserve"> decision-making and confidently navigate the challenges of international markets. Furthermore, networks offer a medium for sharing knowledge and acquiring new information, allowing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to adjust their tactics in light of evolving market conditions and upcoming possibilities. These results a</w:t>
      </w:r>
      <w:r w:rsidR="00BE5C20" w:rsidRPr="00006928">
        <w:rPr>
          <w:rFonts w:ascii="Times New Roman" w:hAnsi="Times New Roman" w:cs="Times New Roman"/>
          <w:sz w:val="20"/>
          <w:szCs w:val="20"/>
        </w:rPr>
        <w:t xml:space="preserve">lign with most research </w:t>
      </w:r>
      <w:r w:rsidR="00ED530A" w:rsidRPr="00006928">
        <w:rPr>
          <w:rFonts w:ascii="Times New Roman" w:hAnsi="Times New Roman" w:cs="Times New Roman"/>
          <w:sz w:val="20"/>
          <w:szCs w:val="20"/>
        </w:rPr>
        <w:t>emphasizing</w:t>
      </w:r>
      <w:r w:rsidR="000A7E70" w:rsidRPr="00006928">
        <w:rPr>
          <w:rFonts w:ascii="Times New Roman" w:hAnsi="Times New Roman" w:cs="Times New Roman"/>
          <w:sz w:val="20"/>
          <w:szCs w:val="20"/>
        </w:rPr>
        <w:t xml:space="preserve"> the significance of network connections for risk reduction (</w:t>
      </w:r>
      <w:r w:rsidRPr="00006928">
        <w:rPr>
          <w:rFonts w:ascii="Times New Roman" w:hAnsi="Times New Roman" w:cs="Times New Roman"/>
          <w:sz w:val="20"/>
          <w:szCs w:val="20"/>
        </w:rPr>
        <w:t xml:space="preserve">Gabrielsson et al., 2008; </w:t>
      </w:r>
      <w:r w:rsidR="000A7E70" w:rsidRPr="00006928">
        <w:rPr>
          <w:rFonts w:ascii="Times New Roman" w:hAnsi="Times New Roman" w:cs="Times New Roman"/>
          <w:sz w:val="20"/>
          <w:szCs w:val="20"/>
        </w:rPr>
        <w:t xml:space="preserve">Gilmore et al., 2006; Bell &amp; Loan, 2010). Additionally, it was highlighted in the interview that IT-driven </w:t>
      </w:r>
      <w:r w:rsidR="00BA2FAA" w:rsidRPr="00006928">
        <w:rPr>
          <w:rFonts w:ascii="Times New Roman" w:hAnsi="Times New Roman" w:cs="Times New Roman"/>
          <w:sz w:val="20"/>
          <w:szCs w:val="20"/>
        </w:rPr>
        <w:t>SMEs</w:t>
      </w:r>
      <w:r w:rsidR="000A7E70" w:rsidRPr="00006928">
        <w:rPr>
          <w:rFonts w:ascii="Times New Roman" w:hAnsi="Times New Roman" w:cs="Times New Roman"/>
          <w:sz w:val="20"/>
          <w:szCs w:val="20"/>
        </w:rPr>
        <w:t xml:space="preserve"> have a high level of risk compared to non-IT SMEs due to low entry barriers, making it easy for competitors to enter th</w:t>
      </w:r>
      <w:r w:rsidR="00842E62" w:rsidRPr="00006928">
        <w:rPr>
          <w:rFonts w:ascii="Times New Roman" w:hAnsi="Times New Roman" w:cs="Times New Roman"/>
          <w:sz w:val="20"/>
          <w:szCs w:val="20"/>
        </w:rPr>
        <w:t xml:space="preserve">e </w:t>
      </w:r>
      <w:r w:rsidR="000A7E70" w:rsidRPr="00006928">
        <w:rPr>
          <w:rFonts w:ascii="Times New Roman" w:hAnsi="Times New Roman" w:cs="Times New Roman"/>
          <w:sz w:val="20"/>
          <w:szCs w:val="20"/>
        </w:rPr>
        <w:t xml:space="preserve">market. </w:t>
      </w:r>
      <w:r w:rsidR="00842E62" w:rsidRPr="00006928">
        <w:rPr>
          <w:rFonts w:ascii="Times New Roman" w:hAnsi="Times New Roman" w:cs="Times New Roman"/>
          <w:sz w:val="20"/>
          <w:szCs w:val="20"/>
        </w:rPr>
        <w:t xml:space="preserve">In this case, network </w:t>
      </w:r>
      <w:r w:rsidR="000323AC" w:rsidRPr="00006928">
        <w:rPr>
          <w:rFonts w:ascii="Times New Roman" w:hAnsi="Times New Roman" w:cs="Times New Roman"/>
          <w:sz w:val="20"/>
          <w:szCs w:val="20"/>
        </w:rPr>
        <w:t>competences</w:t>
      </w:r>
      <w:r w:rsidR="00842E62" w:rsidRPr="00006928">
        <w:rPr>
          <w:rFonts w:ascii="Times New Roman" w:hAnsi="Times New Roman" w:cs="Times New Roman"/>
          <w:sz w:val="20"/>
          <w:szCs w:val="20"/>
        </w:rPr>
        <w:t xml:space="preserve"> can act as a strategic resource of a company that can provide the competitive advantage over its competitors. </w:t>
      </w:r>
      <w:r w:rsidR="00680E51" w:rsidRPr="00006928">
        <w:rPr>
          <w:rFonts w:ascii="Times New Roman" w:hAnsi="Times New Roman" w:cs="Times New Roman"/>
          <w:b/>
          <w:bCs/>
          <w:sz w:val="20"/>
          <w:szCs w:val="20"/>
        </w:rPr>
        <w:t>Enhanced Reputation and Credibility</w:t>
      </w:r>
      <w:r w:rsidR="006A1659" w:rsidRPr="00006928">
        <w:rPr>
          <w:rFonts w:ascii="Times New Roman" w:hAnsi="Times New Roman" w:cs="Times New Roman"/>
          <w:sz w:val="20"/>
          <w:szCs w:val="20"/>
        </w:rPr>
        <w:t xml:space="preserve">: </w:t>
      </w:r>
      <w:r w:rsidR="00F02D21" w:rsidRPr="00006928">
        <w:rPr>
          <w:rFonts w:ascii="Times New Roman" w:hAnsi="Times New Roman" w:cs="Times New Roman"/>
          <w:sz w:val="20"/>
          <w:szCs w:val="20"/>
        </w:rPr>
        <w:t>The</w:t>
      </w:r>
      <w:r w:rsidR="00833212" w:rsidRPr="00006928">
        <w:rPr>
          <w:rFonts w:ascii="Times New Roman" w:hAnsi="Times New Roman" w:cs="Times New Roman"/>
          <w:sz w:val="20"/>
          <w:szCs w:val="20"/>
        </w:rPr>
        <w:t xml:space="preserve"> interview</w:t>
      </w:r>
      <w:r w:rsidR="000A7E70" w:rsidRPr="00006928">
        <w:rPr>
          <w:rFonts w:ascii="Times New Roman" w:hAnsi="Times New Roman" w:cs="Times New Roman"/>
          <w:sz w:val="20"/>
          <w:szCs w:val="20"/>
        </w:rPr>
        <w:t xml:space="preserve"> </w:t>
      </w:r>
      <w:r w:rsidR="00BA2FAA" w:rsidRPr="00006928">
        <w:rPr>
          <w:rFonts w:ascii="Times New Roman" w:hAnsi="Times New Roman" w:cs="Times New Roman"/>
          <w:sz w:val="20"/>
          <w:szCs w:val="20"/>
        </w:rPr>
        <w:t>signpost</w:t>
      </w:r>
      <w:r w:rsidR="000A7E70" w:rsidRPr="00006928">
        <w:rPr>
          <w:rFonts w:ascii="Times New Roman" w:hAnsi="Times New Roman" w:cs="Times New Roman"/>
          <w:sz w:val="20"/>
          <w:szCs w:val="20"/>
        </w:rPr>
        <w:t xml:space="preserve"> that being part of respected networks boosts the v</w:t>
      </w:r>
      <w:r w:rsidRPr="00006928">
        <w:rPr>
          <w:rFonts w:ascii="Times New Roman" w:hAnsi="Times New Roman" w:cs="Times New Roman"/>
          <w:sz w:val="20"/>
          <w:szCs w:val="20"/>
        </w:rPr>
        <w:t>isibility and credibility of IT-</w:t>
      </w:r>
      <w:r w:rsidR="000A7E70" w:rsidRPr="00006928">
        <w:rPr>
          <w:rFonts w:ascii="Times New Roman" w:hAnsi="Times New Roman" w:cs="Times New Roman"/>
          <w:sz w:val="20"/>
          <w:szCs w:val="20"/>
        </w:rPr>
        <w:t xml:space="preserve">based SMEs in global markets. This aspect has not received sufficient attention in previous literature. Having connections with experienced industry professionals or important individuals in the network can improve how </w:t>
      </w:r>
      <w:r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are viewed by potential partners, investors, and customers. The significance of this image and standin</w:t>
      </w:r>
      <w:r w:rsidRPr="00006928">
        <w:rPr>
          <w:rFonts w:ascii="Times New Roman" w:hAnsi="Times New Roman" w:cs="Times New Roman"/>
          <w:sz w:val="20"/>
          <w:szCs w:val="20"/>
        </w:rPr>
        <w:t>g is crucial for IT-based SMEs</w:t>
      </w:r>
      <w:r w:rsidR="000A7E70" w:rsidRPr="00006928">
        <w:rPr>
          <w:rFonts w:ascii="Times New Roman" w:hAnsi="Times New Roman" w:cs="Times New Roman"/>
          <w:sz w:val="20"/>
          <w:szCs w:val="20"/>
        </w:rPr>
        <w:t xml:space="preserve"> due to handling a range of clients' sensitive data. This improved reputation creates new business possibilities and reinforces the SMEs’ position in the global market.</w:t>
      </w:r>
    </w:p>
    <w:p w14:paraId="58ABE358" w14:textId="77777777" w:rsidR="00680E5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TYPES OF NETWORK RELATIONSHIPS</w:t>
      </w:r>
    </w:p>
    <w:p w14:paraId="553D872D" w14:textId="4E02EE18" w:rsidR="004D4C79" w:rsidRPr="00006928" w:rsidRDefault="00F02D2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interview</w:t>
      </w:r>
      <w:r w:rsidR="00B81ADD" w:rsidRPr="00006928">
        <w:rPr>
          <w:rFonts w:ascii="Times New Roman" w:hAnsi="Times New Roman" w:cs="Times New Roman"/>
          <w:sz w:val="20"/>
          <w:szCs w:val="20"/>
        </w:rPr>
        <w:t xml:space="preserve"> discovered</w:t>
      </w:r>
      <w:r w:rsidR="00680E51" w:rsidRPr="00006928">
        <w:rPr>
          <w:rFonts w:ascii="Times New Roman" w:hAnsi="Times New Roman" w:cs="Times New Roman"/>
          <w:sz w:val="20"/>
          <w:szCs w:val="20"/>
        </w:rPr>
        <w:t xml:space="preserve"> various types of relationships that SMEs cultivate within networks to support their </w:t>
      </w:r>
      <w:r w:rsidR="00ED530A" w:rsidRPr="00006928">
        <w:rPr>
          <w:rFonts w:ascii="Times New Roman" w:hAnsi="Times New Roman" w:cs="Times New Roman"/>
          <w:sz w:val="20"/>
          <w:szCs w:val="20"/>
        </w:rPr>
        <w:t>internationalization</w:t>
      </w:r>
      <w:r w:rsidR="00ED1DC9" w:rsidRPr="00006928">
        <w:rPr>
          <w:rFonts w:ascii="Times New Roman" w:hAnsi="Times New Roman" w:cs="Times New Roman"/>
          <w:sz w:val="20"/>
          <w:szCs w:val="20"/>
        </w:rPr>
        <w:t xml:space="preserve"> endeavors. The literature has highlighted three different network types namely informal, formal, and intermediary network relationships </w:t>
      </w:r>
      <w:r w:rsidR="00ED1DC9" w:rsidRPr="00730FF6">
        <w:rPr>
          <w:rFonts w:ascii="Times New Roman" w:hAnsi="Times New Roman" w:cs="Times New Roman"/>
          <w:sz w:val="20"/>
          <w:szCs w:val="20"/>
          <w:highlight w:val="yellow"/>
        </w:rPr>
        <w:t>(</w:t>
      </w:r>
      <w:proofErr w:type="spellStart"/>
      <w:r w:rsidR="00730FF6" w:rsidRPr="00730FF6">
        <w:rPr>
          <w:rFonts w:ascii="Times New Roman" w:hAnsi="Times New Roman" w:cs="Times New Roman"/>
          <w:sz w:val="20"/>
          <w:szCs w:val="20"/>
          <w:highlight w:val="yellow"/>
        </w:rPr>
        <w:t>Chetty</w:t>
      </w:r>
      <w:proofErr w:type="spellEnd"/>
      <w:r w:rsidR="00730FF6" w:rsidRPr="00730FF6">
        <w:rPr>
          <w:rFonts w:ascii="Times New Roman" w:hAnsi="Times New Roman" w:cs="Times New Roman"/>
          <w:sz w:val="20"/>
          <w:szCs w:val="20"/>
          <w:highlight w:val="yellow"/>
        </w:rPr>
        <w:t xml:space="preserve"> &amp; Holm, 2000</w:t>
      </w:r>
      <w:r w:rsidR="00730FF6" w:rsidRPr="00730FF6">
        <w:rPr>
          <w:rFonts w:ascii="Times New Roman" w:hAnsi="Times New Roman" w:cs="Times New Roman"/>
          <w:sz w:val="20"/>
          <w:szCs w:val="20"/>
          <w:highlight w:val="yellow"/>
        </w:rPr>
        <w:t xml:space="preserve">; </w:t>
      </w:r>
      <w:proofErr w:type="spellStart"/>
      <w:r w:rsidR="00ED1DC9" w:rsidRPr="00730FF6">
        <w:rPr>
          <w:rFonts w:ascii="Times New Roman" w:hAnsi="Times New Roman" w:cs="Times New Roman"/>
          <w:sz w:val="20"/>
          <w:szCs w:val="20"/>
          <w:highlight w:val="yellow"/>
        </w:rPr>
        <w:t>Coviello</w:t>
      </w:r>
      <w:proofErr w:type="spellEnd"/>
      <w:r w:rsidR="00ED1DC9" w:rsidRPr="00730FF6">
        <w:rPr>
          <w:rFonts w:ascii="Times New Roman" w:hAnsi="Times New Roman" w:cs="Times New Roman"/>
          <w:sz w:val="20"/>
          <w:szCs w:val="20"/>
          <w:highlight w:val="yellow"/>
        </w:rPr>
        <w:t xml:space="preserve"> &amp; Martin, 1999; </w:t>
      </w:r>
      <w:r w:rsidR="00730FF6" w:rsidRPr="00730FF6">
        <w:rPr>
          <w:rFonts w:ascii="Times New Roman" w:hAnsi="Times New Roman" w:cs="Times New Roman"/>
          <w:sz w:val="20"/>
          <w:szCs w:val="20"/>
          <w:highlight w:val="yellow"/>
        </w:rPr>
        <w:t xml:space="preserve">Ellis &amp; </w:t>
      </w:r>
      <w:proofErr w:type="spellStart"/>
      <w:r w:rsidR="00730FF6" w:rsidRPr="00730FF6">
        <w:rPr>
          <w:rFonts w:ascii="Times New Roman" w:hAnsi="Times New Roman" w:cs="Times New Roman"/>
          <w:sz w:val="20"/>
          <w:szCs w:val="20"/>
          <w:highlight w:val="yellow"/>
        </w:rPr>
        <w:t>Pecotich</w:t>
      </w:r>
      <w:proofErr w:type="spellEnd"/>
      <w:r w:rsidR="00730FF6" w:rsidRPr="00730FF6">
        <w:rPr>
          <w:rFonts w:ascii="Times New Roman" w:hAnsi="Times New Roman" w:cs="Times New Roman"/>
          <w:sz w:val="20"/>
          <w:szCs w:val="20"/>
          <w:highlight w:val="yellow"/>
        </w:rPr>
        <w:t>, 2000</w:t>
      </w:r>
      <w:r w:rsidR="00730FF6" w:rsidRPr="00730FF6">
        <w:rPr>
          <w:rFonts w:ascii="Times New Roman" w:hAnsi="Times New Roman" w:cs="Times New Roman"/>
          <w:sz w:val="20"/>
          <w:szCs w:val="20"/>
          <w:highlight w:val="yellow"/>
        </w:rPr>
        <w:t xml:space="preserve">; </w:t>
      </w:r>
      <w:proofErr w:type="spellStart"/>
      <w:r w:rsidR="00730FF6" w:rsidRPr="00730FF6">
        <w:rPr>
          <w:rFonts w:ascii="Times New Roman" w:hAnsi="Times New Roman" w:cs="Times New Roman"/>
          <w:sz w:val="20"/>
          <w:szCs w:val="20"/>
          <w:highlight w:val="yellow"/>
        </w:rPr>
        <w:t>Havila</w:t>
      </w:r>
      <w:proofErr w:type="spellEnd"/>
      <w:r w:rsidR="00730FF6" w:rsidRPr="00730FF6">
        <w:rPr>
          <w:rFonts w:ascii="Times New Roman" w:hAnsi="Times New Roman" w:cs="Times New Roman"/>
          <w:sz w:val="20"/>
          <w:szCs w:val="20"/>
          <w:highlight w:val="yellow"/>
        </w:rPr>
        <w:t xml:space="preserve">, Johanson, &amp; </w:t>
      </w:r>
      <w:proofErr w:type="spellStart"/>
      <w:r w:rsidR="00730FF6" w:rsidRPr="00730FF6">
        <w:rPr>
          <w:rFonts w:ascii="Times New Roman" w:hAnsi="Times New Roman" w:cs="Times New Roman"/>
          <w:sz w:val="20"/>
          <w:szCs w:val="20"/>
          <w:highlight w:val="yellow"/>
        </w:rPr>
        <w:t>Thilenius</w:t>
      </w:r>
      <w:proofErr w:type="spellEnd"/>
      <w:r w:rsidR="00730FF6" w:rsidRPr="00730FF6">
        <w:rPr>
          <w:rFonts w:ascii="Times New Roman" w:hAnsi="Times New Roman" w:cs="Times New Roman"/>
          <w:sz w:val="20"/>
          <w:szCs w:val="20"/>
          <w:highlight w:val="yellow"/>
        </w:rPr>
        <w:t>, 2004</w:t>
      </w:r>
      <w:r w:rsidR="00730FF6" w:rsidRPr="00730FF6">
        <w:rPr>
          <w:rFonts w:ascii="Times New Roman" w:hAnsi="Times New Roman" w:cs="Times New Roman"/>
          <w:sz w:val="20"/>
          <w:szCs w:val="20"/>
          <w:highlight w:val="yellow"/>
        </w:rPr>
        <w:t xml:space="preserve">; </w:t>
      </w:r>
      <w:r w:rsidR="00ED1DC9" w:rsidRPr="00730FF6">
        <w:rPr>
          <w:rFonts w:ascii="Times New Roman" w:hAnsi="Times New Roman" w:cs="Times New Roman"/>
          <w:sz w:val="20"/>
          <w:szCs w:val="20"/>
          <w:highlight w:val="yellow"/>
        </w:rPr>
        <w:t xml:space="preserve">Harris &amp; Wheeler, 2005; </w:t>
      </w:r>
      <w:proofErr w:type="spellStart"/>
      <w:r w:rsidR="00ED1DC9" w:rsidRPr="00730FF6">
        <w:rPr>
          <w:rFonts w:ascii="Times New Roman" w:hAnsi="Times New Roman" w:cs="Times New Roman"/>
          <w:sz w:val="20"/>
          <w:szCs w:val="20"/>
          <w:highlight w:val="yellow"/>
        </w:rPr>
        <w:t>Ojala</w:t>
      </w:r>
      <w:proofErr w:type="spellEnd"/>
      <w:r w:rsidR="00ED1DC9" w:rsidRPr="00730FF6">
        <w:rPr>
          <w:rFonts w:ascii="Times New Roman" w:hAnsi="Times New Roman" w:cs="Times New Roman"/>
          <w:sz w:val="20"/>
          <w:szCs w:val="20"/>
          <w:highlight w:val="yellow"/>
        </w:rPr>
        <w:t xml:space="preserve">, 2009; </w:t>
      </w:r>
      <w:proofErr w:type="spellStart"/>
      <w:r w:rsidR="00ED1DC9" w:rsidRPr="00730FF6">
        <w:rPr>
          <w:rFonts w:ascii="Times New Roman" w:hAnsi="Times New Roman" w:cs="Times New Roman"/>
          <w:sz w:val="20"/>
          <w:szCs w:val="20"/>
          <w:highlight w:val="yellow"/>
        </w:rPr>
        <w:t>Oviatt</w:t>
      </w:r>
      <w:proofErr w:type="spellEnd"/>
      <w:r w:rsidR="00ED1DC9" w:rsidRPr="00730FF6">
        <w:rPr>
          <w:rFonts w:ascii="Times New Roman" w:hAnsi="Times New Roman" w:cs="Times New Roman"/>
          <w:sz w:val="20"/>
          <w:szCs w:val="20"/>
          <w:highlight w:val="yellow"/>
        </w:rPr>
        <w:t xml:space="preserve"> &amp; McDougall, 200</w:t>
      </w:r>
      <w:r w:rsidR="00730FF6" w:rsidRPr="00730FF6">
        <w:rPr>
          <w:rFonts w:ascii="Times New Roman" w:hAnsi="Times New Roman" w:cs="Times New Roman"/>
          <w:sz w:val="20"/>
          <w:szCs w:val="20"/>
          <w:highlight w:val="yellow"/>
        </w:rPr>
        <w:t xml:space="preserve">5; </w:t>
      </w:r>
      <w:proofErr w:type="spellStart"/>
      <w:r w:rsidR="00730FF6" w:rsidRPr="00730FF6">
        <w:rPr>
          <w:rFonts w:ascii="Times New Roman" w:hAnsi="Times New Roman" w:cs="Times New Roman"/>
          <w:sz w:val="20"/>
          <w:szCs w:val="20"/>
          <w:highlight w:val="yellow"/>
        </w:rPr>
        <w:t>Rialp</w:t>
      </w:r>
      <w:proofErr w:type="spellEnd"/>
      <w:r w:rsidR="00730FF6" w:rsidRPr="00730FF6">
        <w:rPr>
          <w:rFonts w:ascii="Times New Roman" w:hAnsi="Times New Roman" w:cs="Times New Roman"/>
          <w:sz w:val="20"/>
          <w:szCs w:val="20"/>
          <w:highlight w:val="yellow"/>
        </w:rPr>
        <w:t xml:space="preserve"> et al., 2005</w:t>
      </w:r>
      <w:r w:rsidR="00ED1DC9" w:rsidRPr="00730FF6">
        <w:rPr>
          <w:rFonts w:ascii="Times New Roman" w:hAnsi="Times New Roman" w:cs="Times New Roman"/>
          <w:sz w:val="20"/>
          <w:szCs w:val="20"/>
          <w:highlight w:val="yellow"/>
        </w:rPr>
        <w:t>).</w:t>
      </w:r>
      <w:r w:rsidR="00ED1DC9" w:rsidRPr="00006928">
        <w:rPr>
          <w:rFonts w:ascii="Times New Roman" w:hAnsi="Times New Roman" w:cs="Times New Roman"/>
          <w:sz w:val="20"/>
          <w:szCs w:val="20"/>
        </w:rPr>
        <w:t xml:space="preserve"> In line with these, we directed our interviews to unde</w:t>
      </w:r>
      <w:r w:rsidRPr="00006928">
        <w:rPr>
          <w:rFonts w:ascii="Times New Roman" w:hAnsi="Times New Roman" w:cs="Times New Roman"/>
          <w:sz w:val="20"/>
          <w:szCs w:val="20"/>
        </w:rPr>
        <w:t>rstand the types of network that focal company is</w:t>
      </w:r>
      <w:r w:rsidR="00ED1DC9" w:rsidRPr="00006928">
        <w:rPr>
          <w:rFonts w:ascii="Times New Roman" w:hAnsi="Times New Roman" w:cs="Times New Roman"/>
          <w:sz w:val="20"/>
          <w:szCs w:val="20"/>
        </w:rPr>
        <w:t xml:space="preserve"> currently engaged in.</w:t>
      </w:r>
      <w:r w:rsidR="00006928">
        <w:rPr>
          <w:rFonts w:ascii="Times New Roman" w:hAnsi="Times New Roman" w:cs="Times New Roman"/>
          <w:sz w:val="20"/>
          <w:szCs w:val="20"/>
        </w:rPr>
        <w:t xml:space="preserve"> </w:t>
      </w:r>
      <w:r w:rsidR="00680E51" w:rsidRPr="00006928">
        <w:rPr>
          <w:rFonts w:ascii="Times New Roman" w:hAnsi="Times New Roman" w:cs="Times New Roman"/>
          <w:b/>
          <w:bCs/>
          <w:sz w:val="20"/>
          <w:szCs w:val="20"/>
        </w:rPr>
        <w:t>Formal Relationships</w:t>
      </w:r>
      <w:r w:rsidR="00BA2FAA" w:rsidRPr="00006928">
        <w:rPr>
          <w:rFonts w:ascii="Times New Roman" w:hAnsi="Times New Roman" w:cs="Times New Roman"/>
          <w:b/>
          <w:bCs/>
          <w:sz w:val="20"/>
          <w:szCs w:val="20"/>
        </w:rPr>
        <w:t xml:space="preserve">: </w:t>
      </w:r>
      <w:r w:rsidRPr="00006928">
        <w:rPr>
          <w:rFonts w:ascii="Times New Roman" w:hAnsi="Times New Roman" w:cs="Times New Roman"/>
          <w:sz w:val="20"/>
          <w:szCs w:val="20"/>
        </w:rPr>
        <w:t>Interview</w:t>
      </w:r>
      <w:r w:rsidR="000A7E70" w:rsidRPr="00006928">
        <w:rPr>
          <w:rFonts w:ascii="Times New Roman" w:hAnsi="Times New Roman" w:cs="Times New Roman"/>
          <w:sz w:val="20"/>
          <w:szCs w:val="20"/>
        </w:rPr>
        <w:t xml:space="preserve"> </w:t>
      </w:r>
      <w:r w:rsidRPr="00006928">
        <w:rPr>
          <w:rFonts w:ascii="Times New Roman" w:hAnsi="Times New Roman" w:cs="Times New Roman"/>
          <w:sz w:val="20"/>
          <w:szCs w:val="20"/>
        </w:rPr>
        <w:t>revealed</w:t>
      </w:r>
      <w:r w:rsidR="000A7E70" w:rsidRPr="00006928">
        <w:rPr>
          <w:rFonts w:ascii="Times New Roman" w:hAnsi="Times New Roman" w:cs="Times New Roman"/>
          <w:sz w:val="20"/>
          <w:szCs w:val="20"/>
        </w:rPr>
        <w:t xml:space="preserve"> that the company employs two different formal relationship types: formal relationships with institutions and </w:t>
      </w:r>
      <w:r w:rsidR="00730FF6">
        <w:rPr>
          <w:rFonts w:ascii="Times New Roman" w:hAnsi="Times New Roman" w:cs="Times New Roman"/>
          <w:sz w:val="20"/>
          <w:szCs w:val="20"/>
        </w:rPr>
        <w:t xml:space="preserve">formal </w:t>
      </w:r>
      <w:r w:rsidR="00730FF6" w:rsidRPr="00730FF6">
        <w:rPr>
          <w:rFonts w:ascii="Times New Roman" w:hAnsi="Times New Roman" w:cs="Times New Roman"/>
          <w:sz w:val="20"/>
          <w:szCs w:val="20"/>
          <w:highlight w:val="yellow"/>
        </w:rPr>
        <w:t>relationship with</w:t>
      </w:r>
      <w:r w:rsidR="00730FF6">
        <w:rPr>
          <w:rFonts w:ascii="Times New Roman" w:hAnsi="Times New Roman" w:cs="Times New Roman"/>
          <w:sz w:val="20"/>
          <w:szCs w:val="20"/>
        </w:rPr>
        <w:t xml:space="preserve"> </w:t>
      </w:r>
      <w:r w:rsidR="000A7E70" w:rsidRPr="00006928">
        <w:rPr>
          <w:rFonts w:ascii="Times New Roman" w:hAnsi="Times New Roman" w:cs="Times New Roman"/>
          <w:sz w:val="20"/>
          <w:szCs w:val="20"/>
        </w:rPr>
        <w:t>firms. SMEs frequently form official connections with institutional bodies like t</w:t>
      </w:r>
      <w:r w:rsidR="00BA2FAA" w:rsidRPr="00006928">
        <w:rPr>
          <w:rFonts w:ascii="Times New Roman" w:hAnsi="Times New Roman" w:cs="Times New Roman"/>
          <w:sz w:val="20"/>
          <w:szCs w:val="20"/>
        </w:rPr>
        <w:t>rade associations, chambers</w:t>
      </w:r>
      <w:r w:rsidR="000A7E70" w:rsidRPr="00006928">
        <w:rPr>
          <w:rFonts w:ascii="Times New Roman" w:hAnsi="Times New Roman" w:cs="Times New Roman"/>
          <w:sz w:val="20"/>
          <w:szCs w:val="20"/>
        </w:rPr>
        <w:t>, government agencie</w:t>
      </w:r>
      <w:r w:rsidR="00BE5C20" w:rsidRPr="00006928">
        <w:rPr>
          <w:rFonts w:ascii="Times New Roman" w:hAnsi="Times New Roman" w:cs="Times New Roman"/>
          <w:sz w:val="20"/>
          <w:szCs w:val="20"/>
        </w:rPr>
        <w:t xml:space="preserve">s, and industry-specific </w:t>
      </w:r>
      <w:r w:rsidR="00ED530A" w:rsidRPr="00006928">
        <w:rPr>
          <w:rFonts w:ascii="Times New Roman" w:hAnsi="Times New Roman" w:cs="Times New Roman"/>
          <w:sz w:val="20"/>
          <w:szCs w:val="20"/>
        </w:rPr>
        <w:t>organizations</w:t>
      </w:r>
      <w:r w:rsidR="000A7E70" w:rsidRPr="00006928">
        <w:rPr>
          <w:rFonts w:ascii="Times New Roman" w:hAnsi="Times New Roman" w:cs="Times New Roman"/>
          <w:sz w:val="20"/>
          <w:szCs w:val="20"/>
        </w:rPr>
        <w:t>. These partnerships offer</w:t>
      </w:r>
      <w:r w:rsidRPr="00006928">
        <w:rPr>
          <w:rFonts w:ascii="Times New Roman" w:hAnsi="Times New Roman" w:cs="Times New Roman"/>
          <w:sz w:val="20"/>
          <w:szCs w:val="20"/>
        </w:rPr>
        <w:t>ed</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 xml:space="preserve">access to necessary resources for expanding internationally, such as regulatory assistance, market insights, funding options, and other essential support. Formal institutions are also essential in championing the interests of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 xml:space="preserve">and voicing their concerns on a larger level. </w:t>
      </w:r>
      <w:r w:rsidR="007A25A8" w:rsidRPr="00006928">
        <w:rPr>
          <w:rFonts w:ascii="Times New Roman" w:hAnsi="Times New Roman" w:cs="Times New Roman"/>
          <w:sz w:val="20"/>
          <w:szCs w:val="20"/>
        </w:rPr>
        <w:t xml:space="preserve">During </w:t>
      </w:r>
      <w:r w:rsidR="000A7E70" w:rsidRPr="00006928">
        <w:rPr>
          <w:rFonts w:ascii="Times New Roman" w:hAnsi="Times New Roman" w:cs="Times New Roman"/>
          <w:sz w:val="20"/>
          <w:szCs w:val="20"/>
        </w:rPr>
        <w:t>the inte</w:t>
      </w:r>
      <w:r w:rsidRPr="00006928">
        <w:rPr>
          <w:rFonts w:ascii="Times New Roman" w:hAnsi="Times New Roman" w:cs="Times New Roman"/>
          <w:sz w:val="20"/>
          <w:szCs w:val="20"/>
        </w:rPr>
        <w:t>rview, it has been pointed out that focal company</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 xml:space="preserve">has various formal partnerships with supporting </w:t>
      </w:r>
      <w:r w:rsidR="00ED530A" w:rsidRPr="00006928">
        <w:rPr>
          <w:rFonts w:ascii="Times New Roman" w:hAnsi="Times New Roman" w:cs="Times New Roman"/>
          <w:sz w:val="20"/>
          <w:szCs w:val="20"/>
        </w:rPr>
        <w:t>organizations</w:t>
      </w:r>
      <w:r w:rsidR="000A7E70" w:rsidRPr="00006928">
        <w:rPr>
          <w:rFonts w:ascii="Times New Roman" w:hAnsi="Times New Roman" w:cs="Times New Roman"/>
          <w:sz w:val="20"/>
          <w:szCs w:val="20"/>
        </w:rPr>
        <w:t xml:space="preserve"> like Information and Communication Technology Agency (ICTA) Sri Lanka, Export Development Board (EDB) of Sri Lanka and Ministry of Technology Sri Lanka. In the interv</w:t>
      </w:r>
      <w:r w:rsidR="00BA2FAA" w:rsidRPr="00006928">
        <w:rPr>
          <w:rFonts w:ascii="Times New Roman" w:hAnsi="Times New Roman" w:cs="Times New Roman"/>
          <w:sz w:val="20"/>
          <w:szCs w:val="20"/>
        </w:rPr>
        <w:t xml:space="preserve">iews, it was </w:t>
      </w:r>
      <w:r w:rsidR="00ED530A" w:rsidRPr="00006928">
        <w:rPr>
          <w:rFonts w:ascii="Times New Roman" w:hAnsi="Times New Roman" w:cs="Times New Roman"/>
          <w:sz w:val="20"/>
          <w:szCs w:val="20"/>
        </w:rPr>
        <w:t>emphasized</w:t>
      </w:r>
      <w:r w:rsidRPr="00006928">
        <w:rPr>
          <w:rFonts w:ascii="Times New Roman" w:hAnsi="Times New Roman" w:cs="Times New Roman"/>
          <w:sz w:val="20"/>
          <w:szCs w:val="20"/>
        </w:rPr>
        <w:t xml:space="preserve"> that the company</w:t>
      </w:r>
      <w:r w:rsidR="000A7E70" w:rsidRPr="00006928">
        <w:rPr>
          <w:rFonts w:ascii="Times New Roman" w:hAnsi="Times New Roman" w:cs="Times New Roman"/>
          <w:sz w:val="20"/>
          <w:szCs w:val="20"/>
        </w:rPr>
        <w:t xml:space="preserve"> has gained numerous advantages from participating in the Tech Startup Support Program provided by ICTA Sri Lanka. In this program, the company has participated in numerous networking events and </w:t>
      </w:r>
      <w:r w:rsidR="00BA2FAA" w:rsidRPr="00006928">
        <w:rPr>
          <w:rFonts w:ascii="Times New Roman" w:hAnsi="Times New Roman" w:cs="Times New Roman"/>
          <w:sz w:val="20"/>
          <w:szCs w:val="20"/>
        </w:rPr>
        <w:t>business promotion gatherings.</w:t>
      </w:r>
      <w:r w:rsidR="00842E62" w:rsidRPr="00006928">
        <w:rPr>
          <w:rFonts w:ascii="Times New Roman" w:hAnsi="Times New Roman" w:cs="Times New Roman"/>
          <w:sz w:val="20"/>
          <w:szCs w:val="20"/>
        </w:rPr>
        <w:t xml:space="preserve"> However, it has been highlighted that many g</w:t>
      </w:r>
      <w:r w:rsidR="00DB21A8" w:rsidRPr="00006928">
        <w:rPr>
          <w:rFonts w:ascii="Times New Roman" w:hAnsi="Times New Roman" w:cs="Times New Roman"/>
          <w:sz w:val="20"/>
          <w:szCs w:val="20"/>
        </w:rPr>
        <w:t>overnment institutions are focusing less on service SMEs and many opportunities are available for production-based SMEs.</w:t>
      </w:r>
      <w:r w:rsidR="00BA2FAA" w:rsidRPr="00006928">
        <w:rPr>
          <w:rFonts w:ascii="Times New Roman" w:hAnsi="Times New Roman" w:cs="Times New Roman"/>
          <w:sz w:val="20"/>
          <w:szCs w:val="20"/>
        </w:rPr>
        <w:t xml:space="preserve"> </w:t>
      </w:r>
      <w:r w:rsidR="00DB21A8" w:rsidRPr="00006928">
        <w:rPr>
          <w:rFonts w:ascii="Times New Roman" w:hAnsi="Times New Roman" w:cs="Times New Roman"/>
          <w:sz w:val="20"/>
          <w:szCs w:val="20"/>
        </w:rPr>
        <w:t xml:space="preserve">In addition to the institutional networks, </w:t>
      </w:r>
      <w:r w:rsidR="00730FF6" w:rsidRPr="00730FF6">
        <w:rPr>
          <w:rFonts w:ascii="Times New Roman" w:hAnsi="Times New Roman" w:cs="Times New Roman"/>
          <w:sz w:val="20"/>
          <w:szCs w:val="20"/>
          <w:highlight w:val="yellow"/>
        </w:rPr>
        <w:t>findings have revealed</w:t>
      </w:r>
      <w:r w:rsidR="00730FF6">
        <w:rPr>
          <w:rFonts w:ascii="Times New Roman" w:hAnsi="Times New Roman" w:cs="Times New Roman"/>
          <w:sz w:val="20"/>
          <w:szCs w:val="20"/>
        </w:rPr>
        <w:t xml:space="preserve"> </w:t>
      </w:r>
      <w:r w:rsidR="00BA2FAA" w:rsidRPr="00006928">
        <w:rPr>
          <w:rFonts w:ascii="Times New Roman" w:hAnsi="Times New Roman" w:cs="Times New Roman"/>
          <w:sz w:val="20"/>
          <w:szCs w:val="20"/>
        </w:rPr>
        <w:t>that collaborative</w:t>
      </w:r>
      <w:r w:rsidR="000A7E70" w:rsidRPr="00006928">
        <w:rPr>
          <w:rFonts w:ascii="Times New Roman" w:hAnsi="Times New Roman" w:cs="Times New Roman"/>
          <w:sz w:val="20"/>
          <w:szCs w:val="20"/>
        </w:rPr>
        <w:t xml:space="preserve"> networks between companies play </w:t>
      </w:r>
      <w:r w:rsidR="00BA2FAA" w:rsidRPr="00006928">
        <w:rPr>
          <w:rFonts w:ascii="Times New Roman" w:hAnsi="Times New Roman" w:cs="Times New Roman"/>
          <w:sz w:val="20"/>
          <w:szCs w:val="20"/>
        </w:rPr>
        <w:t>a</w:t>
      </w:r>
      <w:r w:rsidR="00DB21A8" w:rsidRPr="00006928">
        <w:rPr>
          <w:rFonts w:ascii="Times New Roman" w:hAnsi="Times New Roman" w:cs="Times New Roman"/>
          <w:sz w:val="20"/>
          <w:szCs w:val="20"/>
        </w:rPr>
        <w:t xml:space="preserve"> crucial role in SME expansion</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Literature has pointed out that partnerships can come in different types such as formal backing, strategic partnerships, joint ventures, consortia, and supplier-purchaser connections. By working together</w:t>
      </w:r>
      <w:r w:rsidR="00BA2FAA" w:rsidRPr="00006928">
        <w:rPr>
          <w:rFonts w:ascii="Times New Roman" w:hAnsi="Times New Roman" w:cs="Times New Roman"/>
          <w:sz w:val="20"/>
          <w:szCs w:val="20"/>
        </w:rPr>
        <w:t xml:space="preserve"> in collaborative networks, SMEs</w:t>
      </w:r>
      <w:r w:rsidR="000A7E70" w:rsidRPr="00006928">
        <w:rPr>
          <w:rFonts w:ascii="Times New Roman" w:hAnsi="Times New Roman" w:cs="Times New Roman"/>
          <w:sz w:val="20"/>
          <w:szCs w:val="20"/>
        </w:rPr>
        <w:t xml:space="preserve"> can make the most of their different strengths, pool resources to reduce risks and costs, and take advantage of synergies to pursue global opportunities with </w:t>
      </w:r>
      <w:r w:rsidR="000A7E70" w:rsidRPr="00006928">
        <w:rPr>
          <w:rFonts w:ascii="Times New Roman" w:hAnsi="Times New Roman" w:cs="Times New Roman"/>
          <w:sz w:val="20"/>
          <w:szCs w:val="20"/>
        </w:rPr>
        <w:lastRenderedPageBreak/>
        <w:t>greater success. The in</w:t>
      </w:r>
      <w:r w:rsidR="00DB21A8" w:rsidRPr="00006928">
        <w:rPr>
          <w:rFonts w:ascii="Times New Roman" w:hAnsi="Times New Roman" w:cs="Times New Roman"/>
          <w:sz w:val="20"/>
          <w:szCs w:val="20"/>
        </w:rPr>
        <w:t xml:space="preserve">terview </w:t>
      </w:r>
      <w:r w:rsidR="00730FF6" w:rsidRPr="00730FF6">
        <w:rPr>
          <w:rFonts w:ascii="Times New Roman" w:hAnsi="Times New Roman" w:cs="Times New Roman"/>
          <w:sz w:val="20"/>
          <w:szCs w:val="20"/>
          <w:highlight w:val="yellow"/>
        </w:rPr>
        <w:t>disclosed</w:t>
      </w:r>
      <w:r w:rsidR="00DB21A8" w:rsidRPr="00006928">
        <w:rPr>
          <w:rFonts w:ascii="Times New Roman" w:hAnsi="Times New Roman" w:cs="Times New Roman"/>
          <w:sz w:val="20"/>
          <w:szCs w:val="20"/>
        </w:rPr>
        <w:t xml:space="preserve"> that inter-firm collaborative n</w:t>
      </w:r>
      <w:r w:rsidR="000A7E70" w:rsidRPr="00006928">
        <w:rPr>
          <w:rFonts w:ascii="Times New Roman" w:hAnsi="Times New Roman" w:cs="Times New Roman"/>
          <w:sz w:val="20"/>
          <w:szCs w:val="20"/>
        </w:rPr>
        <w:t>etworks play a more important role in the IT industry compared to other industries. Support from other IT firms is crucial fo</w:t>
      </w:r>
      <w:r w:rsidR="00BE5C20" w:rsidRPr="00006928">
        <w:rPr>
          <w:rFonts w:ascii="Times New Roman" w:hAnsi="Times New Roman" w:cs="Times New Roman"/>
          <w:sz w:val="20"/>
          <w:szCs w:val="20"/>
        </w:rPr>
        <w:t xml:space="preserve">r IT companies to offer </w:t>
      </w:r>
      <w:r w:rsidR="00ED530A" w:rsidRPr="00006928">
        <w:rPr>
          <w:rFonts w:ascii="Times New Roman" w:hAnsi="Times New Roman" w:cs="Times New Roman"/>
          <w:sz w:val="20"/>
          <w:szCs w:val="20"/>
        </w:rPr>
        <w:t>customized</w:t>
      </w:r>
      <w:r w:rsidR="000A7E70" w:rsidRPr="00006928">
        <w:rPr>
          <w:rFonts w:ascii="Times New Roman" w:hAnsi="Times New Roman" w:cs="Times New Roman"/>
          <w:sz w:val="20"/>
          <w:szCs w:val="20"/>
        </w:rPr>
        <w:t xml:space="preserve"> solutions to each client. </w:t>
      </w:r>
      <w:r w:rsidR="00680E51" w:rsidRPr="00006928">
        <w:rPr>
          <w:rFonts w:ascii="Times New Roman" w:hAnsi="Times New Roman" w:cs="Times New Roman"/>
          <w:b/>
          <w:bCs/>
          <w:sz w:val="20"/>
          <w:szCs w:val="20"/>
        </w:rPr>
        <w:t>Informal Social Networks</w:t>
      </w:r>
      <w:r w:rsidR="00680E51"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Informal social connections, like the proprietors' personal network,</w:t>
      </w:r>
      <w:r w:rsidR="00730FF6">
        <w:rPr>
          <w:rFonts w:ascii="Times New Roman" w:hAnsi="Times New Roman" w:cs="Times New Roman"/>
          <w:sz w:val="20"/>
          <w:szCs w:val="20"/>
        </w:rPr>
        <w:t xml:space="preserve"> </w:t>
      </w:r>
      <w:r w:rsidR="00730FF6" w:rsidRPr="00730FF6">
        <w:rPr>
          <w:rFonts w:ascii="Times New Roman" w:hAnsi="Times New Roman" w:cs="Times New Roman"/>
          <w:sz w:val="20"/>
          <w:szCs w:val="20"/>
          <w:highlight w:val="yellow"/>
        </w:rPr>
        <w:t>membership in various societies</w:t>
      </w:r>
      <w:r w:rsidR="00730FF6">
        <w:rPr>
          <w:rFonts w:ascii="Times New Roman" w:hAnsi="Times New Roman" w:cs="Times New Roman"/>
          <w:sz w:val="20"/>
          <w:szCs w:val="20"/>
        </w:rPr>
        <w:t>,</w:t>
      </w:r>
      <w:r w:rsidR="000A7E70" w:rsidRPr="00006928">
        <w:rPr>
          <w:rFonts w:ascii="Times New Roman" w:hAnsi="Times New Roman" w:cs="Times New Roman"/>
          <w:sz w:val="20"/>
          <w:szCs w:val="20"/>
        </w:rPr>
        <w:t xml:space="preserve"> alumni groups, etc., are important for helping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share knowledge, receive social assistance, and make informal referrals. In</w:t>
      </w:r>
      <w:r w:rsidRPr="00006928">
        <w:rPr>
          <w:rFonts w:ascii="Times New Roman" w:hAnsi="Times New Roman" w:cs="Times New Roman"/>
          <w:sz w:val="20"/>
          <w:szCs w:val="20"/>
        </w:rPr>
        <w:t>terview</w:t>
      </w:r>
      <w:r w:rsidR="00BA2FAA" w:rsidRPr="00006928">
        <w:rPr>
          <w:rFonts w:ascii="Times New Roman" w:hAnsi="Times New Roman" w:cs="Times New Roman"/>
          <w:sz w:val="20"/>
          <w:szCs w:val="20"/>
        </w:rPr>
        <w:t xml:space="preserve"> </w:t>
      </w:r>
      <w:r w:rsidRPr="00006928">
        <w:rPr>
          <w:rFonts w:ascii="Times New Roman" w:hAnsi="Times New Roman" w:cs="Times New Roman"/>
          <w:sz w:val="20"/>
          <w:szCs w:val="20"/>
        </w:rPr>
        <w:t>exposed</w:t>
      </w:r>
      <w:r w:rsidR="00BA2FAA" w:rsidRPr="00006928">
        <w:rPr>
          <w:rFonts w:ascii="Times New Roman" w:hAnsi="Times New Roman" w:cs="Times New Roman"/>
          <w:sz w:val="20"/>
          <w:szCs w:val="20"/>
        </w:rPr>
        <w:t xml:space="preserve"> that </w:t>
      </w:r>
      <w:r w:rsidRPr="00006928">
        <w:rPr>
          <w:rFonts w:ascii="Times New Roman" w:hAnsi="Times New Roman" w:cs="Times New Roman"/>
          <w:sz w:val="20"/>
          <w:szCs w:val="20"/>
        </w:rPr>
        <w:t xml:space="preserve">company </w:t>
      </w:r>
      <w:r w:rsidR="00ED530A" w:rsidRPr="00006928">
        <w:rPr>
          <w:rFonts w:ascii="Times New Roman" w:hAnsi="Times New Roman" w:cs="Times New Roman"/>
          <w:sz w:val="20"/>
          <w:szCs w:val="20"/>
        </w:rPr>
        <w:t>utilizes</w:t>
      </w:r>
      <w:r w:rsidR="000A7E70" w:rsidRPr="00006928">
        <w:rPr>
          <w:rFonts w:ascii="Times New Roman" w:hAnsi="Times New Roman" w:cs="Times New Roman"/>
          <w:sz w:val="20"/>
          <w:szCs w:val="20"/>
        </w:rPr>
        <w:t xml:space="preserve"> multiple informal network connections to discover potential business opportunities and initiate new conversations with clients. Moreover, the owner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informal connections can give the company important access to insider knowledge, referrals, and mentorship, which are crucial for successfully navigating the challenges of global markets. </w:t>
      </w:r>
      <w:r w:rsidR="00680E51" w:rsidRPr="00006928">
        <w:rPr>
          <w:rFonts w:ascii="Times New Roman" w:hAnsi="Times New Roman" w:cs="Times New Roman"/>
          <w:b/>
          <w:bCs/>
          <w:sz w:val="20"/>
          <w:szCs w:val="20"/>
        </w:rPr>
        <w:t>Virtual Networks and Digital Platforms</w:t>
      </w:r>
      <w:r w:rsidR="00680E51" w:rsidRPr="00006928">
        <w:rPr>
          <w:rFonts w:ascii="Times New Roman" w:hAnsi="Times New Roman" w:cs="Times New Roman"/>
          <w:sz w:val="20"/>
          <w:szCs w:val="20"/>
        </w:rPr>
        <w:t xml:space="preserve">: </w:t>
      </w:r>
      <w:r w:rsidR="007A25A8" w:rsidRPr="00006928">
        <w:rPr>
          <w:rFonts w:ascii="Times New Roman" w:hAnsi="Times New Roman" w:cs="Times New Roman"/>
          <w:sz w:val="20"/>
          <w:szCs w:val="20"/>
        </w:rPr>
        <w:t>Interview has</w:t>
      </w:r>
      <w:r w:rsidR="000A7E70" w:rsidRPr="00006928">
        <w:rPr>
          <w:rFonts w:ascii="Times New Roman" w:hAnsi="Times New Roman" w:cs="Times New Roman"/>
          <w:sz w:val="20"/>
          <w:szCs w:val="20"/>
        </w:rPr>
        <w:t xml:space="preserve"> </w:t>
      </w:r>
      <w:r w:rsidR="00005B3B">
        <w:rPr>
          <w:rFonts w:ascii="Times New Roman" w:hAnsi="Times New Roman" w:cs="Times New Roman"/>
          <w:sz w:val="20"/>
          <w:szCs w:val="20"/>
        </w:rPr>
        <w:t>revealed</w:t>
      </w:r>
      <w:r w:rsidR="000A7E70" w:rsidRPr="00006928">
        <w:rPr>
          <w:rFonts w:ascii="Times New Roman" w:hAnsi="Times New Roman" w:cs="Times New Roman"/>
          <w:sz w:val="20"/>
          <w:szCs w:val="20"/>
        </w:rPr>
        <w:t xml:space="preserve"> that Virtual Networks and Digital Platforms are important tools for SME </w:t>
      </w:r>
      <w:r w:rsidR="00ED530A" w:rsidRPr="00006928">
        <w:rPr>
          <w:rFonts w:ascii="Times New Roman" w:hAnsi="Times New Roman" w:cs="Times New Roman"/>
          <w:sz w:val="20"/>
          <w:szCs w:val="20"/>
        </w:rPr>
        <w:t>internationalization</w:t>
      </w:r>
      <w:r w:rsidR="000A7E70" w:rsidRPr="00006928">
        <w:rPr>
          <w:rFonts w:ascii="Times New Roman" w:hAnsi="Times New Roman" w:cs="Times New Roman"/>
          <w:sz w:val="20"/>
          <w:szCs w:val="20"/>
        </w:rPr>
        <w:t>, despite being previously neglected in liter</w:t>
      </w:r>
      <w:r w:rsidR="00BA2FAA" w:rsidRPr="00006928">
        <w:rPr>
          <w:rFonts w:ascii="Times New Roman" w:hAnsi="Times New Roman" w:cs="Times New Roman"/>
          <w:sz w:val="20"/>
          <w:szCs w:val="20"/>
        </w:rPr>
        <w:t>ature. These platforms allow</w:t>
      </w:r>
      <w:r w:rsidR="007A25A8" w:rsidRPr="00006928">
        <w:rPr>
          <w:rFonts w:ascii="Times New Roman" w:hAnsi="Times New Roman" w:cs="Times New Roman"/>
          <w:sz w:val="20"/>
          <w:szCs w:val="20"/>
        </w:rPr>
        <w:t>ed focal company</w:t>
      </w:r>
      <w:r w:rsidR="000A7E70" w:rsidRPr="00006928">
        <w:rPr>
          <w:rFonts w:ascii="Times New Roman" w:hAnsi="Times New Roman" w:cs="Times New Roman"/>
          <w:sz w:val="20"/>
          <w:szCs w:val="20"/>
        </w:rPr>
        <w:t xml:space="preserve"> to engage with potential collaborators, clients, and vendors globally via online platforms like social media, e-commerce websites, and bu</w:t>
      </w:r>
      <w:r w:rsidRPr="00006928">
        <w:rPr>
          <w:rFonts w:ascii="Times New Roman" w:hAnsi="Times New Roman" w:cs="Times New Roman"/>
          <w:sz w:val="20"/>
          <w:szCs w:val="20"/>
        </w:rPr>
        <w:t>siness networking sites. The</w:t>
      </w:r>
      <w:r w:rsidR="000A7E70" w:rsidRPr="00006928">
        <w:rPr>
          <w:rFonts w:ascii="Times New Roman" w:hAnsi="Times New Roman" w:cs="Times New Roman"/>
          <w:sz w:val="20"/>
          <w:szCs w:val="20"/>
        </w:rPr>
        <w:t xml:space="preserve"> owner highlighted that virtual networks provide</w:t>
      </w:r>
      <w:r w:rsidR="007A25A8" w:rsidRPr="00006928">
        <w:rPr>
          <w:rFonts w:ascii="Times New Roman" w:hAnsi="Times New Roman" w:cs="Times New Roman"/>
          <w:sz w:val="20"/>
          <w:szCs w:val="20"/>
        </w:rPr>
        <w:t>d</w:t>
      </w:r>
      <w:r w:rsidR="000A7E70" w:rsidRPr="00006928">
        <w:rPr>
          <w:rFonts w:ascii="Times New Roman" w:hAnsi="Times New Roman" w:cs="Times New Roman"/>
          <w:sz w:val="20"/>
          <w:szCs w:val="20"/>
        </w:rPr>
        <w:t xml:space="preserve"> the company with a new level of reach, scalability, and affordability in their efforts to expand globally, helping them to conquer the conventional challenges of distance and accessibility. Additionally, it has been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the company heavily relies on social media to establish and leverage digital connections. This discovery aligns with Coviello's (2006) suggestion that immediate global expansion by new companies is linked to higher levels of proactive networking strategies.</w:t>
      </w:r>
      <w:r w:rsidR="009245C4" w:rsidRPr="00006928">
        <w:rPr>
          <w:rFonts w:ascii="Times New Roman" w:hAnsi="Times New Roman" w:cs="Times New Roman"/>
          <w:sz w:val="20"/>
          <w:szCs w:val="20"/>
        </w:rPr>
        <w:t xml:space="preserve"> </w:t>
      </w:r>
      <w:r w:rsidR="00575BB8" w:rsidRPr="00006928">
        <w:rPr>
          <w:rFonts w:ascii="Times New Roman" w:hAnsi="Times New Roman" w:cs="Times New Roman"/>
          <w:sz w:val="20"/>
          <w:szCs w:val="20"/>
        </w:rPr>
        <w:t>Further to the interview findings, secondary data from the company’s website, LinkedIn and Facebook pages have been thoroughly examined for a period of 03 months. Summary of</w:t>
      </w:r>
      <w:r w:rsidR="003A0999" w:rsidRPr="00006928">
        <w:rPr>
          <w:rFonts w:ascii="Times New Roman" w:hAnsi="Times New Roman" w:cs="Times New Roman"/>
          <w:sz w:val="20"/>
          <w:szCs w:val="20"/>
        </w:rPr>
        <w:t xml:space="preserve"> the analysis is presented in Ta</w:t>
      </w:r>
      <w:r w:rsidR="00575BB8" w:rsidRPr="00006928">
        <w:rPr>
          <w:rFonts w:ascii="Times New Roman" w:hAnsi="Times New Roman" w:cs="Times New Roman"/>
          <w:sz w:val="20"/>
          <w:szCs w:val="20"/>
        </w:rPr>
        <w:t>ble 1.</w:t>
      </w:r>
    </w:p>
    <w:p w14:paraId="3477ABE1" w14:textId="77777777" w:rsidR="00F456DC" w:rsidRPr="00006928" w:rsidRDefault="00575BB8"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Table 1</w:t>
      </w:r>
      <w:r w:rsidR="001A5766" w:rsidRPr="00006928">
        <w:rPr>
          <w:rFonts w:ascii="Times New Roman" w:hAnsi="Times New Roman" w:cs="Times New Roman"/>
          <w:sz w:val="20"/>
          <w:szCs w:val="20"/>
        </w:rPr>
        <w:t xml:space="preserve">. </w:t>
      </w:r>
      <w:r w:rsidR="00F456DC" w:rsidRPr="00006928">
        <w:rPr>
          <w:rFonts w:ascii="Times New Roman" w:hAnsi="Times New Roman" w:cs="Times New Roman"/>
          <w:sz w:val="20"/>
          <w:szCs w:val="20"/>
        </w:rPr>
        <w:t>Analysis of Virtual Networks and Digital Platforms</w:t>
      </w:r>
    </w:p>
    <w:tbl>
      <w:tblPr>
        <w:tblStyle w:val="TableGrid"/>
        <w:tblW w:w="7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994"/>
        <w:gridCol w:w="1127"/>
        <w:gridCol w:w="1707"/>
        <w:gridCol w:w="2648"/>
      </w:tblGrid>
      <w:tr w:rsidR="00F02D21" w:rsidRPr="00006928" w14:paraId="50BC5A0D" w14:textId="77777777" w:rsidTr="00F02D21">
        <w:tc>
          <w:tcPr>
            <w:tcW w:w="994" w:type="dxa"/>
            <w:tcBorders>
              <w:top w:val="single" w:sz="4" w:space="0" w:color="auto"/>
              <w:bottom w:val="single" w:sz="4" w:space="0" w:color="auto"/>
            </w:tcBorders>
          </w:tcPr>
          <w:p w14:paraId="6E09AB1B" w14:textId="77777777" w:rsidR="00F02D21" w:rsidRPr="00006928" w:rsidRDefault="00F02D21" w:rsidP="007A5F13">
            <w:pPr>
              <w:jc w:val="both"/>
              <w:rPr>
                <w:rFonts w:ascii="Times New Roman" w:hAnsi="Times New Roman" w:cs="Times New Roman"/>
                <w:b/>
                <w:bCs/>
                <w:sz w:val="20"/>
                <w:szCs w:val="20"/>
              </w:rPr>
            </w:pPr>
            <w:r w:rsidRPr="00006928">
              <w:rPr>
                <w:rFonts w:ascii="Times New Roman" w:hAnsi="Times New Roman" w:cs="Times New Roman"/>
                <w:b/>
                <w:bCs/>
                <w:sz w:val="20"/>
                <w:szCs w:val="20"/>
              </w:rPr>
              <w:t>Platform</w:t>
            </w:r>
          </w:p>
        </w:tc>
        <w:tc>
          <w:tcPr>
            <w:tcW w:w="994" w:type="dxa"/>
            <w:tcBorders>
              <w:top w:val="single" w:sz="4" w:space="0" w:color="auto"/>
              <w:bottom w:val="single" w:sz="4" w:space="0" w:color="auto"/>
            </w:tcBorders>
          </w:tcPr>
          <w:p w14:paraId="03F618E2" w14:textId="77777777" w:rsidR="00F02D21" w:rsidRPr="00006928" w:rsidRDefault="00F02D21" w:rsidP="007A5F13">
            <w:pPr>
              <w:rPr>
                <w:rFonts w:ascii="Times New Roman" w:hAnsi="Times New Roman" w:cs="Times New Roman"/>
                <w:b/>
                <w:bCs/>
                <w:sz w:val="20"/>
                <w:szCs w:val="20"/>
              </w:rPr>
            </w:pPr>
            <w:r w:rsidRPr="00006928">
              <w:rPr>
                <w:rFonts w:ascii="Times New Roman" w:hAnsi="Times New Roman" w:cs="Times New Roman"/>
                <w:b/>
                <w:bCs/>
                <w:sz w:val="20"/>
                <w:szCs w:val="20"/>
              </w:rPr>
              <w:t>No of followers</w:t>
            </w:r>
          </w:p>
        </w:tc>
        <w:tc>
          <w:tcPr>
            <w:tcW w:w="1127" w:type="dxa"/>
            <w:tcBorders>
              <w:top w:val="single" w:sz="4" w:space="0" w:color="auto"/>
              <w:bottom w:val="single" w:sz="4" w:space="0" w:color="auto"/>
            </w:tcBorders>
          </w:tcPr>
          <w:p w14:paraId="13254323" w14:textId="77777777" w:rsidR="00F02D21" w:rsidRPr="00006928" w:rsidRDefault="00F02D21" w:rsidP="007A5F13">
            <w:pPr>
              <w:rPr>
                <w:rFonts w:ascii="Times New Roman" w:hAnsi="Times New Roman" w:cs="Times New Roman"/>
                <w:b/>
                <w:bCs/>
                <w:sz w:val="20"/>
                <w:szCs w:val="20"/>
              </w:rPr>
            </w:pPr>
            <w:r w:rsidRPr="00006928">
              <w:rPr>
                <w:rFonts w:ascii="Times New Roman" w:hAnsi="Times New Roman" w:cs="Times New Roman"/>
                <w:b/>
                <w:bCs/>
                <w:sz w:val="20"/>
                <w:szCs w:val="20"/>
              </w:rPr>
              <w:t xml:space="preserve">Post Frequency (last 03 months) </w:t>
            </w:r>
          </w:p>
        </w:tc>
        <w:tc>
          <w:tcPr>
            <w:tcW w:w="1707" w:type="dxa"/>
            <w:tcBorders>
              <w:top w:val="single" w:sz="4" w:space="0" w:color="auto"/>
              <w:bottom w:val="single" w:sz="4" w:space="0" w:color="auto"/>
            </w:tcBorders>
          </w:tcPr>
          <w:p w14:paraId="178D4F90" w14:textId="77777777" w:rsidR="00F02D21" w:rsidRPr="00006928" w:rsidRDefault="00F02D21" w:rsidP="007A5F13">
            <w:pPr>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Reach </w:t>
            </w:r>
          </w:p>
        </w:tc>
        <w:tc>
          <w:tcPr>
            <w:tcW w:w="2648" w:type="dxa"/>
            <w:tcBorders>
              <w:top w:val="single" w:sz="4" w:space="0" w:color="auto"/>
              <w:bottom w:val="single" w:sz="4" w:space="0" w:color="auto"/>
            </w:tcBorders>
          </w:tcPr>
          <w:p w14:paraId="2332037B" w14:textId="7D85ACE3" w:rsidR="00F02D21" w:rsidRPr="00006928" w:rsidRDefault="00005B3B" w:rsidP="007A5F13">
            <w:pPr>
              <w:jc w:val="both"/>
              <w:rPr>
                <w:rFonts w:ascii="Times New Roman" w:hAnsi="Times New Roman" w:cs="Times New Roman"/>
                <w:b/>
                <w:bCs/>
                <w:sz w:val="20"/>
                <w:szCs w:val="20"/>
              </w:rPr>
            </w:pPr>
            <w:r w:rsidRPr="00005B3B">
              <w:rPr>
                <w:rFonts w:ascii="Times New Roman" w:hAnsi="Times New Roman" w:cs="Times New Roman"/>
                <w:b/>
                <w:bCs/>
                <w:sz w:val="20"/>
                <w:szCs w:val="20"/>
                <w:highlight w:val="yellow"/>
              </w:rPr>
              <w:t>Content Posted</w:t>
            </w:r>
          </w:p>
        </w:tc>
      </w:tr>
      <w:tr w:rsidR="00F02D21" w:rsidRPr="00006928" w14:paraId="22346089" w14:textId="77777777" w:rsidTr="00F02D21">
        <w:tc>
          <w:tcPr>
            <w:tcW w:w="994" w:type="dxa"/>
            <w:tcBorders>
              <w:top w:val="single" w:sz="4" w:space="0" w:color="auto"/>
            </w:tcBorders>
          </w:tcPr>
          <w:p w14:paraId="64D792CA"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Website</w:t>
            </w:r>
          </w:p>
        </w:tc>
        <w:tc>
          <w:tcPr>
            <w:tcW w:w="994" w:type="dxa"/>
            <w:tcBorders>
              <w:top w:val="single" w:sz="4" w:space="0" w:color="auto"/>
            </w:tcBorders>
          </w:tcPr>
          <w:p w14:paraId="3D274911" w14:textId="77777777" w:rsidR="00F02D21" w:rsidRPr="00006928" w:rsidRDefault="00006928" w:rsidP="007A5F13">
            <w:pPr>
              <w:rPr>
                <w:rFonts w:ascii="Times New Roman" w:hAnsi="Times New Roman" w:cs="Times New Roman"/>
                <w:sz w:val="20"/>
                <w:szCs w:val="20"/>
              </w:rPr>
            </w:pPr>
            <w:r>
              <w:rPr>
                <w:rFonts w:ascii="Times New Roman" w:hAnsi="Times New Roman" w:cs="Times New Roman"/>
                <w:sz w:val="20"/>
                <w:szCs w:val="20"/>
              </w:rPr>
              <w:t>Data n</w:t>
            </w:r>
            <w:r w:rsidR="00F02D21" w:rsidRPr="00006928">
              <w:rPr>
                <w:rFonts w:ascii="Times New Roman" w:hAnsi="Times New Roman" w:cs="Times New Roman"/>
                <w:sz w:val="20"/>
                <w:szCs w:val="20"/>
              </w:rPr>
              <w:t>ot available</w:t>
            </w:r>
          </w:p>
        </w:tc>
        <w:tc>
          <w:tcPr>
            <w:tcW w:w="1127" w:type="dxa"/>
            <w:tcBorders>
              <w:top w:val="single" w:sz="4" w:space="0" w:color="auto"/>
            </w:tcBorders>
          </w:tcPr>
          <w:p w14:paraId="272AEA6B"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3</w:t>
            </w:r>
          </w:p>
        </w:tc>
        <w:tc>
          <w:tcPr>
            <w:tcW w:w="1707" w:type="dxa"/>
            <w:tcBorders>
              <w:top w:val="single" w:sz="4" w:space="0" w:color="auto"/>
            </w:tcBorders>
          </w:tcPr>
          <w:p w14:paraId="346FCB29"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Potential customers</w:t>
            </w:r>
          </w:p>
        </w:tc>
        <w:tc>
          <w:tcPr>
            <w:tcW w:w="2648" w:type="dxa"/>
            <w:tcBorders>
              <w:top w:val="single" w:sz="4" w:space="0" w:color="auto"/>
            </w:tcBorders>
          </w:tcPr>
          <w:p w14:paraId="3FD1B7E4"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-Company information</w:t>
            </w:r>
          </w:p>
          <w:p w14:paraId="6B88710E"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 xml:space="preserve">-Services offered </w:t>
            </w:r>
          </w:p>
          <w:p w14:paraId="6C660E02"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-Recent projects</w:t>
            </w:r>
          </w:p>
        </w:tc>
      </w:tr>
      <w:tr w:rsidR="00F02D21" w:rsidRPr="00006928" w14:paraId="00E5BF6B" w14:textId="77777777" w:rsidTr="00F02D21">
        <w:tc>
          <w:tcPr>
            <w:tcW w:w="994" w:type="dxa"/>
          </w:tcPr>
          <w:p w14:paraId="4E681A58"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 xml:space="preserve">LinkedIn </w:t>
            </w:r>
          </w:p>
        </w:tc>
        <w:tc>
          <w:tcPr>
            <w:tcW w:w="994" w:type="dxa"/>
          </w:tcPr>
          <w:p w14:paraId="0AC7931D"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685</w:t>
            </w:r>
          </w:p>
        </w:tc>
        <w:tc>
          <w:tcPr>
            <w:tcW w:w="1127" w:type="dxa"/>
          </w:tcPr>
          <w:p w14:paraId="25637DA7"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8</w:t>
            </w:r>
          </w:p>
        </w:tc>
        <w:tc>
          <w:tcPr>
            <w:tcW w:w="1707" w:type="dxa"/>
          </w:tcPr>
          <w:p w14:paraId="74D83965"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Potential customers, current clients, professionals, companies, industry networks, professional networks</w:t>
            </w:r>
          </w:p>
        </w:tc>
        <w:tc>
          <w:tcPr>
            <w:tcW w:w="2648" w:type="dxa"/>
          </w:tcPr>
          <w:p w14:paraId="261ECDB5"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 Regular job postings and professional updat</w:t>
            </w:r>
            <w:r w:rsidR="0090798A" w:rsidRPr="00006928">
              <w:rPr>
                <w:rFonts w:ascii="Times New Roman" w:hAnsi="Times New Roman" w:cs="Times New Roman"/>
                <w:sz w:val="20"/>
                <w:szCs w:val="20"/>
              </w:rPr>
              <w:t>es</w:t>
            </w:r>
            <w:r w:rsidRPr="00006928">
              <w:rPr>
                <w:rFonts w:ascii="Times New Roman" w:hAnsi="Times New Roman" w:cs="Times New Roman"/>
                <w:sz w:val="20"/>
                <w:szCs w:val="20"/>
              </w:rPr>
              <w:t xml:space="preserve"> </w:t>
            </w:r>
            <w:r w:rsidRPr="00006928">
              <w:rPr>
                <w:rFonts w:ascii="Times New Roman" w:hAnsi="Times New Roman" w:cs="Times New Roman"/>
                <w:sz w:val="20"/>
                <w:szCs w:val="20"/>
              </w:rPr>
              <w:br/>
              <w:t>- Focus on company culture, product r</w:t>
            </w:r>
            <w:r w:rsidR="0090798A" w:rsidRPr="00006928">
              <w:rPr>
                <w:rFonts w:ascii="Times New Roman" w:hAnsi="Times New Roman" w:cs="Times New Roman"/>
                <w:sz w:val="20"/>
                <w:szCs w:val="20"/>
              </w:rPr>
              <w:t>eleases, and thought leadership</w:t>
            </w:r>
          </w:p>
          <w:p w14:paraId="06C64F88"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-Recent projects, events participated, conferences and cooperate meetings attended</w:t>
            </w:r>
          </w:p>
        </w:tc>
      </w:tr>
      <w:tr w:rsidR="00F02D21" w:rsidRPr="00006928" w14:paraId="4B2D030D" w14:textId="77777777" w:rsidTr="00F02D21">
        <w:tc>
          <w:tcPr>
            <w:tcW w:w="994" w:type="dxa"/>
          </w:tcPr>
          <w:p w14:paraId="08ED2964"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Facebook</w:t>
            </w:r>
          </w:p>
        </w:tc>
        <w:tc>
          <w:tcPr>
            <w:tcW w:w="994" w:type="dxa"/>
          </w:tcPr>
          <w:p w14:paraId="0D5999AE" w14:textId="085E2AE3" w:rsidR="00F02D21" w:rsidRPr="00006928" w:rsidRDefault="00005B3B" w:rsidP="007A5F13">
            <w:pPr>
              <w:rPr>
                <w:rFonts w:ascii="Times New Roman" w:hAnsi="Times New Roman" w:cs="Times New Roman"/>
                <w:sz w:val="20"/>
                <w:szCs w:val="20"/>
              </w:rPr>
            </w:pPr>
            <w:r>
              <w:rPr>
                <w:rFonts w:ascii="Times New Roman" w:hAnsi="Times New Roman" w:cs="Times New Roman"/>
                <w:sz w:val="20"/>
                <w:szCs w:val="20"/>
              </w:rPr>
              <w:t>5</w:t>
            </w:r>
            <w:r w:rsidR="00F02D21" w:rsidRPr="00006928">
              <w:rPr>
                <w:rFonts w:ascii="Times New Roman" w:hAnsi="Times New Roman" w:cs="Times New Roman"/>
                <w:sz w:val="20"/>
                <w:szCs w:val="20"/>
              </w:rPr>
              <w:t>68</w:t>
            </w:r>
          </w:p>
        </w:tc>
        <w:tc>
          <w:tcPr>
            <w:tcW w:w="1127" w:type="dxa"/>
          </w:tcPr>
          <w:p w14:paraId="4169579A"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12</w:t>
            </w:r>
          </w:p>
        </w:tc>
        <w:tc>
          <w:tcPr>
            <w:tcW w:w="1707" w:type="dxa"/>
          </w:tcPr>
          <w:p w14:paraId="015297A9"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General public, Potential customers, current clients, professionals, companies, social networks</w:t>
            </w:r>
          </w:p>
        </w:tc>
        <w:tc>
          <w:tcPr>
            <w:tcW w:w="2648" w:type="dxa"/>
          </w:tcPr>
          <w:p w14:paraId="5890EEFB" w14:textId="2650BA70" w:rsidR="00F02D21" w:rsidRPr="00006928" w:rsidRDefault="0090798A" w:rsidP="007A5F13">
            <w:pPr>
              <w:rPr>
                <w:rFonts w:ascii="Times New Roman" w:hAnsi="Times New Roman" w:cs="Times New Roman"/>
                <w:sz w:val="20"/>
                <w:szCs w:val="20"/>
              </w:rPr>
            </w:pPr>
            <w:r w:rsidRPr="00006928">
              <w:rPr>
                <w:rFonts w:ascii="Times New Roman" w:hAnsi="Times New Roman" w:cs="Times New Roman"/>
                <w:sz w:val="20"/>
                <w:szCs w:val="20"/>
              </w:rPr>
              <w:t>- Frequent updates (daily)</w:t>
            </w:r>
            <w:r w:rsidR="00F02D21" w:rsidRPr="00006928">
              <w:rPr>
                <w:rFonts w:ascii="Times New Roman" w:hAnsi="Times New Roman" w:cs="Times New Roman"/>
                <w:sz w:val="20"/>
                <w:szCs w:val="20"/>
              </w:rPr>
              <w:t xml:space="preserve"> </w:t>
            </w:r>
            <w:r w:rsidR="00F02D21" w:rsidRPr="00006928">
              <w:rPr>
                <w:rFonts w:ascii="Times New Roman" w:hAnsi="Times New Roman" w:cs="Times New Roman"/>
                <w:sz w:val="20"/>
                <w:szCs w:val="20"/>
              </w:rPr>
              <w:br/>
              <w:t>- Focus on product launches, ev</w:t>
            </w:r>
            <w:r w:rsidRPr="00006928">
              <w:rPr>
                <w:rFonts w:ascii="Times New Roman" w:hAnsi="Times New Roman" w:cs="Times New Roman"/>
                <w:sz w:val="20"/>
                <w:szCs w:val="20"/>
              </w:rPr>
              <w:t>ents, and community engagement</w:t>
            </w:r>
            <w:r w:rsidR="00F02D21" w:rsidRPr="00006928">
              <w:rPr>
                <w:rFonts w:ascii="Times New Roman" w:hAnsi="Times New Roman" w:cs="Times New Roman"/>
                <w:sz w:val="20"/>
                <w:szCs w:val="20"/>
              </w:rPr>
              <w:br/>
              <w:t>- Active customer su</w:t>
            </w:r>
            <w:r w:rsidR="00005B3B">
              <w:rPr>
                <w:rFonts w:ascii="Times New Roman" w:hAnsi="Times New Roman" w:cs="Times New Roman"/>
                <w:sz w:val="20"/>
                <w:szCs w:val="20"/>
              </w:rPr>
              <w:t>pport with quick response times</w:t>
            </w:r>
          </w:p>
        </w:tc>
      </w:tr>
    </w:tbl>
    <w:p w14:paraId="18DAF64C" w14:textId="77777777" w:rsidR="00F456DC" w:rsidRPr="00006928" w:rsidRDefault="001A5766" w:rsidP="007A5F13">
      <w:pPr>
        <w:spacing w:line="240" w:lineRule="auto"/>
        <w:jc w:val="both"/>
        <w:rPr>
          <w:rFonts w:ascii="Times New Roman" w:hAnsi="Times New Roman" w:cs="Times New Roman"/>
          <w:i/>
          <w:iCs/>
          <w:sz w:val="20"/>
          <w:szCs w:val="20"/>
        </w:rPr>
      </w:pPr>
      <w:r w:rsidRPr="00006928">
        <w:rPr>
          <w:rFonts w:ascii="Times New Roman" w:hAnsi="Times New Roman" w:cs="Times New Roman"/>
          <w:i/>
          <w:iCs/>
          <w:sz w:val="20"/>
          <w:szCs w:val="20"/>
        </w:rPr>
        <w:t>Source:</w:t>
      </w:r>
      <w:r w:rsidR="00BA2FAA" w:rsidRPr="00006928">
        <w:rPr>
          <w:rFonts w:ascii="Times New Roman" w:hAnsi="Times New Roman" w:cs="Times New Roman"/>
          <w:i/>
          <w:iCs/>
          <w:sz w:val="20"/>
          <w:szCs w:val="20"/>
        </w:rPr>
        <w:t xml:space="preserve"> Author compiled through investigation of the various </w:t>
      </w:r>
      <w:r w:rsidR="00DB21A8" w:rsidRPr="00006928">
        <w:rPr>
          <w:rFonts w:ascii="Times New Roman" w:hAnsi="Times New Roman" w:cs="Times New Roman"/>
          <w:i/>
          <w:iCs/>
          <w:sz w:val="20"/>
          <w:szCs w:val="20"/>
        </w:rPr>
        <w:t xml:space="preserve">web-based </w:t>
      </w:r>
      <w:r w:rsidR="00BA2FAA" w:rsidRPr="00006928">
        <w:rPr>
          <w:rFonts w:ascii="Times New Roman" w:hAnsi="Times New Roman" w:cs="Times New Roman"/>
          <w:i/>
          <w:iCs/>
          <w:sz w:val="20"/>
          <w:szCs w:val="20"/>
        </w:rPr>
        <w:t xml:space="preserve">platforms </w:t>
      </w:r>
      <w:r w:rsidR="00F02D21" w:rsidRPr="00006928">
        <w:rPr>
          <w:rFonts w:ascii="Times New Roman" w:hAnsi="Times New Roman" w:cs="Times New Roman"/>
          <w:i/>
          <w:iCs/>
          <w:sz w:val="20"/>
          <w:szCs w:val="20"/>
        </w:rPr>
        <w:t>of focal company</w:t>
      </w:r>
    </w:p>
    <w:p w14:paraId="23277CA8" w14:textId="77777777" w:rsidR="007C0681" w:rsidRPr="00006928" w:rsidRDefault="007C068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lastRenderedPageBreak/>
        <w:t xml:space="preserve">Based on the Table 1, it can be noticed that </w:t>
      </w:r>
      <w:r w:rsidR="007A25A8" w:rsidRPr="00006928">
        <w:rPr>
          <w:rFonts w:ascii="Times New Roman" w:hAnsi="Times New Roman" w:cs="Times New Roman"/>
          <w:sz w:val="20"/>
          <w:szCs w:val="20"/>
        </w:rPr>
        <w:t xml:space="preserve">the focal </w:t>
      </w:r>
      <w:r w:rsidR="00BE5C20" w:rsidRPr="00006928">
        <w:rPr>
          <w:rFonts w:ascii="Times New Roman" w:hAnsi="Times New Roman" w:cs="Times New Roman"/>
          <w:sz w:val="20"/>
          <w:szCs w:val="20"/>
        </w:rPr>
        <w:t xml:space="preserve">has been heavily </w:t>
      </w:r>
      <w:r w:rsidR="00ED530A" w:rsidRPr="00006928">
        <w:rPr>
          <w:rFonts w:ascii="Times New Roman" w:hAnsi="Times New Roman" w:cs="Times New Roman"/>
          <w:sz w:val="20"/>
          <w:szCs w:val="20"/>
        </w:rPr>
        <w:t>utilizing</w:t>
      </w:r>
      <w:r w:rsidRPr="00006928">
        <w:rPr>
          <w:rFonts w:ascii="Times New Roman" w:hAnsi="Times New Roman" w:cs="Times New Roman"/>
          <w:sz w:val="20"/>
          <w:szCs w:val="20"/>
        </w:rPr>
        <w:t xml:space="preserve"> website and social media to enrich their networking efforts. Moreover, based on the contents published in the social media, it can be identified that company’s LinkedIn page is focusing more on formal networks and while Facebook is focusing both formal, informal and social networks. </w:t>
      </w:r>
    </w:p>
    <w:p w14:paraId="3CE5F19A" w14:textId="77777777" w:rsidR="005926DC" w:rsidRPr="00006928" w:rsidRDefault="005D5386"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aforementioned analysis has shown that there are a variety of advantages to networks, as well as several kinds of networks that can assist IT-based SMEs. Based on these considerations, we decided to incorporate our research findings in to a model as depicted in Figure 1. We think that this model will help a lot of IT-based SMEs understand how to use their networks to leverage </w:t>
      </w:r>
      <w:r w:rsidR="005015D0" w:rsidRPr="00006928">
        <w:rPr>
          <w:rFonts w:ascii="Times New Roman" w:hAnsi="Times New Roman" w:cs="Times New Roman"/>
          <w:sz w:val="20"/>
          <w:szCs w:val="20"/>
        </w:rPr>
        <w:t>internationalization</w:t>
      </w:r>
      <w:r w:rsidRPr="00006928">
        <w:rPr>
          <w:rFonts w:ascii="Times New Roman" w:hAnsi="Times New Roman" w:cs="Times New Roman"/>
          <w:sz w:val="20"/>
          <w:szCs w:val="20"/>
        </w:rPr>
        <w:t>.</w:t>
      </w:r>
    </w:p>
    <w:p w14:paraId="2FA95983" w14:textId="2659A55E" w:rsidR="00ED530A" w:rsidRDefault="00ED530A" w:rsidP="00C954EA">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Figure 1. Model for </w:t>
      </w:r>
      <w:r w:rsidR="005926DC" w:rsidRPr="00006928">
        <w:rPr>
          <w:rFonts w:ascii="Times New Roman" w:hAnsi="Times New Roman" w:cs="Times New Roman"/>
          <w:sz w:val="20"/>
          <w:szCs w:val="20"/>
        </w:rPr>
        <w:t xml:space="preserve">Network-based </w:t>
      </w:r>
      <w:r w:rsidRPr="00006928">
        <w:rPr>
          <w:rFonts w:ascii="Times New Roman" w:hAnsi="Times New Roman" w:cs="Times New Roman"/>
          <w:sz w:val="20"/>
          <w:szCs w:val="20"/>
        </w:rPr>
        <w:t xml:space="preserve">SME Internationalization </w:t>
      </w:r>
    </w:p>
    <w:p w14:paraId="6DF35F71" w14:textId="21F65A54" w:rsidR="00005B3B" w:rsidRPr="00006928" w:rsidRDefault="00C954EA" w:rsidP="00364726">
      <w:pPr>
        <w:spacing w:line="240" w:lineRule="auto"/>
        <w:jc w:val="center"/>
        <w:rPr>
          <w:rFonts w:ascii="Times New Roman" w:hAnsi="Times New Roman" w:cs="Times New Roman"/>
          <w:noProof/>
          <w:sz w:val="20"/>
          <w:szCs w:val="20"/>
          <w:lang w:bidi="si-LK"/>
        </w:rPr>
      </w:pPr>
      <w:r w:rsidRPr="00C954EA">
        <w:rPr>
          <w:rFonts w:ascii="Times New Roman" w:hAnsi="Times New Roman" w:cs="Times New Roman"/>
          <w:noProof/>
          <w:sz w:val="20"/>
          <w:szCs w:val="20"/>
          <w:lang w:bidi="si-LK"/>
        </w:rPr>
        <w:drawing>
          <wp:inline distT="0" distB="0" distL="0" distR="0" wp14:anchorId="07831358" wp14:editId="56626985">
            <wp:extent cx="4757484" cy="1688366"/>
            <wp:effectExtent l="19050" t="19050" r="241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7859" cy="1702695"/>
                    </a:xfrm>
                    <a:prstGeom prst="rect">
                      <a:avLst/>
                    </a:prstGeom>
                    <a:ln>
                      <a:solidFill>
                        <a:schemeClr val="tx1"/>
                      </a:solidFill>
                    </a:ln>
                  </pic:spPr>
                </pic:pic>
              </a:graphicData>
            </a:graphic>
          </wp:inline>
        </w:drawing>
      </w:r>
    </w:p>
    <w:p w14:paraId="0EDBB7EE" w14:textId="77777777" w:rsidR="005015D0" w:rsidRPr="00006928" w:rsidRDefault="00FE768C" w:rsidP="007A5F13">
      <w:pPr>
        <w:spacing w:line="240" w:lineRule="auto"/>
        <w:jc w:val="both"/>
        <w:rPr>
          <w:rFonts w:ascii="Times New Roman" w:hAnsi="Times New Roman" w:cs="Times New Roman"/>
          <w:i/>
          <w:iCs/>
          <w:sz w:val="20"/>
          <w:szCs w:val="20"/>
        </w:rPr>
      </w:pPr>
      <w:r w:rsidRPr="00006928">
        <w:rPr>
          <w:rFonts w:ascii="Times New Roman" w:hAnsi="Times New Roman" w:cs="Times New Roman"/>
          <w:i/>
          <w:iCs/>
          <w:sz w:val="20"/>
          <w:szCs w:val="20"/>
        </w:rPr>
        <w:t>Source: Author complied</w:t>
      </w:r>
    </w:p>
    <w:p w14:paraId="1E2BE7ED" w14:textId="77777777" w:rsidR="009245C4"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IMPLICATIONS AND CONCLUSIONS </w:t>
      </w:r>
    </w:p>
    <w:p w14:paraId="156D26FF" w14:textId="5C3DD4B4" w:rsidR="003C1286" w:rsidRDefault="0072641A"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This study examined the influence of network </w:t>
      </w:r>
      <w:r w:rsidR="007A25A8"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on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journey of IT</w:t>
      </w:r>
      <w:r w:rsidR="001F7F77" w:rsidRPr="00006928">
        <w:rPr>
          <w:rFonts w:ascii="Times New Roman" w:hAnsi="Times New Roman" w:cs="Times New Roman"/>
          <w:sz w:val="20"/>
          <w:szCs w:val="20"/>
        </w:rPr>
        <w:t>-</w:t>
      </w:r>
      <w:r w:rsidRPr="00006928">
        <w:rPr>
          <w:rFonts w:ascii="Times New Roman" w:hAnsi="Times New Roman" w:cs="Times New Roman"/>
          <w:sz w:val="20"/>
          <w:szCs w:val="20"/>
        </w:rPr>
        <w:t xml:space="preserve">based SME in Sri Lanka. Single case study approach has been </w:t>
      </w:r>
      <w:r w:rsidR="00ED530A" w:rsidRPr="00006928">
        <w:rPr>
          <w:rFonts w:ascii="Times New Roman" w:hAnsi="Times New Roman" w:cs="Times New Roman"/>
          <w:sz w:val="20"/>
          <w:szCs w:val="20"/>
        </w:rPr>
        <w:t>utilized</w:t>
      </w:r>
      <w:r w:rsidRPr="00006928">
        <w:rPr>
          <w:rFonts w:ascii="Times New Roman" w:hAnsi="Times New Roman" w:cs="Times New Roman"/>
          <w:sz w:val="20"/>
          <w:szCs w:val="20"/>
        </w:rPr>
        <w:t xml:space="preserve"> in this study. </w:t>
      </w:r>
      <w:r w:rsidR="003C7F0C" w:rsidRPr="00006928">
        <w:rPr>
          <w:rFonts w:ascii="Times New Roman" w:hAnsi="Times New Roman" w:cs="Times New Roman"/>
          <w:sz w:val="20"/>
          <w:szCs w:val="20"/>
        </w:rPr>
        <w:t xml:space="preserve">The findings of the in depth interviews highlighted various facets of network </w:t>
      </w:r>
      <w:r w:rsidR="00364726" w:rsidRPr="00364726">
        <w:rPr>
          <w:rFonts w:ascii="Times New Roman" w:hAnsi="Times New Roman" w:cs="Times New Roman"/>
          <w:sz w:val="20"/>
          <w:szCs w:val="20"/>
          <w:highlight w:val="yellow"/>
        </w:rPr>
        <w:t>relationships</w:t>
      </w:r>
      <w:r w:rsidR="00364726">
        <w:rPr>
          <w:rFonts w:ascii="Times New Roman" w:hAnsi="Times New Roman" w:cs="Times New Roman"/>
          <w:sz w:val="20"/>
          <w:szCs w:val="20"/>
        </w:rPr>
        <w:t xml:space="preserve"> </w:t>
      </w:r>
      <w:r w:rsidR="003C7F0C" w:rsidRPr="00006928">
        <w:rPr>
          <w:rFonts w:ascii="Times New Roman" w:hAnsi="Times New Roman" w:cs="Times New Roman"/>
          <w:sz w:val="20"/>
          <w:szCs w:val="20"/>
        </w:rPr>
        <w:t xml:space="preserve">and </w:t>
      </w:r>
      <w:r w:rsidR="005926DC" w:rsidRPr="00006928">
        <w:rPr>
          <w:rFonts w:ascii="Times New Roman" w:hAnsi="Times New Roman" w:cs="Times New Roman"/>
          <w:sz w:val="20"/>
          <w:szCs w:val="20"/>
        </w:rPr>
        <w:t>their importance in focal company’s</w:t>
      </w:r>
      <w:r w:rsidR="003C7F0C" w:rsidRPr="00006928">
        <w:rPr>
          <w:rFonts w:ascii="Times New Roman" w:hAnsi="Times New Roman" w:cs="Times New Roman"/>
          <w:sz w:val="20"/>
          <w:szCs w:val="20"/>
        </w:rPr>
        <w:t xml:space="preserve"> </w:t>
      </w:r>
      <w:r w:rsidR="00ED530A" w:rsidRPr="00006928">
        <w:rPr>
          <w:rFonts w:ascii="Times New Roman" w:hAnsi="Times New Roman" w:cs="Times New Roman"/>
          <w:sz w:val="20"/>
          <w:szCs w:val="20"/>
        </w:rPr>
        <w:t>internationalization</w:t>
      </w:r>
      <w:r w:rsidR="003C7F0C" w:rsidRPr="00006928">
        <w:rPr>
          <w:rFonts w:ascii="Times New Roman" w:hAnsi="Times New Roman" w:cs="Times New Roman"/>
          <w:sz w:val="20"/>
          <w:szCs w:val="20"/>
        </w:rPr>
        <w:t xml:space="preserve"> journey. Our results indicated</w:t>
      </w:r>
      <w:r w:rsidR="006A58CD" w:rsidRPr="00006928">
        <w:rPr>
          <w:rFonts w:ascii="Times New Roman" w:hAnsi="Times New Roman" w:cs="Times New Roman"/>
          <w:sz w:val="20"/>
          <w:szCs w:val="20"/>
        </w:rPr>
        <w:t xml:space="preserve"> the company maintain three</w:t>
      </w:r>
      <w:r w:rsidR="003C7F0C" w:rsidRPr="00006928">
        <w:rPr>
          <w:rFonts w:ascii="Times New Roman" w:hAnsi="Times New Roman" w:cs="Times New Roman"/>
          <w:sz w:val="20"/>
          <w:szCs w:val="20"/>
        </w:rPr>
        <w:t xml:space="preserve"> </w:t>
      </w:r>
      <w:r w:rsidR="006A58CD" w:rsidRPr="00006928">
        <w:rPr>
          <w:rFonts w:ascii="Times New Roman" w:hAnsi="Times New Roman" w:cs="Times New Roman"/>
          <w:sz w:val="20"/>
          <w:szCs w:val="20"/>
        </w:rPr>
        <w:t>main types of network relationships namely; formal, informal and</w:t>
      </w:r>
      <w:r w:rsidR="000323AC" w:rsidRPr="00006928">
        <w:rPr>
          <w:rFonts w:ascii="Times New Roman" w:hAnsi="Times New Roman" w:cs="Times New Roman"/>
          <w:sz w:val="20"/>
          <w:szCs w:val="20"/>
        </w:rPr>
        <w:t xml:space="preserve"> </w:t>
      </w:r>
      <w:r w:rsidR="001F7F77" w:rsidRPr="00006928">
        <w:rPr>
          <w:rFonts w:ascii="Times New Roman" w:hAnsi="Times New Roman" w:cs="Times New Roman"/>
          <w:sz w:val="20"/>
          <w:szCs w:val="20"/>
        </w:rPr>
        <w:t xml:space="preserve">virtual and </w:t>
      </w:r>
      <w:r w:rsidR="006A58CD" w:rsidRPr="00006928">
        <w:rPr>
          <w:rFonts w:ascii="Times New Roman" w:hAnsi="Times New Roman" w:cs="Times New Roman"/>
          <w:sz w:val="20"/>
          <w:szCs w:val="20"/>
        </w:rPr>
        <w:t xml:space="preserve">digital networks. Many SMEs due to the lack of understanding on networking </w:t>
      </w:r>
      <w:r w:rsidR="000323AC" w:rsidRPr="00006928">
        <w:rPr>
          <w:rFonts w:ascii="Times New Roman" w:hAnsi="Times New Roman" w:cs="Times New Roman"/>
          <w:sz w:val="20"/>
          <w:szCs w:val="20"/>
        </w:rPr>
        <w:t>competences</w:t>
      </w:r>
      <w:r w:rsidR="006A58CD" w:rsidRPr="00006928">
        <w:rPr>
          <w:rFonts w:ascii="Times New Roman" w:hAnsi="Times New Roman" w:cs="Times New Roman"/>
          <w:sz w:val="20"/>
          <w:szCs w:val="20"/>
        </w:rPr>
        <w:t xml:space="preserve">, maintain the network relationships only with their clients. Based on the findings of the case study </w:t>
      </w:r>
      <w:r w:rsidR="00ED530A" w:rsidRPr="00006928">
        <w:rPr>
          <w:rFonts w:ascii="Times New Roman" w:hAnsi="Times New Roman" w:cs="Times New Roman"/>
          <w:sz w:val="20"/>
          <w:szCs w:val="20"/>
        </w:rPr>
        <w:t>organizations</w:t>
      </w:r>
      <w:r w:rsidR="006A58CD" w:rsidRPr="00006928">
        <w:rPr>
          <w:rFonts w:ascii="Times New Roman" w:hAnsi="Times New Roman" w:cs="Times New Roman"/>
          <w:sz w:val="20"/>
          <w:szCs w:val="20"/>
        </w:rPr>
        <w:t xml:space="preserve"> can focus on </w:t>
      </w:r>
      <w:r w:rsidR="007E1939" w:rsidRPr="00006928">
        <w:rPr>
          <w:rFonts w:ascii="Times New Roman" w:hAnsi="Times New Roman" w:cs="Times New Roman"/>
          <w:sz w:val="20"/>
          <w:szCs w:val="20"/>
        </w:rPr>
        <w:t>all three types of networks identified in the case study to harness the unique benefits f</w:t>
      </w:r>
      <w:r w:rsidR="001F7F77" w:rsidRPr="00006928">
        <w:rPr>
          <w:rFonts w:ascii="Times New Roman" w:hAnsi="Times New Roman" w:cs="Times New Roman"/>
          <w:sz w:val="20"/>
          <w:szCs w:val="20"/>
        </w:rPr>
        <w:t>ro</w:t>
      </w:r>
      <w:r w:rsidR="007E1939" w:rsidRPr="00006928">
        <w:rPr>
          <w:rFonts w:ascii="Times New Roman" w:hAnsi="Times New Roman" w:cs="Times New Roman"/>
          <w:sz w:val="20"/>
          <w:szCs w:val="20"/>
        </w:rPr>
        <w:t>m each type of network relationship.</w:t>
      </w:r>
      <w:r w:rsidR="003C1286" w:rsidRPr="00006928">
        <w:rPr>
          <w:rFonts w:ascii="Times New Roman" w:hAnsi="Times New Roman" w:cs="Times New Roman"/>
          <w:sz w:val="20"/>
          <w:szCs w:val="20"/>
        </w:rPr>
        <w:t xml:space="preserve"> Specially, virtual networks and digital platforms have gained a significant attention in the contemporary business world. Social media </w:t>
      </w:r>
      <w:r w:rsidR="003C1286" w:rsidRPr="00364726">
        <w:rPr>
          <w:rFonts w:ascii="Times New Roman" w:hAnsi="Times New Roman" w:cs="Times New Roman"/>
          <w:sz w:val="20"/>
          <w:szCs w:val="20"/>
          <w:highlight w:val="yellow"/>
        </w:rPr>
        <w:t>play</w:t>
      </w:r>
      <w:r w:rsidR="003C1286" w:rsidRPr="00006928">
        <w:rPr>
          <w:rFonts w:ascii="Times New Roman" w:hAnsi="Times New Roman" w:cs="Times New Roman"/>
          <w:sz w:val="20"/>
          <w:szCs w:val="20"/>
        </w:rPr>
        <w:t xml:space="preserve"> a significant role as an effective medium for business networking</w:t>
      </w:r>
      <w:r w:rsidR="001F7F77" w:rsidRPr="00006928">
        <w:rPr>
          <w:rFonts w:ascii="Times New Roman" w:hAnsi="Times New Roman" w:cs="Times New Roman"/>
          <w:sz w:val="20"/>
          <w:szCs w:val="20"/>
        </w:rPr>
        <w:t xml:space="preserve"> in today’s business world</w:t>
      </w:r>
      <w:r w:rsidR="003C1286" w:rsidRPr="00006928">
        <w:rPr>
          <w:rFonts w:ascii="Times New Roman" w:hAnsi="Times New Roman" w:cs="Times New Roman"/>
          <w:sz w:val="20"/>
          <w:szCs w:val="20"/>
        </w:rPr>
        <w:t xml:space="preserve">. SMEs can specially use social networking sites such as Facebook and Linked in to collaborate with clients, other firms and other markets. Further, most of the Sri Lankan SMEs has </w:t>
      </w:r>
      <w:r w:rsidR="006846B7" w:rsidRPr="00006928">
        <w:rPr>
          <w:rFonts w:ascii="Times New Roman" w:hAnsi="Times New Roman" w:cs="Times New Roman"/>
          <w:sz w:val="20"/>
          <w:szCs w:val="20"/>
        </w:rPr>
        <w:t>reluctant</w:t>
      </w:r>
      <w:r w:rsidR="003C1286" w:rsidRPr="00006928">
        <w:rPr>
          <w:rFonts w:ascii="Times New Roman" w:hAnsi="Times New Roman" w:cs="Times New Roman"/>
          <w:sz w:val="20"/>
          <w:szCs w:val="20"/>
        </w:rPr>
        <w:t xml:space="preserve"> to get government support due to misconception that government is always </w:t>
      </w:r>
      <w:r w:rsidR="006846B7" w:rsidRPr="00006928">
        <w:rPr>
          <w:rFonts w:ascii="Times New Roman" w:hAnsi="Times New Roman" w:cs="Times New Roman"/>
          <w:sz w:val="20"/>
          <w:szCs w:val="20"/>
        </w:rPr>
        <w:t xml:space="preserve">a hassle to conduct their business activities. However, findings of our case study revealed that </w:t>
      </w:r>
      <w:r w:rsidR="000323AC" w:rsidRPr="00006928">
        <w:rPr>
          <w:rFonts w:ascii="Times New Roman" w:hAnsi="Times New Roman" w:cs="Times New Roman"/>
          <w:sz w:val="20"/>
          <w:szCs w:val="20"/>
        </w:rPr>
        <w:t xml:space="preserve">focal company has </w:t>
      </w:r>
      <w:r w:rsidR="006846B7" w:rsidRPr="00006928">
        <w:rPr>
          <w:rFonts w:ascii="Times New Roman" w:hAnsi="Times New Roman" w:cs="Times New Roman"/>
          <w:sz w:val="20"/>
          <w:szCs w:val="20"/>
        </w:rPr>
        <w:t xml:space="preserve">gained financial support to serve their first international client through a support </w:t>
      </w:r>
      <w:proofErr w:type="spellStart"/>
      <w:r w:rsidR="006846B7" w:rsidRPr="00006928">
        <w:rPr>
          <w:rFonts w:ascii="Times New Roman" w:hAnsi="Times New Roman" w:cs="Times New Roman"/>
          <w:sz w:val="20"/>
          <w:szCs w:val="20"/>
        </w:rPr>
        <w:t>progra</w:t>
      </w:r>
      <w:r w:rsidR="000323AC" w:rsidRPr="00006928">
        <w:rPr>
          <w:rFonts w:ascii="Times New Roman" w:hAnsi="Times New Roman" w:cs="Times New Roman"/>
          <w:sz w:val="20"/>
          <w:szCs w:val="20"/>
        </w:rPr>
        <w:t>mme</w:t>
      </w:r>
      <w:proofErr w:type="spellEnd"/>
      <w:r w:rsidR="000323AC" w:rsidRPr="00006928">
        <w:rPr>
          <w:rFonts w:ascii="Times New Roman" w:hAnsi="Times New Roman" w:cs="Times New Roman"/>
          <w:sz w:val="20"/>
          <w:szCs w:val="20"/>
        </w:rPr>
        <w:t xml:space="preserve"> offered by the government. The c</w:t>
      </w:r>
      <w:r w:rsidR="006846B7" w:rsidRPr="00006928">
        <w:rPr>
          <w:rFonts w:ascii="Times New Roman" w:hAnsi="Times New Roman" w:cs="Times New Roman"/>
          <w:sz w:val="20"/>
          <w:szCs w:val="20"/>
        </w:rPr>
        <w:t xml:space="preserve">ase study revealed that networking </w:t>
      </w:r>
      <w:r w:rsidR="000323AC" w:rsidRPr="00006928">
        <w:rPr>
          <w:rFonts w:ascii="Times New Roman" w:hAnsi="Times New Roman" w:cs="Times New Roman"/>
          <w:sz w:val="20"/>
          <w:szCs w:val="20"/>
        </w:rPr>
        <w:t xml:space="preserve">competences </w:t>
      </w:r>
      <w:r w:rsidR="006846B7" w:rsidRPr="00006928">
        <w:rPr>
          <w:rFonts w:ascii="Times New Roman" w:hAnsi="Times New Roman" w:cs="Times New Roman"/>
          <w:sz w:val="20"/>
          <w:szCs w:val="20"/>
        </w:rPr>
        <w:t xml:space="preserve">assist companies in various ways such as market access &amp; expansion, resource sharing &amp; collaboration and enhanced reputation &amp; credibility. These findings will shed light many firms to harness the benefit of networks who are lacking resources to expand internationally. </w:t>
      </w:r>
      <w:r w:rsidR="004F5DA1" w:rsidRPr="004F5DA1">
        <w:rPr>
          <w:rFonts w:ascii="Times New Roman" w:hAnsi="Times New Roman" w:cs="Times New Roman"/>
          <w:sz w:val="20"/>
          <w:szCs w:val="20"/>
          <w:highlight w:val="yellow"/>
        </w:rPr>
        <w:t xml:space="preserve">By expanding the network perspective to include virtual and digital networking platforms as a unique and crucial kind of network relationship, this </w:t>
      </w:r>
      <w:r w:rsidR="004F5DA1" w:rsidRPr="004F5DA1">
        <w:rPr>
          <w:rFonts w:ascii="Times New Roman" w:hAnsi="Times New Roman" w:cs="Times New Roman"/>
          <w:sz w:val="20"/>
          <w:szCs w:val="20"/>
          <w:highlight w:val="yellow"/>
        </w:rPr>
        <w:lastRenderedPageBreak/>
        <w:t xml:space="preserve">study adds to the body of literature on </w:t>
      </w:r>
      <w:r w:rsidR="00364726">
        <w:rPr>
          <w:rFonts w:ascii="Times New Roman" w:hAnsi="Times New Roman" w:cs="Times New Roman"/>
          <w:sz w:val="20"/>
          <w:szCs w:val="20"/>
          <w:highlight w:val="yellow"/>
        </w:rPr>
        <w:t xml:space="preserve">SME </w:t>
      </w:r>
      <w:r w:rsidR="004F5DA1" w:rsidRPr="004F5DA1">
        <w:rPr>
          <w:rFonts w:ascii="Times New Roman" w:hAnsi="Times New Roman" w:cs="Times New Roman"/>
          <w:sz w:val="20"/>
          <w:szCs w:val="20"/>
          <w:highlight w:val="yellow"/>
        </w:rPr>
        <w:t>internationalization. While formal and informal networks are typically the focus of existing typologies (</w:t>
      </w:r>
      <w:proofErr w:type="spellStart"/>
      <w:r w:rsidR="004F5DA1" w:rsidRPr="004F5DA1">
        <w:rPr>
          <w:rFonts w:ascii="Times New Roman" w:hAnsi="Times New Roman" w:cs="Times New Roman"/>
          <w:sz w:val="20"/>
          <w:szCs w:val="20"/>
          <w:highlight w:val="yellow"/>
        </w:rPr>
        <w:t>Coviello</w:t>
      </w:r>
      <w:proofErr w:type="spellEnd"/>
      <w:r w:rsidR="004F5DA1" w:rsidRPr="004F5DA1">
        <w:rPr>
          <w:rFonts w:ascii="Times New Roman" w:hAnsi="Times New Roman" w:cs="Times New Roman"/>
          <w:sz w:val="20"/>
          <w:szCs w:val="20"/>
          <w:highlight w:val="yellow"/>
        </w:rPr>
        <w:t xml:space="preserve"> &amp; Martin, 1999; Harris &amp; Wheeler, 2005), the results of this case show that digital platforms like Facebook and LinkedIn can serve as strategic enablers of rapid market entry, especially for SMEs in emerging economies with limited resources. By presenting digital networks as active mechanisms for fostering relationships rather than just as tools for communication, this goes beyond network theory and can either replace or enhance more conventional network structures.</w:t>
      </w:r>
    </w:p>
    <w:p w14:paraId="00DF3157" w14:textId="2DEEA341" w:rsidR="004F5DA1" w:rsidRPr="00006928" w:rsidRDefault="004F5DA1" w:rsidP="007A5F13">
      <w:pPr>
        <w:spacing w:line="240" w:lineRule="auto"/>
        <w:jc w:val="both"/>
        <w:rPr>
          <w:rFonts w:ascii="Times New Roman" w:hAnsi="Times New Roman" w:cs="Times New Roman"/>
          <w:sz w:val="20"/>
          <w:szCs w:val="20"/>
        </w:rPr>
      </w:pPr>
      <w:r w:rsidRPr="004F5DA1">
        <w:rPr>
          <w:rFonts w:ascii="Times New Roman" w:hAnsi="Times New Roman" w:cs="Times New Roman"/>
          <w:sz w:val="20"/>
          <w:szCs w:val="20"/>
          <w:highlight w:val="yellow"/>
        </w:rPr>
        <w:t>Although this study provides insightful information, its conclusions are based on a single-case design, which inevitably restricts how broadly the findings can be applied. The conclusions may not be applicable to other SMEs, especially those in non-IT sectors or different institutional environments, depending on the focal firm's industry, size, and market context. By performing multi-case comparative studies across various industries and geographical contexts to investigate whether comparable network dynamics emerge, future research could overcome these limitations. By monitoring how network strategies change over time and in response to outside shocks like market disruptions or technological advancements, longitudinal studies could further deepen our understanding.</w:t>
      </w:r>
    </w:p>
    <w:p w14:paraId="177DCB72" w14:textId="77777777" w:rsidR="00DB21A8" w:rsidRPr="00006928" w:rsidRDefault="00680E5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In summary, the analysis underscores the multifaceted role of networks in stimulating SME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highlighting the diverse benefits they offer and the various types of relationships that SMEs cultivate within networks to harness these benefits effectively. Understanding the dynamics of networks and cultivating strategic relationships are essential components of SMEs'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strategies in an increasingly interconnected global economy.</w:t>
      </w:r>
      <w:r w:rsidR="006846B7" w:rsidRPr="00006928">
        <w:rPr>
          <w:rFonts w:ascii="Times New Roman" w:hAnsi="Times New Roman" w:cs="Times New Roman"/>
          <w:sz w:val="20"/>
          <w:szCs w:val="20"/>
        </w:rPr>
        <w:t xml:space="preserve"> Future studies are encouraged to focus their attention on industries other than IT and study multiple cases </w:t>
      </w:r>
      <w:r w:rsidR="001F7F77" w:rsidRPr="00006928">
        <w:rPr>
          <w:rFonts w:ascii="Times New Roman" w:hAnsi="Times New Roman" w:cs="Times New Roman"/>
          <w:sz w:val="20"/>
          <w:szCs w:val="20"/>
        </w:rPr>
        <w:t>to access the similar findings.</w:t>
      </w:r>
    </w:p>
    <w:p w14:paraId="4FF2A0D7" w14:textId="77777777" w:rsidR="00ED530A" w:rsidRPr="00006928" w:rsidRDefault="00ED530A" w:rsidP="007A5F13">
      <w:pPr>
        <w:spacing w:line="240" w:lineRule="auto"/>
        <w:jc w:val="both"/>
        <w:rPr>
          <w:rFonts w:ascii="Times New Roman" w:hAnsi="Times New Roman" w:cs="Times New Roman"/>
          <w:b/>
          <w:bCs/>
          <w:sz w:val="20"/>
          <w:szCs w:val="20"/>
        </w:rPr>
      </w:pPr>
    </w:p>
    <w:p w14:paraId="60AA28AD" w14:textId="23F9FD49" w:rsidR="00950E19" w:rsidRDefault="00950E19" w:rsidP="00950E19">
      <w:pPr>
        <w:rPr>
          <w:highlight w:val="yellow"/>
        </w:rPr>
      </w:pPr>
      <w:r w:rsidRPr="00270720">
        <w:rPr>
          <w:highlight w:val="yellow"/>
        </w:rPr>
        <w:t>Disclaimer (Artificial intelligence)</w:t>
      </w:r>
    </w:p>
    <w:p w14:paraId="4876A978" w14:textId="77777777" w:rsidR="00364726" w:rsidRPr="00270720" w:rsidRDefault="00364726" w:rsidP="00950E19">
      <w:pPr>
        <w:rPr>
          <w:highlight w:val="yellow"/>
        </w:rPr>
      </w:pPr>
      <w:bookmarkStart w:id="0" w:name="_GoBack"/>
      <w:bookmarkEnd w:id="0"/>
    </w:p>
    <w:p w14:paraId="7AE755E0" w14:textId="77777777" w:rsidR="00950E19" w:rsidRPr="00270720" w:rsidRDefault="00950E19" w:rsidP="00950E19">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CC79EC8" w14:textId="77777777" w:rsidR="00950E19" w:rsidRDefault="00950E19" w:rsidP="007A5F13">
      <w:pPr>
        <w:spacing w:line="240" w:lineRule="auto"/>
        <w:jc w:val="both"/>
        <w:rPr>
          <w:rFonts w:ascii="Times New Roman" w:hAnsi="Times New Roman" w:cs="Times New Roman"/>
          <w:b/>
          <w:bCs/>
          <w:sz w:val="20"/>
          <w:szCs w:val="20"/>
        </w:rPr>
      </w:pPr>
    </w:p>
    <w:p w14:paraId="2A113C70" w14:textId="78B2572F" w:rsidR="005D5386"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REFERENCE </w:t>
      </w:r>
    </w:p>
    <w:p w14:paraId="7248507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Agndal</w:t>
      </w:r>
      <w:proofErr w:type="spellEnd"/>
      <w:r w:rsidRPr="00006928">
        <w:rPr>
          <w:rFonts w:ascii="Times New Roman" w:eastAsia="Times New Roman" w:hAnsi="Times New Roman" w:cs="Times New Roman"/>
          <w:color w:val="000000"/>
          <w:sz w:val="20"/>
          <w:szCs w:val="20"/>
          <w:lang w:bidi="si-LK"/>
        </w:rPr>
        <w:t xml:space="preserve">, H., &amp; Chetty, S. (2007). The impact of relationships on changes in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strategies of SMEs. </w:t>
      </w:r>
      <w:r w:rsidRPr="00006928">
        <w:rPr>
          <w:rFonts w:ascii="Times New Roman" w:eastAsia="Times New Roman" w:hAnsi="Times New Roman" w:cs="Times New Roman"/>
          <w:i/>
          <w:iCs/>
          <w:color w:val="000000"/>
          <w:sz w:val="20"/>
          <w:szCs w:val="20"/>
          <w:lang w:bidi="si-LK"/>
        </w:rPr>
        <w:t>European Journal of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41</w:t>
      </w:r>
      <w:r w:rsidRPr="00006928">
        <w:rPr>
          <w:rFonts w:ascii="Times New Roman" w:eastAsia="Times New Roman" w:hAnsi="Times New Roman" w:cs="Times New Roman"/>
          <w:color w:val="000000"/>
          <w:sz w:val="20"/>
          <w:szCs w:val="20"/>
          <w:lang w:bidi="si-LK"/>
        </w:rPr>
        <w:t>(11/12), 1449–1474. https://doi.org/10.1108/03090560710821251</w:t>
      </w:r>
    </w:p>
    <w:p w14:paraId="5B445693"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Andersson, S. (2003). Innovative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in New firms: Born </w:t>
      </w:r>
      <w:proofErr w:type="spellStart"/>
      <w:r w:rsidRPr="00006928">
        <w:rPr>
          <w:rFonts w:ascii="Times New Roman" w:eastAsia="Times New Roman" w:hAnsi="Times New Roman" w:cs="Times New Roman"/>
          <w:color w:val="000000"/>
          <w:sz w:val="20"/>
          <w:szCs w:val="20"/>
          <w:lang w:bidi="si-LK"/>
        </w:rPr>
        <w:t>Globals</w:t>
      </w:r>
      <w:proofErr w:type="spellEnd"/>
      <w:r w:rsidRPr="00006928">
        <w:rPr>
          <w:rFonts w:ascii="Times New Roman" w:eastAsia="Times New Roman" w:hAnsi="Times New Roman" w:cs="Times New Roman"/>
          <w:color w:val="000000"/>
          <w:sz w:val="20"/>
          <w:szCs w:val="20"/>
          <w:lang w:bidi="si-LK"/>
        </w:rPr>
        <w:t>–the Swedish Case.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w:t>
      </w:r>
      <w:r w:rsidRPr="00006928">
        <w:rPr>
          <w:rFonts w:ascii="Times New Roman" w:eastAsia="Times New Roman" w:hAnsi="Times New Roman" w:cs="Times New Roman"/>
          <w:color w:val="000000"/>
          <w:sz w:val="20"/>
          <w:szCs w:val="20"/>
          <w:lang w:bidi="si-LK"/>
        </w:rPr>
        <w:t>(3), 249–275. https://doi.org/10.1023/a:1024110806241</w:t>
      </w:r>
    </w:p>
    <w:p w14:paraId="67BA21C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Andersson, U., Forsgren, M., &amp; Pedersen, T. (2001). Subsidiary performance in multinational corporations: the importance of technology </w:t>
      </w:r>
      <w:r w:rsidRPr="00006928">
        <w:rPr>
          <w:rFonts w:ascii="Times New Roman" w:eastAsia="Times New Roman" w:hAnsi="Times New Roman" w:cs="Times New Roman"/>
          <w:color w:val="000000"/>
          <w:sz w:val="20"/>
          <w:szCs w:val="20"/>
          <w:lang w:bidi="si-LK"/>
        </w:rPr>
        <w:lastRenderedPageBreak/>
        <w:t>embeddedness.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(1), 3–23. https://doi.org/10.1016/s0969-5931(00)00042-1</w:t>
      </w:r>
    </w:p>
    <w:p w14:paraId="6AAF1AC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Arenius</w:t>
      </w:r>
      <w:proofErr w:type="spellEnd"/>
      <w:r w:rsidRPr="00006928">
        <w:rPr>
          <w:rFonts w:ascii="Times New Roman" w:eastAsia="Times New Roman" w:hAnsi="Times New Roman" w:cs="Times New Roman"/>
          <w:color w:val="000000"/>
          <w:sz w:val="20"/>
          <w:szCs w:val="20"/>
          <w:lang w:bidi="si-LK"/>
        </w:rPr>
        <w:t>, P., &amp; Minniti, M. (2005). Perceptual Variables and Nascent Entrepreneurship. </w:t>
      </w:r>
      <w:r w:rsidRPr="00006928">
        <w:rPr>
          <w:rFonts w:ascii="Times New Roman" w:eastAsia="Times New Roman" w:hAnsi="Times New Roman" w:cs="Times New Roman"/>
          <w:i/>
          <w:iCs/>
          <w:color w:val="000000"/>
          <w:sz w:val="20"/>
          <w:szCs w:val="20"/>
          <w:lang w:bidi="si-LK"/>
        </w:rPr>
        <w:t>Small Business Economics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24</w:t>
      </w:r>
      <w:r w:rsidRPr="00006928">
        <w:rPr>
          <w:rFonts w:ascii="Times New Roman" w:eastAsia="Times New Roman" w:hAnsi="Times New Roman" w:cs="Times New Roman"/>
          <w:color w:val="000000"/>
          <w:sz w:val="20"/>
          <w:szCs w:val="20"/>
          <w:lang w:bidi="si-LK"/>
        </w:rPr>
        <w:t>(3), 233–247. https://doi.org/10.1007/s11187-005-1984-x</w:t>
      </w:r>
    </w:p>
    <w:p w14:paraId="5AA3EAD6" w14:textId="77777777" w:rsidR="005D5386" w:rsidRPr="00006928" w:rsidRDefault="005D5386" w:rsidP="007A5F13">
      <w:pPr>
        <w:spacing w:before="240" w:line="240" w:lineRule="auto"/>
        <w:ind w:left="720" w:hanging="720"/>
        <w:jc w:val="both"/>
        <w:rPr>
          <w:rFonts w:ascii="Times New Roman" w:hAnsi="Times New Roman" w:cs="Times New Roman"/>
          <w:sz w:val="20"/>
          <w:szCs w:val="20"/>
        </w:rPr>
      </w:pPr>
      <w:r w:rsidRPr="00006928">
        <w:rPr>
          <w:rFonts w:ascii="Times New Roman" w:hAnsi="Times New Roman" w:cs="Times New Roman"/>
          <w:sz w:val="20"/>
          <w:szCs w:val="20"/>
        </w:rPr>
        <w:t>Asian Development Bank (2020). </w:t>
      </w:r>
      <w:r w:rsidRPr="00006928">
        <w:rPr>
          <w:rFonts w:ascii="Times New Roman" w:hAnsi="Times New Roman" w:cs="Times New Roman"/>
          <w:i/>
          <w:iCs/>
          <w:sz w:val="20"/>
          <w:szCs w:val="20"/>
        </w:rPr>
        <w:t>ASIA SMALL AND MEDIUM-SIZED ENTERPRISE MONITOR 2020</w:t>
      </w:r>
      <w:r w:rsidRPr="00006928">
        <w:rPr>
          <w:rFonts w:ascii="Times New Roman" w:hAnsi="Times New Roman" w:cs="Times New Roman"/>
          <w:sz w:val="20"/>
          <w:szCs w:val="20"/>
        </w:rPr>
        <w:t>.</w:t>
      </w:r>
    </w:p>
    <w:p w14:paraId="5D74EEB4"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Axelsson, B., &amp; Johanson, J. (1992). </w:t>
      </w:r>
      <w:r w:rsidRPr="00006928">
        <w:rPr>
          <w:i/>
          <w:iCs/>
          <w:color w:val="000000"/>
          <w:sz w:val="20"/>
          <w:szCs w:val="20"/>
        </w:rPr>
        <w:t xml:space="preserve">Foreign market </w:t>
      </w:r>
      <w:proofErr w:type="gramStart"/>
      <w:r w:rsidRPr="00006928">
        <w:rPr>
          <w:i/>
          <w:iCs/>
          <w:color w:val="000000"/>
          <w:sz w:val="20"/>
          <w:szCs w:val="20"/>
        </w:rPr>
        <w:t>entry :</w:t>
      </w:r>
      <w:proofErr w:type="gramEnd"/>
      <w:r w:rsidRPr="00006928">
        <w:rPr>
          <w:i/>
          <w:iCs/>
          <w:color w:val="000000"/>
          <w:sz w:val="20"/>
          <w:szCs w:val="20"/>
        </w:rPr>
        <w:t xml:space="preserve"> the textbook vs. the network view</w:t>
      </w:r>
      <w:r w:rsidRPr="00006928">
        <w:rPr>
          <w:color w:val="000000"/>
          <w:sz w:val="20"/>
          <w:szCs w:val="20"/>
        </w:rPr>
        <w:t>.</w:t>
      </w:r>
    </w:p>
    <w:p w14:paraId="69F65CD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Belso-Martínez</w:t>
      </w:r>
      <w:proofErr w:type="spellEnd"/>
      <w:r w:rsidRPr="00006928">
        <w:rPr>
          <w:rFonts w:ascii="Times New Roman" w:eastAsia="Times New Roman" w:hAnsi="Times New Roman" w:cs="Times New Roman"/>
          <w:color w:val="000000"/>
          <w:sz w:val="20"/>
          <w:szCs w:val="20"/>
          <w:lang w:bidi="si-LK"/>
        </w:rPr>
        <w:t>, J. A. (2006). Why are some Spanish manufacturing firms internationalizing rapidly? The role of business and institutional international networks. </w:t>
      </w:r>
      <w:r w:rsidRPr="00006928">
        <w:rPr>
          <w:rFonts w:ascii="Times New Roman" w:eastAsia="Times New Roman" w:hAnsi="Times New Roman" w:cs="Times New Roman"/>
          <w:i/>
          <w:iCs/>
          <w:color w:val="000000"/>
          <w:sz w:val="20"/>
          <w:szCs w:val="20"/>
          <w:lang w:bidi="si-LK"/>
        </w:rPr>
        <w:t>Entrepreneurship &amp; Regional Development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(3), 207–226. https://doi.org/10.1080/08985620600565409</w:t>
      </w:r>
    </w:p>
    <w:p w14:paraId="2B554C3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Berends, H., &amp; Sydow, J. (2019). Introduction: Process Views on Inter-</w:t>
      </w:r>
      <w:r w:rsidR="00252F48" w:rsidRPr="00006928">
        <w:rPr>
          <w:rFonts w:ascii="Times New Roman" w:eastAsia="Times New Roman" w:hAnsi="Times New Roman" w:cs="Times New Roman"/>
          <w:color w:val="000000"/>
          <w:sz w:val="20"/>
          <w:szCs w:val="20"/>
          <w:lang w:bidi="si-LK"/>
        </w:rPr>
        <w:t>organizational</w:t>
      </w:r>
      <w:r w:rsidRPr="00006928">
        <w:rPr>
          <w:rFonts w:ascii="Times New Roman" w:eastAsia="Times New Roman" w:hAnsi="Times New Roman" w:cs="Times New Roman"/>
          <w:color w:val="000000"/>
          <w:sz w:val="20"/>
          <w:szCs w:val="20"/>
          <w:lang w:bidi="si-LK"/>
        </w:rPr>
        <w:t xml:space="preserve"> Collaborations. </w:t>
      </w:r>
      <w:r w:rsidRPr="00006928">
        <w:rPr>
          <w:rFonts w:ascii="Times New Roman" w:eastAsia="Times New Roman" w:hAnsi="Times New Roman" w:cs="Times New Roman"/>
          <w:i/>
          <w:iCs/>
          <w:color w:val="000000"/>
          <w:sz w:val="20"/>
          <w:szCs w:val="20"/>
          <w:lang w:bidi="si-LK"/>
        </w:rPr>
        <w:t>Managing Inter-</w:t>
      </w:r>
      <w:r w:rsidR="00252F48" w:rsidRPr="00006928">
        <w:rPr>
          <w:rFonts w:ascii="Times New Roman" w:eastAsia="Times New Roman" w:hAnsi="Times New Roman" w:cs="Times New Roman"/>
          <w:i/>
          <w:iCs/>
          <w:color w:val="000000"/>
          <w:sz w:val="20"/>
          <w:szCs w:val="20"/>
          <w:lang w:bidi="si-LK"/>
        </w:rPr>
        <w:t>Organizational</w:t>
      </w:r>
      <w:r w:rsidRPr="00006928">
        <w:rPr>
          <w:rFonts w:ascii="Times New Roman" w:eastAsia="Times New Roman" w:hAnsi="Times New Roman" w:cs="Times New Roman"/>
          <w:i/>
          <w:iCs/>
          <w:color w:val="000000"/>
          <w:sz w:val="20"/>
          <w:szCs w:val="20"/>
          <w:lang w:bidi="si-LK"/>
        </w:rPr>
        <w:t xml:space="preserve"> Collaborations: Process Views</w:t>
      </w:r>
      <w:r w:rsidRPr="00006928">
        <w:rPr>
          <w:rFonts w:ascii="Times New Roman" w:eastAsia="Times New Roman" w:hAnsi="Times New Roman" w:cs="Times New Roman"/>
          <w:color w:val="000000"/>
          <w:sz w:val="20"/>
          <w:szCs w:val="20"/>
          <w:lang w:bidi="si-LK"/>
        </w:rPr>
        <w:t>, 1–10. https://doi.org/10.1108/s0733-558x20190000064001</w:t>
      </w:r>
    </w:p>
    <w:p w14:paraId="0259FA8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Cabral, Â., Carvalho, F., &amp; Ferreira, J. (2020). SMEs’ International Strategic Groups and Top Managers’ Psychological Characteristics. </w:t>
      </w:r>
      <w:r w:rsidRPr="00006928">
        <w:rPr>
          <w:rFonts w:ascii="Times New Roman" w:eastAsia="Times New Roman" w:hAnsi="Times New Roman" w:cs="Times New Roman"/>
          <w:i/>
          <w:iCs/>
          <w:color w:val="000000"/>
          <w:sz w:val="20"/>
          <w:szCs w:val="20"/>
          <w:lang w:bidi="si-LK"/>
        </w:rPr>
        <w:t>Administrative Sciences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92. https://doi.org/10.3390/admsci10040092</w:t>
      </w:r>
    </w:p>
    <w:p w14:paraId="50EDD6E0"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Chetty, S., &amp; Blankenburg Holm, D. (2000).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small to medium-sized manufacturing firms: a network approach.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9</w:t>
      </w:r>
      <w:r w:rsidRPr="00006928">
        <w:rPr>
          <w:rFonts w:ascii="Times New Roman" w:eastAsia="Times New Roman" w:hAnsi="Times New Roman" w:cs="Times New Roman"/>
          <w:color w:val="000000"/>
          <w:sz w:val="20"/>
          <w:szCs w:val="20"/>
          <w:lang w:bidi="si-LK"/>
        </w:rPr>
        <w:t>(1), 77–93. https://doi.org/10.1016/s0969-5931(99)00030-x</w:t>
      </w:r>
    </w:p>
    <w:p w14:paraId="4F593F8B"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Chetty, S., &amp; Patterson, A. (2002). Developing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capability through industry groups: the experience of a telecommunications joint action group. </w:t>
      </w:r>
      <w:r w:rsidRPr="00006928">
        <w:rPr>
          <w:rFonts w:ascii="Times New Roman" w:eastAsia="Times New Roman" w:hAnsi="Times New Roman" w:cs="Times New Roman"/>
          <w:i/>
          <w:iCs/>
          <w:color w:val="000000"/>
          <w:sz w:val="20"/>
          <w:szCs w:val="20"/>
          <w:lang w:bidi="si-LK"/>
        </w:rPr>
        <w:t>Journal of Strategic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(1), 69–89. https://doi.org/10.1080/09652540110100466</w:t>
      </w:r>
    </w:p>
    <w:p w14:paraId="2DE7A51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Ciasullo, M. V., Cardinali, S., &amp; </w:t>
      </w:r>
      <w:proofErr w:type="spellStart"/>
      <w:r w:rsidRPr="00006928">
        <w:rPr>
          <w:rFonts w:ascii="Times New Roman" w:eastAsia="Times New Roman" w:hAnsi="Times New Roman" w:cs="Times New Roman"/>
          <w:color w:val="000000"/>
          <w:sz w:val="20"/>
          <w:szCs w:val="20"/>
          <w:lang w:bidi="si-LK"/>
        </w:rPr>
        <w:t>Cosimato</w:t>
      </w:r>
      <w:proofErr w:type="spellEnd"/>
      <w:r w:rsidRPr="00006928">
        <w:rPr>
          <w:rFonts w:ascii="Times New Roman" w:eastAsia="Times New Roman" w:hAnsi="Times New Roman" w:cs="Times New Roman"/>
          <w:color w:val="000000"/>
          <w:sz w:val="20"/>
          <w:szCs w:val="20"/>
          <w:lang w:bidi="si-LK"/>
        </w:rPr>
        <w:t>, S. (2017). A strenuous path for sustainable supply chains in the footwear industry: A business strategy issue. </w:t>
      </w:r>
      <w:r w:rsidRPr="00006928">
        <w:rPr>
          <w:rFonts w:ascii="Times New Roman" w:eastAsia="Times New Roman" w:hAnsi="Times New Roman" w:cs="Times New Roman"/>
          <w:i/>
          <w:iCs/>
          <w:color w:val="000000"/>
          <w:sz w:val="20"/>
          <w:szCs w:val="20"/>
          <w:lang w:bidi="si-LK"/>
        </w:rPr>
        <w:t>Journal of Global Fashion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8</w:t>
      </w:r>
      <w:r w:rsidRPr="00006928">
        <w:rPr>
          <w:rFonts w:ascii="Times New Roman" w:eastAsia="Times New Roman" w:hAnsi="Times New Roman" w:cs="Times New Roman"/>
          <w:color w:val="000000"/>
          <w:sz w:val="20"/>
          <w:szCs w:val="20"/>
          <w:lang w:bidi="si-LK"/>
        </w:rPr>
        <w:t>(2), 143–162. https://doi.org/10.1080/20932685.2017.1279066</w:t>
      </w:r>
    </w:p>
    <w:p w14:paraId="2AB63FC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Costa, A. D., </w:t>
      </w:r>
      <w:proofErr w:type="spellStart"/>
      <w:r w:rsidRPr="00006928">
        <w:rPr>
          <w:rFonts w:ascii="Times New Roman" w:eastAsia="Times New Roman" w:hAnsi="Times New Roman" w:cs="Times New Roman"/>
          <w:color w:val="000000"/>
          <w:sz w:val="20"/>
          <w:szCs w:val="20"/>
          <w:lang w:bidi="si-LK"/>
        </w:rPr>
        <w:t>Camboim</w:t>
      </w:r>
      <w:proofErr w:type="spellEnd"/>
      <w:r w:rsidRPr="00006928">
        <w:rPr>
          <w:rFonts w:ascii="Times New Roman" w:eastAsia="Times New Roman" w:hAnsi="Times New Roman" w:cs="Times New Roman"/>
          <w:color w:val="000000"/>
          <w:sz w:val="20"/>
          <w:szCs w:val="20"/>
          <w:lang w:bidi="si-LK"/>
        </w:rPr>
        <w:t xml:space="preserve">, G. F., &amp; Zen, A. C. (2018).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patterns and their effects on company performance. </w:t>
      </w:r>
      <w:r w:rsidRPr="00006928">
        <w:rPr>
          <w:rFonts w:ascii="Times New Roman" w:eastAsia="Times New Roman" w:hAnsi="Times New Roman" w:cs="Times New Roman"/>
          <w:i/>
          <w:iCs/>
          <w:color w:val="000000"/>
          <w:sz w:val="20"/>
          <w:szCs w:val="20"/>
          <w:lang w:bidi="si-LK"/>
        </w:rPr>
        <w:t>Journal of Operations and Supply Chain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(1), 53. https://doi.org/10.12660/joscmv11n1p53-63</w:t>
      </w:r>
    </w:p>
    <w:p w14:paraId="2CB95A8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Coviello, N. E. (2006). The network dynamics of international new ventures. </w:t>
      </w:r>
      <w:r w:rsidRPr="00006928">
        <w:rPr>
          <w:rFonts w:ascii="Times New Roman" w:eastAsia="Times New Roman" w:hAnsi="Times New Roman" w:cs="Times New Roman"/>
          <w:i/>
          <w:iCs/>
          <w:color w:val="000000"/>
          <w:sz w:val="20"/>
          <w:szCs w:val="20"/>
          <w:lang w:bidi="si-LK"/>
        </w:rPr>
        <w:t>Journal of International Business Studies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37</w:t>
      </w:r>
      <w:r w:rsidRPr="00006928">
        <w:rPr>
          <w:rFonts w:ascii="Times New Roman" w:eastAsia="Times New Roman" w:hAnsi="Times New Roman" w:cs="Times New Roman"/>
          <w:color w:val="000000"/>
          <w:sz w:val="20"/>
          <w:szCs w:val="20"/>
          <w:lang w:bidi="si-LK"/>
        </w:rPr>
        <w:t>(5), 713–731. https://doi.org/10.1057/palgrave.jibs.8400219</w:t>
      </w:r>
    </w:p>
    <w:p w14:paraId="5DD2F7C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Coviello, N. E., &amp; Cox, M. P. (2007). The resource dynamics of international new venture networks.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w:t>
      </w:r>
      <w:r w:rsidRPr="00006928">
        <w:rPr>
          <w:rFonts w:ascii="Times New Roman" w:eastAsia="Times New Roman" w:hAnsi="Times New Roman" w:cs="Times New Roman"/>
          <w:color w:val="000000"/>
          <w:sz w:val="20"/>
          <w:szCs w:val="20"/>
          <w:lang w:bidi="si-LK"/>
        </w:rPr>
        <w:t>(2-3), 113–132. https://doi.org/10.1007/s10843-007-0004-4</w:t>
      </w:r>
    </w:p>
    <w:p w14:paraId="0179A95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Coviello, N. E., &amp; Martin, K. A.-M. . (1999). </w:t>
      </w:r>
      <w:r w:rsidR="00ED530A"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Service SMEs: An Integrated Perspective from the Engineering Consulting Sector. </w:t>
      </w:r>
      <w:r w:rsidRPr="00006928">
        <w:rPr>
          <w:rFonts w:ascii="Times New Roman" w:eastAsia="Times New Roman" w:hAnsi="Times New Roman" w:cs="Times New Roman"/>
          <w:i/>
          <w:iCs/>
          <w:color w:val="000000"/>
          <w:sz w:val="20"/>
          <w:szCs w:val="20"/>
          <w:lang w:bidi="si-LK"/>
        </w:rPr>
        <w:t>Journal of International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7</w:t>
      </w:r>
      <w:r w:rsidRPr="00006928">
        <w:rPr>
          <w:rFonts w:ascii="Times New Roman" w:eastAsia="Times New Roman" w:hAnsi="Times New Roman" w:cs="Times New Roman"/>
          <w:color w:val="000000"/>
          <w:sz w:val="20"/>
          <w:szCs w:val="20"/>
          <w:lang w:bidi="si-LK"/>
        </w:rPr>
        <w:t>(4), 42–66. https://doi.org/10.1177/1069031x9900700404</w:t>
      </w:r>
    </w:p>
    <w:p w14:paraId="3361A8EC"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Coviello, N. E., &amp; Munro, H. J. (1995). Growing the entrepreneurial firm. </w:t>
      </w:r>
      <w:r w:rsidRPr="00006928">
        <w:rPr>
          <w:rFonts w:ascii="Times New Roman" w:hAnsi="Times New Roman" w:cs="Times New Roman"/>
          <w:i/>
          <w:iCs/>
          <w:sz w:val="20"/>
          <w:szCs w:val="20"/>
        </w:rPr>
        <w:t>European Journal of Marketing</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29</w:t>
      </w:r>
      <w:r w:rsidRPr="00006928">
        <w:rPr>
          <w:rFonts w:ascii="Times New Roman" w:hAnsi="Times New Roman" w:cs="Times New Roman"/>
          <w:sz w:val="20"/>
          <w:szCs w:val="20"/>
        </w:rPr>
        <w:t>(7), 49–61. https://doi.org/10.1108/03090569510095008</w:t>
      </w:r>
    </w:p>
    <w:p w14:paraId="6CF302A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hAnsi="Times New Roman" w:cs="Times New Roman"/>
          <w:color w:val="000000"/>
          <w:sz w:val="20"/>
          <w:szCs w:val="20"/>
        </w:rPr>
        <w:t>Dabić</w:t>
      </w:r>
      <w:proofErr w:type="spellEnd"/>
      <w:r w:rsidRPr="00006928">
        <w:rPr>
          <w:rFonts w:ascii="Times New Roman" w:hAnsi="Times New Roman" w:cs="Times New Roman"/>
          <w:color w:val="000000"/>
          <w:sz w:val="20"/>
          <w:szCs w:val="20"/>
        </w:rPr>
        <w:t xml:space="preserve">, M., </w:t>
      </w:r>
      <w:proofErr w:type="spellStart"/>
      <w:r w:rsidRPr="00006928">
        <w:rPr>
          <w:rFonts w:ascii="Times New Roman" w:hAnsi="Times New Roman" w:cs="Times New Roman"/>
          <w:color w:val="000000"/>
          <w:sz w:val="20"/>
          <w:szCs w:val="20"/>
        </w:rPr>
        <w:t>Vlačić</w:t>
      </w:r>
      <w:proofErr w:type="spellEnd"/>
      <w:r w:rsidRPr="00006928">
        <w:rPr>
          <w:rFonts w:ascii="Times New Roman" w:hAnsi="Times New Roman" w:cs="Times New Roman"/>
          <w:color w:val="000000"/>
          <w:sz w:val="20"/>
          <w:szCs w:val="20"/>
        </w:rPr>
        <w:t xml:space="preserve">, B., Paul, J., Dana, L.-P., </w:t>
      </w:r>
      <w:proofErr w:type="spellStart"/>
      <w:r w:rsidRPr="00006928">
        <w:rPr>
          <w:rFonts w:ascii="Times New Roman" w:hAnsi="Times New Roman" w:cs="Times New Roman"/>
          <w:color w:val="000000"/>
          <w:sz w:val="20"/>
          <w:szCs w:val="20"/>
        </w:rPr>
        <w:t>Sahasranamam</w:t>
      </w:r>
      <w:proofErr w:type="spellEnd"/>
      <w:r w:rsidRPr="00006928">
        <w:rPr>
          <w:rFonts w:ascii="Times New Roman" w:hAnsi="Times New Roman" w:cs="Times New Roman"/>
          <w:color w:val="000000"/>
          <w:sz w:val="20"/>
          <w:szCs w:val="20"/>
        </w:rPr>
        <w:t>, S., &amp; Glinka, B. (2020). Immigrant entrepreneurship: A review and research agenda. </w:t>
      </w:r>
      <w:r w:rsidRPr="00006928">
        <w:rPr>
          <w:rFonts w:ascii="Times New Roman" w:hAnsi="Times New Roman" w:cs="Times New Roman"/>
          <w:i/>
          <w:iCs/>
          <w:color w:val="000000"/>
          <w:sz w:val="20"/>
          <w:szCs w:val="20"/>
        </w:rPr>
        <w:t>Journal of Business Research</w:t>
      </w:r>
      <w:r w:rsidRPr="00006928">
        <w:rPr>
          <w:rFonts w:ascii="Times New Roman" w:hAnsi="Times New Roman" w:cs="Times New Roman"/>
          <w:color w:val="000000"/>
          <w:sz w:val="20"/>
          <w:szCs w:val="20"/>
        </w:rPr>
        <w:t>, </w:t>
      </w:r>
      <w:r w:rsidRPr="00006928">
        <w:rPr>
          <w:rFonts w:ascii="Times New Roman" w:hAnsi="Times New Roman" w:cs="Times New Roman"/>
          <w:i/>
          <w:iCs/>
          <w:color w:val="000000"/>
          <w:sz w:val="20"/>
          <w:szCs w:val="20"/>
        </w:rPr>
        <w:t>113</w:t>
      </w:r>
      <w:r w:rsidRPr="00006928">
        <w:rPr>
          <w:rFonts w:ascii="Times New Roman" w:hAnsi="Times New Roman" w:cs="Times New Roman"/>
          <w:color w:val="000000"/>
          <w:sz w:val="20"/>
          <w:szCs w:val="20"/>
        </w:rPr>
        <w:t>, 25–38. https://doi.org/10.1016/j.jbusres.2020.03.013</w:t>
      </w:r>
    </w:p>
    <w:p w14:paraId="41B9F240"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Dhanaraj, C., &amp; Beamish, P. W. (2003). A Resource-Based Approach to the Study of Export Performance. </w:t>
      </w:r>
      <w:r w:rsidRPr="00006928">
        <w:rPr>
          <w:rFonts w:ascii="Times New Roman" w:eastAsia="Times New Roman" w:hAnsi="Times New Roman" w:cs="Times New Roman"/>
          <w:i/>
          <w:iCs/>
          <w:color w:val="000000"/>
          <w:sz w:val="20"/>
          <w:szCs w:val="20"/>
          <w:lang w:bidi="si-LK"/>
        </w:rPr>
        <w:t>Journal of Small Business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41</w:t>
      </w:r>
      <w:r w:rsidRPr="00006928">
        <w:rPr>
          <w:rFonts w:ascii="Times New Roman" w:eastAsia="Times New Roman" w:hAnsi="Times New Roman" w:cs="Times New Roman"/>
          <w:color w:val="000000"/>
          <w:sz w:val="20"/>
          <w:szCs w:val="20"/>
          <w:lang w:bidi="si-LK"/>
        </w:rPr>
        <w:t>(3), 242–261. https://doi.org/10.1111/1540-627x.00080</w:t>
      </w:r>
    </w:p>
    <w:p w14:paraId="158F479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Ellis, P., &amp; </w:t>
      </w:r>
      <w:proofErr w:type="spellStart"/>
      <w:r w:rsidRPr="00006928">
        <w:rPr>
          <w:rFonts w:ascii="Times New Roman" w:eastAsia="Times New Roman" w:hAnsi="Times New Roman" w:cs="Times New Roman"/>
          <w:color w:val="000000"/>
          <w:sz w:val="20"/>
          <w:szCs w:val="20"/>
          <w:lang w:bidi="si-LK"/>
        </w:rPr>
        <w:t>Pecotich</w:t>
      </w:r>
      <w:proofErr w:type="spellEnd"/>
      <w:r w:rsidRPr="00006928">
        <w:rPr>
          <w:rFonts w:ascii="Times New Roman" w:eastAsia="Times New Roman" w:hAnsi="Times New Roman" w:cs="Times New Roman"/>
          <w:color w:val="000000"/>
          <w:sz w:val="20"/>
          <w:szCs w:val="20"/>
          <w:lang w:bidi="si-LK"/>
        </w:rPr>
        <w:t>, A. (2001). Social Factors Influencing Export Initiation in Small and Medium-Sized Enterprises. </w:t>
      </w:r>
      <w:r w:rsidRPr="00006928">
        <w:rPr>
          <w:rFonts w:ascii="Times New Roman" w:eastAsia="Times New Roman" w:hAnsi="Times New Roman" w:cs="Times New Roman"/>
          <w:i/>
          <w:iCs/>
          <w:color w:val="000000"/>
          <w:sz w:val="20"/>
          <w:szCs w:val="20"/>
          <w:lang w:bidi="si-LK"/>
        </w:rPr>
        <w:t>Journal of Marketing Research</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38</w:t>
      </w:r>
      <w:r w:rsidRPr="00006928">
        <w:rPr>
          <w:rFonts w:ascii="Times New Roman" w:eastAsia="Times New Roman" w:hAnsi="Times New Roman" w:cs="Times New Roman"/>
          <w:color w:val="000000"/>
          <w:sz w:val="20"/>
          <w:szCs w:val="20"/>
          <w:lang w:bidi="si-LK"/>
        </w:rPr>
        <w:t>(1), 119–130. https://doi.org/10.1509/jmkr.38.1.119.18825</w:t>
      </w:r>
    </w:p>
    <w:p w14:paraId="34BAF4A7"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color w:val="000000"/>
          <w:sz w:val="20"/>
          <w:szCs w:val="20"/>
        </w:rPr>
        <w:t xml:space="preserve">Elango, B., &amp; </w:t>
      </w:r>
      <w:proofErr w:type="spellStart"/>
      <w:r w:rsidRPr="00006928">
        <w:rPr>
          <w:rFonts w:ascii="Times New Roman" w:hAnsi="Times New Roman" w:cs="Times New Roman"/>
          <w:color w:val="000000"/>
          <w:sz w:val="20"/>
          <w:szCs w:val="20"/>
        </w:rPr>
        <w:t>Pattnaik</w:t>
      </w:r>
      <w:proofErr w:type="spellEnd"/>
      <w:r w:rsidRPr="00006928">
        <w:rPr>
          <w:rFonts w:ascii="Times New Roman" w:hAnsi="Times New Roman" w:cs="Times New Roman"/>
          <w:color w:val="000000"/>
          <w:sz w:val="20"/>
          <w:szCs w:val="20"/>
        </w:rPr>
        <w:t>, C. (2007). Building capabilities for international operations through networks: a study of Indian firms. </w:t>
      </w:r>
      <w:r w:rsidRPr="00006928">
        <w:rPr>
          <w:rFonts w:ascii="Times New Roman" w:hAnsi="Times New Roman" w:cs="Times New Roman"/>
          <w:i/>
          <w:iCs/>
          <w:color w:val="000000"/>
          <w:sz w:val="20"/>
          <w:szCs w:val="20"/>
        </w:rPr>
        <w:t>Journal of International Business Studies</w:t>
      </w:r>
      <w:r w:rsidRPr="00006928">
        <w:rPr>
          <w:rFonts w:ascii="Times New Roman" w:hAnsi="Times New Roman" w:cs="Times New Roman"/>
          <w:color w:val="000000"/>
          <w:sz w:val="20"/>
          <w:szCs w:val="20"/>
        </w:rPr>
        <w:t>, </w:t>
      </w:r>
      <w:r w:rsidRPr="00006928">
        <w:rPr>
          <w:rFonts w:ascii="Times New Roman" w:hAnsi="Times New Roman" w:cs="Times New Roman"/>
          <w:i/>
          <w:iCs/>
          <w:color w:val="000000"/>
          <w:sz w:val="20"/>
          <w:szCs w:val="20"/>
        </w:rPr>
        <w:t>38</w:t>
      </w:r>
      <w:r w:rsidRPr="00006928">
        <w:rPr>
          <w:rFonts w:ascii="Times New Roman" w:hAnsi="Times New Roman" w:cs="Times New Roman"/>
          <w:color w:val="000000"/>
          <w:sz w:val="20"/>
          <w:szCs w:val="20"/>
        </w:rPr>
        <w:t>(4), 541–555. https://doi.org/10.1057/palgrave.jibs.8400280</w:t>
      </w:r>
    </w:p>
    <w:p w14:paraId="0348815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Eriksson, K., Johanson, J., </w:t>
      </w:r>
      <w:proofErr w:type="spellStart"/>
      <w:r w:rsidRPr="00006928">
        <w:rPr>
          <w:rFonts w:ascii="Times New Roman" w:eastAsia="Times New Roman" w:hAnsi="Times New Roman" w:cs="Times New Roman"/>
          <w:color w:val="000000"/>
          <w:sz w:val="20"/>
          <w:szCs w:val="20"/>
          <w:lang w:bidi="si-LK"/>
        </w:rPr>
        <w:t>Majkgård</w:t>
      </w:r>
      <w:proofErr w:type="spellEnd"/>
      <w:r w:rsidRPr="00006928">
        <w:rPr>
          <w:rFonts w:ascii="Times New Roman" w:eastAsia="Times New Roman" w:hAnsi="Times New Roman" w:cs="Times New Roman"/>
          <w:color w:val="000000"/>
          <w:sz w:val="20"/>
          <w:szCs w:val="20"/>
          <w:lang w:bidi="si-LK"/>
        </w:rPr>
        <w:t xml:space="preserve">, A., &amp; Sharma, D. D. (1997). Experiential Knowledge and Costs in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w:t>
      </w:r>
      <w:r w:rsidRPr="00006928">
        <w:rPr>
          <w:rFonts w:ascii="Times New Roman" w:eastAsia="Times New Roman" w:hAnsi="Times New Roman" w:cs="Times New Roman"/>
          <w:i/>
          <w:iCs/>
          <w:color w:val="000000"/>
          <w:sz w:val="20"/>
          <w:szCs w:val="20"/>
          <w:lang w:bidi="si-LK"/>
        </w:rPr>
        <w:t>Journal of International Business Studies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28</w:t>
      </w:r>
      <w:r w:rsidRPr="00006928">
        <w:rPr>
          <w:rFonts w:ascii="Times New Roman" w:eastAsia="Times New Roman" w:hAnsi="Times New Roman" w:cs="Times New Roman"/>
          <w:color w:val="000000"/>
          <w:sz w:val="20"/>
          <w:szCs w:val="20"/>
          <w:lang w:bidi="si-LK"/>
        </w:rPr>
        <w:t>(2), 337–360. https://doi.org/10.1057/palgrave.jibs.8490104</w:t>
      </w:r>
    </w:p>
    <w:p w14:paraId="0F978655"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Forsgren, M. (2002). The concept of learning in the Uppsala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model: a critical review.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257–277.</w:t>
      </w:r>
    </w:p>
    <w:p w14:paraId="4309318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Garousi</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Mokhtarzadeh</w:t>
      </w:r>
      <w:proofErr w:type="spellEnd"/>
      <w:r w:rsidRPr="00006928">
        <w:rPr>
          <w:rFonts w:ascii="Times New Roman" w:eastAsia="Times New Roman" w:hAnsi="Times New Roman" w:cs="Times New Roman"/>
          <w:color w:val="000000"/>
          <w:sz w:val="20"/>
          <w:szCs w:val="20"/>
          <w:lang w:bidi="si-LK"/>
        </w:rPr>
        <w:t xml:space="preserve">, N., </w:t>
      </w:r>
      <w:proofErr w:type="spellStart"/>
      <w:r w:rsidRPr="00006928">
        <w:rPr>
          <w:rFonts w:ascii="Times New Roman" w:eastAsia="Times New Roman" w:hAnsi="Times New Roman" w:cs="Times New Roman"/>
          <w:color w:val="000000"/>
          <w:sz w:val="20"/>
          <w:szCs w:val="20"/>
          <w:lang w:bidi="si-LK"/>
        </w:rPr>
        <w:t>Amoozad</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Mahdiraji</w:t>
      </w:r>
      <w:proofErr w:type="spellEnd"/>
      <w:r w:rsidRPr="00006928">
        <w:rPr>
          <w:rFonts w:ascii="Times New Roman" w:eastAsia="Times New Roman" w:hAnsi="Times New Roman" w:cs="Times New Roman"/>
          <w:color w:val="000000"/>
          <w:sz w:val="20"/>
          <w:szCs w:val="20"/>
          <w:lang w:bidi="si-LK"/>
        </w:rPr>
        <w:t xml:space="preserve">, H., </w:t>
      </w:r>
      <w:proofErr w:type="spellStart"/>
      <w:r w:rsidRPr="00006928">
        <w:rPr>
          <w:rFonts w:ascii="Times New Roman" w:eastAsia="Times New Roman" w:hAnsi="Times New Roman" w:cs="Times New Roman"/>
          <w:color w:val="000000"/>
          <w:sz w:val="20"/>
          <w:szCs w:val="20"/>
          <w:lang w:bidi="si-LK"/>
        </w:rPr>
        <w:t>Jafarpanah</w:t>
      </w:r>
      <w:proofErr w:type="spellEnd"/>
      <w:r w:rsidRPr="00006928">
        <w:rPr>
          <w:rFonts w:ascii="Times New Roman" w:eastAsia="Times New Roman" w:hAnsi="Times New Roman" w:cs="Times New Roman"/>
          <w:color w:val="000000"/>
          <w:sz w:val="20"/>
          <w:szCs w:val="20"/>
          <w:lang w:bidi="si-LK"/>
        </w:rPr>
        <w:t>, I., Jafari-Sadeghi, V., &amp; Bresciani, S. (2021). Classification of inter-</w:t>
      </w:r>
      <w:r w:rsidR="00252F48" w:rsidRPr="00006928">
        <w:rPr>
          <w:rFonts w:ascii="Times New Roman" w:eastAsia="Times New Roman" w:hAnsi="Times New Roman" w:cs="Times New Roman"/>
          <w:color w:val="000000"/>
          <w:sz w:val="20"/>
          <w:szCs w:val="20"/>
          <w:lang w:bidi="si-LK"/>
        </w:rPr>
        <w:t>organizational</w:t>
      </w:r>
      <w:r w:rsidRPr="00006928">
        <w:rPr>
          <w:rFonts w:ascii="Times New Roman" w:eastAsia="Times New Roman" w:hAnsi="Times New Roman" w:cs="Times New Roman"/>
          <w:color w:val="000000"/>
          <w:sz w:val="20"/>
          <w:szCs w:val="20"/>
          <w:lang w:bidi="si-LK"/>
        </w:rPr>
        <w:t xml:space="preserve"> knowledge mechanisms and their effects on networking capability: a multi-layer decision making approach. </w:t>
      </w:r>
      <w:r w:rsidRPr="00006928">
        <w:rPr>
          <w:rFonts w:ascii="Times New Roman" w:eastAsia="Times New Roman" w:hAnsi="Times New Roman" w:cs="Times New Roman"/>
          <w:i/>
          <w:iCs/>
          <w:color w:val="000000"/>
          <w:sz w:val="20"/>
          <w:szCs w:val="20"/>
          <w:lang w:bidi="si-LK"/>
        </w:rPr>
        <w:t>Journal of Knowledge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25</w:t>
      </w:r>
      <w:r w:rsidRPr="00006928">
        <w:rPr>
          <w:rFonts w:ascii="Times New Roman" w:eastAsia="Times New Roman" w:hAnsi="Times New Roman" w:cs="Times New Roman"/>
          <w:color w:val="000000"/>
          <w:sz w:val="20"/>
          <w:szCs w:val="20"/>
          <w:lang w:bidi="si-LK"/>
        </w:rPr>
        <w:t>(7), 1665–1688. https://doi.org/10.1108/jkm-07-2020-0579</w:t>
      </w:r>
    </w:p>
    <w:p w14:paraId="52BE50A0"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 Gabrielsson, M., Kirpalani, V. H. M., Dimitratos, P., Solberg, C. A., &amp; </w:t>
      </w:r>
      <w:proofErr w:type="spellStart"/>
      <w:r w:rsidRPr="00006928">
        <w:rPr>
          <w:color w:val="000000"/>
          <w:sz w:val="20"/>
          <w:szCs w:val="20"/>
        </w:rPr>
        <w:t>Zucchella</w:t>
      </w:r>
      <w:proofErr w:type="spellEnd"/>
      <w:r w:rsidRPr="00006928">
        <w:rPr>
          <w:color w:val="000000"/>
          <w:sz w:val="20"/>
          <w:szCs w:val="20"/>
        </w:rPr>
        <w:t xml:space="preserve">, A. (2008). Born </w:t>
      </w:r>
      <w:proofErr w:type="spellStart"/>
      <w:r w:rsidRPr="00006928">
        <w:rPr>
          <w:color w:val="000000"/>
          <w:sz w:val="20"/>
          <w:szCs w:val="20"/>
        </w:rPr>
        <w:t>globals</w:t>
      </w:r>
      <w:proofErr w:type="spellEnd"/>
      <w:r w:rsidRPr="00006928">
        <w:rPr>
          <w:color w:val="000000"/>
          <w:sz w:val="20"/>
          <w:szCs w:val="20"/>
        </w:rPr>
        <w:t>: Propositions to help advance the theory. </w:t>
      </w:r>
      <w:r w:rsidRPr="00006928">
        <w:rPr>
          <w:i/>
          <w:iCs/>
          <w:color w:val="000000"/>
          <w:sz w:val="20"/>
          <w:szCs w:val="20"/>
        </w:rPr>
        <w:t>International Business Review</w:t>
      </w:r>
      <w:r w:rsidRPr="00006928">
        <w:rPr>
          <w:color w:val="000000"/>
          <w:sz w:val="20"/>
          <w:szCs w:val="20"/>
        </w:rPr>
        <w:t>, </w:t>
      </w:r>
      <w:r w:rsidRPr="00006928">
        <w:rPr>
          <w:i/>
          <w:iCs/>
          <w:color w:val="000000"/>
          <w:sz w:val="20"/>
          <w:szCs w:val="20"/>
        </w:rPr>
        <w:t>17</w:t>
      </w:r>
      <w:r w:rsidRPr="00006928">
        <w:rPr>
          <w:color w:val="000000"/>
          <w:sz w:val="20"/>
          <w:szCs w:val="20"/>
        </w:rPr>
        <w:t>(4), 385–401. https://doi.org/10.1016/j.ibusrev.2008.02.015</w:t>
      </w:r>
    </w:p>
    <w:p w14:paraId="6A27EDA1"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‌Gilmore, A., Carson, D., &amp; Rocks, S. (2006). Networking in SMEs: Evaluating its contribution to marketing activity. </w:t>
      </w:r>
      <w:r w:rsidRPr="00006928">
        <w:rPr>
          <w:i/>
          <w:iCs/>
          <w:color w:val="000000"/>
          <w:sz w:val="20"/>
          <w:szCs w:val="20"/>
        </w:rPr>
        <w:t>International Business Review</w:t>
      </w:r>
      <w:r w:rsidRPr="00006928">
        <w:rPr>
          <w:color w:val="000000"/>
          <w:sz w:val="20"/>
          <w:szCs w:val="20"/>
        </w:rPr>
        <w:t>, </w:t>
      </w:r>
      <w:r w:rsidRPr="00006928">
        <w:rPr>
          <w:i/>
          <w:iCs/>
          <w:color w:val="000000"/>
          <w:sz w:val="20"/>
          <w:szCs w:val="20"/>
        </w:rPr>
        <w:t>15</w:t>
      </w:r>
      <w:r w:rsidRPr="00006928">
        <w:rPr>
          <w:color w:val="000000"/>
          <w:sz w:val="20"/>
          <w:szCs w:val="20"/>
        </w:rPr>
        <w:t>(3), 278–293. https://doi.org/10.1016/j.ibusrev.2006.02.003</w:t>
      </w:r>
    </w:p>
    <w:p w14:paraId="18D41BB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 xml:space="preserve">Harris, S., &amp; Wheeler, C. (2015). Entrepreneurs’ relationships for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functions, origins and strategies.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w:t>
      </w:r>
      <w:r w:rsidRPr="00006928">
        <w:rPr>
          <w:rFonts w:ascii="Times New Roman" w:eastAsia="Times New Roman" w:hAnsi="Times New Roman" w:cs="Times New Roman"/>
          <w:color w:val="000000"/>
          <w:sz w:val="20"/>
          <w:szCs w:val="20"/>
          <w:lang w:bidi="si-LK"/>
        </w:rPr>
        <w:t>(2), 187–207. https://doi.org/10.1016/j.ibusrev.2004.04.008</w:t>
      </w:r>
    </w:p>
    <w:p w14:paraId="7D48F877" w14:textId="2EC746AA" w:rsidR="00364726" w:rsidRDefault="00364726" w:rsidP="007A5F13">
      <w:pPr>
        <w:pStyle w:val="NormalWeb"/>
        <w:spacing w:before="240" w:beforeAutospacing="0" w:after="0" w:afterAutospacing="0"/>
        <w:ind w:left="720" w:hanging="720"/>
        <w:rPr>
          <w:color w:val="000000"/>
          <w:sz w:val="20"/>
          <w:szCs w:val="20"/>
        </w:rPr>
      </w:pPr>
      <w:r w:rsidRPr="00364726">
        <w:rPr>
          <w:color w:val="000000"/>
          <w:sz w:val="20"/>
          <w:szCs w:val="20"/>
        </w:rPr>
        <w:t xml:space="preserve">Harris, S., &amp; Wheeler, C. (2005). Entrepreneurs’ relationships for internationalization: Functions, origins and strategies. </w:t>
      </w:r>
      <w:r w:rsidRPr="00364726">
        <w:rPr>
          <w:i/>
          <w:iCs/>
          <w:color w:val="000000"/>
          <w:sz w:val="20"/>
          <w:szCs w:val="20"/>
        </w:rPr>
        <w:t>International Business Review, 14</w:t>
      </w:r>
      <w:r w:rsidRPr="00364726">
        <w:rPr>
          <w:color w:val="000000"/>
          <w:sz w:val="20"/>
          <w:szCs w:val="20"/>
        </w:rPr>
        <w:t>(2), 187–207. https://doi.org/10.1016/j.ibusrev.2004.04.008</w:t>
      </w:r>
    </w:p>
    <w:p w14:paraId="1C3840B5" w14:textId="7370FA51"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Helfat, C. E., &amp; Campo-</w:t>
      </w:r>
      <w:proofErr w:type="spellStart"/>
      <w:r w:rsidRPr="00006928">
        <w:rPr>
          <w:color w:val="000000"/>
          <w:sz w:val="20"/>
          <w:szCs w:val="20"/>
        </w:rPr>
        <w:t>Rembado</w:t>
      </w:r>
      <w:proofErr w:type="spellEnd"/>
      <w:r w:rsidRPr="00006928">
        <w:rPr>
          <w:color w:val="000000"/>
          <w:sz w:val="20"/>
          <w:szCs w:val="20"/>
        </w:rPr>
        <w:t>, M. A. (2016). Integrative Capabilities, Vertical Integration, and Innovation Over Successive Technology Lifecycles. </w:t>
      </w:r>
      <w:r w:rsidR="00252F48" w:rsidRPr="00006928">
        <w:rPr>
          <w:i/>
          <w:iCs/>
          <w:color w:val="000000"/>
          <w:sz w:val="20"/>
          <w:szCs w:val="20"/>
        </w:rPr>
        <w:t>Organization</w:t>
      </w:r>
      <w:r w:rsidRPr="00006928">
        <w:rPr>
          <w:i/>
          <w:iCs/>
          <w:color w:val="000000"/>
          <w:sz w:val="20"/>
          <w:szCs w:val="20"/>
        </w:rPr>
        <w:t xml:space="preserve"> Science</w:t>
      </w:r>
      <w:r w:rsidRPr="00006928">
        <w:rPr>
          <w:color w:val="000000"/>
          <w:sz w:val="20"/>
          <w:szCs w:val="20"/>
        </w:rPr>
        <w:t>, </w:t>
      </w:r>
      <w:r w:rsidRPr="00006928">
        <w:rPr>
          <w:i/>
          <w:iCs/>
          <w:color w:val="000000"/>
          <w:sz w:val="20"/>
          <w:szCs w:val="20"/>
        </w:rPr>
        <w:t>27</w:t>
      </w:r>
      <w:r w:rsidRPr="00006928">
        <w:rPr>
          <w:color w:val="000000"/>
          <w:sz w:val="20"/>
          <w:szCs w:val="20"/>
        </w:rPr>
        <w:t>(2), 249–264. https://doi.org/10.1287/orsc.2015.1045</w:t>
      </w:r>
    </w:p>
    <w:p w14:paraId="35171195"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Huggins, R. (2001). Inter-firm network policies and firm performance: evaluating the impact of initiatives in the United Kingdom. </w:t>
      </w:r>
      <w:r w:rsidRPr="00006928">
        <w:rPr>
          <w:rFonts w:ascii="Times New Roman" w:eastAsia="Times New Roman" w:hAnsi="Times New Roman" w:cs="Times New Roman"/>
          <w:i/>
          <w:iCs/>
          <w:color w:val="000000"/>
          <w:sz w:val="20"/>
          <w:szCs w:val="20"/>
          <w:lang w:bidi="si-LK"/>
        </w:rPr>
        <w:t>Research Policy</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30</w:t>
      </w:r>
      <w:r w:rsidRPr="00006928">
        <w:rPr>
          <w:rFonts w:ascii="Times New Roman" w:eastAsia="Times New Roman" w:hAnsi="Times New Roman" w:cs="Times New Roman"/>
          <w:color w:val="000000"/>
          <w:sz w:val="20"/>
          <w:szCs w:val="20"/>
          <w:lang w:bidi="si-LK"/>
        </w:rPr>
        <w:t>(3), 443–458. https://doi.org/10.1016/s0048-7333(00)00092-5</w:t>
      </w:r>
    </w:p>
    <w:p w14:paraId="141D1B9B"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w:t>
      </w:r>
      <w:proofErr w:type="spellStart"/>
      <w:r w:rsidRPr="00006928">
        <w:rPr>
          <w:color w:val="000000"/>
          <w:sz w:val="20"/>
          <w:szCs w:val="20"/>
        </w:rPr>
        <w:t>Havila</w:t>
      </w:r>
      <w:proofErr w:type="spellEnd"/>
      <w:r w:rsidRPr="00006928">
        <w:rPr>
          <w:color w:val="000000"/>
          <w:sz w:val="20"/>
          <w:szCs w:val="20"/>
        </w:rPr>
        <w:t xml:space="preserve">, V., Johanson, J., &amp; </w:t>
      </w:r>
      <w:proofErr w:type="spellStart"/>
      <w:r w:rsidRPr="00006928">
        <w:rPr>
          <w:color w:val="000000"/>
          <w:sz w:val="20"/>
          <w:szCs w:val="20"/>
        </w:rPr>
        <w:t>Thilenius</w:t>
      </w:r>
      <w:proofErr w:type="spellEnd"/>
      <w:r w:rsidRPr="00006928">
        <w:rPr>
          <w:color w:val="000000"/>
          <w:sz w:val="20"/>
          <w:szCs w:val="20"/>
        </w:rPr>
        <w:t>, P. (2004). International business‐relationship triads. </w:t>
      </w:r>
      <w:r w:rsidRPr="00006928">
        <w:rPr>
          <w:i/>
          <w:iCs/>
          <w:color w:val="000000"/>
          <w:sz w:val="20"/>
          <w:szCs w:val="20"/>
        </w:rPr>
        <w:t>International Marketing Review</w:t>
      </w:r>
      <w:r w:rsidRPr="00006928">
        <w:rPr>
          <w:color w:val="000000"/>
          <w:sz w:val="20"/>
          <w:szCs w:val="20"/>
        </w:rPr>
        <w:t>, </w:t>
      </w:r>
      <w:r w:rsidRPr="00006928">
        <w:rPr>
          <w:i/>
          <w:iCs/>
          <w:color w:val="000000"/>
          <w:sz w:val="20"/>
          <w:szCs w:val="20"/>
        </w:rPr>
        <w:t>21</w:t>
      </w:r>
      <w:r w:rsidRPr="00006928">
        <w:rPr>
          <w:color w:val="000000"/>
          <w:sz w:val="20"/>
          <w:szCs w:val="20"/>
        </w:rPr>
        <w:t>(2), 172–186. https://doi.org/10.1108/02651330410531385</w:t>
      </w:r>
    </w:p>
    <w:p w14:paraId="3BB8CF4B"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w:t>
      </w:r>
      <w:proofErr w:type="spellStart"/>
      <w:r w:rsidRPr="00006928">
        <w:rPr>
          <w:color w:val="000000"/>
          <w:sz w:val="20"/>
          <w:szCs w:val="20"/>
        </w:rPr>
        <w:t>Indarti</w:t>
      </w:r>
      <w:proofErr w:type="spellEnd"/>
      <w:r w:rsidRPr="00006928">
        <w:rPr>
          <w:color w:val="000000"/>
          <w:sz w:val="20"/>
          <w:szCs w:val="20"/>
        </w:rPr>
        <w:t>, N., &amp; Postma, T. (2013). Effect of networks on product innovation: empirical evidence from Indonesian SMEs. </w:t>
      </w:r>
      <w:r w:rsidRPr="00006928">
        <w:rPr>
          <w:i/>
          <w:iCs/>
          <w:color w:val="000000"/>
          <w:sz w:val="20"/>
          <w:szCs w:val="20"/>
        </w:rPr>
        <w:t>Journal of Innovation Management</w:t>
      </w:r>
      <w:r w:rsidRPr="00006928">
        <w:rPr>
          <w:color w:val="000000"/>
          <w:sz w:val="20"/>
          <w:szCs w:val="20"/>
        </w:rPr>
        <w:t>, </w:t>
      </w:r>
      <w:r w:rsidRPr="00006928">
        <w:rPr>
          <w:i/>
          <w:iCs/>
          <w:color w:val="000000"/>
          <w:sz w:val="20"/>
          <w:szCs w:val="20"/>
        </w:rPr>
        <w:t>1</w:t>
      </w:r>
      <w:r w:rsidRPr="00006928">
        <w:rPr>
          <w:color w:val="000000"/>
          <w:sz w:val="20"/>
          <w:szCs w:val="20"/>
        </w:rPr>
        <w:t>(2), 140. https://doi.org/10.24840/2183-0606_001.002_0010</w:t>
      </w:r>
    </w:p>
    <w:p w14:paraId="3BF53CC0"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‌Johanson, J., &amp; Vahlne, J.-E. (1992). Management of foreign market entry. </w:t>
      </w:r>
      <w:r w:rsidRPr="00006928">
        <w:rPr>
          <w:i/>
          <w:iCs/>
          <w:color w:val="000000"/>
          <w:sz w:val="20"/>
          <w:szCs w:val="20"/>
        </w:rPr>
        <w:t>Scandinavia International Business Review</w:t>
      </w:r>
      <w:r w:rsidRPr="00006928">
        <w:rPr>
          <w:color w:val="000000"/>
          <w:sz w:val="20"/>
          <w:szCs w:val="20"/>
        </w:rPr>
        <w:t>, </w:t>
      </w:r>
      <w:r w:rsidRPr="00006928">
        <w:rPr>
          <w:i/>
          <w:iCs/>
          <w:color w:val="000000"/>
          <w:sz w:val="20"/>
          <w:szCs w:val="20"/>
        </w:rPr>
        <w:t>1</w:t>
      </w:r>
      <w:r w:rsidRPr="00006928">
        <w:rPr>
          <w:color w:val="000000"/>
          <w:sz w:val="20"/>
          <w:szCs w:val="20"/>
        </w:rPr>
        <w:t>(3), 9–27. https://doi.o</w:t>
      </w:r>
      <w:r w:rsidR="003A0999" w:rsidRPr="00006928">
        <w:rPr>
          <w:color w:val="000000"/>
          <w:sz w:val="20"/>
          <w:szCs w:val="20"/>
        </w:rPr>
        <w:t>rg/10.1016/0962-9262(92)90008-t</w:t>
      </w:r>
    </w:p>
    <w:p w14:paraId="4A2856A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Johanson, J. (2003). Business Relationship Learning and Commitment in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w:t>
      </w:r>
      <w:r w:rsidRPr="00006928">
        <w:rPr>
          <w:rFonts w:ascii="Times New Roman" w:eastAsia="Times New Roman" w:hAnsi="Times New Roman" w:cs="Times New Roman"/>
          <w:color w:val="000000"/>
          <w:sz w:val="20"/>
          <w:szCs w:val="20"/>
          <w:lang w:bidi="si-LK"/>
        </w:rPr>
        <w:t>(1), 83–101. https://doi.org/10.1023/a:1023219207042</w:t>
      </w:r>
    </w:p>
    <w:p w14:paraId="0892559D"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sz w:val="20"/>
          <w:szCs w:val="20"/>
        </w:rPr>
        <w:t xml:space="preserve">Johanson, J., &amp; Mattsson, L.G. (1988).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in Industrial Systems - a network approach. </w:t>
      </w:r>
      <w:r w:rsidRPr="00006928">
        <w:rPr>
          <w:rFonts w:ascii="Times New Roman" w:hAnsi="Times New Roman" w:cs="Times New Roman"/>
          <w:i/>
          <w:iCs/>
          <w:sz w:val="20"/>
          <w:szCs w:val="20"/>
        </w:rPr>
        <w:t>Knowledge, Networks and Power</w:t>
      </w:r>
      <w:r w:rsidRPr="00006928">
        <w:rPr>
          <w:rFonts w:ascii="Times New Roman" w:hAnsi="Times New Roman" w:cs="Times New Roman"/>
          <w:sz w:val="20"/>
          <w:szCs w:val="20"/>
        </w:rPr>
        <w:t>, 111–132. https://doi.org/10.1057/9781137508829_5</w:t>
      </w:r>
    </w:p>
    <w:p w14:paraId="70EB19EF" w14:textId="77777777" w:rsidR="005D5386" w:rsidRPr="00006928" w:rsidRDefault="005D5386" w:rsidP="007A5F13">
      <w:pPr>
        <w:spacing w:before="240" w:after="100" w:afterAutospacing="1"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Johanson, J., &amp; Vahlne, J. (1977). The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of the Firm—A Model of Knowledge Development and Increasing Foreign Market Commitments</w:t>
      </w:r>
      <w:r w:rsidRPr="00006928">
        <w:rPr>
          <w:rFonts w:ascii="Times New Roman" w:hAnsi="Times New Roman" w:cs="Times New Roman"/>
          <w:i/>
          <w:iCs/>
          <w:sz w:val="20"/>
          <w:szCs w:val="20"/>
        </w:rPr>
        <w:t>. Journal Of International Business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8</w:t>
      </w:r>
      <w:r w:rsidRPr="00006928">
        <w:rPr>
          <w:rFonts w:ascii="Times New Roman" w:hAnsi="Times New Roman" w:cs="Times New Roman"/>
          <w:sz w:val="20"/>
          <w:szCs w:val="20"/>
        </w:rPr>
        <w:t>(1), 23-32. https://doi.org/10.1057/palgrave.jibs.8490676</w:t>
      </w:r>
    </w:p>
    <w:p w14:paraId="064EE4FB" w14:textId="77777777" w:rsidR="005D5386" w:rsidRPr="00006928" w:rsidRDefault="005D5386" w:rsidP="007A5F13">
      <w:pPr>
        <w:spacing w:before="240" w:after="100" w:afterAutospacing="1" w:line="240" w:lineRule="auto"/>
        <w:ind w:left="720" w:hanging="720"/>
        <w:rPr>
          <w:rFonts w:ascii="Times New Roman" w:hAnsi="Times New Roman" w:cs="Times New Roman"/>
          <w:color w:val="0000FF"/>
          <w:sz w:val="20"/>
          <w:szCs w:val="20"/>
        </w:rPr>
      </w:pPr>
      <w:r w:rsidRPr="00006928">
        <w:rPr>
          <w:rFonts w:ascii="Times New Roman" w:hAnsi="Times New Roman" w:cs="Times New Roman"/>
          <w:sz w:val="20"/>
          <w:szCs w:val="20"/>
        </w:rPr>
        <w:t xml:space="preserve">Johanson, J., &amp; </w:t>
      </w:r>
      <w:proofErr w:type="spellStart"/>
      <w:r w:rsidRPr="00006928">
        <w:rPr>
          <w:rFonts w:ascii="Times New Roman" w:hAnsi="Times New Roman" w:cs="Times New Roman"/>
          <w:sz w:val="20"/>
          <w:szCs w:val="20"/>
        </w:rPr>
        <w:t>Wiedersheim</w:t>
      </w:r>
      <w:proofErr w:type="spellEnd"/>
      <w:r w:rsidRPr="00006928">
        <w:rPr>
          <w:rFonts w:ascii="Times New Roman" w:hAnsi="Times New Roman" w:cs="Times New Roman"/>
          <w:sz w:val="20"/>
          <w:szCs w:val="20"/>
        </w:rPr>
        <w:t xml:space="preserve">-Paul, F. (1975). THE </w:t>
      </w:r>
      <w:r w:rsidR="00BE5C20" w:rsidRPr="00006928">
        <w:rPr>
          <w:rFonts w:ascii="Times New Roman" w:hAnsi="Times New Roman" w:cs="Times New Roman"/>
          <w:sz w:val="20"/>
          <w:szCs w:val="20"/>
        </w:rPr>
        <w:t>INTERNATIONALISATION</w:t>
      </w:r>
      <w:r w:rsidRPr="00006928">
        <w:rPr>
          <w:rFonts w:ascii="Times New Roman" w:hAnsi="Times New Roman" w:cs="Times New Roman"/>
          <w:sz w:val="20"/>
          <w:szCs w:val="20"/>
        </w:rPr>
        <w:t xml:space="preserve"> OF THE FIRM? FOUR SWEDISH CASES. </w:t>
      </w:r>
      <w:r w:rsidRPr="00006928">
        <w:rPr>
          <w:rFonts w:ascii="Times New Roman" w:hAnsi="Times New Roman" w:cs="Times New Roman"/>
          <w:i/>
          <w:iCs/>
          <w:sz w:val="20"/>
          <w:szCs w:val="20"/>
        </w:rPr>
        <w:t>Journal Of Management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12</w:t>
      </w:r>
      <w:r w:rsidRPr="00006928">
        <w:rPr>
          <w:rFonts w:ascii="Times New Roman" w:hAnsi="Times New Roman" w:cs="Times New Roman"/>
          <w:sz w:val="20"/>
          <w:szCs w:val="20"/>
        </w:rPr>
        <w:t>(3), 305-323. https://doi.org/10.1111/j.1467-6486.1975.tb00514.x</w:t>
      </w:r>
    </w:p>
    <w:p w14:paraId="1BB32E1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Kale, E., </w:t>
      </w:r>
      <w:proofErr w:type="spellStart"/>
      <w:r w:rsidRPr="00006928">
        <w:rPr>
          <w:rFonts w:ascii="Times New Roman" w:eastAsia="Times New Roman" w:hAnsi="Times New Roman" w:cs="Times New Roman"/>
          <w:color w:val="000000"/>
          <w:sz w:val="20"/>
          <w:szCs w:val="20"/>
          <w:lang w:bidi="si-LK"/>
        </w:rPr>
        <w:t>Aknar</w:t>
      </w:r>
      <w:proofErr w:type="spellEnd"/>
      <w:r w:rsidRPr="00006928">
        <w:rPr>
          <w:rFonts w:ascii="Times New Roman" w:eastAsia="Times New Roman" w:hAnsi="Times New Roman" w:cs="Times New Roman"/>
          <w:color w:val="000000"/>
          <w:sz w:val="20"/>
          <w:szCs w:val="20"/>
          <w:lang w:bidi="si-LK"/>
        </w:rPr>
        <w:t>, A., &amp; Başar, Ö. (2019). Absorptive capacity and firm performance: The mediating role of strategic agility. </w:t>
      </w:r>
      <w:r w:rsidRPr="00006928">
        <w:rPr>
          <w:rFonts w:ascii="Times New Roman" w:eastAsia="Times New Roman" w:hAnsi="Times New Roman" w:cs="Times New Roman"/>
          <w:i/>
          <w:iCs/>
          <w:color w:val="000000"/>
          <w:sz w:val="20"/>
          <w:szCs w:val="20"/>
          <w:lang w:bidi="si-LK"/>
        </w:rPr>
        <w:t>International Journal of Hospitality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78</w:t>
      </w:r>
      <w:r w:rsidRPr="00006928">
        <w:rPr>
          <w:rFonts w:ascii="Times New Roman" w:eastAsia="Times New Roman" w:hAnsi="Times New Roman" w:cs="Times New Roman"/>
          <w:color w:val="000000"/>
          <w:sz w:val="20"/>
          <w:szCs w:val="20"/>
          <w:lang w:bidi="si-LK"/>
        </w:rPr>
        <w:t>, 276–283. https://doi.org/10.1016/j.ijhm.2018.09.010</w:t>
      </w:r>
    </w:p>
    <w:p w14:paraId="43FC68C5"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lastRenderedPageBreak/>
        <w:t xml:space="preserve">Karadeniz, E., Göçer, K. (2007).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small firms. </w:t>
      </w:r>
      <w:r w:rsidRPr="00006928">
        <w:rPr>
          <w:rFonts w:ascii="Times New Roman" w:hAnsi="Times New Roman" w:cs="Times New Roman"/>
          <w:i/>
          <w:iCs/>
          <w:sz w:val="20"/>
          <w:szCs w:val="20"/>
        </w:rPr>
        <w:t>European Business Review, 19</w:t>
      </w:r>
      <w:r w:rsidRPr="00006928">
        <w:rPr>
          <w:rFonts w:ascii="Times New Roman" w:hAnsi="Times New Roman" w:cs="Times New Roman"/>
          <w:sz w:val="20"/>
          <w:szCs w:val="20"/>
        </w:rPr>
        <w:t>(5), 387–403. https://doi.org/10.1108/09555340710818978</w:t>
      </w:r>
    </w:p>
    <w:p w14:paraId="454C38C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Kenny, B., &amp; Fahy, J. (2011). Network resources and international performance of high tech SMEs. </w:t>
      </w:r>
      <w:r w:rsidRPr="00006928">
        <w:rPr>
          <w:rFonts w:ascii="Times New Roman" w:eastAsia="Times New Roman" w:hAnsi="Times New Roman" w:cs="Times New Roman"/>
          <w:i/>
          <w:iCs/>
          <w:color w:val="000000"/>
          <w:sz w:val="20"/>
          <w:szCs w:val="20"/>
          <w:lang w:bidi="si-LK"/>
        </w:rPr>
        <w:t>Journal of Small Business and Enterprise Development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(3), 529–555. https://doi.org/10.1108/14626001111155691</w:t>
      </w:r>
    </w:p>
    <w:p w14:paraId="182B747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Kenny, B., &amp; Fahy, J. (2011). SMEs’ Networking Capability and International Performance. </w:t>
      </w:r>
      <w:r w:rsidRPr="00006928">
        <w:rPr>
          <w:rFonts w:ascii="Times New Roman" w:eastAsia="Times New Roman" w:hAnsi="Times New Roman" w:cs="Times New Roman"/>
          <w:i/>
          <w:iCs/>
          <w:color w:val="000000"/>
          <w:sz w:val="20"/>
          <w:szCs w:val="20"/>
          <w:lang w:bidi="si-LK"/>
        </w:rPr>
        <w:t>Interfirm Networks: Theory, Strategy, and Behavior</w:t>
      </w:r>
      <w:r w:rsidRPr="00006928">
        <w:rPr>
          <w:rFonts w:ascii="Times New Roman" w:eastAsia="Times New Roman" w:hAnsi="Times New Roman" w:cs="Times New Roman"/>
          <w:color w:val="000000"/>
          <w:sz w:val="20"/>
          <w:szCs w:val="20"/>
          <w:lang w:bidi="si-LK"/>
        </w:rPr>
        <w:t>, 199–376. https://doi.org/10.1108/s1069-0964(2011)0000017006</w:t>
      </w:r>
    </w:p>
    <w:p w14:paraId="561F3C2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Kontinen</w:t>
      </w:r>
      <w:proofErr w:type="spellEnd"/>
      <w:r w:rsidRPr="00006928">
        <w:rPr>
          <w:rFonts w:ascii="Times New Roman" w:eastAsia="Times New Roman" w:hAnsi="Times New Roman" w:cs="Times New Roman"/>
          <w:color w:val="000000"/>
          <w:sz w:val="20"/>
          <w:szCs w:val="20"/>
          <w:lang w:bidi="si-LK"/>
        </w:rPr>
        <w:t>, T., &amp; Ojala, A. (2011). Network ties in the international opportunity recognition of family SMEs.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20</w:t>
      </w:r>
      <w:r w:rsidRPr="00006928">
        <w:rPr>
          <w:rFonts w:ascii="Times New Roman" w:eastAsia="Times New Roman" w:hAnsi="Times New Roman" w:cs="Times New Roman"/>
          <w:color w:val="000000"/>
          <w:sz w:val="20"/>
          <w:szCs w:val="20"/>
          <w:lang w:bidi="si-LK"/>
        </w:rPr>
        <w:t>(4), 440–453. https://doi.org/10.1016/j.ibusrev.2010.08.002</w:t>
      </w:r>
    </w:p>
    <w:p w14:paraId="0753EFA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Krammer, S. M. S., Strange, R., &amp; </w:t>
      </w:r>
      <w:proofErr w:type="spellStart"/>
      <w:r w:rsidRPr="00006928">
        <w:rPr>
          <w:rFonts w:ascii="Times New Roman" w:eastAsia="Times New Roman" w:hAnsi="Times New Roman" w:cs="Times New Roman"/>
          <w:color w:val="000000"/>
          <w:sz w:val="20"/>
          <w:szCs w:val="20"/>
          <w:lang w:bidi="si-LK"/>
        </w:rPr>
        <w:t>Lashitew</w:t>
      </w:r>
      <w:proofErr w:type="spellEnd"/>
      <w:r w:rsidRPr="00006928">
        <w:rPr>
          <w:rFonts w:ascii="Times New Roman" w:eastAsia="Times New Roman" w:hAnsi="Times New Roman" w:cs="Times New Roman"/>
          <w:color w:val="000000"/>
          <w:sz w:val="20"/>
          <w:szCs w:val="20"/>
          <w:lang w:bidi="si-LK"/>
        </w:rPr>
        <w:t>, A. (2018). The export performance of emerging economy firms: The influence of firm capabilities and institutional environments.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27</w:t>
      </w:r>
      <w:r w:rsidRPr="00006928">
        <w:rPr>
          <w:rFonts w:ascii="Times New Roman" w:eastAsia="Times New Roman" w:hAnsi="Times New Roman" w:cs="Times New Roman"/>
          <w:color w:val="000000"/>
          <w:sz w:val="20"/>
          <w:szCs w:val="20"/>
          <w:lang w:bidi="si-LK"/>
        </w:rPr>
        <w:t>(1), 218–230. https://doi.org/10.1016/j.ibusrev.2017.07.003</w:t>
      </w:r>
    </w:p>
    <w:p w14:paraId="3A1E8036" w14:textId="77777777" w:rsidR="005D5386" w:rsidRPr="00006928" w:rsidRDefault="005D5386" w:rsidP="007A5F13">
      <w:pPr>
        <w:pStyle w:val="NormalWeb"/>
        <w:spacing w:before="240" w:beforeAutospacing="0" w:after="0" w:afterAutospacing="0"/>
        <w:ind w:left="720" w:hanging="720"/>
        <w:rPr>
          <w:color w:val="000000"/>
          <w:sz w:val="20"/>
          <w:szCs w:val="20"/>
        </w:rPr>
      </w:pPr>
      <w:proofErr w:type="spellStart"/>
      <w:r w:rsidRPr="00006928">
        <w:rPr>
          <w:color w:val="000000"/>
          <w:sz w:val="20"/>
          <w:szCs w:val="20"/>
        </w:rPr>
        <w:t>Kudina</w:t>
      </w:r>
      <w:proofErr w:type="spellEnd"/>
      <w:r w:rsidRPr="00006928">
        <w:rPr>
          <w:color w:val="000000"/>
          <w:sz w:val="20"/>
          <w:szCs w:val="20"/>
        </w:rPr>
        <w:t>, A., Yip, G. S., &amp; Barkema, H. G. (2008). Born Global. </w:t>
      </w:r>
      <w:r w:rsidRPr="00006928">
        <w:rPr>
          <w:i/>
          <w:iCs/>
          <w:color w:val="000000"/>
          <w:sz w:val="20"/>
          <w:szCs w:val="20"/>
        </w:rPr>
        <w:t>Business Strategy Review</w:t>
      </w:r>
      <w:r w:rsidRPr="00006928">
        <w:rPr>
          <w:color w:val="000000"/>
          <w:sz w:val="20"/>
          <w:szCs w:val="20"/>
        </w:rPr>
        <w:t>, </w:t>
      </w:r>
      <w:r w:rsidRPr="00006928">
        <w:rPr>
          <w:i/>
          <w:iCs/>
          <w:color w:val="000000"/>
          <w:sz w:val="20"/>
          <w:szCs w:val="20"/>
        </w:rPr>
        <w:t>19</w:t>
      </w:r>
      <w:r w:rsidRPr="00006928">
        <w:rPr>
          <w:color w:val="000000"/>
          <w:sz w:val="20"/>
          <w:szCs w:val="20"/>
        </w:rPr>
        <w:t>(4), 38–44. https://doi.org/10.1111/j.1467-8616.2008.00562.x</w:t>
      </w:r>
    </w:p>
    <w:p w14:paraId="3F297295" w14:textId="77777777" w:rsidR="005D5386" w:rsidRPr="00006928" w:rsidRDefault="003A0999" w:rsidP="007A5F13">
      <w:pPr>
        <w:pStyle w:val="NormalWeb"/>
        <w:spacing w:before="240" w:beforeAutospacing="0" w:after="0" w:afterAutospacing="0"/>
        <w:ind w:left="720" w:hanging="720"/>
        <w:rPr>
          <w:color w:val="000000"/>
          <w:sz w:val="20"/>
          <w:szCs w:val="20"/>
        </w:rPr>
      </w:pPr>
      <w:r w:rsidRPr="00006928">
        <w:rPr>
          <w:color w:val="000000"/>
          <w:sz w:val="20"/>
          <w:szCs w:val="20"/>
        </w:rPr>
        <w:t>‌</w:t>
      </w:r>
      <w:r w:rsidR="005D5386" w:rsidRPr="00006928">
        <w:rPr>
          <w:color w:val="000000"/>
          <w:sz w:val="20"/>
          <w:szCs w:val="20"/>
        </w:rPr>
        <w:t xml:space="preserve">Lane, P. J., &amp; </w:t>
      </w:r>
      <w:proofErr w:type="spellStart"/>
      <w:r w:rsidR="005D5386" w:rsidRPr="00006928">
        <w:rPr>
          <w:color w:val="000000"/>
          <w:sz w:val="20"/>
          <w:szCs w:val="20"/>
        </w:rPr>
        <w:t>Lubatkin</w:t>
      </w:r>
      <w:proofErr w:type="spellEnd"/>
      <w:r w:rsidR="005D5386" w:rsidRPr="00006928">
        <w:rPr>
          <w:color w:val="000000"/>
          <w:sz w:val="20"/>
          <w:szCs w:val="20"/>
        </w:rPr>
        <w:t>, M. (1998). Relative absorptive capacity and inter</w:t>
      </w:r>
      <w:r w:rsidR="00252F48" w:rsidRPr="00006928">
        <w:rPr>
          <w:color w:val="000000"/>
          <w:sz w:val="20"/>
          <w:szCs w:val="20"/>
        </w:rPr>
        <w:t>-organiz</w:t>
      </w:r>
      <w:r w:rsidR="00BE5C20" w:rsidRPr="00006928">
        <w:rPr>
          <w:color w:val="000000"/>
          <w:sz w:val="20"/>
          <w:szCs w:val="20"/>
        </w:rPr>
        <w:t>ation</w:t>
      </w:r>
      <w:r w:rsidR="005D5386" w:rsidRPr="00006928">
        <w:rPr>
          <w:color w:val="000000"/>
          <w:sz w:val="20"/>
          <w:szCs w:val="20"/>
        </w:rPr>
        <w:t>al learning. </w:t>
      </w:r>
      <w:r w:rsidR="005D5386" w:rsidRPr="00006928">
        <w:rPr>
          <w:i/>
          <w:iCs/>
          <w:color w:val="000000"/>
          <w:sz w:val="20"/>
          <w:szCs w:val="20"/>
        </w:rPr>
        <w:t>Strategic Management Journal</w:t>
      </w:r>
      <w:r w:rsidR="005D5386" w:rsidRPr="00006928">
        <w:rPr>
          <w:color w:val="000000"/>
          <w:sz w:val="20"/>
          <w:szCs w:val="20"/>
        </w:rPr>
        <w:t>, </w:t>
      </w:r>
      <w:r w:rsidR="005D5386" w:rsidRPr="00006928">
        <w:rPr>
          <w:i/>
          <w:iCs/>
          <w:color w:val="000000"/>
          <w:sz w:val="20"/>
          <w:szCs w:val="20"/>
        </w:rPr>
        <w:t>19</w:t>
      </w:r>
      <w:r w:rsidR="005D5386" w:rsidRPr="00006928">
        <w:rPr>
          <w:color w:val="000000"/>
          <w:sz w:val="20"/>
          <w:szCs w:val="20"/>
        </w:rPr>
        <w:t>(5), 461–477. https://doi.org/10.1002/(sici)1097-0266(199805)19:5%3C461::aid-smj953%3E3.0.co;2-l</w:t>
      </w:r>
    </w:p>
    <w:p w14:paraId="341D853D"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 Loane, S., &amp; Bell, J. (2006). Rapid </w:t>
      </w:r>
      <w:r w:rsidR="00252F48" w:rsidRPr="00006928">
        <w:rPr>
          <w:color w:val="000000"/>
          <w:sz w:val="20"/>
          <w:szCs w:val="20"/>
        </w:rPr>
        <w:t>internationalization</w:t>
      </w:r>
      <w:r w:rsidRPr="00006928">
        <w:rPr>
          <w:color w:val="000000"/>
          <w:sz w:val="20"/>
          <w:szCs w:val="20"/>
        </w:rPr>
        <w:t xml:space="preserve"> among entrepreneurial firms in Australia, Canada, Ireland and New Zealand. </w:t>
      </w:r>
      <w:r w:rsidRPr="00006928">
        <w:rPr>
          <w:i/>
          <w:iCs/>
          <w:color w:val="000000"/>
          <w:sz w:val="20"/>
          <w:szCs w:val="20"/>
        </w:rPr>
        <w:t>International Marketing Review</w:t>
      </w:r>
      <w:r w:rsidRPr="00006928">
        <w:rPr>
          <w:color w:val="000000"/>
          <w:sz w:val="20"/>
          <w:szCs w:val="20"/>
        </w:rPr>
        <w:t>, </w:t>
      </w:r>
      <w:r w:rsidRPr="00006928">
        <w:rPr>
          <w:i/>
          <w:iCs/>
          <w:color w:val="000000"/>
          <w:sz w:val="20"/>
          <w:szCs w:val="20"/>
        </w:rPr>
        <w:t>23</w:t>
      </w:r>
      <w:r w:rsidRPr="00006928">
        <w:rPr>
          <w:color w:val="000000"/>
          <w:sz w:val="20"/>
          <w:szCs w:val="20"/>
        </w:rPr>
        <w:t>(5), 467–485. https://doi.org/10.1108/02651330610703409</w:t>
      </w:r>
    </w:p>
    <w:p w14:paraId="6B8D371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Lobo, C. A., Fernandes, C. I. M. A. S., </w:t>
      </w:r>
      <w:proofErr w:type="spellStart"/>
      <w:r w:rsidRPr="00006928">
        <w:rPr>
          <w:rFonts w:ascii="Times New Roman" w:eastAsia="Times New Roman" w:hAnsi="Times New Roman" w:cs="Times New Roman"/>
          <w:color w:val="000000"/>
          <w:sz w:val="20"/>
          <w:szCs w:val="20"/>
          <w:lang w:bidi="si-LK"/>
        </w:rPr>
        <w:t>Joã</w:t>
      </w:r>
      <w:proofErr w:type="spellEnd"/>
      <w:r w:rsidRPr="00006928">
        <w:rPr>
          <w:rFonts w:ascii="Times New Roman" w:eastAsia="Times New Roman" w:hAnsi="Times New Roman" w:cs="Times New Roman"/>
          <w:color w:val="000000"/>
          <w:sz w:val="20"/>
          <w:szCs w:val="20"/>
          <w:lang w:bidi="si-LK"/>
        </w:rPr>
        <w:t>, N. A., Ferreira, o J. M., &amp; Ortiz, M. P. (2020). Factors affecting SMEs’ strategic decisions to approach international markets. </w:t>
      </w:r>
      <w:r w:rsidRPr="00006928">
        <w:rPr>
          <w:rFonts w:ascii="Times New Roman" w:eastAsia="Times New Roman" w:hAnsi="Times New Roman" w:cs="Times New Roman"/>
          <w:i/>
          <w:iCs/>
          <w:color w:val="000000"/>
          <w:sz w:val="20"/>
          <w:szCs w:val="20"/>
          <w:lang w:bidi="si-LK"/>
        </w:rPr>
        <w:t>European J. Of International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w:t>
      </w:r>
      <w:r w:rsidRPr="00006928">
        <w:rPr>
          <w:rFonts w:ascii="Times New Roman" w:eastAsia="Times New Roman" w:hAnsi="Times New Roman" w:cs="Times New Roman"/>
          <w:color w:val="000000"/>
          <w:sz w:val="20"/>
          <w:szCs w:val="20"/>
          <w:lang w:bidi="si-LK"/>
        </w:rPr>
        <w:t>(4), 617. https://doi.org/10.1504/ejim.2020.107607</w:t>
      </w:r>
    </w:p>
    <w:p w14:paraId="23878DE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Manolova</w:t>
      </w:r>
      <w:proofErr w:type="spellEnd"/>
      <w:r w:rsidRPr="00006928">
        <w:rPr>
          <w:rFonts w:ascii="Times New Roman" w:eastAsia="Times New Roman" w:hAnsi="Times New Roman" w:cs="Times New Roman"/>
          <w:color w:val="000000"/>
          <w:sz w:val="20"/>
          <w:szCs w:val="20"/>
          <w:lang w:bidi="si-LK"/>
        </w:rPr>
        <w:t xml:space="preserve">, T. S., Manev, I. M., &amp; </w:t>
      </w:r>
      <w:proofErr w:type="spellStart"/>
      <w:r w:rsidRPr="00006928">
        <w:rPr>
          <w:rFonts w:ascii="Times New Roman" w:eastAsia="Times New Roman" w:hAnsi="Times New Roman" w:cs="Times New Roman"/>
          <w:color w:val="000000"/>
          <w:sz w:val="20"/>
          <w:szCs w:val="20"/>
          <w:lang w:bidi="si-LK"/>
        </w:rPr>
        <w:t>Gyoshev</w:t>
      </w:r>
      <w:proofErr w:type="spellEnd"/>
      <w:r w:rsidRPr="00006928">
        <w:rPr>
          <w:rFonts w:ascii="Times New Roman" w:eastAsia="Times New Roman" w:hAnsi="Times New Roman" w:cs="Times New Roman"/>
          <w:color w:val="000000"/>
          <w:sz w:val="20"/>
          <w:szCs w:val="20"/>
          <w:lang w:bidi="si-LK"/>
        </w:rPr>
        <w:t xml:space="preserve">, B. S. (2010). In good company: The role of personal and inter-firm networks for new-venture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in a transition economy. </w:t>
      </w:r>
      <w:r w:rsidRPr="00006928">
        <w:rPr>
          <w:rFonts w:ascii="Times New Roman" w:eastAsia="Times New Roman" w:hAnsi="Times New Roman" w:cs="Times New Roman"/>
          <w:i/>
          <w:iCs/>
          <w:color w:val="000000"/>
          <w:sz w:val="20"/>
          <w:szCs w:val="20"/>
          <w:lang w:bidi="si-LK"/>
        </w:rPr>
        <w:t>Journal of World Business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45</w:t>
      </w:r>
      <w:r w:rsidRPr="00006928">
        <w:rPr>
          <w:rFonts w:ascii="Times New Roman" w:eastAsia="Times New Roman" w:hAnsi="Times New Roman" w:cs="Times New Roman"/>
          <w:color w:val="000000"/>
          <w:sz w:val="20"/>
          <w:szCs w:val="20"/>
          <w:lang w:bidi="si-LK"/>
        </w:rPr>
        <w:t>(3), 257–265. https://doi.org/10.1016/j.jwb.2009.09.004</w:t>
      </w:r>
    </w:p>
    <w:p w14:paraId="225CA0D4"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w:t>
      </w:r>
      <w:proofErr w:type="spellStart"/>
      <w:r w:rsidRPr="00006928">
        <w:rPr>
          <w:color w:val="000000"/>
          <w:sz w:val="20"/>
          <w:szCs w:val="20"/>
        </w:rPr>
        <w:t>Masurel</w:t>
      </w:r>
      <w:proofErr w:type="spellEnd"/>
      <w:r w:rsidRPr="00006928">
        <w:rPr>
          <w:color w:val="000000"/>
          <w:sz w:val="20"/>
          <w:szCs w:val="20"/>
        </w:rPr>
        <w:t xml:space="preserve">, E. (2001). Export </w:t>
      </w:r>
      <w:proofErr w:type="spellStart"/>
      <w:r w:rsidRPr="00006928">
        <w:rPr>
          <w:color w:val="000000"/>
          <w:sz w:val="20"/>
          <w:szCs w:val="20"/>
        </w:rPr>
        <w:t>Behaviour</w:t>
      </w:r>
      <w:proofErr w:type="spellEnd"/>
      <w:r w:rsidRPr="00006928">
        <w:rPr>
          <w:color w:val="000000"/>
          <w:sz w:val="20"/>
          <w:szCs w:val="20"/>
        </w:rPr>
        <w:t xml:space="preserve"> of Service Sector SMEs. </w:t>
      </w:r>
      <w:r w:rsidRPr="00006928">
        <w:rPr>
          <w:i/>
          <w:iCs/>
          <w:color w:val="000000"/>
          <w:sz w:val="20"/>
          <w:szCs w:val="20"/>
        </w:rPr>
        <w:t>International Small Business Journal: Researching Entrepreneurship</w:t>
      </w:r>
      <w:r w:rsidRPr="00006928">
        <w:rPr>
          <w:color w:val="000000"/>
          <w:sz w:val="20"/>
          <w:szCs w:val="20"/>
        </w:rPr>
        <w:t>, </w:t>
      </w:r>
      <w:r w:rsidRPr="00006928">
        <w:rPr>
          <w:i/>
          <w:iCs/>
          <w:color w:val="000000"/>
          <w:sz w:val="20"/>
          <w:szCs w:val="20"/>
        </w:rPr>
        <w:t>19</w:t>
      </w:r>
      <w:r w:rsidRPr="00006928">
        <w:rPr>
          <w:color w:val="000000"/>
          <w:sz w:val="20"/>
          <w:szCs w:val="20"/>
        </w:rPr>
        <w:t>(2), 80–84. https://doi.org/10.1177/0266242601192005</w:t>
      </w:r>
    </w:p>
    <w:p w14:paraId="5692B5CA" w14:textId="53F4913A" w:rsidR="005D5386"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Mejri, K., &amp; Umemoto, K. (2010). Small- and medium-sized enterprise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Towards the knowledge-based model.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8</w:t>
      </w:r>
      <w:r w:rsidRPr="00006928">
        <w:rPr>
          <w:rFonts w:ascii="Times New Roman" w:eastAsia="Times New Roman" w:hAnsi="Times New Roman" w:cs="Times New Roman"/>
          <w:color w:val="000000"/>
          <w:sz w:val="20"/>
          <w:szCs w:val="20"/>
          <w:lang w:bidi="si-LK"/>
        </w:rPr>
        <w:t xml:space="preserve">(2), 156–167. </w:t>
      </w:r>
      <w:r w:rsidR="00EE1CF0" w:rsidRPr="00EE1CF0">
        <w:rPr>
          <w:rFonts w:ascii="Times New Roman" w:eastAsia="Times New Roman" w:hAnsi="Times New Roman" w:cs="Times New Roman"/>
          <w:color w:val="000000"/>
          <w:sz w:val="20"/>
          <w:szCs w:val="20"/>
          <w:lang w:bidi="si-LK"/>
        </w:rPr>
        <w:t>https://doi.org/10.1007/s10843-010-0058-6</w:t>
      </w:r>
    </w:p>
    <w:p w14:paraId="74BA5585" w14:textId="60343596" w:rsidR="00EE1CF0" w:rsidRPr="00006928" w:rsidRDefault="00EE1CF0"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EE1CF0">
        <w:rPr>
          <w:rFonts w:ascii="Times New Roman" w:eastAsia="Times New Roman" w:hAnsi="Times New Roman" w:cs="Times New Roman"/>
          <w:color w:val="000000"/>
          <w:sz w:val="20"/>
          <w:szCs w:val="20"/>
          <w:highlight w:val="yellow"/>
          <w:lang w:bidi="si-LK"/>
        </w:rPr>
        <w:lastRenderedPageBreak/>
        <w:t xml:space="preserve">Ministry of Industry and Commerce. (2016). </w:t>
      </w:r>
      <w:r w:rsidRPr="00EE1CF0">
        <w:rPr>
          <w:rFonts w:ascii="Times New Roman" w:eastAsia="Times New Roman" w:hAnsi="Times New Roman" w:cs="Times New Roman"/>
          <w:i/>
          <w:iCs/>
          <w:color w:val="000000"/>
          <w:sz w:val="20"/>
          <w:szCs w:val="20"/>
          <w:highlight w:val="yellow"/>
          <w:lang w:bidi="si-LK"/>
        </w:rPr>
        <w:t xml:space="preserve">National Policy Framework for Small and Medium Enterprises (SMEs) Development. </w:t>
      </w:r>
      <w:r w:rsidRPr="00EE1CF0">
        <w:rPr>
          <w:rFonts w:ascii="Times New Roman" w:eastAsia="Times New Roman" w:hAnsi="Times New Roman" w:cs="Times New Roman"/>
          <w:color w:val="000000"/>
          <w:sz w:val="20"/>
          <w:szCs w:val="20"/>
          <w:highlight w:val="yellow"/>
          <w:lang w:bidi="si-LK"/>
        </w:rPr>
        <w:t>Retrieved 15 March 2021, from http://www.industry.gov.lk/</w:t>
      </w:r>
    </w:p>
    <w:p w14:paraId="5554D8E1"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hAnsi="Times New Roman" w:cs="Times New Roman"/>
          <w:sz w:val="20"/>
          <w:szCs w:val="20"/>
        </w:rPr>
        <w:t>Musteen</w:t>
      </w:r>
      <w:proofErr w:type="spellEnd"/>
      <w:r w:rsidRPr="00006928">
        <w:rPr>
          <w:rFonts w:ascii="Times New Roman" w:hAnsi="Times New Roman" w:cs="Times New Roman"/>
          <w:sz w:val="20"/>
          <w:szCs w:val="20"/>
        </w:rPr>
        <w:t xml:space="preserve">, M., Francis, J., &amp; Datta, D. K. (2010). The influence of International Networks on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Speed and performance: A study of Czech </w:t>
      </w:r>
      <w:proofErr w:type="spellStart"/>
      <w:r w:rsidRPr="00006928">
        <w:rPr>
          <w:rFonts w:ascii="Times New Roman" w:hAnsi="Times New Roman" w:cs="Times New Roman"/>
          <w:sz w:val="20"/>
          <w:szCs w:val="20"/>
        </w:rPr>
        <w:t>smes</w:t>
      </w:r>
      <w:proofErr w:type="spellEnd"/>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Journal of World Business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45</w:t>
      </w:r>
      <w:r w:rsidRPr="00006928">
        <w:rPr>
          <w:rFonts w:ascii="Times New Roman" w:hAnsi="Times New Roman" w:cs="Times New Roman"/>
          <w:sz w:val="20"/>
          <w:szCs w:val="20"/>
        </w:rPr>
        <w:t>(3), 197–205. https://doi.org/10.1016/j.jwb.2009.12.003</w:t>
      </w:r>
    </w:p>
    <w:p w14:paraId="3311090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Nihat Kamil Anil, &amp; Shoham, A. (2017). Testing an Integrative Model of Export Performance in Turkish SMEs. </w:t>
      </w:r>
      <w:r w:rsidRPr="00006928">
        <w:rPr>
          <w:rFonts w:ascii="Times New Roman" w:eastAsia="Times New Roman" w:hAnsi="Times New Roman" w:cs="Times New Roman"/>
          <w:i/>
          <w:iCs/>
          <w:color w:val="000000"/>
          <w:sz w:val="20"/>
          <w:szCs w:val="20"/>
          <w:lang w:bidi="si-LK"/>
        </w:rPr>
        <w:t>Developments in Marketing Science: Proceedings of the Academy of Marketing Science</w:t>
      </w:r>
      <w:r w:rsidRPr="00006928">
        <w:rPr>
          <w:rFonts w:ascii="Times New Roman" w:eastAsia="Times New Roman" w:hAnsi="Times New Roman" w:cs="Times New Roman"/>
          <w:color w:val="000000"/>
          <w:sz w:val="20"/>
          <w:szCs w:val="20"/>
          <w:lang w:bidi="si-LK"/>
        </w:rPr>
        <w:t>, 154–154. https://doi.org/10.1007/978-3-319-50008-9_39</w:t>
      </w:r>
    </w:p>
    <w:p w14:paraId="2F95255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Ojala, A. (2009).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knowledge-intensive SMEs: The role of network relationships in the entry to a psychically distant market.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(1), 50–59. https://doi.org/10.1016/j.ibusrev.2008.10.002</w:t>
      </w:r>
    </w:p>
    <w:p w14:paraId="07C670D9"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sz w:val="20"/>
          <w:szCs w:val="20"/>
        </w:rPr>
        <w:t xml:space="preserve">Oviatt, B. M., &amp; McDougall, P. P. (1994). Toward a theory of International New Ventures. </w:t>
      </w:r>
      <w:r w:rsidRPr="00006928">
        <w:rPr>
          <w:rFonts w:ascii="Times New Roman" w:hAnsi="Times New Roman" w:cs="Times New Roman"/>
          <w:i/>
          <w:iCs/>
          <w:sz w:val="20"/>
          <w:szCs w:val="20"/>
        </w:rPr>
        <w:t>Journal of International Business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25</w:t>
      </w:r>
      <w:r w:rsidRPr="00006928">
        <w:rPr>
          <w:rFonts w:ascii="Times New Roman" w:hAnsi="Times New Roman" w:cs="Times New Roman"/>
          <w:sz w:val="20"/>
          <w:szCs w:val="20"/>
        </w:rPr>
        <w:t>(1), 45–64. https://doi.org/10.1057/palgrave.jibs.8490193</w:t>
      </w:r>
    </w:p>
    <w:p w14:paraId="62E3DA12" w14:textId="77777777" w:rsidR="005D5386" w:rsidRPr="00006928" w:rsidRDefault="001A5766" w:rsidP="007A5F13">
      <w:pPr>
        <w:pStyle w:val="NormalWeb"/>
        <w:spacing w:before="240" w:beforeAutospacing="0" w:after="0" w:afterAutospacing="0"/>
        <w:ind w:left="720" w:hanging="720"/>
        <w:rPr>
          <w:color w:val="000000"/>
          <w:sz w:val="20"/>
          <w:szCs w:val="20"/>
        </w:rPr>
      </w:pPr>
      <w:r w:rsidRPr="00006928">
        <w:rPr>
          <w:color w:val="000000"/>
          <w:sz w:val="20"/>
          <w:szCs w:val="20"/>
        </w:rPr>
        <w:t>‌</w:t>
      </w:r>
      <w:r w:rsidR="005D5386" w:rsidRPr="00006928">
        <w:rPr>
          <w:color w:val="000000"/>
          <w:sz w:val="20"/>
          <w:szCs w:val="20"/>
        </w:rPr>
        <w:t xml:space="preserve">Oviatt, B. M., &amp; McDougall, P. P. (2005). The </w:t>
      </w:r>
      <w:r w:rsidR="00252F48" w:rsidRPr="00006928">
        <w:rPr>
          <w:color w:val="000000"/>
          <w:sz w:val="20"/>
          <w:szCs w:val="20"/>
        </w:rPr>
        <w:t>internationalization</w:t>
      </w:r>
      <w:r w:rsidR="005D5386" w:rsidRPr="00006928">
        <w:rPr>
          <w:color w:val="000000"/>
          <w:sz w:val="20"/>
          <w:szCs w:val="20"/>
        </w:rPr>
        <w:t xml:space="preserve"> of entrepreneurship. </w:t>
      </w:r>
      <w:r w:rsidR="005D5386" w:rsidRPr="00006928">
        <w:rPr>
          <w:i/>
          <w:iCs/>
          <w:color w:val="000000"/>
          <w:sz w:val="20"/>
          <w:szCs w:val="20"/>
        </w:rPr>
        <w:t>Journal of International Business Studies</w:t>
      </w:r>
      <w:r w:rsidR="005D5386" w:rsidRPr="00006928">
        <w:rPr>
          <w:color w:val="000000"/>
          <w:sz w:val="20"/>
          <w:szCs w:val="20"/>
        </w:rPr>
        <w:t>, </w:t>
      </w:r>
      <w:r w:rsidR="005D5386" w:rsidRPr="00006928">
        <w:rPr>
          <w:i/>
          <w:iCs/>
          <w:color w:val="000000"/>
          <w:sz w:val="20"/>
          <w:szCs w:val="20"/>
        </w:rPr>
        <w:t>36</w:t>
      </w:r>
      <w:r w:rsidR="005D5386" w:rsidRPr="00006928">
        <w:rPr>
          <w:color w:val="000000"/>
          <w:sz w:val="20"/>
          <w:szCs w:val="20"/>
        </w:rPr>
        <w:t>(1), 2–8. https://doi.org/10.1057/palgrave.jibs.8400119</w:t>
      </w:r>
    </w:p>
    <w:p w14:paraId="42F6AEA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Rialp</w:t>
      </w:r>
      <w:proofErr w:type="spellEnd"/>
      <w:r w:rsidRPr="00006928">
        <w:rPr>
          <w:rFonts w:ascii="Times New Roman" w:eastAsia="Times New Roman" w:hAnsi="Times New Roman" w:cs="Times New Roman"/>
          <w:color w:val="000000"/>
          <w:sz w:val="20"/>
          <w:szCs w:val="20"/>
          <w:lang w:bidi="si-LK"/>
        </w:rPr>
        <w:t xml:space="preserve">, A., </w:t>
      </w:r>
      <w:proofErr w:type="spellStart"/>
      <w:r w:rsidRPr="00006928">
        <w:rPr>
          <w:rFonts w:ascii="Times New Roman" w:eastAsia="Times New Roman" w:hAnsi="Times New Roman" w:cs="Times New Roman"/>
          <w:color w:val="000000"/>
          <w:sz w:val="20"/>
          <w:szCs w:val="20"/>
          <w:lang w:bidi="si-LK"/>
        </w:rPr>
        <w:t>Rialp</w:t>
      </w:r>
      <w:proofErr w:type="spellEnd"/>
      <w:r w:rsidRPr="00006928">
        <w:rPr>
          <w:rFonts w:ascii="Times New Roman" w:eastAsia="Times New Roman" w:hAnsi="Times New Roman" w:cs="Times New Roman"/>
          <w:color w:val="000000"/>
          <w:sz w:val="20"/>
          <w:szCs w:val="20"/>
          <w:lang w:bidi="si-LK"/>
        </w:rPr>
        <w:t>, J., Urbano, D., &amp; Vaillant, Y. (2005). The Born-Global Phenomenon: A Comparative Case Study Research.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w:t>
      </w:r>
      <w:r w:rsidRPr="00006928">
        <w:rPr>
          <w:rFonts w:ascii="Times New Roman" w:eastAsia="Times New Roman" w:hAnsi="Times New Roman" w:cs="Times New Roman"/>
          <w:color w:val="000000"/>
          <w:sz w:val="20"/>
          <w:szCs w:val="20"/>
          <w:lang w:bidi="si-LK"/>
        </w:rPr>
        <w:t>(2), 133–171. https://doi.org/10.1007/s10843-005-4202-7</w:t>
      </w:r>
    </w:p>
    <w:p w14:paraId="3CDCE81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Rua</w:t>
      </w:r>
      <w:proofErr w:type="spellEnd"/>
      <w:r w:rsidRPr="00006928">
        <w:rPr>
          <w:rFonts w:ascii="Times New Roman" w:eastAsia="Times New Roman" w:hAnsi="Times New Roman" w:cs="Times New Roman"/>
          <w:color w:val="000000"/>
          <w:sz w:val="20"/>
          <w:szCs w:val="20"/>
          <w:lang w:bidi="si-LK"/>
        </w:rPr>
        <w:t>, O., França, A., &amp; Fernández Ortiz, R. (2018). Key drivers of SMEs export performance: the mediating effect of competitive advantage. </w:t>
      </w:r>
      <w:r w:rsidRPr="00006928">
        <w:rPr>
          <w:rFonts w:ascii="Times New Roman" w:eastAsia="Times New Roman" w:hAnsi="Times New Roman" w:cs="Times New Roman"/>
          <w:i/>
          <w:iCs/>
          <w:color w:val="000000"/>
          <w:sz w:val="20"/>
          <w:szCs w:val="20"/>
          <w:lang w:bidi="si-LK"/>
        </w:rPr>
        <w:t>Journal of Knowledge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22</w:t>
      </w:r>
      <w:r w:rsidRPr="00006928">
        <w:rPr>
          <w:rFonts w:ascii="Times New Roman" w:eastAsia="Times New Roman" w:hAnsi="Times New Roman" w:cs="Times New Roman"/>
          <w:color w:val="000000"/>
          <w:sz w:val="20"/>
          <w:szCs w:val="20"/>
          <w:lang w:bidi="si-LK"/>
        </w:rPr>
        <w:t>(2), 257–279. https://doi.org/10.1108/jkm-07-2017-0267</w:t>
      </w:r>
    </w:p>
    <w:p w14:paraId="01C061EC"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Ruzzier, M., &amp; Ruzzier, M. (2015). On the relationship between firm size, resources, age at entry and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The case of Slovenian SMEs. </w:t>
      </w:r>
      <w:r w:rsidRPr="00006928">
        <w:rPr>
          <w:rFonts w:ascii="Times New Roman" w:hAnsi="Times New Roman" w:cs="Times New Roman"/>
          <w:i/>
          <w:iCs/>
          <w:sz w:val="20"/>
          <w:szCs w:val="20"/>
        </w:rPr>
        <w:t xml:space="preserve">Journal of Business Economics and Management, </w:t>
      </w:r>
      <w:r w:rsidRPr="00006928">
        <w:rPr>
          <w:rFonts w:ascii="Times New Roman" w:hAnsi="Times New Roman" w:cs="Times New Roman"/>
          <w:sz w:val="20"/>
          <w:szCs w:val="20"/>
        </w:rPr>
        <w:t>16(1), 52–73. https://doi.org/10.3846/16111699.2012.745812</w:t>
      </w:r>
    </w:p>
    <w:p w14:paraId="4C794A9D" w14:textId="77777777" w:rsidR="005D5386" w:rsidRPr="00006928" w:rsidRDefault="005D5386" w:rsidP="007A5F13">
      <w:pPr>
        <w:spacing w:before="240" w:line="240" w:lineRule="auto"/>
        <w:ind w:left="720" w:hanging="720"/>
        <w:rPr>
          <w:rFonts w:ascii="Times New Roman" w:hAnsi="Times New Roman" w:cs="Times New Roman"/>
          <w:sz w:val="20"/>
          <w:szCs w:val="20"/>
        </w:rPr>
      </w:pPr>
      <w:r w:rsidRPr="00006928">
        <w:rPr>
          <w:rFonts w:ascii="Times New Roman" w:hAnsi="Times New Roman" w:cs="Times New Roman"/>
          <w:sz w:val="20"/>
          <w:szCs w:val="20"/>
        </w:rPr>
        <w:t xml:space="preserve">Safari, A., &amp; Saleh, A. (2020). Key determinants of SMEs’ export performance: a resource-based view and contingency theory approach using potential mediators. </w:t>
      </w:r>
      <w:r w:rsidRPr="00006928">
        <w:rPr>
          <w:rFonts w:ascii="Times New Roman" w:hAnsi="Times New Roman" w:cs="Times New Roman"/>
          <w:i/>
          <w:iCs/>
          <w:sz w:val="20"/>
          <w:szCs w:val="20"/>
        </w:rPr>
        <w:t>Journal Of Business &amp; Industrial Marketing</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35</w:t>
      </w:r>
      <w:r w:rsidRPr="00006928">
        <w:rPr>
          <w:rFonts w:ascii="Times New Roman" w:hAnsi="Times New Roman" w:cs="Times New Roman"/>
          <w:sz w:val="20"/>
          <w:szCs w:val="20"/>
        </w:rPr>
        <w:t>(4), 635-654. https://doi.org/10.1108/JBIM-11-2018-0324</w:t>
      </w:r>
    </w:p>
    <w:p w14:paraId="6430457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Singh, R., Chandrashekar, D., </w:t>
      </w:r>
      <w:proofErr w:type="spellStart"/>
      <w:r w:rsidRPr="00006928">
        <w:rPr>
          <w:rFonts w:ascii="Times New Roman" w:eastAsia="Times New Roman" w:hAnsi="Times New Roman" w:cs="Times New Roman"/>
          <w:color w:val="000000"/>
          <w:sz w:val="20"/>
          <w:szCs w:val="20"/>
          <w:lang w:bidi="si-LK"/>
        </w:rPr>
        <w:t>Subrahmanya</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Mungila</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Hillemane</w:t>
      </w:r>
      <w:proofErr w:type="spellEnd"/>
      <w:r w:rsidRPr="00006928">
        <w:rPr>
          <w:rFonts w:ascii="Times New Roman" w:eastAsia="Times New Roman" w:hAnsi="Times New Roman" w:cs="Times New Roman"/>
          <w:color w:val="000000"/>
          <w:sz w:val="20"/>
          <w:szCs w:val="20"/>
          <w:lang w:bidi="si-LK"/>
        </w:rPr>
        <w:t xml:space="preserve">, B., Sukumar, A., &amp; Jafari-Sadeghi, V. (2022). Network cooperation and economic performance of SMEs: Direct and mediating impacts of innovation and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Journal of Business Research</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148</w:t>
      </w:r>
      <w:r w:rsidRPr="00006928">
        <w:rPr>
          <w:rFonts w:ascii="Times New Roman" w:eastAsia="Times New Roman" w:hAnsi="Times New Roman" w:cs="Times New Roman"/>
          <w:color w:val="000000"/>
          <w:sz w:val="20"/>
          <w:szCs w:val="20"/>
          <w:lang w:bidi="si-LK"/>
        </w:rPr>
        <w:t>, 116–130. https://doi.org/10.1016/j.jbusres.2022.04.032</w:t>
      </w:r>
    </w:p>
    <w:p w14:paraId="2AE70F8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Sousa, C. M. P., Martínez-López, F. J., &amp; Coelho, F. (2008). The determinants of export performance: A review of the research in the literature between 1998 and </w:t>
      </w:r>
      <w:r w:rsidRPr="00006928">
        <w:rPr>
          <w:rFonts w:ascii="Times New Roman" w:eastAsia="Times New Roman" w:hAnsi="Times New Roman" w:cs="Times New Roman"/>
          <w:color w:val="000000"/>
          <w:sz w:val="20"/>
          <w:szCs w:val="20"/>
          <w:lang w:bidi="si-LK"/>
        </w:rPr>
        <w:lastRenderedPageBreak/>
        <w:t>2005. </w:t>
      </w:r>
      <w:r w:rsidRPr="00006928">
        <w:rPr>
          <w:rFonts w:ascii="Times New Roman" w:eastAsia="Times New Roman" w:hAnsi="Times New Roman" w:cs="Times New Roman"/>
          <w:i/>
          <w:iCs/>
          <w:color w:val="000000"/>
          <w:sz w:val="20"/>
          <w:szCs w:val="20"/>
          <w:lang w:bidi="si-LK"/>
        </w:rPr>
        <w:t>International Journal of Management Reviews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343–374. https://doi.org/10.1111/j.1468-2370.2008.00232.x</w:t>
      </w:r>
    </w:p>
    <w:p w14:paraId="7D4B6137"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Sudhir Kumar, R., &amp; Bala Subrahmanya, M. H. (2010). Influence of subcontracting on innovation and economic performance of SMEs in Indian automobile industry. </w:t>
      </w:r>
      <w:proofErr w:type="spellStart"/>
      <w:r w:rsidRPr="00006928">
        <w:rPr>
          <w:rFonts w:ascii="Times New Roman" w:eastAsia="Times New Roman" w:hAnsi="Times New Roman" w:cs="Times New Roman"/>
          <w:i/>
          <w:iCs/>
          <w:color w:val="000000"/>
          <w:sz w:val="20"/>
          <w:szCs w:val="20"/>
          <w:lang w:bidi="si-LK"/>
        </w:rPr>
        <w:t>Technovation</w:t>
      </w:r>
      <w:proofErr w:type="spellEnd"/>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30</w:t>
      </w:r>
      <w:r w:rsidRPr="00006928">
        <w:rPr>
          <w:rFonts w:ascii="Times New Roman" w:eastAsia="Times New Roman" w:hAnsi="Times New Roman" w:cs="Times New Roman"/>
          <w:color w:val="000000"/>
          <w:sz w:val="20"/>
          <w:szCs w:val="20"/>
          <w:lang w:bidi="si-LK"/>
        </w:rPr>
        <w:t>(11-12), 558–569. https://doi.org/10.1016/j.technovation.2010.06.005</w:t>
      </w:r>
    </w:p>
    <w:p w14:paraId="4FDD7D81"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‌Styles, C., &amp; Ambler, T. (2000). The Impact of Relational Variables on Export Performance: An Empirical Investigation in Australia and the UK. </w:t>
      </w:r>
      <w:r w:rsidRPr="00006928">
        <w:rPr>
          <w:rFonts w:ascii="Times New Roman" w:eastAsia="Times New Roman" w:hAnsi="Times New Roman" w:cs="Times New Roman"/>
          <w:i/>
          <w:iCs/>
          <w:color w:val="000000"/>
          <w:sz w:val="20"/>
          <w:szCs w:val="20"/>
          <w:lang w:bidi="si-LK"/>
        </w:rPr>
        <w:t>Australian Journal of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25</w:t>
      </w:r>
      <w:r w:rsidRPr="00006928">
        <w:rPr>
          <w:rFonts w:ascii="Times New Roman" w:eastAsia="Times New Roman" w:hAnsi="Times New Roman" w:cs="Times New Roman"/>
          <w:color w:val="000000"/>
          <w:sz w:val="20"/>
          <w:szCs w:val="20"/>
          <w:lang w:bidi="si-LK"/>
        </w:rPr>
        <w:t>(3), 261–281. https://doi.org/10.1177/031289620002500302</w:t>
      </w:r>
    </w:p>
    <w:p w14:paraId="7F24A7E2"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Tang, Y. K. (2011). The Influence of networking on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SMEs: Evidence from internationalized Chinese firms. </w:t>
      </w:r>
      <w:r w:rsidRPr="00006928">
        <w:rPr>
          <w:rFonts w:ascii="Times New Roman" w:eastAsia="Times New Roman" w:hAnsi="Times New Roman" w:cs="Times New Roman"/>
          <w:i/>
          <w:iCs/>
          <w:color w:val="000000"/>
          <w:sz w:val="20"/>
          <w:szCs w:val="20"/>
          <w:lang w:bidi="si-LK"/>
        </w:rPr>
        <w:t>International Small Business Journal: Researching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29</w:t>
      </w:r>
      <w:r w:rsidRPr="00006928">
        <w:rPr>
          <w:rFonts w:ascii="Times New Roman" w:eastAsia="Times New Roman" w:hAnsi="Times New Roman" w:cs="Times New Roman"/>
          <w:color w:val="000000"/>
          <w:sz w:val="20"/>
          <w:szCs w:val="20"/>
          <w:lang w:bidi="si-LK"/>
        </w:rPr>
        <w:t>(4), 374–398. https://doi.org/10.1177/0266242610369748</w:t>
      </w:r>
    </w:p>
    <w:p w14:paraId="3C498A21"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Torkkeli</w:t>
      </w:r>
      <w:proofErr w:type="spellEnd"/>
      <w:r w:rsidRPr="00006928">
        <w:rPr>
          <w:rFonts w:ascii="Times New Roman" w:eastAsia="Times New Roman" w:hAnsi="Times New Roman" w:cs="Times New Roman"/>
          <w:color w:val="000000"/>
          <w:sz w:val="20"/>
          <w:szCs w:val="20"/>
          <w:lang w:bidi="si-LK"/>
        </w:rPr>
        <w:t xml:space="preserve">, L., Kuivalainen, O., </w:t>
      </w:r>
      <w:proofErr w:type="spellStart"/>
      <w:r w:rsidRPr="00006928">
        <w:rPr>
          <w:rFonts w:ascii="Times New Roman" w:eastAsia="Times New Roman" w:hAnsi="Times New Roman" w:cs="Times New Roman"/>
          <w:color w:val="000000"/>
          <w:sz w:val="20"/>
          <w:szCs w:val="20"/>
          <w:lang w:bidi="si-LK"/>
        </w:rPr>
        <w:t>Saarenketo</w:t>
      </w:r>
      <w:proofErr w:type="spellEnd"/>
      <w:r w:rsidRPr="00006928">
        <w:rPr>
          <w:rFonts w:ascii="Times New Roman" w:eastAsia="Times New Roman" w:hAnsi="Times New Roman" w:cs="Times New Roman"/>
          <w:color w:val="000000"/>
          <w:sz w:val="20"/>
          <w:szCs w:val="20"/>
          <w:lang w:bidi="si-LK"/>
        </w:rPr>
        <w:t xml:space="preserve">, S., &amp; Puumalainen, K. (2019). Institutional environment and network competence in successful SME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International Marketing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36</w:t>
      </w:r>
      <w:r w:rsidRPr="00006928">
        <w:rPr>
          <w:rFonts w:ascii="Times New Roman" w:eastAsia="Times New Roman" w:hAnsi="Times New Roman" w:cs="Times New Roman"/>
          <w:color w:val="000000"/>
          <w:sz w:val="20"/>
          <w:szCs w:val="20"/>
          <w:lang w:bidi="si-LK"/>
        </w:rPr>
        <w:t>(1), 31–55. https://doi.org/10.1108/imr-03-2017-0057</w:t>
      </w:r>
    </w:p>
    <w:p w14:paraId="6C44E5B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Vesalainen</w:t>
      </w:r>
      <w:proofErr w:type="spellEnd"/>
      <w:r w:rsidRPr="00006928">
        <w:rPr>
          <w:rFonts w:ascii="Times New Roman" w:eastAsia="Times New Roman" w:hAnsi="Times New Roman" w:cs="Times New Roman"/>
          <w:color w:val="000000"/>
          <w:sz w:val="20"/>
          <w:szCs w:val="20"/>
          <w:lang w:bidi="si-LK"/>
        </w:rPr>
        <w:t>, J., &amp; Hakala, H. (2014). Strategic capability architecture: The role of network capability. </w:t>
      </w:r>
      <w:r w:rsidRPr="00006928">
        <w:rPr>
          <w:rFonts w:ascii="Times New Roman" w:eastAsia="Times New Roman" w:hAnsi="Times New Roman" w:cs="Times New Roman"/>
          <w:i/>
          <w:iCs/>
          <w:color w:val="000000"/>
          <w:sz w:val="20"/>
          <w:szCs w:val="20"/>
          <w:lang w:bidi="si-LK"/>
        </w:rPr>
        <w:t>Industrial Marketing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43</w:t>
      </w:r>
      <w:r w:rsidRPr="00006928">
        <w:rPr>
          <w:rFonts w:ascii="Times New Roman" w:eastAsia="Times New Roman" w:hAnsi="Times New Roman" w:cs="Times New Roman"/>
          <w:color w:val="000000"/>
          <w:sz w:val="20"/>
          <w:szCs w:val="20"/>
          <w:lang w:bidi="si-LK"/>
        </w:rPr>
        <w:t>(6), 938–950. https://doi.org/10.1016/j.indmarman.2014.05.008</w:t>
      </w:r>
    </w:p>
    <w:p w14:paraId="2A2E3DA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Walter, A., Auer, M., &amp; Ritter, T. (2006). The impact of network capabilities and entrepreneurial orientation on university spin-off performance. </w:t>
      </w:r>
      <w:r w:rsidRPr="00006928">
        <w:rPr>
          <w:rFonts w:ascii="Times New Roman" w:eastAsia="Times New Roman" w:hAnsi="Times New Roman" w:cs="Times New Roman"/>
          <w:i/>
          <w:iCs/>
          <w:color w:val="000000"/>
          <w:sz w:val="20"/>
          <w:szCs w:val="20"/>
          <w:lang w:bidi="si-LK"/>
        </w:rPr>
        <w:t>Journal of Business Venturing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21</w:t>
      </w:r>
      <w:r w:rsidRPr="00006928">
        <w:rPr>
          <w:rFonts w:ascii="Times New Roman" w:eastAsia="Times New Roman" w:hAnsi="Times New Roman" w:cs="Times New Roman"/>
          <w:color w:val="000000"/>
          <w:sz w:val="20"/>
          <w:szCs w:val="20"/>
          <w:lang w:bidi="si-LK"/>
        </w:rPr>
        <w:t>(4), 541–567. https://doi.org/10.1016/j.jbusvent.2005.02.005</w:t>
      </w:r>
    </w:p>
    <w:p w14:paraId="4B00204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Westerlund, M. (2020). Digitalization,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and Scaling of Online SMEs. </w:t>
      </w:r>
      <w:r w:rsidRPr="00006928">
        <w:rPr>
          <w:rFonts w:ascii="Times New Roman" w:eastAsia="Times New Roman" w:hAnsi="Times New Roman" w:cs="Times New Roman"/>
          <w:i/>
          <w:iCs/>
          <w:color w:val="000000"/>
          <w:sz w:val="20"/>
          <w:szCs w:val="20"/>
          <w:lang w:bidi="si-LK"/>
        </w:rPr>
        <w:t>Technology Innovation Management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48–57. https://doi.org/10.22215/timreview/1346</w:t>
      </w:r>
    </w:p>
    <w:p w14:paraId="5EE36A95" w14:textId="77777777" w:rsidR="005D5386" w:rsidRPr="00006928" w:rsidRDefault="005D5386" w:rsidP="007A5F13">
      <w:pPr>
        <w:spacing w:before="240" w:line="240" w:lineRule="auto"/>
        <w:ind w:left="720" w:hanging="720"/>
        <w:rPr>
          <w:rFonts w:ascii="Times New Roman" w:hAnsi="Times New Roman" w:cs="Times New Roman"/>
          <w:sz w:val="20"/>
          <w:szCs w:val="20"/>
          <w:lang w:val="pl-PL"/>
        </w:rPr>
      </w:pPr>
      <w:r w:rsidRPr="00006928">
        <w:rPr>
          <w:rFonts w:ascii="Times New Roman" w:hAnsi="Times New Roman" w:cs="Times New Roman"/>
          <w:sz w:val="20"/>
          <w:szCs w:val="20"/>
          <w:lang w:val="pl-PL"/>
        </w:rPr>
        <w:t>World Bank. (2019). </w:t>
      </w:r>
      <w:r w:rsidRPr="00006928">
        <w:rPr>
          <w:rFonts w:ascii="Times New Roman" w:hAnsi="Times New Roman" w:cs="Times New Roman"/>
          <w:i/>
          <w:iCs/>
          <w:sz w:val="20"/>
          <w:szCs w:val="20"/>
          <w:lang w:val="pl-PL"/>
        </w:rPr>
        <w:t>Small and Medium Enterprises (SMEs) Finance</w:t>
      </w:r>
      <w:r w:rsidRPr="00006928">
        <w:rPr>
          <w:rFonts w:ascii="Times New Roman" w:hAnsi="Times New Roman" w:cs="Times New Roman"/>
          <w:sz w:val="20"/>
          <w:szCs w:val="20"/>
          <w:lang w:val="pl-PL"/>
        </w:rPr>
        <w:t>. Retrieved 11 October 2022, from https://www.worldbank.org/en/topic/smefinance.</w:t>
      </w:r>
    </w:p>
    <w:p w14:paraId="742B9DFD" w14:textId="26C2E38C" w:rsidR="00A00EBF" w:rsidRDefault="00A00EBF" w:rsidP="00A00EBF">
      <w:pPr>
        <w:spacing w:before="240" w:after="0" w:line="240" w:lineRule="auto"/>
        <w:ind w:left="720" w:hanging="720"/>
        <w:rPr>
          <w:rFonts w:ascii="Times New Roman" w:eastAsia="Times New Roman" w:hAnsi="Times New Roman" w:cs="Times New Roman"/>
          <w:color w:val="000000"/>
          <w:sz w:val="20"/>
          <w:szCs w:val="20"/>
          <w:lang w:bidi="si-LK"/>
        </w:rPr>
      </w:pPr>
      <w:r w:rsidRPr="00A00EBF">
        <w:rPr>
          <w:rFonts w:ascii="Times New Roman" w:eastAsia="Times New Roman" w:hAnsi="Times New Roman" w:cs="Times New Roman"/>
          <w:color w:val="000000"/>
          <w:sz w:val="20"/>
          <w:szCs w:val="20"/>
          <w:highlight w:val="yellow"/>
          <w:lang w:bidi="si-LK"/>
        </w:rPr>
        <w:t xml:space="preserve">Yin, R. K. (2018). </w:t>
      </w:r>
      <w:r w:rsidRPr="00A00EBF">
        <w:rPr>
          <w:rFonts w:ascii="Times New Roman" w:eastAsia="Times New Roman" w:hAnsi="Times New Roman" w:cs="Times New Roman"/>
          <w:i/>
          <w:iCs/>
          <w:color w:val="000000"/>
          <w:sz w:val="20"/>
          <w:szCs w:val="20"/>
          <w:highlight w:val="yellow"/>
          <w:lang w:bidi="si-LK"/>
        </w:rPr>
        <w:t>Case Study Research and Applications: Design and Methods</w:t>
      </w:r>
      <w:r w:rsidRPr="00A00EBF">
        <w:rPr>
          <w:rFonts w:ascii="Times New Roman" w:eastAsia="Times New Roman" w:hAnsi="Times New Roman" w:cs="Times New Roman"/>
          <w:color w:val="000000"/>
          <w:sz w:val="20"/>
          <w:szCs w:val="20"/>
          <w:highlight w:val="yellow"/>
          <w:lang w:bidi="si-LK"/>
        </w:rPr>
        <w:t xml:space="preserve"> (6th </w:t>
      </w:r>
      <w:proofErr w:type="gramStart"/>
      <w:r w:rsidRPr="00A00EBF">
        <w:rPr>
          <w:rFonts w:ascii="Times New Roman" w:eastAsia="Times New Roman" w:hAnsi="Times New Roman" w:cs="Times New Roman"/>
          <w:color w:val="000000"/>
          <w:sz w:val="20"/>
          <w:szCs w:val="20"/>
          <w:highlight w:val="yellow"/>
          <w:lang w:bidi="si-LK"/>
        </w:rPr>
        <w:t>ed</w:t>
      </w:r>
      <w:proofErr w:type="gramEnd"/>
      <w:r w:rsidRPr="00A00EBF">
        <w:rPr>
          <w:rFonts w:ascii="Times New Roman" w:eastAsia="Times New Roman" w:hAnsi="Times New Roman" w:cs="Times New Roman"/>
          <w:color w:val="000000"/>
          <w:sz w:val="20"/>
          <w:szCs w:val="20"/>
          <w:highlight w:val="yellow"/>
          <w:lang w:bidi="si-LK"/>
        </w:rPr>
        <w:t>.). Sage Publications.</w:t>
      </w:r>
    </w:p>
    <w:p w14:paraId="557CBCB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Yli-Renko</w:t>
      </w:r>
      <w:proofErr w:type="spellEnd"/>
      <w:r w:rsidRPr="00006928">
        <w:rPr>
          <w:rFonts w:ascii="Times New Roman" w:eastAsia="Times New Roman" w:hAnsi="Times New Roman" w:cs="Times New Roman"/>
          <w:color w:val="000000"/>
          <w:sz w:val="20"/>
          <w:szCs w:val="20"/>
          <w:lang w:bidi="si-LK"/>
        </w:rPr>
        <w:t xml:space="preserve">, H., Autio, E., &amp; </w:t>
      </w:r>
      <w:proofErr w:type="spellStart"/>
      <w:r w:rsidRPr="00006928">
        <w:rPr>
          <w:rFonts w:ascii="Times New Roman" w:eastAsia="Times New Roman" w:hAnsi="Times New Roman" w:cs="Times New Roman"/>
          <w:color w:val="000000"/>
          <w:sz w:val="20"/>
          <w:szCs w:val="20"/>
          <w:lang w:bidi="si-LK"/>
        </w:rPr>
        <w:t>Tontti</w:t>
      </w:r>
      <w:proofErr w:type="spellEnd"/>
      <w:r w:rsidRPr="00006928">
        <w:rPr>
          <w:rFonts w:ascii="Times New Roman" w:eastAsia="Times New Roman" w:hAnsi="Times New Roman" w:cs="Times New Roman"/>
          <w:color w:val="000000"/>
          <w:sz w:val="20"/>
          <w:szCs w:val="20"/>
          <w:lang w:bidi="si-LK"/>
        </w:rPr>
        <w:t>, V. (2002). Social capital, knowledge, and the international growth of technology-based new firms.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279–304. https://doi.org/10.1016/s0969-5931(01)00061-0</w:t>
      </w:r>
    </w:p>
    <w:p w14:paraId="2D6038C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Yli-Renko</w:t>
      </w:r>
      <w:proofErr w:type="spellEnd"/>
      <w:r w:rsidRPr="00006928">
        <w:rPr>
          <w:rFonts w:ascii="Times New Roman" w:eastAsia="Times New Roman" w:hAnsi="Times New Roman" w:cs="Times New Roman"/>
          <w:color w:val="000000"/>
          <w:sz w:val="20"/>
          <w:szCs w:val="20"/>
          <w:lang w:bidi="si-LK"/>
        </w:rPr>
        <w:t xml:space="preserve">, H., Autio, E., &amp; </w:t>
      </w:r>
      <w:proofErr w:type="spellStart"/>
      <w:r w:rsidRPr="00006928">
        <w:rPr>
          <w:rFonts w:ascii="Times New Roman" w:eastAsia="Times New Roman" w:hAnsi="Times New Roman" w:cs="Times New Roman"/>
          <w:color w:val="000000"/>
          <w:sz w:val="20"/>
          <w:szCs w:val="20"/>
          <w:lang w:bidi="si-LK"/>
        </w:rPr>
        <w:t>Tontti</w:t>
      </w:r>
      <w:proofErr w:type="spellEnd"/>
      <w:r w:rsidRPr="00006928">
        <w:rPr>
          <w:rFonts w:ascii="Times New Roman" w:eastAsia="Times New Roman" w:hAnsi="Times New Roman" w:cs="Times New Roman"/>
          <w:color w:val="000000"/>
          <w:sz w:val="20"/>
          <w:szCs w:val="20"/>
          <w:lang w:bidi="si-LK"/>
        </w:rPr>
        <w:t>, V. (2002). Social capital, knowledge, and the international growth of technology-based new firms.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279–304. https://doi.org/10.1016/s0969-5931(01)00061-0</w:t>
      </w:r>
    </w:p>
    <w:p w14:paraId="5F6F2001" w14:textId="77777777" w:rsidR="005D5386" w:rsidRPr="00006928" w:rsidRDefault="005D5386" w:rsidP="007A5F13">
      <w:pPr>
        <w:spacing w:before="240" w:after="100" w:afterAutospacing="1"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lastRenderedPageBreak/>
        <w:t xml:space="preserve">Zain, M., &amp; Ng, S. I. (2006). The impacts of network relationships on </w:t>
      </w:r>
      <w:proofErr w:type="spellStart"/>
      <w:r w:rsidRPr="00006928">
        <w:rPr>
          <w:rFonts w:ascii="Times New Roman" w:hAnsi="Times New Roman" w:cs="Times New Roman"/>
          <w:sz w:val="20"/>
          <w:szCs w:val="20"/>
        </w:rPr>
        <w:t>smes</w:t>
      </w:r>
      <w:proofErr w:type="spellEnd"/>
      <w:r w:rsidRPr="00006928">
        <w:rPr>
          <w:rFonts w:ascii="Times New Roman" w:hAnsi="Times New Roman" w:cs="Times New Roman"/>
          <w:sz w:val="20"/>
          <w:szCs w:val="20"/>
        </w:rPr>
        <w:t xml:space="preserve">'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w:t>
      </w:r>
      <w:r w:rsidRPr="00006928">
        <w:rPr>
          <w:rFonts w:ascii="Times New Roman" w:hAnsi="Times New Roman" w:cs="Times New Roman"/>
          <w:i/>
          <w:iCs/>
          <w:sz w:val="20"/>
          <w:szCs w:val="20"/>
        </w:rPr>
        <w:t>Thunderbird International Business Review</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48</w:t>
      </w:r>
      <w:r w:rsidRPr="00006928">
        <w:rPr>
          <w:rFonts w:ascii="Times New Roman" w:hAnsi="Times New Roman" w:cs="Times New Roman"/>
          <w:sz w:val="20"/>
          <w:szCs w:val="20"/>
        </w:rPr>
        <w:t>(2), 183–205. https://doi.org/10.1002/tie.20092</w:t>
      </w:r>
    </w:p>
    <w:sectPr w:rsidR="005D5386" w:rsidRPr="00006928" w:rsidSect="00C65042">
      <w:headerReference w:type="even" r:id="rId9"/>
      <w:headerReference w:type="default" r:id="rId10"/>
      <w:footerReference w:type="even" r:id="rId11"/>
      <w:footerReference w:type="default" r:id="rId12"/>
      <w:headerReference w:type="first" r:id="rId13"/>
      <w:footerReference w:type="first" r:id="rId14"/>
      <w:pgSz w:w="10319" w:h="14571"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AA5EC" w14:textId="77777777" w:rsidR="00C43940" w:rsidRDefault="00C43940" w:rsidP="00C064EE">
      <w:pPr>
        <w:spacing w:after="0" w:line="240" w:lineRule="auto"/>
      </w:pPr>
      <w:r>
        <w:separator/>
      </w:r>
    </w:p>
  </w:endnote>
  <w:endnote w:type="continuationSeparator" w:id="0">
    <w:p w14:paraId="3388B50C" w14:textId="77777777" w:rsidR="00C43940" w:rsidRDefault="00C43940" w:rsidP="00C0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E9BBD" w14:textId="77777777" w:rsidR="006B7EC1" w:rsidRDefault="006B7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2074"/>
      <w:docPartObj>
        <w:docPartGallery w:val="Page Numbers (Bottom of Page)"/>
        <w:docPartUnique/>
      </w:docPartObj>
    </w:sdtPr>
    <w:sdtEndPr>
      <w:rPr>
        <w:noProof/>
      </w:rPr>
    </w:sdtEndPr>
    <w:sdtContent>
      <w:p w14:paraId="003477EE" w14:textId="78C3512A" w:rsidR="00C064EE" w:rsidRDefault="00C064EE">
        <w:pPr>
          <w:pStyle w:val="Footer"/>
          <w:jc w:val="center"/>
        </w:pPr>
        <w:r>
          <w:fldChar w:fldCharType="begin"/>
        </w:r>
        <w:r>
          <w:instrText xml:space="preserve"> PAGE   \* MERGEFORMAT </w:instrText>
        </w:r>
        <w:r>
          <w:fldChar w:fldCharType="separate"/>
        </w:r>
        <w:r w:rsidR="00364726">
          <w:rPr>
            <w:noProof/>
          </w:rPr>
          <w:t>1</w:t>
        </w:r>
        <w:r>
          <w:rPr>
            <w:noProof/>
          </w:rPr>
          <w:fldChar w:fldCharType="end"/>
        </w:r>
      </w:p>
    </w:sdtContent>
  </w:sdt>
  <w:p w14:paraId="77E99F3A" w14:textId="77777777" w:rsidR="00C064EE" w:rsidRDefault="00C06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3356F" w14:textId="77777777" w:rsidR="006B7EC1" w:rsidRDefault="006B7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787FF" w14:textId="77777777" w:rsidR="00C43940" w:rsidRDefault="00C43940" w:rsidP="00C064EE">
      <w:pPr>
        <w:spacing w:after="0" w:line="240" w:lineRule="auto"/>
      </w:pPr>
      <w:r>
        <w:separator/>
      </w:r>
    </w:p>
  </w:footnote>
  <w:footnote w:type="continuationSeparator" w:id="0">
    <w:p w14:paraId="49D1F136" w14:textId="77777777" w:rsidR="00C43940" w:rsidRDefault="00C43940" w:rsidP="00C06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BC35" w14:textId="6379D1C7" w:rsidR="006B7EC1" w:rsidRDefault="00C43940">
    <w:pPr>
      <w:pStyle w:val="Header"/>
    </w:pPr>
    <w:r>
      <w:rPr>
        <w:noProof/>
      </w:rPr>
      <w:pict w14:anchorId="68035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5" o:spid="_x0000_s2050" type="#_x0000_t136" style="position:absolute;margin-left:0;margin-top:0;width:441.6pt;height:8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6A4A" w14:textId="37C010F1" w:rsidR="006B7EC1" w:rsidRDefault="00C43940">
    <w:pPr>
      <w:pStyle w:val="Header"/>
    </w:pPr>
    <w:r>
      <w:rPr>
        <w:noProof/>
      </w:rPr>
      <w:pict w14:anchorId="5623D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6" o:spid="_x0000_s2051" type="#_x0000_t136" style="position:absolute;margin-left:0;margin-top:0;width:441.6pt;height:8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F74D6" w14:textId="1F5EE4C1" w:rsidR="006B7EC1" w:rsidRDefault="00C43940">
    <w:pPr>
      <w:pStyle w:val="Header"/>
    </w:pPr>
    <w:r>
      <w:rPr>
        <w:noProof/>
      </w:rPr>
      <w:pict w14:anchorId="789F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4" o:spid="_x0000_s2049" type="#_x0000_t136" style="position:absolute;margin-left:0;margin-top:0;width:441.6pt;height:8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05C3B"/>
    <w:multiLevelType w:val="multilevel"/>
    <w:tmpl w:val="3EA6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790269"/>
    <w:multiLevelType w:val="multilevel"/>
    <w:tmpl w:val="33A4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A2"/>
    <w:rsid w:val="00005B3B"/>
    <w:rsid w:val="00006928"/>
    <w:rsid w:val="00017D01"/>
    <w:rsid w:val="00023DC5"/>
    <w:rsid w:val="000323AC"/>
    <w:rsid w:val="0006233E"/>
    <w:rsid w:val="000A1577"/>
    <w:rsid w:val="000A7E70"/>
    <w:rsid w:val="00115480"/>
    <w:rsid w:val="00126F3D"/>
    <w:rsid w:val="00135B86"/>
    <w:rsid w:val="001A3DA2"/>
    <w:rsid w:val="001A5766"/>
    <w:rsid w:val="001F7F77"/>
    <w:rsid w:val="00216A93"/>
    <w:rsid w:val="002202BA"/>
    <w:rsid w:val="00232D38"/>
    <w:rsid w:val="0023591A"/>
    <w:rsid w:val="002413A7"/>
    <w:rsid w:val="00242ACC"/>
    <w:rsid w:val="00252F48"/>
    <w:rsid w:val="002D7935"/>
    <w:rsid w:val="00312860"/>
    <w:rsid w:val="00364726"/>
    <w:rsid w:val="00387A39"/>
    <w:rsid w:val="003A0999"/>
    <w:rsid w:val="003B7A04"/>
    <w:rsid w:val="003C1286"/>
    <w:rsid w:val="003C7F0C"/>
    <w:rsid w:val="00427393"/>
    <w:rsid w:val="0043279E"/>
    <w:rsid w:val="004850C9"/>
    <w:rsid w:val="004C1848"/>
    <w:rsid w:val="004D0965"/>
    <w:rsid w:val="004D4C79"/>
    <w:rsid w:val="004E1272"/>
    <w:rsid w:val="004F5DA1"/>
    <w:rsid w:val="005015D0"/>
    <w:rsid w:val="00513B06"/>
    <w:rsid w:val="00540383"/>
    <w:rsid w:val="005752A4"/>
    <w:rsid w:val="00575BB8"/>
    <w:rsid w:val="00584B44"/>
    <w:rsid w:val="005926DC"/>
    <w:rsid w:val="005D5386"/>
    <w:rsid w:val="005E5E31"/>
    <w:rsid w:val="00605791"/>
    <w:rsid w:val="006176FF"/>
    <w:rsid w:val="006426A0"/>
    <w:rsid w:val="00664A01"/>
    <w:rsid w:val="00680E51"/>
    <w:rsid w:val="006846B7"/>
    <w:rsid w:val="006A1659"/>
    <w:rsid w:val="006A58CD"/>
    <w:rsid w:val="006A6C0F"/>
    <w:rsid w:val="006B5CB0"/>
    <w:rsid w:val="006B7EC1"/>
    <w:rsid w:val="0072641A"/>
    <w:rsid w:val="00730FF6"/>
    <w:rsid w:val="007716A7"/>
    <w:rsid w:val="0077244D"/>
    <w:rsid w:val="00785EAF"/>
    <w:rsid w:val="007913ED"/>
    <w:rsid w:val="007A25A8"/>
    <w:rsid w:val="007A5F13"/>
    <w:rsid w:val="007C0681"/>
    <w:rsid w:val="007D5449"/>
    <w:rsid w:val="007D666A"/>
    <w:rsid w:val="007E1939"/>
    <w:rsid w:val="00833212"/>
    <w:rsid w:val="00842E62"/>
    <w:rsid w:val="008A00C2"/>
    <w:rsid w:val="008B20ED"/>
    <w:rsid w:val="008D2935"/>
    <w:rsid w:val="0090798A"/>
    <w:rsid w:val="009114D4"/>
    <w:rsid w:val="009245C4"/>
    <w:rsid w:val="00950E19"/>
    <w:rsid w:val="009640B0"/>
    <w:rsid w:val="009C2D52"/>
    <w:rsid w:val="00A00EBF"/>
    <w:rsid w:val="00A239C7"/>
    <w:rsid w:val="00A32525"/>
    <w:rsid w:val="00A36050"/>
    <w:rsid w:val="00A9211D"/>
    <w:rsid w:val="00A9396D"/>
    <w:rsid w:val="00A978AB"/>
    <w:rsid w:val="00B01DB8"/>
    <w:rsid w:val="00B17434"/>
    <w:rsid w:val="00B31432"/>
    <w:rsid w:val="00B64EDD"/>
    <w:rsid w:val="00B81ADD"/>
    <w:rsid w:val="00B920B0"/>
    <w:rsid w:val="00BA2FAA"/>
    <w:rsid w:val="00BE0E45"/>
    <w:rsid w:val="00BE5C20"/>
    <w:rsid w:val="00BF007B"/>
    <w:rsid w:val="00C064EE"/>
    <w:rsid w:val="00C10A70"/>
    <w:rsid w:val="00C16A07"/>
    <w:rsid w:val="00C32D9B"/>
    <w:rsid w:val="00C34314"/>
    <w:rsid w:val="00C42598"/>
    <w:rsid w:val="00C43940"/>
    <w:rsid w:val="00C516B0"/>
    <w:rsid w:val="00C65042"/>
    <w:rsid w:val="00C81B12"/>
    <w:rsid w:val="00C912DC"/>
    <w:rsid w:val="00C923DD"/>
    <w:rsid w:val="00C954EA"/>
    <w:rsid w:val="00CC0E44"/>
    <w:rsid w:val="00CD5125"/>
    <w:rsid w:val="00D032A5"/>
    <w:rsid w:val="00D035C3"/>
    <w:rsid w:val="00D277BA"/>
    <w:rsid w:val="00D30CDB"/>
    <w:rsid w:val="00D407CF"/>
    <w:rsid w:val="00DA6B86"/>
    <w:rsid w:val="00DB21A8"/>
    <w:rsid w:val="00DD565F"/>
    <w:rsid w:val="00E136AC"/>
    <w:rsid w:val="00E13A11"/>
    <w:rsid w:val="00E3128D"/>
    <w:rsid w:val="00E767F6"/>
    <w:rsid w:val="00EB7A85"/>
    <w:rsid w:val="00ED1DC9"/>
    <w:rsid w:val="00ED530A"/>
    <w:rsid w:val="00EE1CF0"/>
    <w:rsid w:val="00EF0C88"/>
    <w:rsid w:val="00F023CB"/>
    <w:rsid w:val="00F02D21"/>
    <w:rsid w:val="00F456DC"/>
    <w:rsid w:val="00F5355E"/>
    <w:rsid w:val="00F75130"/>
    <w:rsid w:val="00F8191B"/>
    <w:rsid w:val="00FE768C"/>
    <w:rsid w:val="00FF027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8D0A3"/>
  <w15:chartTrackingRefBased/>
  <w15:docId w15:val="{96FFB4E2-9221-4D4F-9271-BCDD7D93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0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5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2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6A58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5D5386"/>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Header">
    <w:name w:val="header"/>
    <w:basedOn w:val="Normal"/>
    <w:link w:val="HeaderChar"/>
    <w:uiPriority w:val="99"/>
    <w:unhideWhenUsed/>
    <w:rsid w:val="00C0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EE"/>
  </w:style>
  <w:style w:type="paragraph" w:styleId="Footer">
    <w:name w:val="footer"/>
    <w:basedOn w:val="Normal"/>
    <w:link w:val="FooterChar"/>
    <w:uiPriority w:val="99"/>
    <w:unhideWhenUsed/>
    <w:rsid w:val="00C0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EE"/>
  </w:style>
  <w:style w:type="character" w:styleId="Hyperlink">
    <w:name w:val="Hyperlink"/>
    <w:basedOn w:val="DefaultParagraphFont"/>
    <w:uiPriority w:val="99"/>
    <w:unhideWhenUsed/>
    <w:rsid w:val="00C81B12"/>
    <w:rPr>
      <w:color w:val="0563C1" w:themeColor="hyperlink"/>
      <w:u w:val="single"/>
    </w:rPr>
  </w:style>
  <w:style w:type="character" w:customStyle="1" w:styleId="UnresolvedMention">
    <w:name w:val="Unresolved Mention"/>
    <w:basedOn w:val="DefaultParagraphFont"/>
    <w:uiPriority w:val="99"/>
    <w:semiHidden/>
    <w:unhideWhenUsed/>
    <w:rsid w:val="00C81B12"/>
    <w:rPr>
      <w:color w:val="605E5C"/>
      <w:shd w:val="clear" w:color="auto" w:fill="E1DFDD"/>
    </w:rPr>
  </w:style>
  <w:style w:type="paragraph" w:styleId="ListParagraph">
    <w:name w:val="List Paragraph"/>
    <w:basedOn w:val="Normal"/>
    <w:uiPriority w:val="34"/>
    <w:qFormat/>
    <w:rsid w:val="00C3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2899">
      <w:bodyDiv w:val="1"/>
      <w:marLeft w:val="0"/>
      <w:marRight w:val="0"/>
      <w:marTop w:val="0"/>
      <w:marBottom w:val="0"/>
      <w:divBdr>
        <w:top w:val="none" w:sz="0" w:space="0" w:color="auto"/>
        <w:left w:val="none" w:sz="0" w:space="0" w:color="auto"/>
        <w:bottom w:val="none" w:sz="0" w:space="0" w:color="auto"/>
        <w:right w:val="none" w:sz="0" w:space="0" w:color="auto"/>
      </w:divBdr>
    </w:div>
    <w:div w:id="258757061">
      <w:bodyDiv w:val="1"/>
      <w:marLeft w:val="0"/>
      <w:marRight w:val="0"/>
      <w:marTop w:val="0"/>
      <w:marBottom w:val="0"/>
      <w:divBdr>
        <w:top w:val="none" w:sz="0" w:space="0" w:color="auto"/>
        <w:left w:val="none" w:sz="0" w:space="0" w:color="auto"/>
        <w:bottom w:val="none" w:sz="0" w:space="0" w:color="auto"/>
        <w:right w:val="none" w:sz="0" w:space="0" w:color="auto"/>
      </w:divBdr>
    </w:div>
    <w:div w:id="493643024">
      <w:bodyDiv w:val="1"/>
      <w:marLeft w:val="0"/>
      <w:marRight w:val="0"/>
      <w:marTop w:val="0"/>
      <w:marBottom w:val="0"/>
      <w:divBdr>
        <w:top w:val="none" w:sz="0" w:space="0" w:color="auto"/>
        <w:left w:val="none" w:sz="0" w:space="0" w:color="auto"/>
        <w:bottom w:val="none" w:sz="0" w:space="0" w:color="auto"/>
        <w:right w:val="none" w:sz="0" w:space="0" w:color="auto"/>
      </w:divBdr>
    </w:div>
    <w:div w:id="814874646">
      <w:bodyDiv w:val="1"/>
      <w:marLeft w:val="0"/>
      <w:marRight w:val="0"/>
      <w:marTop w:val="0"/>
      <w:marBottom w:val="0"/>
      <w:divBdr>
        <w:top w:val="none" w:sz="0" w:space="0" w:color="auto"/>
        <w:left w:val="none" w:sz="0" w:space="0" w:color="auto"/>
        <w:bottom w:val="none" w:sz="0" w:space="0" w:color="auto"/>
        <w:right w:val="none" w:sz="0" w:space="0" w:color="auto"/>
      </w:divBdr>
    </w:div>
    <w:div w:id="1084456759">
      <w:bodyDiv w:val="1"/>
      <w:marLeft w:val="0"/>
      <w:marRight w:val="0"/>
      <w:marTop w:val="0"/>
      <w:marBottom w:val="0"/>
      <w:divBdr>
        <w:top w:val="none" w:sz="0" w:space="0" w:color="auto"/>
        <w:left w:val="none" w:sz="0" w:space="0" w:color="auto"/>
        <w:bottom w:val="none" w:sz="0" w:space="0" w:color="auto"/>
        <w:right w:val="none" w:sz="0" w:space="0" w:color="auto"/>
      </w:divBdr>
    </w:div>
    <w:div w:id="1325476061">
      <w:bodyDiv w:val="1"/>
      <w:marLeft w:val="0"/>
      <w:marRight w:val="0"/>
      <w:marTop w:val="0"/>
      <w:marBottom w:val="0"/>
      <w:divBdr>
        <w:top w:val="none" w:sz="0" w:space="0" w:color="auto"/>
        <w:left w:val="none" w:sz="0" w:space="0" w:color="auto"/>
        <w:bottom w:val="none" w:sz="0" w:space="0" w:color="auto"/>
        <w:right w:val="none" w:sz="0" w:space="0" w:color="auto"/>
      </w:divBdr>
    </w:div>
    <w:div w:id="1660695315">
      <w:bodyDiv w:val="1"/>
      <w:marLeft w:val="0"/>
      <w:marRight w:val="0"/>
      <w:marTop w:val="0"/>
      <w:marBottom w:val="0"/>
      <w:divBdr>
        <w:top w:val="none" w:sz="0" w:space="0" w:color="auto"/>
        <w:left w:val="none" w:sz="0" w:space="0" w:color="auto"/>
        <w:bottom w:val="none" w:sz="0" w:space="0" w:color="auto"/>
        <w:right w:val="none" w:sz="0" w:space="0" w:color="auto"/>
      </w:divBdr>
    </w:div>
    <w:div w:id="1714890555">
      <w:bodyDiv w:val="1"/>
      <w:marLeft w:val="0"/>
      <w:marRight w:val="0"/>
      <w:marTop w:val="0"/>
      <w:marBottom w:val="0"/>
      <w:divBdr>
        <w:top w:val="none" w:sz="0" w:space="0" w:color="auto"/>
        <w:left w:val="none" w:sz="0" w:space="0" w:color="auto"/>
        <w:bottom w:val="none" w:sz="0" w:space="0" w:color="auto"/>
        <w:right w:val="none" w:sz="0" w:space="0" w:color="auto"/>
      </w:divBdr>
    </w:div>
    <w:div w:id="1833058427">
      <w:bodyDiv w:val="1"/>
      <w:marLeft w:val="0"/>
      <w:marRight w:val="0"/>
      <w:marTop w:val="0"/>
      <w:marBottom w:val="0"/>
      <w:divBdr>
        <w:top w:val="none" w:sz="0" w:space="0" w:color="auto"/>
        <w:left w:val="none" w:sz="0" w:space="0" w:color="auto"/>
        <w:bottom w:val="none" w:sz="0" w:space="0" w:color="auto"/>
        <w:right w:val="none" w:sz="0" w:space="0" w:color="auto"/>
      </w:divBdr>
    </w:div>
    <w:div w:id="1860702670">
      <w:bodyDiv w:val="1"/>
      <w:marLeft w:val="0"/>
      <w:marRight w:val="0"/>
      <w:marTop w:val="0"/>
      <w:marBottom w:val="0"/>
      <w:divBdr>
        <w:top w:val="none" w:sz="0" w:space="0" w:color="auto"/>
        <w:left w:val="none" w:sz="0" w:space="0" w:color="auto"/>
        <w:bottom w:val="none" w:sz="0" w:space="0" w:color="auto"/>
        <w:right w:val="none" w:sz="0" w:space="0" w:color="auto"/>
      </w:divBdr>
    </w:div>
    <w:div w:id="1929266323">
      <w:bodyDiv w:val="1"/>
      <w:marLeft w:val="0"/>
      <w:marRight w:val="0"/>
      <w:marTop w:val="0"/>
      <w:marBottom w:val="0"/>
      <w:divBdr>
        <w:top w:val="none" w:sz="0" w:space="0" w:color="auto"/>
        <w:left w:val="none" w:sz="0" w:space="0" w:color="auto"/>
        <w:bottom w:val="none" w:sz="0" w:space="0" w:color="auto"/>
        <w:right w:val="none" w:sz="0" w:space="0" w:color="auto"/>
      </w:divBdr>
    </w:div>
    <w:div w:id="1993362062">
      <w:bodyDiv w:val="1"/>
      <w:marLeft w:val="0"/>
      <w:marRight w:val="0"/>
      <w:marTop w:val="0"/>
      <w:marBottom w:val="0"/>
      <w:divBdr>
        <w:top w:val="none" w:sz="0" w:space="0" w:color="auto"/>
        <w:left w:val="none" w:sz="0" w:space="0" w:color="auto"/>
        <w:bottom w:val="none" w:sz="0" w:space="0" w:color="auto"/>
        <w:right w:val="none" w:sz="0" w:space="0" w:color="auto"/>
      </w:divBdr>
    </w:div>
    <w:div w:id="2117408088">
      <w:bodyDiv w:val="1"/>
      <w:marLeft w:val="0"/>
      <w:marRight w:val="0"/>
      <w:marTop w:val="0"/>
      <w:marBottom w:val="0"/>
      <w:divBdr>
        <w:top w:val="none" w:sz="0" w:space="0" w:color="auto"/>
        <w:left w:val="none" w:sz="0" w:space="0" w:color="auto"/>
        <w:bottom w:val="none" w:sz="0" w:space="0" w:color="auto"/>
        <w:right w:val="none" w:sz="0" w:space="0" w:color="auto"/>
      </w:divBdr>
      <w:divsChild>
        <w:div w:id="10969479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9101-2B44-45AE-9C5D-3AD41564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16</Pages>
  <Words>7098</Words>
  <Characters>40461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2023-05-26T02:10:00Z</dcterms:created>
  <dcterms:modified xsi:type="dcterms:W3CDTF">2025-08-11T03:16:00Z</dcterms:modified>
</cp:coreProperties>
</file>