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042B3" w14:textId="4611B7FC" w:rsidR="00991B81" w:rsidRPr="00991B81" w:rsidRDefault="00991B81" w:rsidP="00991B81">
      <w:pPr>
        <w:pStyle w:val="Author"/>
        <w:spacing w:line="240" w:lineRule="auto"/>
        <w:jc w:val="left"/>
        <w:rPr>
          <w:rFonts w:ascii="Arial" w:hAnsi="Arial" w:cs="Arial"/>
          <w:bCs/>
          <w:iCs/>
          <w:kern w:val="28"/>
          <w:sz w:val="36"/>
          <w:u w:val="single"/>
        </w:rPr>
      </w:pPr>
      <w:r w:rsidRPr="00991B81">
        <w:rPr>
          <w:rFonts w:ascii="Arial" w:hAnsi="Arial" w:cs="Arial"/>
          <w:bCs/>
          <w:iCs/>
          <w:kern w:val="28"/>
          <w:sz w:val="36"/>
          <w:u w:val="single"/>
        </w:rPr>
        <w:t>Original Research Article</w:t>
      </w:r>
    </w:p>
    <w:p w14:paraId="0CA30E34" w14:textId="3BC73670" w:rsidR="00A258C3" w:rsidRDefault="00A3097D" w:rsidP="00A3097D">
      <w:pPr>
        <w:pStyle w:val="Author"/>
        <w:spacing w:line="240" w:lineRule="auto"/>
        <w:rPr>
          <w:rFonts w:ascii="Arial" w:hAnsi="Arial" w:cs="Arial"/>
          <w:bCs/>
          <w:iCs/>
          <w:kern w:val="28"/>
          <w:sz w:val="36"/>
        </w:rPr>
      </w:pPr>
      <w:r w:rsidRPr="00A3097D">
        <w:rPr>
          <w:rFonts w:ascii="Arial" w:hAnsi="Arial" w:cs="Arial"/>
          <w:bCs/>
          <w:iCs/>
          <w:kern w:val="28"/>
          <w:sz w:val="36"/>
        </w:rPr>
        <w:t>Assessment of Work Stress Among Sanitary Workers</w:t>
      </w:r>
      <w:r>
        <w:rPr>
          <w:rFonts w:ascii="Arial" w:hAnsi="Arial" w:cs="Arial"/>
          <w:bCs/>
          <w:iCs/>
          <w:kern w:val="28"/>
          <w:sz w:val="36"/>
        </w:rPr>
        <w:t xml:space="preserve"> </w:t>
      </w:r>
    </w:p>
    <w:p w14:paraId="79DDB41A" w14:textId="77777777" w:rsidR="00200A5B" w:rsidRDefault="00200A5B" w:rsidP="00441B6F">
      <w:pPr>
        <w:pStyle w:val="Copyright"/>
        <w:spacing w:after="0" w:line="240" w:lineRule="auto"/>
        <w:jc w:val="both"/>
        <w:rPr>
          <w:rFonts w:ascii="Arial" w:hAnsi="Arial" w:cs="Arial"/>
        </w:rPr>
      </w:pPr>
    </w:p>
    <w:p w14:paraId="1AF83A28" w14:textId="77777777" w:rsidR="00200A5B" w:rsidRDefault="00200A5B" w:rsidP="00441B6F">
      <w:pPr>
        <w:pStyle w:val="Copyright"/>
        <w:spacing w:after="0" w:line="240" w:lineRule="auto"/>
        <w:jc w:val="both"/>
        <w:rPr>
          <w:rFonts w:ascii="Arial" w:hAnsi="Arial" w:cs="Arial"/>
        </w:rPr>
      </w:pPr>
    </w:p>
    <w:p w14:paraId="714840DD" w14:textId="77777777" w:rsidR="00200A5B" w:rsidRDefault="00200A5B" w:rsidP="00441B6F">
      <w:pPr>
        <w:pStyle w:val="Copyright"/>
        <w:spacing w:after="0" w:line="240" w:lineRule="auto"/>
        <w:jc w:val="both"/>
        <w:rPr>
          <w:rFonts w:ascii="Arial" w:hAnsi="Arial" w:cs="Arial"/>
        </w:rPr>
      </w:pPr>
    </w:p>
    <w:p w14:paraId="75961C58" w14:textId="2A8C3C58" w:rsidR="00B01FCD" w:rsidRPr="00FB3A86" w:rsidRDefault="00A84C1E" w:rsidP="00441B6F">
      <w:pPr>
        <w:pStyle w:val="Copyright"/>
        <w:spacing w:after="0" w:line="240" w:lineRule="auto"/>
        <w:jc w:val="both"/>
        <w:rPr>
          <w:rFonts w:ascii="Arial" w:hAnsi="Arial" w:cs="Arial"/>
        </w:rPr>
        <w:sectPr w:rsidR="00B01FCD" w:rsidRPr="00FB3A86" w:rsidSect="00200A5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8B7A93F" wp14:editId="3FE40B24">
                <wp:extent cx="5303520" cy="635"/>
                <wp:effectExtent l="13335" t="15240" r="17145" b="13335"/>
                <wp:docPr id="65012354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3EFC94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ACA5D86" w14:textId="15C6ED3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072936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DD3264E" w14:textId="77777777" w:rsidTr="00161F31">
        <w:trPr>
          <w:trHeight w:val="5197"/>
        </w:trPr>
        <w:tc>
          <w:tcPr>
            <w:tcW w:w="9576" w:type="dxa"/>
            <w:shd w:val="clear" w:color="auto" w:fill="F2F2F2"/>
          </w:tcPr>
          <w:p w14:paraId="6774B235" w14:textId="2F943651" w:rsidR="000F3993" w:rsidRDefault="00BA1B01" w:rsidP="000F3993">
            <w:pPr>
              <w:pStyle w:val="Body"/>
              <w:spacing w:after="0"/>
              <w:rPr>
                <w:rFonts w:ascii="Arial" w:eastAsia="Calibri" w:hAnsi="Arial" w:cs="Arial"/>
                <w:szCs w:val="22"/>
              </w:rPr>
            </w:pPr>
            <w:r w:rsidRPr="000F3993">
              <w:rPr>
                <w:rFonts w:ascii="Arial" w:eastAsia="Calibri" w:hAnsi="Arial" w:cs="Arial"/>
                <w:b/>
                <w:bCs/>
                <w:szCs w:val="22"/>
              </w:rPr>
              <w:t>Aims:</w:t>
            </w:r>
            <w:r w:rsidR="000F3993" w:rsidRPr="000F3993">
              <w:rPr>
                <w:rFonts w:ascii="Arial" w:eastAsia="Calibri" w:hAnsi="Arial" w:cs="Arial"/>
                <w:szCs w:val="22"/>
              </w:rPr>
              <w:t xml:space="preserve"> </w:t>
            </w:r>
            <w:r w:rsidR="00706972">
              <w:rPr>
                <w:rFonts w:ascii="Arial" w:eastAsia="Calibri" w:hAnsi="Arial" w:cs="Arial"/>
                <w:szCs w:val="22"/>
              </w:rPr>
              <w:t xml:space="preserve">Sanitary workers play a </w:t>
            </w:r>
            <w:r w:rsidR="0075043B">
              <w:rPr>
                <w:rFonts w:ascii="Arial" w:eastAsia="Calibri" w:hAnsi="Arial" w:cs="Arial"/>
                <w:szCs w:val="22"/>
              </w:rPr>
              <w:t>significant</w:t>
            </w:r>
            <w:r w:rsidR="00706972">
              <w:rPr>
                <w:rFonts w:ascii="Arial" w:eastAsia="Calibri" w:hAnsi="Arial" w:cs="Arial"/>
                <w:szCs w:val="22"/>
              </w:rPr>
              <w:t xml:space="preserve"> role in maintaining cleanliness and public health. </w:t>
            </w:r>
            <w:r w:rsidR="00670113" w:rsidRPr="00670113">
              <w:rPr>
                <w:rFonts w:ascii="Arial" w:eastAsia="Calibri" w:hAnsi="Arial" w:cs="Arial"/>
                <w:szCs w:val="22"/>
              </w:rPr>
              <w:t xml:space="preserve">However, they operate in hazardous conditions and face several </w:t>
            </w:r>
            <w:r w:rsidR="00670113">
              <w:rPr>
                <w:rFonts w:ascii="Arial" w:eastAsia="Calibri" w:hAnsi="Arial" w:cs="Arial"/>
                <w:szCs w:val="22"/>
              </w:rPr>
              <w:t>work</w:t>
            </w:r>
            <w:r w:rsidR="00BC3481">
              <w:rPr>
                <w:rFonts w:ascii="Arial" w:eastAsia="Calibri" w:hAnsi="Arial" w:cs="Arial"/>
                <w:szCs w:val="22"/>
              </w:rPr>
              <w:t>-</w:t>
            </w:r>
            <w:r w:rsidR="00670113" w:rsidRPr="00670113">
              <w:rPr>
                <w:rFonts w:ascii="Arial" w:eastAsia="Calibri" w:hAnsi="Arial" w:cs="Arial"/>
                <w:szCs w:val="22"/>
              </w:rPr>
              <w:t xml:space="preserve">related challenges that contribute to </w:t>
            </w:r>
            <w:r w:rsidR="00670113">
              <w:rPr>
                <w:rFonts w:ascii="Arial" w:eastAsia="Calibri" w:hAnsi="Arial" w:cs="Arial"/>
                <w:szCs w:val="22"/>
              </w:rPr>
              <w:t>high</w:t>
            </w:r>
            <w:r w:rsidR="00670113" w:rsidRPr="00670113">
              <w:rPr>
                <w:rFonts w:ascii="Arial" w:eastAsia="Calibri" w:hAnsi="Arial" w:cs="Arial"/>
                <w:szCs w:val="22"/>
              </w:rPr>
              <w:t xml:space="preserve"> levels of occupational stress.</w:t>
            </w:r>
            <w:r w:rsidR="004A4466">
              <w:rPr>
                <w:rFonts w:ascii="Arial" w:eastAsia="Calibri" w:hAnsi="Arial" w:cs="Arial"/>
                <w:szCs w:val="22"/>
              </w:rPr>
              <w:t xml:space="preserve"> </w:t>
            </w:r>
            <w:r w:rsidR="000F3993" w:rsidRPr="000F3993">
              <w:rPr>
                <w:rFonts w:ascii="Arial" w:eastAsia="Calibri" w:hAnsi="Arial" w:cs="Arial"/>
                <w:szCs w:val="22"/>
              </w:rPr>
              <w:t xml:space="preserve">The study </w:t>
            </w:r>
            <w:r w:rsidR="0075043B">
              <w:rPr>
                <w:rFonts w:ascii="Arial" w:eastAsia="Calibri" w:hAnsi="Arial" w:cs="Arial"/>
                <w:szCs w:val="22"/>
              </w:rPr>
              <w:t>intended</w:t>
            </w:r>
            <w:r w:rsidR="00353268">
              <w:rPr>
                <w:rFonts w:ascii="Arial" w:eastAsia="Calibri" w:hAnsi="Arial" w:cs="Arial"/>
                <w:szCs w:val="22"/>
              </w:rPr>
              <w:t xml:space="preserve"> to</w:t>
            </w:r>
            <w:r w:rsidR="000F3993" w:rsidRPr="000F3993">
              <w:rPr>
                <w:rFonts w:ascii="Arial" w:eastAsia="Calibri" w:hAnsi="Arial" w:cs="Arial"/>
                <w:szCs w:val="22"/>
              </w:rPr>
              <w:t xml:space="preserve"> assess occupational stress experienced by sanitation workers and to identify workplace factors contributing to stress levels</w:t>
            </w:r>
            <w:r w:rsidR="00353268">
              <w:rPr>
                <w:rFonts w:ascii="Arial" w:eastAsia="Calibri" w:hAnsi="Arial" w:cs="Arial"/>
                <w:szCs w:val="22"/>
              </w:rPr>
              <w:t xml:space="preserve"> to </w:t>
            </w:r>
            <w:r w:rsidR="00353268" w:rsidRPr="00353268">
              <w:rPr>
                <w:rFonts w:ascii="Arial" w:eastAsia="Calibri" w:hAnsi="Arial" w:cs="Arial"/>
                <w:szCs w:val="22"/>
              </w:rPr>
              <w:t>guide workplace improvements to enhance well-being</w:t>
            </w:r>
            <w:r w:rsidR="001055FE">
              <w:rPr>
                <w:rFonts w:ascii="Arial" w:eastAsia="Calibri" w:hAnsi="Arial" w:cs="Arial"/>
                <w:szCs w:val="22"/>
              </w:rPr>
              <w:t xml:space="preserve"> of the workers</w:t>
            </w:r>
            <w:r w:rsidR="00353268" w:rsidRPr="00353268">
              <w:rPr>
                <w:rFonts w:ascii="Arial" w:eastAsia="Calibri" w:hAnsi="Arial" w:cs="Arial"/>
                <w:szCs w:val="22"/>
              </w:rPr>
              <w:t>.</w:t>
            </w:r>
          </w:p>
          <w:p w14:paraId="65F7B161" w14:textId="187C113B" w:rsidR="00BA1B01" w:rsidRPr="000F3993" w:rsidRDefault="00BA1B01" w:rsidP="000F3993">
            <w:pPr>
              <w:pStyle w:val="Body"/>
              <w:spacing w:after="0"/>
              <w:rPr>
                <w:rFonts w:ascii="Arial" w:eastAsia="Calibri" w:hAnsi="Arial" w:cs="Arial"/>
                <w:szCs w:val="22"/>
              </w:rPr>
            </w:pPr>
            <w:r w:rsidRPr="000F3993">
              <w:rPr>
                <w:rFonts w:ascii="Arial" w:eastAsia="Calibri" w:hAnsi="Arial" w:cs="Arial"/>
                <w:b/>
                <w:bCs/>
                <w:szCs w:val="22"/>
              </w:rPr>
              <w:t>Study design:</w:t>
            </w:r>
            <w:r w:rsidRPr="00BA1B01">
              <w:rPr>
                <w:rFonts w:ascii="Arial" w:eastAsia="Calibri" w:hAnsi="Arial" w:cs="Arial"/>
                <w:szCs w:val="22"/>
              </w:rPr>
              <w:t xml:space="preserve"> </w:t>
            </w:r>
            <w:r w:rsidR="00282112" w:rsidRPr="00282112">
              <w:rPr>
                <w:rFonts w:ascii="Arial" w:eastAsia="Calibri" w:hAnsi="Arial" w:cs="Arial"/>
                <w:szCs w:val="22"/>
              </w:rPr>
              <w:t>A descriptive</w:t>
            </w:r>
            <w:r w:rsidR="00282112">
              <w:rPr>
                <w:rFonts w:ascii="Arial" w:eastAsia="Calibri" w:hAnsi="Arial" w:cs="Arial"/>
                <w:szCs w:val="22"/>
              </w:rPr>
              <w:t xml:space="preserve"> research de</w:t>
            </w:r>
            <w:r w:rsidR="00282112" w:rsidRPr="00282112">
              <w:rPr>
                <w:rFonts w:ascii="Arial" w:eastAsia="Calibri" w:hAnsi="Arial" w:cs="Arial"/>
                <w:szCs w:val="22"/>
              </w:rPr>
              <w:t xml:space="preserve">sign </w:t>
            </w:r>
            <w:r w:rsidR="00FE491D">
              <w:rPr>
                <w:rFonts w:ascii="Arial" w:eastAsia="Calibri" w:hAnsi="Arial" w:cs="Arial"/>
                <w:szCs w:val="22"/>
              </w:rPr>
              <w:t xml:space="preserve">with random purposive sampling technique </w:t>
            </w:r>
            <w:r w:rsidR="00282112" w:rsidRPr="00282112">
              <w:rPr>
                <w:rFonts w:ascii="Arial" w:eastAsia="Calibri" w:hAnsi="Arial" w:cs="Arial"/>
                <w:szCs w:val="22"/>
              </w:rPr>
              <w:t xml:space="preserve">was </w:t>
            </w:r>
            <w:r w:rsidR="00160832">
              <w:rPr>
                <w:rFonts w:ascii="Arial" w:eastAsia="Calibri" w:hAnsi="Arial" w:cs="Arial"/>
                <w:szCs w:val="22"/>
              </w:rPr>
              <w:t xml:space="preserve">adopted for the study </w:t>
            </w:r>
            <w:r w:rsidR="00586609" w:rsidRPr="00586609">
              <w:rPr>
                <w:rFonts w:ascii="Arial" w:eastAsia="Calibri" w:hAnsi="Arial" w:cs="Arial"/>
                <w:szCs w:val="22"/>
              </w:rPr>
              <w:t xml:space="preserve">to examine sanitation workers’ </w:t>
            </w:r>
            <w:r w:rsidR="00160832" w:rsidRPr="00586609">
              <w:rPr>
                <w:rFonts w:ascii="Arial" w:eastAsia="Calibri" w:hAnsi="Arial" w:cs="Arial"/>
                <w:szCs w:val="22"/>
              </w:rPr>
              <w:t>practices</w:t>
            </w:r>
            <w:r w:rsidR="00586609" w:rsidRPr="00586609">
              <w:rPr>
                <w:rFonts w:ascii="Arial" w:eastAsia="Calibri" w:hAnsi="Arial" w:cs="Arial"/>
                <w:szCs w:val="22"/>
              </w:rPr>
              <w:t xml:space="preserve"> </w:t>
            </w:r>
            <w:r w:rsidR="0028799E">
              <w:rPr>
                <w:rFonts w:ascii="Arial" w:eastAsia="Calibri" w:hAnsi="Arial" w:cs="Arial"/>
                <w:szCs w:val="22"/>
              </w:rPr>
              <w:t>pertaining to</w:t>
            </w:r>
            <w:r w:rsidR="00586609" w:rsidRPr="00586609">
              <w:rPr>
                <w:rFonts w:ascii="Arial" w:eastAsia="Calibri" w:hAnsi="Arial" w:cs="Arial"/>
                <w:szCs w:val="22"/>
              </w:rPr>
              <w:t xml:space="preserve"> occupational stress and challenges</w:t>
            </w:r>
            <w:r w:rsidR="00586609">
              <w:rPr>
                <w:rFonts w:ascii="Arial" w:eastAsia="Calibri" w:hAnsi="Arial" w:cs="Arial"/>
                <w:szCs w:val="22"/>
              </w:rPr>
              <w:t xml:space="preserve"> </w:t>
            </w:r>
            <w:r w:rsidR="008702D4">
              <w:rPr>
                <w:rFonts w:ascii="Arial" w:eastAsia="Calibri" w:hAnsi="Arial" w:cs="Arial"/>
                <w:szCs w:val="22"/>
              </w:rPr>
              <w:t xml:space="preserve">and their </w:t>
            </w:r>
            <w:r w:rsidR="00586609" w:rsidRPr="00586609">
              <w:rPr>
                <w:rFonts w:ascii="Arial" w:eastAsia="Calibri" w:hAnsi="Arial" w:cs="Arial"/>
                <w:szCs w:val="22"/>
              </w:rPr>
              <w:t>working conditions</w:t>
            </w:r>
            <w:r w:rsidR="00586609">
              <w:rPr>
                <w:rFonts w:ascii="Arial" w:eastAsia="Calibri" w:hAnsi="Arial" w:cs="Arial"/>
                <w:szCs w:val="22"/>
              </w:rPr>
              <w:t>.</w:t>
            </w:r>
          </w:p>
          <w:p w14:paraId="6A5CBC83" w14:textId="6AADB609" w:rsidR="00BA1B01" w:rsidRPr="00BA1B01" w:rsidRDefault="00BA1B01" w:rsidP="00441B6F">
            <w:pPr>
              <w:pStyle w:val="Body"/>
              <w:spacing w:after="0"/>
              <w:rPr>
                <w:rFonts w:ascii="Arial" w:eastAsia="Calibri" w:hAnsi="Arial" w:cs="Arial"/>
                <w:szCs w:val="22"/>
              </w:rPr>
            </w:pPr>
            <w:r w:rsidRPr="00936A6C">
              <w:rPr>
                <w:rFonts w:ascii="Arial" w:eastAsia="Calibri" w:hAnsi="Arial" w:cs="Arial"/>
                <w:b/>
                <w:bCs/>
                <w:szCs w:val="22"/>
              </w:rPr>
              <w:t>Place and Duration of Study:</w:t>
            </w:r>
            <w:r w:rsidR="00936A6C">
              <w:rPr>
                <w:rFonts w:ascii="Arial" w:eastAsia="Calibri" w:hAnsi="Arial" w:cs="Arial"/>
                <w:b/>
                <w:bCs/>
                <w:szCs w:val="22"/>
              </w:rPr>
              <w:t xml:space="preserve"> </w:t>
            </w:r>
            <w:r w:rsidR="00936A6C" w:rsidRPr="00936A6C">
              <w:rPr>
                <w:rFonts w:ascii="Arial" w:eastAsia="Calibri" w:hAnsi="Arial" w:cs="Arial"/>
                <w:szCs w:val="22"/>
              </w:rPr>
              <w:t>The study comprised sanitation workers</w:t>
            </w:r>
            <w:r w:rsidR="00936A6C">
              <w:rPr>
                <w:rFonts w:ascii="Arial" w:eastAsia="Calibri" w:hAnsi="Arial" w:cs="Arial"/>
                <w:szCs w:val="22"/>
              </w:rPr>
              <w:t xml:space="preserve"> </w:t>
            </w:r>
            <w:r w:rsidR="006725A1">
              <w:rPr>
                <w:rFonts w:ascii="Arial" w:eastAsia="Calibri" w:hAnsi="Arial" w:cs="Arial"/>
                <w:szCs w:val="22"/>
              </w:rPr>
              <w:t>f</w:t>
            </w:r>
            <w:r w:rsidR="00936A6C" w:rsidRPr="00936A6C">
              <w:rPr>
                <w:rFonts w:ascii="Arial" w:eastAsia="Calibri" w:hAnsi="Arial" w:cs="Arial"/>
                <w:szCs w:val="22"/>
              </w:rPr>
              <w:t>rom Guntur, Andhra Pradesh</w:t>
            </w:r>
            <w:r w:rsidR="00936A6C">
              <w:rPr>
                <w:rFonts w:ascii="Arial" w:eastAsia="Calibri" w:hAnsi="Arial" w:cs="Arial"/>
                <w:szCs w:val="22"/>
              </w:rPr>
              <w:t>.</w:t>
            </w:r>
          </w:p>
          <w:p w14:paraId="2F75E564" w14:textId="53B360FC" w:rsidR="006F0C5D"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6F0C5D" w:rsidRPr="006F0C5D">
              <w:rPr>
                <w:rFonts w:ascii="Arial" w:eastAsia="Calibri" w:hAnsi="Arial" w:cs="Arial"/>
                <w:szCs w:val="22"/>
              </w:rPr>
              <w:t>Data w</w:t>
            </w:r>
            <w:r w:rsidR="006F0C5D">
              <w:rPr>
                <w:rFonts w:ascii="Arial" w:eastAsia="Calibri" w:hAnsi="Arial" w:cs="Arial"/>
                <w:szCs w:val="22"/>
              </w:rPr>
              <w:t>as</w:t>
            </w:r>
            <w:r w:rsidR="006F0C5D" w:rsidRPr="006F0C5D">
              <w:rPr>
                <w:rFonts w:ascii="Arial" w:eastAsia="Calibri" w:hAnsi="Arial" w:cs="Arial"/>
                <w:szCs w:val="22"/>
              </w:rPr>
              <w:t xml:space="preserve"> collected using the Health and Safety Executive (HSE) Work-Related Stress Indicator Tool, which evaluate</w:t>
            </w:r>
            <w:r w:rsidR="001E6EE7">
              <w:rPr>
                <w:rFonts w:ascii="Arial" w:eastAsia="Calibri" w:hAnsi="Arial" w:cs="Arial"/>
                <w:szCs w:val="22"/>
              </w:rPr>
              <w:t>d</w:t>
            </w:r>
            <w:r w:rsidR="006F0C5D" w:rsidRPr="006F0C5D">
              <w:rPr>
                <w:rFonts w:ascii="Arial" w:eastAsia="Calibri" w:hAnsi="Arial" w:cs="Arial"/>
                <w:szCs w:val="22"/>
              </w:rPr>
              <w:t xml:space="preserve"> different </w:t>
            </w:r>
            <w:r w:rsidR="001E6EE7">
              <w:rPr>
                <w:rFonts w:ascii="Arial" w:eastAsia="Calibri" w:hAnsi="Arial" w:cs="Arial"/>
                <w:szCs w:val="22"/>
              </w:rPr>
              <w:t>factor</w:t>
            </w:r>
            <w:r w:rsidR="006F0C5D" w:rsidRPr="006F0C5D">
              <w:rPr>
                <w:rFonts w:ascii="Arial" w:eastAsia="Calibri" w:hAnsi="Arial" w:cs="Arial"/>
                <w:szCs w:val="22"/>
              </w:rPr>
              <w:t>s</w:t>
            </w:r>
            <w:r w:rsidR="007B3CC7">
              <w:rPr>
                <w:rFonts w:ascii="Arial" w:eastAsia="Calibri" w:hAnsi="Arial" w:cs="Arial"/>
                <w:szCs w:val="22"/>
              </w:rPr>
              <w:t xml:space="preserve"> such as</w:t>
            </w:r>
            <w:r w:rsidR="006F0C5D" w:rsidRPr="006F0C5D">
              <w:rPr>
                <w:rFonts w:ascii="Arial" w:eastAsia="Calibri" w:hAnsi="Arial" w:cs="Arial"/>
                <w:szCs w:val="22"/>
              </w:rPr>
              <w:t xml:space="preserve"> workload, clarity of roles, managerial and peer support and interpersonal relationships</w:t>
            </w:r>
            <w:r w:rsidR="007B3CC7">
              <w:rPr>
                <w:rFonts w:ascii="Arial" w:eastAsia="Calibri" w:hAnsi="Arial" w:cs="Arial"/>
                <w:szCs w:val="22"/>
              </w:rPr>
              <w:t xml:space="preserve"> and were </w:t>
            </w:r>
            <w:r w:rsidR="007B3CC7" w:rsidRPr="007B3CC7">
              <w:rPr>
                <w:rFonts w:ascii="Arial" w:eastAsia="Calibri" w:hAnsi="Arial" w:cs="Arial"/>
                <w:szCs w:val="22"/>
              </w:rPr>
              <w:t>rated on a 5-point Likert scale</w:t>
            </w:r>
            <w:r w:rsidR="006F0C5D" w:rsidRPr="006F0C5D">
              <w:rPr>
                <w:rFonts w:ascii="Arial" w:eastAsia="Calibri" w:hAnsi="Arial" w:cs="Arial"/>
                <w:szCs w:val="22"/>
              </w:rPr>
              <w:t>.</w:t>
            </w:r>
            <w:r w:rsidR="004E5C32">
              <w:rPr>
                <w:rFonts w:ascii="Arial" w:eastAsia="Calibri" w:hAnsi="Arial" w:cs="Arial"/>
                <w:szCs w:val="22"/>
              </w:rPr>
              <w:t xml:space="preserve"> </w:t>
            </w:r>
            <w:r w:rsidR="004E5C32" w:rsidRPr="004E5C32">
              <w:rPr>
                <w:rFonts w:ascii="Arial" w:eastAsia="Calibri" w:hAnsi="Arial" w:cs="Arial"/>
                <w:szCs w:val="22"/>
              </w:rPr>
              <w:t xml:space="preserve">Data </w:t>
            </w:r>
            <w:r w:rsidR="005552CF" w:rsidRPr="004E5C32">
              <w:rPr>
                <w:rFonts w:ascii="Arial" w:eastAsia="Calibri" w:hAnsi="Arial" w:cs="Arial"/>
                <w:szCs w:val="22"/>
              </w:rPr>
              <w:t>was</w:t>
            </w:r>
            <w:r w:rsidR="004E5C32" w:rsidRPr="004E5C32">
              <w:rPr>
                <w:rFonts w:ascii="Arial" w:eastAsia="Calibri" w:hAnsi="Arial" w:cs="Arial"/>
                <w:szCs w:val="22"/>
              </w:rPr>
              <w:t xml:space="preserve"> analyzed using descriptive statistics, </w:t>
            </w:r>
            <w:r w:rsidR="00817BCA">
              <w:rPr>
                <w:rFonts w:ascii="Arial" w:eastAsia="Calibri" w:hAnsi="Arial" w:cs="Arial"/>
                <w:szCs w:val="22"/>
              </w:rPr>
              <w:t>like</w:t>
            </w:r>
            <w:r w:rsidR="004E5C32" w:rsidRPr="004E5C32">
              <w:rPr>
                <w:rFonts w:ascii="Arial" w:eastAsia="Calibri" w:hAnsi="Arial" w:cs="Arial"/>
                <w:szCs w:val="22"/>
              </w:rPr>
              <w:t xml:space="preserve"> frequencies, percentages, total scores and mean scores, to categorize respondents into low, moderate and high stress levels</w:t>
            </w:r>
            <w:r w:rsidR="005552CF">
              <w:rPr>
                <w:rFonts w:ascii="Arial" w:eastAsia="Calibri" w:hAnsi="Arial" w:cs="Arial"/>
                <w:szCs w:val="22"/>
              </w:rPr>
              <w:t xml:space="preserve"> </w:t>
            </w:r>
            <w:r w:rsidR="005552CF" w:rsidRPr="005552CF">
              <w:rPr>
                <w:rFonts w:ascii="Arial" w:eastAsia="Calibri" w:hAnsi="Arial" w:cs="Arial"/>
                <w:szCs w:val="22"/>
              </w:rPr>
              <w:t>by comparing frequency and percentage distributions</w:t>
            </w:r>
            <w:r w:rsidR="004E5C32" w:rsidRPr="004E5C32">
              <w:rPr>
                <w:rFonts w:ascii="Arial" w:eastAsia="Calibri" w:hAnsi="Arial" w:cs="Arial"/>
                <w:szCs w:val="22"/>
              </w:rPr>
              <w:t>.</w:t>
            </w:r>
          </w:p>
          <w:p w14:paraId="0B2E3A6E" w14:textId="693D9BF2"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FC6123" w:rsidRPr="00903486">
              <w:rPr>
                <w:rFonts w:ascii="Arial" w:eastAsia="Calibri" w:hAnsi="Arial" w:cs="Arial"/>
                <w:szCs w:val="22"/>
              </w:rPr>
              <w:t xml:space="preserve">The findings from the study revealed that, an overall mean stress score of 3.28, reflected a moderate level of occupational stress. </w:t>
            </w:r>
            <w:r w:rsidR="006A510A" w:rsidRPr="00903486">
              <w:rPr>
                <w:rFonts w:ascii="Arial" w:eastAsia="Calibri" w:hAnsi="Arial" w:cs="Arial"/>
                <w:szCs w:val="22"/>
              </w:rPr>
              <w:t xml:space="preserve"> About 63.3% of respondents experienced moderate stress, 26.7% reported high stress and 10% reported low stress.</w:t>
            </w:r>
            <w:r w:rsidR="00FC6123" w:rsidRPr="00903486">
              <w:rPr>
                <w:rFonts w:ascii="Arial" w:eastAsia="Calibri" w:hAnsi="Arial" w:cs="Arial"/>
                <w:szCs w:val="22"/>
              </w:rPr>
              <w:t xml:space="preserve"> Among the major factors to stress were workplace bullying, which </w:t>
            </w:r>
            <w:r w:rsidR="000B0907" w:rsidRPr="00903486">
              <w:rPr>
                <w:rFonts w:ascii="Arial" w:eastAsia="Calibri" w:hAnsi="Arial" w:cs="Arial"/>
                <w:szCs w:val="22"/>
              </w:rPr>
              <w:t>was</w:t>
            </w:r>
            <w:r w:rsidR="00FC6123" w:rsidRPr="00903486">
              <w:rPr>
                <w:rFonts w:ascii="Arial" w:eastAsia="Calibri" w:hAnsi="Arial" w:cs="Arial"/>
                <w:szCs w:val="22"/>
              </w:rPr>
              <w:t xml:space="preserve"> mo</w:t>
            </w:r>
            <w:r w:rsidR="000B0907" w:rsidRPr="00903486">
              <w:rPr>
                <w:rFonts w:ascii="Arial" w:eastAsia="Calibri" w:hAnsi="Arial" w:cs="Arial"/>
                <w:szCs w:val="22"/>
              </w:rPr>
              <w:t>re</w:t>
            </w:r>
            <w:r w:rsidR="00FC6123" w:rsidRPr="00903486">
              <w:rPr>
                <w:rFonts w:ascii="Arial" w:eastAsia="Calibri" w:hAnsi="Arial" w:cs="Arial"/>
                <w:szCs w:val="22"/>
              </w:rPr>
              <w:t xml:space="preserve"> significant with a mean score of 4.00, followed by the strain of emotionally demanding tasks (mean = 3.37) and the pressure of heavy workloads (mean = 2.77). Workers </w:t>
            </w:r>
            <w:r w:rsidR="00A42EAD" w:rsidRPr="00903486">
              <w:rPr>
                <w:rFonts w:ascii="Arial" w:eastAsia="Calibri" w:hAnsi="Arial" w:cs="Arial"/>
                <w:szCs w:val="22"/>
              </w:rPr>
              <w:t xml:space="preserve">also </w:t>
            </w:r>
            <w:r w:rsidR="00571E11" w:rsidRPr="00903486">
              <w:rPr>
                <w:rFonts w:ascii="Arial" w:eastAsia="Calibri" w:hAnsi="Arial" w:cs="Arial"/>
                <w:szCs w:val="22"/>
              </w:rPr>
              <w:t>expressed that</w:t>
            </w:r>
            <w:r w:rsidR="00B6185D" w:rsidRPr="00B6185D">
              <w:rPr>
                <w:rFonts w:ascii="Arial" w:eastAsia="Calibri" w:hAnsi="Arial" w:cs="Arial"/>
                <w:szCs w:val="22"/>
              </w:rPr>
              <w:t xml:space="preserve"> having clear job roles (mean = 3.73) and receiving support from colleagues (mean = 3.63)</w:t>
            </w:r>
            <w:r w:rsidR="00FC6123" w:rsidRPr="00903486">
              <w:rPr>
                <w:rFonts w:ascii="Arial" w:eastAsia="Calibri" w:hAnsi="Arial" w:cs="Arial"/>
                <w:szCs w:val="22"/>
              </w:rPr>
              <w:t xml:space="preserve">, which </w:t>
            </w:r>
            <w:r w:rsidR="00E040B7" w:rsidRPr="00E040B7">
              <w:rPr>
                <w:rFonts w:ascii="Arial" w:eastAsia="Calibri" w:hAnsi="Arial" w:cs="Arial"/>
                <w:szCs w:val="22"/>
              </w:rPr>
              <w:t>lessen</w:t>
            </w:r>
            <w:r w:rsidR="00E040B7">
              <w:rPr>
                <w:rFonts w:ascii="Arial" w:eastAsia="Calibri" w:hAnsi="Arial" w:cs="Arial"/>
                <w:szCs w:val="22"/>
              </w:rPr>
              <w:t>ed</w:t>
            </w:r>
            <w:r w:rsidR="00E040B7" w:rsidRPr="00E040B7">
              <w:rPr>
                <w:rFonts w:ascii="Arial" w:eastAsia="Calibri" w:hAnsi="Arial" w:cs="Arial"/>
                <w:szCs w:val="22"/>
              </w:rPr>
              <w:t xml:space="preserve"> the pressures faced</w:t>
            </w:r>
            <w:r w:rsidR="00E040B7">
              <w:rPr>
                <w:rFonts w:ascii="Arial" w:eastAsia="Calibri" w:hAnsi="Arial" w:cs="Arial"/>
                <w:szCs w:val="22"/>
              </w:rPr>
              <w:t xml:space="preserve"> with day</w:t>
            </w:r>
            <w:r w:rsidR="00A979AE">
              <w:rPr>
                <w:rFonts w:ascii="Arial" w:eastAsia="Calibri" w:hAnsi="Arial" w:cs="Arial"/>
                <w:szCs w:val="22"/>
              </w:rPr>
              <w:t>-</w:t>
            </w:r>
            <w:r w:rsidR="00E040B7">
              <w:rPr>
                <w:rFonts w:ascii="Arial" w:eastAsia="Calibri" w:hAnsi="Arial" w:cs="Arial"/>
                <w:szCs w:val="22"/>
              </w:rPr>
              <w:t>to</w:t>
            </w:r>
            <w:r w:rsidR="00A979AE">
              <w:rPr>
                <w:rFonts w:ascii="Arial" w:eastAsia="Calibri" w:hAnsi="Arial" w:cs="Arial"/>
                <w:szCs w:val="22"/>
              </w:rPr>
              <w:t>-</w:t>
            </w:r>
            <w:r w:rsidR="00E040B7">
              <w:rPr>
                <w:rFonts w:ascii="Arial" w:eastAsia="Calibri" w:hAnsi="Arial" w:cs="Arial"/>
                <w:szCs w:val="22"/>
              </w:rPr>
              <w:t xml:space="preserve">day </w:t>
            </w:r>
            <w:r w:rsidR="00E040B7" w:rsidRPr="00E040B7">
              <w:rPr>
                <w:rFonts w:ascii="Arial" w:eastAsia="Calibri" w:hAnsi="Arial" w:cs="Arial"/>
                <w:szCs w:val="22"/>
              </w:rPr>
              <w:t>work demands</w:t>
            </w:r>
            <w:r w:rsidRPr="00BA1B01">
              <w:rPr>
                <w:rFonts w:ascii="Arial" w:eastAsia="Calibri" w:hAnsi="Arial" w:cs="Arial"/>
                <w:szCs w:val="22"/>
              </w:rPr>
              <w:t>.</w:t>
            </w:r>
          </w:p>
          <w:p w14:paraId="79A3D945" w14:textId="43763AE5" w:rsidR="00505F06" w:rsidRPr="00A57390" w:rsidRDefault="00BA1B01" w:rsidP="00A57390">
            <w:pPr>
              <w:pStyle w:val="Body"/>
              <w:rPr>
                <w:rFonts w:ascii="Arial" w:eastAsia="Calibri" w:hAnsi="Arial" w:cs="Arial"/>
                <w:szCs w:val="22"/>
                <w:lang w:val="en-IN"/>
              </w:rPr>
            </w:pPr>
            <w:r w:rsidRPr="00BA1B01">
              <w:rPr>
                <w:rFonts w:ascii="Arial" w:eastAsia="Calibri" w:hAnsi="Arial" w:cs="Arial"/>
                <w:b/>
                <w:bCs/>
                <w:szCs w:val="22"/>
              </w:rPr>
              <w:t>Conclusion:</w:t>
            </w:r>
            <w:r w:rsidRPr="00BA1B01">
              <w:rPr>
                <w:rFonts w:ascii="Arial" w:eastAsia="Calibri" w:hAnsi="Arial" w:cs="Arial"/>
                <w:szCs w:val="22"/>
              </w:rPr>
              <w:t xml:space="preserve"> </w:t>
            </w:r>
            <w:r w:rsidR="00A57390" w:rsidRPr="00A57390">
              <w:rPr>
                <w:rFonts w:ascii="Arial" w:eastAsia="Calibri" w:hAnsi="Arial" w:cs="Arial"/>
                <w:szCs w:val="22"/>
                <w:lang w:val="en-IN"/>
              </w:rPr>
              <w:t xml:space="preserve">Sanitation workers were found to </w:t>
            </w:r>
            <w:r w:rsidR="00161F31" w:rsidRPr="00A57390">
              <w:rPr>
                <w:rFonts w:ascii="Arial" w:eastAsia="Calibri" w:hAnsi="Arial" w:cs="Arial"/>
                <w:szCs w:val="22"/>
                <w:lang w:val="en-IN"/>
              </w:rPr>
              <w:t>experience</w:t>
            </w:r>
            <w:r w:rsidR="00117090">
              <w:rPr>
                <w:rFonts w:ascii="Arial" w:eastAsia="Calibri" w:hAnsi="Arial" w:cs="Arial"/>
                <w:szCs w:val="22"/>
                <w:lang w:val="en-IN"/>
              </w:rPr>
              <w:t xml:space="preserve"> a</w:t>
            </w:r>
            <w:r w:rsidR="00A57390" w:rsidRPr="00A57390">
              <w:rPr>
                <w:rFonts w:ascii="Arial" w:eastAsia="Calibri" w:hAnsi="Arial" w:cs="Arial"/>
                <w:szCs w:val="22"/>
                <w:lang w:val="en-IN"/>
              </w:rPr>
              <w:t xml:space="preserve"> moderate level</w:t>
            </w:r>
            <w:r w:rsidR="00117090">
              <w:rPr>
                <w:rFonts w:ascii="Arial" w:eastAsia="Calibri" w:hAnsi="Arial" w:cs="Arial"/>
                <w:szCs w:val="22"/>
                <w:lang w:val="en-IN"/>
              </w:rPr>
              <w:t xml:space="preserve"> </w:t>
            </w:r>
            <w:r w:rsidR="00161F31" w:rsidRPr="00A57390">
              <w:rPr>
                <w:rFonts w:ascii="Arial" w:eastAsia="Calibri" w:hAnsi="Arial" w:cs="Arial"/>
                <w:szCs w:val="22"/>
                <w:lang w:val="en-IN"/>
              </w:rPr>
              <w:t xml:space="preserve">of </w:t>
            </w:r>
            <w:r w:rsidR="00161F31">
              <w:rPr>
                <w:rFonts w:ascii="Arial" w:eastAsia="Calibri" w:hAnsi="Arial" w:cs="Arial"/>
                <w:szCs w:val="22"/>
                <w:lang w:val="en-IN"/>
              </w:rPr>
              <w:t>occupational</w:t>
            </w:r>
            <w:r w:rsidR="00A57390" w:rsidRPr="00A57390">
              <w:rPr>
                <w:rFonts w:ascii="Arial" w:eastAsia="Calibri" w:hAnsi="Arial" w:cs="Arial"/>
                <w:szCs w:val="22"/>
                <w:lang w:val="en-IN"/>
              </w:rPr>
              <w:t xml:space="preserve"> stress</w:t>
            </w:r>
            <w:r w:rsidR="00161F31">
              <w:rPr>
                <w:rFonts w:ascii="Arial" w:eastAsia="Calibri" w:hAnsi="Arial" w:cs="Arial"/>
                <w:szCs w:val="22"/>
                <w:lang w:val="en-IN"/>
              </w:rPr>
              <w:t xml:space="preserve">. </w:t>
            </w:r>
            <w:r w:rsidR="00161F31" w:rsidRPr="00161F31">
              <w:rPr>
                <w:rFonts w:ascii="Arial" w:eastAsia="Calibri" w:hAnsi="Arial" w:cs="Arial"/>
                <w:szCs w:val="22"/>
              </w:rPr>
              <w:t xml:space="preserve">The findings </w:t>
            </w:r>
            <w:r w:rsidR="00665AC5">
              <w:rPr>
                <w:rFonts w:ascii="Arial" w:eastAsia="Calibri" w:hAnsi="Arial" w:cs="Arial"/>
                <w:szCs w:val="22"/>
              </w:rPr>
              <w:t>revealed</w:t>
            </w:r>
            <w:r w:rsidR="00161F31" w:rsidRPr="00161F31">
              <w:rPr>
                <w:rFonts w:ascii="Arial" w:eastAsia="Calibri" w:hAnsi="Arial" w:cs="Arial"/>
                <w:szCs w:val="22"/>
              </w:rPr>
              <w:t xml:space="preserve"> the need to workplace</w:t>
            </w:r>
            <w:r w:rsidR="00161F31">
              <w:rPr>
                <w:rFonts w:ascii="Arial" w:eastAsia="Calibri" w:hAnsi="Arial" w:cs="Arial"/>
                <w:szCs w:val="22"/>
              </w:rPr>
              <w:t xml:space="preserve"> </w:t>
            </w:r>
            <w:r w:rsidR="00665AC5">
              <w:rPr>
                <w:rFonts w:ascii="Arial" w:eastAsia="Calibri" w:hAnsi="Arial" w:cs="Arial"/>
                <w:szCs w:val="22"/>
              </w:rPr>
              <w:t xml:space="preserve">better </w:t>
            </w:r>
            <w:r w:rsidR="00161F31" w:rsidRPr="00161F31">
              <w:rPr>
                <w:rFonts w:ascii="Arial" w:eastAsia="Calibri" w:hAnsi="Arial" w:cs="Arial"/>
                <w:szCs w:val="22"/>
              </w:rPr>
              <w:t xml:space="preserve">by avoiding </w:t>
            </w:r>
            <w:r w:rsidR="00817BCA">
              <w:rPr>
                <w:rFonts w:ascii="Arial" w:eastAsia="Calibri" w:hAnsi="Arial" w:cs="Arial"/>
                <w:szCs w:val="22"/>
              </w:rPr>
              <w:t>bullying</w:t>
            </w:r>
            <w:r w:rsidR="00161F31" w:rsidRPr="00161F31">
              <w:rPr>
                <w:rFonts w:ascii="Arial" w:eastAsia="Calibri" w:hAnsi="Arial" w:cs="Arial"/>
                <w:szCs w:val="22"/>
              </w:rPr>
              <w:t xml:space="preserve">, </w:t>
            </w:r>
            <w:r w:rsidR="00817BCA">
              <w:rPr>
                <w:rFonts w:ascii="Arial" w:eastAsia="Calibri" w:hAnsi="Arial" w:cs="Arial"/>
                <w:szCs w:val="22"/>
              </w:rPr>
              <w:t xml:space="preserve">proper </w:t>
            </w:r>
            <w:r w:rsidR="00161F31" w:rsidRPr="00161F31">
              <w:rPr>
                <w:rFonts w:ascii="Arial" w:eastAsia="Calibri" w:hAnsi="Arial" w:cs="Arial"/>
                <w:szCs w:val="22"/>
              </w:rPr>
              <w:t>distribution</w:t>
            </w:r>
            <w:r w:rsidR="00161F31">
              <w:rPr>
                <w:rFonts w:ascii="Arial" w:eastAsia="Calibri" w:hAnsi="Arial" w:cs="Arial"/>
                <w:szCs w:val="22"/>
              </w:rPr>
              <w:t xml:space="preserve"> of</w:t>
            </w:r>
            <w:r w:rsidR="00161F31" w:rsidRPr="00161F31">
              <w:rPr>
                <w:rFonts w:ascii="Arial" w:eastAsia="Calibri" w:hAnsi="Arial" w:cs="Arial"/>
                <w:szCs w:val="22"/>
              </w:rPr>
              <w:t xml:space="preserve"> tasks</w:t>
            </w:r>
            <w:r w:rsidR="00B97682">
              <w:rPr>
                <w:rFonts w:ascii="Arial" w:eastAsia="Calibri" w:hAnsi="Arial" w:cs="Arial"/>
                <w:szCs w:val="22"/>
              </w:rPr>
              <w:t xml:space="preserve"> </w:t>
            </w:r>
            <w:r w:rsidR="00B97682" w:rsidRPr="00161F31">
              <w:rPr>
                <w:rFonts w:ascii="Arial" w:eastAsia="Calibri" w:hAnsi="Arial" w:cs="Arial"/>
                <w:szCs w:val="22"/>
              </w:rPr>
              <w:t xml:space="preserve">and </w:t>
            </w:r>
            <w:r w:rsidR="00161F31" w:rsidRPr="00161F31">
              <w:rPr>
                <w:rFonts w:ascii="Arial" w:eastAsia="Calibri" w:hAnsi="Arial" w:cs="Arial"/>
                <w:szCs w:val="22"/>
              </w:rPr>
              <w:t>support</w:t>
            </w:r>
            <w:r w:rsidR="00665AC5">
              <w:rPr>
                <w:rFonts w:ascii="Arial" w:eastAsia="Calibri" w:hAnsi="Arial" w:cs="Arial"/>
                <w:szCs w:val="22"/>
              </w:rPr>
              <w:t xml:space="preserve"> from the </w:t>
            </w:r>
            <w:r w:rsidR="00193EF9">
              <w:rPr>
                <w:rFonts w:ascii="Arial" w:eastAsia="Calibri" w:hAnsi="Arial" w:cs="Arial"/>
                <w:szCs w:val="22"/>
              </w:rPr>
              <w:t>employers</w:t>
            </w:r>
            <w:r w:rsidR="00DF47EA">
              <w:rPr>
                <w:rFonts w:ascii="Arial" w:eastAsia="Calibri" w:hAnsi="Arial" w:cs="Arial"/>
                <w:szCs w:val="22"/>
              </w:rPr>
              <w:t xml:space="preserve"> and </w:t>
            </w:r>
            <w:r w:rsidR="00192345">
              <w:rPr>
                <w:rFonts w:ascii="Arial" w:eastAsia="Calibri" w:hAnsi="Arial" w:cs="Arial"/>
                <w:szCs w:val="22"/>
              </w:rPr>
              <w:t xml:space="preserve">impart </w:t>
            </w:r>
            <w:r w:rsidR="00DF47EA">
              <w:rPr>
                <w:rFonts w:ascii="Arial" w:eastAsia="Calibri" w:hAnsi="Arial" w:cs="Arial"/>
                <w:szCs w:val="22"/>
              </w:rPr>
              <w:t>awareness</w:t>
            </w:r>
            <w:r w:rsidR="00161F31" w:rsidRPr="00161F31">
              <w:rPr>
                <w:rFonts w:ascii="Arial" w:eastAsia="Calibri" w:hAnsi="Arial" w:cs="Arial"/>
                <w:szCs w:val="22"/>
              </w:rPr>
              <w:t xml:space="preserve"> </w:t>
            </w:r>
            <w:r w:rsidR="0003539F">
              <w:rPr>
                <w:rFonts w:ascii="Arial" w:eastAsia="Calibri" w:hAnsi="Arial" w:cs="Arial"/>
                <w:szCs w:val="22"/>
              </w:rPr>
              <w:t>on</w:t>
            </w:r>
            <w:r w:rsidR="005B1564">
              <w:rPr>
                <w:rFonts w:ascii="Arial" w:eastAsia="Calibri" w:hAnsi="Arial" w:cs="Arial"/>
                <w:szCs w:val="22"/>
              </w:rPr>
              <w:t xml:space="preserve"> </w:t>
            </w:r>
            <w:r w:rsidR="00192345">
              <w:rPr>
                <w:rFonts w:ascii="Arial" w:eastAsia="Calibri" w:hAnsi="Arial" w:cs="Arial"/>
                <w:szCs w:val="22"/>
              </w:rPr>
              <w:t xml:space="preserve">such issues to </w:t>
            </w:r>
            <w:r w:rsidR="005B1564">
              <w:rPr>
                <w:rFonts w:ascii="Arial" w:eastAsia="Calibri" w:hAnsi="Arial" w:cs="Arial"/>
                <w:szCs w:val="22"/>
              </w:rPr>
              <w:t>improve the</w:t>
            </w:r>
            <w:r w:rsidR="00161F31" w:rsidRPr="00161F31">
              <w:rPr>
                <w:rFonts w:ascii="Arial" w:eastAsia="Calibri" w:hAnsi="Arial" w:cs="Arial"/>
                <w:szCs w:val="22"/>
              </w:rPr>
              <w:t xml:space="preserve"> overall</w:t>
            </w:r>
            <w:r w:rsidR="00856448">
              <w:rPr>
                <w:rFonts w:ascii="Arial" w:eastAsia="Calibri" w:hAnsi="Arial" w:cs="Arial"/>
                <w:szCs w:val="22"/>
              </w:rPr>
              <w:t xml:space="preserve"> wellbeing and</w:t>
            </w:r>
            <w:r w:rsidR="00161F31" w:rsidRPr="00161F31">
              <w:rPr>
                <w:rFonts w:ascii="Arial" w:eastAsia="Calibri" w:hAnsi="Arial" w:cs="Arial"/>
                <w:szCs w:val="22"/>
              </w:rPr>
              <w:t xml:space="preserve"> quality of life</w:t>
            </w:r>
            <w:r w:rsidR="00F22D42">
              <w:rPr>
                <w:rFonts w:ascii="Arial" w:eastAsia="Calibri" w:hAnsi="Arial" w:cs="Arial"/>
                <w:szCs w:val="22"/>
              </w:rPr>
              <w:t xml:space="preserve"> of the workers</w:t>
            </w:r>
            <w:r w:rsidR="00161F31" w:rsidRPr="00161F31">
              <w:rPr>
                <w:rFonts w:ascii="Arial" w:eastAsia="Calibri" w:hAnsi="Arial" w:cs="Arial"/>
                <w:szCs w:val="22"/>
              </w:rPr>
              <w:t>.</w:t>
            </w:r>
          </w:p>
        </w:tc>
      </w:tr>
    </w:tbl>
    <w:p w14:paraId="4871430C" w14:textId="77777777" w:rsidR="00636EB2" w:rsidRDefault="00636EB2" w:rsidP="00441B6F">
      <w:pPr>
        <w:pStyle w:val="Body"/>
        <w:spacing w:after="0"/>
        <w:rPr>
          <w:rFonts w:ascii="Arial" w:hAnsi="Arial" w:cs="Arial"/>
          <w:i/>
        </w:rPr>
      </w:pPr>
    </w:p>
    <w:p w14:paraId="3C25EC7D" w14:textId="5ACE9A58" w:rsidR="00A24E7E" w:rsidRDefault="00A24E7E" w:rsidP="00441B6F">
      <w:pPr>
        <w:pStyle w:val="Body"/>
        <w:spacing w:after="0"/>
        <w:rPr>
          <w:rFonts w:ascii="Arial" w:hAnsi="Arial" w:cs="Arial"/>
          <w:i/>
        </w:rPr>
      </w:pPr>
      <w:r>
        <w:rPr>
          <w:rFonts w:ascii="Arial" w:hAnsi="Arial" w:cs="Arial"/>
          <w:i/>
        </w:rPr>
        <w:t>Keywords</w:t>
      </w:r>
      <w:r w:rsidR="00F50BB9">
        <w:rPr>
          <w:rFonts w:ascii="Arial" w:hAnsi="Arial" w:cs="Arial"/>
          <w:i/>
        </w:rPr>
        <w:t xml:space="preserve">: </w:t>
      </w:r>
      <w:r w:rsidR="00F50BB9" w:rsidRPr="00706972">
        <w:rPr>
          <w:rFonts w:ascii="Times New Roman" w:hAnsi="Times New Roman"/>
          <w:i/>
          <w:iCs/>
          <w:sz w:val="24"/>
          <w:szCs w:val="24"/>
        </w:rPr>
        <w:t>Occupational</w:t>
      </w:r>
      <w:r w:rsidR="00F50BB9" w:rsidRPr="002430B5">
        <w:rPr>
          <w:rFonts w:ascii="Times New Roman" w:hAnsi="Times New Roman"/>
          <w:i/>
          <w:iCs/>
          <w:sz w:val="24"/>
          <w:szCs w:val="24"/>
        </w:rPr>
        <w:t xml:space="preserve"> Stress, Sanitary Workers, Managerial</w:t>
      </w:r>
      <w:r w:rsidR="00F50BB9">
        <w:rPr>
          <w:rFonts w:ascii="Times New Roman" w:hAnsi="Times New Roman"/>
          <w:i/>
          <w:iCs/>
          <w:sz w:val="24"/>
          <w:szCs w:val="24"/>
        </w:rPr>
        <w:t xml:space="preserve"> </w:t>
      </w:r>
      <w:r w:rsidR="00F50BB9" w:rsidRPr="002430B5">
        <w:rPr>
          <w:rFonts w:ascii="Times New Roman" w:hAnsi="Times New Roman"/>
          <w:i/>
          <w:iCs/>
          <w:sz w:val="24"/>
          <w:szCs w:val="24"/>
        </w:rPr>
        <w:t>Support, Workplace Satisfaction, Well-Being</w:t>
      </w:r>
      <w:r w:rsidR="00706972">
        <w:rPr>
          <w:rFonts w:ascii="Times New Roman" w:hAnsi="Times New Roman"/>
          <w:i/>
          <w:iCs/>
          <w:sz w:val="24"/>
          <w:szCs w:val="24"/>
        </w:rPr>
        <w:t>.</w:t>
      </w:r>
      <w:r w:rsidR="00F50BB9">
        <w:rPr>
          <w:rFonts w:ascii="Arial" w:hAnsi="Arial" w:cs="Arial"/>
          <w:i/>
        </w:rPr>
        <w:t xml:space="preserve"> </w:t>
      </w:r>
    </w:p>
    <w:p w14:paraId="4FF439AC" w14:textId="77777777" w:rsidR="00505F06" w:rsidRPr="00A24E7E" w:rsidRDefault="00505F06" w:rsidP="00441B6F">
      <w:pPr>
        <w:pStyle w:val="Body"/>
        <w:spacing w:after="0"/>
        <w:rPr>
          <w:rFonts w:ascii="Arial" w:hAnsi="Arial" w:cs="Arial"/>
          <w:i/>
        </w:rPr>
      </w:pPr>
    </w:p>
    <w:p w14:paraId="67555E03" w14:textId="783DF6D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B7E15BE" w14:textId="77777777" w:rsidR="00505F06" w:rsidRDefault="00505F06" w:rsidP="00441B6F">
      <w:pPr>
        <w:pStyle w:val="Body"/>
        <w:spacing w:after="0"/>
        <w:rPr>
          <w:rFonts w:ascii="Arial" w:hAnsi="Arial" w:cs="Arial"/>
        </w:rPr>
      </w:pPr>
    </w:p>
    <w:p w14:paraId="4163CFD3" w14:textId="43EA8F35" w:rsidR="001E4CCE" w:rsidRPr="001E4CCE" w:rsidRDefault="00480DD9" w:rsidP="001E4CCE">
      <w:pPr>
        <w:pStyle w:val="Body"/>
        <w:ind w:firstLine="720"/>
        <w:rPr>
          <w:rFonts w:ascii="Arial" w:hAnsi="Arial" w:cs="Arial"/>
          <w:lang w:val="en-IN"/>
        </w:rPr>
      </w:pPr>
      <w:r w:rsidRPr="00480DD9">
        <w:rPr>
          <w:rFonts w:ascii="Arial" w:hAnsi="Arial" w:cs="Arial"/>
        </w:rPr>
        <w:t>Sanitation workers</w:t>
      </w:r>
      <w:r w:rsidR="001E4CCE">
        <w:rPr>
          <w:rFonts w:ascii="Arial" w:hAnsi="Arial" w:cs="Arial"/>
        </w:rPr>
        <w:t xml:space="preserve"> </w:t>
      </w:r>
      <w:r w:rsidR="001E4CCE" w:rsidRPr="001E4CCE">
        <w:rPr>
          <w:rFonts w:ascii="Arial" w:hAnsi="Arial" w:cs="Arial"/>
          <w:lang w:val="en-IN"/>
        </w:rPr>
        <w:t>are crucial to manag</w:t>
      </w:r>
      <w:r w:rsidR="001E4CCE">
        <w:rPr>
          <w:rFonts w:ascii="Arial" w:hAnsi="Arial" w:cs="Arial"/>
          <w:lang w:val="en-IN"/>
        </w:rPr>
        <w:t>e</w:t>
      </w:r>
      <w:r w:rsidR="001E4CCE" w:rsidRPr="001E4CCE">
        <w:rPr>
          <w:rFonts w:ascii="Arial" w:hAnsi="Arial" w:cs="Arial"/>
          <w:lang w:val="en-IN"/>
        </w:rPr>
        <w:t xml:space="preserve"> and uphold sanitation across all phases of the cleanliness process, encompassing cleaning, operation and waste disposal.</w:t>
      </w:r>
      <w:r w:rsidR="001E4CCE">
        <w:rPr>
          <w:rFonts w:ascii="Arial" w:hAnsi="Arial" w:cs="Arial"/>
          <w:lang w:val="en-IN"/>
        </w:rPr>
        <w:t xml:space="preserve"> </w:t>
      </w:r>
      <w:proofErr w:type="spellStart"/>
      <w:r w:rsidR="001E4CCE" w:rsidRPr="001E4CCE">
        <w:rPr>
          <w:rFonts w:ascii="Arial" w:hAnsi="Arial" w:cs="Arial"/>
          <w:lang w:val="en-IN"/>
        </w:rPr>
        <w:t>S</w:t>
      </w:r>
      <w:r w:rsidR="001E4CCE">
        <w:rPr>
          <w:rFonts w:ascii="Arial" w:hAnsi="Arial" w:cs="Arial"/>
          <w:lang w:val="en-IN"/>
        </w:rPr>
        <w:t>ignifcant</w:t>
      </w:r>
      <w:proofErr w:type="spellEnd"/>
      <w:r w:rsidR="001E4CCE" w:rsidRPr="001E4CCE">
        <w:rPr>
          <w:rFonts w:ascii="Arial" w:hAnsi="Arial" w:cs="Arial"/>
          <w:lang w:val="en-IN"/>
        </w:rPr>
        <w:t xml:space="preserve"> risks of physical harm and psychological stress arise from the need to maintain cleanliness in numerous public places with the goal to safeguard public health and the workplace (World Bank Group &amp; World Health Organization, 2019; WHO, 2020). According to Dalberg (2018), </w:t>
      </w:r>
      <w:r w:rsidR="001E4CCE" w:rsidRPr="001E4CCE">
        <w:rPr>
          <w:rFonts w:ascii="Arial" w:hAnsi="Arial" w:cs="Arial"/>
          <w:lang w:val="en-IN"/>
        </w:rPr>
        <w:lastRenderedPageBreak/>
        <w:t xml:space="preserve">2 million people worked in various high-risk occupations in India, while there were approximately 5 million sanitation workers. </w:t>
      </w:r>
    </w:p>
    <w:p w14:paraId="1344A6F7" w14:textId="4BDA2437" w:rsidR="00593A35" w:rsidRPr="00447B25" w:rsidRDefault="00447B25" w:rsidP="00447B25">
      <w:pPr>
        <w:pStyle w:val="Body"/>
        <w:ind w:firstLine="720"/>
        <w:rPr>
          <w:rFonts w:ascii="Arial" w:hAnsi="Arial" w:cs="Arial"/>
          <w:lang w:val="en-IN"/>
        </w:rPr>
      </w:pPr>
      <w:r w:rsidRPr="00447B25">
        <w:rPr>
          <w:rFonts w:ascii="Arial" w:hAnsi="Arial" w:cs="Arial"/>
          <w:lang w:val="en-IN"/>
        </w:rPr>
        <w:t xml:space="preserve">Despite having a crucial role in preserving public health, many sanitation workers endure hazardous working circumstances, including long hours, low pay, unstable employment, social stigma, and a lack of appropriate personal protection equipment. Numerous occupational health risks, such as illnesses and physical injuries, are present for sanitation workers. According to Tolera and Tsegaye (2024), around 72% of garbage collectors sustain industrial accidents, and there is a significant frequency of respiratory disorders among workers, particularly in sensitive areas, as a result of exposure to hazardous chemicals. </w:t>
      </w:r>
      <w:r w:rsidR="00702C08" w:rsidRPr="00702C08">
        <w:rPr>
          <w:rFonts w:ascii="Arial" w:hAnsi="Arial" w:cs="Arial"/>
        </w:rPr>
        <w:t xml:space="preserve">Gada </w:t>
      </w:r>
      <w:r w:rsidR="00702C08" w:rsidRPr="00947D0E">
        <w:rPr>
          <w:rFonts w:ascii="Arial" w:hAnsi="Arial" w:cs="Arial"/>
          <w:i/>
          <w:iCs/>
        </w:rPr>
        <w:t>et al.</w:t>
      </w:r>
      <w:r w:rsidR="00702C08" w:rsidRPr="00702C08">
        <w:rPr>
          <w:rFonts w:ascii="Arial" w:hAnsi="Arial" w:cs="Arial"/>
        </w:rPr>
        <w:t xml:space="preserve"> (2023) found that 87% of sanitation workers experience</w:t>
      </w:r>
      <w:r w:rsidR="00947D0E">
        <w:rPr>
          <w:rFonts w:ascii="Arial" w:hAnsi="Arial" w:cs="Arial"/>
        </w:rPr>
        <w:t>d</w:t>
      </w:r>
      <w:r w:rsidR="00702C08" w:rsidRPr="00702C08">
        <w:rPr>
          <w:rFonts w:ascii="Arial" w:hAnsi="Arial" w:cs="Arial"/>
        </w:rPr>
        <w:t xml:space="preserve"> respiratory problems, and more than 68% report musculoskeletal pain caused by repetitive </w:t>
      </w:r>
      <w:r w:rsidR="00947D0E">
        <w:rPr>
          <w:rFonts w:ascii="Arial" w:hAnsi="Arial" w:cs="Arial"/>
        </w:rPr>
        <w:t>motions</w:t>
      </w:r>
      <w:r w:rsidR="00702C08" w:rsidRPr="00702C08">
        <w:rPr>
          <w:rFonts w:ascii="Arial" w:hAnsi="Arial" w:cs="Arial"/>
        </w:rPr>
        <w:t xml:space="preserve"> and poor working conditions. The risk of infectious diseases such as hepatitis A is also significantly higher for this group (Behera </w:t>
      </w:r>
      <w:r w:rsidR="00702C08" w:rsidRPr="009B3727">
        <w:rPr>
          <w:rFonts w:ascii="Arial" w:hAnsi="Arial" w:cs="Arial"/>
          <w:i/>
          <w:iCs/>
        </w:rPr>
        <w:t>et al.,</w:t>
      </w:r>
      <w:r w:rsidR="00702C08" w:rsidRPr="00702C08">
        <w:rPr>
          <w:rFonts w:ascii="Arial" w:hAnsi="Arial" w:cs="Arial"/>
        </w:rPr>
        <w:t xml:space="preserve"> 2022). </w:t>
      </w:r>
    </w:p>
    <w:p w14:paraId="6DBDB85F" w14:textId="405684EB" w:rsidR="00702C08" w:rsidRPr="00480DD9" w:rsidRDefault="005A292F" w:rsidP="00DC6EAA">
      <w:pPr>
        <w:pStyle w:val="Body"/>
        <w:ind w:firstLine="720"/>
        <w:rPr>
          <w:rFonts w:ascii="Arial" w:hAnsi="Arial" w:cs="Arial"/>
        </w:rPr>
      </w:pPr>
      <w:r w:rsidRPr="005A292F">
        <w:rPr>
          <w:rFonts w:ascii="Arial" w:hAnsi="Arial" w:cs="Arial"/>
        </w:rPr>
        <w:t xml:space="preserve">A significant number of workers reported anxiety and depression, often associated with demanding workloads and irregular, stressful working hours (Oza </w:t>
      </w:r>
      <w:r w:rsidRPr="00586C7F">
        <w:rPr>
          <w:rFonts w:ascii="Arial" w:hAnsi="Arial" w:cs="Arial"/>
          <w:i/>
          <w:iCs/>
        </w:rPr>
        <w:t>et al.,</w:t>
      </w:r>
      <w:r w:rsidRPr="005A292F">
        <w:rPr>
          <w:rFonts w:ascii="Arial" w:hAnsi="Arial" w:cs="Arial"/>
        </w:rPr>
        <w:t xml:space="preserve"> 2022). Additionally, insufficient recognition and lack of organizational support adversely affected their mental and physical health, contributing to increased stress</w:t>
      </w:r>
      <w:r w:rsidR="00CC7419">
        <w:rPr>
          <w:rFonts w:ascii="Arial" w:hAnsi="Arial" w:cs="Arial"/>
        </w:rPr>
        <w:t xml:space="preserve">. </w:t>
      </w:r>
      <w:r w:rsidR="00DC6EAA">
        <w:rPr>
          <w:rFonts w:ascii="Arial" w:hAnsi="Arial" w:cs="Arial"/>
        </w:rPr>
        <w:t xml:space="preserve"> </w:t>
      </w:r>
      <w:r w:rsidR="00CC7419">
        <w:rPr>
          <w:rFonts w:ascii="Arial" w:hAnsi="Arial" w:cs="Arial"/>
        </w:rPr>
        <w:t>E</w:t>
      </w:r>
      <w:r w:rsidR="00702C08" w:rsidRPr="00702C08">
        <w:rPr>
          <w:rFonts w:ascii="Arial" w:hAnsi="Arial" w:cs="Arial"/>
        </w:rPr>
        <w:t xml:space="preserve">xhaustion </w:t>
      </w:r>
      <w:r w:rsidR="00455F44">
        <w:rPr>
          <w:rFonts w:ascii="Arial" w:hAnsi="Arial" w:cs="Arial"/>
        </w:rPr>
        <w:t xml:space="preserve">of the </w:t>
      </w:r>
      <w:r w:rsidR="00702C08" w:rsidRPr="00702C08">
        <w:rPr>
          <w:rFonts w:ascii="Arial" w:hAnsi="Arial" w:cs="Arial"/>
        </w:rPr>
        <w:t>work in awkward postures significantly increase</w:t>
      </w:r>
      <w:r w:rsidR="00E4394A">
        <w:rPr>
          <w:rFonts w:ascii="Arial" w:hAnsi="Arial" w:cs="Arial"/>
        </w:rPr>
        <w:t>d</w:t>
      </w:r>
      <w:r w:rsidR="00702C08" w:rsidRPr="00702C08">
        <w:rPr>
          <w:rFonts w:ascii="Arial" w:hAnsi="Arial" w:cs="Arial"/>
        </w:rPr>
        <w:t xml:space="preserve"> the risk of musculoskeletal disorders, </w:t>
      </w:r>
      <w:r w:rsidR="00D850D7">
        <w:rPr>
          <w:rFonts w:ascii="Arial" w:hAnsi="Arial" w:cs="Arial"/>
        </w:rPr>
        <w:t>alleviating</w:t>
      </w:r>
      <w:r w:rsidR="00702C08" w:rsidRPr="00702C08">
        <w:rPr>
          <w:rFonts w:ascii="Arial" w:hAnsi="Arial" w:cs="Arial"/>
        </w:rPr>
        <w:t xml:space="preserve"> stress and reducing overall well-</w:t>
      </w:r>
      <w:r w:rsidR="00CC7419" w:rsidRPr="00702C08">
        <w:rPr>
          <w:rFonts w:ascii="Arial" w:hAnsi="Arial" w:cs="Arial"/>
        </w:rPr>
        <w:t>being</w:t>
      </w:r>
      <w:r w:rsidR="00CC7419" w:rsidRPr="005A292F">
        <w:rPr>
          <w:rFonts w:ascii="Arial" w:hAnsi="Arial" w:cs="Arial"/>
        </w:rPr>
        <w:t xml:space="preserve"> (Tolera </w:t>
      </w:r>
      <w:r w:rsidR="00CC7419" w:rsidRPr="004944B0">
        <w:rPr>
          <w:rFonts w:ascii="Arial" w:hAnsi="Arial" w:cs="Arial"/>
          <w:i/>
          <w:iCs/>
        </w:rPr>
        <w:t>et al</w:t>
      </w:r>
      <w:r w:rsidR="00CC7419" w:rsidRPr="005A292F">
        <w:rPr>
          <w:rFonts w:ascii="Arial" w:hAnsi="Arial" w:cs="Arial"/>
        </w:rPr>
        <w:t>., 2023).</w:t>
      </w:r>
    </w:p>
    <w:p w14:paraId="0BACA85C" w14:textId="2F5FF2A9" w:rsidR="006518AC" w:rsidRPr="009017EB" w:rsidRDefault="009017EB" w:rsidP="009017EB">
      <w:pPr>
        <w:pStyle w:val="Body"/>
        <w:ind w:firstLine="720"/>
        <w:rPr>
          <w:rFonts w:ascii="Arial" w:hAnsi="Arial" w:cs="Arial"/>
          <w:lang w:val="en-IN"/>
        </w:rPr>
      </w:pPr>
      <w:r w:rsidRPr="009017EB">
        <w:rPr>
          <w:rFonts w:ascii="Arial" w:hAnsi="Arial" w:cs="Arial"/>
          <w:lang w:val="en-IN"/>
        </w:rPr>
        <w:t xml:space="preserve">Due to societal stigma, job insecurity and adverse working circumstances, sanitation workers experience high levels of psychological stress. According to Kabir et al. (2022), 81% of Bangladesh's informal garbage workers suffered from significant mental distress during the COVID-19 epidemic, </w:t>
      </w:r>
      <w:r>
        <w:rPr>
          <w:rFonts w:ascii="Arial" w:hAnsi="Arial" w:cs="Arial"/>
          <w:lang w:val="en-IN"/>
        </w:rPr>
        <w:t>due to</w:t>
      </w:r>
      <w:r w:rsidRPr="009017EB">
        <w:rPr>
          <w:rFonts w:ascii="Arial" w:hAnsi="Arial" w:cs="Arial"/>
          <w:lang w:val="en-IN"/>
        </w:rPr>
        <w:t xml:space="preserve"> social and economic difficulties. In India, 17.2% of female sanitary workers had low self-esteem, according to Senthil Kumar </w:t>
      </w:r>
      <w:r w:rsidRPr="009017EB">
        <w:rPr>
          <w:rFonts w:ascii="Arial" w:hAnsi="Arial" w:cs="Arial"/>
          <w:i/>
          <w:iCs/>
          <w:lang w:val="en-IN"/>
        </w:rPr>
        <w:t>et al</w:t>
      </w:r>
      <w:r w:rsidRPr="009017EB">
        <w:rPr>
          <w:rFonts w:ascii="Arial" w:hAnsi="Arial" w:cs="Arial"/>
          <w:lang w:val="en-IN"/>
        </w:rPr>
        <w:t xml:space="preserve">. (2025), </w:t>
      </w:r>
      <w:r w:rsidR="00902495" w:rsidRPr="009017EB">
        <w:rPr>
          <w:rFonts w:ascii="Arial" w:hAnsi="Arial" w:cs="Arial"/>
          <w:lang w:val="en-IN"/>
        </w:rPr>
        <w:t>emphasizing</w:t>
      </w:r>
      <w:r w:rsidRPr="009017EB">
        <w:rPr>
          <w:rFonts w:ascii="Arial" w:hAnsi="Arial" w:cs="Arial"/>
          <w:lang w:val="en-IN"/>
        </w:rPr>
        <w:t xml:space="preserve"> the need for mental health services </w:t>
      </w:r>
      <w:r w:rsidR="0015391F">
        <w:rPr>
          <w:rFonts w:ascii="Arial" w:hAnsi="Arial" w:cs="Arial"/>
          <w:lang w:val="en-IN"/>
        </w:rPr>
        <w:t>among the workers</w:t>
      </w:r>
      <w:r w:rsidRPr="009017EB">
        <w:rPr>
          <w:rFonts w:ascii="Arial" w:hAnsi="Arial" w:cs="Arial"/>
          <w:lang w:val="en-IN"/>
        </w:rPr>
        <w:t xml:space="preserve">. Husaini and Joshi (2023) </w:t>
      </w:r>
      <w:r w:rsidR="008A13C8">
        <w:rPr>
          <w:rFonts w:ascii="Arial" w:hAnsi="Arial" w:cs="Arial"/>
          <w:lang w:val="en-IN"/>
        </w:rPr>
        <w:t xml:space="preserve">stressed on </w:t>
      </w:r>
      <w:r w:rsidRPr="009017EB">
        <w:rPr>
          <w:rFonts w:ascii="Arial" w:hAnsi="Arial" w:cs="Arial"/>
          <w:lang w:val="en-IN"/>
        </w:rPr>
        <w:t xml:space="preserve">improved workplace policies and support, highlighting the </w:t>
      </w:r>
      <w:r w:rsidR="008A13C8" w:rsidRPr="009017EB">
        <w:rPr>
          <w:rFonts w:ascii="Arial" w:hAnsi="Arial" w:cs="Arial"/>
          <w:lang w:val="en-IN"/>
        </w:rPr>
        <w:t>generality</w:t>
      </w:r>
      <w:r w:rsidRPr="009017EB">
        <w:rPr>
          <w:rFonts w:ascii="Arial" w:hAnsi="Arial" w:cs="Arial"/>
          <w:lang w:val="en-IN"/>
        </w:rPr>
        <w:t xml:space="preserve"> of professional stress that leads to anxiety and depression. The results </w:t>
      </w:r>
      <w:r w:rsidR="008A13C8">
        <w:rPr>
          <w:rFonts w:ascii="Arial" w:hAnsi="Arial" w:cs="Arial"/>
          <w:lang w:val="en-IN"/>
        </w:rPr>
        <w:t>revealed the need for</w:t>
      </w:r>
      <w:r w:rsidRPr="009017EB">
        <w:rPr>
          <w:rFonts w:ascii="Arial" w:hAnsi="Arial" w:cs="Arial"/>
          <w:lang w:val="en-IN"/>
        </w:rPr>
        <w:t xml:space="preserve"> sanitation workers mental health interventions.</w:t>
      </w:r>
      <w:r w:rsidR="00665AC5">
        <w:rPr>
          <w:rFonts w:ascii="Arial" w:hAnsi="Arial" w:cs="Arial"/>
        </w:rPr>
        <w:t xml:space="preserve"> </w:t>
      </w:r>
      <w:r w:rsidR="006518AC" w:rsidRPr="006518AC">
        <w:rPr>
          <w:rFonts w:ascii="Arial" w:hAnsi="Arial" w:cs="Arial"/>
        </w:rPr>
        <w:t xml:space="preserve">Lack of management support and workplace harassment aggravate stress among sanitary workers, increasing </w:t>
      </w:r>
      <w:r w:rsidR="006518AC">
        <w:rPr>
          <w:rFonts w:ascii="Arial" w:hAnsi="Arial" w:cs="Arial"/>
        </w:rPr>
        <w:t>work pressure</w:t>
      </w:r>
      <w:r w:rsidR="006518AC" w:rsidRPr="006518AC">
        <w:rPr>
          <w:rFonts w:ascii="Arial" w:hAnsi="Arial" w:cs="Arial"/>
        </w:rPr>
        <w:t>. Th</w:t>
      </w:r>
      <w:r w:rsidR="006518AC">
        <w:rPr>
          <w:rFonts w:ascii="Arial" w:hAnsi="Arial" w:cs="Arial"/>
        </w:rPr>
        <w:t>e</w:t>
      </w:r>
      <w:r w:rsidR="006518AC" w:rsidRPr="006518AC">
        <w:rPr>
          <w:rFonts w:ascii="Arial" w:hAnsi="Arial" w:cs="Arial"/>
        </w:rPr>
        <w:t xml:space="preserve"> study aimed to assess </w:t>
      </w:r>
      <w:r w:rsidR="0093283A" w:rsidRPr="006518AC">
        <w:rPr>
          <w:rFonts w:ascii="Arial" w:hAnsi="Arial" w:cs="Arial"/>
        </w:rPr>
        <w:t>occupational</w:t>
      </w:r>
      <w:r w:rsidR="006518AC" w:rsidRPr="006518AC">
        <w:rPr>
          <w:rFonts w:ascii="Arial" w:hAnsi="Arial" w:cs="Arial"/>
        </w:rPr>
        <w:t xml:space="preserve"> </w:t>
      </w:r>
      <w:r w:rsidR="009D628C" w:rsidRPr="006518AC">
        <w:rPr>
          <w:rFonts w:ascii="Arial" w:hAnsi="Arial" w:cs="Arial"/>
        </w:rPr>
        <w:t>stress and</w:t>
      </w:r>
      <w:r w:rsidR="006518AC" w:rsidRPr="006518AC">
        <w:rPr>
          <w:rFonts w:ascii="Arial" w:hAnsi="Arial" w:cs="Arial"/>
        </w:rPr>
        <w:t xml:space="preserve"> identify </w:t>
      </w:r>
      <w:r w:rsidR="00396D67">
        <w:rPr>
          <w:rFonts w:ascii="Arial" w:hAnsi="Arial" w:cs="Arial"/>
        </w:rPr>
        <w:t xml:space="preserve">stress </w:t>
      </w:r>
      <w:r w:rsidR="009D628C">
        <w:rPr>
          <w:rFonts w:ascii="Arial" w:hAnsi="Arial" w:cs="Arial"/>
        </w:rPr>
        <w:t>factors</w:t>
      </w:r>
      <w:r w:rsidR="00396D67">
        <w:rPr>
          <w:rFonts w:ascii="Arial" w:hAnsi="Arial" w:cs="Arial"/>
        </w:rPr>
        <w:t xml:space="preserve">. </w:t>
      </w:r>
      <w:r w:rsidR="00396D67" w:rsidRPr="006518AC">
        <w:rPr>
          <w:rFonts w:ascii="Arial" w:hAnsi="Arial" w:cs="Arial"/>
        </w:rPr>
        <w:t xml:space="preserve">Understanding </w:t>
      </w:r>
      <w:r w:rsidR="004944B0">
        <w:rPr>
          <w:rFonts w:ascii="Arial" w:hAnsi="Arial" w:cs="Arial"/>
        </w:rPr>
        <w:t>stress</w:t>
      </w:r>
      <w:r w:rsidR="00396D67" w:rsidRPr="006518AC">
        <w:rPr>
          <w:rFonts w:ascii="Arial" w:hAnsi="Arial" w:cs="Arial"/>
        </w:rPr>
        <w:t xml:space="preserve"> factors</w:t>
      </w:r>
      <w:r w:rsidR="00B43EA1">
        <w:rPr>
          <w:rFonts w:ascii="Arial" w:hAnsi="Arial" w:cs="Arial"/>
        </w:rPr>
        <w:t xml:space="preserve"> are</w:t>
      </w:r>
      <w:r w:rsidR="00396D67" w:rsidRPr="00396D67">
        <w:rPr>
          <w:rFonts w:ascii="Arial" w:hAnsi="Arial" w:cs="Arial"/>
        </w:rPr>
        <w:t xml:space="preserve"> essential for enhancing the health, job satisfaction</w:t>
      </w:r>
      <w:r w:rsidR="00396D67">
        <w:rPr>
          <w:rFonts w:ascii="Arial" w:hAnsi="Arial" w:cs="Arial"/>
        </w:rPr>
        <w:t xml:space="preserve"> </w:t>
      </w:r>
      <w:r w:rsidR="00396D67" w:rsidRPr="00396D67">
        <w:rPr>
          <w:rFonts w:ascii="Arial" w:hAnsi="Arial" w:cs="Arial"/>
        </w:rPr>
        <w:t>and productivity of sanitation workers.</w:t>
      </w:r>
      <w:r w:rsidR="00396D67">
        <w:rPr>
          <w:rFonts w:ascii="Arial" w:hAnsi="Arial" w:cs="Arial"/>
        </w:rPr>
        <w:t xml:space="preserve"> </w:t>
      </w:r>
    </w:p>
    <w:p w14:paraId="11C537FF" w14:textId="77777777" w:rsidR="00790ADA" w:rsidRPr="00FB3A86" w:rsidRDefault="00790ADA" w:rsidP="00441B6F">
      <w:pPr>
        <w:pStyle w:val="Body"/>
        <w:spacing w:after="0"/>
        <w:rPr>
          <w:rFonts w:ascii="Arial" w:hAnsi="Arial" w:cs="Arial"/>
        </w:rPr>
      </w:pPr>
    </w:p>
    <w:p w14:paraId="5601DF6B" w14:textId="0EF3454C"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0E4E50A" w14:textId="77777777" w:rsidR="00790ADA" w:rsidRPr="00FB3A86" w:rsidRDefault="00790ADA" w:rsidP="00441B6F">
      <w:pPr>
        <w:pStyle w:val="AbstHead"/>
        <w:spacing w:after="0"/>
        <w:jc w:val="both"/>
        <w:rPr>
          <w:rFonts w:ascii="Arial" w:hAnsi="Arial" w:cs="Arial"/>
        </w:rPr>
      </w:pPr>
    </w:p>
    <w:p w14:paraId="68A495B4" w14:textId="73DE62AD" w:rsidR="00790ADA" w:rsidRDefault="00104B7F" w:rsidP="00104B7F">
      <w:pPr>
        <w:pStyle w:val="Body"/>
        <w:spacing w:after="0"/>
        <w:ind w:firstLine="720"/>
        <w:rPr>
          <w:rFonts w:ascii="Arial" w:hAnsi="Arial" w:cs="Arial"/>
        </w:rPr>
      </w:pPr>
      <w:r w:rsidRPr="00104B7F">
        <w:rPr>
          <w:rFonts w:ascii="Arial" w:hAnsi="Arial" w:cs="Arial"/>
        </w:rPr>
        <w:t>The study was conducted to assess work-related stress among 30 sanitary workers selected through</w:t>
      </w:r>
      <w:r w:rsidR="00B169A2">
        <w:rPr>
          <w:rFonts w:ascii="Arial" w:hAnsi="Arial" w:cs="Arial"/>
        </w:rPr>
        <w:t xml:space="preserve"> random</w:t>
      </w:r>
      <w:r w:rsidRPr="00104B7F">
        <w:rPr>
          <w:rFonts w:ascii="Arial" w:hAnsi="Arial" w:cs="Arial"/>
        </w:rPr>
        <w:t xml:space="preserve"> purposive sampling</w:t>
      </w:r>
      <w:r w:rsidR="00B169A2">
        <w:rPr>
          <w:rFonts w:ascii="Arial" w:hAnsi="Arial" w:cs="Arial"/>
        </w:rPr>
        <w:t xml:space="preserve"> technique</w:t>
      </w:r>
      <w:r w:rsidRPr="00104B7F">
        <w:rPr>
          <w:rFonts w:ascii="Arial" w:hAnsi="Arial" w:cs="Arial"/>
        </w:rPr>
        <w:t>. Data was collected using a scale adapted from Health and Safety Executive's Management Standards Indicator Tool</w:t>
      </w:r>
      <w:r w:rsidR="00B169A2">
        <w:rPr>
          <w:rFonts w:ascii="Arial" w:hAnsi="Arial" w:cs="Arial"/>
        </w:rPr>
        <w:t xml:space="preserve"> (</w:t>
      </w:r>
      <w:r w:rsidR="006C4681">
        <w:rPr>
          <w:rFonts w:ascii="Arial" w:hAnsi="Arial" w:cs="Arial"/>
        </w:rPr>
        <w:t>2021</w:t>
      </w:r>
      <w:r w:rsidR="00B169A2">
        <w:rPr>
          <w:rFonts w:ascii="Arial" w:hAnsi="Arial" w:cs="Arial"/>
        </w:rPr>
        <w:t>)</w:t>
      </w:r>
      <w:r w:rsidRPr="00104B7F">
        <w:rPr>
          <w:rFonts w:ascii="Arial" w:hAnsi="Arial" w:cs="Arial"/>
        </w:rPr>
        <w:t xml:space="preserve"> </w:t>
      </w:r>
      <w:r w:rsidR="00B169A2">
        <w:rPr>
          <w:rFonts w:ascii="Arial" w:hAnsi="Arial" w:cs="Arial"/>
        </w:rPr>
        <w:t>and rated with 5-point</w:t>
      </w:r>
      <w:r w:rsidRPr="00104B7F">
        <w:rPr>
          <w:rFonts w:ascii="Arial" w:hAnsi="Arial" w:cs="Arial"/>
        </w:rPr>
        <w:t xml:space="preserve"> Likert scale. The questionnaire comprised general demographic information such as age, gender, years of experience, education level, job role, work hours. Data collection </w:t>
      </w:r>
      <w:r>
        <w:rPr>
          <w:rFonts w:ascii="Arial" w:hAnsi="Arial" w:cs="Arial"/>
        </w:rPr>
        <w:t>comprised</w:t>
      </w:r>
      <w:r w:rsidRPr="00104B7F">
        <w:rPr>
          <w:rFonts w:ascii="Arial" w:hAnsi="Arial" w:cs="Arial"/>
        </w:rPr>
        <w:t xml:space="preserve"> sanitary workers </w:t>
      </w:r>
      <w:r>
        <w:rPr>
          <w:rFonts w:ascii="Arial" w:hAnsi="Arial" w:cs="Arial"/>
        </w:rPr>
        <w:t xml:space="preserve">from </w:t>
      </w:r>
      <w:r w:rsidRPr="00104B7F">
        <w:rPr>
          <w:rFonts w:ascii="Arial" w:hAnsi="Arial" w:cs="Arial"/>
        </w:rPr>
        <w:t>Guntur</w:t>
      </w:r>
      <w:r>
        <w:rPr>
          <w:rFonts w:ascii="Arial" w:hAnsi="Arial" w:cs="Arial"/>
        </w:rPr>
        <w:t>,</w:t>
      </w:r>
      <w:r w:rsidRPr="00104B7F">
        <w:rPr>
          <w:rFonts w:ascii="Arial" w:hAnsi="Arial" w:cs="Arial"/>
        </w:rPr>
        <w:t xml:space="preserve"> Andhra Pradesh. Descriptive statistics, </w:t>
      </w:r>
      <w:r w:rsidR="00B169A2">
        <w:rPr>
          <w:rFonts w:ascii="Arial" w:hAnsi="Arial" w:cs="Arial"/>
        </w:rPr>
        <w:t>such as</w:t>
      </w:r>
      <w:r w:rsidRPr="00104B7F">
        <w:rPr>
          <w:rFonts w:ascii="Arial" w:hAnsi="Arial" w:cs="Arial"/>
        </w:rPr>
        <w:t xml:space="preserve"> frequency</w:t>
      </w:r>
      <w:r w:rsidR="00B169A2">
        <w:rPr>
          <w:rFonts w:ascii="Arial" w:hAnsi="Arial" w:cs="Arial"/>
        </w:rPr>
        <w:t xml:space="preserve">, </w:t>
      </w:r>
      <w:r w:rsidRPr="00104B7F">
        <w:rPr>
          <w:rFonts w:ascii="Arial" w:hAnsi="Arial" w:cs="Arial"/>
        </w:rPr>
        <w:t>percentages</w:t>
      </w:r>
      <w:r w:rsidR="00B169A2">
        <w:rPr>
          <w:rFonts w:ascii="Arial" w:hAnsi="Arial" w:cs="Arial"/>
        </w:rPr>
        <w:t xml:space="preserve"> and mean scores</w:t>
      </w:r>
      <w:r w:rsidRPr="00104B7F">
        <w:rPr>
          <w:rFonts w:ascii="Arial" w:hAnsi="Arial" w:cs="Arial"/>
        </w:rPr>
        <w:t xml:space="preserve">, were </w:t>
      </w:r>
      <w:r w:rsidR="00B169A2">
        <w:rPr>
          <w:rFonts w:ascii="Arial" w:hAnsi="Arial" w:cs="Arial"/>
        </w:rPr>
        <w:t>used</w:t>
      </w:r>
      <w:r w:rsidRPr="00104B7F">
        <w:rPr>
          <w:rFonts w:ascii="Arial" w:hAnsi="Arial" w:cs="Arial"/>
        </w:rPr>
        <w:t xml:space="preserve"> to analyze the data. </w:t>
      </w:r>
      <w:r w:rsidR="00C82AEA" w:rsidRPr="00104B7F">
        <w:rPr>
          <w:rFonts w:ascii="Arial" w:hAnsi="Arial" w:cs="Arial"/>
        </w:rPr>
        <w:t>Optimistic</w:t>
      </w:r>
      <w:r w:rsidRPr="00104B7F">
        <w:rPr>
          <w:rFonts w:ascii="Arial" w:hAnsi="Arial" w:cs="Arial"/>
        </w:rPr>
        <w:t xml:space="preserve"> statements were scored from 1 (Never) to 5 (Always), while </w:t>
      </w:r>
      <w:r w:rsidR="00C82AEA" w:rsidRPr="00104B7F">
        <w:rPr>
          <w:rFonts w:ascii="Arial" w:hAnsi="Arial" w:cs="Arial"/>
        </w:rPr>
        <w:t>undesirable</w:t>
      </w:r>
      <w:r w:rsidRPr="00104B7F">
        <w:rPr>
          <w:rFonts w:ascii="Arial" w:hAnsi="Arial" w:cs="Arial"/>
        </w:rPr>
        <w:t xml:space="preserve"> items were reverse coded 1 (Always) to 5 (Never)</w:t>
      </w:r>
      <w:r w:rsidR="00D870EB">
        <w:rPr>
          <w:rFonts w:ascii="Arial" w:hAnsi="Arial" w:cs="Arial"/>
        </w:rPr>
        <w:t xml:space="preserve"> (</w:t>
      </w:r>
      <w:proofErr w:type="spellStart"/>
      <w:r w:rsidR="00D870EB" w:rsidRPr="009F41CE">
        <w:rPr>
          <w:rFonts w:ascii="Arial" w:hAnsi="Arial" w:cs="Arial"/>
        </w:rPr>
        <w:t>Ravalier</w:t>
      </w:r>
      <w:proofErr w:type="spellEnd"/>
      <w:r w:rsidR="00D870EB" w:rsidRPr="009F41CE">
        <w:rPr>
          <w:rFonts w:ascii="Arial" w:hAnsi="Arial" w:cs="Arial"/>
        </w:rPr>
        <w:t>,</w:t>
      </w:r>
      <w:r w:rsidR="00D870EB">
        <w:rPr>
          <w:rFonts w:ascii="Arial" w:hAnsi="Arial" w:cs="Arial"/>
        </w:rPr>
        <w:t xml:space="preserve"> </w:t>
      </w:r>
      <w:r w:rsidR="00D870EB" w:rsidRPr="00735DF6">
        <w:rPr>
          <w:rFonts w:ascii="Arial" w:hAnsi="Arial" w:cs="Arial"/>
          <w:i/>
          <w:iCs/>
        </w:rPr>
        <w:t>et.al.,</w:t>
      </w:r>
      <w:r w:rsidR="00D870EB" w:rsidRPr="009F41CE">
        <w:rPr>
          <w:rFonts w:ascii="Arial" w:hAnsi="Arial" w:cs="Arial"/>
        </w:rPr>
        <w:t>2013).</w:t>
      </w:r>
      <w:r w:rsidRPr="00104B7F">
        <w:rPr>
          <w:rFonts w:ascii="Arial" w:hAnsi="Arial" w:cs="Arial"/>
        </w:rPr>
        <w:t xml:space="preserve"> The total scores and mean values were calculated for each item and responses were </w:t>
      </w:r>
      <w:r w:rsidR="00C82AEA" w:rsidRPr="00104B7F">
        <w:rPr>
          <w:rFonts w:ascii="Arial" w:hAnsi="Arial" w:cs="Arial"/>
        </w:rPr>
        <w:t>classified</w:t>
      </w:r>
      <w:r w:rsidRPr="00104B7F">
        <w:rPr>
          <w:rFonts w:ascii="Arial" w:hAnsi="Arial" w:cs="Arial"/>
        </w:rPr>
        <w:t xml:space="preserve"> as Low (≤2.0), Medium (2.01–3.50) and High (&gt;3.50) levels of agreement or satisfaction</w:t>
      </w:r>
      <w:r w:rsidR="00C82AEA">
        <w:rPr>
          <w:rFonts w:ascii="Arial" w:hAnsi="Arial" w:cs="Arial"/>
        </w:rPr>
        <w:t xml:space="preserve"> </w:t>
      </w:r>
      <w:r w:rsidRPr="00104B7F">
        <w:rPr>
          <w:rFonts w:ascii="Arial" w:hAnsi="Arial" w:cs="Arial"/>
        </w:rPr>
        <w:t>to assess the intensity of stress.</w:t>
      </w:r>
      <w:r w:rsidR="007F5387">
        <w:rPr>
          <w:rFonts w:ascii="Arial" w:hAnsi="Arial" w:cs="Arial"/>
        </w:rPr>
        <w:t xml:space="preserve"> </w:t>
      </w:r>
    </w:p>
    <w:p w14:paraId="0FC95AAA" w14:textId="77777777" w:rsidR="00104B7F" w:rsidRPr="00502516" w:rsidRDefault="00104B7F" w:rsidP="00441B6F">
      <w:pPr>
        <w:pStyle w:val="Body"/>
        <w:spacing w:after="0"/>
        <w:rPr>
          <w:rFonts w:ascii="Arial" w:hAnsi="Arial" w:cs="Arial"/>
        </w:rPr>
      </w:pPr>
    </w:p>
    <w:p w14:paraId="3062F4ED"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5F5AF8A5" w14:textId="77777777" w:rsidR="00790ADA" w:rsidRPr="00FB3A86" w:rsidRDefault="00790ADA" w:rsidP="00441B6F">
      <w:pPr>
        <w:pStyle w:val="Head1"/>
        <w:spacing w:after="0"/>
        <w:jc w:val="both"/>
        <w:rPr>
          <w:rFonts w:ascii="Arial" w:hAnsi="Arial" w:cs="Arial"/>
        </w:rPr>
      </w:pPr>
    </w:p>
    <w:p w14:paraId="5BA19A7B" w14:textId="1BFFD0B7" w:rsidR="00104B7F" w:rsidRDefault="00104B7F" w:rsidP="00104B7F">
      <w:pPr>
        <w:ind w:firstLine="360"/>
        <w:jc w:val="both"/>
        <w:rPr>
          <w:rFonts w:ascii="Arial" w:hAnsi="Arial" w:cs="Arial"/>
        </w:rPr>
      </w:pPr>
      <w:r w:rsidRPr="00104B7F">
        <w:rPr>
          <w:rFonts w:ascii="Arial" w:hAnsi="Arial" w:cs="Arial"/>
        </w:rPr>
        <w:t xml:space="preserve">The study examined the levels of occupational stress among sanitation workers using the Health and Safety Executive (HSE) Work-Related Stress Indicator Tool. The findings were </w:t>
      </w:r>
      <w:r w:rsidR="00AC489C" w:rsidRPr="00104B7F">
        <w:rPr>
          <w:rFonts w:ascii="Arial" w:hAnsi="Arial" w:cs="Arial"/>
        </w:rPr>
        <w:t>analyzed</w:t>
      </w:r>
      <w:r w:rsidRPr="00104B7F">
        <w:rPr>
          <w:rFonts w:ascii="Arial" w:hAnsi="Arial" w:cs="Arial"/>
        </w:rPr>
        <w:t xml:space="preserve"> and interpreted to understand the important stressors for enhancing the </w:t>
      </w:r>
      <w:r w:rsidR="003A1615" w:rsidRPr="00104B7F">
        <w:rPr>
          <w:rFonts w:ascii="Arial" w:hAnsi="Arial" w:cs="Arial"/>
        </w:rPr>
        <w:t>workers’</w:t>
      </w:r>
      <w:r w:rsidRPr="00104B7F">
        <w:rPr>
          <w:rFonts w:ascii="Arial" w:hAnsi="Arial" w:cs="Arial"/>
        </w:rPr>
        <w:t xml:space="preserve"> well-being.</w:t>
      </w:r>
    </w:p>
    <w:p w14:paraId="3DD12738" w14:textId="77777777" w:rsidR="003A1615" w:rsidRPr="00104B7F" w:rsidRDefault="003A1615" w:rsidP="00104B7F">
      <w:pPr>
        <w:ind w:firstLine="360"/>
        <w:jc w:val="both"/>
        <w:rPr>
          <w:rFonts w:ascii="Arial" w:hAnsi="Arial" w:cs="Arial"/>
        </w:rPr>
      </w:pPr>
    </w:p>
    <w:p w14:paraId="61B0557F" w14:textId="77777777" w:rsidR="00104B7F" w:rsidRPr="00104B7F" w:rsidRDefault="00104B7F" w:rsidP="00104B7F">
      <w:pPr>
        <w:pStyle w:val="ListParagraph"/>
        <w:numPr>
          <w:ilvl w:val="0"/>
          <w:numId w:val="40"/>
        </w:numPr>
        <w:spacing w:line="360" w:lineRule="auto"/>
        <w:rPr>
          <w:rFonts w:ascii="Arial" w:hAnsi="Arial" w:cs="Arial"/>
          <w:b/>
          <w:bCs/>
        </w:rPr>
      </w:pPr>
      <w:r w:rsidRPr="00104B7F">
        <w:rPr>
          <w:rFonts w:ascii="Arial" w:hAnsi="Arial" w:cs="Arial"/>
          <w:b/>
          <w:bCs/>
        </w:rPr>
        <w:t>General Information of the Respondents</w:t>
      </w:r>
    </w:p>
    <w:p w14:paraId="4DE8D755" w14:textId="276E2DB7" w:rsidR="00104B7F" w:rsidRPr="003A48BB" w:rsidRDefault="009258FD" w:rsidP="003A1615">
      <w:pPr>
        <w:ind w:firstLine="720"/>
        <w:jc w:val="both"/>
        <w:rPr>
          <w:rFonts w:ascii="Arial" w:hAnsi="Arial" w:cs="Arial"/>
        </w:rPr>
      </w:pPr>
      <w:r w:rsidRPr="003A48BB">
        <w:rPr>
          <w:rFonts w:ascii="Arial" w:hAnsi="Arial" w:cs="Arial"/>
        </w:rPr>
        <w:t xml:space="preserve">About </w:t>
      </w:r>
      <w:r w:rsidR="00104B7F" w:rsidRPr="003A48BB">
        <w:rPr>
          <w:rFonts w:ascii="Arial" w:hAnsi="Arial" w:cs="Arial"/>
        </w:rPr>
        <w:t xml:space="preserve">(67%) </w:t>
      </w:r>
      <w:r w:rsidRPr="003A48BB">
        <w:rPr>
          <w:rFonts w:ascii="Arial" w:hAnsi="Arial" w:cs="Arial"/>
        </w:rPr>
        <w:t xml:space="preserve">of sanitary workers </w:t>
      </w:r>
      <w:r w:rsidR="00104B7F" w:rsidRPr="003A48BB">
        <w:rPr>
          <w:rFonts w:ascii="Arial" w:hAnsi="Arial" w:cs="Arial"/>
        </w:rPr>
        <w:t>w</w:t>
      </w:r>
      <w:r w:rsidRPr="003A48BB">
        <w:rPr>
          <w:rFonts w:ascii="Arial" w:hAnsi="Arial" w:cs="Arial"/>
        </w:rPr>
        <w:t>ere</w:t>
      </w:r>
      <w:r w:rsidR="00104B7F" w:rsidRPr="003A48BB">
        <w:rPr>
          <w:rFonts w:ascii="Arial" w:hAnsi="Arial" w:cs="Arial"/>
        </w:rPr>
        <w:t xml:space="preserve"> female, with a smaller portion (33%) were male. Which reflected a gender inequality that may influence experiences of stress, the type of tasks performed, males were involved in sewage cleaning, drainage cleaning, garbage collection and disposal. Most of the workers (60%) fall under 31-50 years age group, suggested an experienced worker. However, the presence of older workers (17% above 50). About 77% of the workers had over 5 years of experience. The results </w:t>
      </w:r>
      <w:r w:rsidR="00764F53" w:rsidRPr="003A48BB">
        <w:rPr>
          <w:rFonts w:ascii="Arial" w:hAnsi="Arial" w:cs="Arial"/>
        </w:rPr>
        <w:t>indicate</w:t>
      </w:r>
      <w:r w:rsidR="00104B7F" w:rsidRPr="003A48BB">
        <w:rPr>
          <w:rFonts w:ascii="Arial" w:hAnsi="Arial" w:cs="Arial"/>
        </w:rPr>
        <w:t xml:space="preserve"> that the majority are </w:t>
      </w:r>
      <w:r w:rsidR="00764F53" w:rsidRPr="003A48BB">
        <w:rPr>
          <w:rFonts w:ascii="Arial" w:hAnsi="Arial" w:cs="Arial"/>
        </w:rPr>
        <w:t>acquainted</w:t>
      </w:r>
      <w:r w:rsidR="00104B7F" w:rsidRPr="003A48BB">
        <w:rPr>
          <w:rFonts w:ascii="Arial" w:hAnsi="Arial" w:cs="Arial"/>
        </w:rPr>
        <w:t xml:space="preserve"> with </w:t>
      </w:r>
      <w:r w:rsidR="00A4145C" w:rsidRPr="003A48BB">
        <w:rPr>
          <w:rFonts w:ascii="Arial" w:hAnsi="Arial" w:cs="Arial"/>
        </w:rPr>
        <w:t>work</w:t>
      </w:r>
      <w:r w:rsidR="00104B7F" w:rsidRPr="003A48BB">
        <w:rPr>
          <w:rFonts w:ascii="Arial" w:hAnsi="Arial" w:cs="Arial"/>
        </w:rPr>
        <w:t xml:space="preserve"> but also exposed to prolonged stress due to repetitive tasks over many years.</w:t>
      </w:r>
    </w:p>
    <w:p w14:paraId="7899A43A" w14:textId="06732A8E" w:rsidR="00104B7F" w:rsidRPr="00104B7F" w:rsidRDefault="00104B7F" w:rsidP="003A1615">
      <w:pPr>
        <w:ind w:firstLine="720"/>
        <w:jc w:val="both"/>
        <w:rPr>
          <w:rFonts w:ascii="Arial" w:hAnsi="Arial" w:cs="Arial"/>
        </w:rPr>
      </w:pPr>
      <w:r w:rsidRPr="003A48BB">
        <w:rPr>
          <w:rFonts w:ascii="Arial" w:hAnsi="Arial" w:cs="Arial"/>
        </w:rPr>
        <w:t>Only 17% of the workers have high school education, with most employees having secondary education or lower. The relatively low income compared to the work’s physical demands contributed to dissatisfaction and financial stress, compounding work-related pressures. The workers were divided across different roles, with sweepers (33%) and cleaners (27%) forming the majority.  The majority (67%) work between 6 to 10 hours per day. Extended working hours w</w:t>
      </w:r>
      <w:r w:rsidR="00096D67" w:rsidRPr="003A48BB">
        <w:rPr>
          <w:rFonts w:ascii="Arial" w:hAnsi="Arial" w:cs="Arial"/>
        </w:rPr>
        <w:t>ere</w:t>
      </w:r>
      <w:r w:rsidRPr="00104B7F">
        <w:rPr>
          <w:rFonts w:ascii="Arial" w:hAnsi="Arial" w:cs="Arial"/>
        </w:rPr>
        <w:t xml:space="preserve"> an important contributor to work-related stress, especially for the workers working more than 10 hours a day (13%).</w:t>
      </w:r>
      <w:r w:rsidR="00F34A70">
        <w:rPr>
          <w:rFonts w:ascii="Arial" w:hAnsi="Arial" w:cs="Arial"/>
        </w:rPr>
        <w:t xml:space="preserve"> </w:t>
      </w:r>
      <w:r w:rsidR="00F34A70" w:rsidRPr="006B0267">
        <w:rPr>
          <w:rFonts w:ascii="Arial" w:eastAsiaTheme="majorEastAsia" w:hAnsi="Arial" w:cs="Arial"/>
        </w:rPr>
        <w:t xml:space="preserve">A summary of </w:t>
      </w:r>
      <w:r w:rsidR="00F34A70">
        <w:rPr>
          <w:rFonts w:ascii="Arial" w:eastAsiaTheme="majorEastAsia" w:hAnsi="Arial" w:cs="Arial"/>
        </w:rPr>
        <w:t xml:space="preserve">general information of the respondents </w:t>
      </w:r>
      <w:r w:rsidR="003A48BB">
        <w:rPr>
          <w:rFonts w:ascii="Arial" w:eastAsiaTheme="majorEastAsia" w:hAnsi="Arial" w:cs="Arial"/>
        </w:rPr>
        <w:t>was</w:t>
      </w:r>
      <w:r w:rsidR="00F34A70" w:rsidRPr="006B0267">
        <w:rPr>
          <w:rFonts w:ascii="Arial" w:eastAsiaTheme="majorEastAsia" w:hAnsi="Arial" w:cs="Arial"/>
        </w:rPr>
        <w:t xml:space="preserve"> presented in Table </w:t>
      </w:r>
      <w:r w:rsidR="00F34A70">
        <w:rPr>
          <w:rFonts w:ascii="Arial" w:eastAsiaTheme="majorEastAsia" w:hAnsi="Arial" w:cs="Arial"/>
        </w:rPr>
        <w:t>1.</w:t>
      </w:r>
      <w:r w:rsidR="00F34A70" w:rsidRPr="006B0267">
        <w:rPr>
          <w:rFonts w:ascii="Arial" w:eastAsiaTheme="majorEastAsia" w:hAnsi="Arial" w:cs="Arial"/>
        </w:rPr>
        <w:t xml:space="preserve"> (see Appendix A for the complete responses).</w:t>
      </w:r>
    </w:p>
    <w:p w14:paraId="4B6F96F1" w14:textId="77777777" w:rsidR="00A4145C" w:rsidRDefault="00A4145C" w:rsidP="00A4145C">
      <w:pPr>
        <w:pStyle w:val="ListParagraph"/>
        <w:spacing w:line="360" w:lineRule="auto"/>
        <w:ind w:left="360"/>
        <w:jc w:val="both"/>
        <w:rPr>
          <w:rFonts w:ascii="Arial" w:hAnsi="Arial" w:cs="Arial"/>
          <w:b/>
          <w:bCs/>
          <w:sz w:val="20"/>
          <w:szCs w:val="20"/>
        </w:rPr>
      </w:pPr>
    </w:p>
    <w:p w14:paraId="393E48CC" w14:textId="3F7D77F4" w:rsidR="00104B7F" w:rsidRPr="00DE7778" w:rsidRDefault="00104B7F" w:rsidP="00104B7F">
      <w:pPr>
        <w:pStyle w:val="ListParagraph"/>
        <w:numPr>
          <w:ilvl w:val="0"/>
          <w:numId w:val="40"/>
        </w:numPr>
        <w:spacing w:line="360" w:lineRule="auto"/>
        <w:jc w:val="both"/>
        <w:rPr>
          <w:rFonts w:ascii="Arial" w:hAnsi="Arial" w:cs="Arial"/>
          <w:b/>
          <w:bCs/>
          <w:sz w:val="20"/>
          <w:szCs w:val="20"/>
        </w:rPr>
      </w:pPr>
      <w:r w:rsidRPr="00DE7778">
        <w:rPr>
          <w:rFonts w:ascii="Arial" w:hAnsi="Arial" w:cs="Arial"/>
          <w:b/>
          <w:bCs/>
          <w:sz w:val="20"/>
          <w:szCs w:val="20"/>
        </w:rPr>
        <w:t>Occupational Stress Assessment Using HSE Tool</w:t>
      </w:r>
    </w:p>
    <w:p w14:paraId="257B7A2D" w14:textId="0827A65D" w:rsidR="00104B7F" w:rsidRDefault="00104B7F" w:rsidP="00DE7778">
      <w:pPr>
        <w:pStyle w:val="NormalWeb"/>
        <w:ind w:firstLine="360"/>
        <w:jc w:val="both"/>
        <w:rPr>
          <w:rFonts w:ascii="Arial" w:eastAsiaTheme="majorEastAsia" w:hAnsi="Arial" w:cs="Arial"/>
          <w:sz w:val="20"/>
          <w:szCs w:val="20"/>
        </w:rPr>
      </w:pPr>
      <w:r w:rsidRPr="00DE7778">
        <w:rPr>
          <w:rStyle w:val="Strong"/>
          <w:rFonts w:ascii="Arial" w:eastAsiaTheme="majorEastAsia" w:hAnsi="Arial" w:cs="Arial"/>
          <w:b w:val="0"/>
          <w:bCs w:val="0"/>
          <w:sz w:val="20"/>
          <w:szCs w:val="20"/>
        </w:rPr>
        <w:t>The Health and Safety Executive (HSE) Work-Related Stress questionnaire was used to assess occupational stress among the respondents.</w:t>
      </w:r>
      <w:r w:rsidR="006B0267">
        <w:rPr>
          <w:rStyle w:val="Strong"/>
          <w:rFonts w:ascii="Arial" w:eastAsiaTheme="majorEastAsia" w:hAnsi="Arial" w:cs="Arial"/>
          <w:b w:val="0"/>
          <w:bCs w:val="0"/>
          <w:sz w:val="20"/>
          <w:szCs w:val="20"/>
        </w:rPr>
        <w:t xml:space="preserve"> </w:t>
      </w:r>
      <w:r w:rsidR="006B0267" w:rsidRPr="006B0267">
        <w:rPr>
          <w:rFonts w:ascii="Arial" w:eastAsiaTheme="majorEastAsia" w:hAnsi="Arial" w:cs="Arial"/>
          <w:sz w:val="20"/>
          <w:szCs w:val="20"/>
        </w:rPr>
        <w:t xml:space="preserve">A summary of stress levels </w:t>
      </w:r>
      <w:r w:rsidR="006B0267">
        <w:rPr>
          <w:rFonts w:ascii="Arial" w:eastAsiaTheme="majorEastAsia" w:hAnsi="Arial" w:cs="Arial"/>
          <w:sz w:val="20"/>
          <w:szCs w:val="20"/>
        </w:rPr>
        <w:t>wa</w:t>
      </w:r>
      <w:r w:rsidR="006B0267" w:rsidRPr="006B0267">
        <w:rPr>
          <w:rFonts w:ascii="Arial" w:eastAsiaTheme="majorEastAsia" w:hAnsi="Arial" w:cs="Arial"/>
          <w:sz w:val="20"/>
          <w:szCs w:val="20"/>
        </w:rPr>
        <w:t>s presented in Table 2 (see Appendix A for the complete responses).</w:t>
      </w:r>
    </w:p>
    <w:p w14:paraId="5F186E19" w14:textId="77777777" w:rsidR="00683654" w:rsidRDefault="00683654" w:rsidP="00104B7F">
      <w:pPr>
        <w:pStyle w:val="Body"/>
        <w:spacing w:after="0"/>
        <w:ind w:firstLine="720"/>
        <w:rPr>
          <w:rFonts w:ascii="Arial" w:hAnsi="Arial" w:cs="Arial"/>
        </w:rPr>
      </w:pPr>
    </w:p>
    <w:p w14:paraId="46A973CD" w14:textId="6C4609E6" w:rsidR="00104B7F" w:rsidRDefault="00104B7F" w:rsidP="00104B7F">
      <w:pPr>
        <w:pStyle w:val="Body"/>
        <w:spacing w:after="0"/>
        <w:ind w:firstLine="720"/>
        <w:rPr>
          <w:rFonts w:ascii="Arial" w:hAnsi="Arial" w:cs="Arial"/>
        </w:rPr>
      </w:pPr>
      <w:r w:rsidRPr="00104B7F">
        <w:rPr>
          <w:rFonts w:ascii="Arial" w:hAnsi="Arial" w:cs="Arial"/>
        </w:rPr>
        <w:t>The analysis of 39 workplace-related statements—assessing clarity, control, demands, support, relationships and exposure to bullying—revealed a mixed yet insightful picture of the respondents’ working conditions. A 5-point Likert scale was used to rate each item, with positive statements scored from 1 (Never) to 5 (Always) and negative statements scored in reverse to ensure consistency in measuring satisfaction. The responses were classified into three levels based on mean scores: Low (≤2.0), Medium (2.01–3.50) and High (&gt;3.50).</w:t>
      </w:r>
    </w:p>
    <w:p w14:paraId="0C0350D5" w14:textId="10BCEB9A" w:rsidR="00616251" w:rsidRPr="00352706" w:rsidRDefault="00352706" w:rsidP="00104B7F">
      <w:pPr>
        <w:pStyle w:val="Body"/>
        <w:spacing w:after="0"/>
        <w:ind w:firstLine="720"/>
        <w:rPr>
          <w:rFonts w:ascii="Arial" w:hAnsi="Arial" w:cs="Arial"/>
          <w:b/>
          <w:bCs/>
        </w:rPr>
      </w:pPr>
      <w:r w:rsidRPr="00352706">
        <w:rPr>
          <w:rFonts w:ascii="Arial" w:hAnsi="Arial" w:cs="Arial"/>
          <w:b/>
          <w:bCs/>
        </w:rPr>
        <w:t xml:space="preserve">Table </w:t>
      </w:r>
      <w:r w:rsidR="00B02327">
        <w:rPr>
          <w:rFonts w:ascii="Arial" w:hAnsi="Arial" w:cs="Arial"/>
          <w:b/>
          <w:bCs/>
        </w:rPr>
        <w:t>1</w:t>
      </w:r>
      <w:r w:rsidRPr="00352706">
        <w:rPr>
          <w:rFonts w:ascii="Arial" w:hAnsi="Arial" w:cs="Arial"/>
          <w:b/>
          <w:bCs/>
        </w:rPr>
        <w:t xml:space="preserve">. Summary of Factors Indicators among Sanitation Workers </w:t>
      </w:r>
    </w:p>
    <w:tbl>
      <w:tblPr>
        <w:tblStyle w:val="TableGrid"/>
        <w:tblW w:w="7894" w:type="dxa"/>
        <w:tblInd w:w="294" w:type="dxa"/>
        <w:tblLook w:val="04A0" w:firstRow="1" w:lastRow="0" w:firstColumn="1" w:lastColumn="0" w:noHBand="0" w:noVBand="1"/>
      </w:tblPr>
      <w:tblGrid>
        <w:gridCol w:w="5343"/>
        <w:gridCol w:w="992"/>
        <w:gridCol w:w="1559"/>
      </w:tblGrid>
      <w:tr w:rsidR="00616251" w:rsidRPr="00616251" w14:paraId="032D8CAF" w14:textId="77777777" w:rsidTr="00646BCE">
        <w:tc>
          <w:tcPr>
            <w:tcW w:w="5343" w:type="dxa"/>
            <w:hideMark/>
          </w:tcPr>
          <w:p w14:paraId="06F5FD55" w14:textId="7FC0D4C5" w:rsidR="00616251" w:rsidRPr="00616251" w:rsidRDefault="00616251" w:rsidP="00646BCE">
            <w:pPr>
              <w:pStyle w:val="Body"/>
              <w:spacing w:after="0"/>
              <w:ind w:firstLine="720"/>
              <w:rPr>
                <w:rFonts w:ascii="Arial" w:hAnsi="Arial" w:cs="Arial"/>
                <w:b/>
                <w:bCs/>
                <w:sz w:val="20"/>
                <w:szCs w:val="20"/>
                <w:lang w:val="en-IN"/>
              </w:rPr>
            </w:pPr>
            <w:r>
              <w:rPr>
                <w:rFonts w:ascii="Arial" w:hAnsi="Arial" w:cs="Arial"/>
                <w:b/>
                <w:bCs/>
                <w:sz w:val="20"/>
                <w:szCs w:val="20"/>
                <w:lang w:val="en-IN"/>
              </w:rPr>
              <w:t>Statements</w:t>
            </w:r>
          </w:p>
        </w:tc>
        <w:tc>
          <w:tcPr>
            <w:tcW w:w="992" w:type="dxa"/>
            <w:hideMark/>
          </w:tcPr>
          <w:p w14:paraId="26045157" w14:textId="77777777" w:rsidR="00616251" w:rsidRPr="00616251" w:rsidRDefault="00616251" w:rsidP="00646BCE">
            <w:pPr>
              <w:pStyle w:val="Body"/>
              <w:spacing w:after="0"/>
              <w:jc w:val="center"/>
              <w:rPr>
                <w:rFonts w:ascii="Arial" w:hAnsi="Arial" w:cs="Arial"/>
                <w:b/>
                <w:bCs/>
                <w:sz w:val="20"/>
                <w:szCs w:val="20"/>
                <w:lang w:val="en-IN"/>
              </w:rPr>
            </w:pPr>
            <w:r w:rsidRPr="00616251">
              <w:rPr>
                <w:rFonts w:ascii="Arial" w:hAnsi="Arial" w:cs="Arial"/>
                <w:b/>
                <w:bCs/>
                <w:sz w:val="20"/>
                <w:szCs w:val="20"/>
                <w:lang w:val="en-IN"/>
              </w:rPr>
              <w:t>Mean Score</w:t>
            </w:r>
          </w:p>
        </w:tc>
        <w:tc>
          <w:tcPr>
            <w:tcW w:w="1559" w:type="dxa"/>
            <w:hideMark/>
          </w:tcPr>
          <w:p w14:paraId="0EB13792" w14:textId="77777777" w:rsidR="00616251" w:rsidRPr="00616251" w:rsidRDefault="00616251" w:rsidP="00646BCE">
            <w:pPr>
              <w:pStyle w:val="Body"/>
              <w:spacing w:after="0"/>
              <w:jc w:val="center"/>
              <w:rPr>
                <w:rFonts w:ascii="Arial" w:hAnsi="Arial" w:cs="Arial"/>
                <w:b/>
                <w:bCs/>
                <w:sz w:val="20"/>
                <w:szCs w:val="20"/>
                <w:lang w:val="en-IN"/>
              </w:rPr>
            </w:pPr>
            <w:r w:rsidRPr="00616251">
              <w:rPr>
                <w:rFonts w:ascii="Arial" w:hAnsi="Arial" w:cs="Arial"/>
                <w:b/>
                <w:bCs/>
                <w:sz w:val="20"/>
                <w:szCs w:val="20"/>
                <w:lang w:val="en-IN"/>
              </w:rPr>
              <w:t>Stress Level</w:t>
            </w:r>
          </w:p>
        </w:tc>
      </w:tr>
      <w:tr w:rsidR="00616251" w:rsidRPr="00616251" w14:paraId="19A1CD89" w14:textId="77777777" w:rsidTr="00646BCE">
        <w:tc>
          <w:tcPr>
            <w:tcW w:w="5343" w:type="dxa"/>
            <w:hideMark/>
          </w:tcPr>
          <w:p w14:paraId="057ADA83" w14:textId="00513B98" w:rsidR="00616251" w:rsidRPr="00616251" w:rsidRDefault="00616251" w:rsidP="00646BCE">
            <w:pPr>
              <w:pStyle w:val="Body"/>
              <w:spacing w:after="0"/>
              <w:rPr>
                <w:rFonts w:ascii="Arial" w:hAnsi="Arial" w:cs="Arial"/>
                <w:sz w:val="20"/>
                <w:szCs w:val="20"/>
                <w:lang w:val="en-IN"/>
              </w:rPr>
            </w:pPr>
            <w:r w:rsidRPr="00616251">
              <w:rPr>
                <w:rFonts w:ascii="Arial" w:hAnsi="Arial" w:cs="Arial"/>
                <w:sz w:val="20"/>
                <w:szCs w:val="20"/>
                <w:lang w:val="en-IN"/>
              </w:rPr>
              <w:t xml:space="preserve">I am clear about my duties and responsibilities </w:t>
            </w:r>
          </w:p>
        </w:tc>
        <w:tc>
          <w:tcPr>
            <w:tcW w:w="992" w:type="dxa"/>
            <w:hideMark/>
          </w:tcPr>
          <w:p w14:paraId="551D8B43" w14:textId="77777777" w:rsidR="00616251" w:rsidRPr="00616251" w:rsidRDefault="00616251" w:rsidP="00646BCE">
            <w:pPr>
              <w:pStyle w:val="Body"/>
              <w:spacing w:after="0"/>
              <w:jc w:val="center"/>
              <w:rPr>
                <w:rFonts w:ascii="Arial" w:hAnsi="Arial" w:cs="Arial"/>
                <w:sz w:val="20"/>
                <w:szCs w:val="20"/>
                <w:lang w:val="en-IN"/>
              </w:rPr>
            </w:pPr>
            <w:r w:rsidRPr="00616251">
              <w:rPr>
                <w:rFonts w:ascii="Arial" w:hAnsi="Arial" w:cs="Arial"/>
                <w:sz w:val="20"/>
                <w:szCs w:val="20"/>
                <w:lang w:val="en-IN"/>
              </w:rPr>
              <w:t>3.73</w:t>
            </w:r>
          </w:p>
        </w:tc>
        <w:tc>
          <w:tcPr>
            <w:tcW w:w="1559" w:type="dxa"/>
            <w:hideMark/>
          </w:tcPr>
          <w:p w14:paraId="69747899" w14:textId="003C2CA6" w:rsidR="00616251" w:rsidRPr="00616251" w:rsidRDefault="00616251" w:rsidP="00646BCE">
            <w:pPr>
              <w:pStyle w:val="Body"/>
              <w:spacing w:after="0"/>
              <w:jc w:val="center"/>
              <w:rPr>
                <w:rFonts w:ascii="Arial" w:hAnsi="Arial" w:cs="Arial"/>
                <w:sz w:val="20"/>
                <w:szCs w:val="20"/>
                <w:lang w:val="en-IN"/>
              </w:rPr>
            </w:pPr>
            <w:r w:rsidRPr="00616251">
              <w:rPr>
                <w:rFonts w:ascii="Arial" w:hAnsi="Arial" w:cs="Arial"/>
                <w:sz w:val="20"/>
                <w:szCs w:val="20"/>
                <w:lang w:val="en-IN"/>
              </w:rPr>
              <w:t>High</w:t>
            </w:r>
          </w:p>
        </w:tc>
      </w:tr>
      <w:tr w:rsidR="00616251" w:rsidRPr="00616251" w14:paraId="425A3E46" w14:textId="77777777" w:rsidTr="00646BCE">
        <w:tc>
          <w:tcPr>
            <w:tcW w:w="5343" w:type="dxa"/>
            <w:hideMark/>
          </w:tcPr>
          <w:p w14:paraId="6F56C3C1" w14:textId="3B84F7F1" w:rsidR="00616251" w:rsidRPr="00616251" w:rsidRDefault="00616251" w:rsidP="00646BCE">
            <w:pPr>
              <w:pStyle w:val="Body"/>
              <w:spacing w:after="0"/>
              <w:rPr>
                <w:rFonts w:ascii="Arial" w:hAnsi="Arial" w:cs="Arial"/>
                <w:sz w:val="20"/>
                <w:szCs w:val="20"/>
                <w:lang w:val="en-IN"/>
              </w:rPr>
            </w:pPr>
            <w:r w:rsidRPr="00616251">
              <w:rPr>
                <w:rFonts w:ascii="Arial" w:hAnsi="Arial" w:cs="Arial"/>
                <w:sz w:val="20"/>
                <w:szCs w:val="20"/>
                <w:lang w:val="en-IN"/>
              </w:rPr>
              <w:t xml:space="preserve">I know how to go about getting my job done </w:t>
            </w:r>
          </w:p>
        </w:tc>
        <w:tc>
          <w:tcPr>
            <w:tcW w:w="992" w:type="dxa"/>
            <w:hideMark/>
          </w:tcPr>
          <w:p w14:paraId="6EA0ABC9" w14:textId="77777777" w:rsidR="00616251" w:rsidRPr="00616251" w:rsidRDefault="00616251" w:rsidP="00646BCE">
            <w:pPr>
              <w:pStyle w:val="Body"/>
              <w:spacing w:after="0"/>
              <w:jc w:val="center"/>
              <w:rPr>
                <w:rFonts w:ascii="Arial" w:hAnsi="Arial" w:cs="Arial"/>
                <w:sz w:val="20"/>
                <w:szCs w:val="20"/>
                <w:lang w:val="en-IN"/>
              </w:rPr>
            </w:pPr>
            <w:r w:rsidRPr="00616251">
              <w:rPr>
                <w:rFonts w:ascii="Arial" w:hAnsi="Arial" w:cs="Arial"/>
                <w:sz w:val="20"/>
                <w:szCs w:val="20"/>
                <w:lang w:val="en-IN"/>
              </w:rPr>
              <w:t>3.53</w:t>
            </w:r>
          </w:p>
        </w:tc>
        <w:tc>
          <w:tcPr>
            <w:tcW w:w="1559" w:type="dxa"/>
            <w:hideMark/>
          </w:tcPr>
          <w:p w14:paraId="24EB34C8" w14:textId="1F898106" w:rsidR="00616251" w:rsidRPr="00616251" w:rsidRDefault="00616251" w:rsidP="00646BCE">
            <w:pPr>
              <w:pStyle w:val="Body"/>
              <w:spacing w:after="0"/>
              <w:jc w:val="center"/>
              <w:rPr>
                <w:rFonts w:ascii="Arial" w:hAnsi="Arial" w:cs="Arial"/>
                <w:sz w:val="20"/>
                <w:szCs w:val="20"/>
                <w:lang w:val="en-IN"/>
              </w:rPr>
            </w:pPr>
            <w:r w:rsidRPr="00616251">
              <w:rPr>
                <w:rFonts w:ascii="Arial" w:hAnsi="Arial" w:cs="Arial"/>
                <w:sz w:val="20"/>
                <w:szCs w:val="20"/>
                <w:lang w:val="en-IN"/>
              </w:rPr>
              <w:t>High</w:t>
            </w:r>
          </w:p>
        </w:tc>
      </w:tr>
      <w:tr w:rsidR="00616251" w:rsidRPr="00616251" w14:paraId="404D82ED" w14:textId="77777777" w:rsidTr="00646BCE">
        <w:tc>
          <w:tcPr>
            <w:tcW w:w="5343" w:type="dxa"/>
            <w:hideMark/>
          </w:tcPr>
          <w:p w14:paraId="1B13EB0F" w14:textId="70F2CD8F" w:rsidR="00616251" w:rsidRPr="00616251" w:rsidRDefault="00616251" w:rsidP="00646BCE">
            <w:pPr>
              <w:pStyle w:val="Body"/>
              <w:spacing w:after="0"/>
              <w:rPr>
                <w:rFonts w:ascii="Arial" w:hAnsi="Arial" w:cs="Arial"/>
                <w:sz w:val="20"/>
                <w:szCs w:val="20"/>
                <w:lang w:val="en-IN"/>
              </w:rPr>
            </w:pPr>
            <w:r w:rsidRPr="00616251">
              <w:rPr>
                <w:rFonts w:ascii="Arial" w:hAnsi="Arial" w:cs="Arial"/>
                <w:sz w:val="20"/>
                <w:szCs w:val="20"/>
                <w:lang w:val="en-IN"/>
              </w:rPr>
              <w:t xml:space="preserve">I can decide when to take a break </w:t>
            </w:r>
          </w:p>
        </w:tc>
        <w:tc>
          <w:tcPr>
            <w:tcW w:w="992" w:type="dxa"/>
            <w:hideMark/>
          </w:tcPr>
          <w:p w14:paraId="662D59F1" w14:textId="77777777" w:rsidR="00616251" w:rsidRPr="00616251" w:rsidRDefault="00616251" w:rsidP="00646BCE">
            <w:pPr>
              <w:pStyle w:val="Body"/>
              <w:spacing w:after="0"/>
              <w:jc w:val="center"/>
              <w:rPr>
                <w:rFonts w:ascii="Arial" w:hAnsi="Arial" w:cs="Arial"/>
                <w:sz w:val="20"/>
                <w:szCs w:val="20"/>
                <w:lang w:val="en-IN"/>
              </w:rPr>
            </w:pPr>
            <w:r w:rsidRPr="00616251">
              <w:rPr>
                <w:rFonts w:ascii="Arial" w:hAnsi="Arial" w:cs="Arial"/>
                <w:sz w:val="20"/>
                <w:szCs w:val="20"/>
                <w:lang w:val="en-IN"/>
              </w:rPr>
              <w:t>3.47</w:t>
            </w:r>
          </w:p>
        </w:tc>
        <w:tc>
          <w:tcPr>
            <w:tcW w:w="1559" w:type="dxa"/>
            <w:hideMark/>
          </w:tcPr>
          <w:p w14:paraId="74E054EE" w14:textId="77777777" w:rsidR="00616251" w:rsidRPr="00616251" w:rsidRDefault="00616251" w:rsidP="00646BCE">
            <w:pPr>
              <w:pStyle w:val="Body"/>
              <w:spacing w:after="0"/>
              <w:jc w:val="center"/>
              <w:rPr>
                <w:rFonts w:ascii="Arial" w:hAnsi="Arial" w:cs="Arial"/>
                <w:sz w:val="20"/>
                <w:szCs w:val="20"/>
                <w:lang w:val="en-IN"/>
              </w:rPr>
            </w:pPr>
            <w:r w:rsidRPr="00616251">
              <w:rPr>
                <w:rFonts w:ascii="Arial" w:hAnsi="Arial" w:cs="Arial"/>
                <w:sz w:val="20"/>
                <w:szCs w:val="20"/>
                <w:lang w:val="en-IN"/>
              </w:rPr>
              <w:t>Medium</w:t>
            </w:r>
          </w:p>
        </w:tc>
      </w:tr>
      <w:tr w:rsidR="00616251" w:rsidRPr="00616251" w14:paraId="392AB8BC" w14:textId="77777777" w:rsidTr="00646BCE">
        <w:tc>
          <w:tcPr>
            <w:tcW w:w="5343" w:type="dxa"/>
            <w:hideMark/>
          </w:tcPr>
          <w:p w14:paraId="78A490AA" w14:textId="09E7C683" w:rsidR="00616251" w:rsidRPr="00616251" w:rsidRDefault="00616251" w:rsidP="00646BCE">
            <w:pPr>
              <w:pStyle w:val="Body"/>
              <w:spacing w:after="0"/>
              <w:rPr>
                <w:rFonts w:ascii="Arial" w:hAnsi="Arial" w:cs="Arial"/>
                <w:sz w:val="20"/>
                <w:szCs w:val="20"/>
                <w:lang w:val="en-IN"/>
              </w:rPr>
            </w:pPr>
            <w:r w:rsidRPr="00616251">
              <w:rPr>
                <w:rFonts w:ascii="Arial" w:hAnsi="Arial" w:cs="Arial"/>
                <w:sz w:val="20"/>
                <w:szCs w:val="20"/>
                <w:lang w:val="en-IN"/>
              </w:rPr>
              <w:t xml:space="preserve">I have to work very intensively </w:t>
            </w:r>
          </w:p>
        </w:tc>
        <w:tc>
          <w:tcPr>
            <w:tcW w:w="992" w:type="dxa"/>
            <w:hideMark/>
          </w:tcPr>
          <w:p w14:paraId="5C4ED067" w14:textId="77777777" w:rsidR="00616251" w:rsidRPr="00616251" w:rsidRDefault="00616251" w:rsidP="00646BCE">
            <w:pPr>
              <w:pStyle w:val="Body"/>
              <w:spacing w:after="0"/>
              <w:jc w:val="center"/>
              <w:rPr>
                <w:rFonts w:ascii="Arial" w:hAnsi="Arial" w:cs="Arial"/>
                <w:sz w:val="20"/>
                <w:szCs w:val="20"/>
                <w:lang w:val="en-IN"/>
              </w:rPr>
            </w:pPr>
            <w:r w:rsidRPr="00616251">
              <w:rPr>
                <w:rFonts w:ascii="Arial" w:hAnsi="Arial" w:cs="Arial"/>
                <w:sz w:val="20"/>
                <w:szCs w:val="20"/>
                <w:lang w:val="en-IN"/>
              </w:rPr>
              <w:t>2.50</w:t>
            </w:r>
          </w:p>
        </w:tc>
        <w:tc>
          <w:tcPr>
            <w:tcW w:w="1559" w:type="dxa"/>
            <w:hideMark/>
          </w:tcPr>
          <w:p w14:paraId="569DE8FE" w14:textId="77777777" w:rsidR="00616251" w:rsidRPr="00616251" w:rsidRDefault="00616251" w:rsidP="00646BCE">
            <w:pPr>
              <w:pStyle w:val="Body"/>
              <w:spacing w:after="0"/>
              <w:jc w:val="center"/>
              <w:rPr>
                <w:rFonts w:ascii="Arial" w:hAnsi="Arial" w:cs="Arial"/>
                <w:sz w:val="20"/>
                <w:szCs w:val="20"/>
                <w:lang w:val="en-IN"/>
              </w:rPr>
            </w:pPr>
            <w:r w:rsidRPr="00616251">
              <w:rPr>
                <w:rFonts w:ascii="Arial" w:hAnsi="Arial" w:cs="Arial"/>
                <w:sz w:val="20"/>
                <w:szCs w:val="20"/>
                <w:lang w:val="en-IN"/>
              </w:rPr>
              <w:t>Medium</w:t>
            </w:r>
          </w:p>
        </w:tc>
      </w:tr>
      <w:tr w:rsidR="00616251" w:rsidRPr="00616251" w14:paraId="654E65EB" w14:textId="77777777" w:rsidTr="00646BCE">
        <w:tc>
          <w:tcPr>
            <w:tcW w:w="5343" w:type="dxa"/>
            <w:hideMark/>
          </w:tcPr>
          <w:p w14:paraId="36FDD479" w14:textId="0B03093A" w:rsidR="00616251" w:rsidRPr="00616251" w:rsidRDefault="00616251" w:rsidP="00646BCE">
            <w:pPr>
              <w:pStyle w:val="Body"/>
              <w:spacing w:after="0"/>
              <w:rPr>
                <w:rFonts w:ascii="Arial" w:hAnsi="Arial" w:cs="Arial"/>
                <w:sz w:val="20"/>
                <w:szCs w:val="20"/>
                <w:lang w:val="en-IN"/>
              </w:rPr>
            </w:pPr>
            <w:r w:rsidRPr="00616251">
              <w:rPr>
                <w:rFonts w:ascii="Arial" w:hAnsi="Arial" w:cs="Arial"/>
                <w:sz w:val="20"/>
                <w:szCs w:val="20"/>
                <w:lang w:val="en-IN"/>
              </w:rPr>
              <w:t xml:space="preserve">I am unable to take sufficient breaks </w:t>
            </w:r>
          </w:p>
        </w:tc>
        <w:tc>
          <w:tcPr>
            <w:tcW w:w="992" w:type="dxa"/>
            <w:hideMark/>
          </w:tcPr>
          <w:p w14:paraId="42CCFE13" w14:textId="77777777" w:rsidR="00616251" w:rsidRPr="00616251" w:rsidRDefault="00616251" w:rsidP="00646BCE">
            <w:pPr>
              <w:pStyle w:val="Body"/>
              <w:spacing w:after="0"/>
              <w:jc w:val="center"/>
              <w:rPr>
                <w:rFonts w:ascii="Arial" w:hAnsi="Arial" w:cs="Arial"/>
                <w:sz w:val="20"/>
                <w:szCs w:val="20"/>
                <w:lang w:val="en-IN"/>
              </w:rPr>
            </w:pPr>
            <w:r w:rsidRPr="00616251">
              <w:rPr>
                <w:rFonts w:ascii="Arial" w:hAnsi="Arial" w:cs="Arial"/>
                <w:sz w:val="20"/>
                <w:szCs w:val="20"/>
                <w:lang w:val="en-IN"/>
              </w:rPr>
              <w:t>2.83</w:t>
            </w:r>
          </w:p>
        </w:tc>
        <w:tc>
          <w:tcPr>
            <w:tcW w:w="1559" w:type="dxa"/>
            <w:hideMark/>
          </w:tcPr>
          <w:p w14:paraId="4D3BE9C1" w14:textId="77777777" w:rsidR="00616251" w:rsidRPr="00616251" w:rsidRDefault="00616251" w:rsidP="00646BCE">
            <w:pPr>
              <w:pStyle w:val="Body"/>
              <w:spacing w:after="0"/>
              <w:jc w:val="center"/>
              <w:rPr>
                <w:rFonts w:ascii="Arial" w:hAnsi="Arial" w:cs="Arial"/>
                <w:sz w:val="20"/>
                <w:szCs w:val="20"/>
                <w:lang w:val="en-IN"/>
              </w:rPr>
            </w:pPr>
            <w:r w:rsidRPr="00616251">
              <w:rPr>
                <w:rFonts w:ascii="Arial" w:hAnsi="Arial" w:cs="Arial"/>
                <w:sz w:val="20"/>
                <w:szCs w:val="20"/>
                <w:lang w:val="en-IN"/>
              </w:rPr>
              <w:t>Medium</w:t>
            </w:r>
          </w:p>
        </w:tc>
      </w:tr>
      <w:tr w:rsidR="00616251" w:rsidRPr="00616251" w14:paraId="5A5F1E5F" w14:textId="77777777" w:rsidTr="00646BCE">
        <w:tc>
          <w:tcPr>
            <w:tcW w:w="5343" w:type="dxa"/>
            <w:hideMark/>
          </w:tcPr>
          <w:p w14:paraId="0BA8DEC3" w14:textId="40CD511F" w:rsidR="00616251" w:rsidRPr="00616251" w:rsidRDefault="00616251" w:rsidP="00646BCE">
            <w:pPr>
              <w:pStyle w:val="Body"/>
              <w:spacing w:after="0"/>
              <w:rPr>
                <w:rFonts w:ascii="Arial" w:hAnsi="Arial" w:cs="Arial"/>
                <w:sz w:val="20"/>
                <w:szCs w:val="20"/>
                <w:lang w:val="en-IN"/>
              </w:rPr>
            </w:pPr>
            <w:r w:rsidRPr="00616251">
              <w:rPr>
                <w:rFonts w:ascii="Arial" w:hAnsi="Arial" w:cs="Arial"/>
                <w:sz w:val="20"/>
                <w:szCs w:val="20"/>
                <w:lang w:val="en-IN"/>
              </w:rPr>
              <w:t xml:space="preserve">If work gets difficult, my colleagues will help me </w:t>
            </w:r>
          </w:p>
        </w:tc>
        <w:tc>
          <w:tcPr>
            <w:tcW w:w="992" w:type="dxa"/>
            <w:hideMark/>
          </w:tcPr>
          <w:p w14:paraId="68769204" w14:textId="77777777" w:rsidR="00616251" w:rsidRPr="00616251" w:rsidRDefault="00616251" w:rsidP="00646BCE">
            <w:pPr>
              <w:pStyle w:val="Body"/>
              <w:spacing w:after="0"/>
              <w:jc w:val="center"/>
              <w:rPr>
                <w:rFonts w:ascii="Arial" w:hAnsi="Arial" w:cs="Arial"/>
                <w:sz w:val="20"/>
                <w:szCs w:val="20"/>
                <w:lang w:val="en-IN"/>
              </w:rPr>
            </w:pPr>
            <w:r w:rsidRPr="00616251">
              <w:rPr>
                <w:rFonts w:ascii="Arial" w:hAnsi="Arial" w:cs="Arial"/>
                <w:sz w:val="20"/>
                <w:szCs w:val="20"/>
                <w:lang w:val="en-IN"/>
              </w:rPr>
              <w:t>3.53</w:t>
            </w:r>
          </w:p>
        </w:tc>
        <w:tc>
          <w:tcPr>
            <w:tcW w:w="1559" w:type="dxa"/>
            <w:hideMark/>
          </w:tcPr>
          <w:p w14:paraId="27CC7F9E" w14:textId="77777777" w:rsidR="00616251" w:rsidRPr="00616251" w:rsidRDefault="00616251" w:rsidP="00646BCE">
            <w:pPr>
              <w:pStyle w:val="Body"/>
              <w:spacing w:after="0"/>
              <w:jc w:val="center"/>
              <w:rPr>
                <w:rFonts w:ascii="Arial" w:hAnsi="Arial" w:cs="Arial"/>
                <w:sz w:val="20"/>
                <w:szCs w:val="20"/>
                <w:lang w:val="en-IN"/>
              </w:rPr>
            </w:pPr>
            <w:r w:rsidRPr="00616251">
              <w:rPr>
                <w:rFonts w:ascii="Arial" w:hAnsi="Arial" w:cs="Arial"/>
                <w:sz w:val="20"/>
                <w:szCs w:val="20"/>
                <w:lang w:val="en-IN"/>
              </w:rPr>
              <w:t>High</w:t>
            </w:r>
          </w:p>
        </w:tc>
      </w:tr>
      <w:tr w:rsidR="00616251" w:rsidRPr="00616251" w14:paraId="77C68A2C" w14:textId="77777777" w:rsidTr="00646BCE">
        <w:tc>
          <w:tcPr>
            <w:tcW w:w="5343" w:type="dxa"/>
            <w:hideMark/>
          </w:tcPr>
          <w:p w14:paraId="0E1CFC5B" w14:textId="5A469390" w:rsidR="00616251" w:rsidRPr="00616251" w:rsidRDefault="00616251" w:rsidP="00646BCE">
            <w:pPr>
              <w:pStyle w:val="Body"/>
              <w:spacing w:after="0"/>
              <w:rPr>
                <w:rFonts w:ascii="Arial" w:hAnsi="Arial" w:cs="Arial"/>
                <w:sz w:val="20"/>
                <w:szCs w:val="20"/>
                <w:lang w:val="en-IN"/>
              </w:rPr>
            </w:pPr>
            <w:r w:rsidRPr="00616251">
              <w:rPr>
                <w:rFonts w:ascii="Arial" w:hAnsi="Arial" w:cs="Arial"/>
                <w:sz w:val="20"/>
                <w:szCs w:val="20"/>
                <w:lang w:val="en-IN"/>
              </w:rPr>
              <w:t>I can rely on my line manager to help with work problems</w:t>
            </w:r>
          </w:p>
        </w:tc>
        <w:tc>
          <w:tcPr>
            <w:tcW w:w="992" w:type="dxa"/>
            <w:hideMark/>
          </w:tcPr>
          <w:p w14:paraId="0909DA5F" w14:textId="77777777" w:rsidR="00616251" w:rsidRPr="00616251" w:rsidRDefault="00616251" w:rsidP="00646BCE">
            <w:pPr>
              <w:pStyle w:val="Body"/>
              <w:spacing w:after="0"/>
              <w:jc w:val="center"/>
              <w:rPr>
                <w:rFonts w:ascii="Arial" w:hAnsi="Arial" w:cs="Arial"/>
                <w:sz w:val="20"/>
                <w:szCs w:val="20"/>
                <w:lang w:val="en-IN"/>
              </w:rPr>
            </w:pPr>
            <w:r w:rsidRPr="00616251">
              <w:rPr>
                <w:rFonts w:ascii="Arial" w:hAnsi="Arial" w:cs="Arial"/>
                <w:sz w:val="20"/>
                <w:szCs w:val="20"/>
                <w:lang w:val="en-IN"/>
              </w:rPr>
              <w:t>3.50</w:t>
            </w:r>
          </w:p>
        </w:tc>
        <w:tc>
          <w:tcPr>
            <w:tcW w:w="1559" w:type="dxa"/>
            <w:hideMark/>
          </w:tcPr>
          <w:p w14:paraId="5A0B2189" w14:textId="77777777" w:rsidR="00616251" w:rsidRPr="00616251" w:rsidRDefault="00616251" w:rsidP="00646BCE">
            <w:pPr>
              <w:pStyle w:val="Body"/>
              <w:spacing w:after="0"/>
              <w:jc w:val="center"/>
              <w:rPr>
                <w:rFonts w:ascii="Arial" w:hAnsi="Arial" w:cs="Arial"/>
                <w:sz w:val="20"/>
                <w:szCs w:val="20"/>
                <w:lang w:val="en-IN"/>
              </w:rPr>
            </w:pPr>
            <w:r w:rsidRPr="00616251">
              <w:rPr>
                <w:rFonts w:ascii="Arial" w:hAnsi="Arial" w:cs="Arial"/>
                <w:sz w:val="20"/>
                <w:szCs w:val="20"/>
                <w:lang w:val="en-IN"/>
              </w:rPr>
              <w:t>Medium</w:t>
            </w:r>
          </w:p>
        </w:tc>
      </w:tr>
      <w:tr w:rsidR="00616251" w:rsidRPr="00616251" w14:paraId="776BE402" w14:textId="77777777" w:rsidTr="00646BCE">
        <w:tc>
          <w:tcPr>
            <w:tcW w:w="5343" w:type="dxa"/>
            <w:hideMark/>
          </w:tcPr>
          <w:p w14:paraId="16AFAC67" w14:textId="10CA7B3C" w:rsidR="00616251" w:rsidRPr="00616251" w:rsidRDefault="00616251" w:rsidP="00646BCE">
            <w:pPr>
              <w:pStyle w:val="Body"/>
              <w:spacing w:after="0"/>
              <w:rPr>
                <w:rFonts w:ascii="Arial" w:hAnsi="Arial" w:cs="Arial"/>
                <w:sz w:val="20"/>
                <w:szCs w:val="20"/>
                <w:lang w:val="en-IN"/>
              </w:rPr>
            </w:pPr>
            <w:r w:rsidRPr="00616251">
              <w:rPr>
                <w:rFonts w:ascii="Arial" w:hAnsi="Arial" w:cs="Arial"/>
                <w:sz w:val="20"/>
                <w:szCs w:val="20"/>
                <w:lang w:val="en-IN"/>
              </w:rPr>
              <w:t xml:space="preserve">I am subject to personal harassment </w:t>
            </w:r>
          </w:p>
        </w:tc>
        <w:tc>
          <w:tcPr>
            <w:tcW w:w="992" w:type="dxa"/>
            <w:hideMark/>
          </w:tcPr>
          <w:p w14:paraId="6C75ACFA" w14:textId="77777777" w:rsidR="00616251" w:rsidRPr="00616251" w:rsidRDefault="00616251" w:rsidP="00646BCE">
            <w:pPr>
              <w:pStyle w:val="Body"/>
              <w:spacing w:after="0"/>
              <w:jc w:val="center"/>
              <w:rPr>
                <w:rFonts w:ascii="Arial" w:hAnsi="Arial" w:cs="Arial"/>
                <w:sz w:val="20"/>
                <w:szCs w:val="20"/>
                <w:lang w:val="en-IN"/>
              </w:rPr>
            </w:pPr>
            <w:r w:rsidRPr="00616251">
              <w:rPr>
                <w:rFonts w:ascii="Arial" w:hAnsi="Arial" w:cs="Arial"/>
                <w:sz w:val="20"/>
                <w:szCs w:val="20"/>
                <w:lang w:val="en-IN"/>
              </w:rPr>
              <w:t>4.13</w:t>
            </w:r>
          </w:p>
        </w:tc>
        <w:tc>
          <w:tcPr>
            <w:tcW w:w="1559" w:type="dxa"/>
            <w:hideMark/>
          </w:tcPr>
          <w:p w14:paraId="7979F08C" w14:textId="77777777" w:rsidR="00616251" w:rsidRPr="00616251" w:rsidRDefault="00616251" w:rsidP="00646BCE">
            <w:pPr>
              <w:pStyle w:val="Body"/>
              <w:spacing w:after="0"/>
              <w:jc w:val="center"/>
              <w:rPr>
                <w:rFonts w:ascii="Arial" w:hAnsi="Arial" w:cs="Arial"/>
                <w:sz w:val="20"/>
                <w:szCs w:val="20"/>
                <w:lang w:val="en-IN"/>
              </w:rPr>
            </w:pPr>
            <w:r w:rsidRPr="00616251">
              <w:rPr>
                <w:rFonts w:ascii="Arial" w:hAnsi="Arial" w:cs="Arial"/>
                <w:sz w:val="20"/>
                <w:szCs w:val="20"/>
                <w:lang w:val="en-IN"/>
              </w:rPr>
              <w:t>High (positive)</w:t>
            </w:r>
          </w:p>
        </w:tc>
      </w:tr>
      <w:tr w:rsidR="00616251" w:rsidRPr="00616251" w14:paraId="05CDBC25" w14:textId="77777777" w:rsidTr="00646BCE">
        <w:tc>
          <w:tcPr>
            <w:tcW w:w="5343" w:type="dxa"/>
            <w:hideMark/>
          </w:tcPr>
          <w:p w14:paraId="011707AF" w14:textId="3BDD9AD4" w:rsidR="00616251" w:rsidRPr="00616251" w:rsidRDefault="00616251" w:rsidP="00646BCE">
            <w:pPr>
              <w:pStyle w:val="Body"/>
              <w:spacing w:after="0"/>
              <w:rPr>
                <w:rFonts w:ascii="Arial" w:hAnsi="Arial" w:cs="Arial"/>
                <w:sz w:val="20"/>
                <w:szCs w:val="20"/>
                <w:lang w:val="en-IN"/>
              </w:rPr>
            </w:pPr>
            <w:r w:rsidRPr="00616251">
              <w:rPr>
                <w:rFonts w:ascii="Arial" w:hAnsi="Arial" w:cs="Arial"/>
                <w:sz w:val="20"/>
                <w:szCs w:val="20"/>
                <w:lang w:val="en-IN"/>
              </w:rPr>
              <w:t xml:space="preserve">I am subject to bullying at work </w:t>
            </w:r>
          </w:p>
        </w:tc>
        <w:tc>
          <w:tcPr>
            <w:tcW w:w="992" w:type="dxa"/>
            <w:hideMark/>
          </w:tcPr>
          <w:p w14:paraId="6B8E67DD" w14:textId="77777777" w:rsidR="00616251" w:rsidRPr="00616251" w:rsidRDefault="00616251" w:rsidP="00646BCE">
            <w:pPr>
              <w:pStyle w:val="Body"/>
              <w:spacing w:after="0"/>
              <w:jc w:val="center"/>
              <w:rPr>
                <w:rFonts w:ascii="Arial" w:hAnsi="Arial" w:cs="Arial"/>
                <w:sz w:val="20"/>
                <w:szCs w:val="20"/>
                <w:lang w:val="en-IN"/>
              </w:rPr>
            </w:pPr>
            <w:r w:rsidRPr="00616251">
              <w:rPr>
                <w:rFonts w:ascii="Arial" w:hAnsi="Arial" w:cs="Arial"/>
                <w:sz w:val="20"/>
                <w:szCs w:val="20"/>
                <w:lang w:val="en-IN"/>
              </w:rPr>
              <w:t>4.00</w:t>
            </w:r>
          </w:p>
        </w:tc>
        <w:tc>
          <w:tcPr>
            <w:tcW w:w="1559" w:type="dxa"/>
            <w:hideMark/>
          </w:tcPr>
          <w:p w14:paraId="51337854" w14:textId="77777777" w:rsidR="00616251" w:rsidRPr="00616251" w:rsidRDefault="00616251" w:rsidP="00646BCE">
            <w:pPr>
              <w:pStyle w:val="Body"/>
              <w:spacing w:after="0"/>
              <w:jc w:val="center"/>
              <w:rPr>
                <w:rFonts w:ascii="Arial" w:hAnsi="Arial" w:cs="Arial"/>
                <w:sz w:val="20"/>
                <w:szCs w:val="20"/>
                <w:lang w:val="en-IN"/>
              </w:rPr>
            </w:pPr>
            <w:r w:rsidRPr="00616251">
              <w:rPr>
                <w:rFonts w:ascii="Arial" w:hAnsi="Arial" w:cs="Arial"/>
                <w:sz w:val="20"/>
                <w:szCs w:val="20"/>
                <w:lang w:val="en-IN"/>
              </w:rPr>
              <w:t>High (positive)</w:t>
            </w:r>
          </w:p>
        </w:tc>
      </w:tr>
      <w:tr w:rsidR="00616251" w:rsidRPr="00616251" w14:paraId="138DF00F" w14:textId="77777777" w:rsidTr="00646BCE">
        <w:tc>
          <w:tcPr>
            <w:tcW w:w="5343" w:type="dxa"/>
            <w:hideMark/>
          </w:tcPr>
          <w:p w14:paraId="40B787C5" w14:textId="1CA3789D" w:rsidR="00616251" w:rsidRPr="00616251" w:rsidRDefault="00616251" w:rsidP="00646BCE">
            <w:pPr>
              <w:pStyle w:val="Body"/>
              <w:spacing w:after="0"/>
              <w:rPr>
                <w:rFonts w:ascii="Arial" w:hAnsi="Arial" w:cs="Arial"/>
                <w:sz w:val="20"/>
                <w:szCs w:val="20"/>
                <w:lang w:val="en-IN"/>
              </w:rPr>
            </w:pPr>
            <w:r w:rsidRPr="00616251">
              <w:rPr>
                <w:rFonts w:ascii="Arial" w:hAnsi="Arial" w:cs="Arial"/>
                <w:sz w:val="20"/>
                <w:szCs w:val="20"/>
                <w:lang w:val="en-IN"/>
              </w:rPr>
              <w:t xml:space="preserve">Relationships at work are strained </w:t>
            </w:r>
          </w:p>
        </w:tc>
        <w:tc>
          <w:tcPr>
            <w:tcW w:w="992" w:type="dxa"/>
            <w:hideMark/>
          </w:tcPr>
          <w:p w14:paraId="5BE07079" w14:textId="77777777" w:rsidR="00616251" w:rsidRPr="00616251" w:rsidRDefault="00616251" w:rsidP="00646BCE">
            <w:pPr>
              <w:pStyle w:val="Body"/>
              <w:spacing w:after="0"/>
              <w:jc w:val="center"/>
              <w:rPr>
                <w:rFonts w:ascii="Arial" w:hAnsi="Arial" w:cs="Arial"/>
                <w:sz w:val="20"/>
                <w:szCs w:val="20"/>
                <w:lang w:val="en-IN"/>
              </w:rPr>
            </w:pPr>
            <w:r w:rsidRPr="00616251">
              <w:rPr>
                <w:rFonts w:ascii="Arial" w:hAnsi="Arial" w:cs="Arial"/>
                <w:sz w:val="20"/>
                <w:szCs w:val="20"/>
                <w:lang w:val="en-IN"/>
              </w:rPr>
              <w:t>3.63</w:t>
            </w:r>
          </w:p>
        </w:tc>
        <w:tc>
          <w:tcPr>
            <w:tcW w:w="1559" w:type="dxa"/>
            <w:hideMark/>
          </w:tcPr>
          <w:p w14:paraId="4C47BEFA" w14:textId="77777777" w:rsidR="00616251" w:rsidRPr="00616251" w:rsidRDefault="00616251" w:rsidP="00646BCE">
            <w:pPr>
              <w:pStyle w:val="Body"/>
              <w:spacing w:after="0"/>
              <w:jc w:val="center"/>
              <w:rPr>
                <w:rFonts w:ascii="Arial" w:hAnsi="Arial" w:cs="Arial"/>
                <w:sz w:val="20"/>
                <w:szCs w:val="20"/>
                <w:lang w:val="en-IN"/>
              </w:rPr>
            </w:pPr>
            <w:r w:rsidRPr="00616251">
              <w:rPr>
                <w:rFonts w:ascii="Arial" w:hAnsi="Arial" w:cs="Arial"/>
                <w:sz w:val="20"/>
                <w:szCs w:val="20"/>
                <w:lang w:val="en-IN"/>
              </w:rPr>
              <w:t>High</w:t>
            </w:r>
          </w:p>
        </w:tc>
      </w:tr>
    </w:tbl>
    <w:p w14:paraId="6169B862" w14:textId="77777777" w:rsidR="00616251" w:rsidRPr="00104B7F" w:rsidRDefault="00616251" w:rsidP="00104B7F">
      <w:pPr>
        <w:pStyle w:val="Body"/>
        <w:spacing w:after="0"/>
        <w:ind w:firstLine="720"/>
        <w:rPr>
          <w:rFonts w:ascii="Arial" w:hAnsi="Arial" w:cs="Arial"/>
        </w:rPr>
      </w:pPr>
    </w:p>
    <w:p w14:paraId="6DCC562A" w14:textId="66426CA3" w:rsidR="00104B7F" w:rsidRPr="00104B7F" w:rsidRDefault="00104B7F" w:rsidP="00104B7F">
      <w:pPr>
        <w:pStyle w:val="Body"/>
        <w:spacing w:after="0"/>
        <w:ind w:firstLine="720"/>
        <w:rPr>
          <w:rFonts w:ascii="Arial" w:hAnsi="Arial" w:cs="Arial"/>
        </w:rPr>
      </w:pPr>
      <w:r w:rsidRPr="00104B7F">
        <w:rPr>
          <w:rFonts w:ascii="Arial" w:hAnsi="Arial" w:cs="Arial"/>
        </w:rPr>
        <w:t xml:space="preserve">Out of the 39 statements, 13 items (33%) scored in the high range, reflecting </w:t>
      </w:r>
      <w:proofErr w:type="spellStart"/>
      <w:r w:rsidRPr="00104B7F">
        <w:rPr>
          <w:rFonts w:ascii="Arial" w:hAnsi="Arial" w:cs="Arial"/>
        </w:rPr>
        <w:t>favourable</w:t>
      </w:r>
      <w:proofErr w:type="spellEnd"/>
      <w:r w:rsidRPr="00104B7F">
        <w:rPr>
          <w:rFonts w:ascii="Arial" w:hAnsi="Arial" w:cs="Arial"/>
        </w:rPr>
        <w:t xml:space="preserve"> perceptions across several significant characteristics. These included clarity in duties and responsibilities (Mean = 3.73), knowing how to get the job done (3.53), receiving help from colleagues during difficult times (3.53) and feeling supported in emotionally demanding work (3.63).</w:t>
      </w:r>
      <w:r w:rsidR="00771276">
        <w:rPr>
          <w:rFonts w:ascii="Arial" w:hAnsi="Arial" w:cs="Arial"/>
        </w:rPr>
        <w:t xml:space="preserve"> </w:t>
      </w:r>
      <w:r w:rsidR="00771276" w:rsidRPr="00771276">
        <w:rPr>
          <w:rFonts w:ascii="Arial" w:hAnsi="Arial" w:cs="Arial"/>
        </w:rPr>
        <w:t xml:space="preserve">These findings </w:t>
      </w:r>
      <w:r w:rsidR="00771276">
        <w:rPr>
          <w:rFonts w:ascii="Arial" w:hAnsi="Arial" w:cs="Arial"/>
        </w:rPr>
        <w:t>are in line with</w:t>
      </w:r>
      <w:r w:rsidR="00771276" w:rsidRPr="00771276">
        <w:rPr>
          <w:rFonts w:ascii="Arial" w:hAnsi="Arial" w:cs="Arial"/>
        </w:rPr>
        <w:t xml:space="preserve"> Bhavya Agarwal </w:t>
      </w:r>
      <w:r w:rsidR="00771276" w:rsidRPr="00771276">
        <w:rPr>
          <w:rFonts w:ascii="Arial" w:hAnsi="Arial" w:cs="Arial"/>
          <w:i/>
          <w:iCs/>
        </w:rPr>
        <w:t>et al</w:t>
      </w:r>
      <w:r w:rsidR="00771276" w:rsidRPr="00771276">
        <w:rPr>
          <w:rFonts w:ascii="Arial" w:hAnsi="Arial" w:cs="Arial"/>
        </w:rPr>
        <w:t>. (2020)</w:t>
      </w:r>
      <w:r w:rsidR="00771276">
        <w:rPr>
          <w:rFonts w:ascii="Arial" w:hAnsi="Arial" w:cs="Arial"/>
        </w:rPr>
        <w:t xml:space="preserve"> </w:t>
      </w:r>
      <w:r w:rsidR="00161ED9" w:rsidRPr="00771276">
        <w:rPr>
          <w:rFonts w:ascii="Arial" w:hAnsi="Arial" w:cs="Arial"/>
        </w:rPr>
        <w:t>confirmed</w:t>
      </w:r>
      <w:r w:rsidR="00771276" w:rsidRPr="00771276">
        <w:rPr>
          <w:rFonts w:ascii="Arial" w:hAnsi="Arial" w:cs="Arial"/>
        </w:rPr>
        <w:t xml:space="preserve"> that workplace peer support strengthens flexibility and well-being in stressful work environments</w:t>
      </w:r>
      <w:r w:rsidR="00771276">
        <w:rPr>
          <w:rFonts w:ascii="Arial" w:hAnsi="Arial" w:cs="Arial"/>
        </w:rPr>
        <w:t>.</w:t>
      </w:r>
      <w:r w:rsidRPr="00104B7F">
        <w:rPr>
          <w:rFonts w:ascii="Arial" w:hAnsi="Arial" w:cs="Arial"/>
        </w:rPr>
        <w:t xml:space="preserve"> </w:t>
      </w:r>
      <w:r w:rsidR="004264C1">
        <w:rPr>
          <w:rFonts w:ascii="Arial" w:hAnsi="Arial" w:cs="Arial"/>
        </w:rPr>
        <w:t>Furthermore</w:t>
      </w:r>
      <w:r w:rsidRPr="00104B7F">
        <w:rPr>
          <w:rFonts w:ascii="Arial" w:hAnsi="Arial" w:cs="Arial"/>
        </w:rPr>
        <w:t>, bullying-related aspects received high scores</w:t>
      </w:r>
      <w:r w:rsidR="00771276">
        <w:rPr>
          <w:rFonts w:ascii="Arial" w:hAnsi="Arial" w:cs="Arial"/>
        </w:rPr>
        <w:t xml:space="preserve"> </w:t>
      </w:r>
      <w:r w:rsidRPr="00104B7F">
        <w:rPr>
          <w:rFonts w:ascii="Arial" w:hAnsi="Arial" w:cs="Arial"/>
        </w:rPr>
        <w:t xml:space="preserve">both in terms of the absence of personal harassment (4.13) and the confidence in challenging or reporting </w:t>
      </w:r>
      <w:r w:rsidR="00087902">
        <w:rPr>
          <w:rFonts w:ascii="Arial" w:hAnsi="Arial" w:cs="Arial"/>
        </w:rPr>
        <w:t>the</w:t>
      </w:r>
      <w:r w:rsidRPr="00104B7F">
        <w:rPr>
          <w:rFonts w:ascii="Arial" w:hAnsi="Arial" w:cs="Arial"/>
        </w:rPr>
        <w:t xml:space="preserve"> </w:t>
      </w:r>
      <w:proofErr w:type="spellStart"/>
      <w:r w:rsidRPr="00104B7F">
        <w:rPr>
          <w:rFonts w:ascii="Arial" w:hAnsi="Arial" w:cs="Arial"/>
        </w:rPr>
        <w:t>behaviour</w:t>
      </w:r>
      <w:proofErr w:type="spellEnd"/>
      <w:r w:rsidRPr="00104B7F">
        <w:rPr>
          <w:rFonts w:ascii="Arial" w:hAnsi="Arial" w:cs="Arial"/>
        </w:rPr>
        <w:t xml:space="preserve"> (3.67 and 3.87, respectively)</w:t>
      </w:r>
      <w:r w:rsidR="00771276">
        <w:rPr>
          <w:rFonts w:ascii="Arial" w:hAnsi="Arial" w:cs="Arial"/>
        </w:rPr>
        <w:t xml:space="preserve"> </w:t>
      </w:r>
      <w:r w:rsidRPr="00104B7F">
        <w:rPr>
          <w:rFonts w:ascii="Arial" w:hAnsi="Arial" w:cs="Arial"/>
        </w:rPr>
        <w:t>indicat</w:t>
      </w:r>
      <w:r w:rsidR="00771276">
        <w:rPr>
          <w:rFonts w:ascii="Arial" w:hAnsi="Arial" w:cs="Arial"/>
        </w:rPr>
        <w:t>ed</w:t>
      </w:r>
      <w:r w:rsidRPr="00104B7F">
        <w:rPr>
          <w:rFonts w:ascii="Arial" w:hAnsi="Arial" w:cs="Arial"/>
        </w:rPr>
        <w:t xml:space="preserve"> a </w:t>
      </w:r>
      <w:r w:rsidR="0097276B" w:rsidRPr="00104B7F">
        <w:rPr>
          <w:rFonts w:ascii="Arial" w:hAnsi="Arial" w:cs="Arial"/>
        </w:rPr>
        <w:t>moderately</w:t>
      </w:r>
      <w:r w:rsidRPr="00104B7F">
        <w:rPr>
          <w:rFonts w:ascii="Arial" w:hAnsi="Arial" w:cs="Arial"/>
        </w:rPr>
        <w:t xml:space="preserve"> respectful and safe workplace culture</w:t>
      </w:r>
      <w:r w:rsidR="00A07E52" w:rsidRPr="00A07E52">
        <w:rPr>
          <w:rFonts w:ascii="Segoe UI" w:hAnsi="Segoe UI" w:cs="Segoe UI"/>
          <w:spacing w:val="1"/>
        </w:rPr>
        <w:t xml:space="preserve"> </w:t>
      </w:r>
      <w:r w:rsidR="00A07E52" w:rsidRPr="00A07E52">
        <w:rPr>
          <w:rFonts w:ascii="Arial" w:hAnsi="Arial" w:cs="Arial"/>
        </w:rPr>
        <w:t xml:space="preserve">which </w:t>
      </w:r>
      <w:r w:rsidR="004E2AF4" w:rsidRPr="00A07E52">
        <w:rPr>
          <w:rFonts w:ascii="Arial" w:hAnsi="Arial" w:cs="Arial"/>
        </w:rPr>
        <w:t>associated</w:t>
      </w:r>
      <w:r w:rsidR="00A07E52" w:rsidRPr="00A07E52">
        <w:rPr>
          <w:rFonts w:ascii="Arial" w:hAnsi="Arial" w:cs="Arial"/>
        </w:rPr>
        <w:t xml:space="preserve"> with findings </w:t>
      </w:r>
      <w:r w:rsidR="00A07E52">
        <w:rPr>
          <w:rFonts w:ascii="Arial" w:hAnsi="Arial" w:cs="Arial"/>
        </w:rPr>
        <w:t xml:space="preserve">stated </w:t>
      </w:r>
      <w:r w:rsidR="00A07E52" w:rsidRPr="00A07E52">
        <w:rPr>
          <w:rFonts w:ascii="Arial" w:hAnsi="Arial" w:cs="Arial"/>
        </w:rPr>
        <w:t xml:space="preserve">by </w:t>
      </w:r>
      <w:proofErr w:type="spellStart"/>
      <w:r w:rsidR="00A07E52" w:rsidRPr="00A07E52">
        <w:rPr>
          <w:rFonts w:ascii="Arial" w:hAnsi="Arial" w:cs="Arial"/>
        </w:rPr>
        <w:t>Machul</w:t>
      </w:r>
      <w:proofErr w:type="spellEnd"/>
      <w:r w:rsidR="00A07E52" w:rsidRPr="00A07E52">
        <w:rPr>
          <w:rFonts w:ascii="Arial" w:hAnsi="Arial" w:cs="Arial"/>
        </w:rPr>
        <w:t xml:space="preserve"> </w:t>
      </w:r>
      <w:r w:rsidR="00A07E52" w:rsidRPr="00A07E52">
        <w:rPr>
          <w:rFonts w:ascii="Arial" w:hAnsi="Arial" w:cs="Arial"/>
          <w:i/>
          <w:iCs/>
        </w:rPr>
        <w:t>et al.</w:t>
      </w:r>
      <w:r w:rsidR="00A07E52" w:rsidRPr="00A07E52">
        <w:rPr>
          <w:rFonts w:ascii="Arial" w:hAnsi="Arial" w:cs="Arial"/>
        </w:rPr>
        <w:t xml:space="preserve"> (2024), who emphasized that workplaces with low harassment and clear reporting </w:t>
      </w:r>
      <w:r w:rsidR="004E2AF4">
        <w:rPr>
          <w:rFonts w:ascii="Arial" w:hAnsi="Arial" w:cs="Arial"/>
        </w:rPr>
        <w:t>mechanisms</w:t>
      </w:r>
      <w:r w:rsidR="00A07E52" w:rsidRPr="00A07E52">
        <w:rPr>
          <w:rFonts w:ascii="Arial" w:hAnsi="Arial" w:cs="Arial"/>
        </w:rPr>
        <w:t xml:space="preserve"> </w:t>
      </w:r>
      <w:r w:rsidR="004E2AF4">
        <w:rPr>
          <w:rFonts w:ascii="Arial" w:hAnsi="Arial" w:cs="Arial"/>
        </w:rPr>
        <w:t xml:space="preserve">enhance </w:t>
      </w:r>
      <w:r w:rsidR="00A07E52" w:rsidRPr="00A07E52">
        <w:rPr>
          <w:rFonts w:ascii="Arial" w:hAnsi="Arial" w:cs="Arial"/>
        </w:rPr>
        <w:t xml:space="preserve">psychological safety and </w:t>
      </w:r>
      <w:r w:rsidR="004E2AF4">
        <w:rPr>
          <w:rFonts w:ascii="Arial" w:hAnsi="Arial" w:cs="Arial"/>
        </w:rPr>
        <w:t xml:space="preserve">mutual </w:t>
      </w:r>
      <w:r w:rsidR="00A07E52" w:rsidRPr="00A07E52">
        <w:rPr>
          <w:rFonts w:ascii="Arial" w:hAnsi="Arial" w:cs="Arial"/>
        </w:rPr>
        <w:t>respect among employees.</w:t>
      </w:r>
    </w:p>
    <w:p w14:paraId="3FF176ED" w14:textId="218F4FE1" w:rsidR="00A44D36" w:rsidRDefault="00104B7F" w:rsidP="00A44D36">
      <w:pPr>
        <w:pStyle w:val="Body"/>
        <w:ind w:firstLine="720"/>
        <w:rPr>
          <w:rFonts w:ascii="Arial" w:hAnsi="Arial" w:cs="Arial"/>
          <w:lang w:val="en-IN"/>
        </w:rPr>
      </w:pPr>
      <w:r w:rsidRPr="00104B7F">
        <w:rPr>
          <w:rFonts w:ascii="Arial" w:hAnsi="Arial" w:cs="Arial"/>
        </w:rPr>
        <w:t xml:space="preserve">A larger proportion, 26 items (67%), fell in the medium range, indicated moderate satisfaction. These items included aspects such as opportunities to question management about changes (3.13), ability to influence the speed and method of one's work (3.27–3.33) and perceptions of time pressure and workload (mean scores around 3.00–3.33). While the scores suggested </w:t>
      </w:r>
      <w:r w:rsidR="002B13A6">
        <w:rPr>
          <w:rFonts w:ascii="Arial" w:hAnsi="Arial" w:cs="Arial"/>
        </w:rPr>
        <w:t xml:space="preserve">that </w:t>
      </w:r>
      <w:r w:rsidRPr="00104B7F">
        <w:rPr>
          <w:rFonts w:ascii="Arial" w:hAnsi="Arial" w:cs="Arial"/>
        </w:rPr>
        <w:t xml:space="preserve">a </w:t>
      </w:r>
      <w:r w:rsidR="002B13A6" w:rsidRPr="00104B7F">
        <w:rPr>
          <w:rFonts w:ascii="Arial" w:hAnsi="Arial" w:cs="Arial"/>
        </w:rPr>
        <w:t>manageable</w:t>
      </w:r>
      <w:r w:rsidRPr="00104B7F">
        <w:rPr>
          <w:rFonts w:ascii="Arial" w:hAnsi="Arial" w:cs="Arial"/>
        </w:rPr>
        <w:t xml:space="preserve"> work environment</w:t>
      </w:r>
      <w:r w:rsidR="002B13A6">
        <w:rPr>
          <w:rFonts w:ascii="Arial" w:hAnsi="Arial" w:cs="Arial"/>
        </w:rPr>
        <w:t xml:space="preserve"> existed</w:t>
      </w:r>
      <w:r w:rsidRPr="00104B7F">
        <w:rPr>
          <w:rFonts w:ascii="Arial" w:hAnsi="Arial" w:cs="Arial"/>
        </w:rPr>
        <w:t xml:space="preserve"> </w:t>
      </w:r>
      <w:r w:rsidR="002B13A6">
        <w:rPr>
          <w:rFonts w:ascii="Arial" w:hAnsi="Arial" w:cs="Arial"/>
        </w:rPr>
        <w:t>and</w:t>
      </w:r>
      <w:r w:rsidRPr="00104B7F">
        <w:rPr>
          <w:rFonts w:ascii="Arial" w:hAnsi="Arial" w:cs="Arial"/>
        </w:rPr>
        <w:t xml:space="preserve"> highlighted</w:t>
      </w:r>
      <w:r w:rsidR="002B13A6">
        <w:rPr>
          <w:rFonts w:ascii="Arial" w:hAnsi="Arial" w:cs="Arial"/>
        </w:rPr>
        <w:t xml:space="preserve"> the</w:t>
      </w:r>
      <w:r w:rsidRPr="00104B7F">
        <w:rPr>
          <w:rFonts w:ascii="Arial" w:hAnsi="Arial" w:cs="Arial"/>
        </w:rPr>
        <w:t xml:space="preserve"> areas where </w:t>
      </w:r>
      <w:r w:rsidR="002B13A6">
        <w:rPr>
          <w:rFonts w:ascii="Arial" w:hAnsi="Arial" w:cs="Arial"/>
        </w:rPr>
        <w:t xml:space="preserve">the </w:t>
      </w:r>
      <w:r w:rsidRPr="00104B7F">
        <w:rPr>
          <w:rFonts w:ascii="Arial" w:hAnsi="Arial" w:cs="Arial"/>
        </w:rPr>
        <w:t xml:space="preserve">workers felt that they </w:t>
      </w:r>
      <w:r w:rsidR="002B13A6">
        <w:rPr>
          <w:rFonts w:ascii="Arial" w:hAnsi="Arial" w:cs="Arial"/>
        </w:rPr>
        <w:t>were</w:t>
      </w:r>
      <w:r w:rsidRPr="00104B7F">
        <w:rPr>
          <w:rFonts w:ascii="Arial" w:hAnsi="Arial" w:cs="Arial"/>
        </w:rPr>
        <w:t xml:space="preserve"> partially supported</w:t>
      </w:r>
      <w:r w:rsidR="002B13A6">
        <w:rPr>
          <w:rFonts w:ascii="Arial" w:hAnsi="Arial" w:cs="Arial"/>
        </w:rPr>
        <w:t xml:space="preserve">. </w:t>
      </w:r>
      <w:r w:rsidR="002B13A6" w:rsidRPr="002B13A6">
        <w:rPr>
          <w:rFonts w:ascii="Arial" w:hAnsi="Arial" w:cs="Arial"/>
          <w:lang w:val="en-IN"/>
        </w:rPr>
        <w:t xml:space="preserve">Mohite </w:t>
      </w:r>
      <w:r w:rsidR="002B13A6" w:rsidRPr="00831E23">
        <w:rPr>
          <w:rFonts w:ascii="Arial" w:hAnsi="Arial" w:cs="Arial"/>
          <w:i/>
          <w:iCs/>
          <w:lang w:val="en-IN"/>
        </w:rPr>
        <w:t>et al.</w:t>
      </w:r>
      <w:r w:rsidR="002B13A6" w:rsidRPr="002B13A6">
        <w:rPr>
          <w:rFonts w:ascii="Arial" w:hAnsi="Arial" w:cs="Arial"/>
          <w:lang w:val="en-IN"/>
        </w:rPr>
        <w:t xml:space="preserve"> (2024) and </w:t>
      </w:r>
      <w:proofErr w:type="spellStart"/>
      <w:r w:rsidR="002B13A6" w:rsidRPr="00831E23">
        <w:rPr>
          <w:rFonts w:ascii="Arial" w:hAnsi="Arial" w:cs="Arial"/>
          <w:i/>
          <w:iCs/>
          <w:lang w:val="en-IN"/>
        </w:rPr>
        <w:t>Batarfi</w:t>
      </w:r>
      <w:proofErr w:type="spellEnd"/>
      <w:r w:rsidR="002B13A6" w:rsidRPr="00831E23">
        <w:rPr>
          <w:rFonts w:ascii="Arial" w:hAnsi="Arial" w:cs="Arial"/>
          <w:i/>
          <w:iCs/>
          <w:lang w:val="en-IN"/>
        </w:rPr>
        <w:t xml:space="preserve"> et al. </w:t>
      </w:r>
      <w:r w:rsidR="002B13A6" w:rsidRPr="002B13A6">
        <w:rPr>
          <w:rFonts w:ascii="Arial" w:hAnsi="Arial" w:cs="Arial"/>
          <w:lang w:val="en-IN"/>
        </w:rPr>
        <w:t xml:space="preserve">(2023) </w:t>
      </w:r>
      <w:r w:rsidR="002B13A6">
        <w:rPr>
          <w:rFonts w:ascii="Arial" w:hAnsi="Arial" w:cs="Arial"/>
          <w:lang w:val="en-IN"/>
        </w:rPr>
        <w:t>findings also showed</w:t>
      </w:r>
      <w:r w:rsidR="002B13A6" w:rsidRPr="002B13A6">
        <w:rPr>
          <w:rFonts w:ascii="Arial" w:hAnsi="Arial" w:cs="Arial"/>
          <w:lang w:val="en-IN"/>
        </w:rPr>
        <w:t xml:space="preserve"> that moderate satisfaction and job autonomy were </w:t>
      </w:r>
      <w:r w:rsidR="00831E23" w:rsidRPr="002B13A6">
        <w:rPr>
          <w:rFonts w:ascii="Arial" w:hAnsi="Arial" w:cs="Arial"/>
          <w:lang w:val="en-IN"/>
        </w:rPr>
        <w:t>predominant</w:t>
      </w:r>
      <w:r w:rsidR="002B13A6" w:rsidRPr="002B13A6">
        <w:rPr>
          <w:rFonts w:ascii="Arial" w:hAnsi="Arial" w:cs="Arial"/>
          <w:lang w:val="en-IN"/>
        </w:rPr>
        <w:t xml:space="preserve"> about workload, pace and decision-making characteristics among worker</w:t>
      </w:r>
      <w:r w:rsidR="008A2748">
        <w:rPr>
          <w:rFonts w:ascii="Arial" w:hAnsi="Arial" w:cs="Arial"/>
          <w:lang w:val="en-IN"/>
        </w:rPr>
        <w:t>s</w:t>
      </w:r>
      <w:r w:rsidR="002B13A6" w:rsidRPr="002B13A6">
        <w:rPr>
          <w:rFonts w:ascii="Arial" w:hAnsi="Arial" w:cs="Arial"/>
          <w:lang w:val="en-IN"/>
        </w:rPr>
        <w:t>.</w:t>
      </w:r>
      <w:r w:rsidR="008A2748">
        <w:rPr>
          <w:rFonts w:ascii="Arial" w:hAnsi="Arial" w:cs="Arial"/>
          <w:lang w:val="en-IN"/>
        </w:rPr>
        <w:t xml:space="preserve"> </w:t>
      </w:r>
      <w:r w:rsidR="008A2748">
        <w:rPr>
          <w:rFonts w:ascii="Arial" w:hAnsi="Arial" w:cs="Arial"/>
        </w:rPr>
        <w:t>However</w:t>
      </w:r>
      <w:r w:rsidR="008A2748" w:rsidRPr="008A2748">
        <w:rPr>
          <w:rFonts w:ascii="Arial" w:hAnsi="Arial" w:cs="Arial"/>
        </w:rPr>
        <w:t>, none of the items had a low mean score (≤2.0)</w:t>
      </w:r>
      <w:r w:rsidR="00D07BEE">
        <w:rPr>
          <w:rFonts w:ascii="Arial" w:hAnsi="Arial" w:cs="Arial"/>
        </w:rPr>
        <w:t>, which</w:t>
      </w:r>
      <w:r w:rsidR="008A2748" w:rsidRPr="008A2748">
        <w:rPr>
          <w:rFonts w:ascii="Arial" w:hAnsi="Arial" w:cs="Arial"/>
        </w:rPr>
        <w:t xml:space="preserve"> indicate</w:t>
      </w:r>
      <w:r w:rsidR="008A2748">
        <w:rPr>
          <w:rFonts w:ascii="Arial" w:hAnsi="Arial" w:cs="Arial"/>
        </w:rPr>
        <w:t>d</w:t>
      </w:r>
      <w:r w:rsidR="008A2748" w:rsidRPr="008A2748">
        <w:rPr>
          <w:rFonts w:ascii="Arial" w:hAnsi="Arial" w:cs="Arial"/>
        </w:rPr>
        <w:t xml:space="preserve"> that the weaker areas</w:t>
      </w:r>
      <w:r w:rsidR="008A2748">
        <w:rPr>
          <w:rFonts w:ascii="Arial" w:hAnsi="Arial" w:cs="Arial"/>
        </w:rPr>
        <w:t xml:space="preserve"> </w:t>
      </w:r>
      <w:r w:rsidR="008A2748" w:rsidRPr="008A2748">
        <w:rPr>
          <w:rFonts w:ascii="Arial" w:hAnsi="Arial" w:cs="Arial"/>
        </w:rPr>
        <w:t>like managing conflicting demands, work intensification,</w:t>
      </w:r>
      <w:r w:rsidR="00E77625">
        <w:rPr>
          <w:rFonts w:ascii="Arial" w:hAnsi="Arial" w:cs="Arial"/>
        </w:rPr>
        <w:t xml:space="preserve"> with </w:t>
      </w:r>
      <w:r w:rsidR="008A2748" w:rsidRPr="008A2748">
        <w:rPr>
          <w:rFonts w:ascii="Arial" w:hAnsi="Arial" w:cs="Arial"/>
        </w:rPr>
        <w:t>insufficient breaks</w:t>
      </w:r>
      <w:r w:rsidR="008A2748">
        <w:rPr>
          <w:rFonts w:ascii="Arial" w:hAnsi="Arial" w:cs="Arial"/>
        </w:rPr>
        <w:t xml:space="preserve"> </w:t>
      </w:r>
      <w:r w:rsidR="008A2748" w:rsidRPr="008A2748">
        <w:rPr>
          <w:rFonts w:ascii="Arial" w:hAnsi="Arial" w:cs="Arial"/>
        </w:rPr>
        <w:t xml:space="preserve">were </w:t>
      </w:r>
      <w:r w:rsidR="008A2748">
        <w:rPr>
          <w:rFonts w:ascii="Arial" w:hAnsi="Arial" w:cs="Arial"/>
        </w:rPr>
        <w:t>observed</w:t>
      </w:r>
      <w:r w:rsidR="008A2748" w:rsidRPr="008A2748">
        <w:rPr>
          <w:rFonts w:ascii="Arial" w:hAnsi="Arial" w:cs="Arial"/>
        </w:rPr>
        <w:t xml:space="preserve"> as moderately challenging rather than serious problems.</w:t>
      </w:r>
    </w:p>
    <w:p w14:paraId="735C51A5" w14:textId="0865AED9" w:rsidR="00104B7F" w:rsidRPr="00A44D36" w:rsidRDefault="00104B7F" w:rsidP="00A44D36">
      <w:pPr>
        <w:pStyle w:val="Body"/>
        <w:ind w:firstLine="720"/>
        <w:rPr>
          <w:rFonts w:ascii="Arial" w:hAnsi="Arial" w:cs="Arial"/>
          <w:lang w:val="en-IN"/>
        </w:rPr>
      </w:pPr>
      <w:r w:rsidRPr="00104B7F">
        <w:rPr>
          <w:rFonts w:ascii="Arial" w:hAnsi="Arial" w:cs="Arial"/>
        </w:rPr>
        <w:t xml:space="preserve">In terms of workplace dynamics, responses indicated that relationships at work were generally positive (3.63) and line managers were seen as encouraging and approachable (3.60). However, some attention is </w:t>
      </w:r>
      <w:r w:rsidR="00C53F7D" w:rsidRPr="00104B7F">
        <w:rPr>
          <w:rFonts w:ascii="Arial" w:hAnsi="Arial" w:cs="Arial"/>
        </w:rPr>
        <w:t>necessary</w:t>
      </w:r>
      <w:r w:rsidRPr="00104B7F">
        <w:rPr>
          <w:rFonts w:ascii="Arial" w:hAnsi="Arial" w:cs="Arial"/>
        </w:rPr>
        <w:t xml:space="preserve"> due to the moderate ratings around workload balance, intensive pace of work and limited autonomy over decisions, which contributed to long-term stress if left un</w:t>
      </w:r>
      <w:r w:rsidR="00C53F7D">
        <w:rPr>
          <w:rFonts w:ascii="Arial" w:hAnsi="Arial" w:cs="Arial"/>
        </w:rPr>
        <w:t>notified</w:t>
      </w:r>
      <w:r w:rsidRPr="00104B7F">
        <w:rPr>
          <w:rFonts w:ascii="Arial" w:hAnsi="Arial" w:cs="Arial"/>
        </w:rPr>
        <w:t>.</w:t>
      </w:r>
      <w:r w:rsidR="00853CBD">
        <w:rPr>
          <w:rFonts w:ascii="Arial" w:hAnsi="Arial" w:cs="Arial"/>
        </w:rPr>
        <w:t xml:space="preserve"> </w:t>
      </w:r>
      <w:r w:rsidR="00853CBD" w:rsidRPr="00853CBD">
        <w:rPr>
          <w:rFonts w:ascii="Arial" w:hAnsi="Arial" w:cs="Arial"/>
        </w:rPr>
        <w:t>IOSH &amp; Management Today (2024) concluded that supportive managers and positive relations contribute to higher employee morale and wellbeing, though moderate gaps in support</w:t>
      </w:r>
      <w:r w:rsidR="00853CBD">
        <w:rPr>
          <w:rFonts w:ascii="Arial" w:hAnsi="Arial" w:cs="Arial"/>
        </w:rPr>
        <w:t xml:space="preserve"> </w:t>
      </w:r>
      <w:r w:rsidR="00853CBD" w:rsidRPr="00853CBD">
        <w:rPr>
          <w:rFonts w:ascii="Arial" w:hAnsi="Arial" w:cs="Arial"/>
        </w:rPr>
        <w:t>such as workload balance and autonom</w:t>
      </w:r>
      <w:r w:rsidR="00853CBD">
        <w:rPr>
          <w:rFonts w:ascii="Arial" w:hAnsi="Arial" w:cs="Arial"/>
        </w:rPr>
        <w:t xml:space="preserve">y </w:t>
      </w:r>
      <w:r w:rsidR="00853CBD" w:rsidRPr="00853CBD">
        <w:rPr>
          <w:rFonts w:ascii="Arial" w:hAnsi="Arial" w:cs="Arial"/>
        </w:rPr>
        <w:t xml:space="preserve">require continued attention to prevent </w:t>
      </w:r>
      <w:r w:rsidR="007F7748" w:rsidRPr="00853CBD">
        <w:rPr>
          <w:rFonts w:ascii="Arial" w:hAnsi="Arial" w:cs="Arial"/>
        </w:rPr>
        <w:t>stress</w:t>
      </w:r>
      <w:r w:rsidR="00853CBD" w:rsidRPr="00853CBD">
        <w:rPr>
          <w:rFonts w:ascii="Arial" w:hAnsi="Arial" w:cs="Arial"/>
        </w:rPr>
        <w:t>.</w:t>
      </w:r>
    </w:p>
    <w:p w14:paraId="37B51383" w14:textId="7A5FA2F3" w:rsidR="00104B7F" w:rsidRDefault="00104B7F" w:rsidP="00104B7F">
      <w:pPr>
        <w:pStyle w:val="Body"/>
        <w:spacing w:after="0"/>
        <w:ind w:firstLine="720"/>
        <w:rPr>
          <w:rFonts w:ascii="Arial" w:hAnsi="Arial" w:cs="Arial"/>
        </w:rPr>
      </w:pPr>
      <w:r w:rsidRPr="00104B7F">
        <w:rPr>
          <w:rFonts w:ascii="Arial" w:hAnsi="Arial" w:cs="Arial"/>
        </w:rPr>
        <w:t xml:space="preserve">The findings suggested that the work environment is generally supportive and respectful, there are </w:t>
      </w:r>
      <w:r w:rsidR="0003743F" w:rsidRPr="00104B7F">
        <w:rPr>
          <w:rFonts w:ascii="Arial" w:hAnsi="Arial" w:cs="Arial"/>
        </w:rPr>
        <w:t>strong</w:t>
      </w:r>
      <w:r w:rsidRPr="00104B7F">
        <w:rPr>
          <w:rFonts w:ascii="Arial" w:hAnsi="Arial" w:cs="Arial"/>
        </w:rPr>
        <w:t xml:space="preserve"> opportunities for improvement in the areas of job autonomy, workload distribution and participative decision-making. The findings helped to create better support systems to improve workers' health and performance.</w:t>
      </w:r>
      <w:r w:rsidR="00ED4867">
        <w:rPr>
          <w:rFonts w:ascii="Arial" w:hAnsi="Arial" w:cs="Arial"/>
        </w:rPr>
        <w:t xml:space="preserve"> </w:t>
      </w:r>
      <w:r w:rsidR="00ED4867" w:rsidRPr="00ED4867">
        <w:rPr>
          <w:rFonts w:ascii="Arial" w:hAnsi="Arial" w:cs="Arial"/>
        </w:rPr>
        <w:t xml:space="preserve">Sanitation workers often face many health and safety risks, but supportive practices and respect from management play an important role in reducing stress and improving well-being. </w:t>
      </w:r>
      <w:r w:rsidR="00ED4867" w:rsidRPr="007F5387">
        <w:rPr>
          <w:rFonts w:ascii="Arial" w:hAnsi="Arial" w:cs="Arial"/>
        </w:rPr>
        <w:t>Botchwey et al. (2022),</w:t>
      </w:r>
      <w:r w:rsidR="00ED4867" w:rsidRPr="00ED4867">
        <w:rPr>
          <w:rFonts w:ascii="Arial" w:hAnsi="Arial" w:cs="Arial"/>
        </w:rPr>
        <w:t xml:space="preserve"> found that </w:t>
      </w:r>
      <w:r w:rsidR="0003743F">
        <w:rPr>
          <w:rFonts w:ascii="Arial" w:hAnsi="Arial" w:cs="Arial"/>
        </w:rPr>
        <w:t xml:space="preserve">sanitary </w:t>
      </w:r>
      <w:r w:rsidR="00ED4867" w:rsidRPr="00ED4867">
        <w:rPr>
          <w:rFonts w:ascii="Arial" w:hAnsi="Arial" w:cs="Arial"/>
        </w:rPr>
        <w:t xml:space="preserve">workers emphasized the value of safety measures, respect and </w:t>
      </w:r>
      <w:r w:rsidR="0003743F">
        <w:rPr>
          <w:rFonts w:ascii="Arial" w:hAnsi="Arial" w:cs="Arial"/>
        </w:rPr>
        <w:t>encouraging</w:t>
      </w:r>
      <w:r w:rsidR="00ED4867" w:rsidRPr="00ED4867">
        <w:rPr>
          <w:rFonts w:ascii="Arial" w:hAnsi="Arial" w:cs="Arial"/>
        </w:rPr>
        <w:t xml:space="preserve"> work practices for protecting the health</w:t>
      </w:r>
      <w:r w:rsidR="00FE6AB6">
        <w:rPr>
          <w:rFonts w:ascii="Arial" w:hAnsi="Arial" w:cs="Arial"/>
        </w:rPr>
        <w:t xml:space="preserve"> of the workers</w:t>
      </w:r>
      <w:r w:rsidR="00ED4867" w:rsidRPr="00ED4867">
        <w:rPr>
          <w:rFonts w:ascii="Arial" w:hAnsi="Arial" w:cs="Arial"/>
        </w:rPr>
        <w:t xml:space="preserve">. </w:t>
      </w:r>
      <w:r w:rsidR="003B44F1">
        <w:rPr>
          <w:rFonts w:ascii="Arial" w:hAnsi="Arial" w:cs="Arial"/>
        </w:rPr>
        <w:t>Which</w:t>
      </w:r>
      <w:r w:rsidR="00ED4867" w:rsidRPr="00ED4867">
        <w:rPr>
          <w:rFonts w:ascii="Arial" w:hAnsi="Arial" w:cs="Arial"/>
        </w:rPr>
        <w:t xml:space="preserve"> show</w:t>
      </w:r>
      <w:r w:rsidR="003B44F1">
        <w:rPr>
          <w:rFonts w:ascii="Arial" w:hAnsi="Arial" w:cs="Arial"/>
        </w:rPr>
        <w:t>ed</w:t>
      </w:r>
      <w:r w:rsidR="00ED4867" w:rsidRPr="00ED4867">
        <w:rPr>
          <w:rFonts w:ascii="Arial" w:hAnsi="Arial" w:cs="Arial"/>
        </w:rPr>
        <w:t xml:space="preserve"> that both physical safety and a</w:t>
      </w:r>
      <w:r w:rsidR="00900C53">
        <w:rPr>
          <w:rFonts w:ascii="Arial" w:hAnsi="Arial" w:cs="Arial"/>
        </w:rPr>
        <w:t>n</w:t>
      </w:r>
      <w:r w:rsidR="00ED4867" w:rsidRPr="00ED4867">
        <w:rPr>
          <w:rFonts w:ascii="Arial" w:hAnsi="Arial" w:cs="Arial"/>
        </w:rPr>
        <w:t xml:space="preserve"> </w:t>
      </w:r>
      <w:r w:rsidR="0083080D" w:rsidRPr="00ED4867">
        <w:rPr>
          <w:rFonts w:ascii="Arial" w:hAnsi="Arial" w:cs="Arial"/>
        </w:rPr>
        <w:t>encouraging</w:t>
      </w:r>
      <w:r w:rsidR="00ED4867" w:rsidRPr="00ED4867">
        <w:rPr>
          <w:rFonts w:ascii="Arial" w:hAnsi="Arial" w:cs="Arial"/>
        </w:rPr>
        <w:t xml:space="preserve"> work environment are important for worker well-being.</w:t>
      </w:r>
    </w:p>
    <w:p w14:paraId="6581C4E5" w14:textId="77777777" w:rsidR="00FE7F51" w:rsidRDefault="00FE7F51" w:rsidP="00104B7F">
      <w:pPr>
        <w:pStyle w:val="Body"/>
        <w:spacing w:after="0"/>
        <w:ind w:firstLine="720"/>
        <w:rPr>
          <w:rFonts w:ascii="Arial" w:hAnsi="Arial" w:cs="Arial"/>
        </w:rPr>
      </w:pPr>
    </w:p>
    <w:p w14:paraId="4D26855A" w14:textId="22ECEFB7" w:rsidR="00FE7F51" w:rsidRDefault="00FE7F51" w:rsidP="00104B7F">
      <w:pPr>
        <w:pStyle w:val="Body"/>
        <w:spacing w:after="0"/>
        <w:ind w:firstLine="720"/>
        <w:rPr>
          <w:rFonts w:ascii="Arial" w:hAnsi="Arial" w:cs="Arial"/>
        </w:rPr>
      </w:pPr>
      <w:r w:rsidRPr="00FE7F51">
        <w:rPr>
          <w:rFonts w:ascii="Arial" w:hAnsi="Arial" w:cs="Arial"/>
        </w:rPr>
        <w:t>The findings can help improve the workplace and lower stress levels</w:t>
      </w:r>
      <w:r>
        <w:rPr>
          <w:rFonts w:ascii="Arial" w:hAnsi="Arial" w:cs="Arial"/>
        </w:rPr>
        <w:t xml:space="preserve"> by </w:t>
      </w:r>
      <w:r w:rsidRPr="00FE7F51">
        <w:rPr>
          <w:rFonts w:ascii="Arial" w:hAnsi="Arial" w:cs="Arial"/>
        </w:rPr>
        <w:t>rotating shifts to prevent workers from having too much workload</w:t>
      </w:r>
      <w:r>
        <w:rPr>
          <w:rFonts w:ascii="Arial" w:hAnsi="Arial" w:cs="Arial"/>
        </w:rPr>
        <w:t xml:space="preserve">, </w:t>
      </w:r>
      <w:r w:rsidRPr="00FE7F51">
        <w:rPr>
          <w:rFonts w:ascii="Arial" w:hAnsi="Arial" w:cs="Arial"/>
        </w:rPr>
        <w:t xml:space="preserve">offer counseling to support mental health and </w:t>
      </w:r>
      <w:r>
        <w:rPr>
          <w:rFonts w:ascii="Arial" w:hAnsi="Arial" w:cs="Arial"/>
        </w:rPr>
        <w:t>grievance redressal systems</w:t>
      </w:r>
      <w:r w:rsidRPr="00FE7F51">
        <w:rPr>
          <w:rFonts w:ascii="Arial" w:hAnsi="Arial" w:cs="Arial"/>
        </w:rPr>
        <w:t xml:space="preserve"> about workplace mistreatment. Providing fair wages, insurance and secure contracts can reduce job insecurity, a common cause of stress. Training and awareness programs on safe work practices can help workers protect health while promoting </w:t>
      </w:r>
      <w:r w:rsidR="00733CB2">
        <w:rPr>
          <w:rFonts w:ascii="Arial" w:hAnsi="Arial" w:cs="Arial"/>
        </w:rPr>
        <w:t>self-</w:t>
      </w:r>
      <w:r w:rsidR="00733CB2" w:rsidRPr="00FE7F51">
        <w:rPr>
          <w:rFonts w:ascii="Arial" w:hAnsi="Arial" w:cs="Arial"/>
        </w:rPr>
        <w:t>esteem</w:t>
      </w:r>
      <w:r w:rsidRPr="00FE7F51">
        <w:rPr>
          <w:rFonts w:ascii="Arial" w:hAnsi="Arial" w:cs="Arial"/>
        </w:rPr>
        <w:t xml:space="preserve"> and appreciation for their role in keeping communities </w:t>
      </w:r>
      <w:r w:rsidR="004012F9" w:rsidRPr="00FE7F51">
        <w:rPr>
          <w:rFonts w:ascii="Arial" w:hAnsi="Arial" w:cs="Arial"/>
        </w:rPr>
        <w:t>clean.</w:t>
      </w:r>
    </w:p>
    <w:p w14:paraId="31233A7B" w14:textId="77777777" w:rsidR="007F5387" w:rsidRPr="00104B7F" w:rsidRDefault="007F5387" w:rsidP="00104B7F">
      <w:pPr>
        <w:pStyle w:val="Body"/>
        <w:spacing w:after="0"/>
        <w:ind w:firstLine="720"/>
        <w:rPr>
          <w:rFonts w:ascii="Arial" w:hAnsi="Arial" w:cs="Arial"/>
        </w:rPr>
      </w:pPr>
    </w:p>
    <w:p w14:paraId="225EC72A"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290B6A67" w14:textId="77777777" w:rsidR="00790ADA" w:rsidRPr="00FB3A86" w:rsidRDefault="00790ADA" w:rsidP="00441B6F">
      <w:pPr>
        <w:pStyle w:val="ConcHead"/>
        <w:spacing w:after="0"/>
        <w:jc w:val="both"/>
        <w:rPr>
          <w:rFonts w:ascii="Arial" w:hAnsi="Arial" w:cs="Arial"/>
        </w:rPr>
      </w:pPr>
    </w:p>
    <w:p w14:paraId="38750D43" w14:textId="5C1E26DC" w:rsidR="00683654" w:rsidRPr="00683654" w:rsidRDefault="00683654" w:rsidP="00683654">
      <w:pPr>
        <w:pStyle w:val="Body"/>
        <w:ind w:firstLine="720"/>
        <w:rPr>
          <w:rFonts w:ascii="Arial" w:hAnsi="Arial" w:cs="Arial"/>
        </w:rPr>
      </w:pPr>
      <w:r w:rsidRPr="00683654">
        <w:rPr>
          <w:rFonts w:ascii="Arial" w:hAnsi="Arial" w:cs="Arial"/>
        </w:rPr>
        <w:t>The study assessed the levels of occupational stress among sanitary workers, highlighted the significant challenges sanitary workers faced in their work environment. The findings revealed that most respondents were male, aged between 25 and 45 years. Most respondents reported that working hours ranged between 8 to 12 hours on a day, contributed to the stress levels.</w:t>
      </w:r>
    </w:p>
    <w:p w14:paraId="7D8AA0C6" w14:textId="203F94AB" w:rsidR="00683654" w:rsidRPr="00683654" w:rsidRDefault="00683654" w:rsidP="00ED4867">
      <w:pPr>
        <w:pStyle w:val="Body"/>
        <w:ind w:firstLine="720"/>
        <w:rPr>
          <w:rFonts w:ascii="Arial" w:hAnsi="Arial" w:cs="Arial"/>
        </w:rPr>
      </w:pPr>
      <w:r w:rsidRPr="00683654">
        <w:rPr>
          <w:rFonts w:ascii="Arial" w:hAnsi="Arial" w:cs="Arial"/>
        </w:rPr>
        <w:t>Many respondents reported a lack of clarity regarding the job expectations and duties, leading to confusion and heightened stress. Additionally, a significant number of respondents indicated that sanitary workers experienced high workloads and unachievable deadlines, which negatively affected the ability to manage the tasks effectively.</w:t>
      </w:r>
      <w:r w:rsidR="00F31692" w:rsidRPr="00F31692">
        <w:rPr>
          <w:rFonts w:ascii="Segoe UI" w:hAnsi="Segoe UI" w:cs="Segoe UI"/>
          <w:spacing w:val="1"/>
        </w:rPr>
        <w:t xml:space="preserve"> </w:t>
      </w:r>
      <w:r w:rsidR="00F31692" w:rsidRPr="00F31692">
        <w:rPr>
          <w:rFonts w:ascii="Arial" w:hAnsi="Arial" w:cs="Arial"/>
        </w:rPr>
        <w:t xml:space="preserve">Similar observations were made by </w:t>
      </w:r>
      <w:r w:rsidR="00F31692" w:rsidRPr="00DC4D80">
        <w:rPr>
          <w:rFonts w:ascii="Arial" w:hAnsi="Arial" w:cs="Arial"/>
          <w:i/>
          <w:iCs/>
        </w:rPr>
        <w:t>Tolera et al.</w:t>
      </w:r>
      <w:r w:rsidR="00F31692" w:rsidRPr="00F31692">
        <w:rPr>
          <w:rFonts w:ascii="Arial" w:hAnsi="Arial" w:cs="Arial"/>
        </w:rPr>
        <w:t xml:space="preserve"> (2024), who linked heavy workloads and weak supervision to occupational injuries and stress </w:t>
      </w:r>
      <w:r w:rsidR="00F31692">
        <w:rPr>
          <w:rFonts w:ascii="Arial" w:hAnsi="Arial" w:cs="Arial"/>
        </w:rPr>
        <w:t>among sanit</w:t>
      </w:r>
      <w:r w:rsidR="00C44A3E">
        <w:rPr>
          <w:rFonts w:ascii="Arial" w:hAnsi="Arial" w:cs="Arial"/>
        </w:rPr>
        <w:t>a</w:t>
      </w:r>
      <w:r w:rsidR="00F31692">
        <w:rPr>
          <w:rFonts w:ascii="Arial" w:hAnsi="Arial" w:cs="Arial"/>
        </w:rPr>
        <w:t>ry</w:t>
      </w:r>
      <w:r w:rsidR="00F31692" w:rsidRPr="00F31692">
        <w:rPr>
          <w:rFonts w:ascii="Arial" w:hAnsi="Arial" w:cs="Arial"/>
        </w:rPr>
        <w:t xml:space="preserve"> worker</w:t>
      </w:r>
      <w:r w:rsidR="00F31692">
        <w:rPr>
          <w:rFonts w:ascii="Arial" w:hAnsi="Arial" w:cs="Arial"/>
        </w:rPr>
        <w:t>s.</w:t>
      </w:r>
    </w:p>
    <w:p w14:paraId="35FDCA95" w14:textId="476E9474" w:rsidR="00B01FCD" w:rsidRDefault="00683654" w:rsidP="00ED4867">
      <w:pPr>
        <w:pStyle w:val="Body"/>
        <w:spacing w:after="0"/>
        <w:ind w:firstLine="720"/>
        <w:rPr>
          <w:rFonts w:ascii="Arial" w:hAnsi="Arial" w:cs="Arial"/>
        </w:rPr>
      </w:pPr>
      <w:r w:rsidRPr="00683654">
        <w:rPr>
          <w:rFonts w:ascii="Arial" w:hAnsi="Arial" w:cs="Arial"/>
        </w:rPr>
        <w:t xml:space="preserve">Furthermore, the findings revealed that workers had some support from colleagues, sanitary workers often lacked adequate managerial support. Issues of workplace bullying and harassment were also prevalent, with several respondents expressed feeling of being weakened and disrespected by others in the workplace. The occupational stress experienced by sanitary workers was influenced by multiple factors, including heavy workloads, limited control over the tasks, and a lack of adequate support and interpersonal conflicts. The understanding gained from the study emphasized the need for interventions aimed at improving working conditions, providing managerial support and </w:t>
      </w:r>
      <w:r w:rsidR="00737B62" w:rsidRPr="00683654">
        <w:rPr>
          <w:rFonts w:ascii="Arial" w:hAnsi="Arial" w:cs="Arial"/>
        </w:rPr>
        <w:t>encouragement for</w:t>
      </w:r>
      <w:r w:rsidRPr="00683654">
        <w:rPr>
          <w:rFonts w:ascii="Arial" w:hAnsi="Arial" w:cs="Arial"/>
        </w:rPr>
        <w:t xml:space="preserve"> a positive work culture.</w:t>
      </w:r>
      <w:r w:rsidR="000F6669">
        <w:rPr>
          <w:rFonts w:ascii="Arial" w:hAnsi="Arial" w:cs="Arial"/>
        </w:rPr>
        <w:t xml:space="preserve"> </w:t>
      </w:r>
      <w:r w:rsidR="000F6669" w:rsidRPr="00B85DF9">
        <w:rPr>
          <w:rFonts w:ascii="Arial" w:hAnsi="Arial" w:cs="Arial"/>
        </w:rPr>
        <w:t>Ensuring fair compensation, secure employment</w:t>
      </w:r>
      <w:r w:rsidR="000F6669">
        <w:rPr>
          <w:rFonts w:ascii="Arial" w:hAnsi="Arial" w:cs="Arial"/>
        </w:rPr>
        <w:t xml:space="preserve"> </w:t>
      </w:r>
      <w:r w:rsidR="000F6669" w:rsidRPr="00B85DF9">
        <w:rPr>
          <w:rFonts w:ascii="Arial" w:hAnsi="Arial" w:cs="Arial"/>
        </w:rPr>
        <w:t xml:space="preserve">and training on safety can protect health and </w:t>
      </w:r>
      <w:r w:rsidR="000F6669">
        <w:rPr>
          <w:rFonts w:ascii="Arial" w:hAnsi="Arial" w:cs="Arial"/>
        </w:rPr>
        <w:t>improve</w:t>
      </w:r>
      <w:r w:rsidR="000F6669" w:rsidRPr="00B85DF9">
        <w:rPr>
          <w:rFonts w:ascii="Arial" w:hAnsi="Arial" w:cs="Arial"/>
        </w:rPr>
        <w:t xml:space="preserve"> the dignity of sanitation workers</w:t>
      </w:r>
    </w:p>
    <w:p w14:paraId="645195CF" w14:textId="77777777" w:rsidR="00790ADA" w:rsidRPr="00FB3A86" w:rsidRDefault="00790ADA" w:rsidP="00441B6F">
      <w:pPr>
        <w:pStyle w:val="Body"/>
        <w:spacing w:after="0"/>
        <w:rPr>
          <w:rFonts w:ascii="Arial" w:hAnsi="Arial" w:cs="Arial"/>
        </w:rPr>
      </w:pPr>
    </w:p>
    <w:p w14:paraId="74BE260B" w14:textId="77777777" w:rsidR="009E103E" w:rsidRDefault="009E103E" w:rsidP="00441B6F">
      <w:pPr>
        <w:pStyle w:val="ReferHead"/>
        <w:spacing w:after="0"/>
        <w:jc w:val="both"/>
        <w:rPr>
          <w:rFonts w:ascii="Arial" w:hAnsi="Arial" w:cs="Arial"/>
          <w:b w:val="0"/>
          <w:caps w:val="0"/>
          <w:sz w:val="20"/>
          <w:u w:val="single"/>
        </w:rPr>
      </w:pPr>
    </w:p>
    <w:p w14:paraId="135D47EA" w14:textId="5AF05540" w:rsidR="009E103E" w:rsidRPr="009E103E" w:rsidRDefault="009E103E" w:rsidP="009E103E">
      <w:pPr>
        <w:spacing w:after="200" w:line="276" w:lineRule="auto"/>
        <w:jc w:val="both"/>
        <w:outlineLvl w:val="0"/>
        <w:rPr>
          <w:rFonts w:ascii="Arial" w:eastAsiaTheme="minorEastAsia" w:hAnsi="Arial" w:cs="Arial"/>
          <w:sz w:val="22"/>
          <w:szCs w:val="22"/>
          <w:lang w:val="en-GB" w:eastAsia="en-GB"/>
        </w:rPr>
      </w:pPr>
      <w:r w:rsidRPr="009E103E">
        <w:rPr>
          <w:rFonts w:ascii="Arial" w:eastAsiaTheme="minorEastAsia" w:hAnsi="Arial" w:cs="Arial"/>
          <w:b/>
          <w:bCs/>
          <w:sz w:val="22"/>
          <w:szCs w:val="22"/>
          <w:lang w:val="en-GB" w:eastAsia="en-GB"/>
        </w:rPr>
        <w:t>COMPETING INTERESTS DISCLAIMER:</w:t>
      </w:r>
    </w:p>
    <w:p w14:paraId="7C9CA895" w14:textId="77777777" w:rsidR="009E103E" w:rsidRPr="009E103E" w:rsidRDefault="009E103E" w:rsidP="009E103E">
      <w:pPr>
        <w:spacing w:after="200" w:line="276" w:lineRule="auto"/>
        <w:rPr>
          <w:rFonts w:asciiTheme="minorHAnsi" w:eastAsiaTheme="minorEastAsia" w:hAnsiTheme="minorHAnsi" w:cstheme="minorBidi"/>
          <w:sz w:val="22"/>
          <w:szCs w:val="22"/>
          <w:lang w:val="en-GB" w:eastAsia="en-GB"/>
        </w:rPr>
      </w:pPr>
      <w:r w:rsidRPr="009E103E">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33F96A55" w14:textId="77777777" w:rsidR="00C45124" w:rsidRPr="001A0874" w:rsidRDefault="00C45124" w:rsidP="00C45124">
      <w:pPr>
        <w:rPr>
          <w:rFonts w:ascii="Calibri" w:eastAsia="Calibri" w:hAnsi="Calibri"/>
          <w:kern w:val="2"/>
          <w:highlight w:val="yellow"/>
        </w:rPr>
      </w:pPr>
      <w:bookmarkStart w:id="0" w:name="_Hlk201835975"/>
      <w:bookmarkStart w:id="1" w:name="_Hlk193540946"/>
      <w:bookmarkStart w:id="2" w:name="_Hlk180402183"/>
      <w:bookmarkStart w:id="3" w:name="_Hlk183680988"/>
      <w:bookmarkStart w:id="4" w:name="_Hlk197173371"/>
      <w:r w:rsidRPr="001A0874">
        <w:rPr>
          <w:rFonts w:ascii="Calibri" w:eastAsia="Calibri" w:hAnsi="Calibri"/>
          <w:kern w:val="2"/>
          <w:highlight w:val="yellow"/>
        </w:rPr>
        <w:t>Disclaimer (Artificial intelligence)</w:t>
      </w:r>
    </w:p>
    <w:p w14:paraId="02710D7C" w14:textId="77777777" w:rsidR="00C45124" w:rsidRPr="001A0874" w:rsidRDefault="00C45124" w:rsidP="00C45124">
      <w:pPr>
        <w:rPr>
          <w:rFonts w:ascii="Calibri" w:eastAsia="Calibri" w:hAnsi="Calibri"/>
          <w:kern w:val="2"/>
          <w:highlight w:val="yellow"/>
        </w:rPr>
      </w:pPr>
      <w:r w:rsidRPr="001A0874">
        <w:rPr>
          <w:rFonts w:ascii="Calibri" w:eastAsia="Calibri" w:hAnsi="Calibri"/>
          <w:kern w:val="2"/>
          <w:highlight w:val="yellow"/>
        </w:rPr>
        <w:t xml:space="preserve">Option 1: </w:t>
      </w:r>
    </w:p>
    <w:p w14:paraId="461EEFEA" w14:textId="77777777" w:rsidR="00C45124" w:rsidRPr="001A0874" w:rsidRDefault="00C45124" w:rsidP="00C45124">
      <w:pPr>
        <w:rPr>
          <w:rFonts w:ascii="Calibri" w:eastAsia="Calibri" w:hAnsi="Calibri"/>
          <w:kern w:val="2"/>
          <w:highlight w:val="yellow"/>
        </w:rPr>
      </w:pPr>
      <w:r w:rsidRPr="001A0874">
        <w:rPr>
          <w:rFonts w:ascii="Calibri" w:eastAsia="Calibri" w:hAnsi="Calibri"/>
          <w:kern w:val="2"/>
          <w:highlight w:val="yellow"/>
        </w:rPr>
        <w:t xml:space="preserve">Author(s) hereby </w:t>
      </w:r>
      <w:proofErr w:type="gramStart"/>
      <w:r w:rsidRPr="001A0874">
        <w:rPr>
          <w:rFonts w:ascii="Calibri" w:eastAsia="Calibri" w:hAnsi="Calibri"/>
          <w:kern w:val="2"/>
          <w:highlight w:val="yellow"/>
        </w:rPr>
        <w:t>declare</w:t>
      </w:r>
      <w:proofErr w:type="gramEnd"/>
      <w:r w:rsidRPr="001A0874">
        <w:rPr>
          <w:rFonts w:ascii="Calibri" w:eastAsia="Calibri" w:hAnsi="Calibri"/>
          <w:kern w:val="2"/>
          <w:highlight w:val="yellow"/>
        </w:rPr>
        <w:t xml:space="preserve"> that NO generative AI technologies such as Large Language Models (ChatGPT, manuscript. </w:t>
      </w:r>
    </w:p>
    <w:bookmarkEnd w:id="0"/>
    <w:bookmarkEnd w:id="1"/>
    <w:bookmarkEnd w:id="2"/>
    <w:bookmarkEnd w:id="3"/>
    <w:bookmarkEnd w:id="4"/>
    <w:p w14:paraId="3DD52422" w14:textId="77777777" w:rsidR="003F7CF0" w:rsidRDefault="003F7CF0" w:rsidP="006B0267">
      <w:pPr>
        <w:pStyle w:val="NormalWeb"/>
        <w:jc w:val="both"/>
        <w:rPr>
          <w:rStyle w:val="Strong"/>
          <w:rFonts w:ascii="Arial" w:eastAsiaTheme="majorEastAsia" w:hAnsi="Arial" w:cs="Arial"/>
          <w:sz w:val="20"/>
          <w:szCs w:val="20"/>
        </w:rPr>
      </w:pPr>
    </w:p>
    <w:p w14:paraId="36FA76D8" w14:textId="760F2396" w:rsidR="006B0267" w:rsidRDefault="006B0267" w:rsidP="006B0267">
      <w:pPr>
        <w:pStyle w:val="NormalWeb"/>
        <w:jc w:val="both"/>
        <w:rPr>
          <w:rStyle w:val="Strong"/>
          <w:rFonts w:ascii="Arial" w:eastAsiaTheme="majorEastAsia" w:hAnsi="Arial" w:cs="Arial"/>
          <w:sz w:val="20"/>
          <w:szCs w:val="20"/>
        </w:rPr>
      </w:pPr>
      <w:r w:rsidRPr="006B0267">
        <w:rPr>
          <w:rStyle w:val="Strong"/>
          <w:rFonts w:ascii="Arial" w:eastAsiaTheme="majorEastAsia" w:hAnsi="Arial" w:cs="Arial"/>
          <w:sz w:val="20"/>
          <w:szCs w:val="20"/>
        </w:rPr>
        <w:t>APPENDIX</w:t>
      </w:r>
    </w:p>
    <w:p w14:paraId="72C6F51C" w14:textId="77777777" w:rsidR="00BA0D8E" w:rsidRDefault="00BA0D8E" w:rsidP="00BA0D8E">
      <w:pPr>
        <w:spacing w:line="360" w:lineRule="auto"/>
        <w:ind w:firstLine="720"/>
        <w:jc w:val="center"/>
        <w:rPr>
          <w:rFonts w:ascii="Arial" w:hAnsi="Arial" w:cs="Arial"/>
          <w:b/>
          <w:bCs/>
        </w:rPr>
      </w:pPr>
      <w:r w:rsidRPr="00104B7F">
        <w:rPr>
          <w:rFonts w:ascii="Arial" w:hAnsi="Arial" w:cs="Arial"/>
          <w:b/>
          <w:bCs/>
        </w:rPr>
        <w:t>Table 1. General Information of the respondents</w:t>
      </w:r>
    </w:p>
    <w:p w14:paraId="21C3E222" w14:textId="77777777" w:rsidR="00BA0D8E" w:rsidRDefault="00BA0D8E" w:rsidP="006B0267">
      <w:pPr>
        <w:pStyle w:val="NormalWeb"/>
        <w:jc w:val="both"/>
        <w:rPr>
          <w:rStyle w:val="Strong"/>
          <w:rFonts w:ascii="Arial" w:eastAsiaTheme="majorEastAsia" w:hAnsi="Arial" w:cs="Arial"/>
          <w:sz w:val="20"/>
          <w:szCs w:val="20"/>
        </w:rPr>
      </w:pPr>
    </w:p>
    <w:tbl>
      <w:tblPr>
        <w:tblStyle w:val="TableGrid"/>
        <w:tblW w:w="0" w:type="auto"/>
        <w:jc w:val="center"/>
        <w:tblLook w:val="04A0" w:firstRow="1" w:lastRow="0" w:firstColumn="1" w:lastColumn="0" w:noHBand="0" w:noVBand="1"/>
      </w:tblPr>
      <w:tblGrid>
        <w:gridCol w:w="2650"/>
        <w:gridCol w:w="2118"/>
        <w:gridCol w:w="1228"/>
        <w:gridCol w:w="1661"/>
      </w:tblGrid>
      <w:tr w:rsidR="00BA0D8E" w:rsidRPr="00104B7F" w14:paraId="4D587C39" w14:textId="77777777" w:rsidTr="00A76DB7">
        <w:trPr>
          <w:jc w:val="center"/>
        </w:trPr>
        <w:tc>
          <w:tcPr>
            <w:tcW w:w="0" w:type="auto"/>
            <w:hideMark/>
          </w:tcPr>
          <w:p w14:paraId="2B53ED0D" w14:textId="77777777" w:rsidR="00BA0D8E" w:rsidRPr="00104B7F" w:rsidRDefault="00BA0D8E" w:rsidP="00A76DB7">
            <w:pPr>
              <w:rPr>
                <w:rFonts w:ascii="Arial" w:hAnsi="Arial" w:cs="Arial"/>
                <w:b/>
                <w:bCs/>
                <w:sz w:val="20"/>
                <w:szCs w:val="20"/>
              </w:rPr>
            </w:pPr>
            <w:r w:rsidRPr="00104B7F">
              <w:rPr>
                <w:rFonts w:ascii="Arial" w:hAnsi="Arial" w:cs="Arial"/>
                <w:b/>
                <w:bCs/>
                <w:sz w:val="20"/>
                <w:szCs w:val="20"/>
              </w:rPr>
              <w:t>Demographic Information</w:t>
            </w:r>
          </w:p>
        </w:tc>
        <w:tc>
          <w:tcPr>
            <w:tcW w:w="0" w:type="auto"/>
            <w:hideMark/>
          </w:tcPr>
          <w:p w14:paraId="4DB9D59A" w14:textId="77777777" w:rsidR="00BA0D8E" w:rsidRPr="00104B7F" w:rsidRDefault="00BA0D8E" w:rsidP="00A76DB7">
            <w:pPr>
              <w:rPr>
                <w:rFonts w:ascii="Arial" w:hAnsi="Arial" w:cs="Arial"/>
                <w:b/>
                <w:bCs/>
                <w:sz w:val="20"/>
                <w:szCs w:val="20"/>
              </w:rPr>
            </w:pPr>
            <w:r w:rsidRPr="00104B7F">
              <w:rPr>
                <w:rFonts w:ascii="Arial" w:hAnsi="Arial" w:cs="Arial"/>
                <w:b/>
                <w:bCs/>
                <w:sz w:val="20"/>
                <w:szCs w:val="20"/>
              </w:rPr>
              <w:t>Category</w:t>
            </w:r>
          </w:p>
        </w:tc>
        <w:tc>
          <w:tcPr>
            <w:tcW w:w="0" w:type="auto"/>
            <w:hideMark/>
          </w:tcPr>
          <w:p w14:paraId="6D445287" w14:textId="77777777" w:rsidR="00BA0D8E" w:rsidRPr="00104B7F" w:rsidRDefault="00BA0D8E" w:rsidP="00A76DB7">
            <w:pPr>
              <w:rPr>
                <w:rFonts w:ascii="Arial" w:hAnsi="Arial" w:cs="Arial"/>
                <w:b/>
                <w:bCs/>
                <w:sz w:val="20"/>
                <w:szCs w:val="20"/>
              </w:rPr>
            </w:pPr>
            <w:r w:rsidRPr="00104B7F">
              <w:rPr>
                <w:rFonts w:ascii="Arial" w:hAnsi="Arial" w:cs="Arial"/>
                <w:b/>
                <w:bCs/>
                <w:sz w:val="20"/>
                <w:szCs w:val="20"/>
              </w:rPr>
              <w:t>Frequency</w:t>
            </w:r>
          </w:p>
        </w:tc>
        <w:tc>
          <w:tcPr>
            <w:tcW w:w="0" w:type="auto"/>
            <w:hideMark/>
          </w:tcPr>
          <w:p w14:paraId="711F0039" w14:textId="77777777" w:rsidR="00BA0D8E" w:rsidRPr="00104B7F" w:rsidRDefault="00BA0D8E" w:rsidP="00A76DB7">
            <w:pPr>
              <w:rPr>
                <w:rFonts w:ascii="Arial" w:hAnsi="Arial" w:cs="Arial"/>
                <w:b/>
                <w:bCs/>
                <w:sz w:val="20"/>
                <w:szCs w:val="20"/>
              </w:rPr>
            </w:pPr>
            <w:r w:rsidRPr="00104B7F">
              <w:rPr>
                <w:rFonts w:ascii="Arial" w:hAnsi="Arial" w:cs="Arial"/>
                <w:b/>
                <w:bCs/>
                <w:sz w:val="20"/>
                <w:szCs w:val="20"/>
              </w:rPr>
              <w:t>Percentage (%)</w:t>
            </w:r>
          </w:p>
        </w:tc>
      </w:tr>
      <w:tr w:rsidR="00BA0D8E" w:rsidRPr="00104B7F" w14:paraId="2A0B486C" w14:textId="77777777" w:rsidTr="00A76DB7">
        <w:trPr>
          <w:jc w:val="center"/>
        </w:trPr>
        <w:tc>
          <w:tcPr>
            <w:tcW w:w="0" w:type="auto"/>
            <w:hideMark/>
          </w:tcPr>
          <w:p w14:paraId="56A277BD" w14:textId="77777777" w:rsidR="00BA0D8E" w:rsidRPr="00104B7F" w:rsidRDefault="00BA0D8E" w:rsidP="00A76DB7">
            <w:pPr>
              <w:rPr>
                <w:rFonts w:ascii="Arial" w:hAnsi="Arial" w:cs="Arial"/>
                <w:sz w:val="20"/>
                <w:szCs w:val="20"/>
              </w:rPr>
            </w:pPr>
            <w:r w:rsidRPr="00104B7F">
              <w:rPr>
                <w:rFonts w:ascii="Arial" w:hAnsi="Arial" w:cs="Arial"/>
                <w:b/>
                <w:bCs/>
                <w:sz w:val="20"/>
                <w:szCs w:val="20"/>
              </w:rPr>
              <w:t>Gender</w:t>
            </w:r>
          </w:p>
        </w:tc>
        <w:tc>
          <w:tcPr>
            <w:tcW w:w="0" w:type="auto"/>
            <w:hideMark/>
          </w:tcPr>
          <w:p w14:paraId="31D8701E" w14:textId="77777777" w:rsidR="00BA0D8E" w:rsidRPr="00104B7F" w:rsidRDefault="00BA0D8E" w:rsidP="00A76DB7">
            <w:pPr>
              <w:rPr>
                <w:rFonts w:ascii="Arial" w:hAnsi="Arial" w:cs="Arial"/>
                <w:sz w:val="20"/>
                <w:szCs w:val="20"/>
              </w:rPr>
            </w:pPr>
            <w:r w:rsidRPr="00104B7F">
              <w:rPr>
                <w:rFonts w:ascii="Arial" w:hAnsi="Arial" w:cs="Arial"/>
                <w:sz w:val="20"/>
                <w:szCs w:val="20"/>
              </w:rPr>
              <w:t>Male</w:t>
            </w:r>
          </w:p>
        </w:tc>
        <w:tc>
          <w:tcPr>
            <w:tcW w:w="0" w:type="auto"/>
            <w:hideMark/>
          </w:tcPr>
          <w:p w14:paraId="5751FC4C" w14:textId="77777777" w:rsidR="00BA0D8E" w:rsidRPr="00104B7F" w:rsidRDefault="00BA0D8E" w:rsidP="00A76DB7">
            <w:pPr>
              <w:jc w:val="center"/>
              <w:rPr>
                <w:rFonts w:ascii="Arial" w:hAnsi="Arial" w:cs="Arial"/>
                <w:sz w:val="20"/>
                <w:szCs w:val="20"/>
              </w:rPr>
            </w:pPr>
            <w:r w:rsidRPr="00104B7F">
              <w:rPr>
                <w:rFonts w:ascii="Arial" w:hAnsi="Arial" w:cs="Arial"/>
                <w:sz w:val="20"/>
                <w:szCs w:val="20"/>
              </w:rPr>
              <w:t>10</w:t>
            </w:r>
          </w:p>
        </w:tc>
        <w:tc>
          <w:tcPr>
            <w:tcW w:w="0" w:type="auto"/>
            <w:hideMark/>
          </w:tcPr>
          <w:p w14:paraId="7F48E1CC" w14:textId="77777777" w:rsidR="00BA0D8E" w:rsidRPr="00104B7F" w:rsidRDefault="00BA0D8E" w:rsidP="00A76DB7">
            <w:pPr>
              <w:jc w:val="center"/>
              <w:rPr>
                <w:rFonts w:ascii="Arial" w:hAnsi="Arial" w:cs="Arial"/>
                <w:sz w:val="20"/>
                <w:szCs w:val="20"/>
              </w:rPr>
            </w:pPr>
            <w:r w:rsidRPr="00104B7F">
              <w:rPr>
                <w:rFonts w:ascii="Arial" w:hAnsi="Arial" w:cs="Arial"/>
                <w:sz w:val="20"/>
                <w:szCs w:val="20"/>
              </w:rPr>
              <w:t>33.00</w:t>
            </w:r>
          </w:p>
        </w:tc>
      </w:tr>
      <w:tr w:rsidR="00BA0D8E" w:rsidRPr="00104B7F" w14:paraId="5253EE0B" w14:textId="77777777" w:rsidTr="00A76DB7">
        <w:trPr>
          <w:jc w:val="center"/>
        </w:trPr>
        <w:tc>
          <w:tcPr>
            <w:tcW w:w="0" w:type="auto"/>
            <w:hideMark/>
          </w:tcPr>
          <w:p w14:paraId="0DE60DB6" w14:textId="77777777" w:rsidR="00BA0D8E" w:rsidRPr="00104B7F" w:rsidRDefault="00BA0D8E" w:rsidP="00A76DB7">
            <w:pPr>
              <w:rPr>
                <w:rFonts w:ascii="Arial" w:hAnsi="Arial" w:cs="Arial"/>
                <w:sz w:val="20"/>
                <w:szCs w:val="20"/>
              </w:rPr>
            </w:pPr>
          </w:p>
        </w:tc>
        <w:tc>
          <w:tcPr>
            <w:tcW w:w="0" w:type="auto"/>
            <w:hideMark/>
          </w:tcPr>
          <w:p w14:paraId="4DA8B49E" w14:textId="77777777" w:rsidR="00BA0D8E" w:rsidRPr="00104B7F" w:rsidRDefault="00BA0D8E" w:rsidP="00A76DB7">
            <w:pPr>
              <w:rPr>
                <w:rFonts w:ascii="Arial" w:hAnsi="Arial" w:cs="Arial"/>
                <w:sz w:val="20"/>
                <w:szCs w:val="20"/>
              </w:rPr>
            </w:pPr>
            <w:r w:rsidRPr="00104B7F">
              <w:rPr>
                <w:rFonts w:ascii="Arial" w:hAnsi="Arial" w:cs="Arial"/>
                <w:sz w:val="20"/>
                <w:szCs w:val="20"/>
              </w:rPr>
              <w:t>Female</w:t>
            </w:r>
          </w:p>
        </w:tc>
        <w:tc>
          <w:tcPr>
            <w:tcW w:w="0" w:type="auto"/>
            <w:hideMark/>
          </w:tcPr>
          <w:p w14:paraId="5C25DF66" w14:textId="77777777" w:rsidR="00BA0D8E" w:rsidRPr="00104B7F" w:rsidRDefault="00BA0D8E" w:rsidP="00A76DB7">
            <w:pPr>
              <w:jc w:val="center"/>
              <w:rPr>
                <w:rFonts w:ascii="Arial" w:hAnsi="Arial" w:cs="Arial"/>
                <w:sz w:val="20"/>
                <w:szCs w:val="20"/>
              </w:rPr>
            </w:pPr>
            <w:r w:rsidRPr="00104B7F">
              <w:rPr>
                <w:rFonts w:ascii="Arial" w:hAnsi="Arial" w:cs="Arial"/>
                <w:sz w:val="20"/>
                <w:szCs w:val="20"/>
              </w:rPr>
              <w:t>20</w:t>
            </w:r>
          </w:p>
        </w:tc>
        <w:tc>
          <w:tcPr>
            <w:tcW w:w="0" w:type="auto"/>
            <w:hideMark/>
          </w:tcPr>
          <w:p w14:paraId="33F82944" w14:textId="77777777" w:rsidR="00BA0D8E" w:rsidRPr="00104B7F" w:rsidRDefault="00BA0D8E" w:rsidP="00A76DB7">
            <w:pPr>
              <w:jc w:val="center"/>
              <w:rPr>
                <w:rFonts w:ascii="Arial" w:hAnsi="Arial" w:cs="Arial"/>
                <w:sz w:val="20"/>
                <w:szCs w:val="20"/>
              </w:rPr>
            </w:pPr>
            <w:r w:rsidRPr="00104B7F">
              <w:rPr>
                <w:rFonts w:ascii="Arial" w:hAnsi="Arial" w:cs="Arial"/>
                <w:sz w:val="20"/>
                <w:szCs w:val="20"/>
              </w:rPr>
              <w:t>67.00</w:t>
            </w:r>
          </w:p>
        </w:tc>
      </w:tr>
      <w:tr w:rsidR="00BA0D8E" w:rsidRPr="00104B7F" w14:paraId="1ABDFC74" w14:textId="77777777" w:rsidTr="00A76DB7">
        <w:trPr>
          <w:jc w:val="center"/>
        </w:trPr>
        <w:tc>
          <w:tcPr>
            <w:tcW w:w="0" w:type="auto"/>
            <w:hideMark/>
          </w:tcPr>
          <w:p w14:paraId="78DFFBC0" w14:textId="77777777" w:rsidR="00BA0D8E" w:rsidRPr="00104B7F" w:rsidRDefault="00BA0D8E" w:rsidP="00A76DB7">
            <w:pPr>
              <w:rPr>
                <w:rFonts w:ascii="Arial" w:hAnsi="Arial" w:cs="Arial"/>
                <w:sz w:val="20"/>
                <w:szCs w:val="20"/>
              </w:rPr>
            </w:pPr>
            <w:r w:rsidRPr="00104B7F">
              <w:rPr>
                <w:rFonts w:ascii="Arial" w:hAnsi="Arial" w:cs="Arial"/>
                <w:b/>
                <w:bCs/>
                <w:sz w:val="20"/>
                <w:szCs w:val="20"/>
              </w:rPr>
              <w:t>Age Group</w:t>
            </w:r>
          </w:p>
        </w:tc>
        <w:tc>
          <w:tcPr>
            <w:tcW w:w="0" w:type="auto"/>
            <w:hideMark/>
          </w:tcPr>
          <w:p w14:paraId="43C9FA33" w14:textId="77777777" w:rsidR="00BA0D8E" w:rsidRPr="00104B7F" w:rsidRDefault="00BA0D8E" w:rsidP="00A76DB7">
            <w:pPr>
              <w:rPr>
                <w:rFonts w:ascii="Arial" w:hAnsi="Arial" w:cs="Arial"/>
                <w:sz w:val="20"/>
                <w:szCs w:val="20"/>
              </w:rPr>
            </w:pPr>
            <w:r w:rsidRPr="00104B7F">
              <w:rPr>
                <w:rFonts w:ascii="Arial" w:hAnsi="Arial" w:cs="Arial"/>
                <w:sz w:val="20"/>
                <w:szCs w:val="20"/>
              </w:rPr>
              <w:t>20-30</w:t>
            </w:r>
          </w:p>
        </w:tc>
        <w:tc>
          <w:tcPr>
            <w:tcW w:w="0" w:type="auto"/>
            <w:hideMark/>
          </w:tcPr>
          <w:p w14:paraId="36903D56" w14:textId="77777777" w:rsidR="00BA0D8E" w:rsidRPr="00104B7F" w:rsidRDefault="00BA0D8E" w:rsidP="00A76DB7">
            <w:pPr>
              <w:jc w:val="center"/>
              <w:rPr>
                <w:rFonts w:ascii="Arial" w:hAnsi="Arial" w:cs="Arial"/>
                <w:sz w:val="20"/>
                <w:szCs w:val="20"/>
              </w:rPr>
            </w:pPr>
            <w:r w:rsidRPr="00104B7F">
              <w:rPr>
                <w:rFonts w:ascii="Arial" w:hAnsi="Arial" w:cs="Arial"/>
                <w:sz w:val="20"/>
                <w:szCs w:val="20"/>
              </w:rPr>
              <w:t>5</w:t>
            </w:r>
          </w:p>
        </w:tc>
        <w:tc>
          <w:tcPr>
            <w:tcW w:w="0" w:type="auto"/>
            <w:hideMark/>
          </w:tcPr>
          <w:p w14:paraId="568DD8AB" w14:textId="77777777" w:rsidR="00BA0D8E" w:rsidRPr="00104B7F" w:rsidRDefault="00BA0D8E" w:rsidP="00A76DB7">
            <w:pPr>
              <w:jc w:val="center"/>
              <w:rPr>
                <w:rFonts w:ascii="Arial" w:hAnsi="Arial" w:cs="Arial"/>
                <w:sz w:val="20"/>
                <w:szCs w:val="20"/>
              </w:rPr>
            </w:pPr>
            <w:r w:rsidRPr="00104B7F">
              <w:rPr>
                <w:rFonts w:ascii="Arial" w:hAnsi="Arial" w:cs="Arial"/>
                <w:sz w:val="20"/>
                <w:szCs w:val="20"/>
              </w:rPr>
              <w:t>17.00</w:t>
            </w:r>
          </w:p>
        </w:tc>
      </w:tr>
      <w:tr w:rsidR="00BA0D8E" w:rsidRPr="00104B7F" w14:paraId="200634A7" w14:textId="77777777" w:rsidTr="00A76DB7">
        <w:trPr>
          <w:jc w:val="center"/>
        </w:trPr>
        <w:tc>
          <w:tcPr>
            <w:tcW w:w="0" w:type="auto"/>
            <w:hideMark/>
          </w:tcPr>
          <w:p w14:paraId="058AA9F0" w14:textId="77777777" w:rsidR="00BA0D8E" w:rsidRPr="00104B7F" w:rsidRDefault="00BA0D8E" w:rsidP="00A76DB7">
            <w:pPr>
              <w:rPr>
                <w:rFonts w:ascii="Arial" w:hAnsi="Arial" w:cs="Arial"/>
                <w:sz w:val="20"/>
                <w:szCs w:val="20"/>
              </w:rPr>
            </w:pPr>
          </w:p>
        </w:tc>
        <w:tc>
          <w:tcPr>
            <w:tcW w:w="0" w:type="auto"/>
            <w:hideMark/>
          </w:tcPr>
          <w:p w14:paraId="33A60DB7" w14:textId="77777777" w:rsidR="00BA0D8E" w:rsidRPr="00104B7F" w:rsidRDefault="00BA0D8E" w:rsidP="00A76DB7">
            <w:pPr>
              <w:rPr>
                <w:rFonts w:ascii="Arial" w:hAnsi="Arial" w:cs="Arial"/>
                <w:sz w:val="20"/>
                <w:szCs w:val="20"/>
              </w:rPr>
            </w:pPr>
            <w:r w:rsidRPr="00104B7F">
              <w:rPr>
                <w:rFonts w:ascii="Arial" w:hAnsi="Arial" w:cs="Arial"/>
                <w:sz w:val="20"/>
                <w:szCs w:val="20"/>
              </w:rPr>
              <w:t>31-40</w:t>
            </w:r>
          </w:p>
        </w:tc>
        <w:tc>
          <w:tcPr>
            <w:tcW w:w="0" w:type="auto"/>
            <w:hideMark/>
          </w:tcPr>
          <w:p w14:paraId="046901CC" w14:textId="77777777" w:rsidR="00BA0D8E" w:rsidRPr="00104B7F" w:rsidRDefault="00BA0D8E" w:rsidP="00A76DB7">
            <w:pPr>
              <w:jc w:val="center"/>
              <w:rPr>
                <w:rFonts w:ascii="Arial" w:hAnsi="Arial" w:cs="Arial"/>
                <w:sz w:val="20"/>
                <w:szCs w:val="20"/>
              </w:rPr>
            </w:pPr>
            <w:r w:rsidRPr="00104B7F">
              <w:rPr>
                <w:rFonts w:ascii="Arial" w:hAnsi="Arial" w:cs="Arial"/>
                <w:sz w:val="20"/>
                <w:szCs w:val="20"/>
              </w:rPr>
              <w:t>8</w:t>
            </w:r>
          </w:p>
        </w:tc>
        <w:tc>
          <w:tcPr>
            <w:tcW w:w="0" w:type="auto"/>
            <w:hideMark/>
          </w:tcPr>
          <w:p w14:paraId="4B769A31" w14:textId="77777777" w:rsidR="00BA0D8E" w:rsidRPr="00104B7F" w:rsidRDefault="00BA0D8E" w:rsidP="00A76DB7">
            <w:pPr>
              <w:jc w:val="center"/>
              <w:rPr>
                <w:rFonts w:ascii="Arial" w:hAnsi="Arial" w:cs="Arial"/>
                <w:sz w:val="20"/>
                <w:szCs w:val="20"/>
              </w:rPr>
            </w:pPr>
            <w:r w:rsidRPr="00104B7F">
              <w:rPr>
                <w:rFonts w:ascii="Arial" w:hAnsi="Arial" w:cs="Arial"/>
                <w:sz w:val="20"/>
                <w:szCs w:val="20"/>
              </w:rPr>
              <w:t>27.00</w:t>
            </w:r>
          </w:p>
        </w:tc>
      </w:tr>
      <w:tr w:rsidR="00BA0D8E" w:rsidRPr="00104B7F" w14:paraId="155CB799" w14:textId="77777777" w:rsidTr="00A76DB7">
        <w:trPr>
          <w:jc w:val="center"/>
        </w:trPr>
        <w:tc>
          <w:tcPr>
            <w:tcW w:w="0" w:type="auto"/>
            <w:hideMark/>
          </w:tcPr>
          <w:p w14:paraId="291E9EE5" w14:textId="77777777" w:rsidR="00BA0D8E" w:rsidRPr="00104B7F" w:rsidRDefault="00BA0D8E" w:rsidP="00A76DB7">
            <w:pPr>
              <w:rPr>
                <w:rFonts w:ascii="Arial" w:hAnsi="Arial" w:cs="Arial"/>
                <w:sz w:val="20"/>
                <w:szCs w:val="20"/>
              </w:rPr>
            </w:pPr>
          </w:p>
        </w:tc>
        <w:tc>
          <w:tcPr>
            <w:tcW w:w="0" w:type="auto"/>
            <w:hideMark/>
          </w:tcPr>
          <w:p w14:paraId="16C281D3" w14:textId="77777777" w:rsidR="00BA0D8E" w:rsidRPr="00104B7F" w:rsidRDefault="00BA0D8E" w:rsidP="00A76DB7">
            <w:pPr>
              <w:rPr>
                <w:rFonts w:ascii="Arial" w:hAnsi="Arial" w:cs="Arial"/>
                <w:sz w:val="20"/>
                <w:szCs w:val="20"/>
              </w:rPr>
            </w:pPr>
            <w:r w:rsidRPr="00104B7F">
              <w:rPr>
                <w:rFonts w:ascii="Arial" w:hAnsi="Arial" w:cs="Arial"/>
                <w:sz w:val="20"/>
                <w:szCs w:val="20"/>
              </w:rPr>
              <w:t>41-50</w:t>
            </w:r>
          </w:p>
        </w:tc>
        <w:tc>
          <w:tcPr>
            <w:tcW w:w="0" w:type="auto"/>
            <w:hideMark/>
          </w:tcPr>
          <w:p w14:paraId="3EFB2BD5" w14:textId="77777777" w:rsidR="00BA0D8E" w:rsidRPr="00104B7F" w:rsidRDefault="00BA0D8E" w:rsidP="00A76DB7">
            <w:pPr>
              <w:jc w:val="center"/>
              <w:rPr>
                <w:rFonts w:ascii="Arial" w:hAnsi="Arial" w:cs="Arial"/>
                <w:sz w:val="20"/>
                <w:szCs w:val="20"/>
              </w:rPr>
            </w:pPr>
            <w:r w:rsidRPr="00104B7F">
              <w:rPr>
                <w:rFonts w:ascii="Arial" w:hAnsi="Arial" w:cs="Arial"/>
                <w:sz w:val="20"/>
                <w:szCs w:val="20"/>
              </w:rPr>
              <w:t>10</w:t>
            </w:r>
          </w:p>
        </w:tc>
        <w:tc>
          <w:tcPr>
            <w:tcW w:w="0" w:type="auto"/>
            <w:hideMark/>
          </w:tcPr>
          <w:p w14:paraId="44CD5C5A" w14:textId="77777777" w:rsidR="00BA0D8E" w:rsidRPr="00104B7F" w:rsidRDefault="00BA0D8E" w:rsidP="00A76DB7">
            <w:pPr>
              <w:jc w:val="center"/>
              <w:rPr>
                <w:rFonts w:ascii="Arial" w:hAnsi="Arial" w:cs="Arial"/>
                <w:sz w:val="20"/>
                <w:szCs w:val="20"/>
              </w:rPr>
            </w:pPr>
            <w:r w:rsidRPr="00104B7F">
              <w:rPr>
                <w:rFonts w:ascii="Arial" w:hAnsi="Arial" w:cs="Arial"/>
                <w:sz w:val="20"/>
                <w:szCs w:val="20"/>
              </w:rPr>
              <w:t>33.00</w:t>
            </w:r>
          </w:p>
        </w:tc>
      </w:tr>
      <w:tr w:rsidR="00BA0D8E" w:rsidRPr="00104B7F" w14:paraId="7AE4817E" w14:textId="77777777" w:rsidTr="00A76DB7">
        <w:trPr>
          <w:jc w:val="center"/>
        </w:trPr>
        <w:tc>
          <w:tcPr>
            <w:tcW w:w="0" w:type="auto"/>
            <w:hideMark/>
          </w:tcPr>
          <w:p w14:paraId="20FC2653" w14:textId="77777777" w:rsidR="00BA0D8E" w:rsidRPr="00104B7F" w:rsidRDefault="00BA0D8E" w:rsidP="00A76DB7">
            <w:pPr>
              <w:rPr>
                <w:rFonts w:ascii="Arial" w:hAnsi="Arial" w:cs="Arial"/>
                <w:sz w:val="20"/>
                <w:szCs w:val="20"/>
              </w:rPr>
            </w:pPr>
          </w:p>
        </w:tc>
        <w:tc>
          <w:tcPr>
            <w:tcW w:w="0" w:type="auto"/>
            <w:hideMark/>
          </w:tcPr>
          <w:p w14:paraId="04570B68" w14:textId="77777777" w:rsidR="00BA0D8E" w:rsidRPr="00104B7F" w:rsidRDefault="00BA0D8E" w:rsidP="00A76DB7">
            <w:pPr>
              <w:rPr>
                <w:rFonts w:ascii="Arial" w:hAnsi="Arial" w:cs="Arial"/>
                <w:sz w:val="20"/>
                <w:szCs w:val="20"/>
              </w:rPr>
            </w:pPr>
            <w:r w:rsidRPr="00104B7F">
              <w:rPr>
                <w:rFonts w:ascii="Arial" w:hAnsi="Arial" w:cs="Arial"/>
                <w:sz w:val="20"/>
                <w:szCs w:val="20"/>
              </w:rPr>
              <w:t>51-60</w:t>
            </w:r>
          </w:p>
        </w:tc>
        <w:tc>
          <w:tcPr>
            <w:tcW w:w="0" w:type="auto"/>
            <w:hideMark/>
          </w:tcPr>
          <w:p w14:paraId="1A5D52AD" w14:textId="77777777" w:rsidR="00BA0D8E" w:rsidRPr="00104B7F" w:rsidRDefault="00BA0D8E" w:rsidP="00A76DB7">
            <w:pPr>
              <w:jc w:val="center"/>
              <w:rPr>
                <w:rFonts w:ascii="Arial" w:hAnsi="Arial" w:cs="Arial"/>
                <w:sz w:val="20"/>
                <w:szCs w:val="20"/>
              </w:rPr>
            </w:pPr>
            <w:r w:rsidRPr="00104B7F">
              <w:rPr>
                <w:rFonts w:ascii="Arial" w:hAnsi="Arial" w:cs="Arial"/>
                <w:sz w:val="20"/>
                <w:szCs w:val="20"/>
              </w:rPr>
              <w:t>5</w:t>
            </w:r>
          </w:p>
        </w:tc>
        <w:tc>
          <w:tcPr>
            <w:tcW w:w="0" w:type="auto"/>
            <w:hideMark/>
          </w:tcPr>
          <w:p w14:paraId="09396BAD" w14:textId="77777777" w:rsidR="00BA0D8E" w:rsidRPr="00104B7F" w:rsidRDefault="00BA0D8E" w:rsidP="00A76DB7">
            <w:pPr>
              <w:jc w:val="center"/>
              <w:rPr>
                <w:rFonts w:ascii="Arial" w:hAnsi="Arial" w:cs="Arial"/>
                <w:sz w:val="20"/>
                <w:szCs w:val="20"/>
              </w:rPr>
            </w:pPr>
            <w:r w:rsidRPr="00104B7F">
              <w:rPr>
                <w:rFonts w:ascii="Arial" w:hAnsi="Arial" w:cs="Arial"/>
                <w:sz w:val="20"/>
                <w:szCs w:val="20"/>
              </w:rPr>
              <w:t>17.00</w:t>
            </w:r>
          </w:p>
        </w:tc>
      </w:tr>
      <w:tr w:rsidR="00BA0D8E" w:rsidRPr="00104B7F" w14:paraId="44B2AD69" w14:textId="77777777" w:rsidTr="00A76DB7">
        <w:trPr>
          <w:jc w:val="center"/>
        </w:trPr>
        <w:tc>
          <w:tcPr>
            <w:tcW w:w="0" w:type="auto"/>
            <w:hideMark/>
          </w:tcPr>
          <w:p w14:paraId="2B48C113" w14:textId="77777777" w:rsidR="00BA0D8E" w:rsidRPr="00104B7F" w:rsidRDefault="00BA0D8E" w:rsidP="00A76DB7">
            <w:pPr>
              <w:rPr>
                <w:rFonts w:ascii="Arial" w:hAnsi="Arial" w:cs="Arial"/>
                <w:sz w:val="20"/>
                <w:szCs w:val="20"/>
              </w:rPr>
            </w:pPr>
          </w:p>
        </w:tc>
        <w:tc>
          <w:tcPr>
            <w:tcW w:w="0" w:type="auto"/>
            <w:hideMark/>
          </w:tcPr>
          <w:p w14:paraId="2123CAF3" w14:textId="77777777" w:rsidR="00BA0D8E" w:rsidRPr="00104B7F" w:rsidRDefault="00BA0D8E" w:rsidP="00A76DB7">
            <w:pPr>
              <w:rPr>
                <w:rFonts w:ascii="Arial" w:hAnsi="Arial" w:cs="Arial"/>
                <w:sz w:val="20"/>
                <w:szCs w:val="20"/>
              </w:rPr>
            </w:pPr>
            <w:r w:rsidRPr="00104B7F">
              <w:rPr>
                <w:rFonts w:ascii="Arial" w:hAnsi="Arial" w:cs="Arial"/>
                <w:sz w:val="20"/>
                <w:szCs w:val="20"/>
              </w:rPr>
              <w:t>60+</w:t>
            </w:r>
          </w:p>
        </w:tc>
        <w:tc>
          <w:tcPr>
            <w:tcW w:w="0" w:type="auto"/>
            <w:hideMark/>
          </w:tcPr>
          <w:p w14:paraId="752D85F8" w14:textId="77777777" w:rsidR="00BA0D8E" w:rsidRPr="00104B7F" w:rsidRDefault="00BA0D8E" w:rsidP="00A76DB7">
            <w:pPr>
              <w:jc w:val="center"/>
              <w:rPr>
                <w:rFonts w:ascii="Arial" w:hAnsi="Arial" w:cs="Arial"/>
                <w:sz w:val="20"/>
                <w:szCs w:val="20"/>
              </w:rPr>
            </w:pPr>
            <w:r w:rsidRPr="00104B7F">
              <w:rPr>
                <w:rFonts w:ascii="Arial" w:hAnsi="Arial" w:cs="Arial"/>
                <w:sz w:val="20"/>
                <w:szCs w:val="20"/>
              </w:rPr>
              <w:t>2</w:t>
            </w:r>
          </w:p>
        </w:tc>
        <w:tc>
          <w:tcPr>
            <w:tcW w:w="0" w:type="auto"/>
            <w:hideMark/>
          </w:tcPr>
          <w:p w14:paraId="6E79760C" w14:textId="77777777" w:rsidR="00BA0D8E" w:rsidRPr="00104B7F" w:rsidRDefault="00BA0D8E" w:rsidP="00A76DB7">
            <w:pPr>
              <w:jc w:val="center"/>
              <w:rPr>
                <w:rFonts w:ascii="Arial" w:hAnsi="Arial" w:cs="Arial"/>
                <w:sz w:val="20"/>
                <w:szCs w:val="20"/>
              </w:rPr>
            </w:pPr>
            <w:r w:rsidRPr="00104B7F">
              <w:rPr>
                <w:rFonts w:ascii="Arial" w:hAnsi="Arial" w:cs="Arial"/>
                <w:sz w:val="20"/>
                <w:szCs w:val="20"/>
              </w:rPr>
              <w:t>6.00</w:t>
            </w:r>
          </w:p>
        </w:tc>
      </w:tr>
      <w:tr w:rsidR="00BA0D8E" w:rsidRPr="00104B7F" w14:paraId="6FB46221" w14:textId="77777777" w:rsidTr="00A76DB7">
        <w:trPr>
          <w:jc w:val="center"/>
        </w:trPr>
        <w:tc>
          <w:tcPr>
            <w:tcW w:w="0" w:type="auto"/>
            <w:hideMark/>
          </w:tcPr>
          <w:p w14:paraId="15B36326" w14:textId="77777777" w:rsidR="00BA0D8E" w:rsidRPr="00104B7F" w:rsidRDefault="00BA0D8E" w:rsidP="00A76DB7">
            <w:pPr>
              <w:rPr>
                <w:rFonts w:ascii="Arial" w:hAnsi="Arial" w:cs="Arial"/>
                <w:sz w:val="20"/>
                <w:szCs w:val="20"/>
              </w:rPr>
            </w:pPr>
            <w:r w:rsidRPr="00104B7F">
              <w:rPr>
                <w:rFonts w:ascii="Arial" w:hAnsi="Arial" w:cs="Arial"/>
                <w:b/>
                <w:bCs/>
                <w:sz w:val="20"/>
                <w:szCs w:val="20"/>
              </w:rPr>
              <w:t>Years of Experience</w:t>
            </w:r>
          </w:p>
        </w:tc>
        <w:tc>
          <w:tcPr>
            <w:tcW w:w="0" w:type="auto"/>
            <w:hideMark/>
          </w:tcPr>
          <w:p w14:paraId="1DEF5FA8" w14:textId="77777777" w:rsidR="00BA0D8E" w:rsidRPr="00104B7F" w:rsidRDefault="00BA0D8E" w:rsidP="00A76DB7">
            <w:pPr>
              <w:rPr>
                <w:rFonts w:ascii="Arial" w:hAnsi="Arial" w:cs="Arial"/>
                <w:sz w:val="20"/>
                <w:szCs w:val="20"/>
              </w:rPr>
            </w:pPr>
            <w:r w:rsidRPr="00104B7F">
              <w:rPr>
                <w:rFonts w:ascii="Arial" w:hAnsi="Arial" w:cs="Arial"/>
                <w:sz w:val="20"/>
                <w:szCs w:val="20"/>
              </w:rPr>
              <w:t>0-5 years</w:t>
            </w:r>
          </w:p>
        </w:tc>
        <w:tc>
          <w:tcPr>
            <w:tcW w:w="0" w:type="auto"/>
            <w:hideMark/>
          </w:tcPr>
          <w:p w14:paraId="03356203" w14:textId="77777777" w:rsidR="00BA0D8E" w:rsidRPr="00104B7F" w:rsidRDefault="00BA0D8E" w:rsidP="00A76DB7">
            <w:pPr>
              <w:jc w:val="center"/>
              <w:rPr>
                <w:rFonts w:ascii="Arial" w:hAnsi="Arial" w:cs="Arial"/>
                <w:sz w:val="20"/>
                <w:szCs w:val="20"/>
              </w:rPr>
            </w:pPr>
            <w:r w:rsidRPr="00104B7F">
              <w:rPr>
                <w:rFonts w:ascii="Arial" w:hAnsi="Arial" w:cs="Arial"/>
                <w:sz w:val="20"/>
                <w:szCs w:val="20"/>
              </w:rPr>
              <w:t>7</w:t>
            </w:r>
          </w:p>
        </w:tc>
        <w:tc>
          <w:tcPr>
            <w:tcW w:w="0" w:type="auto"/>
            <w:hideMark/>
          </w:tcPr>
          <w:p w14:paraId="31FDC67C" w14:textId="77777777" w:rsidR="00BA0D8E" w:rsidRPr="00104B7F" w:rsidRDefault="00BA0D8E" w:rsidP="00A76DB7">
            <w:pPr>
              <w:jc w:val="center"/>
              <w:rPr>
                <w:rFonts w:ascii="Arial" w:hAnsi="Arial" w:cs="Arial"/>
                <w:sz w:val="20"/>
                <w:szCs w:val="20"/>
              </w:rPr>
            </w:pPr>
            <w:r w:rsidRPr="00104B7F">
              <w:rPr>
                <w:rFonts w:ascii="Arial" w:hAnsi="Arial" w:cs="Arial"/>
                <w:sz w:val="20"/>
                <w:szCs w:val="20"/>
              </w:rPr>
              <w:t>23.00.</w:t>
            </w:r>
          </w:p>
        </w:tc>
      </w:tr>
      <w:tr w:rsidR="00BA0D8E" w:rsidRPr="00104B7F" w14:paraId="3141F2FC" w14:textId="77777777" w:rsidTr="00A76DB7">
        <w:trPr>
          <w:jc w:val="center"/>
        </w:trPr>
        <w:tc>
          <w:tcPr>
            <w:tcW w:w="0" w:type="auto"/>
            <w:hideMark/>
          </w:tcPr>
          <w:p w14:paraId="76259015" w14:textId="77777777" w:rsidR="00BA0D8E" w:rsidRPr="00104B7F" w:rsidRDefault="00BA0D8E" w:rsidP="00A76DB7">
            <w:pPr>
              <w:rPr>
                <w:rFonts w:ascii="Arial" w:hAnsi="Arial" w:cs="Arial"/>
                <w:sz w:val="20"/>
                <w:szCs w:val="20"/>
              </w:rPr>
            </w:pPr>
          </w:p>
        </w:tc>
        <w:tc>
          <w:tcPr>
            <w:tcW w:w="0" w:type="auto"/>
            <w:hideMark/>
          </w:tcPr>
          <w:p w14:paraId="1A157ED3" w14:textId="77777777" w:rsidR="00BA0D8E" w:rsidRPr="00104B7F" w:rsidRDefault="00BA0D8E" w:rsidP="00A76DB7">
            <w:pPr>
              <w:rPr>
                <w:rFonts w:ascii="Arial" w:hAnsi="Arial" w:cs="Arial"/>
                <w:sz w:val="20"/>
                <w:szCs w:val="20"/>
              </w:rPr>
            </w:pPr>
            <w:r w:rsidRPr="00104B7F">
              <w:rPr>
                <w:rFonts w:ascii="Arial" w:hAnsi="Arial" w:cs="Arial"/>
                <w:sz w:val="20"/>
                <w:szCs w:val="20"/>
              </w:rPr>
              <w:t>6-10 years</w:t>
            </w:r>
          </w:p>
        </w:tc>
        <w:tc>
          <w:tcPr>
            <w:tcW w:w="0" w:type="auto"/>
            <w:hideMark/>
          </w:tcPr>
          <w:p w14:paraId="45AF2E9B" w14:textId="77777777" w:rsidR="00BA0D8E" w:rsidRPr="00104B7F" w:rsidRDefault="00BA0D8E" w:rsidP="00A76DB7">
            <w:pPr>
              <w:jc w:val="center"/>
              <w:rPr>
                <w:rFonts w:ascii="Arial" w:hAnsi="Arial" w:cs="Arial"/>
                <w:sz w:val="20"/>
                <w:szCs w:val="20"/>
              </w:rPr>
            </w:pPr>
            <w:r w:rsidRPr="00104B7F">
              <w:rPr>
                <w:rFonts w:ascii="Arial" w:hAnsi="Arial" w:cs="Arial"/>
                <w:sz w:val="20"/>
                <w:szCs w:val="20"/>
              </w:rPr>
              <w:t>8</w:t>
            </w:r>
          </w:p>
        </w:tc>
        <w:tc>
          <w:tcPr>
            <w:tcW w:w="0" w:type="auto"/>
            <w:hideMark/>
          </w:tcPr>
          <w:p w14:paraId="6C9BD4DC" w14:textId="77777777" w:rsidR="00BA0D8E" w:rsidRPr="00104B7F" w:rsidRDefault="00BA0D8E" w:rsidP="00A76DB7">
            <w:pPr>
              <w:jc w:val="center"/>
              <w:rPr>
                <w:rFonts w:ascii="Arial" w:hAnsi="Arial" w:cs="Arial"/>
                <w:sz w:val="20"/>
                <w:szCs w:val="20"/>
              </w:rPr>
            </w:pPr>
            <w:r w:rsidRPr="00104B7F">
              <w:rPr>
                <w:rFonts w:ascii="Arial" w:hAnsi="Arial" w:cs="Arial"/>
                <w:sz w:val="20"/>
                <w:szCs w:val="20"/>
              </w:rPr>
              <w:t>27.00</w:t>
            </w:r>
          </w:p>
        </w:tc>
      </w:tr>
      <w:tr w:rsidR="00BA0D8E" w:rsidRPr="00104B7F" w14:paraId="703ED369" w14:textId="77777777" w:rsidTr="00A76DB7">
        <w:trPr>
          <w:jc w:val="center"/>
        </w:trPr>
        <w:tc>
          <w:tcPr>
            <w:tcW w:w="0" w:type="auto"/>
            <w:hideMark/>
          </w:tcPr>
          <w:p w14:paraId="4A137926" w14:textId="77777777" w:rsidR="00BA0D8E" w:rsidRPr="00104B7F" w:rsidRDefault="00BA0D8E" w:rsidP="00A76DB7">
            <w:pPr>
              <w:rPr>
                <w:rFonts w:ascii="Arial" w:hAnsi="Arial" w:cs="Arial"/>
                <w:sz w:val="20"/>
                <w:szCs w:val="20"/>
              </w:rPr>
            </w:pPr>
          </w:p>
        </w:tc>
        <w:tc>
          <w:tcPr>
            <w:tcW w:w="0" w:type="auto"/>
            <w:hideMark/>
          </w:tcPr>
          <w:p w14:paraId="681B8B35" w14:textId="77777777" w:rsidR="00BA0D8E" w:rsidRPr="00104B7F" w:rsidRDefault="00BA0D8E" w:rsidP="00A76DB7">
            <w:pPr>
              <w:rPr>
                <w:rFonts w:ascii="Arial" w:hAnsi="Arial" w:cs="Arial"/>
                <w:sz w:val="20"/>
                <w:szCs w:val="20"/>
              </w:rPr>
            </w:pPr>
            <w:r w:rsidRPr="00104B7F">
              <w:rPr>
                <w:rFonts w:ascii="Arial" w:hAnsi="Arial" w:cs="Arial"/>
                <w:sz w:val="20"/>
                <w:szCs w:val="20"/>
              </w:rPr>
              <w:t>11-15 years</w:t>
            </w:r>
          </w:p>
        </w:tc>
        <w:tc>
          <w:tcPr>
            <w:tcW w:w="0" w:type="auto"/>
            <w:hideMark/>
          </w:tcPr>
          <w:p w14:paraId="03B85962" w14:textId="77777777" w:rsidR="00BA0D8E" w:rsidRPr="00104B7F" w:rsidRDefault="00BA0D8E" w:rsidP="00A76DB7">
            <w:pPr>
              <w:jc w:val="center"/>
              <w:rPr>
                <w:rFonts w:ascii="Arial" w:hAnsi="Arial" w:cs="Arial"/>
                <w:sz w:val="20"/>
                <w:szCs w:val="20"/>
              </w:rPr>
            </w:pPr>
            <w:r w:rsidRPr="00104B7F">
              <w:rPr>
                <w:rFonts w:ascii="Arial" w:hAnsi="Arial" w:cs="Arial"/>
                <w:sz w:val="20"/>
                <w:szCs w:val="20"/>
              </w:rPr>
              <w:t>9</w:t>
            </w:r>
          </w:p>
        </w:tc>
        <w:tc>
          <w:tcPr>
            <w:tcW w:w="0" w:type="auto"/>
            <w:hideMark/>
          </w:tcPr>
          <w:p w14:paraId="5249B202" w14:textId="77777777" w:rsidR="00BA0D8E" w:rsidRPr="00104B7F" w:rsidRDefault="00BA0D8E" w:rsidP="00A76DB7">
            <w:pPr>
              <w:jc w:val="center"/>
              <w:rPr>
                <w:rFonts w:ascii="Arial" w:hAnsi="Arial" w:cs="Arial"/>
                <w:sz w:val="20"/>
                <w:szCs w:val="20"/>
              </w:rPr>
            </w:pPr>
            <w:r w:rsidRPr="00104B7F">
              <w:rPr>
                <w:rFonts w:ascii="Arial" w:hAnsi="Arial" w:cs="Arial"/>
                <w:sz w:val="20"/>
                <w:szCs w:val="20"/>
              </w:rPr>
              <w:t>30.00</w:t>
            </w:r>
          </w:p>
        </w:tc>
      </w:tr>
      <w:tr w:rsidR="00BA0D8E" w:rsidRPr="00104B7F" w14:paraId="3B6975B0" w14:textId="77777777" w:rsidTr="00A76DB7">
        <w:trPr>
          <w:jc w:val="center"/>
        </w:trPr>
        <w:tc>
          <w:tcPr>
            <w:tcW w:w="0" w:type="auto"/>
            <w:hideMark/>
          </w:tcPr>
          <w:p w14:paraId="3541576F" w14:textId="77777777" w:rsidR="00BA0D8E" w:rsidRPr="00104B7F" w:rsidRDefault="00BA0D8E" w:rsidP="00A76DB7">
            <w:pPr>
              <w:rPr>
                <w:rFonts w:ascii="Arial" w:hAnsi="Arial" w:cs="Arial"/>
                <w:sz w:val="20"/>
                <w:szCs w:val="20"/>
              </w:rPr>
            </w:pPr>
          </w:p>
        </w:tc>
        <w:tc>
          <w:tcPr>
            <w:tcW w:w="0" w:type="auto"/>
            <w:hideMark/>
          </w:tcPr>
          <w:p w14:paraId="26C41392" w14:textId="77777777" w:rsidR="00BA0D8E" w:rsidRPr="00104B7F" w:rsidRDefault="00BA0D8E" w:rsidP="00A76DB7">
            <w:pPr>
              <w:rPr>
                <w:rFonts w:ascii="Arial" w:hAnsi="Arial" w:cs="Arial"/>
                <w:sz w:val="20"/>
                <w:szCs w:val="20"/>
              </w:rPr>
            </w:pPr>
            <w:r w:rsidRPr="00104B7F">
              <w:rPr>
                <w:rFonts w:ascii="Arial" w:hAnsi="Arial" w:cs="Arial"/>
                <w:sz w:val="20"/>
                <w:szCs w:val="20"/>
              </w:rPr>
              <w:t>16+ years</w:t>
            </w:r>
          </w:p>
        </w:tc>
        <w:tc>
          <w:tcPr>
            <w:tcW w:w="0" w:type="auto"/>
            <w:hideMark/>
          </w:tcPr>
          <w:p w14:paraId="4B2F7E23" w14:textId="77777777" w:rsidR="00BA0D8E" w:rsidRPr="00104B7F" w:rsidRDefault="00BA0D8E" w:rsidP="00A76DB7">
            <w:pPr>
              <w:jc w:val="center"/>
              <w:rPr>
                <w:rFonts w:ascii="Arial" w:hAnsi="Arial" w:cs="Arial"/>
                <w:sz w:val="20"/>
                <w:szCs w:val="20"/>
              </w:rPr>
            </w:pPr>
            <w:r w:rsidRPr="00104B7F">
              <w:rPr>
                <w:rFonts w:ascii="Arial" w:hAnsi="Arial" w:cs="Arial"/>
                <w:sz w:val="20"/>
                <w:szCs w:val="20"/>
              </w:rPr>
              <w:t>6</w:t>
            </w:r>
          </w:p>
        </w:tc>
        <w:tc>
          <w:tcPr>
            <w:tcW w:w="0" w:type="auto"/>
            <w:hideMark/>
          </w:tcPr>
          <w:p w14:paraId="7806E418" w14:textId="77777777" w:rsidR="00BA0D8E" w:rsidRPr="00104B7F" w:rsidRDefault="00BA0D8E" w:rsidP="00A76DB7">
            <w:pPr>
              <w:jc w:val="center"/>
              <w:rPr>
                <w:rFonts w:ascii="Arial" w:hAnsi="Arial" w:cs="Arial"/>
                <w:sz w:val="20"/>
                <w:szCs w:val="20"/>
              </w:rPr>
            </w:pPr>
            <w:r w:rsidRPr="00104B7F">
              <w:rPr>
                <w:rFonts w:ascii="Arial" w:hAnsi="Arial" w:cs="Arial"/>
                <w:sz w:val="20"/>
                <w:szCs w:val="20"/>
              </w:rPr>
              <w:t>20.00</w:t>
            </w:r>
          </w:p>
        </w:tc>
      </w:tr>
      <w:tr w:rsidR="00BA0D8E" w:rsidRPr="00104B7F" w14:paraId="5517AF8B" w14:textId="77777777" w:rsidTr="00A76DB7">
        <w:trPr>
          <w:jc w:val="center"/>
        </w:trPr>
        <w:tc>
          <w:tcPr>
            <w:tcW w:w="0" w:type="auto"/>
            <w:hideMark/>
          </w:tcPr>
          <w:p w14:paraId="57D4BC46" w14:textId="77777777" w:rsidR="00BA0D8E" w:rsidRPr="00104B7F" w:rsidRDefault="00BA0D8E" w:rsidP="00A76DB7">
            <w:pPr>
              <w:rPr>
                <w:rFonts w:ascii="Arial" w:hAnsi="Arial" w:cs="Arial"/>
                <w:sz w:val="20"/>
                <w:szCs w:val="20"/>
              </w:rPr>
            </w:pPr>
            <w:r w:rsidRPr="00104B7F">
              <w:rPr>
                <w:rFonts w:ascii="Arial" w:hAnsi="Arial" w:cs="Arial"/>
                <w:b/>
                <w:bCs/>
                <w:sz w:val="20"/>
                <w:szCs w:val="20"/>
              </w:rPr>
              <w:t>Education Level</w:t>
            </w:r>
          </w:p>
        </w:tc>
        <w:tc>
          <w:tcPr>
            <w:tcW w:w="0" w:type="auto"/>
            <w:hideMark/>
          </w:tcPr>
          <w:p w14:paraId="1747B362" w14:textId="77777777" w:rsidR="00BA0D8E" w:rsidRPr="00104B7F" w:rsidRDefault="00BA0D8E" w:rsidP="00A76DB7">
            <w:pPr>
              <w:rPr>
                <w:rFonts w:ascii="Arial" w:hAnsi="Arial" w:cs="Arial"/>
                <w:sz w:val="20"/>
                <w:szCs w:val="20"/>
              </w:rPr>
            </w:pPr>
            <w:r w:rsidRPr="00104B7F">
              <w:rPr>
                <w:rFonts w:ascii="Arial" w:hAnsi="Arial" w:cs="Arial"/>
                <w:sz w:val="20"/>
                <w:szCs w:val="20"/>
              </w:rPr>
              <w:t>No Formal Education</w:t>
            </w:r>
          </w:p>
        </w:tc>
        <w:tc>
          <w:tcPr>
            <w:tcW w:w="0" w:type="auto"/>
            <w:hideMark/>
          </w:tcPr>
          <w:p w14:paraId="34B963EF" w14:textId="77777777" w:rsidR="00BA0D8E" w:rsidRPr="00104B7F" w:rsidRDefault="00BA0D8E" w:rsidP="00A76DB7">
            <w:pPr>
              <w:jc w:val="center"/>
              <w:rPr>
                <w:rFonts w:ascii="Arial" w:hAnsi="Arial" w:cs="Arial"/>
                <w:sz w:val="20"/>
                <w:szCs w:val="20"/>
              </w:rPr>
            </w:pPr>
            <w:r w:rsidRPr="00104B7F">
              <w:rPr>
                <w:rFonts w:ascii="Arial" w:hAnsi="Arial" w:cs="Arial"/>
                <w:sz w:val="20"/>
                <w:szCs w:val="20"/>
              </w:rPr>
              <w:t>5</w:t>
            </w:r>
          </w:p>
        </w:tc>
        <w:tc>
          <w:tcPr>
            <w:tcW w:w="0" w:type="auto"/>
            <w:hideMark/>
          </w:tcPr>
          <w:p w14:paraId="473B9D8B" w14:textId="77777777" w:rsidR="00BA0D8E" w:rsidRPr="00104B7F" w:rsidRDefault="00BA0D8E" w:rsidP="00A76DB7">
            <w:pPr>
              <w:jc w:val="center"/>
              <w:rPr>
                <w:rFonts w:ascii="Arial" w:hAnsi="Arial" w:cs="Arial"/>
                <w:sz w:val="20"/>
                <w:szCs w:val="20"/>
              </w:rPr>
            </w:pPr>
            <w:r w:rsidRPr="00104B7F">
              <w:rPr>
                <w:rFonts w:ascii="Arial" w:hAnsi="Arial" w:cs="Arial"/>
                <w:sz w:val="20"/>
                <w:szCs w:val="20"/>
              </w:rPr>
              <w:t>17.00</w:t>
            </w:r>
          </w:p>
        </w:tc>
      </w:tr>
      <w:tr w:rsidR="00BA0D8E" w:rsidRPr="00104B7F" w14:paraId="17DCA95B" w14:textId="77777777" w:rsidTr="00A76DB7">
        <w:trPr>
          <w:jc w:val="center"/>
        </w:trPr>
        <w:tc>
          <w:tcPr>
            <w:tcW w:w="0" w:type="auto"/>
            <w:hideMark/>
          </w:tcPr>
          <w:p w14:paraId="08B63D5E" w14:textId="77777777" w:rsidR="00BA0D8E" w:rsidRPr="00104B7F" w:rsidRDefault="00BA0D8E" w:rsidP="00A76DB7">
            <w:pPr>
              <w:rPr>
                <w:rFonts w:ascii="Arial" w:hAnsi="Arial" w:cs="Arial"/>
                <w:sz w:val="20"/>
                <w:szCs w:val="20"/>
              </w:rPr>
            </w:pPr>
          </w:p>
        </w:tc>
        <w:tc>
          <w:tcPr>
            <w:tcW w:w="0" w:type="auto"/>
            <w:hideMark/>
          </w:tcPr>
          <w:p w14:paraId="525CF8C4" w14:textId="77777777" w:rsidR="00BA0D8E" w:rsidRPr="00104B7F" w:rsidRDefault="00BA0D8E" w:rsidP="00A76DB7">
            <w:pPr>
              <w:rPr>
                <w:rFonts w:ascii="Arial" w:hAnsi="Arial" w:cs="Arial"/>
                <w:sz w:val="20"/>
                <w:szCs w:val="20"/>
              </w:rPr>
            </w:pPr>
            <w:r w:rsidRPr="00104B7F">
              <w:rPr>
                <w:rFonts w:ascii="Arial" w:hAnsi="Arial" w:cs="Arial"/>
                <w:sz w:val="20"/>
                <w:szCs w:val="20"/>
              </w:rPr>
              <w:t>Primary Education</w:t>
            </w:r>
          </w:p>
        </w:tc>
        <w:tc>
          <w:tcPr>
            <w:tcW w:w="0" w:type="auto"/>
            <w:hideMark/>
          </w:tcPr>
          <w:p w14:paraId="53C06B31" w14:textId="77777777" w:rsidR="00BA0D8E" w:rsidRPr="00104B7F" w:rsidRDefault="00BA0D8E" w:rsidP="00A76DB7">
            <w:pPr>
              <w:jc w:val="center"/>
              <w:rPr>
                <w:rFonts w:ascii="Arial" w:hAnsi="Arial" w:cs="Arial"/>
                <w:sz w:val="20"/>
                <w:szCs w:val="20"/>
              </w:rPr>
            </w:pPr>
            <w:r w:rsidRPr="00104B7F">
              <w:rPr>
                <w:rFonts w:ascii="Arial" w:hAnsi="Arial" w:cs="Arial"/>
                <w:sz w:val="20"/>
                <w:szCs w:val="20"/>
              </w:rPr>
              <w:t>8</w:t>
            </w:r>
          </w:p>
        </w:tc>
        <w:tc>
          <w:tcPr>
            <w:tcW w:w="0" w:type="auto"/>
            <w:hideMark/>
          </w:tcPr>
          <w:p w14:paraId="17DD1789" w14:textId="77777777" w:rsidR="00BA0D8E" w:rsidRPr="00104B7F" w:rsidRDefault="00BA0D8E" w:rsidP="00A76DB7">
            <w:pPr>
              <w:jc w:val="center"/>
              <w:rPr>
                <w:rFonts w:ascii="Arial" w:hAnsi="Arial" w:cs="Arial"/>
                <w:sz w:val="20"/>
                <w:szCs w:val="20"/>
              </w:rPr>
            </w:pPr>
            <w:r w:rsidRPr="00104B7F">
              <w:rPr>
                <w:rFonts w:ascii="Arial" w:hAnsi="Arial" w:cs="Arial"/>
                <w:sz w:val="20"/>
                <w:szCs w:val="20"/>
              </w:rPr>
              <w:t>27.00</w:t>
            </w:r>
          </w:p>
        </w:tc>
      </w:tr>
      <w:tr w:rsidR="00BA0D8E" w:rsidRPr="00104B7F" w14:paraId="2E97F679" w14:textId="77777777" w:rsidTr="00A76DB7">
        <w:trPr>
          <w:jc w:val="center"/>
        </w:trPr>
        <w:tc>
          <w:tcPr>
            <w:tcW w:w="0" w:type="auto"/>
            <w:hideMark/>
          </w:tcPr>
          <w:p w14:paraId="0759BF96" w14:textId="77777777" w:rsidR="00BA0D8E" w:rsidRPr="00104B7F" w:rsidRDefault="00BA0D8E" w:rsidP="00A76DB7">
            <w:pPr>
              <w:rPr>
                <w:rFonts w:ascii="Arial" w:hAnsi="Arial" w:cs="Arial"/>
                <w:sz w:val="20"/>
                <w:szCs w:val="20"/>
              </w:rPr>
            </w:pPr>
          </w:p>
        </w:tc>
        <w:tc>
          <w:tcPr>
            <w:tcW w:w="0" w:type="auto"/>
            <w:hideMark/>
          </w:tcPr>
          <w:p w14:paraId="19178176" w14:textId="77777777" w:rsidR="00BA0D8E" w:rsidRPr="00104B7F" w:rsidRDefault="00BA0D8E" w:rsidP="00A76DB7">
            <w:pPr>
              <w:rPr>
                <w:rFonts w:ascii="Arial" w:hAnsi="Arial" w:cs="Arial"/>
                <w:sz w:val="20"/>
                <w:szCs w:val="20"/>
              </w:rPr>
            </w:pPr>
            <w:r w:rsidRPr="00104B7F">
              <w:rPr>
                <w:rFonts w:ascii="Arial" w:hAnsi="Arial" w:cs="Arial"/>
                <w:sz w:val="20"/>
                <w:szCs w:val="20"/>
              </w:rPr>
              <w:t>Secondary Education</w:t>
            </w:r>
          </w:p>
        </w:tc>
        <w:tc>
          <w:tcPr>
            <w:tcW w:w="0" w:type="auto"/>
            <w:hideMark/>
          </w:tcPr>
          <w:p w14:paraId="35CE4689" w14:textId="77777777" w:rsidR="00BA0D8E" w:rsidRPr="00104B7F" w:rsidRDefault="00BA0D8E" w:rsidP="00A76DB7">
            <w:pPr>
              <w:jc w:val="center"/>
              <w:rPr>
                <w:rFonts w:ascii="Arial" w:hAnsi="Arial" w:cs="Arial"/>
                <w:sz w:val="20"/>
                <w:szCs w:val="20"/>
              </w:rPr>
            </w:pPr>
            <w:r w:rsidRPr="00104B7F">
              <w:rPr>
                <w:rFonts w:ascii="Arial" w:hAnsi="Arial" w:cs="Arial"/>
                <w:sz w:val="20"/>
                <w:szCs w:val="20"/>
              </w:rPr>
              <w:t>12</w:t>
            </w:r>
          </w:p>
        </w:tc>
        <w:tc>
          <w:tcPr>
            <w:tcW w:w="0" w:type="auto"/>
            <w:hideMark/>
          </w:tcPr>
          <w:p w14:paraId="4574D83A" w14:textId="77777777" w:rsidR="00BA0D8E" w:rsidRPr="00104B7F" w:rsidRDefault="00BA0D8E" w:rsidP="00A76DB7">
            <w:pPr>
              <w:jc w:val="center"/>
              <w:rPr>
                <w:rFonts w:ascii="Arial" w:hAnsi="Arial" w:cs="Arial"/>
                <w:sz w:val="20"/>
                <w:szCs w:val="20"/>
              </w:rPr>
            </w:pPr>
            <w:r w:rsidRPr="00104B7F">
              <w:rPr>
                <w:rFonts w:ascii="Arial" w:hAnsi="Arial" w:cs="Arial"/>
                <w:sz w:val="20"/>
                <w:szCs w:val="20"/>
              </w:rPr>
              <w:t>40.00</w:t>
            </w:r>
          </w:p>
        </w:tc>
      </w:tr>
      <w:tr w:rsidR="00BA0D8E" w:rsidRPr="00104B7F" w14:paraId="5348603E" w14:textId="77777777" w:rsidTr="00A76DB7">
        <w:trPr>
          <w:jc w:val="center"/>
        </w:trPr>
        <w:tc>
          <w:tcPr>
            <w:tcW w:w="0" w:type="auto"/>
            <w:hideMark/>
          </w:tcPr>
          <w:p w14:paraId="16D74BCA" w14:textId="77777777" w:rsidR="00BA0D8E" w:rsidRPr="00104B7F" w:rsidRDefault="00BA0D8E" w:rsidP="00A76DB7">
            <w:pPr>
              <w:rPr>
                <w:rFonts w:ascii="Arial" w:hAnsi="Arial" w:cs="Arial"/>
                <w:sz w:val="20"/>
                <w:szCs w:val="20"/>
              </w:rPr>
            </w:pPr>
          </w:p>
        </w:tc>
        <w:tc>
          <w:tcPr>
            <w:tcW w:w="0" w:type="auto"/>
            <w:hideMark/>
          </w:tcPr>
          <w:p w14:paraId="5C8330F7" w14:textId="77777777" w:rsidR="00BA0D8E" w:rsidRPr="00104B7F" w:rsidRDefault="00BA0D8E" w:rsidP="00A76DB7">
            <w:pPr>
              <w:rPr>
                <w:rFonts w:ascii="Arial" w:hAnsi="Arial" w:cs="Arial"/>
                <w:sz w:val="20"/>
                <w:szCs w:val="20"/>
              </w:rPr>
            </w:pPr>
            <w:r w:rsidRPr="00104B7F">
              <w:rPr>
                <w:rFonts w:ascii="Arial" w:hAnsi="Arial" w:cs="Arial"/>
                <w:sz w:val="20"/>
                <w:szCs w:val="20"/>
              </w:rPr>
              <w:t>Higher Education</w:t>
            </w:r>
          </w:p>
        </w:tc>
        <w:tc>
          <w:tcPr>
            <w:tcW w:w="0" w:type="auto"/>
            <w:hideMark/>
          </w:tcPr>
          <w:p w14:paraId="2FFA507E" w14:textId="77777777" w:rsidR="00BA0D8E" w:rsidRPr="00104B7F" w:rsidRDefault="00BA0D8E" w:rsidP="00A76DB7">
            <w:pPr>
              <w:jc w:val="center"/>
              <w:rPr>
                <w:rFonts w:ascii="Arial" w:hAnsi="Arial" w:cs="Arial"/>
                <w:sz w:val="20"/>
                <w:szCs w:val="20"/>
              </w:rPr>
            </w:pPr>
            <w:r w:rsidRPr="00104B7F">
              <w:rPr>
                <w:rFonts w:ascii="Arial" w:hAnsi="Arial" w:cs="Arial"/>
                <w:sz w:val="20"/>
                <w:szCs w:val="20"/>
              </w:rPr>
              <w:t>5</w:t>
            </w:r>
          </w:p>
        </w:tc>
        <w:tc>
          <w:tcPr>
            <w:tcW w:w="0" w:type="auto"/>
            <w:hideMark/>
          </w:tcPr>
          <w:p w14:paraId="30EEC6AB" w14:textId="77777777" w:rsidR="00BA0D8E" w:rsidRPr="00104B7F" w:rsidRDefault="00BA0D8E" w:rsidP="00A76DB7">
            <w:pPr>
              <w:jc w:val="center"/>
              <w:rPr>
                <w:rFonts w:ascii="Arial" w:hAnsi="Arial" w:cs="Arial"/>
                <w:sz w:val="20"/>
                <w:szCs w:val="20"/>
              </w:rPr>
            </w:pPr>
            <w:r w:rsidRPr="00104B7F">
              <w:rPr>
                <w:rFonts w:ascii="Arial" w:hAnsi="Arial" w:cs="Arial"/>
                <w:sz w:val="20"/>
                <w:szCs w:val="20"/>
              </w:rPr>
              <w:t>17.00</w:t>
            </w:r>
          </w:p>
        </w:tc>
      </w:tr>
      <w:tr w:rsidR="00BA0D8E" w:rsidRPr="00104B7F" w14:paraId="21CBF063" w14:textId="77777777" w:rsidTr="00A76DB7">
        <w:trPr>
          <w:jc w:val="center"/>
        </w:trPr>
        <w:tc>
          <w:tcPr>
            <w:tcW w:w="0" w:type="auto"/>
            <w:hideMark/>
          </w:tcPr>
          <w:p w14:paraId="1AA1075D" w14:textId="77777777" w:rsidR="00BA0D8E" w:rsidRPr="00104B7F" w:rsidRDefault="00BA0D8E" w:rsidP="00A76DB7">
            <w:pPr>
              <w:rPr>
                <w:rFonts w:ascii="Arial" w:hAnsi="Arial" w:cs="Arial"/>
                <w:sz w:val="20"/>
                <w:szCs w:val="20"/>
              </w:rPr>
            </w:pPr>
            <w:r w:rsidRPr="00104B7F">
              <w:rPr>
                <w:rFonts w:ascii="Arial" w:hAnsi="Arial" w:cs="Arial"/>
                <w:b/>
                <w:bCs/>
                <w:sz w:val="20"/>
                <w:szCs w:val="20"/>
              </w:rPr>
              <w:t>Job Role</w:t>
            </w:r>
          </w:p>
        </w:tc>
        <w:tc>
          <w:tcPr>
            <w:tcW w:w="0" w:type="auto"/>
            <w:hideMark/>
          </w:tcPr>
          <w:p w14:paraId="2EA43049" w14:textId="77777777" w:rsidR="00BA0D8E" w:rsidRPr="00104B7F" w:rsidRDefault="00BA0D8E" w:rsidP="00A76DB7">
            <w:pPr>
              <w:rPr>
                <w:rFonts w:ascii="Arial" w:hAnsi="Arial" w:cs="Arial"/>
                <w:sz w:val="20"/>
                <w:szCs w:val="20"/>
              </w:rPr>
            </w:pPr>
            <w:r w:rsidRPr="00104B7F">
              <w:rPr>
                <w:rFonts w:ascii="Arial" w:hAnsi="Arial" w:cs="Arial"/>
                <w:sz w:val="20"/>
                <w:szCs w:val="20"/>
              </w:rPr>
              <w:t>Sweeper</w:t>
            </w:r>
          </w:p>
        </w:tc>
        <w:tc>
          <w:tcPr>
            <w:tcW w:w="0" w:type="auto"/>
            <w:hideMark/>
          </w:tcPr>
          <w:p w14:paraId="6BDD2E84" w14:textId="77777777" w:rsidR="00BA0D8E" w:rsidRPr="00104B7F" w:rsidRDefault="00BA0D8E" w:rsidP="00A76DB7">
            <w:pPr>
              <w:jc w:val="center"/>
              <w:rPr>
                <w:rFonts w:ascii="Arial" w:hAnsi="Arial" w:cs="Arial"/>
                <w:sz w:val="20"/>
                <w:szCs w:val="20"/>
              </w:rPr>
            </w:pPr>
            <w:r w:rsidRPr="00104B7F">
              <w:rPr>
                <w:rFonts w:ascii="Arial" w:hAnsi="Arial" w:cs="Arial"/>
                <w:sz w:val="20"/>
                <w:szCs w:val="20"/>
              </w:rPr>
              <w:t>10</w:t>
            </w:r>
          </w:p>
        </w:tc>
        <w:tc>
          <w:tcPr>
            <w:tcW w:w="0" w:type="auto"/>
            <w:hideMark/>
          </w:tcPr>
          <w:p w14:paraId="1F4E8188" w14:textId="77777777" w:rsidR="00BA0D8E" w:rsidRPr="00104B7F" w:rsidRDefault="00BA0D8E" w:rsidP="00A76DB7">
            <w:pPr>
              <w:jc w:val="center"/>
              <w:rPr>
                <w:rFonts w:ascii="Arial" w:hAnsi="Arial" w:cs="Arial"/>
                <w:sz w:val="20"/>
                <w:szCs w:val="20"/>
              </w:rPr>
            </w:pPr>
            <w:r w:rsidRPr="00104B7F">
              <w:rPr>
                <w:rFonts w:ascii="Arial" w:hAnsi="Arial" w:cs="Arial"/>
                <w:sz w:val="20"/>
                <w:szCs w:val="20"/>
              </w:rPr>
              <w:t>33.00</w:t>
            </w:r>
          </w:p>
        </w:tc>
      </w:tr>
      <w:tr w:rsidR="00BA0D8E" w:rsidRPr="00104B7F" w14:paraId="0E6BA11B" w14:textId="77777777" w:rsidTr="00A76DB7">
        <w:trPr>
          <w:jc w:val="center"/>
        </w:trPr>
        <w:tc>
          <w:tcPr>
            <w:tcW w:w="0" w:type="auto"/>
            <w:hideMark/>
          </w:tcPr>
          <w:p w14:paraId="27D1BF5D" w14:textId="77777777" w:rsidR="00BA0D8E" w:rsidRPr="00104B7F" w:rsidRDefault="00BA0D8E" w:rsidP="00A76DB7">
            <w:pPr>
              <w:rPr>
                <w:rFonts w:ascii="Arial" w:hAnsi="Arial" w:cs="Arial"/>
                <w:sz w:val="20"/>
                <w:szCs w:val="20"/>
              </w:rPr>
            </w:pPr>
          </w:p>
        </w:tc>
        <w:tc>
          <w:tcPr>
            <w:tcW w:w="0" w:type="auto"/>
            <w:hideMark/>
          </w:tcPr>
          <w:p w14:paraId="34A70B82" w14:textId="77777777" w:rsidR="00BA0D8E" w:rsidRPr="00104B7F" w:rsidRDefault="00BA0D8E" w:rsidP="00A76DB7">
            <w:pPr>
              <w:rPr>
                <w:rFonts w:ascii="Arial" w:hAnsi="Arial" w:cs="Arial"/>
                <w:sz w:val="20"/>
                <w:szCs w:val="20"/>
              </w:rPr>
            </w:pPr>
            <w:r w:rsidRPr="00104B7F">
              <w:rPr>
                <w:rFonts w:ascii="Arial" w:hAnsi="Arial" w:cs="Arial"/>
                <w:sz w:val="20"/>
                <w:szCs w:val="20"/>
              </w:rPr>
              <w:t>Cleaner</w:t>
            </w:r>
          </w:p>
        </w:tc>
        <w:tc>
          <w:tcPr>
            <w:tcW w:w="0" w:type="auto"/>
            <w:hideMark/>
          </w:tcPr>
          <w:p w14:paraId="077140F6" w14:textId="77777777" w:rsidR="00BA0D8E" w:rsidRPr="00104B7F" w:rsidRDefault="00BA0D8E" w:rsidP="00A76DB7">
            <w:pPr>
              <w:jc w:val="center"/>
              <w:rPr>
                <w:rFonts w:ascii="Arial" w:hAnsi="Arial" w:cs="Arial"/>
                <w:sz w:val="20"/>
                <w:szCs w:val="20"/>
              </w:rPr>
            </w:pPr>
            <w:r w:rsidRPr="00104B7F">
              <w:rPr>
                <w:rFonts w:ascii="Arial" w:hAnsi="Arial" w:cs="Arial"/>
                <w:sz w:val="20"/>
                <w:szCs w:val="20"/>
              </w:rPr>
              <w:t>8</w:t>
            </w:r>
          </w:p>
        </w:tc>
        <w:tc>
          <w:tcPr>
            <w:tcW w:w="0" w:type="auto"/>
            <w:hideMark/>
          </w:tcPr>
          <w:p w14:paraId="1ED5E2D4" w14:textId="77777777" w:rsidR="00BA0D8E" w:rsidRPr="00104B7F" w:rsidRDefault="00BA0D8E" w:rsidP="00A76DB7">
            <w:pPr>
              <w:jc w:val="center"/>
              <w:rPr>
                <w:rFonts w:ascii="Arial" w:hAnsi="Arial" w:cs="Arial"/>
                <w:sz w:val="20"/>
                <w:szCs w:val="20"/>
              </w:rPr>
            </w:pPr>
            <w:r w:rsidRPr="00104B7F">
              <w:rPr>
                <w:rFonts w:ascii="Arial" w:hAnsi="Arial" w:cs="Arial"/>
                <w:sz w:val="20"/>
                <w:szCs w:val="20"/>
              </w:rPr>
              <w:t>27.00</w:t>
            </w:r>
          </w:p>
        </w:tc>
      </w:tr>
      <w:tr w:rsidR="00BA0D8E" w:rsidRPr="00104B7F" w14:paraId="6C101268" w14:textId="77777777" w:rsidTr="00A76DB7">
        <w:trPr>
          <w:jc w:val="center"/>
        </w:trPr>
        <w:tc>
          <w:tcPr>
            <w:tcW w:w="0" w:type="auto"/>
            <w:hideMark/>
          </w:tcPr>
          <w:p w14:paraId="5210443A" w14:textId="77777777" w:rsidR="00BA0D8E" w:rsidRPr="00104B7F" w:rsidRDefault="00BA0D8E" w:rsidP="00A76DB7">
            <w:pPr>
              <w:rPr>
                <w:rFonts w:ascii="Arial" w:hAnsi="Arial" w:cs="Arial"/>
                <w:sz w:val="20"/>
                <w:szCs w:val="20"/>
              </w:rPr>
            </w:pPr>
          </w:p>
        </w:tc>
        <w:tc>
          <w:tcPr>
            <w:tcW w:w="0" w:type="auto"/>
            <w:hideMark/>
          </w:tcPr>
          <w:p w14:paraId="5516407B" w14:textId="77777777" w:rsidR="00BA0D8E" w:rsidRPr="00104B7F" w:rsidRDefault="00BA0D8E" w:rsidP="00A76DB7">
            <w:pPr>
              <w:rPr>
                <w:rFonts w:ascii="Arial" w:hAnsi="Arial" w:cs="Arial"/>
                <w:sz w:val="20"/>
                <w:szCs w:val="20"/>
              </w:rPr>
            </w:pPr>
            <w:r w:rsidRPr="00104B7F">
              <w:rPr>
                <w:rFonts w:ascii="Arial" w:hAnsi="Arial" w:cs="Arial"/>
                <w:sz w:val="20"/>
                <w:szCs w:val="20"/>
              </w:rPr>
              <w:t>Waste Collector</w:t>
            </w:r>
          </w:p>
        </w:tc>
        <w:tc>
          <w:tcPr>
            <w:tcW w:w="0" w:type="auto"/>
            <w:hideMark/>
          </w:tcPr>
          <w:p w14:paraId="51B49F9A" w14:textId="77777777" w:rsidR="00BA0D8E" w:rsidRPr="00104B7F" w:rsidRDefault="00BA0D8E" w:rsidP="00A76DB7">
            <w:pPr>
              <w:jc w:val="center"/>
              <w:rPr>
                <w:rFonts w:ascii="Arial" w:hAnsi="Arial" w:cs="Arial"/>
                <w:sz w:val="20"/>
                <w:szCs w:val="20"/>
              </w:rPr>
            </w:pPr>
            <w:r w:rsidRPr="00104B7F">
              <w:rPr>
                <w:rFonts w:ascii="Arial" w:hAnsi="Arial" w:cs="Arial"/>
                <w:sz w:val="20"/>
                <w:szCs w:val="20"/>
              </w:rPr>
              <w:t>7</w:t>
            </w:r>
          </w:p>
        </w:tc>
        <w:tc>
          <w:tcPr>
            <w:tcW w:w="0" w:type="auto"/>
            <w:hideMark/>
          </w:tcPr>
          <w:p w14:paraId="195BA686" w14:textId="77777777" w:rsidR="00BA0D8E" w:rsidRPr="00104B7F" w:rsidRDefault="00BA0D8E" w:rsidP="00A76DB7">
            <w:pPr>
              <w:jc w:val="center"/>
              <w:rPr>
                <w:rFonts w:ascii="Arial" w:hAnsi="Arial" w:cs="Arial"/>
                <w:sz w:val="20"/>
                <w:szCs w:val="20"/>
              </w:rPr>
            </w:pPr>
            <w:r w:rsidRPr="00104B7F">
              <w:rPr>
                <w:rFonts w:ascii="Arial" w:hAnsi="Arial" w:cs="Arial"/>
                <w:sz w:val="20"/>
                <w:szCs w:val="20"/>
              </w:rPr>
              <w:t>23.00</w:t>
            </w:r>
          </w:p>
        </w:tc>
      </w:tr>
      <w:tr w:rsidR="00BA0D8E" w:rsidRPr="00104B7F" w14:paraId="4BBCC6B7" w14:textId="77777777" w:rsidTr="00A76DB7">
        <w:trPr>
          <w:jc w:val="center"/>
        </w:trPr>
        <w:tc>
          <w:tcPr>
            <w:tcW w:w="0" w:type="auto"/>
            <w:hideMark/>
          </w:tcPr>
          <w:p w14:paraId="3F9F14AB" w14:textId="77777777" w:rsidR="00BA0D8E" w:rsidRPr="00104B7F" w:rsidRDefault="00BA0D8E" w:rsidP="00A76DB7">
            <w:pPr>
              <w:rPr>
                <w:rFonts w:ascii="Arial" w:hAnsi="Arial" w:cs="Arial"/>
                <w:sz w:val="20"/>
                <w:szCs w:val="20"/>
              </w:rPr>
            </w:pPr>
          </w:p>
        </w:tc>
        <w:tc>
          <w:tcPr>
            <w:tcW w:w="0" w:type="auto"/>
            <w:hideMark/>
          </w:tcPr>
          <w:p w14:paraId="54E8CBBF" w14:textId="77777777" w:rsidR="00BA0D8E" w:rsidRPr="00104B7F" w:rsidRDefault="00BA0D8E" w:rsidP="00A76DB7">
            <w:pPr>
              <w:rPr>
                <w:rFonts w:ascii="Arial" w:hAnsi="Arial" w:cs="Arial"/>
                <w:sz w:val="20"/>
                <w:szCs w:val="20"/>
              </w:rPr>
            </w:pPr>
            <w:r w:rsidRPr="00104B7F">
              <w:rPr>
                <w:rFonts w:ascii="Arial" w:hAnsi="Arial" w:cs="Arial"/>
                <w:sz w:val="20"/>
                <w:szCs w:val="20"/>
              </w:rPr>
              <w:t>Supervisor</w:t>
            </w:r>
          </w:p>
        </w:tc>
        <w:tc>
          <w:tcPr>
            <w:tcW w:w="0" w:type="auto"/>
            <w:hideMark/>
          </w:tcPr>
          <w:p w14:paraId="01DD403F" w14:textId="77777777" w:rsidR="00BA0D8E" w:rsidRPr="00104B7F" w:rsidRDefault="00BA0D8E" w:rsidP="00A76DB7">
            <w:pPr>
              <w:jc w:val="center"/>
              <w:rPr>
                <w:rFonts w:ascii="Arial" w:hAnsi="Arial" w:cs="Arial"/>
                <w:sz w:val="20"/>
                <w:szCs w:val="20"/>
              </w:rPr>
            </w:pPr>
            <w:r w:rsidRPr="00104B7F">
              <w:rPr>
                <w:rFonts w:ascii="Arial" w:hAnsi="Arial" w:cs="Arial"/>
                <w:sz w:val="20"/>
                <w:szCs w:val="20"/>
              </w:rPr>
              <w:t>5</w:t>
            </w:r>
          </w:p>
        </w:tc>
        <w:tc>
          <w:tcPr>
            <w:tcW w:w="0" w:type="auto"/>
            <w:hideMark/>
          </w:tcPr>
          <w:p w14:paraId="1FF66CE8" w14:textId="77777777" w:rsidR="00BA0D8E" w:rsidRPr="00104B7F" w:rsidRDefault="00BA0D8E" w:rsidP="00A76DB7">
            <w:pPr>
              <w:jc w:val="center"/>
              <w:rPr>
                <w:rFonts w:ascii="Arial" w:hAnsi="Arial" w:cs="Arial"/>
                <w:sz w:val="20"/>
                <w:szCs w:val="20"/>
              </w:rPr>
            </w:pPr>
            <w:r w:rsidRPr="00104B7F">
              <w:rPr>
                <w:rFonts w:ascii="Arial" w:hAnsi="Arial" w:cs="Arial"/>
                <w:sz w:val="20"/>
                <w:szCs w:val="20"/>
              </w:rPr>
              <w:t>17.00</w:t>
            </w:r>
          </w:p>
        </w:tc>
      </w:tr>
      <w:tr w:rsidR="00BA0D8E" w:rsidRPr="00104B7F" w14:paraId="7EDF3D4A" w14:textId="77777777" w:rsidTr="00A76DB7">
        <w:trPr>
          <w:jc w:val="center"/>
        </w:trPr>
        <w:tc>
          <w:tcPr>
            <w:tcW w:w="0" w:type="auto"/>
            <w:hideMark/>
          </w:tcPr>
          <w:p w14:paraId="2420416F" w14:textId="77777777" w:rsidR="00BA0D8E" w:rsidRPr="00104B7F" w:rsidRDefault="00BA0D8E" w:rsidP="00A76DB7">
            <w:pPr>
              <w:rPr>
                <w:rFonts w:ascii="Arial" w:hAnsi="Arial" w:cs="Arial"/>
                <w:sz w:val="20"/>
                <w:szCs w:val="20"/>
              </w:rPr>
            </w:pPr>
            <w:r w:rsidRPr="00104B7F">
              <w:rPr>
                <w:rFonts w:ascii="Arial" w:hAnsi="Arial" w:cs="Arial"/>
                <w:b/>
                <w:bCs/>
                <w:sz w:val="20"/>
                <w:szCs w:val="20"/>
              </w:rPr>
              <w:t>Number of Hours Worked</w:t>
            </w:r>
          </w:p>
        </w:tc>
        <w:tc>
          <w:tcPr>
            <w:tcW w:w="0" w:type="auto"/>
            <w:hideMark/>
          </w:tcPr>
          <w:p w14:paraId="047B08D5" w14:textId="77777777" w:rsidR="00BA0D8E" w:rsidRPr="00104B7F" w:rsidRDefault="00BA0D8E" w:rsidP="00A76DB7">
            <w:pPr>
              <w:rPr>
                <w:rFonts w:ascii="Arial" w:hAnsi="Arial" w:cs="Arial"/>
                <w:sz w:val="20"/>
                <w:szCs w:val="20"/>
              </w:rPr>
            </w:pPr>
            <w:r w:rsidRPr="00104B7F">
              <w:rPr>
                <w:rFonts w:ascii="Arial" w:hAnsi="Arial" w:cs="Arial"/>
                <w:sz w:val="20"/>
                <w:szCs w:val="20"/>
              </w:rPr>
              <w:t>Less than 6 hours</w:t>
            </w:r>
          </w:p>
        </w:tc>
        <w:tc>
          <w:tcPr>
            <w:tcW w:w="0" w:type="auto"/>
            <w:hideMark/>
          </w:tcPr>
          <w:p w14:paraId="7F0E8E1F" w14:textId="77777777" w:rsidR="00BA0D8E" w:rsidRPr="00104B7F" w:rsidRDefault="00BA0D8E" w:rsidP="00A76DB7">
            <w:pPr>
              <w:jc w:val="center"/>
              <w:rPr>
                <w:rFonts w:ascii="Arial" w:hAnsi="Arial" w:cs="Arial"/>
                <w:sz w:val="20"/>
                <w:szCs w:val="20"/>
              </w:rPr>
            </w:pPr>
            <w:r w:rsidRPr="00104B7F">
              <w:rPr>
                <w:rFonts w:ascii="Arial" w:hAnsi="Arial" w:cs="Arial"/>
                <w:sz w:val="20"/>
                <w:szCs w:val="20"/>
              </w:rPr>
              <w:t>6</w:t>
            </w:r>
          </w:p>
        </w:tc>
        <w:tc>
          <w:tcPr>
            <w:tcW w:w="0" w:type="auto"/>
            <w:hideMark/>
          </w:tcPr>
          <w:p w14:paraId="6C6F24AF" w14:textId="77777777" w:rsidR="00BA0D8E" w:rsidRPr="00104B7F" w:rsidRDefault="00BA0D8E" w:rsidP="00A76DB7">
            <w:pPr>
              <w:jc w:val="center"/>
              <w:rPr>
                <w:rFonts w:ascii="Arial" w:hAnsi="Arial" w:cs="Arial"/>
                <w:sz w:val="20"/>
                <w:szCs w:val="20"/>
              </w:rPr>
            </w:pPr>
            <w:r w:rsidRPr="00104B7F">
              <w:rPr>
                <w:rFonts w:ascii="Arial" w:hAnsi="Arial" w:cs="Arial"/>
                <w:sz w:val="20"/>
                <w:szCs w:val="20"/>
              </w:rPr>
              <w:t>20.00</w:t>
            </w:r>
          </w:p>
        </w:tc>
      </w:tr>
      <w:tr w:rsidR="00BA0D8E" w:rsidRPr="00104B7F" w14:paraId="05888223" w14:textId="77777777" w:rsidTr="00A76DB7">
        <w:trPr>
          <w:jc w:val="center"/>
        </w:trPr>
        <w:tc>
          <w:tcPr>
            <w:tcW w:w="0" w:type="auto"/>
            <w:hideMark/>
          </w:tcPr>
          <w:p w14:paraId="553F397E" w14:textId="77777777" w:rsidR="00BA0D8E" w:rsidRPr="00104B7F" w:rsidRDefault="00BA0D8E" w:rsidP="00A76DB7">
            <w:pPr>
              <w:rPr>
                <w:rFonts w:ascii="Arial" w:hAnsi="Arial" w:cs="Arial"/>
                <w:sz w:val="20"/>
                <w:szCs w:val="20"/>
              </w:rPr>
            </w:pPr>
          </w:p>
        </w:tc>
        <w:tc>
          <w:tcPr>
            <w:tcW w:w="0" w:type="auto"/>
            <w:hideMark/>
          </w:tcPr>
          <w:p w14:paraId="758D691E" w14:textId="77777777" w:rsidR="00BA0D8E" w:rsidRPr="00104B7F" w:rsidRDefault="00BA0D8E" w:rsidP="00A76DB7">
            <w:pPr>
              <w:rPr>
                <w:rFonts w:ascii="Arial" w:hAnsi="Arial" w:cs="Arial"/>
                <w:sz w:val="20"/>
                <w:szCs w:val="20"/>
              </w:rPr>
            </w:pPr>
            <w:r w:rsidRPr="00104B7F">
              <w:rPr>
                <w:rFonts w:ascii="Arial" w:hAnsi="Arial" w:cs="Arial"/>
                <w:sz w:val="20"/>
                <w:szCs w:val="20"/>
              </w:rPr>
              <w:t>6-8 hours</w:t>
            </w:r>
          </w:p>
        </w:tc>
        <w:tc>
          <w:tcPr>
            <w:tcW w:w="0" w:type="auto"/>
            <w:hideMark/>
          </w:tcPr>
          <w:p w14:paraId="4D0695A4" w14:textId="77777777" w:rsidR="00BA0D8E" w:rsidRPr="00104B7F" w:rsidRDefault="00BA0D8E" w:rsidP="00A76DB7">
            <w:pPr>
              <w:jc w:val="center"/>
              <w:rPr>
                <w:rFonts w:ascii="Arial" w:hAnsi="Arial" w:cs="Arial"/>
                <w:sz w:val="20"/>
                <w:szCs w:val="20"/>
              </w:rPr>
            </w:pPr>
            <w:r w:rsidRPr="00104B7F">
              <w:rPr>
                <w:rFonts w:ascii="Arial" w:hAnsi="Arial" w:cs="Arial"/>
                <w:sz w:val="20"/>
                <w:szCs w:val="20"/>
              </w:rPr>
              <w:t>12</w:t>
            </w:r>
          </w:p>
        </w:tc>
        <w:tc>
          <w:tcPr>
            <w:tcW w:w="0" w:type="auto"/>
            <w:hideMark/>
          </w:tcPr>
          <w:p w14:paraId="10A7843B" w14:textId="77777777" w:rsidR="00BA0D8E" w:rsidRPr="00104B7F" w:rsidRDefault="00BA0D8E" w:rsidP="00A76DB7">
            <w:pPr>
              <w:jc w:val="center"/>
              <w:rPr>
                <w:rFonts w:ascii="Arial" w:hAnsi="Arial" w:cs="Arial"/>
                <w:sz w:val="20"/>
                <w:szCs w:val="20"/>
              </w:rPr>
            </w:pPr>
            <w:r w:rsidRPr="00104B7F">
              <w:rPr>
                <w:rFonts w:ascii="Arial" w:hAnsi="Arial" w:cs="Arial"/>
                <w:sz w:val="20"/>
                <w:szCs w:val="20"/>
              </w:rPr>
              <w:t>40.00</w:t>
            </w:r>
          </w:p>
        </w:tc>
      </w:tr>
      <w:tr w:rsidR="00BA0D8E" w:rsidRPr="00104B7F" w14:paraId="4E77CBB0" w14:textId="77777777" w:rsidTr="00A76DB7">
        <w:trPr>
          <w:jc w:val="center"/>
        </w:trPr>
        <w:tc>
          <w:tcPr>
            <w:tcW w:w="0" w:type="auto"/>
            <w:hideMark/>
          </w:tcPr>
          <w:p w14:paraId="60F51CC1" w14:textId="77777777" w:rsidR="00BA0D8E" w:rsidRPr="00104B7F" w:rsidRDefault="00BA0D8E" w:rsidP="00A76DB7">
            <w:pPr>
              <w:rPr>
                <w:rFonts w:ascii="Arial" w:hAnsi="Arial" w:cs="Arial"/>
                <w:sz w:val="20"/>
                <w:szCs w:val="20"/>
              </w:rPr>
            </w:pPr>
          </w:p>
        </w:tc>
        <w:tc>
          <w:tcPr>
            <w:tcW w:w="0" w:type="auto"/>
            <w:hideMark/>
          </w:tcPr>
          <w:p w14:paraId="365D001D" w14:textId="77777777" w:rsidR="00BA0D8E" w:rsidRPr="00104B7F" w:rsidRDefault="00BA0D8E" w:rsidP="00A76DB7">
            <w:pPr>
              <w:rPr>
                <w:rFonts w:ascii="Arial" w:hAnsi="Arial" w:cs="Arial"/>
                <w:sz w:val="20"/>
                <w:szCs w:val="20"/>
              </w:rPr>
            </w:pPr>
            <w:r w:rsidRPr="00104B7F">
              <w:rPr>
                <w:rFonts w:ascii="Arial" w:hAnsi="Arial" w:cs="Arial"/>
                <w:sz w:val="20"/>
                <w:szCs w:val="20"/>
              </w:rPr>
              <w:t>8-10 hours</w:t>
            </w:r>
          </w:p>
        </w:tc>
        <w:tc>
          <w:tcPr>
            <w:tcW w:w="0" w:type="auto"/>
            <w:hideMark/>
          </w:tcPr>
          <w:p w14:paraId="28DA36DF" w14:textId="77777777" w:rsidR="00BA0D8E" w:rsidRPr="00104B7F" w:rsidRDefault="00BA0D8E" w:rsidP="00A76DB7">
            <w:pPr>
              <w:jc w:val="center"/>
              <w:rPr>
                <w:rFonts w:ascii="Arial" w:hAnsi="Arial" w:cs="Arial"/>
                <w:sz w:val="20"/>
                <w:szCs w:val="20"/>
              </w:rPr>
            </w:pPr>
            <w:r w:rsidRPr="00104B7F">
              <w:rPr>
                <w:rFonts w:ascii="Arial" w:hAnsi="Arial" w:cs="Arial"/>
                <w:sz w:val="20"/>
                <w:szCs w:val="20"/>
              </w:rPr>
              <w:t>8</w:t>
            </w:r>
          </w:p>
        </w:tc>
        <w:tc>
          <w:tcPr>
            <w:tcW w:w="0" w:type="auto"/>
            <w:hideMark/>
          </w:tcPr>
          <w:p w14:paraId="5677D6C9" w14:textId="77777777" w:rsidR="00BA0D8E" w:rsidRPr="00104B7F" w:rsidRDefault="00BA0D8E" w:rsidP="00A76DB7">
            <w:pPr>
              <w:jc w:val="center"/>
              <w:rPr>
                <w:rFonts w:ascii="Arial" w:hAnsi="Arial" w:cs="Arial"/>
                <w:sz w:val="20"/>
                <w:szCs w:val="20"/>
              </w:rPr>
            </w:pPr>
            <w:r w:rsidRPr="00104B7F">
              <w:rPr>
                <w:rFonts w:ascii="Arial" w:hAnsi="Arial" w:cs="Arial"/>
                <w:sz w:val="20"/>
                <w:szCs w:val="20"/>
              </w:rPr>
              <w:t>27.00</w:t>
            </w:r>
          </w:p>
        </w:tc>
      </w:tr>
      <w:tr w:rsidR="00BA0D8E" w:rsidRPr="00104B7F" w14:paraId="310E76AB" w14:textId="77777777" w:rsidTr="00A76DB7">
        <w:trPr>
          <w:jc w:val="center"/>
        </w:trPr>
        <w:tc>
          <w:tcPr>
            <w:tcW w:w="0" w:type="auto"/>
            <w:hideMark/>
          </w:tcPr>
          <w:p w14:paraId="64CE03A4" w14:textId="77777777" w:rsidR="00BA0D8E" w:rsidRPr="00104B7F" w:rsidRDefault="00BA0D8E" w:rsidP="00A76DB7">
            <w:pPr>
              <w:rPr>
                <w:rFonts w:ascii="Arial" w:hAnsi="Arial" w:cs="Arial"/>
                <w:sz w:val="20"/>
                <w:szCs w:val="20"/>
              </w:rPr>
            </w:pPr>
          </w:p>
        </w:tc>
        <w:tc>
          <w:tcPr>
            <w:tcW w:w="0" w:type="auto"/>
            <w:hideMark/>
          </w:tcPr>
          <w:p w14:paraId="4E6E8936" w14:textId="77777777" w:rsidR="00BA0D8E" w:rsidRPr="00104B7F" w:rsidRDefault="00BA0D8E" w:rsidP="00A76DB7">
            <w:pPr>
              <w:rPr>
                <w:rFonts w:ascii="Arial" w:hAnsi="Arial" w:cs="Arial"/>
                <w:sz w:val="20"/>
                <w:szCs w:val="20"/>
              </w:rPr>
            </w:pPr>
            <w:r w:rsidRPr="00104B7F">
              <w:rPr>
                <w:rFonts w:ascii="Arial" w:hAnsi="Arial" w:cs="Arial"/>
                <w:sz w:val="20"/>
                <w:szCs w:val="20"/>
              </w:rPr>
              <w:t>More than 10 hours</w:t>
            </w:r>
          </w:p>
        </w:tc>
        <w:tc>
          <w:tcPr>
            <w:tcW w:w="0" w:type="auto"/>
            <w:hideMark/>
          </w:tcPr>
          <w:p w14:paraId="0192C645" w14:textId="77777777" w:rsidR="00BA0D8E" w:rsidRPr="00104B7F" w:rsidRDefault="00BA0D8E" w:rsidP="00A76DB7">
            <w:pPr>
              <w:jc w:val="center"/>
              <w:rPr>
                <w:rFonts w:ascii="Arial" w:hAnsi="Arial" w:cs="Arial"/>
                <w:sz w:val="20"/>
                <w:szCs w:val="20"/>
              </w:rPr>
            </w:pPr>
            <w:r w:rsidRPr="00104B7F">
              <w:rPr>
                <w:rFonts w:ascii="Arial" w:hAnsi="Arial" w:cs="Arial"/>
                <w:sz w:val="20"/>
                <w:szCs w:val="20"/>
              </w:rPr>
              <w:t>4</w:t>
            </w:r>
          </w:p>
        </w:tc>
        <w:tc>
          <w:tcPr>
            <w:tcW w:w="0" w:type="auto"/>
            <w:hideMark/>
          </w:tcPr>
          <w:p w14:paraId="76CCFCE3" w14:textId="77777777" w:rsidR="00BA0D8E" w:rsidRPr="00104B7F" w:rsidRDefault="00BA0D8E" w:rsidP="00A76DB7">
            <w:pPr>
              <w:jc w:val="center"/>
              <w:rPr>
                <w:rFonts w:ascii="Arial" w:hAnsi="Arial" w:cs="Arial"/>
                <w:sz w:val="20"/>
                <w:szCs w:val="20"/>
              </w:rPr>
            </w:pPr>
            <w:r w:rsidRPr="00104B7F">
              <w:rPr>
                <w:rFonts w:ascii="Arial" w:hAnsi="Arial" w:cs="Arial"/>
                <w:sz w:val="20"/>
                <w:szCs w:val="20"/>
              </w:rPr>
              <w:t>13.00</w:t>
            </w:r>
          </w:p>
        </w:tc>
      </w:tr>
    </w:tbl>
    <w:p w14:paraId="4F5CCE9B" w14:textId="77777777" w:rsidR="00BA0D8E" w:rsidRPr="001A0874" w:rsidRDefault="00BA0D8E" w:rsidP="00BA0D8E">
      <w:pPr>
        <w:pStyle w:val="Body"/>
        <w:spacing w:after="0"/>
        <w:ind w:firstLine="720"/>
        <w:rPr>
          <w:rStyle w:val="Strong"/>
          <w:rFonts w:ascii="Arial" w:eastAsiaTheme="majorEastAsia" w:hAnsi="Arial" w:cs="Arial"/>
          <w:sz w:val="4"/>
          <w:szCs w:val="4"/>
        </w:rPr>
      </w:pPr>
    </w:p>
    <w:p w14:paraId="56D1D438" w14:textId="77777777" w:rsidR="00BA0D8E" w:rsidRDefault="00BA0D8E" w:rsidP="00BA0D8E">
      <w:pPr>
        <w:pStyle w:val="Body"/>
        <w:spacing w:after="0"/>
        <w:ind w:firstLine="720"/>
        <w:rPr>
          <w:rStyle w:val="Strong"/>
          <w:rFonts w:ascii="Arial" w:eastAsiaTheme="majorEastAsia" w:hAnsi="Arial" w:cs="Arial"/>
        </w:rPr>
      </w:pPr>
    </w:p>
    <w:p w14:paraId="5DA3405B" w14:textId="2536D9A8" w:rsidR="00BA0D8E" w:rsidRDefault="00BA0D8E" w:rsidP="00BA0D8E">
      <w:pPr>
        <w:pStyle w:val="Body"/>
        <w:spacing w:after="0"/>
        <w:ind w:firstLine="720"/>
        <w:rPr>
          <w:rFonts w:ascii="Arial" w:hAnsi="Arial" w:cs="Arial"/>
          <w:b/>
          <w:bCs/>
        </w:rPr>
      </w:pPr>
      <w:r>
        <w:rPr>
          <w:rStyle w:val="Strong"/>
          <w:rFonts w:ascii="Arial" w:eastAsiaTheme="majorEastAsia" w:hAnsi="Arial" w:cs="Arial"/>
        </w:rPr>
        <w:t xml:space="preserve"> </w:t>
      </w:r>
      <w:r w:rsidRPr="00DE7778">
        <w:rPr>
          <w:rFonts w:ascii="Arial" w:hAnsi="Arial" w:cs="Arial"/>
          <w:b/>
          <w:bCs/>
        </w:rPr>
        <w:t>Table 2. Occupational Stress Assessment Using HSE Tool</w:t>
      </w:r>
    </w:p>
    <w:p w14:paraId="64368414" w14:textId="77777777" w:rsidR="006B0267" w:rsidRPr="00DE7778" w:rsidRDefault="006B0267" w:rsidP="006B0267">
      <w:pPr>
        <w:pStyle w:val="NormalWeb"/>
        <w:jc w:val="both"/>
        <w:rPr>
          <w:rStyle w:val="Strong"/>
          <w:rFonts w:ascii="Arial" w:eastAsiaTheme="majorEastAsia" w:hAnsi="Arial" w:cs="Arial"/>
          <w:b w:val="0"/>
          <w:bCs w:val="0"/>
          <w:sz w:val="20"/>
          <w:szCs w:val="20"/>
        </w:rPr>
      </w:pPr>
    </w:p>
    <w:tbl>
      <w:tblPr>
        <w:tblStyle w:val="TableGrid"/>
        <w:tblW w:w="5000" w:type="pct"/>
        <w:tblLook w:val="04A0" w:firstRow="1" w:lastRow="0" w:firstColumn="1" w:lastColumn="0" w:noHBand="0" w:noVBand="1"/>
      </w:tblPr>
      <w:tblGrid>
        <w:gridCol w:w="1972"/>
        <w:gridCol w:w="1217"/>
        <w:gridCol w:w="1228"/>
        <w:gridCol w:w="1295"/>
        <w:gridCol w:w="772"/>
        <w:gridCol w:w="772"/>
        <w:gridCol w:w="942"/>
      </w:tblGrid>
      <w:tr w:rsidR="006B0267" w:rsidRPr="00DE7778" w14:paraId="08AEC2E2" w14:textId="77777777" w:rsidTr="00A76DB7">
        <w:tc>
          <w:tcPr>
            <w:tcW w:w="1248" w:type="pct"/>
            <w:hideMark/>
          </w:tcPr>
          <w:p w14:paraId="41AE02D4" w14:textId="77777777" w:rsidR="006B0267" w:rsidRPr="00DE7778" w:rsidRDefault="006B0267" w:rsidP="001A0874">
            <w:pPr>
              <w:jc w:val="center"/>
              <w:rPr>
                <w:rFonts w:ascii="Arial" w:hAnsi="Arial" w:cs="Arial"/>
                <w:b/>
                <w:bCs/>
                <w:sz w:val="20"/>
                <w:szCs w:val="20"/>
              </w:rPr>
            </w:pPr>
            <w:r w:rsidRPr="00DE7778">
              <w:rPr>
                <w:rFonts w:ascii="Arial" w:hAnsi="Arial" w:cs="Arial"/>
                <w:b/>
                <w:bCs/>
                <w:sz w:val="20"/>
                <w:szCs w:val="20"/>
              </w:rPr>
              <w:t>Statements</w:t>
            </w:r>
          </w:p>
        </w:tc>
        <w:tc>
          <w:tcPr>
            <w:tcW w:w="782" w:type="pct"/>
            <w:hideMark/>
          </w:tcPr>
          <w:p w14:paraId="4BAF47FF" w14:textId="77777777" w:rsidR="006B0267" w:rsidRPr="00DE7778" w:rsidRDefault="006B0267" w:rsidP="001A0874">
            <w:pPr>
              <w:jc w:val="center"/>
              <w:rPr>
                <w:rFonts w:ascii="Arial" w:hAnsi="Arial" w:cs="Arial"/>
                <w:b/>
                <w:bCs/>
                <w:sz w:val="20"/>
                <w:szCs w:val="20"/>
              </w:rPr>
            </w:pPr>
            <w:r w:rsidRPr="00DE7778">
              <w:rPr>
                <w:rFonts w:ascii="Arial" w:hAnsi="Arial" w:cs="Arial"/>
                <w:b/>
                <w:bCs/>
                <w:sz w:val="20"/>
                <w:szCs w:val="20"/>
              </w:rPr>
              <w:t>Likert scale rating</w:t>
            </w:r>
          </w:p>
        </w:tc>
        <w:tc>
          <w:tcPr>
            <w:tcW w:w="704" w:type="pct"/>
            <w:hideMark/>
          </w:tcPr>
          <w:p w14:paraId="1E69D855" w14:textId="77777777" w:rsidR="006B0267" w:rsidRPr="00DE7778" w:rsidRDefault="006B0267" w:rsidP="001A0874">
            <w:pPr>
              <w:jc w:val="center"/>
              <w:rPr>
                <w:rFonts w:ascii="Arial" w:hAnsi="Arial" w:cs="Arial"/>
                <w:b/>
                <w:bCs/>
                <w:sz w:val="20"/>
                <w:szCs w:val="20"/>
              </w:rPr>
            </w:pPr>
            <w:r w:rsidRPr="00DE7778">
              <w:rPr>
                <w:rFonts w:ascii="Arial" w:hAnsi="Arial" w:cs="Arial"/>
                <w:b/>
                <w:bCs/>
                <w:sz w:val="20"/>
                <w:szCs w:val="20"/>
              </w:rPr>
              <w:t>Frequency</w:t>
            </w:r>
          </w:p>
        </w:tc>
        <w:tc>
          <w:tcPr>
            <w:tcW w:w="703" w:type="pct"/>
            <w:hideMark/>
          </w:tcPr>
          <w:p w14:paraId="5D9CEE6C" w14:textId="77777777" w:rsidR="006B0267" w:rsidRPr="00DE7778" w:rsidRDefault="006B0267" w:rsidP="001A0874">
            <w:pPr>
              <w:jc w:val="center"/>
              <w:rPr>
                <w:rFonts w:ascii="Arial" w:hAnsi="Arial" w:cs="Arial"/>
                <w:b/>
                <w:bCs/>
                <w:sz w:val="20"/>
                <w:szCs w:val="20"/>
              </w:rPr>
            </w:pPr>
            <w:r w:rsidRPr="00DE7778">
              <w:rPr>
                <w:rFonts w:ascii="Arial" w:hAnsi="Arial" w:cs="Arial"/>
                <w:b/>
                <w:bCs/>
                <w:sz w:val="20"/>
                <w:szCs w:val="20"/>
              </w:rPr>
              <w:t>Percentage (%)</w:t>
            </w:r>
          </w:p>
        </w:tc>
        <w:tc>
          <w:tcPr>
            <w:tcW w:w="469" w:type="pct"/>
          </w:tcPr>
          <w:p w14:paraId="68739241" w14:textId="77777777" w:rsidR="006B0267" w:rsidRPr="00DE7778" w:rsidRDefault="006B0267" w:rsidP="001A0874">
            <w:pPr>
              <w:jc w:val="center"/>
              <w:rPr>
                <w:rFonts w:ascii="Arial" w:hAnsi="Arial" w:cs="Arial"/>
                <w:b/>
                <w:bCs/>
                <w:sz w:val="20"/>
                <w:szCs w:val="20"/>
              </w:rPr>
            </w:pPr>
            <w:r w:rsidRPr="00DE7778">
              <w:rPr>
                <w:rFonts w:ascii="Arial" w:hAnsi="Arial" w:cs="Arial"/>
                <w:b/>
                <w:bCs/>
                <w:sz w:val="20"/>
                <w:szCs w:val="20"/>
              </w:rPr>
              <w:t>Total Score</w:t>
            </w:r>
          </w:p>
        </w:tc>
        <w:tc>
          <w:tcPr>
            <w:tcW w:w="469" w:type="pct"/>
          </w:tcPr>
          <w:p w14:paraId="34BEAC78" w14:textId="77777777" w:rsidR="006B0267" w:rsidRPr="00DE7778" w:rsidRDefault="006B0267" w:rsidP="001A0874">
            <w:pPr>
              <w:jc w:val="center"/>
              <w:rPr>
                <w:rFonts w:ascii="Arial" w:hAnsi="Arial" w:cs="Arial"/>
                <w:b/>
                <w:bCs/>
                <w:sz w:val="20"/>
                <w:szCs w:val="20"/>
              </w:rPr>
            </w:pPr>
            <w:r w:rsidRPr="00DE7778">
              <w:rPr>
                <w:rFonts w:ascii="Arial" w:hAnsi="Arial" w:cs="Arial"/>
                <w:b/>
                <w:bCs/>
                <w:sz w:val="20"/>
                <w:szCs w:val="20"/>
              </w:rPr>
              <w:t>Mean Score</w:t>
            </w:r>
          </w:p>
        </w:tc>
        <w:tc>
          <w:tcPr>
            <w:tcW w:w="625" w:type="pct"/>
          </w:tcPr>
          <w:p w14:paraId="11EB3DCE" w14:textId="77777777" w:rsidR="006B0267" w:rsidRPr="00DE7778" w:rsidRDefault="006B0267" w:rsidP="001A0874">
            <w:pPr>
              <w:jc w:val="center"/>
              <w:rPr>
                <w:rFonts w:ascii="Arial" w:hAnsi="Arial" w:cs="Arial"/>
                <w:b/>
                <w:bCs/>
                <w:sz w:val="20"/>
                <w:szCs w:val="20"/>
              </w:rPr>
            </w:pPr>
            <w:r w:rsidRPr="00DE7778">
              <w:rPr>
                <w:rFonts w:ascii="Arial" w:hAnsi="Arial" w:cs="Arial"/>
                <w:b/>
                <w:bCs/>
                <w:sz w:val="20"/>
                <w:szCs w:val="20"/>
              </w:rPr>
              <w:t>Stress Level</w:t>
            </w:r>
          </w:p>
        </w:tc>
      </w:tr>
      <w:tr w:rsidR="006B0267" w:rsidRPr="00DE7778" w14:paraId="77D61108" w14:textId="77777777" w:rsidTr="00A76DB7">
        <w:tc>
          <w:tcPr>
            <w:tcW w:w="1248" w:type="pct"/>
            <w:vMerge w:val="restart"/>
            <w:hideMark/>
          </w:tcPr>
          <w:p w14:paraId="337710AC" w14:textId="77777777" w:rsidR="006B0267" w:rsidRPr="00DE7778" w:rsidRDefault="006B0267" w:rsidP="001A0874">
            <w:pPr>
              <w:jc w:val="both"/>
              <w:rPr>
                <w:rFonts w:ascii="Arial" w:hAnsi="Arial" w:cs="Arial"/>
                <w:sz w:val="20"/>
                <w:szCs w:val="20"/>
              </w:rPr>
            </w:pPr>
            <w:r w:rsidRPr="00DE7778">
              <w:rPr>
                <w:rFonts w:ascii="Arial" w:hAnsi="Arial" w:cs="Arial"/>
                <w:sz w:val="20"/>
                <w:szCs w:val="20"/>
              </w:rPr>
              <w:t>1. I am clear what is expected of me at work</w:t>
            </w:r>
          </w:p>
        </w:tc>
        <w:tc>
          <w:tcPr>
            <w:tcW w:w="782" w:type="pct"/>
            <w:hideMark/>
          </w:tcPr>
          <w:p w14:paraId="79C775A4"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Never</w:t>
            </w:r>
          </w:p>
        </w:tc>
        <w:tc>
          <w:tcPr>
            <w:tcW w:w="704" w:type="pct"/>
            <w:hideMark/>
          </w:tcPr>
          <w:p w14:paraId="73F908A4"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w:t>
            </w:r>
          </w:p>
        </w:tc>
        <w:tc>
          <w:tcPr>
            <w:tcW w:w="703" w:type="pct"/>
            <w:hideMark/>
          </w:tcPr>
          <w:p w14:paraId="33CD635B"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10.00</w:t>
            </w:r>
          </w:p>
        </w:tc>
        <w:tc>
          <w:tcPr>
            <w:tcW w:w="469" w:type="pct"/>
            <w:vMerge w:val="restart"/>
          </w:tcPr>
          <w:p w14:paraId="69696390"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96</w:t>
            </w:r>
          </w:p>
        </w:tc>
        <w:tc>
          <w:tcPr>
            <w:tcW w:w="469" w:type="pct"/>
            <w:vMerge w:val="restart"/>
          </w:tcPr>
          <w:p w14:paraId="0B1D6C6C"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3.20</w:t>
            </w:r>
          </w:p>
        </w:tc>
        <w:tc>
          <w:tcPr>
            <w:tcW w:w="625" w:type="pct"/>
            <w:vMerge w:val="restart"/>
          </w:tcPr>
          <w:p w14:paraId="02D52E4D" w14:textId="77777777" w:rsidR="006B0267" w:rsidRPr="00DE7778" w:rsidRDefault="006B0267" w:rsidP="001A0874">
            <w:pPr>
              <w:jc w:val="center"/>
              <w:rPr>
                <w:rFonts w:ascii="Arial" w:hAnsi="Arial" w:cs="Arial"/>
                <w:sz w:val="20"/>
                <w:szCs w:val="20"/>
              </w:rPr>
            </w:pPr>
          </w:p>
          <w:p w14:paraId="475DE2E4"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Medium</w:t>
            </w:r>
          </w:p>
        </w:tc>
      </w:tr>
      <w:tr w:rsidR="006B0267" w:rsidRPr="00DE7778" w14:paraId="00DD1650" w14:textId="77777777" w:rsidTr="00A76DB7">
        <w:tc>
          <w:tcPr>
            <w:tcW w:w="1248" w:type="pct"/>
            <w:vMerge/>
            <w:hideMark/>
          </w:tcPr>
          <w:p w14:paraId="6A584655" w14:textId="77777777" w:rsidR="006B0267" w:rsidRPr="00DE7778" w:rsidRDefault="006B0267" w:rsidP="001A0874">
            <w:pPr>
              <w:jc w:val="both"/>
              <w:rPr>
                <w:rFonts w:ascii="Arial" w:hAnsi="Arial" w:cs="Arial"/>
                <w:sz w:val="20"/>
                <w:szCs w:val="20"/>
              </w:rPr>
            </w:pPr>
          </w:p>
        </w:tc>
        <w:tc>
          <w:tcPr>
            <w:tcW w:w="782" w:type="pct"/>
            <w:hideMark/>
          </w:tcPr>
          <w:p w14:paraId="578F1068"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Rarely</w:t>
            </w:r>
          </w:p>
        </w:tc>
        <w:tc>
          <w:tcPr>
            <w:tcW w:w="704" w:type="pct"/>
            <w:hideMark/>
          </w:tcPr>
          <w:p w14:paraId="26754458"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5</w:t>
            </w:r>
          </w:p>
        </w:tc>
        <w:tc>
          <w:tcPr>
            <w:tcW w:w="703" w:type="pct"/>
            <w:hideMark/>
          </w:tcPr>
          <w:p w14:paraId="7BCBA048"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17.00</w:t>
            </w:r>
          </w:p>
        </w:tc>
        <w:tc>
          <w:tcPr>
            <w:tcW w:w="469" w:type="pct"/>
            <w:vMerge/>
          </w:tcPr>
          <w:p w14:paraId="4DD0F2D3" w14:textId="77777777" w:rsidR="006B0267" w:rsidRPr="00DE7778" w:rsidRDefault="006B0267" w:rsidP="001A0874">
            <w:pPr>
              <w:jc w:val="center"/>
              <w:rPr>
                <w:rFonts w:ascii="Arial" w:hAnsi="Arial" w:cs="Arial"/>
                <w:sz w:val="20"/>
                <w:szCs w:val="20"/>
              </w:rPr>
            </w:pPr>
          </w:p>
        </w:tc>
        <w:tc>
          <w:tcPr>
            <w:tcW w:w="469" w:type="pct"/>
            <w:vMerge/>
          </w:tcPr>
          <w:p w14:paraId="64006E7A" w14:textId="77777777" w:rsidR="006B0267" w:rsidRPr="00DE7778" w:rsidRDefault="006B0267" w:rsidP="001A0874">
            <w:pPr>
              <w:jc w:val="center"/>
              <w:rPr>
                <w:rFonts w:ascii="Arial" w:hAnsi="Arial" w:cs="Arial"/>
                <w:sz w:val="20"/>
                <w:szCs w:val="20"/>
              </w:rPr>
            </w:pPr>
          </w:p>
        </w:tc>
        <w:tc>
          <w:tcPr>
            <w:tcW w:w="625" w:type="pct"/>
            <w:vMerge/>
          </w:tcPr>
          <w:p w14:paraId="7F9B38C0" w14:textId="77777777" w:rsidR="006B0267" w:rsidRPr="00DE7778" w:rsidRDefault="006B0267" w:rsidP="001A0874">
            <w:pPr>
              <w:jc w:val="center"/>
              <w:rPr>
                <w:rFonts w:ascii="Arial" w:hAnsi="Arial" w:cs="Arial"/>
                <w:sz w:val="20"/>
                <w:szCs w:val="20"/>
              </w:rPr>
            </w:pPr>
          </w:p>
        </w:tc>
      </w:tr>
      <w:tr w:rsidR="006B0267" w:rsidRPr="00DE7778" w14:paraId="5B6174FA" w14:textId="77777777" w:rsidTr="00A76DB7">
        <w:tc>
          <w:tcPr>
            <w:tcW w:w="1248" w:type="pct"/>
            <w:vMerge/>
            <w:hideMark/>
          </w:tcPr>
          <w:p w14:paraId="3CADB894" w14:textId="77777777" w:rsidR="006B0267" w:rsidRPr="00DE7778" w:rsidRDefault="006B0267" w:rsidP="001A0874">
            <w:pPr>
              <w:jc w:val="both"/>
              <w:rPr>
                <w:rFonts w:ascii="Arial" w:hAnsi="Arial" w:cs="Arial"/>
                <w:sz w:val="20"/>
                <w:szCs w:val="20"/>
              </w:rPr>
            </w:pPr>
          </w:p>
        </w:tc>
        <w:tc>
          <w:tcPr>
            <w:tcW w:w="782" w:type="pct"/>
            <w:hideMark/>
          </w:tcPr>
          <w:p w14:paraId="6F8EE479"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Sometimes</w:t>
            </w:r>
          </w:p>
        </w:tc>
        <w:tc>
          <w:tcPr>
            <w:tcW w:w="704" w:type="pct"/>
            <w:hideMark/>
          </w:tcPr>
          <w:p w14:paraId="57DFF20A"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10</w:t>
            </w:r>
          </w:p>
        </w:tc>
        <w:tc>
          <w:tcPr>
            <w:tcW w:w="703" w:type="pct"/>
            <w:hideMark/>
          </w:tcPr>
          <w:p w14:paraId="45553BAE"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33.00</w:t>
            </w:r>
          </w:p>
        </w:tc>
        <w:tc>
          <w:tcPr>
            <w:tcW w:w="469" w:type="pct"/>
            <w:vMerge/>
          </w:tcPr>
          <w:p w14:paraId="71DF5813" w14:textId="77777777" w:rsidR="006B0267" w:rsidRPr="00DE7778" w:rsidRDefault="006B0267" w:rsidP="001A0874">
            <w:pPr>
              <w:jc w:val="center"/>
              <w:rPr>
                <w:rFonts w:ascii="Arial" w:hAnsi="Arial" w:cs="Arial"/>
                <w:sz w:val="20"/>
                <w:szCs w:val="20"/>
              </w:rPr>
            </w:pPr>
          </w:p>
        </w:tc>
        <w:tc>
          <w:tcPr>
            <w:tcW w:w="469" w:type="pct"/>
            <w:vMerge/>
          </w:tcPr>
          <w:p w14:paraId="2042D740" w14:textId="77777777" w:rsidR="006B0267" w:rsidRPr="00DE7778" w:rsidRDefault="006B0267" w:rsidP="001A0874">
            <w:pPr>
              <w:jc w:val="center"/>
              <w:rPr>
                <w:rFonts w:ascii="Arial" w:hAnsi="Arial" w:cs="Arial"/>
                <w:sz w:val="20"/>
                <w:szCs w:val="20"/>
              </w:rPr>
            </w:pPr>
          </w:p>
        </w:tc>
        <w:tc>
          <w:tcPr>
            <w:tcW w:w="625" w:type="pct"/>
            <w:vMerge/>
          </w:tcPr>
          <w:p w14:paraId="3F487FF3" w14:textId="77777777" w:rsidR="006B0267" w:rsidRPr="00DE7778" w:rsidRDefault="006B0267" w:rsidP="001A0874">
            <w:pPr>
              <w:jc w:val="center"/>
              <w:rPr>
                <w:rFonts w:ascii="Arial" w:hAnsi="Arial" w:cs="Arial"/>
                <w:sz w:val="20"/>
                <w:szCs w:val="20"/>
              </w:rPr>
            </w:pPr>
          </w:p>
        </w:tc>
      </w:tr>
      <w:tr w:rsidR="006B0267" w:rsidRPr="00DE7778" w14:paraId="1A2468C8" w14:textId="77777777" w:rsidTr="00A76DB7">
        <w:tc>
          <w:tcPr>
            <w:tcW w:w="1248" w:type="pct"/>
            <w:vMerge/>
            <w:hideMark/>
          </w:tcPr>
          <w:p w14:paraId="44D183A5" w14:textId="77777777" w:rsidR="006B0267" w:rsidRPr="00DE7778" w:rsidRDefault="006B0267" w:rsidP="001A0874">
            <w:pPr>
              <w:jc w:val="both"/>
              <w:rPr>
                <w:rFonts w:ascii="Arial" w:hAnsi="Arial" w:cs="Arial"/>
                <w:sz w:val="20"/>
                <w:szCs w:val="20"/>
              </w:rPr>
            </w:pPr>
          </w:p>
        </w:tc>
        <w:tc>
          <w:tcPr>
            <w:tcW w:w="782" w:type="pct"/>
            <w:hideMark/>
          </w:tcPr>
          <w:p w14:paraId="34B42F34"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Often</w:t>
            </w:r>
          </w:p>
        </w:tc>
        <w:tc>
          <w:tcPr>
            <w:tcW w:w="704" w:type="pct"/>
            <w:hideMark/>
          </w:tcPr>
          <w:p w14:paraId="7F83A4B2"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7</w:t>
            </w:r>
          </w:p>
        </w:tc>
        <w:tc>
          <w:tcPr>
            <w:tcW w:w="703" w:type="pct"/>
            <w:hideMark/>
          </w:tcPr>
          <w:p w14:paraId="78523373"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23.00</w:t>
            </w:r>
          </w:p>
        </w:tc>
        <w:tc>
          <w:tcPr>
            <w:tcW w:w="469" w:type="pct"/>
            <w:vMerge/>
          </w:tcPr>
          <w:p w14:paraId="048CCD79" w14:textId="77777777" w:rsidR="006B0267" w:rsidRPr="00DE7778" w:rsidRDefault="006B0267" w:rsidP="001A0874">
            <w:pPr>
              <w:jc w:val="center"/>
              <w:rPr>
                <w:rFonts w:ascii="Arial" w:hAnsi="Arial" w:cs="Arial"/>
                <w:sz w:val="20"/>
                <w:szCs w:val="20"/>
              </w:rPr>
            </w:pPr>
          </w:p>
        </w:tc>
        <w:tc>
          <w:tcPr>
            <w:tcW w:w="469" w:type="pct"/>
            <w:vMerge/>
          </w:tcPr>
          <w:p w14:paraId="28B356D4" w14:textId="77777777" w:rsidR="006B0267" w:rsidRPr="00DE7778" w:rsidRDefault="006B0267" w:rsidP="001A0874">
            <w:pPr>
              <w:jc w:val="center"/>
              <w:rPr>
                <w:rFonts w:ascii="Arial" w:hAnsi="Arial" w:cs="Arial"/>
                <w:sz w:val="20"/>
                <w:szCs w:val="20"/>
              </w:rPr>
            </w:pPr>
          </w:p>
        </w:tc>
        <w:tc>
          <w:tcPr>
            <w:tcW w:w="625" w:type="pct"/>
            <w:vMerge/>
          </w:tcPr>
          <w:p w14:paraId="0316BB84" w14:textId="77777777" w:rsidR="006B0267" w:rsidRPr="00DE7778" w:rsidRDefault="006B0267" w:rsidP="001A0874">
            <w:pPr>
              <w:jc w:val="center"/>
              <w:rPr>
                <w:rFonts w:ascii="Arial" w:hAnsi="Arial" w:cs="Arial"/>
                <w:sz w:val="20"/>
                <w:szCs w:val="20"/>
              </w:rPr>
            </w:pPr>
          </w:p>
        </w:tc>
      </w:tr>
      <w:tr w:rsidR="006B0267" w:rsidRPr="00DE7778" w14:paraId="5FC579C0" w14:textId="77777777" w:rsidTr="00A76DB7">
        <w:tc>
          <w:tcPr>
            <w:tcW w:w="1248" w:type="pct"/>
            <w:vMerge/>
            <w:hideMark/>
          </w:tcPr>
          <w:p w14:paraId="01D4927C" w14:textId="77777777" w:rsidR="006B0267" w:rsidRPr="00DE7778" w:rsidRDefault="006B0267" w:rsidP="001A0874">
            <w:pPr>
              <w:jc w:val="both"/>
              <w:rPr>
                <w:rFonts w:ascii="Arial" w:hAnsi="Arial" w:cs="Arial"/>
                <w:sz w:val="20"/>
                <w:szCs w:val="20"/>
              </w:rPr>
            </w:pPr>
          </w:p>
        </w:tc>
        <w:tc>
          <w:tcPr>
            <w:tcW w:w="782" w:type="pct"/>
            <w:hideMark/>
          </w:tcPr>
          <w:p w14:paraId="530450A6"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Always</w:t>
            </w:r>
          </w:p>
        </w:tc>
        <w:tc>
          <w:tcPr>
            <w:tcW w:w="704" w:type="pct"/>
            <w:hideMark/>
          </w:tcPr>
          <w:p w14:paraId="6796D396"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5</w:t>
            </w:r>
          </w:p>
        </w:tc>
        <w:tc>
          <w:tcPr>
            <w:tcW w:w="703" w:type="pct"/>
            <w:hideMark/>
          </w:tcPr>
          <w:p w14:paraId="204005D3"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17.00</w:t>
            </w:r>
          </w:p>
        </w:tc>
        <w:tc>
          <w:tcPr>
            <w:tcW w:w="469" w:type="pct"/>
            <w:vMerge/>
          </w:tcPr>
          <w:p w14:paraId="532C2B72" w14:textId="77777777" w:rsidR="006B0267" w:rsidRPr="00DE7778" w:rsidRDefault="006B0267" w:rsidP="001A0874">
            <w:pPr>
              <w:jc w:val="center"/>
              <w:rPr>
                <w:rFonts w:ascii="Arial" w:hAnsi="Arial" w:cs="Arial"/>
                <w:sz w:val="20"/>
                <w:szCs w:val="20"/>
              </w:rPr>
            </w:pPr>
          </w:p>
        </w:tc>
        <w:tc>
          <w:tcPr>
            <w:tcW w:w="469" w:type="pct"/>
            <w:vMerge/>
          </w:tcPr>
          <w:p w14:paraId="608B8C4E" w14:textId="77777777" w:rsidR="006B0267" w:rsidRPr="00DE7778" w:rsidRDefault="006B0267" w:rsidP="001A0874">
            <w:pPr>
              <w:jc w:val="center"/>
              <w:rPr>
                <w:rFonts w:ascii="Arial" w:hAnsi="Arial" w:cs="Arial"/>
                <w:sz w:val="20"/>
                <w:szCs w:val="20"/>
              </w:rPr>
            </w:pPr>
          </w:p>
        </w:tc>
        <w:tc>
          <w:tcPr>
            <w:tcW w:w="625" w:type="pct"/>
            <w:vMerge/>
          </w:tcPr>
          <w:p w14:paraId="649268A5" w14:textId="77777777" w:rsidR="006B0267" w:rsidRPr="00DE7778" w:rsidRDefault="006B0267" w:rsidP="001A0874">
            <w:pPr>
              <w:jc w:val="center"/>
              <w:rPr>
                <w:rFonts w:ascii="Arial" w:hAnsi="Arial" w:cs="Arial"/>
                <w:sz w:val="20"/>
                <w:szCs w:val="20"/>
              </w:rPr>
            </w:pPr>
          </w:p>
        </w:tc>
      </w:tr>
      <w:tr w:rsidR="006B0267" w:rsidRPr="00DE7778" w14:paraId="60494C56" w14:textId="77777777" w:rsidTr="00A76DB7">
        <w:tc>
          <w:tcPr>
            <w:tcW w:w="1248" w:type="pct"/>
            <w:vMerge w:val="restart"/>
            <w:hideMark/>
          </w:tcPr>
          <w:p w14:paraId="35DCA599" w14:textId="77777777" w:rsidR="006B0267" w:rsidRPr="00DE7778" w:rsidRDefault="006B0267" w:rsidP="001A0874">
            <w:pPr>
              <w:jc w:val="both"/>
              <w:rPr>
                <w:rFonts w:ascii="Arial" w:hAnsi="Arial" w:cs="Arial"/>
                <w:sz w:val="20"/>
                <w:szCs w:val="20"/>
              </w:rPr>
            </w:pPr>
            <w:r w:rsidRPr="00DE7778">
              <w:rPr>
                <w:rFonts w:ascii="Arial" w:hAnsi="Arial" w:cs="Arial"/>
                <w:sz w:val="20"/>
                <w:szCs w:val="20"/>
              </w:rPr>
              <w:t>2. I can decide when to take a break</w:t>
            </w:r>
          </w:p>
        </w:tc>
        <w:tc>
          <w:tcPr>
            <w:tcW w:w="782" w:type="pct"/>
            <w:hideMark/>
          </w:tcPr>
          <w:p w14:paraId="6CC9B92B"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Never</w:t>
            </w:r>
          </w:p>
        </w:tc>
        <w:tc>
          <w:tcPr>
            <w:tcW w:w="704" w:type="pct"/>
            <w:hideMark/>
          </w:tcPr>
          <w:p w14:paraId="11D1979E"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w:t>
            </w:r>
          </w:p>
        </w:tc>
        <w:tc>
          <w:tcPr>
            <w:tcW w:w="703" w:type="pct"/>
            <w:hideMark/>
          </w:tcPr>
          <w:p w14:paraId="30B23894"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7.00</w:t>
            </w:r>
          </w:p>
        </w:tc>
        <w:tc>
          <w:tcPr>
            <w:tcW w:w="469" w:type="pct"/>
            <w:vMerge w:val="restart"/>
          </w:tcPr>
          <w:p w14:paraId="403157BD"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104</w:t>
            </w:r>
          </w:p>
        </w:tc>
        <w:tc>
          <w:tcPr>
            <w:tcW w:w="469" w:type="pct"/>
            <w:vMerge w:val="restart"/>
          </w:tcPr>
          <w:p w14:paraId="3FFFBC8F"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3.47</w:t>
            </w:r>
          </w:p>
        </w:tc>
        <w:tc>
          <w:tcPr>
            <w:tcW w:w="625" w:type="pct"/>
            <w:vMerge w:val="restart"/>
          </w:tcPr>
          <w:p w14:paraId="50F19E0D"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Medium</w:t>
            </w:r>
          </w:p>
        </w:tc>
      </w:tr>
      <w:tr w:rsidR="006B0267" w:rsidRPr="00DE7778" w14:paraId="48081E6C" w14:textId="77777777" w:rsidTr="00A76DB7">
        <w:tc>
          <w:tcPr>
            <w:tcW w:w="1248" w:type="pct"/>
            <w:vMerge/>
            <w:hideMark/>
          </w:tcPr>
          <w:p w14:paraId="7702637E" w14:textId="77777777" w:rsidR="006B0267" w:rsidRPr="00DE7778" w:rsidRDefault="006B0267" w:rsidP="001A0874">
            <w:pPr>
              <w:jc w:val="both"/>
              <w:rPr>
                <w:rFonts w:ascii="Arial" w:hAnsi="Arial" w:cs="Arial"/>
                <w:sz w:val="20"/>
                <w:szCs w:val="20"/>
              </w:rPr>
            </w:pPr>
          </w:p>
        </w:tc>
        <w:tc>
          <w:tcPr>
            <w:tcW w:w="782" w:type="pct"/>
            <w:hideMark/>
          </w:tcPr>
          <w:p w14:paraId="31AFDA53"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Rarely</w:t>
            </w:r>
          </w:p>
        </w:tc>
        <w:tc>
          <w:tcPr>
            <w:tcW w:w="704" w:type="pct"/>
            <w:hideMark/>
          </w:tcPr>
          <w:p w14:paraId="42577E3D"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4</w:t>
            </w:r>
          </w:p>
        </w:tc>
        <w:tc>
          <w:tcPr>
            <w:tcW w:w="703" w:type="pct"/>
            <w:hideMark/>
          </w:tcPr>
          <w:p w14:paraId="3192CD11"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13.00</w:t>
            </w:r>
          </w:p>
        </w:tc>
        <w:tc>
          <w:tcPr>
            <w:tcW w:w="469" w:type="pct"/>
            <w:vMerge/>
          </w:tcPr>
          <w:p w14:paraId="67D1D605" w14:textId="77777777" w:rsidR="006B0267" w:rsidRPr="00DE7778" w:rsidRDefault="006B0267" w:rsidP="001A0874">
            <w:pPr>
              <w:jc w:val="center"/>
              <w:rPr>
                <w:rFonts w:ascii="Arial" w:hAnsi="Arial" w:cs="Arial"/>
                <w:sz w:val="20"/>
                <w:szCs w:val="20"/>
              </w:rPr>
            </w:pPr>
          </w:p>
        </w:tc>
        <w:tc>
          <w:tcPr>
            <w:tcW w:w="469" w:type="pct"/>
            <w:vMerge/>
          </w:tcPr>
          <w:p w14:paraId="780C7DA4" w14:textId="77777777" w:rsidR="006B0267" w:rsidRPr="00DE7778" w:rsidRDefault="006B0267" w:rsidP="001A0874">
            <w:pPr>
              <w:jc w:val="center"/>
              <w:rPr>
                <w:rFonts w:ascii="Arial" w:hAnsi="Arial" w:cs="Arial"/>
                <w:sz w:val="20"/>
                <w:szCs w:val="20"/>
              </w:rPr>
            </w:pPr>
          </w:p>
        </w:tc>
        <w:tc>
          <w:tcPr>
            <w:tcW w:w="625" w:type="pct"/>
            <w:vMerge/>
          </w:tcPr>
          <w:p w14:paraId="123CF823" w14:textId="77777777" w:rsidR="006B0267" w:rsidRPr="00DE7778" w:rsidRDefault="006B0267" w:rsidP="001A0874">
            <w:pPr>
              <w:jc w:val="center"/>
              <w:rPr>
                <w:rFonts w:ascii="Arial" w:hAnsi="Arial" w:cs="Arial"/>
                <w:sz w:val="20"/>
                <w:szCs w:val="20"/>
              </w:rPr>
            </w:pPr>
          </w:p>
        </w:tc>
      </w:tr>
      <w:tr w:rsidR="006B0267" w:rsidRPr="00DE7778" w14:paraId="781C258F" w14:textId="77777777" w:rsidTr="00A76DB7">
        <w:tc>
          <w:tcPr>
            <w:tcW w:w="1248" w:type="pct"/>
            <w:vMerge/>
            <w:hideMark/>
          </w:tcPr>
          <w:p w14:paraId="7A83E88D" w14:textId="77777777" w:rsidR="006B0267" w:rsidRPr="00DE7778" w:rsidRDefault="006B0267" w:rsidP="001A0874">
            <w:pPr>
              <w:jc w:val="both"/>
              <w:rPr>
                <w:rFonts w:ascii="Arial" w:hAnsi="Arial" w:cs="Arial"/>
                <w:sz w:val="20"/>
                <w:szCs w:val="20"/>
              </w:rPr>
            </w:pPr>
          </w:p>
        </w:tc>
        <w:tc>
          <w:tcPr>
            <w:tcW w:w="782" w:type="pct"/>
            <w:hideMark/>
          </w:tcPr>
          <w:p w14:paraId="317D68D4"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Sometimes</w:t>
            </w:r>
          </w:p>
        </w:tc>
        <w:tc>
          <w:tcPr>
            <w:tcW w:w="704" w:type="pct"/>
            <w:hideMark/>
          </w:tcPr>
          <w:p w14:paraId="332B4D61"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8</w:t>
            </w:r>
          </w:p>
        </w:tc>
        <w:tc>
          <w:tcPr>
            <w:tcW w:w="703" w:type="pct"/>
            <w:hideMark/>
          </w:tcPr>
          <w:p w14:paraId="1F445D34"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27.00</w:t>
            </w:r>
          </w:p>
        </w:tc>
        <w:tc>
          <w:tcPr>
            <w:tcW w:w="469" w:type="pct"/>
            <w:vMerge/>
          </w:tcPr>
          <w:p w14:paraId="1CB85B00" w14:textId="77777777" w:rsidR="006B0267" w:rsidRPr="00DE7778" w:rsidRDefault="006B0267" w:rsidP="001A0874">
            <w:pPr>
              <w:jc w:val="center"/>
              <w:rPr>
                <w:rFonts w:ascii="Arial" w:hAnsi="Arial" w:cs="Arial"/>
                <w:sz w:val="20"/>
                <w:szCs w:val="20"/>
              </w:rPr>
            </w:pPr>
          </w:p>
        </w:tc>
        <w:tc>
          <w:tcPr>
            <w:tcW w:w="469" w:type="pct"/>
            <w:vMerge/>
          </w:tcPr>
          <w:p w14:paraId="6787D0EF" w14:textId="77777777" w:rsidR="006B0267" w:rsidRPr="00DE7778" w:rsidRDefault="006B0267" w:rsidP="001A0874">
            <w:pPr>
              <w:jc w:val="center"/>
              <w:rPr>
                <w:rFonts w:ascii="Arial" w:hAnsi="Arial" w:cs="Arial"/>
                <w:sz w:val="20"/>
                <w:szCs w:val="20"/>
              </w:rPr>
            </w:pPr>
          </w:p>
        </w:tc>
        <w:tc>
          <w:tcPr>
            <w:tcW w:w="625" w:type="pct"/>
            <w:vMerge/>
          </w:tcPr>
          <w:p w14:paraId="60675B08" w14:textId="77777777" w:rsidR="006B0267" w:rsidRPr="00DE7778" w:rsidRDefault="006B0267" w:rsidP="001A0874">
            <w:pPr>
              <w:jc w:val="center"/>
              <w:rPr>
                <w:rFonts w:ascii="Arial" w:hAnsi="Arial" w:cs="Arial"/>
                <w:sz w:val="20"/>
                <w:szCs w:val="20"/>
              </w:rPr>
            </w:pPr>
          </w:p>
        </w:tc>
      </w:tr>
      <w:tr w:rsidR="006B0267" w:rsidRPr="00DE7778" w14:paraId="308CFA20" w14:textId="77777777" w:rsidTr="00A76DB7">
        <w:tc>
          <w:tcPr>
            <w:tcW w:w="1248" w:type="pct"/>
            <w:vMerge/>
            <w:hideMark/>
          </w:tcPr>
          <w:p w14:paraId="6AD9CF1D" w14:textId="77777777" w:rsidR="006B0267" w:rsidRPr="00DE7778" w:rsidRDefault="006B0267" w:rsidP="001A0874">
            <w:pPr>
              <w:jc w:val="both"/>
              <w:rPr>
                <w:rFonts w:ascii="Arial" w:hAnsi="Arial" w:cs="Arial"/>
                <w:sz w:val="20"/>
                <w:szCs w:val="20"/>
              </w:rPr>
            </w:pPr>
          </w:p>
        </w:tc>
        <w:tc>
          <w:tcPr>
            <w:tcW w:w="782" w:type="pct"/>
            <w:hideMark/>
          </w:tcPr>
          <w:p w14:paraId="40EB889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Often</w:t>
            </w:r>
          </w:p>
        </w:tc>
        <w:tc>
          <w:tcPr>
            <w:tcW w:w="704" w:type="pct"/>
            <w:hideMark/>
          </w:tcPr>
          <w:p w14:paraId="26E3E8D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10</w:t>
            </w:r>
          </w:p>
        </w:tc>
        <w:tc>
          <w:tcPr>
            <w:tcW w:w="703" w:type="pct"/>
            <w:hideMark/>
          </w:tcPr>
          <w:p w14:paraId="10684DBC"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33.00</w:t>
            </w:r>
          </w:p>
        </w:tc>
        <w:tc>
          <w:tcPr>
            <w:tcW w:w="469" w:type="pct"/>
            <w:vMerge/>
          </w:tcPr>
          <w:p w14:paraId="0C7ADFAB" w14:textId="77777777" w:rsidR="006B0267" w:rsidRPr="00DE7778" w:rsidRDefault="006B0267" w:rsidP="001A0874">
            <w:pPr>
              <w:jc w:val="center"/>
              <w:rPr>
                <w:rFonts w:ascii="Arial" w:hAnsi="Arial" w:cs="Arial"/>
                <w:sz w:val="20"/>
                <w:szCs w:val="20"/>
              </w:rPr>
            </w:pPr>
          </w:p>
        </w:tc>
        <w:tc>
          <w:tcPr>
            <w:tcW w:w="469" w:type="pct"/>
            <w:vMerge/>
          </w:tcPr>
          <w:p w14:paraId="60E369B4" w14:textId="77777777" w:rsidR="006B0267" w:rsidRPr="00DE7778" w:rsidRDefault="006B0267" w:rsidP="001A0874">
            <w:pPr>
              <w:jc w:val="center"/>
              <w:rPr>
                <w:rFonts w:ascii="Arial" w:hAnsi="Arial" w:cs="Arial"/>
                <w:sz w:val="20"/>
                <w:szCs w:val="20"/>
              </w:rPr>
            </w:pPr>
          </w:p>
        </w:tc>
        <w:tc>
          <w:tcPr>
            <w:tcW w:w="625" w:type="pct"/>
            <w:vMerge/>
          </w:tcPr>
          <w:p w14:paraId="0F5AFC47" w14:textId="77777777" w:rsidR="006B0267" w:rsidRPr="00DE7778" w:rsidRDefault="006B0267" w:rsidP="001A0874">
            <w:pPr>
              <w:jc w:val="center"/>
              <w:rPr>
                <w:rFonts w:ascii="Arial" w:hAnsi="Arial" w:cs="Arial"/>
                <w:sz w:val="20"/>
                <w:szCs w:val="20"/>
              </w:rPr>
            </w:pPr>
          </w:p>
        </w:tc>
      </w:tr>
      <w:tr w:rsidR="006B0267" w:rsidRPr="00DE7778" w14:paraId="3B12B328" w14:textId="77777777" w:rsidTr="00A76DB7">
        <w:tc>
          <w:tcPr>
            <w:tcW w:w="1248" w:type="pct"/>
            <w:vMerge/>
            <w:hideMark/>
          </w:tcPr>
          <w:p w14:paraId="2B64584C" w14:textId="77777777" w:rsidR="006B0267" w:rsidRPr="00DE7778" w:rsidRDefault="006B0267" w:rsidP="001A0874">
            <w:pPr>
              <w:jc w:val="both"/>
              <w:rPr>
                <w:rFonts w:ascii="Arial" w:hAnsi="Arial" w:cs="Arial"/>
                <w:sz w:val="20"/>
                <w:szCs w:val="20"/>
              </w:rPr>
            </w:pPr>
          </w:p>
        </w:tc>
        <w:tc>
          <w:tcPr>
            <w:tcW w:w="782" w:type="pct"/>
            <w:hideMark/>
          </w:tcPr>
          <w:p w14:paraId="439C17B4"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Always</w:t>
            </w:r>
          </w:p>
        </w:tc>
        <w:tc>
          <w:tcPr>
            <w:tcW w:w="704" w:type="pct"/>
            <w:hideMark/>
          </w:tcPr>
          <w:p w14:paraId="564621CA"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6</w:t>
            </w:r>
          </w:p>
        </w:tc>
        <w:tc>
          <w:tcPr>
            <w:tcW w:w="703" w:type="pct"/>
            <w:hideMark/>
          </w:tcPr>
          <w:p w14:paraId="5B8B3492"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20.00</w:t>
            </w:r>
          </w:p>
        </w:tc>
        <w:tc>
          <w:tcPr>
            <w:tcW w:w="469" w:type="pct"/>
            <w:vMerge/>
          </w:tcPr>
          <w:p w14:paraId="066CBE5A" w14:textId="77777777" w:rsidR="006B0267" w:rsidRPr="00DE7778" w:rsidRDefault="006B0267" w:rsidP="001A0874">
            <w:pPr>
              <w:jc w:val="center"/>
              <w:rPr>
                <w:rFonts w:ascii="Arial" w:hAnsi="Arial" w:cs="Arial"/>
                <w:sz w:val="20"/>
                <w:szCs w:val="20"/>
              </w:rPr>
            </w:pPr>
          </w:p>
        </w:tc>
        <w:tc>
          <w:tcPr>
            <w:tcW w:w="469" w:type="pct"/>
            <w:vMerge/>
          </w:tcPr>
          <w:p w14:paraId="14CF3919" w14:textId="77777777" w:rsidR="006B0267" w:rsidRPr="00DE7778" w:rsidRDefault="006B0267" w:rsidP="001A0874">
            <w:pPr>
              <w:jc w:val="center"/>
              <w:rPr>
                <w:rFonts w:ascii="Arial" w:hAnsi="Arial" w:cs="Arial"/>
                <w:sz w:val="20"/>
                <w:szCs w:val="20"/>
              </w:rPr>
            </w:pPr>
          </w:p>
        </w:tc>
        <w:tc>
          <w:tcPr>
            <w:tcW w:w="625" w:type="pct"/>
            <w:vMerge/>
          </w:tcPr>
          <w:p w14:paraId="6CCE229C" w14:textId="77777777" w:rsidR="006B0267" w:rsidRPr="00DE7778" w:rsidRDefault="006B0267" w:rsidP="001A0874">
            <w:pPr>
              <w:jc w:val="center"/>
              <w:rPr>
                <w:rFonts w:ascii="Arial" w:hAnsi="Arial" w:cs="Arial"/>
                <w:sz w:val="20"/>
                <w:szCs w:val="20"/>
              </w:rPr>
            </w:pPr>
          </w:p>
        </w:tc>
      </w:tr>
      <w:tr w:rsidR="006B0267" w:rsidRPr="00DE7778" w14:paraId="339FAD7E" w14:textId="77777777" w:rsidTr="00A76DB7">
        <w:tc>
          <w:tcPr>
            <w:tcW w:w="1248" w:type="pct"/>
            <w:vMerge w:val="restart"/>
            <w:hideMark/>
          </w:tcPr>
          <w:p w14:paraId="576FE25E" w14:textId="77777777" w:rsidR="006B0267" w:rsidRPr="00DE7778" w:rsidRDefault="006B0267" w:rsidP="001A0874">
            <w:pPr>
              <w:jc w:val="both"/>
              <w:rPr>
                <w:rFonts w:ascii="Arial" w:hAnsi="Arial" w:cs="Arial"/>
                <w:sz w:val="20"/>
                <w:szCs w:val="20"/>
              </w:rPr>
            </w:pPr>
            <w:r w:rsidRPr="00DE7778">
              <w:rPr>
                <w:rFonts w:ascii="Arial" w:hAnsi="Arial" w:cs="Arial"/>
                <w:sz w:val="20"/>
                <w:szCs w:val="20"/>
              </w:rPr>
              <w:t>3. Different groups at work demand things from me that are hard to combine</w:t>
            </w:r>
          </w:p>
        </w:tc>
        <w:tc>
          <w:tcPr>
            <w:tcW w:w="782" w:type="pct"/>
            <w:hideMark/>
          </w:tcPr>
          <w:p w14:paraId="7A4C0C02"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Never</w:t>
            </w:r>
          </w:p>
        </w:tc>
        <w:tc>
          <w:tcPr>
            <w:tcW w:w="704" w:type="pct"/>
            <w:hideMark/>
          </w:tcPr>
          <w:p w14:paraId="52759D1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4</w:t>
            </w:r>
          </w:p>
        </w:tc>
        <w:tc>
          <w:tcPr>
            <w:tcW w:w="703" w:type="pct"/>
            <w:hideMark/>
          </w:tcPr>
          <w:p w14:paraId="051858A5"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13.00</w:t>
            </w:r>
          </w:p>
        </w:tc>
        <w:tc>
          <w:tcPr>
            <w:tcW w:w="469" w:type="pct"/>
            <w:vMerge w:val="restart"/>
          </w:tcPr>
          <w:p w14:paraId="120D6AE4"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81</w:t>
            </w:r>
          </w:p>
        </w:tc>
        <w:tc>
          <w:tcPr>
            <w:tcW w:w="469" w:type="pct"/>
            <w:vMerge w:val="restart"/>
          </w:tcPr>
          <w:p w14:paraId="27CA621B"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2.70</w:t>
            </w:r>
          </w:p>
        </w:tc>
        <w:tc>
          <w:tcPr>
            <w:tcW w:w="625" w:type="pct"/>
            <w:vMerge w:val="restart"/>
          </w:tcPr>
          <w:p w14:paraId="1A225EE8"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Medium</w:t>
            </w:r>
          </w:p>
        </w:tc>
      </w:tr>
      <w:tr w:rsidR="006B0267" w:rsidRPr="00DE7778" w14:paraId="652F2D20" w14:textId="77777777" w:rsidTr="00A76DB7">
        <w:tc>
          <w:tcPr>
            <w:tcW w:w="1248" w:type="pct"/>
            <w:vMerge/>
            <w:hideMark/>
          </w:tcPr>
          <w:p w14:paraId="0FCF91FE" w14:textId="77777777" w:rsidR="006B0267" w:rsidRPr="00DE7778" w:rsidRDefault="006B0267" w:rsidP="001A0874">
            <w:pPr>
              <w:jc w:val="both"/>
              <w:rPr>
                <w:rFonts w:ascii="Arial" w:hAnsi="Arial" w:cs="Arial"/>
                <w:sz w:val="20"/>
                <w:szCs w:val="20"/>
              </w:rPr>
            </w:pPr>
          </w:p>
        </w:tc>
        <w:tc>
          <w:tcPr>
            <w:tcW w:w="782" w:type="pct"/>
            <w:hideMark/>
          </w:tcPr>
          <w:p w14:paraId="2920813C"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Rarely</w:t>
            </w:r>
          </w:p>
        </w:tc>
        <w:tc>
          <w:tcPr>
            <w:tcW w:w="704" w:type="pct"/>
            <w:hideMark/>
          </w:tcPr>
          <w:p w14:paraId="5F0AAAF8"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w:t>
            </w:r>
          </w:p>
        </w:tc>
        <w:tc>
          <w:tcPr>
            <w:tcW w:w="703" w:type="pct"/>
            <w:hideMark/>
          </w:tcPr>
          <w:p w14:paraId="374DD392"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10.00</w:t>
            </w:r>
          </w:p>
        </w:tc>
        <w:tc>
          <w:tcPr>
            <w:tcW w:w="469" w:type="pct"/>
            <w:vMerge/>
          </w:tcPr>
          <w:p w14:paraId="3FBA5BF6" w14:textId="77777777" w:rsidR="006B0267" w:rsidRPr="00DE7778" w:rsidRDefault="006B0267" w:rsidP="001A0874">
            <w:pPr>
              <w:jc w:val="center"/>
              <w:rPr>
                <w:rFonts w:ascii="Arial" w:hAnsi="Arial" w:cs="Arial"/>
                <w:sz w:val="20"/>
                <w:szCs w:val="20"/>
              </w:rPr>
            </w:pPr>
          </w:p>
        </w:tc>
        <w:tc>
          <w:tcPr>
            <w:tcW w:w="469" w:type="pct"/>
            <w:vMerge/>
          </w:tcPr>
          <w:p w14:paraId="6B66B0A0" w14:textId="77777777" w:rsidR="006B0267" w:rsidRPr="00DE7778" w:rsidRDefault="006B0267" w:rsidP="001A0874">
            <w:pPr>
              <w:jc w:val="center"/>
              <w:rPr>
                <w:rFonts w:ascii="Arial" w:hAnsi="Arial" w:cs="Arial"/>
                <w:sz w:val="20"/>
                <w:szCs w:val="20"/>
              </w:rPr>
            </w:pPr>
          </w:p>
        </w:tc>
        <w:tc>
          <w:tcPr>
            <w:tcW w:w="625" w:type="pct"/>
            <w:vMerge/>
          </w:tcPr>
          <w:p w14:paraId="5D92D62C" w14:textId="77777777" w:rsidR="006B0267" w:rsidRPr="00DE7778" w:rsidRDefault="006B0267" w:rsidP="001A0874">
            <w:pPr>
              <w:jc w:val="center"/>
              <w:rPr>
                <w:rFonts w:ascii="Arial" w:hAnsi="Arial" w:cs="Arial"/>
                <w:sz w:val="20"/>
                <w:szCs w:val="20"/>
              </w:rPr>
            </w:pPr>
          </w:p>
        </w:tc>
      </w:tr>
      <w:tr w:rsidR="006B0267" w:rsidRPr="00DE7778" w14:paraId="7DE9632E" w14:textId="77777777" w:rsidTr="00A76DB7">
        <w:tc>
          <w:tcPr>
            <w:tcW w:w="1248" w:type="pct"/>
            <w:vMerge/>
            <w:hideMark/>
          </w:tcPr>
          <w:p w14:paraId="5DE307FA" w14:textId="77777777" w:rsidR="006B0267" w:rsidRPr="00DE7778" w:rsidRDefault="006B0267" w:rsidP="001A0874">
            <w:pPr>
              <w:jc w:val="both"/>
              <w:rPr>
                <w:rFonts w:ascii="Arial" w:hAnsi="Arial" w:cs="Arial"/>
                <w:sz w:val="20"/>
                <w:szCs w:val="20"/>
              </w:rPr>
            </w:pPr>
          </w:p>
        </w:tc>
        <w:tc>
          <w:tcPr>
            <w:tcW w:w="782" w:type="pct"/>
            <w:hideMark/>
          </w:tcPr>
          <w:p w14:paraId="69B5FC7A"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Sometimes</w:t>
            </w:r>
          </w:p>
        </w:tc>
        <w:tc>
          <w:tcPr>
            <w:tcW w:w="704" w:type="pct"/>
            <w:hideMark/>
          </w:tcPr>
          <w:p w14:paraId="05A3BB6D"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9</w:t>
            </w:r>
          </w:p>
        </w:tc>
        <w:tc>
          <w:tcPr>
            <w:tcW w:w="703" w:type="pct"/>
            <w:hideMark/>
          </w:tcPr>
          <w:p w14:paraId="7559F5AC"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30.00</w:t>
            </w:r>
          </w:p>
        </w:tc>
        <w:tc>
          <w:tcPr>
            <w:tcW w:w="469" w:type="pct"/>
            <w:vMerge/>
          </w:tcPr>
          <w:p w14:paraId="1732C6B7" w14:textId="77777777" w:rsidR="006B0267" w:rsidRPr="00DE7778" w:rsidRDefault="006B0267" w:rsidP="001A0874">
            <w:pPr>
              <w:jc w:val="center"/>
              <w:rPr>
                <w:rFonts w:ascii="Arial" w:hAnsi="Arial" w:cs="Arial"/>
                <w:sz w:val="20"/>
                <w:szCs w:val="20"/>
              </w:rPr>
            </w:pPr>
          </w:p>
        </w:tc>
        <w:tc>
          <w:tcPr>
            <w:tcW w:w="469" w:type="pct"/>
            <w:vMerge/>
          </w:tcPr>
          <w:p w14:paraId="11FE1E72" w14:textId="77777777" w:rsidR="006B0267" w:rsidRPr="00DE7778" w:rsidRDefault="006B0267" w:rsidP="001A0874">
            <w:pPr>
              <w:jc w:val="center"/>
              <w:rPr>
                <w:rFonts w:ascii="Arial" w:hAnsi="Arial" w:cs="Arial"/>
                <w:sz w:val="20"/>
                <w:szCs w:val="20"/>
              </w:rPr>
            </w:pPr>
          </w:p>
        </w:tc>
        <w:tc>
          <w:tcPr>
            <w:tcW w:w="625" w:type="pct"/>
            <w:vMerge/>
          </w:tcPr>
          <w:p w14:paraId="5CE2A539" w14:textId="77777777" w:rsidR="006B0267" w:rsidRPr="00DE7778" w:rsidRDefault="006B0267" w:rsidP="001A0874">
            <w:pPr>
              <w:jc w:val="center"/>
              <w:rPr>
                <w:rFonts w:ascii="Arial" w:hAnsi="Arial" w:cs="Arial"/>
                <w:sz w:val="20"/>
                <w:szCs w:val="20"/>
              </w:rPr>
            </w:pPr>
          </w:p>
        </w:tc>
      </w:tr>
      <w:tr w:rsidR="006B0267" w:rsidRPr="00DE7778" w14:paraId="6FF0191A" w14:textId="77777777" w:rsidTr="00A76DB7">
        <w:tc>
          <w:tcPr>
            <w:tcW w:w="1248" w:type="pct"/>
            <w:vMerge/>
            <w:hideMark/>
          </w:tcPr>
          <w:p w14:paraId="7D8ED5FE" w14:textId="77777777" w:rsidR="006B0267" w:rsidRPr="00DE7778" w:rsidRDefault="006B0267" w:rsidP="001A0874">
            <w:pPr>
              <w:jc w:val="both"/>
              <w:rPr>
                <w:rFonts w:ascii="Arial" w:hAnsi="Arial" w:cs="Arial"/>
                <w:sz w:val="20"/>
                <w:szCs w:val="20"/>
              </w:rPr>
            </w:pPr>
          </w:p>
        </w:tc>
        <w:tc>
          <w:tcPr>
            <w:tcW w:w="782" w:type="pct"/>
            <w:hideMark/>
          </w:tcPr>
          <w:p w14:paraId="6BB45BE5"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Often</w:t>
            </w:r>
          </w:p>
        </w:tc>
        <w:tc>
          <w:tcPr>
            <w:tcW w:w="704" w:type="pct"/>
            <w:hideMark/>
          </w:tcPr>
          <w:p w14:paraId="01364C51"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8</w:t>
            </w:r>
          </w:p>
        </w:tc>
        <w:tc>
          <w:tcPr>
            <w:tcW w:w="703" w:type="pct"/>
            <w:hideMark/>
          </w:tcPr>
          <w:p w14:paraId="1B1A771A"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27.00</w:t>
            </w:r>
          </w:p>
        </w:tc>
        <w:tc>
          <w:tcPr>
            <w:tcW w:w="469" w:type="pct"/>
            <w:vMerge/>
          </w:tcPr>
          <w:p w14:paraId="6157D259" w14:textId="77777777" w:rsidR="006B0267" w:rsidRPr="00DE7778" w:rsidRDefault="006B0267" w:rsidP="001A0874">
            <w:pPr>
              <w:jc w:val="center"/>
              <w:rPr>
                <w:rFonts w:ascii="Arial" w:hAnsi="Arial" w:cs="Arial"/>
                <w:sz w:val="20"/>
                <w:szCs w:val="20"/>
              </w:rPr>
            </w:pPr>
          </w:p>
        </w:tc>
        <w:tc>
          <w:tcPr>
            <w:tcW w:w="469" w:type="pct"/>
            <w:vMerge/>
          </w:tcPr>
          <w:p w14:paraId="012D84A1" w14:textId="77777777" w:rsidR="006B0267" w:rsidRPr="00DE7778" w:rsidRDefault="006B0267" w:rsidP="001A0874">
            <w:pPr>
              <w:jc w:val="center"/>
              <w:rPr>
                <w:rFonts w:ascii="Arial" w:hAnsi="Arial" w:cs="Arial"/>
                <w:sz w:val="20"/>
                <w:szCs w:val="20"/>
              </w:rPr>
            </w:pPr>
          </w:p>
        </w:tc>
        <w:tc>
          <w:tcPr>
            <w:tcW w:w="625" w:type="pct"/>
            <w:vMerge/>
          </w:tcPr>
          <w:p w14:paraId="4A45B9A7" w14:textId="77777777" w:rsidR="006B0267" w:rsidRPr="00DE7778" w:rsidRDefault="006B0267" w:rsidP="001A0874">
            <w:pPr>
              <w:jc w:val="center"/>
              <w:rPr>
                <w:rFonts w:ascii="Arial" w:hAnsi="Arial" w:cs="Arial"/>
                <w:sz w:val="20"/>
                <w:szCs w:val="20"/>
              </w:rPr>
            </w:pPr>
          </w:p>
        </w:tc>
      </w:tr>
      <w:tr w:rsidR="006B0267" w:rsidRPr="00DE7778" w14:paraId="0A8A7B13" w14:textId="77777777" w:rsidTr="00A76DB7">
        <w:tc>
          <w:tcPr>
            <w:tcW w:w="1248" w:type="pct"/>
            <w:vMerge/>
            <w:hideMark/>
          </w:tcPr>
          <w:p w14:paraId="68FFF327" w14:textId="77777777" w:rsidR="006B0267" w:rsidRPr="00DE7778" w:rsidRDefault="006B0267" w:rsidP="001A0874">
            <w:pPr>
              <w:jc w:val="both"/>
              <w:rPr>
                <w:rFonts w:ascii="Arial" w:hAnsi="Arial" w:cs="Arial"/>
                <w:sz w:val="20"/>
                <w:szCs w:val="20"/>
              </w:rPr>
            </w:pPr>
          </w:p>
        </w:tc>
        <w:tc>
          <w:tcPr>
            <w:tcW w:w="782" w:type="pct"/>
            <w:hideMark/>
          </w:tcPr>
          <w:p w14:paraId="3E2010FC"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Always</w:t>
            </w:r>
          </w:p>
        </w:tc>
        <w:tc>
          <w:tcPr>
            <w:tcW w:w="704" w:type="pct"/>
            <w:hideMark/>
          </w:tcPr>
          <w:p w14:paraId="6F386A03"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6</w:t>
            </w:r>
          </w:p>
        </w:tc>
        <w:tc>
          <w:tcPr>
            <w:tcW w:w="703" w:type="pct"/>
            <w:hideMark/>
          </w:tcPr>
          <w:p w14:paraId="6247E674"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20.00</w:t>
            </w:r>
          </w:p>
        </w:tc>
        <w:tc>
          <w:tcPr>
            <w:tcW w:w="469" w:type="pct"/>
            <w:vMerge/>
          </w:tcPr>
          <w:p w14:paraId="7B60E999" w14:textId="77777777" w:rsidR="006B0267" w:rsidRPr="00DE7778" w:rsidRDefault="006B0267" w:rsidP="001A0874">
            <w:pPr>
              <w:jc w:val="center"/>
              <w:rPr>
                <w:rFonts w:ascii="Arial" w:hAnsi="Arial" w:cs="Arial"/>
                <w:sz w:val="20"/>
                <w:szCs w:val="20"/>
              </w:rPr>
            </w:pPr>
          </w:p>
        </w:tc>
        <w:tc>
          <w:tcPr>
            <w:tcW w:w="469" w:type="pct"/>
            <w:vMerge/>
          </w:tcPr>
          <w:p w14:paraId="4FEE7D47" w14:textId="77777777" w:rsidR="006B0267" w:rsidRPr="00DE7778" w:rsidRDefault="006B0267" w:rsidP="001A0874">
            <w:pPr>
              <w:jc w:val="center"/>
              <w:rPr>
                <w:rFonts w:ascii="Arial" w:hAnsi="Arial" w:cs="Arial"/>
                <w:sz w:val="20"/>
                <w:szCs w:val="20"/>
              </w:rPr>
            </w:pPr>
          </w:p>
        </w:tc>
        <w:tc>
          <w:tcPr>
            <w:tcW w:w="625" w:type="pct"/>
            <w:vMerge/>
          </w:tcPr>
          <w:p w14:paraId="0B48FFD0" w14:textId="77777777" w:rsidR="006B0267" w:rsidRPr="00DE7778" w:rsidRDefault="006B0267" w:rsidP="001A0874">
            <w:pPr>
              <w:jc w:val="center"/>
              <w:rPr>
                <w:rFonts w:ascii="Arial" w:hAnsi="Arial" w:cs="Arial"/>
                <w:sz w:val="20"/>
                <w:szCs w:val="20"/>
              </w:rPr>
            </w:pPr>
          </w:p>
        </w:tc>
      </w:tr>
      <w:tr w:rsidR="006B0267" w:rsidRPr="00DE7778" w14:paraId="7E998183" w14:textId="77777777" w:rsidTr="00A76DB7">
        <w:tc>
          <w:tcPr>
            <w:tcW w:w="1248" w:type="pct"/>
            <w:vMerge w:val="restart"/>
            <w:hideMark/>
          </w:tcPr>
          <w:p w14:paraId="7DA03754" w14:textId="77777777" w:rsidR="006B0267" w:rsidRPr="00DE7778" w:rsidRDefault="006B0267" w:rsidP="001A0874">
            <w:pPr>
              <w:jc w:val="both"/>
              <w:rPr>
                <w:rFonts w:ascii="Arial" w:hAnsi="Arial" w:cs="Arial"/>
                <w:sz w:val="20"/>
                <w:szCs w:val="20"/>
              </w:rPr>
            </w:pPr>
            <w:r w:rsidRPr="00DE7778">
              <w:rPr>
                <w:rFonts w:ascii="Arial" w:hAnsi="Arial" w:cs="Arial"/>
                <w:sz w:val="20"/>
                <w:szCs w:val="20"/>
              </w:rPr>
              <w:t>4. I know how to go about getting my job done</w:t>
            </w:r>
          </w:p>
        </w:tc>
        <w:tc>
          <w:tcPr>
            <w:tcW w:w="782" w:type="pct"/>
            <w:hideMark/>
          </w:tcPr>
          <w:p w14:paraId="067790E6"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Never</w:t>
            </w:r>
          </w:p>
        </w:tc>
        <w:tc>
          <w:tcPr>
            <w:tcW w:w="704" w:type="pct"/>
            <w:hideMark/>
          </w:tcPr>
          <w:p w14:paraId="33FE72F0"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w:t>
            </w:r>
          </w:p>
        </w:tc>
        <w:tc>
          <w:tcPr>
            <w:tcW w:w="703" w:type="pct"/>
            <w:hideMark/>
          </w:tcPr>
          <w:p w14:paraId="438C418C"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3.00</w:t>
            </w:r>
          </w:p>
        </w:tc>
        <w:tc>
          <w:tcPr>
            <w:tcW w:w="469" w:type="pct"/>
            <w:vMerge w:val="restart"/>
          </w:tcPr>
          <w:p w14:paraId="76BB61F6"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106</w:t>
            </w:r>
          </w:p>
        </w:tc>
        <w:tc>
          <w:tcPr>
            <w:tcW w:w="469" w:type="pct"/>
            <w:vMerge w:val="restart"/>
          </w:tcPr>
          <w:p w14:paraId="0DAA0CDC"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3.53</w:t>
            </w:r>
          </w:p>
        </w:tc>
        <w:tc>
          <w:tcPr>
            <w:tcW w:w="625" w:type="pct"/>
            <w:vMerge w:val="restart"/>
          </w:tcPr>
          <w:p w14:paraId="4FBC1C60"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High</w:t>
            </w:r>
          </w:p>
        </w:tc>
      </w:tr>
      <w:tr w:rsidR="006B0267" w:rsidRPr="00DE7778" w14:paraId="08B3C6A0" w14:textId="77777777" w:rsidTr="00A76DB7">
        <w:tc>
          <w:tcPr>
            <w:tcW w:w="1248" w:type="pct"/>
            <w:vMerge/>
            <w:hideMark/>
          </w:tcPr>
          <w:p w14:paraId="620A7B58" w14:textId="77777777" w:rsidR="006B0267" w:rsidRPr="00DE7778" w:rsidRDefault="006B0267" w:rsidP="001A0874">
            <w:pPr>
              <w:jc w:val="both"/>
              <w:rPr>
                <w:rFonts w:ascii="Arial" w:hAnsi="Arial" w:cs="Arial"/>
                <w:sz w:val="20"/>
                <w:szCs w:val="20"/>
              </w:rPr>
            </w:pPr>
          </w:p>
        </w:tc>
        <w:tc>
          <w:tcPr>
            <w:tcW w:w="782" w:type="pct"/>
            <w:hideMark/>
          </w:tcPr>
          <w:p w14:paraId="472AC971"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Rarely</w:t>
            </w:r>
          </w:p>
        </w:tc>
        <w:tc>
          <w:tcPr>
            <w:tcW w:w="704" w:type="pct"/>
            <w:hideMark/>
          </w:tcPr>
          <w:p w14:paraId="4F7ED229"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4</w:t>
            </w:r>
          </w:p>
        </w:tc>
        <w:tc>
          <w:tcPr>
            <w:tcW w:w="703" w:type="pct"/>
            <w:hideMark/>
          </w:tcPr>
          <w:p w14:paraId="4F514E21"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13.00</w:t>
            </w:r>
          </w:p>
        </w:tc>
        <w:tc>
          <w:tcPr>
            <w:tcW w:w="469" w:type="pct"/>
            <w:vMerge/>
          </w:tcPr>
          <w:p w14:paraId="7D2F1CA7" w14:textId="77777777" w:rsidR="006B0267" w:rsidRPr="00DE7778" w:rsidRDefault="006B0267" w:rsidP="001A0874">
            <w:pPr>
              <w:jc w:val="center"/>
              <w:rPr>
                <w:rFonts w:ascii="Arial" w:hAnsi="Arial" w:cs="Arial"/>
                <w:sz w:val="20"/>
                <w:szCs w:val="20"/>
              </w:rPr>
            </w:pPr>
          </w:p>
        </w:tc>
        <w:tc>
          <w:tcPr>
            <w:tcW w:w="469" w:type="pct"/>
            <w:vMerge/>
          </w:tcPr>
          <w:p w14:paraId="136B3C9D" w14:textId="77777777" w:rsidR="006B0267" w:rsidRPr="00DE7778" w:rsidRDefault="006B0267" w:rsidP="001A0874">
            <w:pPr>
              <w:jc w:val="center"/>
              <w:rPr>
                <w:rFonts w:ascii="Arial" w:hAnsi="Arial" w:cs="Arial"/>
                <w:sz w:val="20"/>
                <w:szCs w:val="20"/>
              </w:rPr>
            </w:pPr>
          </w:p>
        </w:tc>
        <w:tc>
          <w:tcPr>
            <w:tcW w:w="625" w:type="pct"/>
            <w:vMerge/>
          </w:tcPr>
          <w:p w14:paraId="140115F3" w14:textId="77777777" w:rsidR="006B0267" w:rsidRPr="00DE7778" w:rsidRDefault="006B0267" w:rsidP="001A0874">
            <w:pPr>
              <w:jc w:val="center"/>
              <w:rPr>
                <w:rFonts w:ascii="Arial" w:hAnsi="Arial" w:cs="Arial"/>
                <w:sz w:val="20"/>
                <w:szCs w:val="20"/>
              </w:rPr>
            </w:pPr>
          </w:p>
        </w:tc>
      </w:tr>
      <w:tr w:rsidR="006B0267" w:rsidRPr="00DE7778" w14:paraId="4F085A76" w14:textId="77777777" w:rsidTr="00A76DB7">
        <w:tc>
          <w:tcPr>
            <w:tcW w:w="1248" w:type="pct"/>
            <w:vMerge/>
            <w:hideMark/>
          </w:tcPr>
          <w:p w14:paraId="73D79634" w14:textId="77777777" w:rsidR="006B0267" w:rsidRPr="00DE7778" w:rsidRDefault="006B0267" w:rsidP="001A0874">
            <w:pPr>
              <w:jc w:val="both"/>
              <w:rPr>
                <w:rFonts w:ascii="Arial" w:hAnsi="Arial" w:cs="Arial"/>
                <w:sz w:val="20"/>
                <w:szCs w:val="20"/>
              </w:rPr>
            </w:pPr>
          </w:p>
        </w:tc>
        <w:tc>
          <w:tcPr>
            <w:tcW w:w="782" w:type="pct"/>
            <w:hideMark/>
          </w:tcPr>
          <w:p w14:paraId="30AA3DEE"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Sometimes</w:t>
            </w:r>
          </w:p>
        </w:tc>
        <w:tc>
          <w:tcPr>
            <w:tcW w:w="704" w:type="pct"/>
            <w:hideMark/>
          </w:tcPr>
          <w:p w14:paraId="0E16A2D0"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10</w:t>
            </w:r>
          </w:p>
        </w:tc>
        <w:tc>
          <w:tcPr>
            <w:tcW w:w="703" w:type="pct"/>
            <w:hideMark/>
          </w:tcPr>
          <w:p w14:paraId="1570C6C1"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33.00</w:t>
            </w:r>
          </w:p>
        </w:tc>
        <w:tc>
          <w:tcPr>
            <w:tcW w:w="469" w:type="pct"/>
            <w:vMerge/>
          </w:tcPr>
          <w:p w14:paraId="22858EA4" w14:textId="77777777" w:rsidR="006B0267" w:rsidRPr="00DE7778" w:rsidRDefault="006B0267" w:rsidP="001A0874">
            <w:pPr>
              <w:jc w:val="center"/>
              <w:rPr>
                <w:rFonts w:ascii="Arial" w:hAnsi="Arial" w:cs="Arial"/>
                <w:sz w:val="20"/>
                <w:szCs w:val="20"/>
              </w:rPr>
            </w:pPr>
          </w:p>
        </w:tc>
        <w:tc>
          <w:tcPr>
            <w:tcW w:w="469" w:type="pct"/>
            <w:vMerge/>
          </w:tcPr>
          <w:p w14:paraId="78BDE9B7" w14:textId="77777777" w:rsidR="006B0267" w:rsidRPr="00DE7778" w:rsidRDefault="006B0267" w:rsidP="001A0874">
            <w:pPr>
              <w:jc w:val="center"/>
              <w:rPr>
                <w:rFonts w:ascii="Arial" w:hAnsi="Arial" w:cs="Arial"/>
                <w:sz w:val="20"/>
                <w:szCs w:val="20"/>
              </w:rPr>
            </w:pPr>
          </w:p>
        </w:tc>
        <w:tc>
          <w:tcPr>
            <w:tcW w:w="625" w:type="pct"/>
            <w:vMerge/>
          </w:tcPr>
          <w:p w14:paraId="28BBFDE7" w14:textId="77777777" w:rsidR="006B0267" w:rsidRPr="00DE7778" w:rsidRDefault="006B0267" w:rsidP="001A0874">
            <w:pPr>
              <w:jc w:val="center"/>
              <w:rPr>
                <w:rFonts w:ascii="Arial" w:hAnsi="Arial" w:cs="Arial"/>
                <w:sz w:val="20"/>
                <w:szCs w:val="20"/>
              </w:rPr>
            </w:pPr>
          </w:p>
        </w:tc>
      </w:tr>
      <w:tr w:rsidR="006B0267" w:rsidRPr="00DE7778" w14:paraId="58A7735E" w14:textId="77777777" w:rsidTr="00A76DB7">
        <w:tc>
          <w:tcPr>
            <w:tcW w:w="1248" w:type="pct"/>
            <w:vMerge/>
            <w:hideMark/>
          </w:tcPr>
          <w:p w14:paraId="0E834F04" w14:textId="77777777" w:rsidR="006B0267" w:rsidRPr="00DE7778" w:rsidRDefault="006B0267" w:rsidP="001A0874">
            <w:pPr>
              <w:jc w:val="both"/>
              <w:rPr>
                <w:rFonts w:ascii="Arial" w:hAnsi="Arial" w:cs="Arial"/>
                <w:sz w:val="20"/>
                <w:szCs w:val="20"/>
              </w:rPr>
            </w:pPr>
          </w:p>
        </w:tc>
        <w:tc>
          <w:tcPr>
            <w:tcW w:w="782" w:type="pct"/>
            <w:hideMark/>
          </w:tcPr>
          <w:p w14:paraId="5E7B0060"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Often</w:t>
            </w:r>
          </w:p>
        </w:tc>
        <w:tc>
          <w:tcPr>
            <w:tcW w:w="704" w:type="pct"/>
            <w:hideMark/>
          </w:tcPr>
          <w:p w14:paraId="2FCA5E5C"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8</w:t>
            </w:r>
          </w:p>
        </w:tc>
        <w:tc>
          <w:tcPr>
            <w:tcW w:w="703" w:type="pct"/>
            <w:hideMark/>
          </w:tcPr>
          <w:p w14:paraId="0192B01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27.00</w:t>
            </w:r>
          </w:p>
        </w:tc>
        <w:tc>
          <w:tcPr>
            <w:tcW w:w="469" w:type="pct"/>
            <w:vMerge/>
          </w:tcPr>
          <w:p w14:paraId="737A0C76" w14:textId="77777777" w:rsidR="006B0267" w:rsidRPr="00DE7778" w:rsidRDefault="006B0267" w:rsidP="001A0874">
            <w:pPr>
              <w:jc w:val="center"/>
              <w:rPr>
                <w:rFonts w:ascii="Arial" w:hAnsi="Arial" w:cs="Arial"/>
                <w:sz w:val="20"/>
                <w:szCs w:val="20"/>
              </w:rPr>
            </w:pPr>
          </w:p>
        </w:tc>
        <w:tc>
          <w:tcPr>
            <w:tcW w:w="469" w:type="pct"/>
            <w:vMerge/>
          </w:tcPr>
          <w:p w14:paraId="2C3D0E38" w14:textId="77777777" w:rsidR="006B0267" w:rsidRPr="00DE7778" w:rsidRDefault="006B0267" w:rsidP="001A0874">
            <w:pPr>
              <w:jc w:val="center"/>
              <w:rPr>
                <w:rFonts w:ascii="Arial" w:hAnsi="Arial" w:cs="Arial"/>
                <w:sz w:val="20"/>
                <w:szCs w:val="20"/>
              </w:rPr>
            </w:pPr>
          </w:p>
        </w:tc>
        <w:tc>
          <w:tcPr>
            <w:tcW w:w="625" w:type="pct"/>
            <w:vMerge/>
          </w:tcPr>
          <w:p w14:paraId="3D574965" w14:textId="77777777" w:rsidR="006B0267" w:rsidRPr="00DE7778" w:rsidRDefault="006B0267" w:rsidP="001A0874">
            <w:pPr>
              <w:jc w:val="center"/>
              <w:rPr>
                <w:rFonts w:ascii="Arial" w:hAnsi="Arial" w:cs="Arial"/>
                <w:sz w:val="20"/>
                <w:szCs w:val="20"/>
              </w:rPr>
            </w:pPr>
          </w:p>
        </w:tc>
      </w:tr>
      <w:tr w:rsidR="006B0267" w:rsidRPr="00DE7778" w14:paraId="0F012A8A" w14:textId="77777777" w:rsidTr="00A76DB7">
        <w:tc>
          <w:tcPr>
            <w:tcW w:w="1248" w:type="pct"/>
            <w:vMerge/>
            <w:hideMark/>
          </w:tcPr>
          <w:p w14:paraId="2B01C886" w14:textId="77777777" w:rsidR="006B0267" w:rsidRPr="00DE7778" w:rsidRDefault="006B0267" w:rsidP="001A0874">
            <w:pPr>
              <w:jc w:val="both"/>
              <w:rPr>
                <w:rFonts w:ascii="Arial" w:hAnsi="Arial" w:cs="Arial"/>
                <w:sz w:val="20"/>
                <w:szCs w:val="20"/>
              </w:rPr>
            </w:pPr>
          </w:p>
        </w:tc>
        <w:tc>
          <w:tcPr>
            <w:tcW w:w="782" w:type="pct"/>
            <w:hideMark/>
          </w:tcPr>
          <w:p w14:paraId="7E767B51"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Always</w:t>
            </w:r>
          </w:p>
        </w:tc>
        <w:tc>
          <w:tcPr>
            <w:tcW w:w="704" w:type="pct"/>
            <w:hideMark/>
          </w:tcPr>
          <w:p w14:paraId="2265CCF0"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7</w:t>
            </w:r>
          </w:p>
        </w:tc>
        <w:tc>
          <w:tcPr>
            <w:tcW w:w="703" w:type="pct"/>
            <w:hideMark/>
          </w:tcPr>
          <w:p w14:paraId="3673C611"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23.00</w:t>
            </w:r>
          </w:p>
        </w:tc>
        <w:tc>
          <w:tcPr>
            <w:tcW w:w="469" w:type="pct"/>
            <w:vMerge/>
          </w:tcPr>
          <w:p w14:paraId="12823A78" w14:textId="77777777" w:rsidR="006B0267" w:rsidRPr="00DE7778" w:rsidRDefault="006B0267" w:rsidP="001A0874">
            <w:pPr>
              <w:jc w:val="center"/>
              <w:rPr>
                <w:rFonts w:ascii="Arial" w:hAnsi="Arial" w:cs="Arial"/>
                <w:sz w:val="20"/>
                <w:szCs w:val="20"/>
              </w:rPr>
            </w:pPr>
          </w:p>
        </w:tc>
        <w:tc>
          <w:tcPr>
            <w:tcW w:w="469" w:type="pct"/>
            <w:vMerge/>
          </w:tcPr>
          <w:p w14:paraId="2909BB3A" w14:textId="77777777" w:rsidR="006B0267" w:rsidRPr="00DE7778" w:rsidRDefault="006B0267" w:rsidP="001A0874">
            <w:pPr>
              <w:jc w:val="center"/>
              <w:rPr>
                <w:rFonts w:ascii="Arial" w:hAnsi="Arial" w:cs="Arial"/>
                <w:sz w:val="20"/>
                <w:szCs w:val="20"/>
              </w:rPr>
            </w:pPr>
          </w:p>
        </w:tc>
        <w:tc>
          <w:tcPr>
            <w:tcW w:w="625" w:type="pct"/>
            <w:vMerge/>
          </w:tcPr>
          <w:p w14:paraId="75606B4C" w14:textId="77777777" w:rsidR="006B0267" w:rsidRPr="00DE7778" w:rsidRDefault="006B0267" w:rsidP="001A0874">
            <w:pPr>
              <w:jc w:val="center"/>
              <w:rPr>
                <w:rFonts w:ascii="Arial" w:hAnsi="Arial" w:cs="Arial"/>
                <w:sz w:val="20"/>
                <w:szCs w:val="20"/>
              </w:rPr>
            </w:pPr>
          </w:p>
        </w:tc>
      </w:tr>
      <w:tr w:rsidR="006B0267" w:rsidRPr="00DE7778" w14:paraId="4E021FAA" w14:textId="77777777" w:rsidTr="00A76DB7">
        <w:tc>
          <w:tcPr>
            <w:tcW w:w="1248" w:type="pct"/>
            <w:vMerge w:val="restart"/>
            <w:hideMark/>
          </w:tcPr>
          <w:p w14:paraId="3AC9A136" w14:textId="77777777" w:rsidR="006B0267" w:rsidRPr="00DE7778" w:rsidRDefault="006B0267" w:rsidP="001A0874">
            <w:pPr>
              <w:jc w:val="both"/>
              <w:rPr>
                <w:rFonts w:ascii="Arial" w:hAnsi="Arial" w:cs="Arial"/>
                <w:sz w:val="20"/>
                <w:szCs w:val="20"/>
              </w:rPr>
            </w:pPr>
            <w:r w:rsidRPr="00DE7778">
              <w:rPr>
                <w:rFonts w:ascii="Arial" w:hAnsi="Arial" w:cs="Arial"/>
                <w:sz w:val="20"/>
                <w:szCs w:val="20"/>
              </w:rPr>
              <w:t xml:space="preserve">5. I am subject to personal harassment in the form of unkind words or </w:t>
            </w:r>
            <w:proofErr w:type="spellStart"/>
            <w:r w:rsidRPr="00DE7778">
              <w:rPr>
                <w:rFonts w:ascii="Arial" w:hAnsi="Arial" w:cs="Arial"/>
                <w:sz w:val="20"/>
                <w:szCs w:val="20"/>
              </w:rPr>
              <w:t>behaviour</w:t>
            </w:r>
            <w:proofErr w:type="spellEnd"/>
          </w:p>
        </w:tc>
        <w:tc>
          <w:tcPr>
            <w:tcW w:w="782" w:type="pct"/>
            <w:hideMark/>
          </w:tcPr>
          <w:p w14:paraId="643A6D7B"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Never</w:t>
            </w:r>
          </w:p>
        </w:tc>
        <w:tc>
          <w:tcPr>
            <w:tcW w:w="704" w:type="pct"/>
            <w:hideMark/>
          </w:tcPr>
          <w:p w14:paraId="3086F1DC"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15</w:t>
            </w:r>
          </w:p>
        </w:tc>
        <w:tc>
          <w:tcPr>
            <w:tcW w:w="703" w:type="pct"/>
            <w:hideMark/>
          </w:tcPr>
          <w:p w14:paraId="43F94729"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50.00</w:t>
            </w:r>
          </w:p>
        </w:tc>
        <w:tc>
          <w:tcPr>
            <w:tcW w:w="469" w:type="pct"/>
            <w:vMerge w:val="restart"/>
          </w:tcPr>
          <w:p w14:paraId="4D2BB940"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124</w:t>
            </w:r>
          </w:p>
        </w:tc>
        <w:tc>
          <w:tcPr>
            <w:tcW w:w="469" w:type="pct"/>
            <w:vMerge w:val="restart"/>
          </w:tcPr>
          <w:p w14:paraId="216E9F6C"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4.13</w:t>
            </w:r>
          </w:p>
        </w:tc>
        <w:tc>
          <w:tcPr>
            <w:tcW w:w="625" w:type="pct"/>
            <w:vMerge w:val="restart"/>
          </w:tcPr>
          <w:p w14:paraId="2BE6BD8A"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High</w:t>
            </w:r>
          </w:p>
        </w:tc>
      </w:tr>
      <w:tr w:rsidR="006B0267" w:rsidRPr="00DE7778" w14:paraId="087B4DBA" w14:textId="77777777" w:rsidTr="00A76DB7">
        <w:tc>
          <w:tcPr>
            <w:tcW w:w="1248" w:type="pct"/>
            <w:vMerge/>
            <w:hideMark/>
          </w:tcPr>
          <w:p w14:paraId="42859001" w14:textId="77777777" w:rsidR="006B0267" w:rsidRPr="00DE7778" w:rsidRDefault="006B0267" w:rsidP="001A0874">
            <w:pPr>
              <w:jc w:val="both"/>
              <w:rPr>
                <w:rFonts w:ascii="Arial" w:hAnsi="Arial" w:cs="Arial"/>
                <w:sz w:val="20"/>
                <w:szCs w:val="20"/>
              </w:rPr>
            </w:pPr>
          </w:p>
        </w:tc>
        <w:tc>
          <w:tcPr>
            <w:tcW w:w="782" w:type="pct"/>
            <w:hideMark/>
          </w:tcPr>
          <w:p w14:paraId="18F248A3"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Rarely</w:t>
            </w:r>
          </w:p>
        </w:tc>
        <w:tc>
          <w:tcPr>
            <w:tcW w:w="704" w:type="pct"/>
            <w:hideMark/>
          </w:tcPr>
          <w:p w14:paraId="21D959A0"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8</w:t>
            </w:r>
          </w:p>
        </w:tc>
        <w:tc>
          <w:tcPr>
            <w:tcW w:w="703" w:type="pct"/>
            <w:hideMark/>
          </w:tcPr>
          <w:p w14:paraId="2A5022BF"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27.00</w:t>
            </w:r>
          </w:p>
        </w:tc>
        <w:tc>
          <w:tcPr>
            <w:tcW w:w="469" w:type="pct"/>
            <w:vMerge/>
          </w:tcPr>
          <w:p w14:paraId="5F51C823" w14:textId="77777777" w:rsidR="006B0267" w:rsidRPr="00DE7778" w:rsidRDefault="006B0267" w:rsidP="001A0874">
            <w:pPr>
              <w:jc w:val="center"/>
              <w:rPr>
                <w:rFonts w:ascii="Arial" w:hAnsi="Arial" w:cs="Arial"/>
                <w:sz w:val="20"/>
                <w:szCs w:val="20"/>
              </w:rPr>
            </w:pPr>
          </w:p>
        </w:tc>
        <w:tc>
          <w:tcPr>
            <w:tcW w:w="469" w:type="pct"/>
            <w:vMerge/>
          </w:tcPr>
          <w:p w14:paraId="5F77BCE1" w14:textId="77777777" w:rsidR="006B0267" w:rsidRPr="00DE7778" w:rsidRDefault="006B0267" w:rsidP="001A0874">
            <w:pPr>
              <w:jc w:val="center"/>
              <w:rPr>
                <w:rFonts w:ascii="Arial" w:hAnsi="Arial" w:cs="Arial"/>
                <w:sz w:val="20"/>
                <w:szCs w:val="20"/>
              </w:rPr>
            </w:pPr>
          </w:p>
        </w:tc>
        <w:tc>
          <w:tcPr>
            <w:tcW w:w="625" w:type="pct"/>
            <w:vMerge/>
          </w:tcPr>
          <w:p w14:paraId="0F95FF99" w14:textId="77777777" w:rsidR="006B0267" w:rsidRPr="00DE7778" w:rsidRDefault="006B0267" w:rsidP="001A0874">
            <w:pPr>
              <w:jc w:val="center"/>
              <w:rPr>
                <w:rFonts w:ascii="Arial" w:hAnsi="Arial" w:cs="Arial"/>
                <w:sz w:val="20"/>
                <w:szCs w:val="20"/>
              </w:rPr>
            </w:pPr>
          </w:p>
        </w:tc>
      </w:tr>
      <w:tr w:rsidR="006B0267" w:rsidRPr="00DE7778" w14:paraId="0516F57D" w14:textId="77777777" w:rsidTr="00A76DB7">
        <w:tc>
          <w:tcPr>
            <w:tcW w:w="1248" w:type="pct"/>
            <w:vMerge/>
            <w:hideMark/>
          </w:tcPr>
          <w:p w14:paraId="7D61946F" w14:textId="77777777" w:rsidR="006B0267" w:rsidRPr="00DE7778" w:rsidRDefault="006B0267" w:rsidP="001A0874">
            <w:pPr>
              <w:jc w:val="both"/>
              <w:rPr>
                <w:rFonts w:ascii="Arial" w:hAnsi="Arial" w:cs="Arial"/>
                <w:sz w:val="20"/>
                <w:szCs w:val="20"/>
              </w:rPr>
            </w:pPr>
          </w:p>
        </w:tc>
        <w:tc>
          <w:tcPr>
            <w:tcW w:w="782" w:type="pct"/>
            <w:hideMark/>
          </w:tcPr>
          <w:p w14:paraId="23886B8C"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Sometimes</w:t>
            </w:r>
          </w:p>
        </w:tc>
        <w:tc>
          <w:tcPr>
            <w:tcW w:w="704" w:type="pct"/>
            <w:hideMark/>
          </w:tcPr>
          <w:p w14:paraId="4392B233"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4</w:t>
            </w:r>
          </w:p>
        </w:tc>
        <w:tc>
          <w:tcPr>
            <w:tcW w:w="703" w:type="pct"/>
            <w:hideMark/>
          </w:tcPr>
          <w:p w14:paraId="6DCB2E49"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13.00</w:t>
            </w:r>
          </w:p>
        </w:tc>
        <w:tc>
          <w:tcPr>
            <w:tcW w:w="469" w:type="pct"/>
            <w:vMerge/>
          </w:tcPr>
          <w:p w14:paraId="26BB859B" w14:textId="77777777" w:rsidR="006B0267" w:rsidRPr="00DE7778" w:rsidRDefault="006B0267" w:rsidP="001A0874">
            <w:pPr>
              <w:jc w:val="center"/>
              <w:rPr>
                <w:rFonts w:ascii="Arial" w:hAnsi="Arial" w:cs="Arial"/>
                <w:sz w:val="20"/>
                <w:szCs w:val="20"/>
              </w:rPr>
            </w:pPr>
          </w:p>
        </w:tc>
        <w:tc>
          <w:tcPr>
            <w:tcW w:w="469" w:type="pct"/>
            <w:vMerge/>
          </w:tcPr>
          <w:p w14:paraId="0301521F" w14:textId="77777777" w:rsidR="006B0267" w:rsidRPr="00DE7778" w:rsidRDefault="006B0267" w:rsidP="001A0874">
            <w:pPr>
              <w:jc w:val="center"/>
              <w:rPr>
                <w:rFonts w:ascii="Arial" w:hAnsi="Arial" w:cs="Arial"/>
                <w:sz w:val="20"/>
                <w:szCs w:val="20"/>
              </w:rPr>
            </w:pPr>
          </w:p>
        </w:tc>
        <w:tc>
          <w:tcPr>
            <w:tcW w:w="625" w:type="pct"/>
            <w:vMerge/>
          </w:tcPr>
          <w:p w14:paraId="64B81553" w14:textId="77777777" w:rsidR="006B0267" w:rsidRPr="00DE7778" w:rsidRDefault="006B0267" w:rsidP="001A0874">
            <w:pPr>
              <w:jc w:val="center"/>
              <w:rPr>
                <w:rFonts w:ascii="Arial" w:hAnsi="Arial" w:cs="Arial"/>
                <w:sz w:val="20"/>
                <w:szCs w:val="20"/>
              </w:rPr>
            </w:pPr>
          </w:p>
        </w:tc>
      </w:tr>
      <w:tr w:rsidR="006B0267" w:rsidRPr="00DE7778" w14:paraId="493B89A9" w14:textId="77777777" w:rsidTr="00A76DB7">
        <w:tc>
          <w:tcPr>
            <w:tcW w:w="1248" w:type="pct"/>
            <w:vMerge/>
            <w:hideMark/>
          </w:tcPr>
          <w:p w14:paraId="5CD468D7" w14:textId="77777777" w:rsidR="006B0267" w:rsidRPr="00DE7778" w:rsidRDefault="006B0267" w:rsidP="001A0874">
            <w:pPr>
              <w:jc w:val="both"/>
              <w:rPr>
                <w:rFonts w:ascii="Arial" w:hAnsi="Arial" w:cs="Arial"/>
                <w:sz w:val="20"/>
                <w:szCs w:val="20"/>
              </w:rPr>
            </w:pPr>
          </w:p>
        </w:tc>
        <w:tc>
          <w:tcPr>
            <w:tcW w:w="782" w:type="pct"/>
            <w:hideMark/>
          </w:tcPr>
          <w:p w14:paraId="5BC6F54B"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Often</w:t>
            </w:r>
          </w:p>
        </w:tc>
        <w:tc>
          <w:tcPr>
            <w:tcW w:w="704" w:type="pct"/>
            <w:hideMark/>
          </w:tcPr>
          <w:p w14:paraId="7ABD1B61"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w:t>
            </w:r>
          </w:p>
        </w:tc>
        <w:tc>
          <w:tcPr>
            <w:tcW w:w="703" w:type="pct"/>
            <w:hideMark/>
          </w:tcPr>
          <w:p w14:paraId="43D04FF9"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7.00</w:t>
            </w:r>
          </w:p>
        </w:tc>
        <w:tc>
          <w:tcPr>
            <w:tcW w:w="469" w:type="pct"/>
            <w:vMerge/>
          </w:tcPr>
          <w:p w14:paraId="2998E77D" w14:textId="77777777" w:rsidR="006B0267" w:rsidRPr="00DE7778" w:rsidRDefault="006B0267" w:rsidP="001A0874">
            <w:pPr>
              <w:jc w:val="center"/>
              <w:rPr>
                <w:rFonts w:ascii="Arial" w:hAnsi="Arial" w:cs="Arial"/>
                <w:sz w:val="20"/>
                <w:szCs w:val="20"/>
              </w:rPr>
            </w:pPr>
          </w:p>
        </w:tc>
        <w:tc>
          <w:tcPr>
            <w:tcW w:w="469" w:type="pct"/>
            <w:vMerge/>
          </w:tcPr>
          <w:p w14:paraId="69F56CB1" w14:textId="77777777" w:rsidR="006B0267" w:rsidRPr="00DE7778" w:rsidRDefault="006B0267" w:rsidP="001A0874">
            <w:pPr>
              <w:jc w:val="center"/>
              <w:rPr>
                <w:rFonts w:ascii="Arial" w:hAnsi="Arial" w:cs="Arial"/>
                <w:sz w:val="20"/>
                <w:szCs w:val="20"/>
              </w:rPr>
            </w:pPr>
          </w:p>
        </w:tc>
        <w:tc>
          <w:tcPr>
            <w:tcW w:w="625" w:type="pct"/>
            <w:vMerge/>
          </w:tcPr>
          <w:p w14:paraId="0757AAAE" w14:textId="77777777" w:rsidR="006B0267" w:rsidRPr="00DE7778" w:rsidRDefault="006B0267" w:rsidP="001A0874">
            <w:pPr>
              <w:jc w:val="center"/>
              <w:rPr>
                <w:rFonts w:ascii="Arial" w:hAnsi="Arial" w:cs="Arial"/>
                <w:sz w:val="20"/>
                <w:szCs w:val="20"/>
              </w:rPr>
            </w:pPr>
          </w:p>
        </w:tc>
      </w:tr>
      <w:tr w:rsidR="006B0267" w:rsidRPr="00DE7778" w14:paraId="49B7E67C" w14:textId="77777777" w:rsidTr="00A76DB7">
        <w:tc>
          <w:tcPr>
            <w:tcW w:w="1248" w:type="pct"/>
            <w:vMerge/>
            <w:hideMark/>
          </w:tcPr>
          <w:p w14:paraId="0C1CF7EE" w14:textId="77777777" w:rsidR="006B0267" w:rsidRPr="00DE7778" w:rsidRDefault="006B0267" w:rsidP="001A0874">
            <w:pPr>
              <w:jc w:val="both"/>
              <w:rPr>
                <w:rFonts w:ascii="Arial" w:hAnsi="Arial" w:cs="Arial"/>
                <w:sz w:val="20"/>
                <w:szCs w:val="20"/>
              </w:rPr>
            </w:pPr>
          </w:p>
        </w:tc>
        <w:tc>
          <w:tcPr>
            <w:tcW w:w="782" w:type="pct"/>
            <w:hideMark/>
          </w:tcPr>
          <w:p w14:paraId="4E602FA4"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Always</w:t>
            </w:r>
          </w:p>
        </w:tc>
        <w:tc>
          <w:tcPr>
            <w:tcW w:w="704" w:type="pct"/>
            <w:hideMark/>
          </w:tcPr>
          <w:p w14:paraId="5B1079AC"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w:t>
            </w:r>
          </w:p>
        </w:tc>
        <w:tc>
          <w:tcPr>
            <w:tcW w:w="703" w:type="pct"/>
            <w:hideMark/>
          </w:tcPr>
          <w:p w14:paraId="2218A62F"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3.00</w:t>
            </w:r>
          </w:p>
        </w:tc>
        <w:tc>
          <w:tcPr>
            <w:tcW w:w="469" w:type="pct"/>
            <w:vMerge/>
          </w:tcPr>
          <w:p w14:paraId="26AC25BA" w14:textId="77777777" w:rsidR="006B0267" w:rsidRPr="00DE7778" w:rsidRDefault="006B0267" w:rsidP="001A0874">
            <w:pPr>
              <w:jc w:val="center"/>
              <w:rPr>
                <w:rFonts w:ascii="Arial" w:hAnsi="Arial" w:cs="Arial"/>
                <w:sz w:val="20"/>
                <w:szCs w:val="20"/>
              </w:rPr>
            </w:pPr>
          </w:p>
        </w:tc>
        <w:tc>
          <w:tcPr>
            <w:tcW w:w="469" w:type="pct"/>
            <w:vMerge/>
          </w:tcPr>
          <w:p w14:paraId="35302371" w14:textId="77777777" w:rsidR="006B0267" w:rsidRPr="00DE7778" w:rsidRDefault="006B0267" w:rsidP="001A0874">
            <w:pPr>
              <w:jc w:val="center"/>
              <w:rPr>
                <w:rFonts w:ascii="Arial" w:hAnsi="Arial" w:cs="Arial"/>
                <w:sz w:val="20"/>
                <w:szCs w:val="20"/>
              </w:rPr>
            </w:pPr>
          </w:p>
        </w:tc>
        <w:tc>
          <w:tcPr>
            <w:tcW w:w="625" w:type="pct"/>
            <w:vMerge/>
          </w:tcPr>
          <w:p w14:paraId="12CC7BD9" w14:textId="77777777" w:rsidR="006B0267" w:rsidRPr="00DE7778" w:rsidRDefault="006B0267" w:rsidP="001A0874">
            <w:pPr>
              <w:jc w:val="center"/>
              <w:rPr>
                <w:rFonts w:ascii="Arial" w:hAnsi="Arial" w:cs="Arial"/>
                <w:sz w:val="20"/>
                <w:szCs w:val="20"/>
              </w:rPr>
            </w:pPr>
          </w:p>
        </w:tc>
      </w:tr>
      <w:tr w:rsidR="006B0267" w:rsidRPr="00DE7778" w14:paraId="539D6F39" w14:textId="77777777" w:rsidTr="00A76DB7">
        <w:tc>
          <w:tcPr>
            <w:tcW w:w="1248" w:type="pct"/>
            <w:vMerge w:val="restart"/>
            <w:hideMark/>
          </w:tcPr>
          <w:p w14:paraId="2F11F4CC" w14:textId="77777777" w:rsidR="006B0267" w:rsidRPr="00DE7778" w:rsidRDefault="006B0267" w:rsidP="001A0874">
            <w:pPr>
              <w:jc w:val="both"/>
              <w:rPr>
                <w:rFonts w:ascii="Arial" w:hAnsi="Arial" w:cs="Arial"/>
                <w:sz w:val="20"/>
                <w:szCs w:val="20"/>
              </w:rPr>
            </w:pPr>
            <w:r w:rsidRPr="00DE7778">
              <w:rPr>
                <w:rFonts w:ascii="Arial" w:hAnsi="Arial" w:cs="Arial"/>
                <w:sz w:val="20"/>
                <w:szCs w:val="20"/>
              </w:rPr>
              <w:t>6. I have unachievable deadlines.</w:t>
            </w:r>
          </w:p>
        </w:tc>
        <w:tc>
          <w:tcPr>
            <w:tcW w:w="782" w:type="pct"/>
            <w:hideMark/>
          </w:tcPr>
          <w:p w14:paraId="5EE8F01A"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Never</w:t>
            </w:r>
          </w:p>
        </w:tc>
        <w:tc>
          <w:tcPr>
            <w:tcW w:w="704" w:type="pct"/>
            <w:hideMark/>
          </w:tcPr>
          <w:p w14:paraId="295005EA"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5</w:t>
            </w:r>
          </w:p>
        </w:tc>
        <w:tc>
          <w:tcPr>
            <w:tcW w:w="703" w:type="pct"/>
            <w:hideMark/>
          </w:tcPr>
          <w:p w14:paraId="7DFFAE22"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17.00</w:t>
            </w:r>
          </w:p>
        </w:tc>
        <w:tc>
          <w:tcPr>
            <w:tcW w:w="469" w:type="pct"/>
            <w:vMerge w:val="restart"/>
          </w:tcPr>
          <w:p w14:paraId="54C83D2B"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100</w:t>
            </w:r>
          </w:p>
        </w:tc>
        <w:tc>
          <w:tcPr>
            <w:tcW w:w="469" w:type="pct"/>
            <w:vMerge w:val="restart"/>
          </w:tcPr>
          <w:p w14:paraId="20DF8D5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3.33</w:t>
            </w:r>
          </w:p>
        </w:tc>
        <w:tc>
          <w:tcPr>
            <w:tcW w:w="625" w:type="pct"/>
            <w:vMerge w:val="restart"/>
          </w:tcPr>
          <w:p w14:paraId="3B3DF99A"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Medium</w:t>
            </w:r>
          </w:p>
        </w:tc>
      </w:tr>
      <w:tr w:rsidR="006B0267" w:rsidRPr="00DE7778" w14:paraId="4A805F25" w14:textId="77777777" w:rsidTr="00A76DB7">
        <w:tc>
          <w:tcPr>
            <w:tcW w:w="1248" w:type="pct"/>
            <w:vMerge/>
            <w:hideMark/>
          </w:tcPr>
          <w:p w14:paraId="59C0B539" w14:textId="77777777" w:rsidR="006B0267" w:rsidRPr="00DE7778" w:rsidRDefault="006B0267" w:rsidP="001A0874">
            <w:pPr>
              <w:jc w:val="both"/>
              <w:rPr>
                <w:rFonts w:ascii="Arial" w:hAnsi="Arial" w:cs="Arial"/>
                <w:sz w:val="20"/>
                <w:szCs w:val="20"/>
              </w:rPr>
            </w:pPr>
          </w:p>
        </w:tc>
        <w:tc>
          <w:tcPr>
            <w:tcW w:w="782" w:type="pct"/>
            <w:hideMark/>
          </w:tcPr>
          <w:p w14:paraId="50F52B8A"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Rarely</w:t>
            </w:r>
          </w:p>
        </w:tc>
        <w:tc>
          <w:tcPr>
            <w:tcW w:w="704" w:type="pct"/>
            <w:hideMark/>
          </w:tcPr>
          <w:p w14:paraId="6894332F"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10</w:t>
            </w:r>
          </w:p>
        </w:tc>
        <w:tc>
          <w:tcPr>
            <w:tcW w:w="703" w:type="pct"/>
            <w:hideMark/>
          </w:tcPr>
          <w:p w14:paraId="187C7B0D"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33.00</w:t>
            </w:r>
          </w:p>
        </w:tc>
        <w:tc>
          <w:tcPr>
            <w:tcW w:w="469" w:type="pct"/>
            <w:vMerge/>
          </w:tcPr>
          <w:p w14:paraId="7A89678D" w14:textId="77777777" w:rsidR="006B0267" w:rsidRPr="00DE7778" w:rsidRDefault="006B0267" w:rsidP="001A0874">
            <w:pPr>
              <w:jc w:val="center"/>
              <w:rPr>
                <w:rFonts w:ascii="Arial" w:hAnsi="Arial" w:cs="Arial"/>
                <w:sz w:val="20"/>
                <w:szCs w:val="20"/>
              </w:rPr>
            </w:pPr>
          </w:p>
        </w:tc>
        <w:tc>
          <w:tcPr>
            <w:tcW w:w="469" w:type="pct"/>
            <w:vMerge/>
          </w:tcPr>
          <w:p w14:paraId="04569785" w14:textId="77777777" w:rsidR="006B0267" w:rsidRPr="00DE7778" w:rsidRDefault="006B0267" w:rsidP="001A0874">
            <w:pPr>
              <w:jc w:val="center"/>
              <w:rPr>
                <w:rFonts w:ascii="Arial" w:hAnsi="Arial" w:cs="Arial"/>
                <w:sz w:val="20"/>
                <w:szCs w:val="20"/>
              </w:rPr>
            </w:pPr>
          </w:p>
        </w:tc>
        <w:tc>
          <w:tcPr>
            <w:tcW w:w="625" w:type="pct"/>
            <w:vMerge/>
          </w:tcPr>
          <w:p w14:paraId="08FF7035" w14:textId="77777777" w:rsidR="006B0267" w:rsidRPr="00DE7778" w:rsidRDefault="006B0267" w:rsidP="001A0874">
            <w:pPr>
              <w:jc w:val="center"/>
              <w:rPr>
                <w:rFonts w:ascii="Arial" w:hAnsi="Arial" w:cs="Arial"/>
                <w:sz w:val="20"/>
                <w:szCs w:val="20"/>
              </w:rPr>
            </w:pPr>
          </w:p>
        </w:tc>
      </w:tr>
      <w:tr w:rsidR="006B0267" w:rsidRPr="00DE7778" w14:paraId="6B4FFC13" w14:textId="77777777" w:rsidTr="00A76DB7">
        <w:tc>
          <w:tcPr>
            <w:tcW w:w="1248" w:type="pct"/>
            <w:vMerge/>
            <w:hideMark/>
          </w:tcPr>
          <w:p w14:paraId="39CEE9A1" w14:textId="77777777" w:rsidR="006B0267" w:rsidRPr="00DE7778" w:rsidRDefault="006B0267" w:rsidP="001A0874">
            <w:pPr>
              <w:jc w:val="both"/>
              <w:rPr>
                <w:rFonts w:ascii="Arial" w:hAnsi="Arial" w:cs="Arial"/>
                <w:sz w:val="20"/>
                <w:szCs w:val="20"/>
              </w:rPr>
            </w:pPr>
          </w:p>
        </w:tc>
        <w:tc>
          <w:tcPr>
            <w:tcW w:w="782" w:type="pct"/>
            <w:hideMark/>
          </w:tcPr>
          <w:p w14:paraId="51E5A180"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Sometimes</w:t>
            </w:r>
          </w:p>
        </w:tc>
        <w:tc>
          <w:tcPr>
            <w:tcW w:w="704" w:type="pct"/>
            <w:hideMark/>
          </w:tcPr>
          <w:p w14:paraId="7171876F"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8</w:t>
            </w:r>
          </w:p>
        </w:tc>
        <w:tc>
          <w:tcPr>
            <w:tcW w:w="703" w:type="pct"/>
            <w:hideMark/>
          </w:tcPr>
          <w:p w14:paraId="2B65A8A8"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27.00</w:t>
            </w:r>
          </w:p>
        </w:tc>
        <w:tc>
          <w:tcPr>
            <w:tcW w:w="469" w:type="pct"/>
            <w:vMerge/>
          </w:tcPr>
          <w:p w14:paraId="76040E45" w14:textId="77777777" w:rsidR="006B0267" w:rsidRPr="00DE7778" w:rsidRDefault="006B0267" w:rsidP="001A0874">
            <w:pPr>
              <w:jc w:val="center"/>
              <w:rPr>
                <w:rFonts w:ascii="Arial" w:hAnsi="Arial" w:cs="Arial"/>
                <w:sz w:val="20"/>
                <w:szCs w:val="20"/>
              </w:rPr>
            </w:pPr>
          </w:p>
        </w:tc>
        <w:tc>
          <w:tcPr>
            <w:tcW w:w="469" w:type="pct"/>
            <w:vMerge/>
          </w:tcPr>
          <w:p w14:paraId="14A453B9" w14:textId="77777777" w:rsidR="006B0267" w:rsidRPr="00DE7778" w:rsidRDefault="006B0267" w:rsidP="001A0874">
            <w:pPr>
              <w:jc w:val="center"/>
              <w:rPr>
                <w:rFonts w:ascii="Arial" w:hAnsi="Arial" w:cs="Arial"/>
                <w:sz w:val="20"/>
                <w:szCs w:val="20"/>
              </w:rPr>
            </w:pPr>
          </w:p>
        </w:tc>
        <w:tc>
          <w:tcPr>
            <w:tcW w:w="625" w:type="pct"/>
            <w:vMerge/>
          </w:tcPr>
          <w:p w14:paraId="7F2C8DFC" w14:textId="77777777" w:rsidR="006B0267" w:rsidRPr="00DE7778" w:rsidRDefault="006B0267" w:rsidP="001A0874">
            <w:pPr>
              <w:jc w:val="center"/>
              <w:rPr>
                <w:rFonts w:ascii="Arial" w:hAnsi="Arial" w:cs="Arial"/>
                <w:sz w:val="20"/>
                <w:szCs w:val="20"/>
              </w:rPr>
            </w:pPr>
          </w:p>
        </w:tc>
      </w:tr>
      <w:tr w:rsidR="006B0267" w:rsidRPr="00DE7778" w14:paraId="0C4F620D" w14:textId="77777777" w:rsidTr="00A76DB7">
        <w:tc>
          <w:tcPr>
            <w:tcW w:w="1248" w:type="pct"/>
            <w:vMerge/>
            <w:hideMark/>
          </w:tcPr>
          <w:p w14:paraId="768644BC" w14:textId="77777777" w:rsidR="006B0267" w:rsidRPr="00DE7778" w:rsidRDefault="006B0267" w:rsidP="001A0874">
            <w:pPr>
              <w:jc w:val="both"/>
              <w:rPr>
                <w:rFonts w:ascii="Arial" w:hAnsi="Arial" w:cs="Arial"/>
                <w:sz w:val="20"/>
                <w:szCs w:val="20"/>
              </w:rPr>
            </w:pPr>
          </w:p>
        </w:tc>
        <w:tc>
          <w:tcPr>
            <w:tcW w:w="782" w:type="pct"/>
            <w:hideMark/>
          </w:tcPr>
          <w:p w14:paraId="1807C66D"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Often</w:t>
            </w:r>
          </w:p>
        </w:tc>
        <w:tc>
          <w:tcPr>
            <w:tcW w:w="704" w:type="pct"/>
            <w:hideMark/>
          </w:tcPr>
          <w:p w14:paraId="7D540D40"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4</w:t>
            </w:r>
          </w:p>
        </w:tc>
        <w:tc>
          <w:tcPr>
            <w:tcW w:w="703" w:type="pct"/>
            <w:hideMark/>
          </w:tcPr>
          <w:p w14:paraId="1C8D3F4C"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13.00</w:t>
            </w:r>
          </w:p>
        </w:tc>
        <w:tc>
          <w:tcPr>
            <w:tcW w:w="469" w:type="pct"/>
            <w:vMerge/>
          </w:tcPr>
          <w:p w14:paraId="71C20193" w14:textId="77777777" w:rsidR="006B0267" w:rsidRPr="00DE7778" w:rsidRDefault="006B0267" w:rsidP="001A0874">
            <w:pPr>
              <w:jc w:val="center"/>
              <w:rPr>
                <w:rFonts w:ascii="Arial" w:hAnsi="Arial" w:cs="Arial"/>
                <w:sz w:val="20"/>
                <w:szCs w:val="20"/>
              </w:rPr>
            </w:pPr>
          </w:p>
        </w:tc>
        <w:tc>
          <w:tcPr>
            <w:tcW w:w="469" w:type="pct"/>
            <w:vMerge/>
          </w:tcPr>
          <w:p w14:paraId="3AC362BB" w14:textId="77777777" w:rsidR="006B0267" w:rsidRPr="00DE7778" w:rsidRDefault="006B0267" w:rsidP="001A0874">
            <w:pPr>
              <w:jc w:val="center"/>
              <w:rPr>
                <w:rFonts w:ascii="Arial" w:hAnsi="Arial" w:cs="Arial"/>
                <w:sz w:val="20"/>
                <w:szCs w:val="20"/>
              </w:rPr>
            </w:pPr>
          </w:p>
        </w:tc>
        <w:tc>
          <w:tcPr>
            <w:tcW w:w="625" w:type="pct"/>
            <w:vMerge/>
          </w:tcPr>
          <w:p w14:paraId="74AF835C" w14:textId="77777777" w:rsidR="006B0267" w:rsidRPr="00DE7778" w:rsidRDefault="006B0267" w:rsidP="001A0874">
            <w:pPr>
              <w:jc w:val="center"/>
              <w:rPr>
                <w:rFonts w:ascii="Arial" w:hAnsi="Arial" w:cs="Arial"/>
                <w:sz w:val="20"/>
                <w:szCs w:val="20"/>
              </w:rPr>
            </w:pPr>
          </w:p>
        </w:tc>
      </w:tr>
      <w:tr w:rsidR="006B0267" w:rsidRPr="00DE7778" w14:paraId="7ABDE013" w14:textId="77777777" w:rsidTr="00A76DB7">
        <w:tc>
          <w:tcPr>
            <w:tcW w:w="1248" w:type="pct"/>
            <w:vMerge/>
            <w:hideMark/>
          </w:tcPr>
          <w:p w14:paraId="5C71497D" w14:textId="77777777" w:rsidR="006B0267" w:rsidRPr="00DE7778" w:rsidRDefault="006B0267" w:rsidP="001A0874">
            <w:pPr>
              <w:jc w:val="both"/>
              <w:rPr>
                <w:rFonts w:ascii="Arial" w:hAnsi="Arial" w:cs="Arial"/>
                <w:sz w:val="20"/>
                <w:szCs w:val="20"/>
              </w:rPr>
            </w:pPr>
          </w:p>
        </w:tc>
        <w:tc>
          <w:tcPr>
            <w:tcW w:w="782" w:type="pct"/>
            <w:hideMark/>
          </w:tcPr>
          <w:p w14:paraId="011D262B"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Always</w:t>
            </w:r>
          </w:p>
        </w:tc>
        <w:tc>
          <w:tcPr>
            <w:tcW w:w="704" w:type="pct"/>
            <w:hideMark/>
          </w:tcPr>
          <w:p w14:paraId="564DE65C"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w:t>
            </w:r>
          </w:p>
        </w:tc>
        <w:tc>
          <w:tcPr>
            <w:tcW w:w="703" w:type="pct"/>
            <w:hideMark/>
          </w:tcPr>
          <w:p w14:paraId="058B2DBF"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10.00</w:t>
            </w:r>
          </w:p>
        </w:tc>
        <w:tc>
          <w:tcPr>
            <w:tcW w:w="469" w:type="pct"/>
            <w:vMerge/>
          </w:tcPr>
          <w:p w14:paraId="47669A8E" w14:textId="77777777" w:rsidR="006B0267" w:rsidRPr="00DE7778" w:rsidRDefault="006B0267" w:rsidP="001A0874">
            <w:pPr>
              <w:jc w:val="center"/>
              <w:rPr>
                <w:rFonts w:ascii="Arial" w:hAnsi="Arial" w:cs="Arial"/>
                <w:sz w:val="20"/>
                <w:szCs w:val="20"/>
              </w:rPr>
            </w:pPr>
          </w:p>
        </w:tc>
        <w:tc>
          <w:tcPr>
            <w:tcW w:w="469" w:type="pct"/>
            <w:vMerge/>
          </w:tcPr>
          <w:p w14:paraId="46440CD5" w14:textId="77777777" w:rsidR="006B0267" w:rsidRPr="00DE7778" w:rsidRDefault="006B0267" w:rsidP="001A0874">
            <w:pPr>
              <w:jc w:val="center"/>
              <w:rPr>
                <w:rFonts w:ascii="Arial" w:hAnsi="Arial" w:cs="Arial"/>
                <w:sz w:val="20"/>
                <w:szCs w:val="20"/>
              </w:rPr>
            </w:pPr>
          </w:p>
        </w:tc>
        <w:tc>
          <w:tcPr>
            <w:tcW w:w="625" w:type="pct"/>
            <w:vMerge/>
          </w:tcPr>
          <w:p w14:paraId="3BAD19A7" w14:textId="77777777" w:rsidR="006B0267" w:rsidRPr="00DE7778" w:rsidRDefault="006B0267" w:rsidP="001A0874">
            <w:pPr>
              <w:jc w:val="center"/>
              <w:rPr>
                <w:rFonts w:ascii="Arial" w:hAnsi="Arial" w:cs="Arial"/>
                <w:sz w:val="20"/>
                <w:szCs w:val="20"/>
              </w:rPr>
            </w:pPr>
          </w:p>
        </w:tc>
      </w:tr>
      <w:tr w:rsidR="006B0267" w:rsidRPr="00DE7778" w14:paraId="30E28378" w14:textId="77777777" w:rsidTr="00A76DB7">
        <w:tc>
          <w:tcPr>
            <w:tcW w:w="1248" w:type="pct"/>
            <w:vMerge w:val="restart"/>
            <w:hideMark/>
          </w:tcPr>
          <w:p w14:paraId="614A32E2" w14:textId="77777777" w:rsidR="006B0267" w:rsidRPr="00DE7778" w:rsidRDefault="006B0267" w:rsidP="001A0874">
            <w:pPr>
              <w:jc w:val="both"/>
              <w:rPr>
                <w:rFonts w:ascii="Arial" w:hAnsi="Arial" w:cs="Arial"/>
                <w:sz w:val="20"/>
                <w:szCs w:val="20"/>
              </w:rPr>
            </w:pPr>
            <w:r w:rsidRPr="00DE7778">
              <w:rPr>
                <w:rFonts w:ascii="Arial" w:hAnsi="Arial" w:cs="Arial"/>
                <w:sz w:val="20"/>
                <w:szCs w:val="20"/>
              </w:rPr>
              <w:t>7. If work gets difficult, my colleagues will help me.</w:t>
            </w:r>
          </w:p>
        </w:tc>
        <w:tc>
          <w:tcPr>
            <w:tcW w:w="782" w:type="pct"/>
            <w:hideMark/>
          </w:tcPr>
          <w:p w14:paraId="768EFD36"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Never</w:t>
            </w:r>
          </w:p>
        </w:tc>
        <w:tc>
          <w:tcPr>
            <w:tcW w:w="704" w:type="pct"/>
            <w:hideMark/>
          </w:tcPr>
          <w:p w14:paraId="6694FD25"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w:t>
            </w:r>
          </w:p>
        </w:tc>
        <w:tc>
          <w:tcPr>
            <w:tcW w:w="703" w:type="pct"/>
            <w:hideMark/>
          </w:tcPr>
          <w:p w14:paraId="7CC07072"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7.00</w:t>
            </w:r>
          </w:p>
        </w:tc>
        <w:tc>
          <w:tcPr>
            <w:tcW w:w="469" w:type="pct"/>
            <w:vMerge w:val="restart"/>
          </w:tcPr>
          <w:p w14:paraId="7DA6B6DA"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106</w:t>
            </w:r>
          </w:p>
        </w:tc>
        <w:tc>
          <w:tcPr>
            <w:tcW w:w="469" w:type="pct"/>
            <w:vMerge w:val="restart"/>
          </w:tcPr>
          <w:p w14:paraId="7FC1C9B2"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3.53</w:t>
            </w:r>
          </w:p>
        </w:tc>
        <w:tc>
          <w:tcPr>
            <w:tcW w:w="625" w:type="pct"/>
            <w:vMerge w:val="restart"/>
          </w:tcPr>
          <w:p w14:paraId="48639F49"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High</w:t>
            </w:r>
          </w:p>
        </w:tc>
      </w:tr>
      <w:tr w:rsidR="006B0267" w:rsidRPr="00DE7778" w14:paraId="554710E0" w14:textId="77777777" w:rsidTr="00A76DB7">
        <w:tc>
          <w:tcPr>
            <w:tcW w:w="1248" w:type="pct"/>
            <w:vMerge/>
            <w:hideMark/>
          </w:tcPr>
          <w:p w14:paraId="7CDA6529" w14:textId="77777777" w:rsidR="006B0267" w:rsidRPr="00DE7778" w:rsidRDefault="006B0267" w:rsidP="001A0874">
            <w:pPr>
              <w:jc w:val="both"/>
              <w:rPr>
                <w:rFonts w:ascii="Arial" w:hAnsi="Arial" w:cs="Arial"/>
                <w:sz w:val="20"/>
                <w:szCs w:val="20"/>
              </w:rPr>
            </w:pPr>
          </w:p>
        </w:tc>
        <w:tc>
          <w:tcPr>
            <w:tcW w:w="782" w:type="pct"/>
            <w:hideMark/>
          </w:tcPr>
          <w:p w14:paraId="6167DC8A"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Rarely</w:t>
            </w:r>
          </w:p>
        </w:tc>
        <w:tc>
          <w:tcPr>
            <w:tcW w:w="704" w:type="pct"/>
            <w:hideMark/>
          </w:tcPr>
          <w:p w14:paraId="688483B4"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4</w:t>
            </w:r>
          </w:p>
        </w:tc>
        <w:tc>
          <w:tcPr>
            <w:tcW w:w="703" w:type="pct"/>
            <w:hideMark/>
          </w:tcPr>
          <w:p w14:paraId="3EBD8DF9"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13.00</w:t>
            </w:r>
          </w:p>
        </w:tc>
        <w:tc>
          <w:tcPr>
            <w:tcW w:w="469" w:type="pct"/>
            <w:vMerge/>
          </w:tcPr>
          <w:p w14:paraId="08FC4D6C" w14:textId="77777777" w:rsidR="006B0267" w:rsidRPr="00DE7778" w:rsidRDefault="006B0267" w:rsidP="001A0874">
            <w:pPr>
              <w:jc w:val="center"/>
              <w:rPr>
                <w:rFonts w:ascii="Arial" w:hAnsi="Arial" w:cs="Arial"/>
                <w:sz w:val="20"/>
                <w:szCs w:val="20"/>
              </w:rPr>
            </w:pPr>
          </w:p>
        </w:tc>
        <w:tc>
          <w:tcPr>
            <w:tcW w:w="469" w:type="pct"/>
            <w:vMerge/>
          </w:tcPr>
          <w:p w14:paraId="5232D20B" w14:textId="77777777" w:rsidR="006B0267" w:rsidRPr="00DE7778" w:rsidRDefault="006B0267" w:rsidP="001A0874">
            <w:pPr>
              <w:jc w:val="center"/>
              <w:rPr>
                <w:rFonts w:ascii="Arial" w:hAnsi="Arial" w:cs="Arial"/>
                <w:sz w:val="20"/>
                <w:szCs w:val="20"/>
              </w:rPr>
            </w:pPr>
          </w:p>
        </w:tc>
        <w:tc>
          <w:tcPr>
            <w:tcW w:w="625" w:type="pct"/>
            <w:vMerge/>
          </w:tcPr>
          <w:p w14:paraId="02B0D77A" w14:textId="77777777" w:rsidR="006B0267" w:rsidRPr="00DE7778" w:rsidRDefault="006B0267" w:rsidP="001A0874">
            <w:pPr>
              <w:jc w:val="center"/>
              <w:rPr>
                <w:rFonts w:ascii="Arial" w:hAnsi="Arial" w:cs="Arial"/>
                <w:sz w:val="20"/>
                <w:szCs w:val="20"/>
              </w:rPr>
            </w:pPr>
          </w:p>
        </w:tc>
      </w:tr>
      <w:tr w:rsidR="006B0267" w:rsidRPr="00DE7778" w14:paraId="1DAF73C4" w14:textId="77777777" w:rsidTr="00A76DB7">
        <w:tc>
          <w:tcPr>
            <w:tcW w:w="1248" w:type="pct"/>
            <w:vMerge/>
            <w:hideMark/>
          </w:tcPr>
          <w:p w14:paraId="225F4C01" w14:textId="77777777" w:rsidR="006B0267" w:rsidRPr="00DE7778" w:rsidRDefault="006B0267" w:rsidP="001A0874">
            <w:pPr>
              <w:jc w:val="both"/>
              <w:rPr>
                <w:rFonts w:ascii="Arial" w:hAnsi="Arial" w:cs="Arial"/>
                <w:sz w:val="20"/>
                <w:szCs w:val="20"/>
              </w:rPr>
            </w:pPr>
          </w:p>
        </w:tc>
        <w:tc>
          <w:tcPr>
            <w:tcW w:w="782" w:type="pct"/>
            <w:hideMark/>
          </w:tcPr>
          <w:p w14:paraId="3CF378B0"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Sometimes</w:t>
            </w:r>
          </w:p>
        </w:tc>
        <w:tc>
          <w:tcPr>
            <w:tcW w:w="704" w:type="pct"/>
            <w:hideMark/>
          </w:tcPr>
          <w:p w14:paraId="6369C5DC"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7</w:t>
            </w:r>
          </w:p>
        </w:tc>
        <w:tc>
          <w:tcPr>
            <w:tcW w:w="703" w:type="pct"/>
            <w:hideMark/>
          </w:tcPr>
          <w:p w14:paraId="6BD88586"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23.00</w:t>
            </w:r>
          </w:p>
        </w:tc>
        <w:tc>
          <w:tcPr>
            <w:tcW w:w="469" w:type="pct"/>
            <w:vMerge/>
          </w:tcPr>
          <w:p w14:paraId="6C876881" w14:textId="77777777" w:rsidR="006B0267" w:rsidRPr="00DE7778" w:rsidRDefault="006B0267" w:rsidP="001A0874">
            <w:pPr>
              <w:jc w:val="center"/>
              <w:rPr>
                <w:rFonts w:ascii="Arial" w:hAnsi="Arial" w:cs="Arial"/>
                <w:sz w:val="20"/>
                <w:szCs w:val="20"/>
              </w:rPr>
            </w:pPr>
          </w:p>
        </w:tc>
        <w:tc>
          <w:tcPr>
            <w:tcW w:w="469" w:type="pct"/>
            <w:vMerge/>
          </w:tcPr>
          <w:p w14:paraId="21C0FC66" w14:textId="77777777" w:rsidR="006B0267" w:rsidRPr="00DE7778" w:rsidRDefault="006B0267" w:rsidP="001A0874">
            <w:pPr>
              <w:jc w:val="center"/>
              <w:rPr>
                <w:rFonts w:ascii="Arial" w:hAnsi="Arial" w:cs="Arial"/>
                <w:sz w:val="20"/>
                <w:szCs w:val="20"/>
              </w:rPr>
            </w:pPr>
          </w:p>
        </w:tc>
        <w:tc>
          <w:tcPr>
            <w:tcW w:w="625" w:type="pct"/>
            <w:vMerge/>
          </w:tcPr>
          <w:p w14:paraId="039F9F50" w14:textId="77777777" w:rsidR="006B0267" w:rsidRPr="00DE7778" w:rsidRDefault="006B0267" w:rsidP="001A0874">
            <w:pPr>
              <w:jc w:val="center"/>
              <w:rPr>
                <w:rFonts w:ascii="Arial" w:hAnsi="Arial" w:cs="Arial"/>
                <w:sz w:val="20"/>
                <w:szCs w:val="20"/>
              </w:rPr>
            </w:pPr>
          </w:p>
        </w:tc>
      </w:tr>
      <w:tr w:rsidR="006B0267" w:rsidRPr="00DE7778" w14:paraId="4CEF8F9B" w14:textId="77777777" w:rsidTr="00A76DB7">
        <w:tc>
          <w:tcPr>
            <w:tcW w:w="1248" w:type="pct"/>
            <w:vMerge/>
            <w:hideMark/>
          </w:tcPr>
          <w:p w14:paraId="6EF8E66A" w14:textId="77777777" w:rsidR="006B0267" w:rsidRPr="00DE7778" w:rsidRDefault="006B0267" w:rsidP="001A0874">
            <w:pPr>
              <w:jc w:val="both"/>
              <w:rPr>
                <w:rFonts w:ascii="Arial" w:hAnsi="Arial" w:cs="Arial"/>
                <w:sz w:val="20"/>
                <w:szCs w:val="20"/>
              </w:rPr>
            </w:pPr>
          </w:p>
        </w:tc>
        <w:tc>
          <w:tcPr>
            <w:tcW w:w="782" w:type="pct"/>
            <w:hideMark/>
          </w:tcPr>
          <w:p w14:paraId="5DAC63E5"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Often</w:t>
            </w:r>
          </w:p>
        </w:tc>
        <w:tc>
          <w:tcPr>
            <w:tcW w:w="704" w:type="pct"/>
            <w:hideMark/>
          </w:tcPr>
          <w:p w14:paraId="39813DE8"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10</w:t>
            </w:r>
          </w:p>
        </w:tc>
        <w:tc>
          <w:tcPr>
            <w:tcW w:w="703" w:type="pct"/>
            <w:hideMark/>
          </w:tcPr>
          <w:p w14:paraId="2E30AE78"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33.00</w:t>
            </w:r>
          </w:p>
        </w:tc>
        <w:tc>
          <w:tcPr>
            <w:tcW w:w="469" w:type="pct"/>
            <w:vMerge/>
          </w:tcPr>
          <w:p w14:paraId="1CA20C7C" w14:textId="77777777" w:rsidR="006B0267" w:rsidRPr="00DE7778" w:rsidRDefault="006B0267" w:rsidP="001A0874">
            <w:pPr>
              <w:jc w:val="center"/>
              <w:rPr>
                <w:rFonts w:ascii="Arial" w:hAnsi="Arial" w:cs="Arial"/>
                <w:sz w:val="20"/>
                <w:szCs w:val="20"/>
              </w:rPr>
            </w:pPr>
          </w:p>
        </w:tc>
        <w:tc>
          <w:tcPr>
            <w:tcW w:w="469" w:type="pct"/>
            <w:vMerge/>
          </w:tcPr>
          <w:p w14:paraId="0FC5B130" w14:textId="77777777" w:rsidR="006B0267" w:rsidRPr="00DE7778" w:rsidRDefault="006B0267" w:rsidP="001A0874">
            <w:pPr>
              <w:jc w:val="center"/>
              <w:rPr>
                <w:rFonts w:ascii="Arial" w:hAnsi="Arial" w:cs="Arial"/>
                <w:sz w:val="20"/>
                <w:szCs w:val="20"/>
              </w:rPr>
            </w:pPr>
          </w:p>
        </w:tc>
        <w:tc>
          <w:tcPr>
            <w:tcW w:w="625" w:type="pct"/>
            <w:vMerge/>
          </w:tcPr>
          <w:p w14:paraId="2E2B447F" w14:textId="77777777" w:rsidR="006B0267" w:rsidRPr="00DE7778" w:rsidRDefault="006B0267" w:rsidP="001A0874">
            <w:pPr>
              <w:jc w:val="center"/>
              <w:rPr>
                <w:rFonts w:ascii="Arial" w:hAnsi="Arial" w:cs="Arial"/>
                <w:sz w:val="20"/>
                <w:szCs w:val="20"/>
              </w:rPr>
            </w:pPr>
          </w:p>
        </w:tc>
      </w:tr>
      <w:tr w:rsidR="006B0267" w:rsidRPr="00DE7778" w14:paraId="4A54B9D6" w14:textId="77777777" w:rsidTr="00A76DB7">
        <w:tc>
          <w:tcPr>
            <w:tcW w:w="1248" w:type="pct"/>
            <w:vMerge/>
            <w:hideMark/>
          </w:tcPr>
          <w:p w14:paraId="1D65147D" w14:textId="77777777" w:rsidR="006B0267" w:rsidRPr="00DE7778" w:rsidRDefault="006B0267" w:rsidP="001A0874">
            <w:pPr>
              <w:jc w:val="both"/>
              <w:rPr>
                <w:rFonts w:ascii="Arial" w:hAnsi="Arial" w:cs="Arial"/>
                <w:sz w:val="20"/>
                <w:szCs w:val="20"/>
              </w:rPr>
            </w:pPr>
          </w:p>
        </w:tc>
        <w:tc>
          <w:tcPr>
            <w:tcW w:w="782" w:type="pct"/>
            <w:hideMark/>
          </w:tcPr>
          <w:p w14:paraId="49CFB775"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Always</w:t>
            </w:r>
          </w:p>
        </w:tc>
        <w:tc>
          <w:tcPr>
            <w:tcW w:w="704" w:type="pct"/>
            <w:hideMark/>
          </w:tcPr>
          <w:p w14:paraId="40BDD840"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7</w:t>
            </w:r>
          </w:p>
        </w:tc>
        <w:tc>
          <w:tcPr>
            <w:tcW w:w="703" w:type="pct"/>
            <w:hideMark/>
          </w:tcPr>
          <w:p w14:paraId="4E1DD36F"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23.00</w:t>
            </w:r>
          </w:p>
        </w:tc>
        <w:tc>
          <w:tcPr>
            <w:tcW w:w="469" w:type="pct"/>
            <w:vMerge/>
          </w:tcPr>
          <w:p w14:paraId="69452E66" w14:textId="77777777" w:rsidR="006B0267" w:rsidRPr="00DE7778" w:rsidRDefault="006B0267" w:rsidP="001A0874">
            <w:pPr>
              <w:jc w:val="center"/>
              <w:rPr>
                <w:rFonts w:ascii="Arial" w:hAnsi="Arial" w:cs="Arial"/>
                <w:sz w:val="20"/>
                <w:szCs w:val="20"/>
              </w:rPr>
            </w:pPr>
          </w:p>
        </w:tc>
        <w:tc>
          <w:tcPr>
            <w:tcW w:w="469" w:type="pct"/>
            <w:vMerge/>
          </w:tcPr>
          <w:p w14:paraId="1E120088" w14:textId="77777777" w:rsidR="006B0267" w:rsidRPr="00DE7778" w:rsidRDefault="006B0267" w:rsidP="001A0874">
            <w:pPr>
              <w:jc w:val="center"/>
              <w:rPr>
                <w:rFonts w:ascii="Arial" w:hAnsi="Arial" w:cs="Arial"/>
                <w:sz w:val="20"/>
                <w:szCs w:val="20"/>
              </w:rPr>
            </w:pPr>
          </w:p>
        </w:tc>
        <w:tc>
          <w:tcPr>
            <w:tcW w:w="625" w:type="pct"/>
            <w:vMerge/>
          </w:tcPr>
          <w:p w14:paraId="33AB3673" w14:textId="77777777" w:rsidR="006B0267" w:rsidRPr="00DE7778" w:rsidRDefault="006B0267" w:rsidP="001A0874">
            <w:pPr>
              <w:jc w:val="center"/>
              <w:rPr>
                <w:rFonts w:ascii="Arial" w:hAnsi="Arial" w:cs="Arial"/>
                <w:sz w:val="20"/>
                <w:szCs w:val="20"/>
              </w:rPr>
            </w:pPr>
          </w:p>
        </w:tc>
      </w:tr>
      <w:tr w:rsidR="006B0267" w:rsidRPr="00DE7778" w14:paraId="25822C6B" w14:textId="77777777" w:rsidTr="00A76DB7">
        <w:tc>
          <w:tcPr>
            <w:tcW w:w="1248" w:type="pct"/>
            <w:vMerge w:val="restart"/>
            <w:hideMark/>
          </w:tcPr>
          <w:p w14:paraId="2F6A1B56" w14:textId="77777777" w:rsidR="006B0267" w:rsidRPr="00DE7778" w:rsidRDefault="006B0267" w:rsidP="001A0874">
            <w:pPr>
              <w:jc w:val="both"/>
              <w:rPr>
                <w:rFonts w:ascii="Arial" w:hAnsi="Arial" w:cs="Arial"/>
                <w:sz w:val="20"/>
                <w:szCs w:val="20"/>
              </w:rPr>
            </w:pPr>
            <w:r w:rsidRPr="00DE7778">
              <w:rPr>
                <w:rFonts w:ascii="Arial" w:hAnsi="Arial" w:cs="Arial"/>
                <w:sz w:val="20"/>
                <w:szCs w:val="20"/>
              </w:rPr>
              <w:t>8. I am given supportive feedback on the work I do.</w:t>
            </w:r>
          </w:p>
        </w:tc>
        <w:tc>
          <w:tcPr>
            <w:tcW w:w="782" w:type="pct"/>
            <w:hideMark/>
          </w:tcPr>
          <w:p w14:paraId="14A78EDB"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Never</w:t>
            </w:r>
          </w:p>
        </w:tc>
        <w:tc>
          <w:tcPr>
            <w:tcW w:w="704" w:type="pct"/>
            <w:hideMark/>
          </w:tcPr>
          <w:p w14:paraId="7B202E83"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w:t>
            </w:r>
          </w:p>
        </w:tc>
        <w:tc>
          <w:tcPr>
            <w:tcW w:w="703" w:type="pct"/>
            <w:hideMark/>
          </w:tcPr>
          <w:p w14:paraId="1CA55852"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7.00</w:t>
            </w:r>
          </w:p>
        </w:tc>
        <w:tc>
          <w:tcPr>
            <w:tcW w:w="469" w:type="pct"/>
            <w:vMerge w:val="restart"/>
          </w:tcPr>
          <w:p w14:paraId="0E39F7AA"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99</w:t>
            </w:r>
          </w:p>
        </w:tc>
        <w:tc>
          <w:tcPr>
            <w:tcW w:w="469" w:type="pct"/>
            <w:vMerge w:val="restart"/>
          </w:tcPr>
          <w:p w14:paraId="60DEFF3C"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3.30</w:t>
            </w:r>
          </w:p>
        </w:tc>
        <w:tc>
          <w:tcPr>
            <w:tcW w:w="625" w:type="pct"/>
            <w:vMerge w:val="restart"/>
          </w:tcPr>
          <w:p w14:paraId="65F28FC4"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Medium</w:t>
            </w:r>
          </w:p>
        </w:tc>
      </w:tr>
      <w:tr w:rsidR="006B0267" w:rsidRPr="00DE7778" w14:paraId="78B53C54" w14:textId="77777777" w:rsidTr="00A76DB7">
        <w:tc>
          <w:tcPr>
            <w:tcW w:w="1248" w:type="pct"/>
            <w:vMerge/>
            <w:hideMark/>
          </w:tcPr>
          <w:p w14:paraId="0DEED306" w14:textId="77777777" w:rsidR="006B0267" w:rsidRPr="00DE7778" w:rsidRDefault="006B0267" w:rsidP="001A0874">
            <w:pPr>
              <w:jc w:val="both"/>
              <w:rPr>
                <w:rFonts w:ascii="Arial" w:hAnsi="Arial" w:cs="Arial"/>
                <w:sz w:val="20"/>
                <w:szCs w:val="20"/>
              </w:rPr>
            </w:pPr>
          </w:p>
        </w:tc>
        <w:tc>
          <w:tcPr>
            <w:tcW w:w="782" w:type="pct"/>
            <w:hideMark/>
          </w:tcPr>
          <w:p w14:paraId="1E2251F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Rarely</w:t>
            </w:r>
          </w:p>
        </w:tc>
        <w:tc>
          <w:tcPr>
            <w:tcW w:w="704" w:type="pct"/>
            <w:hideMark/>
          </w:tcPr>
          <w:p w14:paraId="25AF40D5"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6</w:t>
            </w:r>
          </w:p>
        </w:tc>
        <w:tc>
          <w:tcPr>
            <w:tcW w:w="703" w:type="pct"/>
            <w:hideMark/>
          </w:tcPr>
          <w:p w14:paraId="4F56E586"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20.00</w:t>
            </w:r>
          </w:p>
        </w:tc>
        <w:tc>
          <w:tcPr>
            <w:tcW w:w="469" w:type="pct"/>
            <w:vMerge/>
          </w:tcPr>
          <w:p w14:paraId="53B01DB8" w14:textId="77777777" w:rsidR="006B0267" w:rsidRPr="00DE7778" w:rsidRDefault="006B0267" w:rsidP="001A0874">
            <w:pPr>
              <w:jc w:val="center"/>
              <w:rPr>
                <w:rFonts w:ascii="Arial" w:hAnsi="Arial" w:cs="Arial"/>
                <w:sz w:val="20"/>
                <w:szCs w:val="20"/>
              </w:rPr>
            </w:pPr>
          </w:p>
        </w:tc>
        <w:tc>
          <w:tcPr>
            <w:tcW w:w="469" w:type="pct"/>
            <w:vMerge/>
          </w:tcPr>
          <w:p w14:paraId="26710618" w14:textId="77777777" w:rsidR="006B0267" w:rsidRPr="00DE7778" w:rsidRDefault="006B0267" w:rsidP="001A0874">
            <w:pPr>
              <w:jc w:val="center"/>
              <w:rPr>
                <w:rFonts w:ascii="Arial" w:hAnsi="Arial" w:cs="Arial"/>
                <w:sz w:val="20"/>
                <w:szCs w:val="20"/>
              </w:rPr>
            </w:pPr>
          </w:p>
        </w:tc>
        <w:tc>
          <w:tcPr>
            <w:tcW w:w="625" w:type="pct"/>
            <w:vMerge/>
          </w:tcPr>
          <w:p w14:paraId="59038FEC" w14:textId="77777777" w:rsidR="006B0267" w:rsidRPr="00DE7778" w:rsidRDefault="006B0267" w:rsidP="001A0874">
            <w:pPr>
              <w:jc w:val="center"/>
              <w:rPr>
                <w:rFonts w:ascii="Arial" w:hAnsi="Arial" w:cs="Arial"/>
                <w:sz w:val="20"/>
                <w:szCs w:val="20"/>
              </w:rPr>
            </w:pPr>
          </w:p>
        </w:tc>
      </w:tr>
      <w:tr w:rsidR="006B0267" w:rsidRPr="00DE7778" w14:paraId="5719F0FC" w14:textId="77777777" w:rsidTr="00A76DB7">
        <w:tc>
          <w:tcPr>
            <w:tcW w:w="1248" w:type="pct"/>
            <w:vMerge/>
            <w:hideMark/>
          </w:tcPr>
          <w:p w14:paraId="5BD85C6C" w14:textId="77777777" w:rsidR="006B0267" w:rsidRPr="00DE7778" w:rsidRDefault="006B0267" w:rsidP="001A0874">
            <w:pPr>
              <w:jc w:val="both"/>
              <w:rPr>
                <w:rFonts w:ascii="Arial" w:hAnsi="Arial" w:cs="Arial"/>
                <w:sz w:val="20"/>
                <w:szCs w:val="20"/>
              </w:rPr>
            </w:pPr>
          </w:p>
        </w:tc>
        <w:tc>
          <w:tcPr>
            <w:tcW w:w="782" w:type="pct"/>
            <w:hideMark/>
          </w:tcPr>
          <w:p w14:paraId="165E8975"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Sometimes</w:t>
            </w:r>
          </w:p>
        </w:tc>
        <w:tc>
          <w:tcPr>
            <w:tcW w:w="704" w:type="pct"/>
            <w:hideMark/>
          </w:tcPr>
          <w:p w14:paraId="43CC0866"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8</w:t>
            </w:r>
          </w:p>
        </w:tc>
        <w:tc>
          <w:tcPr>
            <w:tcW w:w="703" w:type="pct"/>
            <w:hideMark/>
          </w:tcPr>
          <w:p w14:paraId="056B020E"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27.00</w:t>
            </w:r>
          </w:p>
        </w:tc>
        <w:tc>
          <w:tcPr>
            <w:tcW w:w="469" w:type="pct"/>
            <w:vMerge/>
          </w:tcPr>
          <w:p w14:paraId="753A941F" w14:textId="77777777" w:rsidR="006B0267" w:rsidRPr="00DE7778" w:rsidRDefault="006B0267" w:rsidP="001A0874">
            <w:pPr>
              <w:jc w:val="center"/>
              <w:rPr>
                <w:rFonts w:ascii="Arial" w:hAnsi="Arial" w:cs="Arial"/>
                <w:sz w:val="20"/>
                <w:szCs w:val="20"/>
              </w:rPr>
            </w:pPr>
          </w:p>
        </w:tc>
        <w:tc>
          <w:tcPr>
            <w:tcW w:w="469" w:type="pct"/>
            <w:vMerge/>
          </w:tcPr>
          <w:p w14:paraId="63515C93" w14:textId="77777777" w:rsidR="006B0267" w:rsidRPr="00DE7778" w:rsidRDefault="006B0267" w:rsidP="001A0874">
            <w:pPr>
              <w:jc w:val="center"/>
              <w:rPr>
                <w:rFonts w:ascii="Arial" w:hAnsi="Arial" w:cs="Arial"/>
                <w:sz w:val="20"/>
                <w:szCs w:val="20"/>
              </w:rPr>
            </w:pPr>
          </w:p>
        </w:tc>
        <w:tc>
          <w:tcPr>
            <w:tcW w:w="625" w:type="pct"/>
            <w:vMerge/>
          </w:tcPr>
          <w:p w14:paraId="43596239" w14:textId="77777777" w:rsidR="006B0267" w:rsidRPr="00DE7778" w:rsidRDefault="006B0267" w:rsidP="001A0874">
            <w:pPr>
              <w:jc w:val="center"/>
              <w:rPr>
                <w:rFonts w:ascii="Arial" w:hAnsi="Arial" w:cs="Arial"/>
                <w:sz w:val="20"/>
                <w:szCs w:val="20"/>
              </w:rPr>
            </w:pPr>
          </w:p>
        </w:tc>
      </w:tr>
      <w:tr w:rsidR="006B0267" w:rsidRPr="00DE7778" w14:paraId="5D278110" w14:textId="77777777" w:rsidTr="00A76DB7">
        <w:tc>
          <w:tcPr>
            <w:tcW w:w="1248" w:type="pct"/>
            <w:vMerge/>
            <w:hideMark/>
          </w:tcPr>
          <w:p w14:paraId="193EC9F1" w14:textId="77777777" w:rsidR="006B0267" w:rsidRPr="00DE7778" w:rsidRDefault="006B0267" w:rsidP="001A0874">
            <w:pPr>
              <w:jc w:val="both"/>
              <w:rPr>
                <w:rFonts w:ascii="Arial" w:hAnsi="Arial" w:cs="Arial"/>
                <w:sz w:val="20"/>
                <w:szCs w:val="20"/>
              </w:rPr>
            </w:pPr>
          </w:p>
        </w:tc>
        <w:tc>
          <w:tcPr>
            <w:tcW w:w="782" w:type="pct"/>
            <w:hideMark/>
          </w:tcPr>
          <w:p w14:paraId="18D5E69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Often</w:t>
            </w:r>
          </w:p>
        </w:tc>
        <w:tc>
          <w:tcPr>
            <w:tcW w:w="704" w:type="pct"/>
            <w:hideMark/>
          </w:tcPr>
          <w:p w14:paraId="60FBDFA2"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9</w:t>
            </w:r>
          </w:p>
        </w:tc>
        <w:tc>
          <w:tcPr>
            <w:tcW w:w="703" w:type="pct"/>
            <w:hideMark/>
          </w:tcPr>
          <w:p w14:paraId="39BF2D35"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30.00</w:t>
            </w:r>
          </w:p>
        </w:tc>
        <w:tc>
          <w:tcPr>
            <w:tcW w:w="469" w:type="pct"/>
            <w:vMerge/>
          </w:tcPr>
          <w:p w14:paraId="76361E8C" w14:textId="77777777" w:rsidR="006B0267" w:rsidRPr="00DE7778" w:rsidRDefault="006B0267" w:rsidP="001A0874">
            <w:pPr>
              <w:jc w:val="center"/>
              <w:rPr>
                <w:rFonts w:ascii="Arial" w:hAnsi="Arial" w:cs="Arial"/>
                <w:sz w:val="20"/>
                <w:szCs w:val="20"/>
              </w:rPr>
            </w:pPr>
          </w:p>
        </w:tc>
        <w:tc>
          <w:tcPr>
            <w:tcW w:w="469" w:type="pct"/>
            <w:vMerge/>
          </w:tcPr>
          <w:p w14:paraId="153EC7F7" w14:textId="77777777" w:rsidR="006B0267" w:rsidRPr="00DE7778" w:rsidRDefault="006B0267" w:rsidP="001A0874">
            <w:pPr>
              <w:jc w:val="center"/>
              <w:rPr>
                <w:rFonts w:ascii="Arial" w:hAnsi="Arial" w:cs="Arial"/>
                <w:sz w:val="20"/>
                <w:szCs w:val="20"/>
              </w:rPr>
            </w:pPr>
          </w:p>
        </w:tc>
        <w:tc>
          <w:tcPr>
            <w:tcW w:w="625" w:type="pct"/>
            <w:vMerge/>
          </w:tcPr>
          <w:p w14:paraId="2489FFCF" w14:textId="77777777" w:rsidR="006B0267" w:rsidRPr="00DE7778" w:rsidRDefault="006B0267" w:rsidP="001A0874">
            <w:pPr>
              <w:jc w:val="center"/>
              <w:rPr>
                <w:rFonts w:ascii="Arial" w:hAnsi="Arial" w:cs="Arial"/>
                <w:sz w:val="20"/>
                <w:szCs w:val="20"/>
              </w:rPr>
            </w:pPr>
          </w:p>
        </w:tc>
      </w:tr>
      <w:tr w:rsidR="006B0267" w:rsidRPr="00DE7778" w14:paraId="4D006E65" w14:textId="77777777" w:rsidTr="00A76DB7">
        <w:tc>
          <w:tcPr>
            <w:tcW w:w="1248" w:type="pct"/>
            <w:vMerge/>
            <w:hideMark/>
          </w:tcPr>
          <w:p w14:paraId="4F8F2CFC" w14:textId="77777777" w:rsidR="006B0267" w:rsidRPr="00DE7778" w:rsidRDefault="006B0267" w:rsidP="001A0874">
            <w:pPr>
              <w:jc w:val="both"/>
              <w:rPr>
                <w:rFonts w:ascii="Arial" w:hAnsi="Arial" w:cs="Arial"/>
                <w:sz w:val="20"/>
                <w:szCs w:val="20"/>
              </w:rPr>
            </w:pPr>
          </w:p>
        </w:tc>
        <w:tc>
          <w:tcPr>
            <w:tcW w:w="782" w:type="pct"/>
            <w:hideMark/>
          </w:tcPr>
          <w:p w14:paraId="42BDA826"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Always</w:t>
            </w:r>
          </w:p>
        </w:tc>
        <w:tc>
          <w:tcPr>
            <w:tcW w:w="704" w:type="pct"/>
            <w:hideMark/>
          </w:tcPr>
          <w:p w14:paraId="00E8832A"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5</w:t>
            </w:r>
          </w:p>
        </w:tc>
        <w:tc>
          <w:tcPr>
            <w:tcW w:w="703" w:type="pct"/>
            <w:hideMark/>
          </w:tcPr>
          <w:p w14:paraId="72FC8F10"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17.00</w:t>
            </w:r>
          </w:p>
        </w:tc>
        <w:tc>
          <w:tcPr>
            <w:tcW w:w="469" w:type="pct"/>
            <w:vMerge/>
          </w:tcPr>
          <w:p w14:paraId="5E094A7A" w14:textId="77777777" w:rsidR="006B0267" w:rsidRPr="00DE7778" w:rsidRDefault="006B0267" w:rsidP="001A0874">
            <w:pPr>
              <w:jc w:val="center"/>
              <w:rPr>
                <w:rFonts w:ascii="Arial" w:hAnsi="Arial" w:cs="Arial"/>
                <w:sz w:val="20"/>
                <w:szCs w:val="20"/>
              </w:rPr>
            </w:pPr>
          </w:p>
        </w:tc>
        <w:tc>
          <w:tcPr>
            <w:tcW w:w="469" w:type="pct"/>
            <w:vMerge/>
          </w:tcPr>
          <w:p w14:paraId="257B24D4" w14:textId="77777777" w:rsidR="006B0267" w:rsidRPr="00DE7778" w:rsidRDefault="006B0267" w:rsidP="001A0874">
            <w:pPr>
              <w:jc w:val="center"/>
              <w:rPr>
                <w:rFonts w:ascii="Arial" w:hAnsi="Arial" w:cs="Arial"/>
                <w:sz w:val="20"/>
                <w:szCs w:val="20"/>
              </w:rPr>
            </w:pPr>
          </w:p>
        </w:tc>
        <w:tc>
          <w:tcPr>
            <w:tcW w:w="625" w:type="pct"/>
            <w:vMerge/>
          </w:tcPr>
          <w:p w14:paraId="0040B22F" w14:textId="77777777" w:rsidR="006B0267" w:rsidRPr="00DE7778" w:rsidRDefault="006B0267" w:rsidP="001A0874">
            <w:pPr>
              <w:jc w:val="center"/>
              <w:rPr>
                <w:rFonts w:ascii="Arial" w:hAnsi="Arial" w:cs="Arial"/>
                <w:sz w:val="20"/>
                <w:szCs w:val="20"/>
              </w:rPr>
            </w:pPr>
          </w:p>
        </w:tc>
      </w:tr>
      <w:tr w:rsidR="006B0267" w:rsidRPr="00DE7778" w14:paraId="5A3B07D1" w14:textId="77777777" w:rsidTr="00A76DB7">
        <w:tc>
          <w:tcPr>
            <w:tcW w:w="1248" w:type="pct"/>
            <w:vMerge w:val="restart"/>
            <w:hideMark/>
          </w:tcPr>
          <w:p w14:paraId="2497F0CF" w14:textId="77777777" w:rsidR="006B0267" w:rsidRPr="00DE7778" w:rsidRDefault="006B0267" w:rsidP="001A0874">
            <w:pPr>
              <w:jc w:val="both"/>
              <w:rPr>
                <w:rFonts w:ascii="Arial" w:hAnsi="Arial" w:cs="Arial"/>
                <w:sz w:val="20"/>
                <w:szCs w:val="20"/>
              </w:rPr>
            </w:pPr>
            <w:r w:rsidRPr="00DE7778">
              <w:rPr>
                <w:rFonts w:ascii="Arial" w:hAnsi="Arial" w:cs="Arial"/>
                <w:sz w:val="20"/>
                <w:szCs w:val="20"/>
              </w:rPr>
              <w:t>9. I have to work very intensively.</w:t>
            </w:r>
          </w:p>
        </w:tc>
        <w:tc>
          <w:tcPr>
            <w:tcW w:w="782" w:type="pct"/>
            <w:hideMark/>
          </w:tcPr>
          <w:p w14:paraId="73FE0E70"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Never</w:t>
            </w:r>
          </w:p>
        </w:tc>
        <w:tc>
          <w:tcPr>
            <w:tcW w:w="704" w:type="pct"/>
            <w:hideMark/>
          </w:tcPr>
          <w:p w14:paraId="747CC556"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w:t>
            </w:r>
          </w:p>
        </w:tc>
        <w:tc>
          <w:tcPr>
            <w:tcW w:w="703" w:type="pct"/>
            <w:hideMark/>
          </w:tcPr>
          <w:p w14:paraId="71AB6EBF"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3.00</w:t>
            </w:r>
          </w:p>
        </w:tc>
        <w:tc>
          <w:tcPr>
            <w:tcW w:w="469" w:type="pct"/>
            <w:vMerge w:val="restart"/>
          </w:tcPr>
          <w:p w14:paraId="58C494FD"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75</w:t>
            </w:r>
          </w:p>
        </w:tc>
        <w:tc>
          <w:tcPr>
            <w:tcW w:w="469" w:type="pct"/>
            <w:vMerge w:val="restart"/>
          </w:tcPr>
          <w:p w14:paraId="089494A4"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2.50</w:t>
            </w:r>
          </w:p>
        </w:tc>
        <w:tc>
          <w:tcPr>
            <w:tcW w:w="625" w:type="pct"/>
            <w:vMerge w:val="restart"/>
          </w:tcPr>
          <w:p w14:paraId="47170C2D"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Medium</w:t>
            </w:r>
          </w:p>
        </w:tc>
      </w:tr>
      <w:tr w:rsidR="006B0267" w:rsidRPr="00DE7778" w14:paraId="0EECE598" w14:textId="77777777" w:rsidTr="00A76DB7">
        <w:tc>
          <w:tcPr>
            <w:tcW w:w="1248" w:type="pct"/>
            <w:vMerge/>
            <w:hideMark/>
          </w:tcPr>
          <w:p w14:paraId="25A7C53A" w14:textId="77777777" w:rsidR="006B0267" w:rsidRPr="00DE7778" w:rsidRDefault="006B0267" w:rsidP="001A0874">
            <w:pPr>
              <w:jc w:val="both"/>
              <w:rPr>
                <w:rFonts w:ascii="Arial" w:hAnsi="Arial" w:cs="Arial"/>
                <w:sz w:val="20"/>
                <w:szCs w:val="20"/>
              </w:rPr>
            </w:pPr>
          </w:p>
        </w:tc>
        <w:tc>
          <w:tcPr>
            <w:tcW w:w="782" w:type="pct"/>
            <w:hideMark/>
          </w:tcPr>
          <w:p w14:paraId="304615EB"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Rarely</w:t>
            </w:r>
          </w:p>
        </w:tc>
        <w:tc>
          <w:tcPr>
            <w:tcW w:w="704" w:type="pct"/>
            <w:hideMark/>
          </w:tcPr>
          <w:p w14:paraId="0BC395AA"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4</w:t>
            </w:r>
          </w:p>
        </w:tc>
        <w:tc>
          <w:tcPr>
            <w:tcW w:w="703" w:type="pct"/>
            <w:hideMark/>
          </w:tcPr>
          <w:p w14:paraId="6951648F"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13.00</w:t>
            </w:r>
          </w:p>
        </w:tc>
        <w:tc>
          <w:tcPr>
            <w:tcW w:w="469" w:type="pct"/>
            <w:vMerge/>
          </w:tcPr>
          <w:p w14:paraId="728BBEED" w14:textId="77777777" w:rsidR="006B0267" w:rsidRPr="00DE7778" w:rsidRDefault="006B0267" w:rsidP="001A0874">
            <w:pPr>
              <w:jc w:val="center"/>
              <w:rPr>
                <w:rFonts w:ascii="Arial" w:hAnsi="Arial" w:cs="Arial"/>
                <w:sz w:val="20"/>
                <w:szCs w:val="20"/>
              </w:rPr>
            </w:pPr>
          </w:p>
        </w:tc>
        <w:tc>
          <w:tcPr>
            <w:tcW w:w="469" w:type="pct"/>
            <w:vMerge/>
          </w:tcPr>
          <w:p w14:paraId="76288966" w14:textId="77777777" w:rsidR="006B0267" w:rsidRPr="00DE7778" w:rsidRDefault="006B0267" w:rsidP="001A0874">
            <w:pPr>
              <w:jc w:val="center"/>
              <w:rPr>
                <w:rFonts w:ascii="Arial" w:hAnsi="Arial" w:cs="Arial"/>
                <w:sz w:val="20"/>
                <w:szCs w:val="20"/>
              </w:rPr>
            </w:pPr>
          </w:p>
        </w:tc>
        <w:tc>
          <w:tcPr>
            <w:tcW w:w="625" w:type="pct"/>
            <w:vMerge/>
          </w:tcPr>
          <w:p w14:paraId="0C2BFF46" w14:textId="77777777" w:rsidR="006B0267" w:rsidRPr="00DE7778" w:rsidRDefault="006B0267" w:rsidP="001A0874">
            <w:pPr>
              <w:jc w:val="center"/>
              <w:rPr>
                <w:rFonts w:ascii="Arial" w:hAnsi="Arial" w:cs="Arial"/>
                <w:sz w:val="20"/>
                <w:szCs w:val="20"/>
              </w:rPr>
            </w:pPr>
          </w:p>
        </w:tc>
      </w:tr>
      <w:tr w:rsidR="006B0267" w:rsidRPr="00DE7778" w14:paraId="5D13A19E" w14:textId="77777777" w:rsidTr="00A76DB7">
        <w:tc>
          <w:tcPr>
            <w:tcW w:w="1248" w:type="pct"/>
            <w:vMerge/>
            <w:hideMark/>
          </w:tcPr>
          <w:p w14:paraId="31309E6F" w14:textId="77777777" w:rsidR="006B0267" w:rsidRPr="00DE7778" w:rsidRDefault="006B0267" w:rsidP="001A0874">
            <w:pPr>
              <w:jc w:val="both"/>
              <w:rPr>
                <w:rFonts w:ascii="Arial" w:hAnsi="Arial" w:cs="Arial"/>
                <w:sz w:val="20"/>
                <w:szCs w:val="20"/>
              </w:rPr>
            </w:pPr>
          </w:p>
        </w:tc>
        <w:tc>
          <w:tcPr>
            <w:tcW w:w="782" w:type="pct"/>
            <w:hideMark/>
          </w:tcPr>
          <w:p w14:paraId="313AD43A"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Sometimes</w:t>
            </w:r>
          </w:p>
        </w:tc>
        <w:tc>
          <w:tcPr>
            <w:tcW w:w="704" w:type="pct"/>
            <w:hideMark/>
          </w:tcPr>
          <w:p w14:paraId="38EC8EFC"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10</w:t>
            </w:r>
          </w:p>
        </w:tc>
        <w:tc>
          <w:tcPr>
            <w:tcW w:w="703" w:type="pct"/>
            <w:hideMark/>
          </w:tcPr>
          <w:p w14:paraId="6636322F"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33.00</w:t>
            </w:r>
          </w:p>
        </w:tc>
        <w:tc>
          <w:tcPr>
            <w:tcW w:w="469" w:type="pct"/>
            <w:vMerge/>
          </w:tcPr>
          <w:p w14:paraId="483030B5" w14:textId="77777777" w:rsidR="006B0267" w:rsidRPr="00DE7778" w:rsidRDefault="006B0267" w:rsidP="001A0874">
            <w:pPr>
              <w:jc w:val="center"/>
              <w:rPr>
                <w:rFonts w:ascii="Arial" w:hAnsi="Arial" w:cs="Arial"/>
                <w:sz w:val="20"/>
                <w:szCs w:val="20"/>
              </w:rPr>
            </w:pPr>
          </w:p>
        </w:tc>
        <w:tc>
          <w:tcPr>
            <w:tcW w:w="469" w:type="pct"/>
            <w:vMerge/>
          </w:tcPr>
          <w:p w14:paraId="7BC95E5A" w14:textId="77777777" w:rsidR="006B0267" w:rsidRPr="00DE7778" w:rsidRDefault="006B0267" w:rsidP="001A0874">
            <w:pPr>
              <w:jc w:val="center"/>
              <w:rPr>
                <w:rFonts w:ascii="Arial" w:hAnsi="Arial" w:cs="Arial"/>
                <w:sz w:val="20"/>
                <w:szCs w:val="20"/>
              </w:rPr>
            </w:pPr>
          </w:p>
        </w:tc>
        <w:tc>
          <w:tcPr>
            <w:tcW w:w="625" w:type="pct"/>
            <w:vMerge/>
          </w:tcPr>
          <w:p w14:paraId="77359149" w14:textId="77777777" w:rsidR="006B0267" w:rsidRPr="00DE7778" w:rsidRDefault="006B0267" w:rsidP="001A0874">
            <w:pPr>
              <w:jc w:val="center"/>
              <w:rPr>
                <w:rFonts w:ascii="Arial" w:hAnsi="Arial" w:cs="Arial"/>
                <w:sz w:val="20"/>
                <w:szCs w:val="20"/>
              </w:rPr>
            </w:pPr>
          </w:p>
        </w:tc>
      </w:tr>
      <w:tr w:rsidR="006B0267" w:rsidRPr="00DE7778" w14:paraId="7EB4682E" w14:textId="77777777" w:rsidTr="00A76DB7">
        <w:tc>
          <w:tcPr>
            <w:tcW w:w="1248" w:type="pct"/>
            <w:vMerge/>
            <w:hideMark/>
          </w:tcPr>
          <w:p w14:paraId="552C0D3A" w14:textId="77777777" w:rsidR="006B0267" w:rsidRPr="00DE7778" w:rsidRDefault="006B0267" w:rsidP="001A0874">
            <w:pPr>
              <w:jc w:val="both"/>
              <w:rPr>
                <w:rFonts w:ascii="Arial" w:hAnsi="Arial" w:cs="Arial"/>
                <w:sz w:val="20"/>
                <w:szCs w:val="20"/>
              </w:rPr>
            </w:pPr>
          </w:p>
        </w:tc>
        <w:tc>
          <w:tcPr>
            <w:tcW w:w="782" w:type="pct"/>
            <w:hideMark/>
          </w:tcPr>
          <w:p w14:paraId="16045A51"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Often</w:t>
            </w:r>
          </w:p>
        </w:tc>
        <w:tc>
          <w:tcPr>
            <w:tcW w:w="704" w:type="pct"/>
            <w:hideMark/>
          </w:tcPr>
          <w:p w14:paraId="40098CA6"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9</w:t>
            </w:r>
          </w:p>
        </w:tc>
        <w:tc>
          <w:tcPr>
            <w:tcW w:w="703" w:type="pct"/>
            <w:hideMark/>
          </w:tcPr>
          <w:p w14:paraId="49659120"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30.00</w:t>
            </w:r>
          </w:p>
        </w:tc>
        <w:tc>
          <w:tcPr>
            <w:tcW w:w="469" w:type="pct"/>
            <w:vMerge/>
          </w:tcPr>
          <w:p w14:paraId="587D43C7" w14:textId="77777777" w:rsidR="006B0267" w:rsidRPr="00DE7778" w:rsidRDefault="006B0267" w:rsidP="001A0874">
            <w:pPr>
              <w:jc w:val="center"/>
              <w:rPr>
                <w:rFonts w:ascii="Arial" w:hAnsi="Arial" w:cs="Arial"/>
                <w:sz w:val="20"/>
                <w:szCs w:val="20"/>
              </w:rPr>
            </w:pPr>
          </w:p>
        </w:tc>
        <w:tc>
          <w:tcPr>
            <w:tcW w:w="469" w:type="pct"/>
            <w:vMerge/>
          </w:tcPr>
          <w:p w14:paraId="589E0A40" w14:textId="77777777" w:rsidR="006B0267" w:rsidRPr="00DE7778" w:rsidRDefault="006B0267" w:rsidP="001A0874">
            <w:pPr>
              <w:jc w:val="center"/>
              <w:rPr>
                <w:rFonts w:ascii="Arial" w:hAnsi="Arial" w:cs="Arial"/>
                <w:sz w:val="20"/>
                <w:szCs w:val="20"/>
              </w:rPr>
            </w:pPr>
          </w:p>
        </w:tc>
        <w:tc>
          <w:tcPr>
            <w:tcW w:w="625" w:type="pct"/>
            <w:vMerge/>
          </w:tcPr>
          <w:p w14:paraId="41FC14BD" w14:textId="77777777" w:rsidR="006B0267" w:rsidRPr="00DE7778" w:rsidRDefault="006B0267" w:rsidP="001A0874">
            <w:pPr>
              <w:jc w:val="center"/>
              <w:rPr>
                <w:rFonts w:ascii="Arial" w:hAnsi="Arial" w:cs="Arial"/>
                <w:sz w:val="20"/>
                <w:szCs w:val="20"/>
              </w:rPr>
            </w:pPr>
          </w:p>
        </w:tc>
      </w:tr>
      <w:tr w:rsidR="006B0267" w:rsidRPr="00DE7778" w14:paraId="63BEA185" w14:textId="77777777" w:rsidTr="00A76DB7">
        <w:tc>
          <w:tcPr>
            <w:tcW w:w="1248" w:type="pct"/>
            <w:vMerge/>
            <w:hideMark/>
          </w:tcPr>
          <w:p w14:paraId="6A0D9E86" w14:textId="77777777" w:rsidR="006B0267" w:rsidRPr="00DE7778" w:rsidRDefault="006B0267" w:rsidP="001A0874">
            <w:pPr>
              <w:jc w:val="both"/>
              <w:rPr>
                <w:rFonts w:ascii="Arial" w:hAnsi="Arial" w:cs="Arial"/>
                <w:sz w:val="20"/>
                <w:szCs w:val="20"/>
              </w:rPr>
            </w:pPr>
          </w:p>
        </w:tc>
        <w:tc>
          <w:tcPr>
            <w:tcW w:w="782" w:type="pct"/>
            <w:hideMark/>
          </w:tcPr>
          <w:p w14:paraId="27877796"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Always</w:t>
            </w:r>
          </w:p>
        </w:tc>
        <w:tc>
          <w:tcPr>
            <w:tcW w:w="704" w:type="pct"/>
            <w:hideMark/>
          </w:tcPr>
          <w:p w14:paraId="13038778"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6</w:t>
            </w:r>
          </w:p>
        </w:tc>
        <w:tc>
          <w:tcPr>
            <w:tcW w:w="703" w:type="pct"/>
            <w:hideMark/>
          </w:tcPr>
          <w:p w14:paraId="0970AF22"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20.00</w:t>
            </w:r>
          </w:p>
        </w:tc>
        <w:tc>
          <w:tcPr>
            <w:tcW w:w="469" w:type="pct"/>
            <w:vMerge/>
          </w:tcPr>
          <w:p w14:paraId="42FB6918" w14:textId="77777777" w:rsidR="006B0267" w:rsidRPr="00DE7778" w:rsidRDefault="006B0267" w:rsidP="001A0874">
            <w:pPr>
              <w:jc w:val="center"/>
              <w:rPr>
                <w:rFonts w:ascii="Arial" w:hAnsi="Arial" w:cs="Arial"/>
                <w:sz w:val="20"/>
                <w:szCs w:val="20"/>
              </w:rPr>
            </w:pPr>
          </w:p>
        </w:tc>
        <w:tc>
          <w:tcPr>
            <w:tcW w:w="469" w:type="pct"/>
            <w:vMerge/>
          </w:tcPr>
          <w:p w14:paraId="41FB8AF8" w14:textId="77777777" w:rsidR="006B0267" w:rsidRPr="00DE7778" w:rsidRDefault="006B0267" w:rsidP="001A0874">
            <w:pPr>
              <w:jc w:val="center"/>
              <w:rPr>
                <w:rFonts w:ascii="Arial" w:hAnsi="Arial" w:cs="Arial"/>
                <w:sz w:val="20"/>
                <w:szCs w:val="20"/>
              </w:rPr>
            </w:pPr>
          </w:p>
        </w:tc>
        <w:tc>
          <w:tcPr>
            <w:tcW w:w="625" w:type="pct"/>
            <w:vMerge/>
          </w:tcPr>
          <w:p w14:paraId="6A0F3058" w14:textId="77777777" w:rsidR="006B0267" w:rsidRPr="00DE7778" w:rsidRDefault="006B0267" w:rsidP="001A0874">
            <w:pPr>
              <w:jc w:val="center"/>
              <w:rPr>
                <w:rFonts w:ascii="Arial" w:hAnsi="Arial" w:cs="Arial"/>
                <w:sz w:val="20"/>
                <w:szCs w:val="20"/>
              </w:rPr>
            </w:pPr>
          </w:p>
        </w:tc>
      </w:tr>
      <w:tr w:rsidR="006B0267" w:rsidRPr="00DE7778" w14:paraId="2E6A1BA9" w14:textId="77777777" w:rsidTr="00A76DB7">
        <w:tc>
          <w:tcPr>
            <w:tcW w:w="1248" w:type="pct"/>
            <w:vMerge w:val="restart"/>
            <w:hideMark/>
          </w:tcPr>
          <w:p w14:paraId="23474755" w14:textId="77777777" w:rsidR="006B0267" w:rsidRPr="00DE7778" w:rsidRDefault="006B0267" w:rsidP="001A0874">
            <w:pPr>
              <w:jc w:val="both"/>
              <w:rPr>
                <w:rFonts w:ascii="Arial" w:hAnsi="Arial" w:cs="Arial"/>
                <w:sz w:val="20"/>
                <w:szCs w:val="20"/>
              </w:rPr>
            </w:pPr>
            <w:r w:rsidRPr="00DE7778">
              <w:rPr>
                <w:rFonts w:ascii="Arial" w:hAnsi="Arial" w:cs="Arial"/>
                <w:sz w:val="20"/>
                <w:szCs w:val="20"/>
              </w:rPr>
              <w:t>10. I have a say in my own work speed.</w:t>
            </w:r>
          </w:p>
        </w:tc>
        <w:tc>
          <w:tcPr>
            <w:tcW w:w="782" w:type="pct"/>
            <w:hideMark/>
          </w:tcPr>
          <w:p w14:paraId="00883D75"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Never</w:t>
            </w:r>
          </w:p>
        </w:tc>
        <w:tc>
          <w:tcPr>
            <w:tcW w:w="704" w:type="pct"/>
            <w:hideMark/>
          </w:tcPr>
          <w:p w14:paraId="05AA601D"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w:t>
            </w:r>
          </w:p>
        </w:tc>
        <w:tc>
          <w:tcPr>
            <w:tcW w:w="703" w:type="pct"/>
            <w:hideMark/>
          </w:tcPr>
          <w:p w14:paraId="7435EB43"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10.00</w:t>
            </w:r>
          </w:p>
        </w:tc>
        <w:tc>
          <w:tcPr>
            <w:tcW w:w="469" w:type="pct"/>
            <w:vMerge w:val="restart"/>
          </w:tcPr>
          <w:p w14:paraId="538F4D8D"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98</w:t>
            </w:r>
          </w:p>
        </w:tc>
        <w:tc>
          <w:tcPr>
            <w:tcW w:w="469" w:type="pct"/>
            <w:vMerge w:val="restart"/>
          </w:tcPr>
          <w:p w14:paraId="3B9EFD81"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3.27</w:t>
            </w:r>
          </w:p>
        </w:tc>
        <w:tc>
          <w:tcPr>
            <w:tcW w:w="625" w:type="pct"/>
            <w:vMerge w:val="restart"/>
          </w:tcPr>
          <w:p w14:paraId="5D700B30"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Medium</w:t>
            </w:r>
          </w:p>
        </w:tc>
      </w:tr>
      <w:tr w:rsidR="006B0267" w:rsidRPr="00DE7778" w14:paraId="5746642C" w14:textId="77777777" w:rsidTr="00A76DB7">
        <w:tc>
          <w:tcPr>
            <w:tcW w:w="1248" w:type="pct"/>
            <w:vMerge/>
            <w:hideMark/>
          </w:tcPr>
          <w:p w14:paraId="37B3F976" w14:textId="77777777" w:rsidR="006B0267" w:rsidRPr="00DE7778" w:rsidRDefault="006B0267" w:rsidP="001A0874">
            <w:pPr>
              <w:jc w:val="both"/>
              <w:rPr>
                <w:rFonts w:ascii="Arial" w:hAnsi="Arial" w:cs="Arial"/>
                <w:sz w:val="20"/>
                <w:szCs w:val="20"/>
              </w:rPr>
            </w:pPr>
          </w:p>
        </w:tc>
        <w:tc>
          <w:tcPr>
            <w:tcW w:w="782" w:type="pct"/>
            <w:hideMark/>
          </w:tcPr>
          <w:p w14:paraId="0E760042"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Rarely</w:t>
            </w:r>
          </w:p>
        </w:tc>
        <w:tc>
          <w:tcPr>
            <w:tcW w:w="704" w:type="pct"/>
            <w:hideMark/>
          </w:tcPr>
          <w:p w14:paraId="5FF4960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5</w:t>
            </w:r>
          </w:p>
        </w:tc>
        <w:tc>
          <w:tcPr>
            <w:tcW w:w="703" w:type="pct"/>
            <w:hideMark/>
          </w:tcPr>
          <w:p w14:paraId="452C7145"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17.00</w:t>
            </w:r>
          </w:p>
        </w:tc>
        <w:tc>
          <w:tcPr>
            <w:tcW w:w="469" w:type="pct"/>
            <w:vMerge/>
          </w:tcPr>
          <w:p w14:paraId="55023F07" w14:textId="77777777" w:rsidR="006B0267" w:rsidRPr="00DE7778" w:rsidRDefault="006B0267" w:rsidP="001A0874">
            <w:pPr>
              <w:jc w:val="center"/>
              <w:rPr>
                <w:rFonts w:ascii="Arial" w:hAnsi="Arial" w:cs="Arial"/>
                <w:sz w:val="20"/>
                <w:szCs w:val="20"/>
              </w:rPr>
            </w:pPr>
          </w:p>
        </w:tc>
        <w:tc>
          <w:tcPr>
            <w:tcW w:w="469" w:type="pct"/>
            <w:vMerge/>
          </w:tcPr>
          <w:p w14:paraId="5238DD03" w14:textId="77777777" w:rsidR="006B0267" w:rsidRPr="00DE7778" w:rsidRDefault="006B0267" w:rsidP="001A0874">
            <w:pPr>
              <w:jc w:val="center"/>
              <w:rPr>
                <w:rFonts w:ascii="Arial" w:hAnsi="Arial" w:cs="Arial"/>
                <w:sz w:val="20"/>
                <w:szCs w:val="20"/>
              </w:rPr>
            </w:pPr>
          </w:p>
        </w:tc>
        <w:tc>
          <w:tcPr>
            <w:tcW w:w="625" w:type="pct"/>
            <w:vMerge/>
          </w:tcPr>
          <w:p w14:paraId="6A83A463" w14:textId="77777777" w:rsidR="006B0267" w:rsidRPr="00DE7778" w:rsidRDefault="006B0267" w:rsidP="001A0874">
            <w:pPr>
              <w:jc w:val="center"/>
              <w:rPr>
                <w:rFonts w:ascii="Arial" w:hAnsi="Arial" w:cs="Arial"/>
                <w:sz w:val="20"/>
                <w:szCs w:val="20"/>
              </w:rPr>
            </w:pPr>
          </w:p>
        </w:tc>
      </w:tr>
      <w:tr w:rsidR="006B0267" w:rsidRPr="00DE7778" w14:paraId="3BD301A4" w14:textId="77777777" w:rsidTr="00A76DB7">
        <w:tc>
          <w:tcPr>
            <w:tcW w:w="1248" w:type="pct"/>
            <w:vMerge/>
            <w:hideMark/>
          </w:tcPr>
          <w:p w14:paraId="427DCFA4" w14:textId="77777777" w:rsidR="006B0267" w:rsidRPr="00DE7778" w:rsidRDefault="006B0267" w:rsidP="001A0874">
            <w:pPr>
              <w:jc w:val="both"/>
              <w:rPr>
                <w:rFonts w:ascii="Arial" w:hAnsi="Arial" w:cs="Arial"/>
                <w:sz w:val="20"/>
                <w:szCs w:val="20"/>
              </w:rPr>
            </w:pPr>
          </w:p>
        </w:tc>
        <w:tc>
          <w:tcPr>
            <w:tcW w:w="782" w:type="pct"/>
            <w:hideMark/>
          </w:tcPr>
          <w:p w14:paraId="6F939061"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Sometimes</w:t>
            </w:r>
          </w:p>
        </w:tc>
        <w:tc>
          <w:tcPr>
            <w:tcW w:w="704" w:type="pct"/>
            <w:hideMark/>
          </w:tcPr>
          <w:p w14:paraId="0B16D639"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8</w:t>
            </w:r>
          </w:p>
        </w:tc>
        <w:tc>
          <w:tcPr>
            <w:tcW w:w="703" w:type="pct"/>
            <w:hideMark/>
          </w:tcPr>
          <w:p w14:paraId="0624FB4A"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27.00</w:t>
            </w:r>
          </w:p>
        </w:tc>
        <w:tc>
          <w:tcPr>
            <w:tcW w:w="469" w:type="pct"/>
            <w:vMerge/>
          </w:tcPr>
          <w:p w14:paraId="53C8EA4C" w14:textId="77777777" w:rsidR="006B0267" w:rsidRPr="00DE7778" w:rsidRDefault="006B0267" w:rsidP="001A0874">
            <w:pPr>
              <w:jc w:val="center"/>
              <w:rPr>
                <w:rFonts w:ascii="Arial" w:hAnsi="Arial" w:cs="Arial"/>
                <w:sz w:val="20"/>
                <w:szCs w:val="20"/>
              </w:rPr>
            </w:pPr>
          </w:p>
        </w:tc>
        <w:tc>
          <w:tcPr>
            <w:tcW w:w="469" w:type="pct"/>
            <w:vMerge/>
          </w:tcPr>
          <w:p w14:paraId="5DD14A16" w14:textId="77777777" w:rsidR="006B0267" w:rsidRPr="00DE7778" w:rsidRDefault="006B0267" w:rsidP="001A0874">
            <w:pPr>
              <w:jc w:val="center"/>
              <w:rPr>
                <w:rFonts w:ascii="Arial" w:hAnsi="Arial" w:cs="Arial"/>
                <w:sz w:val="20"/>
                <w:szCs w:val="20"/>
              </w:rPr>
            </w:pPr>
          </w:p>
        </w:tc>
        <w:tc>
          <w:tcPr>
            <w:tcW w:w="625" w:type="pct"/>
            <w:vMerge/>
          </w:tcPr>
          <w:p w14:paraId="41141E16" w14:textId="77777777" w:rsidR="006B0267" w:rsidRPr="00DE7778" w:rsidRDefault="006B0267" w:rsidP="001A0874">
            <w:pPr>
              <w:jc w:val="center"/>
              <w:rPr>
                <w:rFonts w:ascii="Arial" w:hAnsi="Arial" w:cs="Arial"/>
                <w:sz w:val="20"/>
                <w:szCs w:val="20"/>
              </w:rPr>
            </w:pPr>
          </w:p>
        </w:tc>
      </w:tr>
      <w:tr w:rsidR="006B0267" w:rsidRPr="00DE7778" w14:paraId="1673D8E1" w14:textId="77777777" w:rsidTr="00A76DB7">
        <w:tc>
          <w:tcPr>
            <w:tcW w:w="1248" w:type="pct"/>
            <w:vMerge/>
            <w:hideMark/>
          </w:tcPr>
          <w:p w14:paraId="28F2CDA4" w14:textId="77777777" w:rsidR="006B0267" w:rsidRPr="00DE7778" w:rsidRDefault="006B0267" w:rsidP="001A0874">
            <w:pPr>
              <w:jc w:val="both"/>
              <w:rPr>
                <w:rFonts w:ascii="Arial" w:hAnsi="Arial" w:cs="Arial"/>
                <w:sz w:val="20"/>
                <w:szCs w:val="20"/>
              </w:rPr>
            </w:pPr>
          </w:p>
        </w:tc>
        <w:tc>
          <w:tcPr>
            <w:tcW w:w="782" w:type="pct"/>
            <w:hideMark/>
          </w:tcPr>
          <w:p w14:paraId="05C7D6FC"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Often</w:t>
            </w:r>
          </w:p>
        </w:tc>
        <w:tc>
          <w:tcPr>
            <w:tcW w:w="704" w:type="pct"/>
            <w:hideMark/>
          </w:tcPr>
          <w:p w14:paraId="5E8F432F"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9</w:t>
            </w:r>
          </w:p>
        </w:tc>
        <w:tc>
          <w:tcPr>
            <w:tcW w:w="703" w:type="pct"/>
            <w:hideMark/>
          </w:tcPr>
          <w:p w14:paraId="39114069"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30.00</w:t>
            </w:r>
          </w:p>
        </w:tc>
        <w:tc>
          <w:tcPr>
            <w:tcW w:w="469" w:type="pct"/>
            <w:vMerge/>
          </w:tcPr>
          <w:p w14:paraId="65E0C9EB" w14:textId="77777777" w:rsidR="006B0267" w:rsidRPr="00DE7778" w:rsidRDefault="006B0267" w:rsidP="001A0874">
            <w:pPr>
              <w:jc w:val="center"/>
              <w:rPr>
                <w:rFonts w:ascii="Arial" w:hAnsi="Arial" w:cs="Arial"/>
                <w:sz w:val="20"/>
                <w:szCs w:val="20"/>
              </w:rPr>
            </w:pPr>
          </w:p>
        </w:tc>
        <w:tc>
          <w:tcPr>
            <w:tcW w:w="469" w:type="pct"/>
            <w:vMerge/>
          </w:tcPr>
          <w:p w14:paraId="7BAF2B09" w14:textId="77777777" w:rsidR="006B0267" w:rsidRPr="00DE7778" w:rsidRDefault="006B0267" w:rsidP="001A0874">
            <w:pPr>
              <w:jc w:val="center"/>
              <w:rPr>
                <w:rFonts w:ascii="Arial" w:hAnsi="Arial" w:cs="Arial"/>
                <w:sz w:val="20"/>
                <w:szCs w:val="20"/>
              </w:rPr>
            </w:pPr>
          </w:p>
        </w:tc>
        <w:tc>
          <w:tcPr>
            <w:tcW w:w="625" w:type="pct"/>
            <w:vMerge/>
          </w:tcPr>
          <w:p w14:paraId="0A130357" w14:textId="77777777" w:rsidR="006B0267" w:rsidRPr="00DE7778" w:rsidRDefault="006B0267" w:rsidP="001A0874">
            <w:pPr>
              <w:jc w:val="center"/>
              <w:rPr>
                <w:rFonts w:ascii="Arial" w:hAnsi="Arial" w:cs="Arial"/>
                <w:sz w:val="20"/>
                <w:szCs w:val="20"/>
              </w:rPr>
            </w:pPr>
          </w:p>
        </w:tc>
      </w:tr>
      <w:tr w:rsidR="006B0267" w:rsidRPr="00DE7778" w14:paraId="6DC19399" w14:textId="77777777" w:rsidTr="00A76DB7">
        <w:tc>
          <w:tcPr>
            <w:tcW w:w="1248" w:type="pct"/>
            <w:vMerge/>
            <w:hideMark/>
          </w:tcPr>
          <w:p w14:paraId="7553F305" w14:textId="77777777" w:rsidR="006B0267" w:rsidRPr="00DE7778" w:rsidRDefault="006B0267" w:rsidP="001A0874">
            <w:pPr>
              <w:jc w:val="both"/>
              <w:rPr>
                <w:rFonts w:ascii="Arial" w:hAnsi="Arial" w:cs="Arial"/>
                <w:sz w:val="20"/>
                <w:szCs w:val="20"/>
              </w:rPr>
            </w:pPr>
          </w:p>
        </w:tc>
        <w:tc>
          <w:tcPr>
            <w:tcW w:w="782" w:type="pct"/>
            <w:hideMark/>
          </w:tcPr>
          <w:p w14:paraId="309F0B5E"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Always</w:t>
            </w:r>
          </w:p>
        </w:tc>
        <w:tc>
          <w:tcPr>
            <w:tcW w:w="704" w:type="pct"/>
            <w:hideMark/>
          </w:tcPr>
          <w:p w14:paraId="6083D510"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5</w:t>
            </w:r>
          </w:p>
        </w:tc>
        <w:tc>
          <w:tcPr>
            <w:tcW w:w="703" w:type="pct"/>
            <w:hideMark/>
          </w:tcPr>
          <w:p w14:paraId="3C919E54"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17.00</w:t>
            </w:r>
          </w:p>
        </w:tc>
        <w:tc>
          <w:tcPr>
            <w:tcW w:w="469" w:type="pct"/>
            <w:vMerge/>
          </w:tcPr>
          <w:p w14:paraId="3973DC5A" w14:textId="77777777" w:rsidR="006B0267" w:rsidRPr="00DE7778" w:rsidRDefault="006B0267" w:rsidP="001A0874">
            <w:pPr>
              <w:jc w:val="center"/>
              <w:rPr>
                <w:rFonts w:ascii="Arial" w:hAnsi="Arial" w:cs="Arial"/>
                <w:sz w:val="20"/>
                <w:szCs w:val="20"/>
              </w:rPr>
            </w:pPr>
          </w:p>
        </w:tc>
        <w:tc>
          <w:tcPr>
            <w:tcW w:w="469" w:type="pct"/>
            <w:vMerge/>
          </w:tcPr>
          <w:p w14:paraId="2CD92863" w14:textId="77777777" w:rsidR="006B0267" w:rsidRPr="00DE7778" w:rsidRDefault="006B0267" w:rsidP="001A0874">
            <w:pPr>
              <w:jc w:val="center"/>
              <w:rPr>
                <w:rFonts w:ascii="Arial" w:hAnsi="Arial" w:cs="Arial"/>
                <w:sz w:val="20"/>
                <w:szCs w:val="20"/>
              </w:rPr>
            </w:pPr>
          </w:p>
        </w:tc>
        <w:tc>
          <w:tcPr>
            <w:tcW w:w="625" w:type="pct"/>
            <w:vMerge/>
          </w:tcPr>
          <w:p w14:paraId="21EF2094" w14:textId="77777777" w:rsidR="006B0267" w:rsidRPr="00DE7778" w:rsidRDefault="006B0267" w:rsidP="001A0874">
            <w:pPr>
              <w:jc w:val="center"/>
              <w:rPr>
                <w:rFonts w:ascii="Arial" w:hAnsi="Arial" w:cs="Arial"/>
                <w:sz w:val="20"/>
                <w:szCs w:val="20"/>
              </w:rPr>
            </w:pPr>
          </w:p>
        </w:tc>
      </w:tr>
      <w:tr w:rsidR="006B0267" w:rsidRPr="00DE7778" w14:paraId="7656E8FB" w14:textId="77777777" w:rsidTr="00A76DB7">
        <w:tc>
          <w:tcPr>
            <w:tcW w:w="1248" w:type="pct"/>
            <w:vMerge w:val="restart"/>
            <w:hideMark/>
          </w:tcPr>
          <w:p w14:paraId="36483983" w14:textId="77777777" w:rsidR="006B0267" w:rsidRPr="00DE7778" w:rsidRDefault="006B0267" w:rsidP="001A0874">
            <w:pPr>
              <w:jc w:val="both"/>
              <w:rPr>
                <w:rFonts w:ascii="Arial" w:hAnsi="Arial" w:cs="Arial"/>
                <w:sz w:val="20"/>
                <w:szCs w:val="20"/>
              </w:rPr>
            </w:pPr>
            <w:r w:rsidRPr="00DE7778">
              <w:rPr>
                <w:rFonts w:ascii="Arial" w:hAnsi="Arial" w:cs="Arial"/>
                <w:sz w:val="20"/>
                <w:szCs w:val="20"/>
              </w:rPr>
              <w:t>11. I am clear what my duties and responsibilities are.</w:t>
            </w:r>
          </w:p>
        </w:tc>
        <w:tc>
          <w:tcPr>
            <w:tcW w:w="782" w:type="pct"/>
            <w:hideMark/>
          </w:tcPr>
          <w:p w14:paraId="0BD323D8"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Never</w:t>
            </w:r>
          </w:p>
        </w:tc>
        <w:tc>
          <w:tcPr>
            <w:tcW w:w="704" w:type="pct"/>
            <w:hideMark/>
          </w:tcPr>
          <w:p w14:paraId="3E12D35C"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w:t>
            </w:r>
          </w:p>
        </w:tc>
        <w:tc>
          <w:tcPr>
            <w:tcW w:w="703" w:type="pct"/>
            <w:hideMark/>
          </w:tcPr>
          <w:p w14:paraId="73434B9B"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3.00</w:t>
            </w:r>
          </w:p>
        </w:tc>
        <w:tc>
          <w:tcPr>
            <w:tcW w:w="469" w:type="pct"/>
            <w:vMerge w:val="restart"/>
          </w:tcPr>
          <w:p w14:paraId="77B87BAE"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112</w:t>
            </w:r>
          </w:p>
        </w:tc>
        <w:tc>
          <w:tcPr>
            <w:tcW w:w="469" w:type="pct"/>
            <w:vMerge w:val="restart"/>
          </w:tcPr>
          <w:p w14:paraId="7B6DC482"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3.73</w:t>
            </w:r>
          </w:p>
        </w:tc>
        <w:tc>
          <w:tcPr>
            <w:tcW w:w="625" w:type="pct"/>
            <w:vMerge w:val="restart"/>
          </w:tcPr>
          <w:p w14:paraId="3D18AAA2"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High</w:t>
            </w:r>
          </w:p>
        </w:tc>
      </w:tr>
      <w:tr w:rsidR="006B0267" w:rsidRPr="00DE7778" w14:paraId="28FE3025" w14:textId="77777777" w:rsidTr="00A76DB7">
        <w:tc>
          <w:tcPr>
            <w:tcW w:w="1248" w:type="pct"/>
            <w:vMerge/>
            <w:hideMark/>
          </w:tcPr>
          <w:p w14:paraId="7F34E71B" w14:textId="77777777" w:rsidR="006B0267" w:rsidRPr="00DE7778" w:rsidRDefault="006B0267" w:rsidP="001A0874">
            <w:pPr>
              <w:jc w:val="both"/>
              <w:rPr>
                <w:rFonts w:ascii="Arial" w:hAnsi="Arial" w:cs="Arial"/>
                <w:sz w:val="20"/>
                <w:szCs w:val="20"/>
              </w:rPr>
            </w:pPr>
          </w:p>
        </w:tc>
        <w:tc>
          <w:tcPr>
            <w:tcW w:w="782" w:type="pct"/>
            <w:hideMark/>
          </w:tcPr>
          <w:p w14:paraId="2B92F5D0"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Rarely</w:t>
            </w:r>
          </w:p>
        </w:tc>
        <w:tc>
          <w:tcPr>
            <w:tcW w:w="704" w:type="pct"/>
            <w:hideMark/>
          </w:tcPr>
          <w:p w14:paraId="3FED01E8"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w:t>
            </w:r>
          </w:p>
        </w:tc>
        <w:tc>
          <w:tcPr>
            <w:tcW w:w="703" w:type="pct"/>
            <w:hideMark/>
          </w:tcPr>
          <w:p w14:paraId="026EF6DA"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10.00</w:t>
            </w:r>
          </w:p>
        </w:tc>
        <w:tc>
          <w:tcPr>
            <w:tcW w:w="469" w:type="pct"/>
            <w:vMerge/>
          </w:tcPr>
          <w:p w14:paraId="7600CD4D" w14:textId="77777777" w:rsidR="006B0267" w:rsidRPr="00DE7778" w:rsidRDefault="006B0267" w:rsidP="001A0874">
            <w:pPr>
              <w:jc w:val="center"/>
              <w:rPr>
                <w:rFonts w:ascii="Arial" w:hAnsi="Arial" w:cs="Arial"/>
                <w:sz w:val="20"/>
                <w:szCs w:val="20"/>
              </w:rPr>
            </w:pPr>
          </w:p>
        </w:tc>
        <w:tc>
          <w:tcPr>
            <w:tcW w:w="469" w:type="pct"/>
            <w:vMerge/>
          </w:tcPr>
          <w:p w14:paraId="17D10773" w14:textId="77777777" w:rsidR="006B0267" w:rsidRPr="00DE7778" w:rsidRDefault="006B0267" w:rsidP="001A0874">
            <w:pPr>
              <w:jc w:val="center"/>
              <w:rPr>
                <w:rFonts w:ascii="Arial" w:hAnsi="Arial" w:cs="Arial"/>
                <w:sz w:val="20"/>
                <w:szCs w:val="20"/>
              </w:rPr>
            </w:pPr>
          </w:p>
        </w:tc>
        <w:tc>
          <w:tcPr>
            <w:tcW w:w="625" w:type="pct"/>
            <w:vMerge/>
          </w:tcPr>
          <w:p w14:paraId="491796BA" w14:textId="77777777" w:rsidR="006B0267" w:rsidRPr="00DE7778" w:rsidRDefault="006B0267" w:rsidP="001A0874">
            <w:pPr>
              <w:jc w:val="center"/>
              <w:rPr>
                <w:rFonts w:ascii="Arial" w:hAnsi="Arial" w:cs="Arial"/>
                <w:sz w:val="20"/>
                <w:szCs w:val="20"/>
              </w:rPr>
            </w:pPr>
          </w:p>
        </w:tc>
      </w:tr>
      <w:tr w:rsidR="006B0267" w:rsidRPr="00DE7778" w14:paraId="73FA2311" w14:textId="77777777" w:rsidTr="00A76DB7">
        <w:tc>
          <w:tcPr>
            <w:tcW w:w="1248" w:type="pct"/>
            <w:vMerge/>
            <w:hideMark/>
          </w:tcPr>
          <w:p w14:paraId="3A89B55D" w14:textId="77777777" w:rsidR="006B0267" w:rsidRPr="00DE7778" w:rsidRDefault="006B0267" w:rsidP="001A0874">
            <w:pPr>
              <w:jc w:val="both"/>
              <w:rPr>
                <w:rFonts w:ascii="Arial" w:hAnsi="Arial" w:cs="Arial"/>
                <w:sz w:val="20"/>
                <w:szCs w:val="20"/>
              </w:rPr>
            </w:pPr>
          </w:p>
        </w:tc>
        <w:tc>
          <w:tcPr>
            <w:tcW w:w="782" w:type="pct"/>
            <w:hideMark/>
          </w:tcPr>
          <w:p w14:paraId="4FFF73EC"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Sometimes</w:t>
            </w:r>
          </w:p>
        </w:tc>
        <w:tc>
          <w:tcPr>
            <w:tcW w:w="704" w:type="pct"/>
            <w:hideMark/>
          </w:tcPr>
          <w:p w14:paraId="160EF4FC"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7</w:t>
            </w:r>
          </w:p>
        </w:tc>
        <w:tc>
          <w:tcPr>
            <w:tcW w:w="703" w:type="pct"/>
            <w:hideMark/>
          </w:tcPr>
          <w:p w14:paraId="56D92FA0"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23.00</w:t>
            </w:r>
          </w:p>
        </w:tc>
        <w:tc>
          <w:tcPr>
            <w:tcW w:w="469" w:type="pct"/>
            <w:vMerge/>
          </w:tcPr>
          <w:p w14:paraId="65050349" w14:textId="77777777" w:rsidR="006B0267" w:rsidRPr="00DE7778" w:rsidRDefault="006B0267" w:rsidP="001A0874">
            <w:pPr>
              <w:jc w:val="center"/>
              <w:rPr>
                <w:rFonts w:ascii="Arial" w:hAnsi="Arial" w:cs="Arial"/>
                <w:sz w:val="20"/>
                <w:szCs w:val="20"/>
              </w:rPr>
            </w:pPr>
          </w:p>
        </w:tc>
        <w:tc>
          <w:tcPr>
            <w:tcW w:w="469" w:type="pct"/>
            <w:vMerge/>
          </w:tcPr>
          <w:p w14:paraId="0C5BF285" w14:textId="77777777" w:rsidR="006B0267" w:rsidRPr="00DE7778" w:rsidRDefault="006B0267" w:rsidP="001A0874">
            <w:pPr>
              <w:jc w:val="center"/>
              <w:rPr>
                <w:rFonts w:ascii="Arial" w:hAnsi="Arial" w:cs="Arial"/>
                <w:sz w:val="20"/>
                <w:szCs w:val="20"/>
              </w:rPr>
            </w:pPr>
          </w:p>
        </w:tc>
        <w:tc>
          <w:tcPr>
            <w:tcW w:w="625" w:type="pct"/>
            <w:vMerge/>
          </w:tcPr>
          <w:p w14:paraId="3E739A7A" w14:textId="77777777" w:rsidR="006B0267" w:rsidRPr="00DE7778" w:rsidRDefault="006B0267" w:rsidP="001A0874">
            <w:pPr>
              <w:jc w:val="center"/>
              <w:rPr>
                <w:rFonts w:ascii="Arial" w:hAnsi="Arial" w:cs="Arial"/>
                <w:sz w:val="20"/>
                <w:szCs w:val="20"/>
              </w:rPr>
            </w:pPr>
          </w:p>
        </w:tc>
      </w:tr>
      <w:tr w:rsidR="006B0267" w:rsidRPr="00DE7778" w14:paraId="206D3FEA" w14:textId="77777777" w:rsidTr="00A76DB7">
        <w:tc>
          <w:tcPr>
            <w:tcW w:w="1248" w:type="pct"/>
            <w:vMerge/>
            <w:hideMark/>
          </w:tcPr>
          <w:p w14:paraId="5E2040D4" w14:textId="77777777" w:rsidR="006B0267" w:rsidRPr="00DE7778" w:rsidRDefault="006B0267" w:rsidP="001A0874">
            <w:pPr>
              <w:jc w:val="both"/>
              <w:rPr>
                <w:rFonts w:ascii="Arial" w:hAnsi="Arial" w:cs="Arial"/>
                <w:sz w:val="20"/>
                <w:szCs w:val="20"/>
              </w:rPr>
            </w:pPr>
          </w:p>
        </w:tc>
        <w:tc>
          <w:tcPr>
            <w:tcW w:w="782" w:type="pct"/>
            <w:hideMark/>
          </w:tcPr>
          <w:p w14:paraId="1663F663"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Often</w:t>
            </w:r>
          </w:p>
        </w:tc>
        <w:tc>
          <w:tcPr>
            <w:tcW w:w="704" w:type="pct"/>
            <w:hideMark/>
          </w:tcPr>
          <w:p w14:paraId="13EFE0A0"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11</w:t>
            </w:r>
          </w:p>
        </w:tc>
        <w:tc>
          <w:tcPr>
            <w:tcW w:w="703" w:type="pct"/>
            <w:hideMark/>
          </w:tcPr>
          <w:p w14:paraId="7489177D"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37.00</w:t>
            </w:r>
          </w:p>
        </w:tc>
        <w:tc>
          <w:tcPr>
            <w:tcW w:w="469" w:type="pct"/>
            <w:vMerge/>
          </w:tcPr>
          <w:p w14:paraId="4A570D8C" w14:textId="77777777" w:rsidR="006B0267" w:rsidRPr="00DE7778" w:rsidRDefault="006B0267" w:rsidP="001A0874">
            <w:pPr>
              <w:jc w:val="center"/>
              <w:rPr>
                <w:rFonts w:ascii="Arial" w:hAnsi="Arial" w:cs="Arial"/>
                <w:sz w:val="20"/>
                <w:szCs w:val="20"/>
              </w:rPr>
            </w:pPr>
          </w:p>
        </w:tc>
        <w:tc>
          <w:tcPr>
            <w:tcW w:w="469" w:type="pct"/>
            <w:vMerge/>
          </w:tcPr>
          <w:p w14:paraId="08AF8682" w14:textId="77777777" w:rsidR="006B0267" w:rsidRPr="00DE7778" w:rsidRDefault="006B0267" w:rsidP="001A0874">
            <w:pPr>
              <w:jc w:val="center"/>
              <w:rPr>
                <w:rFonts w:ascii="Arial" w:hAnsi="Arial" w:cs="Arial"/>
                <w:sz w:val="20"/>
                <w:szCs w:val="20"/>
              </w:rPr>
            </w:pPr>
          </w:p>
        </w:tc>
        <w:tc>
          <w:tcPr>
            <w:tcW w:w="625" w:type="pct"/>
            <w:vMerge/>
          </w:tcPr>
          <w:p w14:paraId="50C7EA1D" w14:textId="77777777" w:rsidR="006B0267" w:rsidRPr="00DE7778" w:rsidRDefault="006B0267" w:rsidP="001A0874">
            <w:pPr>
              <w:jc w:val="center"/>
              <w:rPr>
                <w:rFonts w:ascii="Arial" w:hAnsi="Arial" w:cs="Arial"/>
                <w:sz w:val="20"/>
                <w:szCs w:val="20"/>
              </w:rPr>
            </w:pPr>
          </w:p>
        </w:tc>
      </w:tr>
      <w:tr w:rsidR="006B0267" w:rsidRPr="00DE7778" w14:paraId="777841DD" w14:textId="77777777" w:rsidTr="00A76DB7">
        <w:tc>
          <w:tcPr>
            <w:tcW w:w="1248" w:type="pct"/>
            <w:vMerge/>
            <w:hideMark/>
          </w:tcPr>
          <w:p w14:paraId="1A39C4A2" w14:textId="77777777" w:rsidR="006B0267" w:rsidRPr="00DE7778" w:rsidRDefault="006B0267" w:rsidP="001A0874">
            <w:pPr>
              <w:jc w:val="both"/>
              <w:rPr>
                <w:rFonts w:ascii="Arial" w:hAnsi="Arial" w:cs="Arial"/>
                <w:sz w:val="20"/>
                <w:szCs w:val="20"/>
              </w:rPr>
            </w:pPr>
          </w:p>
        </w:tc>
        <w:tc>
          <w:tcPr>
            <w:tcW w:w="782" w:type="pct"/>
            <w:hideMark/>
          </w:tcPr>
          <w:p w14:paraId="35393F69"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Always</w:t>
            </w:r>
          </w:p>
        </w:tc>
        <w:tc>
          <w:tcPr>
            <w:tcW w:w="704" w:type="pct"/>
            <w:hideMark/>
          </w:tcPr>
          <w:p w14:paraId="704280B3"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8</w:t>
            </w:r>
          </w:p>
        </w:tc>
        <w:tc>
          <w:tcPr>
            <w:tcW w:w="703" w:type="pct"/>
            <w:hideMark/>
          </w:tcPr>
          <w:p w14:paraId="42503FE6"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27.00</w:t>
            </w:r>
          </w:p>
        </w:tc>
        <w:tc>
          <w:tcPr>
            <w:tcW w:w="469" w:type="pct"/>
            <w:vMerge/>
          </w:tcPr>
          <w:p w14:paraId="1BB0318D" w14:textId="77777777" w:rsidR="006B0267" w:rsidRPr="00DE7778" w:rsidRDefault="006B0267" w:rsidP="001A0874">
            <w:pPr>
              <w:jc w:val="center"/>
              <w:rPr>
                <w:rFonts w:ascii="Arial" w:hAnsi="Arial" w:cs="Arial"/>
                <w:sz w:val="20"/>
                <w:szCs w:val="20"/>
              </w:rPr>
            </w:pPr>
          </w:p>
        </w:tc>
        <w:tc>
          <w:tcPr>
            <w:tcW w:w="469" w:type="pct"/>
            <w:vMerge/>
          </w:tcPr>
          <w:p w14:paraId="51699D47" w14:textId="77777777" w:rsidR="006B0267" w:rsidRPr="00DE7778" w:rsidRDefault="006B0267" w:rsidP="001A0874">
            <w:pPr>
              <w:jc w:val="center"/>
              <w:rPr>
                <w:rFonts w:ascii="Arial" w:hAnsi="Arial" w:cs="Arial"/>
                <w:sz w:val="20"/>
                <w:szCs w:val="20"/>
              </w:rPr>
            </w:pPr>
          </w:p>
        </w:tc>
        <w:tc>
          <w:tcPr>
            <w:tcW w:w="625" w:type="pct"/>
            <w:vMerge/>
          </w:tcPr>
          <w:p w14:paraId="5BC38954" w14:textId="77777777" w:rsidR="006B0267" w:rsidRPr="00DE7778" w:rsidRDefault="006B0267" w:rsidP="001A0874">
            <w:pPr>
              <w:jc w:val="center"/>
              <w:rPr>
                <w:rFonts w:ascii="Arial" w:hAnsi="Arial" w:cs="Arial"/>
                <w:sz w:val="20"/>
                <w:szCs w:val="20"/>
              </w:rPr>
            </w:pPr>
          </w:p>
        </w:tc>
      </w:tr>
      <w:tr w:rsidR="006B0267" w:rsidRPr="00DE7778" w14:paraId="7247133F" w14:textId="77777777" w:rsidTr="00A76DB7">
        <w:tc>
          <w:tcPr>
            <w:tcW w:w="1248" w:type="pct"/>
            <w:vMerge w:val="restart"/>
            <w:hideMark/>
          </w:tcPr>
          <w:p w14:paraId="5B83C022" w14:textId="77777777" w:rsidR="006B0267" w:rsidRPr="00DE7778" w:rsidRDefault="006B0267" w:rsidP="001A0874">
            <w:pPr>
              <w:jc w:val="both"/>
              <w:rPr>
                <w:rFonts w:ascii="Arial" w:hAnsi="Arial" w:cs="Arial"/>
                <w:sz w:val="20"/>
                <w:szCs w:val="20"/>
              </w:rPr>
            </w:pPr>
            <w:r w:rsidRPr="00DE7778">
              <w:rPr>
                <w:rFonts w:ascii="Arial" w:hAnsi="Arial" w:cs="Arial"/>
                <w:sz w:val="20"/>
                <w:szCs w:val="20"/>
              </w:rPr>
              <w:t>12. I have to neglect some tasks because I have too much to do.</w:t>
            </w:r>
          </w:p>
        </w:tc>
        <w:tc>
          <w:tcPr>
            <w:tcW w:w="782" w:type="pct"/>
            <w:hideMark/>
          </w:tcPr>
          <w:p w14:paraId="686EB423"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Never</w:t>
            </w:r>
          </w:p>
        </w:tc>
        <w:tc>
          <w:tcPr>
            <w:tcW w:w="704" w:type="pct"/>
            <w:hideMark/>
          </w:tcPr>
          <w:p w14:paraId="7A01901B"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4</w:t>
            </w:r>
          </w:p>
        </w:tc>
        <w:tc>
          <w:tcPr>
            <w:tcW w:w="703" w:type="pct"/>
            <w:hideMark/>
          </w:tcPr>
          <w:p w14:paraId="29026381"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13.00</w:t>
            </w:r>
          </w:p>
        </w:tc>
        <w:tc>
          <w:tcPr>
            <w:tcW w:w="469" w:type="pct"/>
            <w:vMerge w:val="restart"/>
          </w:tcPr>
          <w:p w14:paraId="5BB023E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89</w:t>
            </w:r>
          </w:p>
        </w:tc>
        <w:tc>
          <w:tcPr>
            <w:tcW w:w="469" w:type="pct"/>
            <w:vMerge w:val="restart"/>
          </w:tcPr>
          <w:p w14:paraId="0F5E3F2B"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2.97</w:t>
            </w:r>
          </w:p>
        </w:tc>
        <w:tc>
          <w:tcPr>
            <w:tcW w:w="625" w:type="pct"/>
            <w:vMerge w:val="restart"/>
          </w:tcPr>
          <w:p w14:paraId="2DAA1DD4"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Medium</w:t>
            </w:r>
          </w:p>
        </w:tc>
      </w:tr>
      <w:tr w:rsidR="006B0267" w:rsidRPr="00DE7778" w14:paraId="05D882E9" w14:textId="77777777" w:rsidTr="00A76DB7">
        <w:tc>
          <w:tcPr>
            <w:tcW w:w="1248" w:type="pct"/>
            <w:vMerge/>
            <w:hideMark/>
          </w:tcPr>
          <w:p w14:paraId="2BBA51CC" w14:textId="77777777" w:rsidR="006B0267" w:rsidRPr="00DE7778" w:rsidRDefault="006B0267" w:rsidP="001A0874">
            <w:pPr>
              <w:jc w:val="both"/>
              <w:rPr>
                <w:rFonts w:ascii="Arial" w:hAnsi="Arial" w:cs="Arial"/>
                <w:sz w:val="20"/>
                <w:szCs w:val="20"/>
              </w:rPr>
            </w:pPr>
          </w:p>
        </w:tc>
        <w:tc>
          <w:tcPr>
            <w:tcW w:w="782" w:type="pct"/>
            <w:hideMark/>
          </w:tcPr>
          <w:p w14:paraId="25E0C6F8"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Rarely</w:t>
            </w:r>
          </w:p>
        </w:tc>
        <w:tc>
          <w:tcPr>
            <w:tcW w:w="704" w:type="pct"/>
            <w:hideMark/>
          </w:tcPr>
          <w:p w14:paraId="3B3DD2FD"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6</w:t>
            </w:r>
          </w:p>
        </w:tc>
        <w:tc>
          <w:tcPr>
            <w:tcW w:w="703" w:type="pct"/>
            <w:hideMark/>
          </w:tcPr>
          <w:p w14:paraId="4DD404E8"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20.00</w:t>
            </w:r>
          </w:p>
        </w:tc>
        <w:tc>
          <w:tcPr>
            <w:tcW w:w="469" w:type="pct"/>
            <w:vMerge/>
          </w:tcPr>
          <w:p w14:paraId="59CD1FAE" w14:textId="77777777" w:rsidR="006B0267" w:rsidRPr="00DE7778" w:rsidRDefault="006B0267" w:rsidP="001A0874">
            <w:pPr>
              <w:jc w:val="center"/>
              <w:rPr>
                <w:rFonts w:ascii="Arial" w:hAnsi="Arial" w:cs="Arial"/>
                <w:sz w:val="20"/>
                <w:szCs w:val="20"/>
              </w:rPr>
            </w:pPr>
          </w:p>
        </w:tc>
        <w:tc>
          <w:tcPr>
            <w:tcW w:w="469" w:type="pct"/>
            <w:vMerge/>
          </w:tcPr>
          <w:p w14:paraId="2D454987" w14:textId="77777777" w:rsidR="006B0267" w:rsidRPr="00DE7778" w:rsidRDefault="006B0267" w:rsidP="001A0874">
            <w:pPr>
              <w:jc w:val="center"/>
              <w:rPr>
                <w:rFonts w:ascii="Arial" w:hAnsi="Arial" w:cs="Arial"/>
                <w:sz w:val="20"/>
                <w:szCs w:val="20"/>
              </w:rPr>
            </w:pPr>
          </w:p>
        </w:tc>
        <w:tc>
          <w:tcPr>
            <w:tcW w:w="625" w:type="pct"/>
            <w:vMerge/>
          </w:tcPr>
          <w:p w14:paraId="5622886C" w14:textId="77777777" w:rsidR="006B0267" w:rsidRPr="00DE7778" w:rsidRDefault="006B0267" w:rsidP="001A0874">
            <w:pPr>
              <w:jc w:val="center"/>
              <w:rPr>
                <w:rFonts w:ascii="Arial" w:hAnsi="Arial" w:cs="Arial"/>
                <w:sz w:val="20"/>
                <w:szCs w:val="20"/>
              </w:rPr>
            </w:pPr>
          </w:p>
        </w:tc>
      </w:tr>
      <w:tr w:rsidR="006B0267" w:rsidRPr="00DE7778" w14:paraId="0ACC3C00" w14:textId="77777777" w:rsidTr="00A76DB7">
        <w:tc>
          <w:tcPr>
            <w:tcW w:w="1248" w:type="pct"/>
            <w:vMerge/>
            <w:hideMark/>
          </w:tcPr>
          <w:p w14:paraId="5E22D8CB" w14:textId="77777777" w:rsidR="006B0267" w:rsidRPr="00DE7778" w:rsidRDefault="006B0267" w:rsidP="001A0874">
            <w:pPr>
              <w:jc w:val="both"/>
              <w:rPr>
                <w:rFonts w:ascii="Arial" w:hAnsi="Arial" w:cs="Arial"/>
                <w:sz w:val="20"/>
                <w:szCs w:val="20"/>
              </w:rPr>
            </w:pPr>
          </w:p>
        </w:tc>
        <w:tc>
          <w:tcPr>
            <w:tcW w:w="782" w:type="pct"/>
            <w:hideMark/>
          </w:tcPr>
          <w:p w14:paraId="79E3CDC4"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Sometimes</w:t>
            </w:r>
          </w:p>
        </w:tc>
        <w:tc>
          <w:tcPr>
            <w:tcW w:w="704" w:type="pct"/>
            <w:hideMark/>
          </w:tcPr>
          <w:p w14:paraId="3359D93B"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9</w:t>
            </w:r>
          </w:p>
        </w:tc>
        <w:tc>
          <w:tcPr>
            <w:tcW w:w="703" w:type="pct"/>
            <w:hideMark/>
          </w:tcPr>
          <w:p w14:paraId="18EF7E2F"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30.00</w:t>
            </w:r>
          </w:p>
        </w:tc>
        <w:tc>
          <w:tcPr>
            <w:tcW w:w="469" w:type="pct"/>
            <w:vMerge/>
          </w:tcPr>
          <w:p w14:paraId="36C88B12" w14:textId="77777777" w:rsidR="006B0267" w:rsidRPr="00DE7778" w:rsidRDefault="006B0267" w:rsidP="001A0874">
            <w:pPr>
              <w:jc w:val="center"/>
              <w:rPr>
                <w:rFonts w:ascii="Arial" w:hAnsi="Arial" w:cs="Arial"/>
                <w:sz w:val="20"/>
                <w:szCs w:val="20"/>
              </w:rPr>
            </w:pPr>
          </w:p>
        </w:tc>
        <w:tc>
          <w:tcPr>
            <w:tcW w:w="469" w:type="pct"/>
            <w:vMerge/>
          </w:tcPr>
          <w:p w14:paraId="468BFBA5" w14:textId="77777777" w:rsidR="006B0267" w:rsidRPr="00DE7778" w:rsidRDefault="006B0267" w:rsidP="001A0874">
            <w:pPr>
              <w:jc w:val="center"/>
              <w:rPr>
                <w:rFonts w:ascii="Arial" w:hAnsi="Arial" w:cs="Arial"/>
                <w:sz w:val="20"/>
                <w:szCs w:val="20"/>
              </w:rPr>
            </w:pPr>
          </w:p>
        </w:tc>
        <w:tc>
          <w:tcPr>
            <w:tcW w:w="625" w:type="pct"/>
            <w:vMerge/>
          </w:tcPr>
          <w:p w14:paraId="0341B513" w14:textId="77777777" w:rsidR="006B0267" w:rsidRPr="00DE7778" w:rsidRDefault="006B0267" w:rsidP="001A0874">
            <w:pPr>
              <w:jc w:val="center"/>
              <w:rPr>
                <w:rFonts w:ascii="Arial" w:hAnsi="Arial" w:cs="Arial"/>
                <w:sz w:val="20"/>
                <w:szCs w:val="20"/>
              </w:rPr>
            </w:pPr>
          </w:p>
        </w:tc>
      </w:tr>
      <w:tr w:rsidR="006B0267" w:rsidRPr="00DE7778" w14:paraId="39275FF2" w14:textId="77777777" w:rsidTr="00A76DB7">
        <w:tc>
          <w:tcPr>
            <w:tcW w:w="1248" w:type="pct"/>
            <w:vMerge/>
            <w:hideMark/>
          </w:tcPr>
          <w:p w14:paraId="582671EA" w14:textId="77777777" w:rsidR="006B0267" w:rsidRPr="00DE7778" w:rsidRDefault="006B0267" w:rsidP="001A0874">
            <w:pPr>
              <w:jc w:val="both"/>
              <w:rPr>
                <w:rFonts w:ascii="Arial" w:hAnsi="Arial" w:cs="Arial"/>
                <w:sz w:val="20"/>
                <w:szCs w:val="20"/>
              </w:rPr>
            </w:pPr>
          </w:p>
        </w:tc>
        <w:tc>
          <w:tcPr>
            <w:tcW w:w="782" w:type="pct"/>
            <w:hideMark/>
          </w:tcPr>
          <w:p w14:paraId="55ED0B65"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Often</w:t>
            </w:r>
          </w:p>
        </w:tc>
        <w:tc>
          <w:tcPr>
            <w:tcW w:w="704" w:type="pct"/>
            <w:hideMark/>
          </w:tcPr>
          <w:p w14:paraId="01DAF3BE"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7</w:t>
            </w:r>
          </w:p>
        </w:tc>
        <w:tc>
          <w:tcPr>
            <w:tcW w:w="703" w:type="pct"/>
            <w:hideMark/>
          </w:tcPr>
          <w:p w14:paraId="47C56F8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23.00</w:t>
            </w:r>
          </w:p>
        </w:tc>
        <w:tc>
          <w:tcPr>
            <w:tcW w:w="469" w:type="pct"/>
            <w:vMerge/>
          </w:tcPr>
          <w:p w14:paraId="7C546E06" w14:textId="77777777" w:rsidR="006B0267" w:rsidRPr="00DE7778" w:rsidRDefault="006B0267" w:rsidP="001A0874">
            <w:pPr>
              <w:jc w:val="center"/>
              <w:rPr>
                <w:rFonts w:ascii="Arial" w:hAnsi="Arial" w:cs="Arial"/>
                <w:sz w:val="20"/>
                <w:szCs w:val="20"/>
              </w:rPr>
            </w:pPr>
          </w:p>
        </w:tc>
        <w:tc>
          <w:tcPr>
            <w:tcW w:w="469" w:type="pct"/>
            <w:vMerge/>
          </w:tcPr>
          <w:p w14:paraId="4E0DE72C" w14:textId="77777777" w:rsidR="006B0267" w:rsidRPr="00DE7778" w:rsidRDefault="006B0267" w:rsidP="001A0874">
            <w:pPr>
              <w:jc w:val="center"/>
              <w:rPr>
                <w:rFonts w:ascii="Arial" w:hAnsi="Arial" w:cs="Arial"/>
                <w:sz w:val="20"/>
                <w:szCs w:val="20"/>
              </w:rPr>
            </w:pPr>
          </w:p>
        </w:tc>
        <w:tc>
          <w:tcPr>
            <w:tcW w:w="625" w:type="pct"/>
            <w:vMerge/>
          </w:tcPr>
          <w:p w14:paraId="066A5ABB" w14:textId="77777777" w:rsidR="006B0267" w:rsidRPr="00DE7778" w:rsidRDefault="006B0267" w:rsidP="001A0874">
            <w:pPr>
              <w:jc w:val="center"/>
              <w:rPr>
                <w:rFonts w:ascii="Arial" w:hAnsi="Arial" w:cs="Arial"/>
                <w:sz w:val="20"/>
                <w:szCs w:val="20"/>
              </w:rPr>
            </w:pPr>
          </w:p>
        </w:tc>
      </w:tr>
      <w:tr w:rsidR="006B0267" w:rsidRPr="00DE7778" w14:paraId="21719265" w14:textId="77777777" w:rsidTr="00A76DB7">
        <w:tc>
          <w:tcPr>
            <w:tcW w:w="1248" w:type="pct"/>
            <w:vMerge/>
            <w:hideMark/>
          </w:tcPr>
          <w:p w14:paraId="3698A09B" w14:textId="77777777" w:rsidR="006B0267" w:rsidRPr="00DE7778" w:rsidRDefault="006B0267" w:rsidP="001A0874">
            <w:pPr>
              <w:jc w:val="both"/>
              <w:rPr>
                <w:rFonts w:ascii="Arial" w:hAnsi="Arial" w:cs="Arial"/>
                <w:sz w:val="20"/>
                <w:szCs w:val="20"/>
              </w:rPr>
            </w:pPr>
          </w:p>
        </w:tc>
        <w:tc>
          <w:tcPr>
            <w:tcW w:w="782" w:type="pct"/>
            <w:hideMark/>
          </w:tcPr>
          <w:p w14:paraId="18561E0C"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Always</w:t>
            </w:r>
          </w:p>
        </w:tc>
        <w:tc>
          <w:tcPr>
            <w:tcW w:w="704" w:type="pct"/>
            <w:hideMark/>
          </w:tcPr>
          <w:p w14:paraId="3ACB6DA1"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4</w:t>
            </w:r>
          </w:p>
        </w:tc>
        <w:tc>
          <w:tcPr>
            <w:tcW w:w="703" w:type="pct"/>
            <w:hideMark/>
          </w:tcPr>
          <w:p w14:paraId="293986F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13.00</w:t>
            </w:r>
          </w:p>
        </w:tc>
        <w:tc>
          <w:tcPr>
            <w:tcW w:w="469" w:type="pct"/>
            <w:vMerge/>
          </w:tcPr>
          <w:p w14:paraId="1EFB8487" w14:textId="77777777" w:rsidR="006B0267" w:rsidRPr="00DE7778" w:rsidRDefault="006B0267" w:rsidP="001A0874">
            <w:pPr>
              <w:jc w:val="center"/>
              <w:rPr>
                <w:rFonts w:ascii="Arial" w:hAnsi="Arial" w:cs="Arial"/>
                <w:sz w:val="20"/>
                <w:szCs w:val="20"/>
              </w:rPr>
            </w:pPr>
          </w:p>
        </w:tc>
        <w:tc>
          <w:tcPr>
            <w:tcW w:w="469" w:type="pct"/>
            <w:vMerge/>
          </w:tcPr>
          <w:p w14:paraId="3217FDDE" w14:textId="77777777" w:rsidR="006B0267" w:rsidRPr="00DE7778" w:rsidRDefault="006B0267" w:rsidP="001A0874">
            <w:pPr>
              <w:jc w:val="center"/>
              <w:rPr>
                <w:rFonts w:ascii="Arial" w:hAnsi="Arial" w:cs="Arial"/>
                <w:sz w:val="20"/>
                <w:szCs w:val="20"/>
              </w:rPr>
            </w:pPr>
          </w:p>
        </w:tc>
        <w:tc>
          <w:tcPr>
            <w:tcW w:w="625" w:type="pct"/>
            <w:vMerge/>
          </w:tcPr>
          <w:p w14:paraId="5D730AC8" w14:textId="77777777" w:rsidR="006B0267" w:rsidRPr="00DE7778" w:rsidRDefault="006B0267" w:rsidP="001A0874">
            <w:pPr>
              <w:jc w:val="center"/>
              <w:rPr>
                <w:rFonts w:ascii="Arial" w:hAnsi="Arial" w:cs="Arial"/>
                <w:sz w:val="20"/>
                <w:szCs w:val="20"/>
              </w:rPr>
            </w:pPr>
          </w:p>
        </w:tc>
      </w:tr>
      <w:tr w:rsidR="006B0267" w:rsidRPr="00DE7778" w14:paraId="0AA159A2" w14:textId="77777777" w:rsidTr="00A76DB7">
        <w:tc>
          <w:tcPr>
            <w:tcW w:w="1248" w:type="pct"/>
            <w:vMerge w:val="restart"/>
            <w:hideMark/>
          </w:tcPr>
          <w:p w14:paraId="1D09EA36" w14:textId="77777777" w:rsidR="006B0267" w:rsidRPr="00DE7778" w:rsidRDefault="006B0267" w:rsidP="001A0874">
            <w:pPr>
              <w:jc w:val="both"/>
              <w:rPr>
                <w:rFonts w:ascii="Arial" w:hAnsi="Arial" w:cs="Arial"/>
                <w:sz w:val="20"/>
                <w:szCs w:val="20"/>
              </w:rPr>
            </w:pPr>
            <w:r w:rsidRPr="00DE7778">
              <w:rPr>
                <w:rFonts w:ascii="Arial" w:hAnsi="Arial" w:cs="Arial"/>
                <w:sz w:val="20"/>
                <w:szCs w:val="20"/>
              </w:rPr>
              <w:t>13. I am clear about the goals and objectives for my department.</w:t>
            </w:r>
          </w:p>
        </w:tc>
        <w:tc>
          <w:tcPr>
            <w:tcW w:w="782" w:type="pct"/>
            <w:hideMark/>
          </w:tcPr>
          <w:p w14:paraId="206AD1F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Never</w:t>
            </w:r>
          </w:p>
        </w:tc>
        <w:tc>
          <w:tcPr>
            <w:tcW w:w="704" w:type="pct"/>
            <w:hideMark/>
          </w:tcPr>
          <w:p w14:paraId="3D05BAFC"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w:t>
            </w:r>
          </w:p>
        </w:tc>
        <w:tc>
          <w:tcPr>
            <w:tcW w:w="703" w:type="pct"/>
            <w:hideMark/>
          </w:tcPr>
          <w:p w14:paraId="1FE32F9D"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7.00</w:t>
            </w:r>
          </w:p>
        </w:tc>
        <w:tc>
          <w:tcPr>
            <w:tcW w:w="469" w:type="pct"/>
            <w:vMerge w:val="restart"/>
          </w:tcPr>
          <w:p w14:paraId="69A65A3F"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103</w:t>
            </w:r>
          </w:p>
        </w:tc>
        <w:tc>
          <w:tcPr>
            <w:tcW w:w="469" w:type="pct"/>
            <w:vMerge w:val="restart"/>
          </w:tcPr>
          <w:p w14:paraId="2DE1164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3.43</w:t>
            </w:r>
          </w:p>
        </w:tc>
        <w:tc>
          <w:tcPr>
            <w:tcW w:w="625" w:type="pct"/>
            <w:vMerge w:val="restart"/>
          </w:tcPr>
          <w:p w14:paraId="2F207125"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Medium</w:t>
            </w:r>
          </w:p>
        </w:tc>
      </w:tr>
      <w:tr w:rsidR="006B0267" w:rsidRPr="00DE7778" w14:paraId="3E472D6C" w14:textId="77777777" w:rsidTr="00A76DB7">
        <w:tc>
          <w:tcPr>
            <w:tcW w:w="1248" w:type="pct"/>
            <w:vMerge/>
            <w:hideMark/>
          </w:tcPr>
          <w:p w14:paraId="6AF85060" w14:textId="77777777" w:rsidR="006B0267" w:rsidRPr="00DE7778" w:rsidRDefault="006B0267" w:rsidP="001A0874">
            <w:pPr>
              <w:jc w:val="both"/>
              <w:rPr>
                <w:rFonts w:ascii="Arial" w:hAnsi="Arial" w:cs="Arial"/>
                <w:sz w:val="20"/>
                <w:szCs w:val="20"/>
              </w:rPr>
            </w:pPr>
          </w:p>
        </w:tc>
        <w:tc>
          <w:tcPr>
            <w:tcW w:w="782" w:type="pct"/>
            <w:hideMark/>
          </w:tcPr>
          <w:p w14:paraId="53305960"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Rarely</w:t>
            </w:r>
          </w:p>
        </w:tc>
        <w:tc>
          <w:tcPr>
            <w:tcW w:w="704" w:type="pct"/>
            <w:hideMark/>
          </w:tcPr>
          <w:p w14:paraId="00E1A44D"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4</w:t>
            </w:r>
          </w:p>
        </w:tc>
        <w:tc>
          <w:tcPr>
            <w:tcW w:w="703" w:type="pct"/>
            <w:hideMark/>
          </w:tcPr>
          <w:p w14:paraId="6B68CB14"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13.00</w:t>
            </w:r>
          </w:p>
        </w:tc>
        <w:tc>
          <w:tcPr>
            <w:tcW w:w="469" w:type="pct"/>
            <w:vMerge/>
          </w:tcPr>
          <w:p w14:paraId="2E43A572" w14:textId="77777777" w:rsidR="006B0267" w:rsidRPr="00DE7778" w:rsidRDefault="006B0267" w:rsidP="001A0874">
            <w:pPr>
              <w:jc w:val="center"/>
              <w:rPr>
                <w:rFonts w:ascii="Arial" w:hAnsi="Arial" w:cs="Arial"/>
                <w:sz w:val="20"/>
                <w:szCs w:val="20"/>
              </w:rPr>
            </w:pPr>
          </w:p>
        </w:tc>
        <w:tc>
          <w:tcPr>
            <w:tcW w:w="469" w:type="pct"/>
            <w:vMerge/>
          </w:tcPr>
          <w:p w14:paraId="742ECA12" w14:textId="77777777" w:rsidR="006B0267" w:rsidRPr="00DE7778" w:rsidRDefault="006B0267" w:rsidP="001A0874">
            <w:pPr>
              <w:jc w:val="center"/>
              <w:rPr>
                <w:rFonts w:ascii="Arial" w:hAnsi="Arial" w:cs="Arial"/>
                <w:sz w:val="20"/>
                <w:szCs w:val="20"/>
              </w:rPr>
            </w:pPr>
          </w:p>
        </w:tc>
        <w:tc>
          <w:tcPr>
            <w:tcW w:w="625" w:type="pct"/>
            <w:vMerge/>
          </w:tcPr>
          <w:p w14:paraId="420B1591" w14:textId="77777777" w:rsidR="006B0267" w:rsidRPr="00DE7778" w:rsidRDefault="006B0267" w:rsidP="001A0874">
            <w:pPr>
              <w:jc w:val="center"/>
              <w:rPr>
                <w:rFonts w:ascii="Arial" w:hAnsi="Arial" w:cs="Arial"/>
                <w:sz w:val="20"/>
                <w:szCs w:val="20"/>
              </w:rPr>
            </w:pPr>
          </w:p>
        </w:tc>
      </w:tr>
      <w:tr w:rsidR="006B0267" w:rsidRPr="00DE7778" w14:paraId="7DADDA45" w14:textId="77777777" w:rsidTr="00A76DB7">
        <w:tc>
          <w:tcPr>
            <w:tcW w:w="1248" w:type="pct"/>
            <w:vMerge/>
            <w:hideMark/>
          </w:tcPr>
          <w:p w14:paraId="4BA66897" w14:textId="77777777" w:rsidR="006B0267" w:rsidRPr="00DE7778" w:rsidRDefault="006B0267" w:rsidP="001A0874">
            <w:pPr>
              <w:jc w:val="both"/>
              <w:rPr>
                <w:rFonts w:ascii="Arial" w:hAnsi="Arial" w:cs="Arial"/>
                <w:sz w:val="20"/>
                <w:szCs w:val="20"/>
              </w:rPr>
            </w:pPr>
          </w:p>
        </w:tc>
        <w:tc>
          <w:tcPr>
            <w:tcW w:w="782" w:type="pct"/>
            <w:hideMark/>
          </w:tcPr>
          <w:p w14:paraId="4A075953"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Sometimes</w:t>
            </w:r>
          </w:p>
        </w:tc>
        <w:tc>
          <w:tcPr>
            <w:tcW w:w="704" w:type="pct"/>
            <w:hideMark/>
          </w:tcPr>
          <w:p w14:paraId="16FA9148"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9</w:t>
            </w:r>
          </w:p>
        </w:tc>
        <w:tc>
          <w:tcPr>
            <w:tcW w:w="703" w:type="pct"/>
            <w:hideMark/>
          </w:tcPr>
          <w:p w14:paraId="25A43F9D"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30.00</w:t>
            </w:r>
          </w:p>
        </w:tc>
        <w:tc>
          <w:tcPr>
            <w:tcW w:w="469" w:type="pct"/>
            <w:vMerge/>
          </w:tcPr>
          <w:p w14:paraId="29293650" w14:textId="77777777" w:rsidR="006B0267" w:rsidRPr="00DE7778" w:rsidRDefault="006B0267" w:rsidP="001A0874">
            <w:pPr>
              <w:jc w:val="center"/>
              <w:rPr>
                <w:rFonts w:ascii="Arial" w:hAnsi="Arial" w:cs="Arial"/>
                <w:sz w:val="20"/>
                <w:szCs w:val="20"/>
              </w:rPr>
            </w:pPr>
          </w:p>
        </w:tc>
        <w:tc>
          <w:tcPr>
            <w:tcW w:w="469" w:type="pct"/>
            <w:vMerge/>
          </w:tcPr>
          <w:p w14:paraId="2D157175" w14:textId="77777777" w:rsidR="006B0267" w:rsidRPr="00DE7778" w:rsidRDefault="006B0267" w:rsidP="001A0874">
            <w:pPr>
              <w:jc w:val="center"/>
              <w:rPr>
                <w:rFonts w:ascii="Arial" w:hAnsi="Arial" w:cs="Arial"/>
                <w:sz w:val="20"/>
                <w:szCs w:val="20"/>
              </w:rPr>
            </w:pPr>
          </w:p>
        </w:tc>
        <w:tc>
          <w:tcPr>
            <w:tcW w:w="625" w:type="pct"/>
            <w:vMerge/>
          </w:tcPr>
          <w:p w14:paraId="2AAE598A" w14:textId="77777777" w:rsidR="006B0267" w:rsidRPr="00DE7778" w:rsidRDefault="006B0267" w:rsidP="001A0874">
            <w:pPr>
              <w:jc w:val="center"/>
              <w:rPr>
                <w:rFonts w:ascii="Arial" w:hAnsi="Arial" w:cs="Arial"/>
                <w:sz w:val="20"/>
                <w:szCs w:val="20"/>
              </w:rPr>
            </w:pPr>
          </w:p>
        </w:tc>
      </w:tr>
      <w:tr w:rsidR="006B0267" w:rsidRPr="00DE7778" w14:paraId="30CB54D0" w14:textId="77777777" w:rsidTr="00A76DB7">
        <w:tc>
          <w:tcPr>
            <w:tcW w:w="1248" w:type="pct"/>
            <w:vMerge/>
            <w:hideMark/>
          </w:tcPr>
          <w:p w14:paraId="119B92CA" w14:textId="77777777" w:rsidR="006B0267" w:rsidRPr="00DE7778" w:rsidRDefault="006B0267" w:rsidP="001A0874">
            <w:pPr>
              <w:jc w:val="both"/>
              <w:rPr>
                <w:rFonts w:ascii="Arial" w:hAnsi="Arial" w:cs="Arial"/>
                <w:sz w:val="20"/>
                <w:szCs w:val="20"/>
              </w:rPr>
            </w:pPr>
          </w:p>
        </w:tc>
        <w:tc>
          <w:tcPr>
            <w:tcW w:w="782" w:type="pct"/>
            <w:hideMark/>
          </w:tcPr>
          <w:p w14:paraId="185AFD7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Often</w:t>
            </w:r>
          </w:p>
        </w:tc>
        <w:tc>
          <w:tcPr>
            <w:tcW w:w="704" w:type="pct"/>
            <w:hideMark/>
          </w:tcPr>
          <w:p w14:paraId="75BA8CE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9</w:t>
            </w:r>
          </w:p>
        </w:tc>
        <w:tc>
          <w:tcPr>
            <w:tcW w:w="703" w:type="pct"/>
            <w:hideMark/>
          </w:tcPr>
          <w:p w14:paraId="10BC6F7C"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30.00</w:t>
            </w:r>
          </w:p>
        </w:tc>
        <w:tc>
          <w:tcPr>
            <w:tcW w:w="469" w:type="pct"/>
            <w:vMerge/>
          </w:tcPr>
          <w:p w14:paraId="280D9B60" w14:textId="77777777" w:rsidR="006B0267" w:rsidRPr="00DE7778" w:rsidRDefault="006B0267" w:rsidP="001A0874">
            <w:pPr>
              <w:jc w:val="center"/>
              <w:rPr>
                <w:rFonts w:ascii="Arial" w:hAnsi="Arial" w:cs="Arial"/>
                <w:sz w:val="20"/>
                <w:szCs w:val="20"/>
              </w:rPr>
            </w:pPr>
          </w:p>
        </w:tc>
        <w:tc>
          <w:tcPr>
            <w:tcW w:w="469" w:type="pct"/>
            <w:vMerge/>
          </w:tcPr>
          <w:p w14:paraId="2D0E759D" w14:textId="77777777" w:rsidR="006B0267" w:rsidRPr="00DE7778" w:rsidRDefault="006B0267" w:rsidP="001A0874">
            <w:pPr>
              <w:jc w:val="center"/>
              <w:rPr>
                <w:rFonts w:ascii="Arial" w:hAnsi="Arial" w:cs="Arial"/>
                <w:sz w:val="20"/>
                <w:szCs w:val="20"/>
              </w:rPr>
            </w:pPr>
          </w:p>
        </w:tc>
        <w:tc>
          <w:tcPr>
            <w:tcW w:w="625" w:type="pct"/>
            <w:vMerge/>
          </w:tcPr>
          <w:p w14:paraId="1EC2C34E" w14:textId="77777777" w:rsidR="006B0267" w:rsidRPr="00DE7778" w:rsidRDefault="006B0267" w:rsidP="001A0874">
            <w:pPr>
              <w:jc w:val="center"/>
              <w:rPr>
                <w:rFonts w:ascii="Arial" w:hAnsi="Arial" w:cs="Arial"/>
                <w:sz w:val="20"/>
                <w:szCs w:val="20"/>
              </w:rPr>
            </w:pPr>
          </w:p>
        </w:tc>
      </w:tr>
      <w:tr w:rsidR="006B0267" w:rsidRPr="00DE7778" w14:paraId="2DFC26FA" w14:textId="77777777" w:rsidTr="00A76DB7">
        <w:tc>
          <w:tcPr>
            <w:tcW w:w="1248" w:type="pct"/>
            <w:vMerge/>
            <w:hideMark/>
          </w:tcPr>
          <w:p w14:paraId="0381825D" w14:textId="77777777" w:rsidR="006B0267" w:rsidRPr="00DE7778" w:rsidRDefault="006B0267" w:rsidP="001A0874">
            <w:pPr>
              <w:jc w:val="both"/>
              <w:rPr>
                <w:rFonts w:ascii="Arial" w:hAnsi="Arial" w:cs="Arial"/>
                <w:sz w:val="20"/>
                <w:szCs w:val="20"/>
              </w:rPr>
            </w:pPr>
          </w:p>
        </w:tc>
        <w:tc>
          <w:tcPr>
            <w:tcW w:w="782" w:type="pct"/>
            <w:hideMark/>
          </w:tcPr>
          <w:p w14:paraId="1A72D240"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Always</w:t>
            </w:r>
          </w:p>
        </w:tc>
        <w:tc>
          <w:tcPr>
            <w:tcW w:w="704" w:type="pct"/>
            <w:hideMark/>
          </w:tcPr>
          <w:p w14:paraId="41F89806"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6</w:t>
            </w:r>
          </w:p>
        </w:tc>
        <w:tc>
          <w:tcPr>
            <w:tcW w:w="703" w:type="pct"/>
            <w:hideMark/>
          </w:tcPr>
          <w:p w14:paraId="78ECEF8C"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20.00</w:t>
            </w:r>
          </w:p>
        </w:tc>
        <w:tc>
          <w:tcPr>
            <w:tcW w:w="469" w:type="pct"/>
            <w:vMerge/>
          </w:tcPr>
          <w:p w14:paraId="34AED81A" w14:textId="77777777" w:rsidR="006B0267" w:rsidRPr="00DE7778" w:rsidRDefault="006B0267" w:rsidP="001A0874">
            <w:pPr>
              <w:jc w:val="center"/>
              <w:rPr>
                <w:rFonts w:ascii="Arial" w:hAnsi="Arial" w:cs="Arial"/>
                <w:sz w:val="20"/>
                <w:szCs w:val="20"/>
              </w:rPr>
            </w:pPr>
          </w:p>
        </w:tc>
        <w:tc>
          <w:tcPr>
            <w:tcW w:w="469" w:type="pct"/>
            <w:vMerge/>
          </w:tcPr>
          <w:p w14:paraId="32A53C3B" w14:textId="77777777" w:rsidR="006B0267" w:rsidRPr="00DE7778" w:rsidRDefault="006B0267" w:rsidP="001A0874">
            <w:pPr>
              <w:jc w:val="center"/>
              <w:rPr>
                <w:rFonts w:ascii="Arial" w:hAnsi="Arial" w:cs="Arial"/>
                <w:sz w:val="20"/>
                <w:szCs w:val="20"/>
              </w:rPr>
            </w:pPr>
          </w:p>
        </w:tc>
        <w:tc>
          <w:tcPr>
            <w:tcW w:w="625" w:type="pct"/>
            <w:vMerge/>
          </w:tcPr>
          <w:p w14:paraId="080474A9" w14:textId="77777777" w:rsidR="006B0267" w:rsidRPr="00DE7778" w:rsidRDefault="006B0267" w:rsidP="001A0874">
            <w:pPr>
              <w:jc w:val="center"/>
              <w:rPr>
                <w:rFonts w:ascii="Arial" w:hAnsi="Arial" w:cs="Arial"/>
                <w:sz w:val="20"/>
                <w:szCs w:val="20"/>
              </w:rPr>
            </w:pPr>
          </w:p>
        </w:tc>
      </w:tr>
      <w:tr w:rsidR="006B0267" w:rsidRPr="00DE7778" w14:paraId="700308F6" w14:textId="77777777" w:rsidTr="00A76DB7">
        <w:tc>
          <w:tcPr>
            <w:tcW w:w="1248" w:type="pct"/>
            <w:vMerge w:val="restart"/>
            <w:hideMark/>
          </w:tcPr>
          <w:p w14:paraId="3D700569" w14:textId="77777777" w:rsidR="006B0267" w:rsidRPr="00DE7778" w:rsidRDefault="006B0267" w:rsidP="001A0874">
            <w:pPr>
              <w:jc w:val="both"/>
              <w:rPr>
                <w:rFonts w:ascii="Arial" w:hAnsi="Arial" w:cs="Arial"/>
                <w:sz w:val="20"/>
                <w:szCs w:val="20"/>
              </w:rPr>
            </w:pPr>
            <w:r w:rsidRPr="00DE7778">
              <w:rPr>
                <w:rFonts w:ascii="Arial" w:hAnsi="Arial" w:cs="Arial"/>
                <w:sz w:val="20"/>
                <w:szCs w:val="20"/>
              </w:rPr>
              <w:t>14. There is friction or anger between colleagues.</w:t>
            </w:r>
          </w:p>
        </w:tc>
        <w:tc>
          <w:tcPr>
            <w:tcW w:w="782" w:type="pct"/>
            <w:hideMark/>
          </w:tcPr>
          <w:p w14:paraId="0D8C56A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Never</w:t>
            </w:r>
          </w:p>
        </w:tc>
        <w:tc>
          <w:tcPr>
            <w:tcW w:w="704" w:type="pct"/>
            <w:hideMark/>
          </w:tcPr>
          <w:p w14:paraId="5BE4FF69"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10</w:t>
            </w:r>
          </w:p>
        </w:tc>
        <w:tc>
          <w:tcPr>
            <w:tcW w:w="703" w:type="pct"/>
            <w:hideMark/>
          </w:tcPr>
          <w:p w14:paraId="7B274891"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33.00</w:t>
            </w:r>
          </w:p>
        </w:tc>
        <w:tc>
          <w:tcPr>
            <w:tcW w:w="469" w:type="pct"/>
            <w:vMerge w:val="restart"/>
          </w:tcPr>
          <w:p w14:paraId="2D17D252"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111</w:t>
            </w:r>
          </w:p>
        </w:tc>
        <w:tc>
          <w:tcPr>
            <w:tcW w:w="469" w:type="pct"/>
            <w:vMerge w:val="restart"/>
          </w:tcPr>
          <w:p w14:paraId="05EC6025"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3.70</w:t>
            </w:r>
          </w:p>
        </w:tc>
        <w:tc>
          <w:tcPr>
            <w:tcW w:w="625" w:type="pct"/>
            <w:vMerge w:val="restart"/>
          </w:tcPr>
          <w:p w14:paraId="58312270"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High</w:t>
            </w:r>
          </w:p>
        </w:tc>
      </w:tr>
      <w:tr w:rsidR="006B0267" w:rsidRPr="00DE7778" w14:paraId="5875CFF8" w14:textId="77777777" w:rsidTr="00A76DB7">
        <w:tc>
          <w:tcPr>
            <w:tcW w:w="1248" w:type="pct"/>
            <w:vMerge/>
            <w:hideMark/>
          </w:tcPr>
          <w:p w14:paraId="3F7BC33F" w14:textId="77777777" w:rsidR="006B0267" w:rsidRPr="00DE7778" w:rsidRDefault="006B0267" w:rsidP="001A0874">
            <w:pPr>
              <w:jc w:val="both"/>
              <w:rPr>
                <w:rFonts w:ascii="Arial" w:hAnsi="Arial" w:cs="Arial"/>
                <w:sz w:val="20"/>
                <w:szCs w:val="20"/>
              </w:rPr>
            </w:pPr>
          </w:p>
        </w:tc>
        <w:tc>
          <w:tcPr>
            <w:tcW w:w="782" w:type="pct"/>
            <w:hideMark/>
          </w:tcPr>
          <w:p w14:paraId="09FE27B9"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Rarely</w:t>
            </w:r>
          </w:p>
        </w:tc>
        <w:tc>
          <w:tcPr>
            <w:tcW w:w="704" w:type="pct"/>
            <w:hideMark/>
          </w:tcPr>
          <w:p w14:paraId="7646A3E5"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8</w:t>
            </w:r>
          </w:p>
        </w:tc>
        <w:tc>
          <w:tcPr>
            <w:tcW w:w="703" w:type="pct"/>
            <w:hideMark/>
          </w:tcPr>
          <w:p w14:paraId="0F0A712B"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27.00</w:t>
            </w:r>
          </w:p>
        </w:tc>
        <w:tc>
          <w:tcPr>
            <w:tcW w:w="469" w:type="pct"/>
            <w:vMerge/>
          </w:tcPr>
          <w:p w14:paraId="1EA44488" w14:textId="77777777" w:rsidR="006B0267" w:rsidRPr="00DE7778" w:rsidRDefault="006B0267" w:rsidP="001A0874">
            <w:pPr>
              <w:jc w:val="center"/>
              <w:rPr>
                <w:rFonts w:ascii="Arial" w:hAnsi="Arial" w:cs="Arial"/>
                <w:sz w:val="20"/>
                <w:szCs w:val="20"/>
              </w:rPr>
            </w:pPr>
          </w:p>
        </w:tc>
        <w:tc>
          <w:tcPr>
            <w:tcW w:w="469" w:type="pct"/>
            <w:vMerge/>
          </w:tcPr>
          <w:p w14:paraId="1EE5DAF1" w14:textId="77777777" w:rsidR="006B0267" w:rsidRPr="00DE7778" w:rsidRDefault="006B0267" w:rsidP="001A0874">
            <w:pPr>
              <w:jc w:val="center"/>
              <w:rPr>
                <w:rFonts w:ascii="Arial" w:hAnsi="Arial" w:cs="Arial"/>
                <w:sz w:val="20"/>
                <w:szCs w:val="20"/>
              </w:rPr>
            </w:pPr>
          </w:p>
        </w:tc>
        <w:tc>
          <w:tcPr>
            <w:tcW w:w="625" w:type="pct"/>
            <w:vMerge/>
          </w:tcPr>
          <w:p w14:paraId="730D189A" w14:textId="77777777" w:rsidR="006B0267" w:rsidRPr="00DE7778" w:rsidRDefault="006B0267" w:rsidP="001A0874">
            <w:pPr>
              <w:jc w:val="center"/>
              <w:rPr>
                <w:rFonts w:ascii="Arial" w:hAnsi="Arial" w:cs="Arial"/>
                <w:sz w:val="20"/>
                <w:szCs w:val="20"/>
              </w:rPr>
            </w:pPr>
          </w:p>
        </w:tc>
      </w:tr>
      <w:tr w:rsidR="006B0267" w:rsidRPr="00DE7778" w14:paraId="783759EE" w14:textId="77777777" w:rsidTr="00A76DB7">
        <w:tc>
          <w:tcPr>
            <w:tcW w:w="1248" w:type="pct"/>
            <w:vMerge/>
            <w:hideMark/>
          </w:tcPr>
          <w:p w14:paraId="3AB83908" w14:textId="77777777" w:rsidR="006B0267" w:rsidRPr="00DE7778" w:rsidRDefault="006B0267" w:rsidP="001A0874">
            <w:pPr>
              <w:jc w:val="both"/>
              <w:rPr>
                <w:rFonts w:ascii="Arial" w:hAnsi="Arial" w:cs="Arial"/>
                <w:sz w:val="20"/>
                <w:szCs w:val="20"/>
              </w:rPr>
            </w:pPr>
          </w:p>
        </w:tc>
        <w:tc>
          <w:tcPr>
            <w:tcW w:w="782" w:type="pct"/>
            <w:hideMark/>
          </w:tcPr>
          <w:p w14:paraId="4870BCE0"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Sometimes</w:t>
            </w:r>
          </w:p>
        </w:tc>
        <w:tc>
          <w:tcPr>
            <w:tcW w:w="704" w:type="pct"/>
            <w:hideMark/>
          </w:tcPr>
          <w:p w14:paraId="280AB67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7</w:t>
            </w:r>
          </w:p>
        </w:tc>
        <w:tc>
          <w:tcPr>
            <w:tcW w:w="703" w:type="pct"/>
            <w:hideMark/>
          </w:tcPr>
          <w:p w14:paraId="3E06CBF2"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23.00</w:t>
            </w:r>
          </w:p>
        </w:tc>
        <w:tc>
          <w:tcPr>
            <w:tcW w:w="469" w:type="pct"/>
            <w:vMerge/>
          </w:tcPr>
          <w:p w14:paraId="25CADF27" w14:textId="77777777" w:rsidR="006B0267" w:rsidRPr="00DE7778" w:rsidRDefault="006B0267" w:rsidP="001A0874">
            <w:pPr>
              <w:jc w:val="center"/>
              <w:rPr>
                <w:rFonts w:ascii="Arial" w:hAnsi="Arial" w:cs="Arial"/>
                <w:sz w:val="20"/>
                <w:szCs w:val="20"/>
              </w:rPr>
            </w:pPr>
          </w:p>
        </w:tc>
        <w:tc>
          <w:tcPr>
            <w:tcW w:w="469" w:type="pct"/>
            <w:vMerge/>
          </w:tcPr>
          <w:p w14:paraId="72DFA5A5" w14:textId="77777777" w:rsidR="006B0267" w:rsidRPr="00DE7778" w:rsidRDefault="006B0267" w:rsidP="001A0874">
            <w:pPr>
              <w:jc w:val="center"/>
              <w:rPr>
                <w:rFonts w:ascii="Arial" w:hAnsi="Arial" w:cs="Arial"/>
                <w:sz w:val="20"/>
                <w:szCs w:val="20"/>
              </w:rPr>
            </w:pPr>
          </w:p>
        </w:tc>
        <w:tc>
          <w:tcPr>
            <w:tcW w:w="625" w:type="pct"/>
            <w:vMerge/>
          </w:tcPr>
          <w:p w14:paraId="08E299EA" w14:textId="77777777" w:rsidR="006B0267" w:rsidRPr="00DE7778" w:rsidRDefault="006B0267" w:rsidP="001A0874">
            <w:pPr>
              <w:jc w:val="center"/>
              <w:rPr>
                <w:rFonts w:ascii="Arial" w:hAnsi="Arial" w:cs="Arial"/>
                <w:sz w:val="20"/>
                <w:szCs w:val="20"/>
              </w:rPr>
            </w:pPr>
          </w:p>
        </w:tc>
      </w:tr>
      <w:tr w:rsidR="006B0267" w:rsidRPr="00DE7778" w14:paraId="370A511A" w14:textId="77777777" w:rsidTr="00A76DB7">
        <w:tc>
          <w:tcPr>
            <w:tcW w:w="1248" w:type="pct"/>
            <w:vMerge/>
            <w:hideMark/>
          </w:tcPr>
          <w:p w14:paraId="7E81FAF0" w14:textId="77777777" w:rsidR="006B0267" w:rsidRPr="00DE7778" w:rsidRDefault="006B0267" w:rsidP="001A0874">
            <w:pPr>
              <w:jc w:val="both"/>
              <w:rPr>
                <w:rFonts w:ascii="Arial" w:hAnsi="Arial" w:cs="Arial"/>
                <w:sz w:val="20"/>
                <w:szCs w:val="20"/>
              </w:rPr>
            </w:pPr>
          </w:p>
        </w:tc>
        <w:tc>
          <w:tcPr>
            <w:tcW w:w="782" w:type="pct"/>
            <w:hideMark/>
          </w:tcPr>
          <w:p w14:paraId="5B84D693"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Often</w:t>
            </w:r>
          </w:p>
        </w:tc>
        <w:tc>
          <w:tcPr>
            <w:tcW w:w="704" w:type="pct"/>
            <w:hideMark/>
          </w:tcPr>
          <w:p w14:paraId="1228BC51"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w:t>
            </w:r>
          </w:p>
        </w:tc>
        <w:tc>
          <w:tcPr>
            <w:tcW w:w="703" w:type="pct"/>
            <w:hideMark/>
          </w:tcPr>
          <w:p w14:paraId="3FCD2D04"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10.00</w:t>
            </w:r>
          </w:p>
        </w:tc>
        <w:tc>
          <w:tcPr>
            <w:tcW w:w="469" w:type="pct"/>
            <w:vMerge/>
          </w:tcPr>
          <w:p w14:paraId="3D44D822" w14:textId="77777777" w:rsidR="006B0267" w:rsidRPr="00DE7778" w:rsidRDefault="006B0267" w:rsidP="001A0874">
            <w:pPr>
              <w:jc w:val="center"/>
              <w:rPr>
                <w:rFonts w:ascii="Arial" w:hAnsi="Arial" w:cs="Arial"/>
                <w:sz w:val="20"/>
                <w:szCs w:val="20"/>
              </w:rPr>
            </w:pPr>
          </w:p>
        </w:tc>
        <w:tc>
          <w:tcPr>
            <w:tcW w:w="469" w:type="pct"/>
            <w:vMerge/>
          </w:tcPr>
          <w:p w14:paraId="1524567D" w14:textId="77777777" w:rsidR="006B0267" w:rsidRPr="00DE7778" w:rsidRDefault="006B0267" w:rsidP="001A0874">
            <w:pPr>
              <w:jc w:val="center"/>
              <w:rPr>
                <w:rFonts w:ascii="Arial" w:hAnsi="Arial" w:cs="Arial"/>
                <w:sz w:val="20"/>
                <w:szCs w:val="20"/>
              </w:rPr>
            </w:pPr>
          </w:p>
        </w:tc>
        <w:tc>
          <w:tcPr>
            <w:tcW w:w="625" w:type="pct"/>
            <w:vMerge/>
          </w:tcPr>
          <w:p w14:paraId="2E16AD7D" w14:textId="77777777" w:rsidR="006B0267" w:rsidRPr="00DE7778" w:rsidRDefault="006B0267" w:rsidP="001A0874">
            <w:pPr>
              <w:jc w:val="center"/>
              <w:rPr>
                <w:rFonts w:ascii="Arial" w:hAnsi="Arial" w:cs="Arial"/>
                <w:sz w:val="20"/>
                <w:szCs w:val="20"/>
              </w:rPr>
            </w:pPr>
          </w:p>
        </w:tc>
      </w:tr>
      <w:tr w:rsidR="006B0267" w:rsidRPr="00DE7778" w14:paraId="6E4F8BB9" w14:textId="77777777" w:rsidTr="00A76DB7">
        <w:tc>
          <w:tcPr>
            <w:tcW w:w="1248" w:type="pct"/>
            <w:vMerge/>
            <w:hideMark/>
          </w:tcPr>
          <w:p w14:paraId="21D6313B" w14:textId="77777777" w:rsidR="006B0267" w:rsidRPr="00DE7778" w:rsidRDefault="006B0267" w:rsidP="001A0874">
            <w:pPr>
              <w:jc w:val="both"/>
              <w:rPr>
                <w:rFonts w:ascii="Arial" w:hAnsi="Arial" w:cs="Arial"/>
                <w:sz w:val="20"/>
                <w:szCs w:val="20"/>
              </w:rPr>
            </w:pPr>
          </w:p>
        </w:tc>
        <w:tc>
          <w:tcPr>
            <w:tcW w:w="782" w:type="pct"/>
            <w:hideMark/>
          </w:tcPr>
          <w:p w14:paraId="312B75A8"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Always</w:t>
            </w:r>
          </w:p>
        </w:tc>
        <w:tc>
          <w:tcPr>
            <w:tcW w:w="704" w:type="pct"/>
            <w:hideMark/>
          </w:tcPr>
          <w:p w14:paraId="6B4D83F9"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w:t>
            </w:r>
          </w:p>
        </w:tc>
        <w:tc>
          <w:tcPr>
            <w:tcW w:w="703" w:type="pct"/>
            <w:hideMark/>
          </w:tcPr>
          <w:p w14:paraId="17CCCE69"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7.00</w:t>
            </w:r>
          </w:p>
        </w:tc>
        <w:tc>
          <w:tcPr>
            <w:tcW w:w="469" w:type="pct"/>
            <w:vMerge/>
          </w:tcPr>
          <w:p w14:paraId="27175BCD" w14:textId="77777777" w:rsidR="006B0267" w:rsidRPr="00DE7778" w:rsidRDefault="006B0267" w:rsidP="001A0874">
            <w:pPr>
              <w:jc w:val="center"/>
              <w:rPr>
                <w:rFonts w:ascii="Arial" w:hAnsi="Arial" w:cs="Arial"/>
                <w:sz w:val="20"/>
                <w:szCs w:val="20"/>
              </w:rPr>
            </w:pPr>
          </w:p>
        </w:tc>
        <w:tc>
          <w:tcPr>
            <w:tcW w:w="469" w:type="pct"/>
            <w:vMerge/>
          </w:tcPr>
          <w:p w14:paraId="46299027" w14:textId="77777777" w:rsidR="006B0267" w:rsidRPr="00DE7778" w:rsidRDefault="006B0267" w:rsidP="001A0874">
            <w:pPr>
              <w:jc w:val="center"/>
              <w:rPr>
                <w:rFonts w:ascii="Arial" w:hAnsi="Arial" w:cs="Arial"/>
                <w:sz w:val="20"/>
                <w:szCs w:val="20"/>
              </w:rPr>
            </w:pPr>
          </w:p>
        </w:tc>
        <w:tc>
          <w:tcPr>
            <w:tcW w:w="625" w:type="pct"/>
            <w:vMerge/>
          </w:tcPr>
          <w:p w14:paraId="438C095A" w14:textId="77777777" w:rsidR="006B0267" w:rsidRPr="00DE7778" w:rsidRDefault="006B0267" w:rsidP="001A0874">
            <w:pPr>
              <w:jc w:val="center"/>
              <w:rPr>
                <w:rFonts w:ascii="Arial" w:hAnsi="Arial" w:cs="Arial"/>
                <w:sz w:val="20"/>
                <w:szCs w:val="20"/>
              </w:rPr>
            </w:pPr>
          </w:p>
        </w:tc>
      </w:tr>
      <w:tr w:rsidR="006B0267" w:rsidRPr="00DE7778" w14:paraId="51E1C94D" w14:textId="77777777" w:rsidTr="00A76DB7">
        <w:tc>
          <w:tcPr>
            <w:tcW w:w="1248" w:type="pct"/>
            <w:vMerge w:val="restart"/>
            <w:hideMark/>
          </w:tcPr>
          <w:p w14:paraId="7CB023BA" w14:textId="77777777" w:rsidR="006B0267" w:rsidRPr="00DE7778" w:rsidRDefault="006B0267" w:rsidP="001A0874">
            <w:pPr>
              <w:jc w:val="both"/>
              <w:rPr>
                <w:rFonts w:ascii="Arial" w:hAnsi="Arial" w:cs="Arial"/>
                <w:sz w:val="20"/>
                <w:szCs w:val="20"/>
              </w:rPr>
            </w:pPr>
            <w:r w:rsidRPr="00DE7778">
              <w:rPr>
                <w:rFonts w:ascii="Arial" w:hAnsi="Arial" w:cs="Arial"/>
                <w:sz w:val="20"/>
                <w:szCs w:val="20"/>
              </w:rPr>
              <w:t>15. I have a choice in deciding how I do my work.</w:t>
            </w:r>
          </w:p>
        </w:tc>
        <w:tc>
          <w:tcPr>
            <w:tcW w:w="782" w:type="pct"/>
            <w:hideMark/>
          </w:tcPr>
          <w:p w14:paraId="0C57899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Never</w:t>
            </w:r>
          </w:p>
        </w:tc>
        <w:tc>
          <w:tcPr>
            <w:tcW w:w="704" w:type="pct"/>
            <w:hideMark/>
          </w:tcPr>
          <w:p w14:paraId="15461271"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w:t>
            </w:r>
          </w:p>
        </w:tc>
        <w:tc>
          <w:tcPr>
            <w:tcW w:w="703" w:type="pct"/>
            <w:hideMark/>
          </w:tcPr>
          <w:p w14:paraId="3C3E2F73"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10.00</w:t>
            </w:r>
          </w:p>
        </w:tc>
        <w:tc>
          <w:tcPr>
            <w:tcW w:w="469" w:type="pct"/>
            <w:vMerge w:val="restart"/>
          </w:tcPr>
          <w:p w14:paraId="38AF23AC"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100</w:t>
            </w:r>
          </w:p>
        </w:tc>
        <w:tc>
          <w:tcPr>
            <w:tcW w:w="469" w:type="pct"/>
            <w:vMerge w:val="restart"/>
          </w:tcPr>
          <w:p w14:paraId="31F84F9B"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3.33</w:t>
            </w:r>
          </w:p>
        </w:tc>
        <w:tc>
          <w:tcPr>
            <w:tcW w:w="625" w:type="pct"/>
            <w:vMerge w:val="restart"/>
          </w:tcPr>
          <w:p w14:paraId="1E12CA26"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Medium</w:t>
            </w:r>
          </w:p>
        </w:tc>
      </w:tr>
      <w:tr w:rsidR="006B0267" w:rsidRPr="00DE7778" w14:paraId="7F02153F" w14:textId="77777777" w:rsidTr="00A76DB7">
        <w:tc>
          <w:tcPr>
            <w:tcW w:w="1248" w:type="pct"/>
            <w:vMerge/>
            <w:hideMark/>
          </w:tcPr>
          <w:p w14:paraId="5DF48356" w14:textId="77777777" w:rsidR="006B0267" w:rsidRPr="00DE7778" w:rsidRDefault="006B0267" w:rsidP="001A0874">
            <w:pPr>
              <w:jc w:val="both"/>
              <w:rPr>
                <w:rFonts w:ascii="Arial" w:hAnsi="Arial" w:cs="Arial"/>
                <w:sz w:val="20"/>
                <w:szCs w:val="20"/>
              </w:rPr>
            </w:pPr>
          </w:p>
        </w:tc>
        <w:tc>
          <w:tcPr>
            <w:tcW w:w="782" w:type="pct"/>
            <w:hideMark/>
          </w:tcPr>
          <w:p w14:paraId="085F5775"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Rarely</w:t>
            </w:r>
          </w:p>
        </w:tc>
        <w:tc>
          <w:tcPr>
            <w:tcW w:w="704" w:type="pct"/>
            <w:hideMark/>
          </w:tcPr>
          <w:p w14:paraId="4CAAD57B"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4</w:t>
            </w:r>
          </w:p>
        </w:tc>
        <w:tc>
          <w:tcPr>
            <w:tcW w:w="703" w:type="pct"/>
            <w:hideMark/>
          </w:tcPr>
          <w:p w14:paraId="50CCAF71"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13.00</w:t>
            </w:r>
          </w:p>
        </w:tc>
        <w:tc>
          <w:tcPr>
            <w:tcW w:w="469" w:type="pct"/>
            <w:vMerge/>
          </w:tcPr>
          <w:p w14:paraId="57736122" w14:textId="77777777" w:rsidR="006B0267" w:rsidRPr="00DE7778" w:rsidRDefault="006B0267" w:rsidP="001A0874">
            <w:pPr>
              <w:jc w:val="center"/>
              <w:rPr>
                <w:rFonts w:ascii="Arial" w:hAnsi="Arial" w:cs="Arial"/>
                <w:sz w:val="20"/>
                <w:szCs w:val="20"/>
              </w:rPr>
            </w:pPr>
          </w:p>
        </w:tc>
        <w:tc>
          <w:tcPr>
            <w:tcW w:w="469" w:type="pct"/>
            <w:vMerge/>
          </w:tcPr>
          <w:p w14:paraId="00624274" w14:textId="77777777" w:rsidR="006B0267" w:rsidRPr="00DE7778" w:rsidRDefault="006B0267" w:rsidP="001A0874">
            <w:pPr>
              <w:jc w:val="center"/>
              <w:rPr>
                <w:rFonts w:ascii="Arial" w:hAnsi="Arial" w:cs="Arial"/>
                <w:sz w:val="20"/>
                <w:szCs w:val="20"/>
              </w:rPr>
            </w:pPr>
          </w:p>
        </w:tc>
        <w:tc>
          <w:tcPr>
            <w:tcW w:w="625" w:type="pct"/>
            <w:vMerge/>
          </w:tcPr>
          <w:p w14:paraId="549BFB3C" w14:textId="77777777" w:rsidR="006B0267" w:rsidRPr="00DE7778" w:rsidRDefault="006B0267" w:rsidP="001A0874">
            <w:pPr>
              <w:jc w:val="center"/>
              <w:rPr>
                <w:rFonts w:ascii="Arial" w:hAnsi="Arial" w:cs="Arial"/>
                <w:sz w:val="20"/>
                <w:szCs w:val="20"/>
              </w:rPr>
            </w:pPr>
          </w:p>
        </w:tc>
      </w:tr>
      <w:tr w:rsidR="006B0267" w:rsidRPr="00DE7778" w14:paraId="6531D4C6" w14:textId="77777777" w:rsidTr="00A76DB7">
        <w:tc>
          <w:tcPr>
            <w:tcW w:w="1248" w:type="pct"/>
            <w:vMerge/>
            <w:hideMark/>
          </w:tcPr>
          <w:p w14:paraId="0DF6020F" w14:textId="77777777" w:rsidR="006B0267" w:rsidRPr="00DE7778" w:rsidRDefault="006B0267" w:rsidP="001A0874">
            <w:pPr>
              <w:jc w:val="both"/>
              <w:rPr>
                <w:rFonts w:ascii="Arial" w:hAnsi="Arial" w:cs="Arial"/>
                <w:sz w:val="20"/>
                <w:szCs w:val="20"/>
              </w:rPr>
            </w:pPr>
          </w:p>
        </w:tc>
        <w:tc>
          <w:tcPr>
            <w:tcW w:w="782" w:type="pct"/>
            <w:hideMark/>
          </w:tcPr>
          <w:p w14:paraId="31B9A9C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Sometimes</w:t>
            </w:r>
          </w:p>
        </w:tc>
        <w:tc>
          <w:tcPr>
            <w:tcW w:w="704" w:type="pct"/>
            <w:hideMark/>
          </w:tcPr>
          <w:p w14:paraId="3AB31734"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8</w:t>
            </w:r>
          </w:p>
        </w:tc>
        <w:tc>
          <w:tcPr>
            <w:tcW w:w="703" w:type="pct"/>
            <w:hideMark/>
          </w:tcPr>
          <w:p w14:paraId="038DEC8D"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27.00</w:t>
            </w:r>
          </w:p>
        </w:tc>
        <w:tc>
          <w:tcPr>
            <w:tcW w:w="469" w:type="pct"/>
            <w:vMerge/>
          </w:tcPr>
          <w:p w14:paraId="76B89BB6" w14:textId="77777777" w:rsidR="006B0267" w:rsidRPr="00DE7778" w:rsidRDefault="006B0267" w:rsidP="001A0874">
            <w:pPr>
              <w:jc w:val="center"/>
              <w:rPr>
                <w:rFonts w:ascii="Arial" w:hAnsi="Arial" w:cs="Arial"/>
                <w:sz w:val="20"/>
                <w:szCs w:val="20"/>
              </w:rPr>
            </w:pPr>
          </w:p>
        </w:tc>
        <w:tc>
          <w:tcPr>
            <w:tcW w:w="469" w:type="pct"/>
            <w:vMerge/>
          </w:tcPr>
          <w:p w14:paraId="233A81B1" w14:textId="77777777" w:rsidR="006B0267" w:rsidRPr="00DE7778" w:rsidRDefault="006B0267" w:rsidP="001A0874">
            <w:pPr>
              <w:jc w:val="center"/>
              <w:rPr>
                <w:rFonts w:ascii="Arial" w:hAnsi="Arial" w:cs="Arial"/>
                <w:sz w:val="20"/>
                <w:szCs w:val="20"/>
              </w:rPr>
            </w:pPr>
          </w:p>
        </w:tc>
        <w:tc>
          <w:tcPr>
            <w:tcW w:w="625" w:type="pct"/>
            <w:vMerge/>
          </w:tcPr>
          <w:p w14:paraId="168E1E6C" w14:textId="77777777" w:rsidR="006B0267" w:rsidRPr="00DE7778" w:rsidRDefault="006B0267" w:rsidP="001A0874">
            <w:pPr>
              <w:jc w:val="center"/>
              <w:rPr>
                <w:rFonts w:ascii="Arial" w:hAnsi="Arial" w:cs="Arial"/>
                <w:sz w:val="20"/>
                <w:szCs w:val="20"/>
              </w:rPr>
            </w:pPr>
          </w:p>
        </w:tc>
      </w:tr>
      <w:tr w:rsidR="006B0267" w:rsidRPr="00DE7778" w14:paraId="25AC7E3A" w14:textId="77777777" w:rsidTr="00A76DB7">
        <w:tc>
          <w:tcPr>
            <w:tcW w:w="1248" w:type="pct"/>
            <w:vMerge/>
            <w:hideMark/>
          </w:tcPr>
          <w:p w14:paraId="43BC8AF8" w14:textId="77777777" w:rsidR="006B0267" w:rsidRPr="00DE7778" w:rsidRDefault="006B0267" w:rsidP="001A0874">
            <w:pPr>
              <w:jc w:val="both"/>
              <w:rPr>
                <w:rFonts w:ascii="Arial" w:hAnsi="Arial" w:cs="Arial"/>
                <w:sz w:val="20"/>
                <w:szCs w:val="20"/>
              </w:rPr>
            </w:pPr>
          </w:p>
        </w:tc>
        <w:tc>
          <w:tcPr>
            <w:tcW w:w="782" w:type="pct"/>
            <w:hideMark/>
          </w:tcPr>
          <w:p w14:paraId="332C1A2C"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Often</w:t>
            </w:r>
          </w:p>
        </w:tc>
        <w:tc>
          <w:tcPr>
            <w:tcW w:w="704" w:type="pct"/>
            <w:hideMark/>
          </w:tcPr>
          <w:p w14:paraId="3DF4C7CD"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10</w:t>
            </w:r>
          </w:p>
        </w:tc>
        <w:tc>
          <w:tcPr>
            <w:tcW w:w="703" w:type="pct"/>
            <w:hideMark/>
          </w:tcPr>
          <w:p w14:paraId="72A1D7B0"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33.00</w:t>
            </w:r>
          </w:p>
        </w:tc>
        <w:tc>
          <w:tcPr>
            <w:tcW w:w="469" w:type="pct"/>
            <w:vMerge/>
          </w:tcPr>
          <w:p w14:paraId="45DC816F" w14:textId="77777777" w:rsidR="006B0267" w:rsidRPr="00DE7778" w:rsidRDefault="006B0267" w:rsidP="001A0874">
            <w:pPr>
              <w:jc w:val="center"/>
              <w:rPr>
                <w:rFonts w:ascii="Arial" w:hAnsi="Arial" w:cs="Arial"/>
                <w:sz w:val="20"/>
                <w:szCs w:val="20"/>
              </w:rPr>
            </w:pPr>
          </w:p>
        </w:tc>
        <w:tc>
          <w:tcPr>
            <w:tcW w:w="469" w:type="pct"/>
            <w:vMerge/>
          </w:tcPr>
          <w:p w14:paraId="375E5AF6" w14:textId="77777777" w:rsidR="006B0267" w:rsidRPr="00DE7778" w:rsidRDefault="006B0267" w:rsidP="001A0874">
            <w:pPr>
              <w:jc w:val="center"/>
              <w:rPr>
                <w:rFonts w:ascii="Arial" w:hAnsi="Arial" w:cs="Arial"/>
                <w:sz w:val="20"/>
                <w:szCs w:val="20"/>
              </w:rPr>
            </w:pPr>
          </w:p>
        </w:tc>
        <w:tc>
          <w:tcPr>
            <w:tcW w:w="625" w:type="pct"/>
            <w:vMerge/>
          </w:tcPr>
          <w:p w14:paraId="39D46ED4" w14:textId="77777777" w:rsidR="006B0267" w:rsidRPr="00DE7778" w:rsidRDefault="006B0267" w:rsidP="001A0874">
            <w:pPr>
              <w:jc w:val="center"/>
              <w:rPr>
                <w:rFonts w:ascii="Arial" w:hAnsi="Arial" w:cs="Arial"/>
                <w:sz w:val="20"/>
                <w:szCs w:val="20"/>
              </w:rPr>
            </w:pPr>
          </w:p>
        </w:tc>
      </w:tr>
      <w:tr w:rsidR="006B0267" w:rsidRPr="00DE7778" w14:paraId="4805636A" w14:textId="77777777" w:rsidTr="00A76DB7">
        <w:tc>
          <w:tcPr>
            <w:tcW w:w="1248" w:type="pct"/>
            <w:vMerge/>
            <w:hideMark/>
          </w:tcPr>
          <w:p w14:paraId="65734E49" w14:textId="77777777" w:rsidR="006B0267" w:rsidRPr="00DE7778" w:rsidRDefault="006B0267" w:rsidP="001A0874">
            <w:pPr>
              <w:jc w:val="both"/>
              <w:rPr>
                <w:rFonts w:ascii="Arial" w:hAnsi="Arial" w:cs="Arial"/>
                <w:sz w:val="20"/>
                <w:szCs w:val="20"/>
              </w:rPr>
            </w:pPr>
          </w:p>
        </w:tc>
        <w:tc>
          <w:tcPr>
            <w:tcW w:w="782" w:type="pct"/>
            <w:hideMark/>
          </w:tcPr>
          <w:p w14:paraId="138F30D9"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Always</w:t>
            </w:r>
          </w:p>
        </w:tc>
        <w:tc>
          <w:tcPr>
            <w:tcW w:w="704" w:type="pct"/>
            <w:hideMark/>
          </w:tcPr>
          <w:p w14:paraId="77519EA4"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5</w:t>
            </w:r>
          </w:p>
        </w:tc>
        <w:tc>
          <w:tcPr>
            <w:tcW w:w="703" w:type="pct"/>
            <w:hideMark/>
          </w:tcPr>
          <w:p w14:paraId="113FE10F"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17.00</w:t>
            </w:r>
          </w:p>
        </w:tc>
        <w:tc>
          <w:tcPr>
            <w:tcW w:w="469" w:type="pct"/>
            <w:vMerge/>
          </w:tcPr>
          <w:p w14:paraId="5AA9AA14" w14:textId="77777777" w:rsidR="006B0267" w:rsidRPr="00DE7778" w:rsidRDefault="006B0267" w:rsidP="001A0874">
            <w:pPr>
              <w:jc w:val="center"/>
              <w:rPr>
                <w:rFonts w:ascii="Arial" w:hAnsi="Arial" w:cs="Arial"/>
                <w:sz w:val="20"/>
                <w:szCs w:val="20"/>
              </w:rPr>
            </w:pPr>
          </w:p>
        </w:tc>
        <w:tc>
          <w:tcPr>
            <w:tcW w:w="469" w:type="pct"/>
            <w:vMerge/>
          </w:tcPr>
          <w:p w14:paraId="39EEB2DC" w14:textId="77777777" w:rsidR="006B0267" w:rsidRPr="00DE7778" w:rsidRDefault="006B0267" w:rsidP="001A0874">
            <w:pPr>
              <w:jc w:val="center"/>
              <w:rPr>
                <w:rFonts w:ascii="Arial" w:hAnsi="Arial" w:cs="Arial"/>
                <w:sz w:val="20"/>
                <w:szCs w:val="20"/>
              </w:rPr>
            </w:pPr>
          </w:p>
        </w:tc>
        <w:tc>
          <w:tcPr>
            <w:tcW w:w="625" w:type="pct"/>
            <w:vMerge/>
          </w:tcPr>
          <w:p w14:paraId="1550637D" w14:textId="77777777" w:rsidR="006B0267" w:rsidRPr="00DE7778" w:rsidRDefault="006B0267" w:rsidP="001A0874">
            <w:pPr>
              <w:jc w:val="center"/>
              <w:rPr>
                <w:rFonts w:ascii="Arial" w:hAnsi="Arial" w:cs="Arial"/>
                <w:sz w:val="20"/>
                <w:szCs w:val="20"/>
              </w:rPr>
            </w:pPr>
          </w:p>
        </w:tc>
      </w:tr>
      <w:tr w:rsidR="006B0267" w:rsidRPr="00DE7778" w14:paraId="43EB80D4" w14:textId="77777777" w:rsidTr="00A76DB7">
        <w:tc>
          <w:tcPr>
            <w:tcW w:w="1248" w:type="pct"/>
            <w:vMerge w:val="restart"/>
            <w:hideMark/>
          </w:tcPr>
          <w:p w14:paraId="11C3AB68" w14:textId="77777777" w:rsidR="006B0267" w:rsidRPr="00DE7778" w:rsidRDefault="006B0267" w:rsidP="001A0874">
            <w:pPr>
              <w:jc w:val="both"/>
              <w:rPr>
                <w:rFonts w:ascii="Arial" w:hAnsi="Arial" w:cs="Arial"/>
                <w:sz w:val="20"/>
                <w:szCs w:val="20"/>
              </w:rPr>
            </w:pPr>
            <w:r w:rsidRPr="00DE7778">
              <w:rPr>
                <w:rFonts w:ascii="Arial" w:hAnsi="Arial" w:cs="Arial"/>
                <w:sz w:val="20"/>
                <w:szCs w:val="20"/>
              </w:rPr>
              <w:t>16. I am unable to take sufficient breaks.</w:t>
            </w:r>
          </w:p>
        </w:tc>
        <w:tc>
          <w:tcPr>
            <w:tcW w:w="782" w:type="pct"/>
            <w:hideMark/>
          </w:tcPr>
          <w:p w14:paraId="1A937CB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Never</w:t>
            </w:r>
          </w:p>
        </w:tc>
        <w:tc>
          <w:tcPr>
            <w:tcW w:w="704" w:type="pct"/>
            <w:hideMark/>
          </w:tcPr>
          <w:p w14:paraId="27243A58"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4</w:t>
            </w:r>
          </w:p>
        </w:tc>
        <w:tc>
          <w:tcPr>
            <w:tcW w:w="703" w:type="pct"/>
            <w:hideMark/>
          </w:tcPr>
          <w:p w14:paraId="33DF0ED9"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13.00</w:t>
            </w:r>
          </w:p>
        </w:tc>
        <w:tc>
          <w:tcPr>
            <w:tcW w:w="469" w:type="pct"/>
            <w:vMerge w:val="restart"/>
          </w:tcPr>
          <w:p w14:paraId="0F495C3F"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85</w:t>
            </w:r>
          </w:p>
        </w:tc>
        <w:tc>
          <w:tcPr>
            <w:tcW w:w="469" w:type="pct"/>
            <w:vMerge w:val="restart"/>
          </w:tcPr>
          <w:p w14:paraId="0C64A652"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2.83</w:t>
            </w:r>
          </w:p>
        </w:tc>
        <w:tc>
          <w:tcPr>
            <w:tcW w:w="625" w:type="pct"/>
            <w:vMerge w:val="restart"/>
          </w:tcPr>
          <w:p w14:paraId="0C4D4B91" w14:textId="77777777" w:rsidR="006B0267" w:rsidRPr="00DE7778" w:rsidRDefault="006B0267" w:rsidP="001A0874">
            <w:pPr>
              <w:jc w:val="center"/>
              <w:rPr>
                <w:rFonts w:ascii="Arial" w:hAnsi="Arial" w:cs="Arial"/>
                <w:sz w:val="20"/>
                <w:szCs w:val="20"/>
              </w:rPr>
            </w:pPr>
          </w:p>
          <w:p w14:paraId="0C58C0DC"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Medium</w:t>
            </w:r>
          </w:p>
        </w:tc>
      </w:tr>
      <w:tr w:rsidR="006B0267" w:rsidRPr="00DE7778" w14:paraId="2FF619C1" w14:textId="77777777" w:rsidTr="00A76DB7">
        <w:tc>
          <w:tcPr>
            <w:tcW w:w="1248" w:type="pct"/>
            <w:vMerge/>
            <w:hideMark/>
          </w:tcPr>
          <w:p w14:paraId="3CBA14BD" w14:textId="77777777" w:rsidR="006B0267" w:rsidRPr="00DE7778" w:rsidRDefault="006B0267" w:rsidP="001A0874">
            <w:pPr>
              <w:jc w:val="both"/>
              <w:rPr>
                <w:rFonts w:ascii="Arial" w:hAnsi="Arial" w:cs="Arial"/>
                <w:sz w:val="20"/>
                <w:szCs w:val="20"/>
              </w:rPr>
            </w:pPr>
          </w:p>
        </w:tc>
        <w:tc>
          <w:tcPr>
            <w:tcW w:w="782" w:type="pct"/>
            <w:hideMark/>
          </w:tcPr>
          <w:p w14:paraId="49BA7AB0"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Rarely</w:t>
            </w:r>
          </w:p>
        </w:tc>
        <w:tc>
          <w:tcPr>
            <w:tcW w:w="704" w:type="pct"/>
            <w:hideMark/>
          </w:tcPr>
          <w:p w14:paraId="12019E96"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5</w:t>
            </w:r>
          </w:p>
        </w:tc>
        <w:tc>
          <w:tcPr>
            <w:tcW w:w="703" w:type="pct"/>
            <w:hideMark/>
          </w:tcPr>
          <w:p w14:paraId="632DA281"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17.00</w:t>
            </w:r>
          </w:p>
        </w:tc>
        <w:tc>
          <w:tcPr>
            <w:tcW w:w="469" w:type="pct"/>
            <w:vMerge/>
          </w:tcPr>
          <w:p w14:paraId="68C009AD" w14:textId="77777777" w:rsidR="006B0267" w:rsidRPr="00DE7778" w:rsidRDefault="006B0267" w:rsidP="001A0874">
            <w:pPr>
              <w:jc w:val="center"/>
              <w:rPr>
                <w:rFonts w:ascii="Arial" w:hAnsi="Arial" w:cs="Arial"/>
                <w:sz w:val="20"/>
                <w:szCs w:val="20"/>
              </w:rPr>
            </w:pPr>
          </w:p>
        </w:tc>
        <w:tc>
          <w:tcPr>
            <w:tcW w:w="469" w:type="pct"/>
            <w:vMerge/>
          </w:tcPr>
          <w:p w14:paraId="2A401162" w14:textId="77777777" w:rsidR="006B0267" w:rsidRPr="00DE7778" w:rsidRDefault="006B0267" w:rsidP="001A0874">
            <w:pPr>
              <w:jc w:val="center"/>
              <w:rPr>
                <w:rFonts w:ascii="Arial" w:hAnsi="Arial" w:cs="Arial"/>
                <w:sz w:val="20"/>
                <w:szCs w:val="20"/>
              </w:rPr>
            </w:pPr>
          </w:p>
        </w:tc>
        <w:tc>
          <w:tcPr>
            <w:tcW w:w="625" w:type="pct"/>
            <w:vMerge/>
          </w:tcPr>
          <w:p w14:paraId="76E7A6C7" w14:textId="77777777" w:rsidR="006B0267" w:rsidRPr="00DE7778" w:rsidRDefault="006B0267" w:rsidP="001A0874">
            <w:pPr>
              <w:jc w:val="center"/>
              <w:rPr>
                <w:rFonts w:ascii="Arial" w:hAnsi="Arial" w:cs="Arial"/>
                <w:sz w:val="20"/>
                <w:szCs w:val="20"/>
              </w:rPr>
            </w:pPr>
          </w:p>
        </w:tc>
      </w:tr>
      <w:tr w:rsidR="006B0267" w:rsidRPr="00DE7778" w14:paraId="2ACE3F7E" w14:textId="77777777" w:rsidTr="00A76DB7">
        <w:tc>
          <w:tcPr>
            <w:tcW w:w="1248" w:type="pct"/>
            <w:vMerge/>
            <w:hideMark/>
          </w:tcPr>
          <w:p w14:paraId="0F46C587" w14:textId="77777777" w:rsidR="006B0267" w:rsidRPr="00DE7778" w:rsidRDefault="006B0267" w:rsidP="001A0874">
            <w:pPr>
              <w:jc w:val="both"/>
              <w:rPr>
                <w:rFonts w:ascii="Arial" w:hAnsi="Arial" w:cs="Arial"/>
                <w:sz w:val="20"/>
                <w:szCs w:val="20"/>
              </w:rPr>
            </w:pPr>
          </w:p>
        </w:tc>
        <w:tc>
          <w:tcPr>
            <w:tcW w:w="782" w:type="pct"/>
            <w:hideMark/>
          </w:tcPr>
          <w:p w14:paraId="2914794D"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Sometimes</w:t>
            </w:r>
          </w:p>
        </w:tc>
        <w:tc>
          <w:tcPr>
            <w:tcW w:w="704" w:type="pct"/>
            <w:hideMark/>
          </w:tcPr>
          <w:p w14:paraId="117E4DBA"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9</w:t>
            </w:r>
          </w:p>
        </w:tc>
        <w:tc>
          <w:tcPr>
            <w:tcW w:w="703" w:type="pct"/>
            <w:hideMark/>
          </w:tcPr>
          <w:p w14:paraId="35788860"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30.00</w:t>
            </w:r>
          </w:p>
        </w:tc>
        <w:tc>
          <w:tcPr>
            <w:tcW w:w="469" w:type="pct"/>
            <w:vMerge/>
          </w:tcPr>
          <w:p w14:paraId="6C14A05E" w14:textId="77777777" w:rsidR="006B0267" w:rsidRPr="00DE7778" w:rsidRDefault="006B0267" w:rsidP="001A0874">
            <w:pPr>
              <w:jc w:val="center"/>
              <w:rPr>
                <w:rFonts w:ascii="Arial" w:hAnsi="Arial" w:cs="Arial"/>
                <w:sz w:val="20"/>
                <w:szCs w:val="20"/>
              </w:rPr>
            </w:pPr>
          </w:p>
        </w:tc>
        <w:tc>
          <w:tcPr>
            <w:tcW w:w="469" w:type="pct"/>
            <w:vMerge/>
          </w:tcPr>
          <w:p w14:paraId="6E5919A7" w14:textId="77777777" w:rsidR="006B0267" w:rsidRPr="00DE7778" w:rsidRDefault="006B0267" w:rsidP="001A0874">
            <w:pPr>
              <w:jc w:val="center"/>
              <w:rPr>
                <w:rFonts w:ascii="Arial" w:hAnsi="Arial" w:cs="Arial"/>
                <w:sz w:val="20"/>
                <w:szCs w:val="20"/>
              </w:rPr>
            </w:pPr>
          </w:p>
        </w:tc>
        <w:tc>
          <w:tcPr>
            <w:tcW w:w="625" w:type="pct"/>
            <w:vMerge/>
          </w:tcPr>
          <w:p w14:paraId="6B39FDE6" w14:textId="77777777" w:rsidR="006B0267" w:rsidRPr="00DE7778" w:rsidRDefault="006B0267" w:rsidP="001A0874">
            <w:pPr>
              <w:jc w:val="center"/>
              <w:rPr>
                <w:rFonts w:ascii="Arial" w:hAnsi="Arial" w:cs="Arial"/>
                <w:sz w:val="20"/>
                <w:szCs w:val="20"/>
              </w:rPr>
            </w:pPr>
          </w:p>
        </w:tc>
      </w:tr>
      <w:tr w:rsidR="006B0267" w:rsidRPr="00DE7778" w14:paraId="26DC6D1F" w14:textId="77777777" w:rsidTr="00A76DB7">
        <w:tc>
          <w:tcPr>
            <w:tcW w:w="1248" w:type="pct"/>
            <w:vMerge/>
            <w:hideMark/>
          </w:tcPr>
          <w:p w14:paraId="45667DA5" w14:textId="77777777" w:rsidR="006B0267" w:rsidRPr="00DE7778" w:rsidRDefault="006B0267" w:rsidP="001A0874">
            <w:pPr>
              <w:jc w:val="both"/>
              <w:rPr>
                <w:rFonts w:ascii="Arial" w:hAnsi="Arial" w:cs="Arial"/>
                <w:sz w:val="20"/>
                <w:szCs w:val="20"/>
              </w:rPr>
            </w:pPr>
          </w:p>
        </w:tc>
        <w:tc>
          <w:tcPr>
            <w:tcW w:w="782" w:type="pct"/>
            <w:hideMark/>
          </w:tcPr>
          <w:p w14:paraId="07EEF79D"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Often</w:t>
            </w:r>
          </w:p>
        </w:tc>
        <w:tc>
          <w:tcPr>
            <w:tcW w:w="704" w:type="pct"/>
            <w:hideMark/>
          </w:tcPr>
          <w:p w14:paraId="759DFF40"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6</w:t>
            </w:r>
          </w:p>
        </w:tc>
        <w:tc>
          <w:tcPr>
            <w:tcW w:w="703" w:type="pct"/>
            <w:hideMark/>
          </w:tcPr>
          <w:p w14:paraId="49562373"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20.00</w:t>
            </w:r>
          </w:p>
        </w:tc>
        <w:tc>
          <w:tcPr>
            <w:tcW w:w="469" w:type="pct"/>
            <w:vMerge/>
          </w:tcPr>
          <w:p w14:paraId="089ACD85" w14:textId="77777777" w:rsidR="006B0267" w:rsidRPr="00DE7778" w:rsidRDefault="006B0267" w:rsidP="001A0874">
            <w:pPr>
              <w:jc w:val="center"/>
              <w:rPr>
                <w:rFonts w:ascii="Arial" w:hAnsi="Arial" w:cs="Arial"/>
                <w:sz w:val="20"/>
                <w:szCs w:val="20"/>
              </w:rPr>
            </w:pPr>
          </w:p>
        </w:tc>
        <w:tc>
          <w:tcPr>
            <w:tcW w:w="469" w:type="pct"/>
            <w:vMerge/>
          </w:tcPr>
          <w:p w14:paraId="35CB1985" w14:textId="77777777" w:rsidR="006B0267" w:rsidRPr="00DE7778" w:rsidRDefault="006B0267" w:rsidP="001A0874">
            <w:pPr>
              <w:jc w:val="center"/>
              <w:rPr>
                <w:rFonts w:ascii="Arial" w:hAnsi="Arial" w:cs="Arial"/>
                <w:sz w:val="20"/>
                <w:szCs w:val="20"/>
              </w:rPr>
            </w:pPr>
          </w:p>
        </w:tc>
        <w:tc>
          <w:tcPr>
            <w:tcW w:w="625" w:type="pct"/>
            <w:vMerge/>
          </w:tcPr>
          <w:p w14:paraId="4B9ED19E" w14:textId="77777777" w:rsidR="006B0267" w:rsidRPr="00DE7778" w:rsidRDefault="006B0267" w:rsidP="001A0874">
            <w:pPr>
              <w:jc w:val="center"/>
              <w:rPr>
                <w:rFonts w:ascii="Arial" w:hAnsi="Arial" w:cs="Arial"/>
                <w:sz w:val="20"/>
                <w:szCs w:val="20"/>
              </w:rPr>
            </w:pPr>
          </w:p>
        </w:tc>
      </w:tr>
      <w:tr w:rsidR="006B0267" w:rsidRPr="00DE7778" w14:paraId="2191FFB3" w14:textId="77777777" w:rsidTr="00A76DB7">
        <w:tc>
          <w:tcPr>
            <w:tcW w:w="1248" w:type="pct"/>
            <w:vMerge/>
            <w:hideMark/>
          </w:tcPr>
          <w:p w14:paraId="7153061E" w14:textId="77777777" w:rsidR="006B0267" w:rsidRPr="00DE7778" w:rsidRDefault="006B0267" w:rsidP="001A0874">
            <w:pPr>
              <w:jc w:val="both"/>
              <w:rPr>
                <w:rFonts w:ascii="Arial" w:hAnsi="Arial" w:cs="Arial"/>
                <w:sz w:val="20"/>
                <w:szCs w:val="20"/>
              </w:rPr>
            </w:pPr>
          </w:p>
        </w:tc>
        <w:tc>
          <w:tcPr>
            <w:tcW w:w="782" w:type="pct"/>
            <w:hideMark/>
          </w:tcPr>
          <w:p w14:paraId="191E8E28"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Always</w:t>
            </w:r>
          </w:p>
        </w:tc>
        <w:tc>
          <w:tcPr>
            <w:tcW w:w="704" w:type="pct"/>
            <w:hideMark/>
          </w:tcPr>
          <w:p w14:paraId="444065AE"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6</w:t>
            </w:r>
          </w:p>
        </w:tc>
        <w:tc>
          <w:tcPr>
            <w:tcW w:w="703" w:type="pct"/>
            <w:hideMark/>
          </w:tcPr>
          <w:p w14:paraId="7589932F"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20.00</w:t>
            </w:r>
          </w:p>
        </w:tc>
        <w:tc>
          <w:tcPr>
            <w:tcW w:w="469" w:type="pct"/>
            <w:vMerge/>
          </w:tcPr>
          <w:p w14:paraId="39E05D26" w14:textId="77777777" w:rsidR="006B0267" w:rsidRPr="00DE7778" w:rsidRDefault="006B0267" w:rsidP="001A0874">
            <w:pPr>
              <w:jc w:val="center"/>
              <w:rPr>
                <w:rFonts w:ascii="Arial" w:hAnsi="Arial" w:cs="Arial"/>
                <w:sz w:val="20"/>
                <w:szCs w:val="20"/>
              </w:rPr>
            </w:pPr>
          </w:p>
        </w:tc>
        <w:tc>
          <w:tcPr>
            <w:tcW w:w="469" w:type="pct"/>
            <w:vMerge/>
          </w:tcPr>
          <w:p w14:paraId="6F624402" w14:textId="77777777" w:rsidR="006B0267" w:rsidRPr="00DE7778" w:rsidRDefault="006B0267" w:rsidP="001A0874">
            <w:pPr>
              <w:jc w:val="center"/>
              <w:rPr>
                <w:rFonts w:ascii="Arial" w:hAnsi="Arial" w:cs="Arial"/>
                <w:sz w:val="20"/>
                <w:szCs w:val="20"/>
              </w:rPr>
            </w:pPr>
          </w:p>
        </w:tc>
        <w:tc>
          <w:tcPr>
            <w:tcW w:w="625" w:type="pct"/>
            <w:vMerge/>
          </w:tcPr>
          <w:p w14:paraId="27D7EC53" w14:textId="77777777" w:rsidR="006B0267" w:rsidRPr="00DE7778" w:rsidRDefault="006B0267" w:rsidP="001A0874">
            <w:pPr>
              <w:jc w:val="center"/>
              <w:rPr>
                <w:rFonts w:ascii="Arial" w:hAnsi="Arial" w:cs="Arial"/>
                <w:sz w:val="20"/>
                <w:szCs w:val="20"/>
              </w:rPr>
            </w:pPr>
          </w:p>
        </w:tc>
      </w:tr>
      <w:tr w:rsidR="006B0267" w:rsidRPr="00DE7778" w14:paraId="612D74CC" w14:textId="77777777" w:rsidTr="00A76DB7">
        <w:tc>
          <w:tcPr>
            <w:tcW w:w="1248" w:type="pct"/>
            <w:vMerge w:val="restart"/>
            <w:hideMark/>
          </w:tcPr>
          <w:p w14:paraId="790B3DCE" w14:textId="77777777" w:rsidR="006B0267" w:rsidRPr="00DE7778" w:rsidRDefault="006B0267" w:rsidP="001A0874">
            <w:pPr>
              <w:jc w:val="both"/>
              <w:rPr>
                <w:rFonts w:ascii="Arial" w:hAnsi="Arial" w:cs="Arial"/>
                <w:sz w:val="20"/>
                <w:szCs w:val="20"/>
              </w:rPr>
            </w:pPr>
            <w:r w:rsidRPr="00DE7778">
              <w:rPr>
                <w:rFonts w:ascii="Arial" w:hAnsi="Arial" w:cs="Arial"/>
                <w:sz w:val="20"/>
                <w:szCs w:val="20"/>
              </w:rPr>
              <w:t xml:space="preserve">17. I understand how my work fits </w:t>
            </w:r>
            <w:r w:rsidRPr="00DE7778">
              <w:rPr>
                <w:rFonts w:ascii="Arial" w:hAnsi="Arial" w:cs="Arial"/>
                <w:sz w:val="20"/>
                <w:szCs w:val="20"/>
              </w:rPr>
              <w:lastRenderedPageBreak/>
              <w:t xml:space="preserve">into the overall aim of the </w:t>
            </w:r>
            <w:proofErr w:type="spellStart"/>
            <w:r w:rsidRPr="00DE7778">
              <w:rPr>
                <w:rFonts w:ascii="Arial" w:hAnsi="Arial" w:cs="Arial"/>
                <w:sz w:val="20"/>
                <w:szCs w:val="20"/>
              </w:rPr>
              <w:t>organisation</w:t>
            </w:r>
            <w:proofErr w:type="spellEnd"/>
            <w:r w:rsidRPr="00DE7778">
              <w:rPr>
                <w:rFonts w:ascii="Arial" w:hAnsi="Arial" w:cs="Arial"/>
                <w:sz w:val="20"/>
                <w:szCs w:val="20"/>
              </w:rPr>
              <w:t>.</w:t>
            </w:r>
          </w:p>
        </w:tc>
        <w:tc>
          <w:tcPr>
            <w:tcW w:w="782" w:type="pct"/>
            <w:hideMark/>
          </w:tcPr>
          <w:p w14:paraId="3F4F087D"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lastRenderedPageBreak/>
              <w:t>Never</w:t>
            </w:r>
          </w:p>
        </w:tc>
        <w:tc>
          <w:tcPr>
            <w:tcW w:w="704" w:type="pct"/>
            <w:hideMark/>
          </w:tcPr>
          <w:p w14:paraId="5605789A"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w:t>
            </w:r>
          </w:p>
        </w:tc>
        <w:tc>
          <w:tcPr>
            <w:tcW w:w="703" w:type="pct"/>
            <w:hideMark/>
          </w:tcPr>
          <w:p w14:paraId="2AF099F1"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3.00</w:t>
            </w:r>
          </w:p>
        </w:tc>
        <w:tc>
          <w:tcPr>
            <w:tcW w:w="469" w:type="pct"/>
            <w:vMerge w:val="restart"/>
          </w:tcPr>
          <w:p w14:paraId="6B4E7EE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109</w:t>
            </w:r>
          </w:p>
        </w:tc>
        <w:tc>
          <w:tcPr>
            <w:tcW w:w="469" w:type="pct"/>
            <w:vMerge w:val="restart"/>
          </w:tcPr>
          <w:p w14:paraId="3D67414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3.63</w:t>
            </w:r>
          </w:p>
        </w:tc>
        <w:tc>
          <w:tcPr>
            <w:tcW w:w="625" w:type="pct"/>
            <w:vMerge w:val="restart"/>
          </w:tcPr>
          <w:p w14:paraId="3D402738"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High</w:t>
            </w:r>
          </w:p>
        </w:tc>
      </w:tr>
      <w:tr w:rsidR="006B0267" w:rsidRPr="00DE7778" w14:paraId="5EEFB5A5" w14:textId="77777777" w:rsidTr="00A76DB7">
        <w:tc>
          <w:tcPr>
            <w:tcW w:w="1248" w:type="pct"/>
            <w:vMerge/>
            <w:hideMark/>
          </w:tcPr>
          <w:p w14:paraId="27E68DB4" w14:textId="77777777" w:rsidR="006B0267" w:rsidRPr="00DE7778" w:rsidRDefault="006B0267" w:rsidP="001A0874">
            <w:pPr>
              <w:jc w:val="both"/>
              <w:rPr>
                <w:rFonts w:ascii="Arial" w:hAnsi="Arial" w:cs="Arial"/>
                <w:sz w:val="20"/>
                <w:szCs w:val="20"/>
              </w:rPr>
            </w:pPr>
          </w:p>
        </w:tc>
        <w:tc>
          <w:tcPr>
            <w:tcW w:w="782" w:type="pct"/>
            <w:hideMark/>
          </w:tcPr>
          <w:p w14:paraId="52D6F2D4"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Rarely</w:t>
            </w:r>
          </w:p>
        </w:tc>
        <w:tc>
          <w:tcPr>
            <w:tcW w:w="704" w:type="pct"/>
            <w:hideMark/>
          </w:tcPr>
          <w:p w14:paraId="1B2E90F3"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4</w:t>
            </w:r>
          </w:p>
        </w:tc>
        <w:tc>
          <w:tcPr>
            <w:tcW w:w="703" w:type="pct"/>
            <w:hideMark/>
          </w:tcPr>
          <w:p w14:paraId="647B7D43"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13.00</w:t>
            </w:r>
          </w:p>
        </w:tc>
        <w:tc>
          <w:tcPr>
            <w:tcW w:w="469" w:type="pct"/>
            <w:vMerge/>
          </w:tcPr>
          <w:p w14:paraId="70815C03" w14:textId="77777777" w:rsidR="006B0267" w:rsidRPr="00DE7778" w:rsidRDefault="006B0267" w:rsidP="001A0874">
            <w:pPr>
              <w:jc w:val="center"/>
              <w:rPr>
                <w:rFonts w:ascii="Arial" w:hAnsi="Arial" w:cs="Arial"/>
                <w:sz w:val="20"/>
                <w:szCs w:val="20"/>
              </w:rPr>
            </w:pPr>
          </w:p>
        </w:tc>
        <w:tc>
          <w:tcPr>
            <w:tcW w:w="469" w:type="pct"/>
            <w:vMerge/>
          </w:tcPr>
          <w:p w14:paraId="2DB3D5C7" w14:textId="77777777" w:rsidR="006B0267" w:rsidRPr="00DE7778" w:rsidRDefault="006B0267" w:rsidP="001A0874">
            <w:pPr>
              <w:jc w:val="center"/>
              <w:rPr>
                <w:rFonts w:ascii="Arial" w:hAnsi="Arial" w:cs="Arial"/>
                <w:sz w:val="20"/>
                <w:szCs w:val="20"/>
              </w:rPr>
            </w:pPr>
          </w:p>
        </w:tc>
        <w:tc>
          <w:tcPr>
            <w:tcW w:w="625" w:type="pct"/>
            <w:vMerge/>
          </w:tcPr>
          <w:p w14:paraId="671D0257" w14:textId="77777777" w:rsidR="006B0267" w:rsidRPr="00DE7778" w:rsidRDefault="006B0267" w:rsidP="001A0874">
            <w:pPr>
              <w:jc w:val="center"/>
              <w:rPr>
                <w:rFonts w:ascii="Arial" w:hAnsi="Arial" w:cs="Arial"/>
                <w:sz w:val="20"/>
                <w:szCs w:val="20"/>
              </w:rPr>
            </w:pPr>
          </w:p>
        </w:tc>
      </w:tr>
      <w:tr w:rsidR="006B0267" w:rsidRPr="00DE7778" w14:paraId="05B353B6" w14:textId="77777777" w:rsidTr="00A76DB7">
        <w:tc>
          <w:tcPr>
            <w:tcW w:w="1248" w:type="pct"/>
            <w:vMerge/>
            <w:hideMark/>
          </w:tcPr>
          <w:p w14:paraId="2D186651" w14:textId="77777777" w:rsidR="006B0267" w:rsidRPr="00DE7778" w:rsidRDefault="006B0267" w:rsidP="001A0874">
            <w:pPr>
              <w:jc w:val="both"/>
              <w:rPr>
                <w:rFonts w:ascii="Arial" w:hAnsi="Arial" w:cs="Arial"/>
                <w:sz w:val="20"/>
                <w:szCs w:val="20"/>
              </w:rPr>
            </w:pPr>
          </w:p>
        </w:tc>
        <w:tc>
          <w:tcPr>
            <w:tcW w:w="782" w:type="pct"/>
            <w:hideMark/>
          </w:tcPr>
          <w:p w14:paraId="1C19F011"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Sometimes</w:t>
            </w:r>
          </w:p>
        </w:tc>
        <w:tc>
          <w:tcPr>
            <w:tcW w:w="704" w:type="pct"/>
            <w:hideMark/>
          </w:tcPr>
          <w:p w14:paraId="2A1B9052"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8</w:t>
            </w:r>
          </w:p>
        </w:tc>
        <w:tc>
          <w:tcPr>
            <w:tcW w:w="703" w:type="pct"/>
            <w:hideMark/>
          </w:tcPr>
          <w:p w14:paraId="7E7C72F3"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27.00</w:t>
            </w:r>
          </w:p>
        </w:tc>
        <w:tc>
          <w:tcPr>
            <w:tcW w:w="469" w:type="pct"/>
            <w:vMerge/>
          </w:tcPr>
          <w:p w14:paraId="0752DA54" w14:textId="77777777" w:rsidR="006B0267" w:rsidRPr="00DE7778" w:rsidRDefault="006B0267" w:rsidP="001A0874">
            <w:pPr>
              <w:jc w:val="center"/>
              <w:rPr>
                <w:rFonts w:ascii="Arial" w:hAnsi="Arial" w:cs="Arial"/>
                <w:sz w:val="20"/>
                <w:szCs w:val="20"/>
              </w:rPr>
            </w:pPr>
          </w:p>
        </w:tc>
        <w:tc>
          <w:tcPr>
            <w:tcW w:w="469" w:type="pct"/>
            <w:vMerge/>
          </w:tcPr>
          <w:p w14:paraId="108E7A59" w14:textId="77777777" w:rsidR="006B0267" w:rsidRPr="00DE7778" w:rsidRDefault="006B0267" w:rsidP="001A0874">
            <w:pPr>
              <w:jc w:val="center"/>
              <w:rPr>
                <w:rFonts w:ascii="Arial" w:hAnsi="Arial" w:cs="Arial"/>
                <w:sz w:val="20"/>
                <w:szCs w:val="20"/>
              </w:rPr>
            </w:pPr>
          </w:p>
        </w:tc>
        <w:tc>
          <w:tcPr>
            <w:tcW w:w="625" w:type="pct"/>
            <w:vMerge/>
          </w:tcPr>
          <w:p w14:paraId="44F853CA" w14:textId="77777777" w:rsidR="006B0267" w:rsidRPr="00DE7778" w:rsidRDefault="006B0267" w:rsidP="001A0874">
            <w:pPr>
              <w:jc w:val="center"/>
              <w:rPr>
                <w:rFonts w:ascii="Arial" w:hAnsi="Arial" w:cs="Arial"/>
                <w:sz w:val="20"/>
                <w:szCs w:val="20"/>
              </w:rPr>
            </w:pPr>
          </w:p>
        </w:tc>
      </w:tr>
      <w:tr w:rsidR="006B0267" w:rsidRPr="00DE7778" w14:paraId="392C99E2" w14:textId="77777777" w:rsidTr="00A76DB7">
        <w:tc>
          <w:tcPr>
            <w:tcW w:w="1248" w:type="pct"/>
            <w:vMerge/>
            <w:hideMark/>
          </w:tcPr>
          <w:p w14:paraId="4B9F331A" w14:textId="77777777" w:rsidR="006B0267" w:rsidRPr="00DE7778" w:rsidRDefault="006B0267" w:rsidP="001A0874">
            <w:pPr>
              <w:jc w:val="both"/>
              <w:rPr>
                <w:rFonts w:ascii="Arial" w:hAnsi="Arial" w:cs="Arial"/>
                <w:sz w:val="20"/>
                <w:szCs w:val="20"/>
              </w:rPr>
            </w:pPr>
          </w:p>
        </w:tc>
        <w:tc>
          <w:tcPr>
            <w:tcW w:w="782" w:type="pct"/>
            <w:hideMark/>
          </w:tcPr>
          <w:p w14:paraId="357838F3"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Often</w:t>
            </w:r>
          </w:p>
        </w:tc>
        <w:tc>
          <w:tcPr>
            <w:tcW w:w="704" w:type="pct"/>
            <w:hideMark/>
          </w:tcPr>
          <w:p w14:paraId="602D8736"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9</w:t>
            </w:r>
          </w:p>
        </w:tc>
        <w:tc>
          <w:tcPr>
            <w:tcW w:w="703" w:type="pct"/>
            <w:hideMark/>
          </w:tcPr>
          <w:p w14:paraId="4DA900A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30.00</w:t>
            </w:r>
          </w:p>
        </w:tc>
        <w:tc>
          <w:tcPr>
            <w:tcW w:w="469" w:type="pct"/>
            <w:vMerge/>
          </w:tcPr>
          <w:p w14:paraId="678ADEEE" w14:textId="77777777" w:rsidR="006B0267" w:rsidRPr="00DE7778" w:rsidRDefault="006B0267" w:rsidP="001A0874">
            <w:pPr>
              <w:jc w:val="center"/>
              <w:rPr>
                <w:rFonts w:ascii="Arial" w:hAnsi="Arial" w:cs="Arial"/>
                <w:sz w:val="20"/>
                <w:szCs w:val="20"/>
              </w:rPr>
            </w:pPr>
          </w:p>
        </w:tc>
        <w:tc>
          <w:tcPr>
            <w:tcW w:w="469" w:type="pct"/>
            <w:vMerge/>
          </w:tcPr>
          <w:p w14:paraId="55974F9D" w14:textId="77777777" w:rsidR="006B0267" w:rsidRPr="00DE7778" w:rsidRDefault="006B0267" w:rsidP="001A0874">
            <w:pPr>
              <w:jc w:val="center"/>
              <w:rPr>
                <w:rFonts w:ascii="Arial" w:hAnsi="Arial" w:cs="Arial"/>
                <w:sz w:val="20"/>
                <w:szCs w:val="20"/>
              </w:rPr>
            </w:pPr>
          </w:p>
        </w:tc>
        <w:tc>
          <w:tcPr>
            <w:tcW w:w="625" w:type="pct"/>
            <w:vMerge/>
          </w:tcPr>
          <w:p w14:paraId="28D61D3E" w14:textId="77777777" w:rsidR="006B0267" w:rsidRPr="00DE7778" w:rsidRDefault="006B0267" w:rsidP="001A0874">
            <w:pPr>
              <w:jc w:val="center"/>
              <w:rPr>
                <w:rFonts w:ascii="Arial" w:hAnsi="Arial" w:cs="Arial"/>
                <w:sz w:val="20"/>
                <w:szCs w:val="20"/>
              </w:rPr>
            </w:pPr>
          </w:p>
        </w:tc>
      </w:tr>
      <w:tr w:rsidR="006B0267" w:rsidRPr="00DE7778" w14:paraId="27D1E320" w14:textId="77777777" w:rsidTr="00A76DB7">
        <w:tc>
          <w:tcPr>
            <w:tcW w:w="1248" w:type="pct"/>
            <w:vMerge/>
            <w:hideMark/>
          </w:tcPr>
          <w:p w14:paraId="7F183C14" w14:textId="77777777" w:rsidR="006B0267" w:rsidRPr="00DE7778" w:rsidRDefault="006B0267" w:rsidP="001A0874">
            <w:pPr>
              <w:jc w:val="both"/>
              <w:rPr>
                <w:rFonts w:ascii="Arial" w:hAnsi="Arial" w:cs="Arial"/>
                <w:sz w:val="20"/>
                <w:szCs w:val="20"/>
              </w:rPr>
            </w:pPr>
          </w:p>
        </w:tc>
        <w:tc>
          <w:tcPr>
            <w:tcW w:w="782" w:type="pct"/>
            <w:hideMark/>
          </w:tcPr>
          <w:p w14:paraId="5FC5C852"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Always</w:t>
            </w:r>
          </w:p>
        </w:tc>
        <w:tc>
          <w:tcPr>
            <w:tcW w:w="704" w:type="pct"/>
            <w:hideMark/>
          </w:tcPr>
          <w:p w14:paraId="41A2D1C6"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8</w:t>
            </w:r>
          </w:p>
        </w:tc>
        <w:tc>
          <w:tcPr>
            <w:tcW w:w="703" w:type="pct"/>
            <w:hideMark/>
          </w:tcPr>
          <w:p w14:paraId="1E56668F"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27.00</w:t>
            </w:r>
          </w:p>
        </w:tc>
        <w:tc>
          <w:tcPr>
            <w:tcW w:w="469" w:type="pct"/>
            <w:vMerge/>
          </w:tcPr>
          <w:p w14:paraId="73A93651" w14:textId="77777777" w:rsidR="006B0267" w:rsidRPr="00DE7778" w:rsidRDefault="006B0267" w:rsidP="001A0874">
            <w:pPr>
              <w:jc w:val="center"/>
              <w:rPr>
                <w:rFonts w:ascii="Arial" w:hAnsi="Arial" w:cs="Arial"/>
                <w:sz w:val="20"/>
                <w:szCs w:val="20"/>
              </w:rPr>
            </w:pPr>
          </w:p>
        </w:tc>
        <w:tc>
          <w:tcPr>
            <w:tcW w:w="469" w:type="pct"/>
            <w:vMerge/>
          </w:tcPr>
          <w:p w14:paraId="3D95AE5F" w14:textId="77777777" w:rsidR="006B0267" w:rsidRPr="00DE7778" w:rsidRDefault="006B0267" w:rsidP="001A0874">
            <w:pPr>
              <w:jc w:val="center"/>
              <w:rPr>
                <w:rFonts w:ascii="Arial" w:hAnsi="Arial" w:cs="Arial"/>
                <w:sz w:val="20"/>
                <w:szCs w:val="20"/>
              </w:rPr>
            </w:pPr>
          </w:p>
        </w:tc>
        <w:tc>
          <w:tcPr>
            <w:tcW w:w="625" w:type="pct"/>
            <w:vMerge/>
          </w:tcPr>
          <w:p w14:paraId="324F508C" w14:textId="77777777" w:rsidR="006B0267" w:rsidRPr="00DE7778" w:rsidRDefault="006B0267" w:rsidP="001A0874">
            <w:pPr>
              <w:jc w:val="center"/>
              <w:rPr>
                <w:rFonts w:ascii="Arial" w:hAnsi="Arial" w:cs="Arial"/>
                <w:sz w:val="20"/>
                <w:szCs w:val="20"/>
              </w:rPr>
            </w:pPr>
          </w:p>
        </w:tc>
      </w:tr>
      <w:tr w:rsidR="006B0267" w:rsidRPr="00DE7778" w14:paraId="419EC752" w14:textId="77777777" w:rsidTr="00A76DB7">
        <w:tc>
          <w:tcPr>
            <w:tcW w:w="1248" w:type="pct"/>
            <w:vMerge w:val="restart"/>
            <w:hideMark/>
          </w:tcPr>
          <w:p w14:paraId="3A031B6A" w14:textId="77777777" w:rsidR="006B0267" w:rsidRPr="00DE7778" w:rsidRDefault="006B0267" w:rsidP="001A0874">
            <w:pPr>
              <w:jc w:val="both"/>
              <w:rPr>
                <w:rFonts w:ascii="Arial" w:hAnsi="Arial" w:cs="Arial"/>
                <w:sz w:val="20"/>
                <w:szCs w:val="20"/>
              </w:rPr>
            </w:pPr>
            <w:r w:rsidRPr="00DE7778">
              <w:rPr>
                <w:rFonts w:ascii="Arial" w:hAnsi="Arial" w:cs="Arial"/>
                <w:sz w:val="20"/>
                <w:szCs w:val="20"/>
              </w:rPr>
              <w:t>18. I am pressured to work long hours.</w:t>
            </w:r>
          </w:p>
        </w:tc>
        <w:tc>
          <w:tcPr>
            <w:tcW w:w="782" w:type="pct"/>
            <w:hideMark/>
          </w:tcPr>
          <w:p w14:paraId="243F94B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Never</w:t>
            </w:r>
          </w:p>
        </w:tc>
        <w:tc>
          <w:tcPr>
            <w:tcW w:w="704" w:type="pct"/>
            <w:hideMark/>
          </w:tcPr>
          <w:p w14:paraId="3638F6D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5</w:t>
            </w:r>
          </w:p>
        </w:tc>
        <w:tc>
          <w:tcPr>
            <w:tcW w:w="703" w:type="pct"/>
            <w:hideMark/>
          </w:tcPr>
          <w:p w14:paraId="42625F16"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17.00</w:t>
            </w:r>
          </w:p>
        </w:tc>
        <w:tc>
          <w:tcPr>
            <w:tcW w:w="469" w:type="pct"/>
            <w:vMerge w:val="restart"/>
          </w:tcPr>
          <w:p w14:paraId="52E6A5AF"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88</w:t>
            </w:r>
          </w:p>
        </w:tc>
        <w:tc>
          <w:tcPr>
            <w:tcW w:w="469" w:type="pct"/>
            <w:vMerge w:val="restart"/>
          </w:tcPr>
          <w:p w14:paraId="756F0A7B"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2.93</w:t>
            </w:r>
          </w:p>
        </w:tc>
        <w:tc>
          <w:tcPr>
            <w:tcW w:w="625" w:type="pct"/>
            <w:vMerge w:val="restart"/>
          </w:tcPr>
          <w:p w14:paraId="3FF1FDB4"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Medium</w:t>
            </w:r>
          </w:p>
        </w:tc>
      </w:tr>
      <w:tr w:rsidR="006B0267" w:rsidRPr="00DE7778" w14:paraId="46696E09" w14:textId="77777777" w:rsidTr="00A76DB7">
        <w:tc>
          <w:tcPr>
            <w:tcW w:w="1248" w:type="pct"/>
            <w:vMerge/>
            <w:hideMark/>
          </w:tcPr>
          <w:p w14:paraId="035161F8" w14:textId="77777777" w:rsidR="006B0267" w:rsidRPr="00DE7778" w:rsidRDefault="006B0267" w:rsidP="001A0874">
            <w:pPr>
              <w:jc w:val="both"/>
              <w:rPr>
                <w:rFonts w:ascii="Arial" w:hAnsi="Arial" w:cs="Arial"/>
                <w:sz w:val="20"/>
                <w:szCs w:val="20"/>
              </w:rPr>
            </w:pPr>
          </w:p>
        </w:tc>
        <w:tc>
          <w:tcPr>
            <w:tcW w:w="782" w:type="pct"/>
            <w:hideMark/>
          </w:tcPr>
          <w:p w14:paraId="64281E04"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Rarely</w:t>
            </w:r>
          </w:p>
        </w:tc>
        <w:tc>
          <w:tcPr>
            <w:tcW w:w="704" w:type="pct"/>
            <w:hideMark/>
          </w:tcPr>
          <w:p w14:paraId="72145EC3"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6</w:t>
            </w:r>
          </w:p>
        </w:tc>
        <w:tc>
          <w:tcPr>
            <w:tcW w:w="703" w:type="pct"/>
            <w:hideMark/>
          </w:tcPr>
          <w:p w14:paraId="1284517C"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20.00</w:t>
            </w:r>
          </w:p>
        </w:tc>
        <w:tc>
          <w:tcPr>
            <w:tcW w:w="469" w:type="pct"/>
            <w:vMerge/>
          </w:tcPr>
          <w:p w14:paraId="7936B239" w14:textId="77777777" w:rsidR="006B0267" w:rsidRPr="00DE7778" w:rsidRDefault="006B0267" w:rsidP="001A0874">
            <w:pPr>
              <w:jc w:val="center"/>
              <w:rPr>
                <w:rFonts w:ascii="Arial" w:hAnsi="Arial" w:cs="Arial"/>
                <w:sz w:val="20"/>
                <w:szCs w:val="20"/>
              </w:rPr>
            </w:pPr>
          </w:p>
        </w:tc>
        <w:tc>
          <w:tcPr>
            <w:tcW w:w="469" w:type="pct"/>
            <w:vMerge/>
          </w:tcPr>
          <w:p w14:paraId="42602D0B" w14:textId="77777777" w:rsidR="006B0267" w:rsidRPr="00DE7778" w:rsidRDefault="006B0267" w:rsidP="001A0874">
            <w:pPr>
              <w:jc w:val="center"/>
              <w:rPr>
                <w:rFonts w:ascii="Arial" w:hAnsi="Arial" w:cs="Arial"/>
                <w:sz w:val="20"/>
                <w:szCs w:val="20"/>
              </w:rPr>
            </w:pPr>
          </w:p>
        </w:tc>
        <w:tc>
          <w:tcPr>
            <w:tcW w:w="625" w:type="pct"/>
            <w:vMerge/>
          </w:tcPr>
          <w:p w14:paraId="7EACCE0B" w14:textId="77777777" w:rsidR="006B0267" w:rsidRPr="00DE7778" w:rsidRDefault="006B0267" w:rsidP="001A0874">
            <w:pPr>
              <w:jc w:val="center"/>
              <w:rPr>
                <w:rFonts w:ascii="Arial" w:hAnsi="Arial" w:cs="Arial"/>
                <w:sz w:val="20"/>
                <w:szCs w:val="20"/>
              </w:rPr>
            </w:pPr>
          </w:p>
        </w:tc>
      </w:tr>
      <w:tr w:rsidR="006B0267" w:rsidRPr="00DE7778" w14:paraId="2B775A4C" w14:textId="77777777" w:rsidTr="00A76DB7">
        <w:tc>
          <w:tcPr>
            <w:tcW w:w="1248" w:type="pct"/>
            <w:vMerge/>
            <w:hideMark/>
          </w:tcPr>
          <w:p w14:paraId="55AF3ACA" w14:textId="77777777" w:rsidR="006B0267" w:rsidRPr="00DE7778" w:rsidRDefault="006B0267" w:rsidP="001A0874">
            <w:pPr>
              <w:jc w:val="both"/>
              <w:rPr>
                <w:rFonts w:ascii="Arial" w:hAnsi="Arial" w:cs="Arial"/>
                <w:sz w:val="20"/>
                <w:szCs w:val="20"/>
              </w:rPr>
            </w:pPr>
          </w:p>
        </w:tc>
        <w:tc>
          <w:tcPr>
            <w:tcW w:w="782" w:type="pct"/>
            <w:hideMark/>
          </w:tcPr>
          <w:p w14:paraId="3E6F4A53"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Sometimes</w:t>
            </w:r>
          </w:p>
        </w:tc>
        <w:tc>
          <w:tcPr>
            <w:tcW w:w="704" w:type="pct"/>
            <w:hideMark/>
          </w:tcPr>
          <w:p w14:paraId="4E831E0E"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7</w:t>
            </w:r>
          </w:p>
        </w:tc>
        <w:tc>
          <w:tcPr>
            <w:tcW w:w="703" w:type="pct"/>
            <w:hideMark/>
          </w:tcPr>
          <w:p w14:paraId="1724D901"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23.00</w:t>
            </w:r>
          </w:p>
        </w:tc>
        <w:tc>
          <w:tcPr>
            <w:tcW w:w="469" w:type="pct"/>
            <w:vMerge/>
          </w:tcPr>
          <w:p w14:paraId="7BA5ADA3" w14:textId="77777777" w:rsidR="006B0267" w:rsidRPr="00DE7778" w:rsidRDefault="006B0267" w:rsidP="001A0874">
            <w:pPr>
              <w:jc w:val="center"/>
              <w:rPr>
                <w:rFonts w:ascii="Arial" w:hAnsi="Arial" w:cs="Arial"/>
                <w:sz w:val="20"/>
                <w:szCs w:val="20"/>
              </w:rPr>
            </w:pPr>
          </w:p>
        </w:tc>
        <w:tc>
          <w:tcPr>
            <w:tcW w:w="469" w:type="pct"/>
            <w:vMerge/>
          </w:tcPr>
          <w:p w14:paraId="1E0341D9" w14:textId="77777777" w:rsidR="006B0267" w:rsidRPr="00DE7778" w:rsidRDefault="006B0267" w:rsidP="001A0874">
            <w:pPr>
              <w:jc w:val="center"/>
              <w:rPr>
                <w:rFonts w:ascii="Arial" w:hAnsi="Arial" w:cs="Arial"/>
                <w:sz w:val="20"/>
                <w:szCs w:val="20"/>
              </w:rPr>
            </w:pPr>
          </w:p>
        </w:tc>
        <w:tc>
          <w:tcPr>
            <w:tcW w:w="625" w:type="pct"/>
            <w:vMerge/>
          </w:tcPr>
          <w:p w14:paraId="7E01F094" w14:textId="77777777" w:rsidR="006B0267" w:rsidRPr="00DE7778" w:rsidRDefault="006B0267" w:rsidP="001A0874">
            <w:pPr>
              <w:jc w:val="center"/>
              <w:rPr>
                <w:rFonts w:ascii="Arial" w:hAnsi="Arial" w:cs="Arial"/>
                <w:sz w:val="20"/>
                <w:szCs w:val="20"/>
              </w:rPr>
            </w:pPr>
          </w:p>
        </w:tc>
      </w:tr>
      <w:tr w:rsidR="006B0267" w:rsidRPr="00DE7778" w14:paraId="21965284" w14:textId="77777777" w:rsidTr="00A76DB7">
        <w:tc>
          <w:tcPr>
            <w:tcW w:w="1248" w:type="pct"/>
            <w:vMerge/>
            <w:hideMark/>
          </w:tcPr>
          <w:p w14:paraId="1CCFEB41" w14:textId="77777777" w:rsidR="006B0267" w:rsidRPr="00DE7778" w:rsidRDefault="006B0267" w:rsidP="001A0874">
            <w:pPr>
              <w:jc w:val="both"/>
              <w:rPr>
                <w:rFonts w:ascii="Arial" w:hAnsi="Arial" w:cs="Arial"/>
                <w:sz w:val="20"/>
                <w:szCs w:val="20"/>
              </w:rPr>
            </w:pPr>
          </w:p>
        </w:tc>
        <w:tc>
          <w:tcPr>
            <w:tcW w:w="782" w:type="pct"/>
            <w:hideMark/>
          </w:tcPr>
          <w:p w14:paraId="6F80E7B0"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Often</w:t>
            </w:r>
          </w:p>
        </w:tc>
        <w:tc>
          <w:tcPr>
            <w:tcW w:w="704" w:type="pct"/>
            <w:hideMark/>
          </w:tcPr>
          <w:p w14:paraId="3F454B4A"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6</w:t>
            </w:r>
          </w:p>
        </w:tc>
        <w:tc>
          <w:tcPr>
            <w:tcW w:w="703" w:type="pct"/>
            <w:hideMark/>
          </w:tcPr>
          <w:p w14:paraId="60663591"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20.00</w:t>
            </w:r>
          </w:p>
        </w:tc>
        <w:tc>
          <w:tcPr>
            <w:tcW w:w="469" w:type="pct"/>
            <w:vMerge/>
          </w:tcPr>
          <w:p w14:paraId="4C21D3CB" w14:textId="77777777" w:rsidR="006B0267" w:rsidRPr="00DE7778" w:rsidRDefault="006B0267" w:rsidP="001A0874">
            <w:pPr>
              <w:jc w:val="center"/>
              <w:rPr>
                <w:rFonts w:ascii="Arial" w:hAnsi="Arial" w:cs="Arial"/>
                <w:sz w:val="20"/>
                <w:szCs w:val="20"/>
              </w:rPr>
            </w:pPr>
          </w:p>
        </w:tc>
        <w:tc>
          <w:tcPr>
            <w:tcW w:w="469" w:type="pct"/>
            <w:vMerge/>
          </w:tcPr>
          <w:p w14:paraId="48C6DD99" w14:textId="77777777" w:rsidR="006B0267" w:rsidRPr="00DE7778" w:rsidRDefault="006B0267" w:rsidP="001A0874">
            <w:pPr>
              <w:jc w:val="center"/>
              <w:rPr>
                <w:rFonts w:ascii="Arial" w:hAnsi="Arial" w:cs="Arial"/>
                <w:sz w:val="20"/>
                <w:szCs w:val="20"/>
              </w:rPr>
            </w:pPr>
          </w:p>
        </w:tc>
        <w:tc>
          <w:tcPr>
            <w:tcW w:w="625" w:type="pct"/>
            <w:vMerge/>
          </w:tcPr>
          <w:p w14:paraId="10302208" w14:textId="77777777" w:rsidR="006B0267" w:rsidRPr="00DE7778" w:rsidRDefault="006B0267" w:rsidP="001A0874">
            <w:pPr>
              <w:jc w:val="center"/>
              <w:rPr>
                <w:rFonts w:ascii="Arial" w:hAnsi="Arial" w:cs="Arial"/>
                <w:sz w:val="20"/>
                <w:szCs w:val="20"/>
              </w:rPr>
            </w:pPr>
          </w:p>
        </w:tc>
      </w:tr>
      <w:tr w:rsidR="006B0267" w:rsidRPr="00DE7778" w14:paraId="1BBF2D49" w14:textId="77777777" w:rsidTr="00A76DB7">
        <w:tc>
          <w:tcPr>
            <w:tcW w:w="1248" w:type="pct"/>
            <w:vMerge/>
            <w:hideMark/>
          </w:tcPr>
          <w:p w14:paraId="1EE861FB" w14:textId="77777777" w:rsidR="006B0267" w:rsidRPr="00DE7778" w:rsidRDefault="006B0267" w:rsidP="001A0874">
            <w:pPr>
              <w:jc w:val="both"/>
              <w:rPr>
                <w:rFonts w:ascii="Arial" w:hAnsi="Arial" w:cs="Arial"/>
                <w:sz w:val="20"/>
                <w:szCs w:val="20"/>
              </w:rPr>
            </w:pPr>
          </w:p>
        </w:tc>
        <w:tc>
          <w:tcPr>
            <w:tcW w:w="782" w:type="pct"/>
            <w:hideMark/>
          </w:tcPr>
          <w:p w14:paraId="54038D5C"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Always</w:t>
            </w:r>
          </w:p>
        </w:tc>
        <w:tc>
          <w:tcPr>
            <w:tcW w:w="704" w:type="pct"/>
            <w:hideMark/>
          </w:tcPr>
          <w:p w14:paraId="2752DE96"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6</w:t>
            </w:r>
          </w:p>
        </w:tc>
        <w:tc>
          <w:tcPr>
            <w:tcW w:w="703" w:type="pct"/>
            <w:hideMark/>
          </w:tcPr>
          <w:p w14:paraId="3131E401"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20.00</w:t>
            </w:r>
          </w:p>
        </w:tc>
        <w:tc>
          <w:tcPr>
            <w:tcW w:w="469" w:type="pct"/>
            <w:vMerge/>
          </w:tcPr>
          <w:p w14:paraId="6204C717" w14:textId="77777777" w:rsidR="006B0267" w:rsidRPr="00DE7778" w:rsidRDefault="006B0267" w:rsidP="001A0874">
            <w:pPr>
              <w:jc w:val="center"/>
              <w:rPr>
                <w:rFonts w:ascii="Arial" w:hAnsi="Arial" w:cs="Arial"/>
                <w:sz w:val="20"/>
                <w:szCs w:val="20"/>
              </w:rPr>
            </w:pPr>
          </w:p>
        </w:tc>
        <w:tc>
          <w:tcPr>
            <w:tcW w:w="469" w:type="pct"/>
            <w:vMerge/>
          </w:tcPr>
          <w:p w14:paraId="6C569731" w14:textId="77777777" w:rsidR="006B0267" w:rsidRPr="00DE7778" w:rsidRDefault="006B0267" w:rsidP="001A0874">
            <w:pPr>
              <w:jc w:val="center"/>
              <w:rPr>
                <w:rFonts w:ascii="Arial" w:hAnsi="Arial" w:cs="Arial"/>
                <w:sz w:val="20"/>
                <w:szCs w:val="20"/>
              </w:rPr>
            </w:pPr>
          </w:p>
        </w:tc>
        <w:tc>
          <w:tcPr>
            <w:tcW w:w="625" w:type="pct"/>
            <w:vMerge/>
          </w:tcPr>
          <w:p w14:paraId="50F32AD6" w14:textId="77777777" w:rsidR="006B0267" w:rsidRPr="00DE7778" w:rsidRDefault="006B0267" w:rsidP="001A0874">
            <w:pPr>
              <w:jc w:val="center"/>
              <w:rPr>
                <w:rFonts w:ascii="Arial" w:hAnsi="Arial" w:cs="Arial"/>
                <w:sz w:val="20"/>
                <w:szCs w:val="20"/>
              </w:rPr>
            </w:pPr>
          </w:p>
        </w:tc>
      </w:tr>
      <w:tr w:rsidR="006B0267" w:rsidRPr="00DE7778" w14:paraId="32158FF1" w14:textId="77777777" w:rsidTr="00A76DB7">
        <w:tc>
          <w:tcPr>
            <w:tcW w:w="1248" w:type="pct"/>
            <w:vMerge w:val="restart"/>
            <w:hideMark/>
          </w:tcPr>
          <w:p w14:paraId="1038FF52" w14:textId="77777777" w:rsidR="006B0267" w:rsidRPr="00DE7778" w:rsidRDefault="006B0267" w:rsidP="001A0874">
            <w:pPr>
              <w:jc w:val="both"/>
              <w:rPr>
                <w:rFonts w:ascii="Arial" w:hAnsi="Arial" w:cs="Arial"/>
                <w:sz w:val="20"/>
                <w:szCs w:val="20"/>
              </w:rPr>
            </w:pPr>
            <w:r w:rsidRPr="00DE7778">
              <w:rPr>
                <w:rFonts w:ascii="Arial" w:hAnsi="Arial" w:cs="Arial"/>
                <w:sz w:val="20"/>
                <w:szCs w:val="20"/>
              </w:rPr>
              <w:t>19. I have a choice in deciding what I do at work.</w:t>
            </w:r>
          </w:p>
        </w:tc>
        <w:tc>
          <w:tcPr>
            <w:tcW w:w="782" w:type="pct"/>
            <w:hideMark/>
          </w:tcPr>
          <w:p w14:paraId="75A7B04C"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Never</w:t>
            </w:r>
          </w:p>
        </w:tc>
        <w:tc>
          <w:tcPr>
            <w:tcW w:w="704" w:type="pct"/>
            <w:hideMark/>
          </w:tcPr>
          <w:p w14:paraId="3D2346B3"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w:t>
            </w:r>
          </w:p>
        </w:tc>
        <w:tc>
          <w:tcPr>
            <w:tcW w:w="703" w:type="pct"/>
            <w:hideMark/>
          </w:tcPr>
          <w:p w14:paraId="0D5C1ADF"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7.00</w:t>
            </w:r>
          </w:p>
        </w:tc>
        <w:tc>
          <w:tcPr>
            <w:tcW w:w="469" w:type="pct"/>
            <w:vMerge w:val="restart"/>
          </w:tcPr>
          <w:p w14:paraId="217F8853"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102</w:t>
            </w:r>
          </w:p>
        </w:tc>
        <w:tc>
          <w:tcPr>
            <w:tcW w:w="469" w:type="pct"/>
            <w:vMerge w:val="restart"/>
          </w:tcPr>
          <w:p w14:paraId="349D8B2E"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3.40</w:t>
            </w:r>
          </w:p>
        </w:tc>
        <w:tc>
          <w:tcPr>
            <w:tcW w:w="625" w:type="pct"/>
            <w:vMerge w:val="restart"/>
          </w:tcPr>
          <w:p w14:paraId="1AF131F0"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Medium</w:t>
            </w:r>
          </w:p>
        </w:tc>
      </w:tr>
      <w:tr w:rsidR="006B0267" w:rsidRPr="00DE7778" w14:paraId="08D0D3B0" w14:textId="77777777" w:rsidTr="00A76DB7">
        <w:tc>
          <w:tcPr>
            <w:tcW w:w="1248" w:type="pct"/>
            <w:vMerge/>
            <w:hideMark/>
          </w:tcPr>
          <w:p w14:paraId="003FDC88" w14:textId="77777777" w:rsidR="006B0267" w:rsidRPr="00DE7778" w:rsidRDefault="006B0267" w:rsidP="001A0874">
            <w:pPr>
              <w:jc w:val="both"/>
              <w:rPr>
                <w:rFonts w:ascii="Arial" w:hAnsi="Arial" w:cs="Arial"/>
                <w:sz w:val="20"/>
                <w:szCs w:val="20"/>
              </w:rPr>
            </w:pPr>
          </w:p>
        </w:tc>
        <w:tc>
          <w:tcPr>
            <w:tcW w:w="782" w:type="pct"/>
            <w:hideMark/>
          </w:tcPr>
          <w:p w14:paraId="2CFC07ED"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Rarely</w:t>
            </w:r>
          </w:p>
        </w:tc>
        <w:tc>
          <w:tcPr>
            <w:tcW w:w="704" w:type="pct"/>
            <w:hideMark/>
          </w:tcPr>
          <w:p w14:paraId="5BC8E39E"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4</w:t>
            </w:r>
          </w:p>
        </w:tc>
        <w:tc>
          <w:tcPr>
            <w:tcW w:w="703" w:type="pct"/>
            <w:hideMark/>
          </w:tcPr>
          <w:p w14:paraId="44D1086E"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13.00</w:t>
            </w:r>
          </w:p>
        </w:tc>
        <w:tc>
          <w:tcPr>
            <w:tcW w:w="469" w:type="pct"/>
            <w:vMerge/>
          </w:tcPr>
          <w:p w14:paraId="223D2A3F" w14:textId="77777777" w:rsidR="006B0267" w:rsidRPr="00DE7778" w:rsidRDefault="006B0267" w:rsidP="001A0874">
            <w:pPr>
              <w:jc w:val="center"/>
              <w:rPr>
                <w:rFonts w:ascii="Arial" w:hAnsi="Arial" w:cs="Arial"/>
                <w:sz w:val="20"/>
                <w:szCs w:val="20"/>
              </w:rPr>
            </w:pPr>
          </w:p>
        </w:tc>
        <w:tc>
          <w:tcPr>
            <w:tcW w:w="469" w:type="pct"/>
            <w:vMerge/>
          </w:tcPr>
          <w:p w14:paraId="1F8A74E7" w14:textId="77777777" w:rsidR="006B0267" w:rsidRPr="00DE7778" w:rsidRDefault="006B0267" w:rsidP="001A0874">
            <w:pPr>
              <w:jc w:val="center"/>
              <w:rPr>
                <w:rFonts w:ascii="Arial" w:hAnsi="Arial" w:cs="Arial"/>
                <w:sz w:val="20"/>
                <w:szCs w:val="20"/>
              </w:rPr>
            </w:pPr>
          </w:p>
        </w:tc>
        <w:tc>
          <w:tcPr>
            <w:tcW w:w="625" w:type="pct"/>
            <w:vMerge/>
          </w:tcPr>
          <w:p w14:paraId="1DB3765F" w14:textId="77777777" w:rsidR="006B0267" w:rsidRPr="00DE7778" w:rsidRDefault="006B0267" w:rsidP="001A0874">
            <w:pPr>
              <w:jc w:val="center"/>
              <w:rPr>
                <w:rFonts w:ascii="Arial" w:hAnsi="Arial" w:cs="Arial"/>
                <w:sz w:val="20"/>
                <w:szCs w:val="20"/>
              </w:rPr>
            </w:pPr>
          </w:p>
        </w:tc>
      </w:tr>
      <w:tr w:rsidR="006B0267" w:rsidRPr="00DE7778" w14:paraId="22B3012D" w14:textId="77777777" w:rsidTr="00A76DB7">
        <w:tc>
          <w:tcPr>
            <w:tcW w:w="1248" w:type="pct"/>
            <w:vMerge/>
            <w:hideMark/>
          </w:tcPr>
          <w:p w14:paraId="4E55AAC1" w14:textId="77777777" w:rsidR="006B0267" w:rsidRPr="00DE7778" w:rsidRDefault="006B0267" w:rsidP="001A0874">
            <w:pPr>
              <w:jc w:val="both"/>
              <w:rPr>
                <w:rFonts w:ascii="Arial" w:hAnsi="Arial" w:cs="Arial"/>
                <w:sz w:val="20"/>
                <w:szCs w:val="20"/>
              </w:rPr>
            </w:pPr>
          </w:p>
        </w:tc>
        <w:tc>
          <w:tcPr>
            <w:tcW w:w="782" w:type="pct"/>
            <w:hideMark/>
          </w:tcPr>
          <w:p w14:paraId="47848135"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Sometimes</w:t>
            </w:r>
          </w:p>
        </w:tc>
        <w:tc>
          <w:tcPr>
            <w:tcW w:w="704" w:type="pct"/>
            <w:hideMark/>
          </w:tcPr>
          <w:p w14:paraId="415DB8F4"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9</w:t>
            </w:r>
          </w:p>
        </w:tc>
        <w:tc>
          <w:tcPr>
            <w:tcW w:w="703" w:type="pct"/>
            <w:hideMark/>
          </w:tcPr>
          <w:p w14:paraId="438D354B"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30.00</w:t>
            </w:r>
          </w:p>
        </w:tc>
        <w:tc>
          <w:tcPr>
            <w:tcW w:w="469" w:type="pct"/>
            <w:vMerge/>
          </w:tcPr>
          <w:p w14:paraId="1B42511F" w14:textId="77777777" w:rsidR="006B0267" w:rsidRPr="00DE7778" w:rsidRDefault="006B0267" w:rsidP="001A0874">
            <w:pPr>
              <w:jc w:val="center"/>
              <w:rPr>
                <w:rFonts w:ascii="Arial" w:hAnsi="Arial" w:cs="Arial"/>
                <w:sz w:val="20"/>
                <w:szCs w:val="20"/>
              </w:rPr>
            </w:pPr>
          </w:p>
        </w:tc>
        <w:tc>
          <w:tcPr>
            <w:tcW w:w="469" w:type="pct"/>
            <w:vMerge/>
          </w:tcPr>
          <w:p w14:paraId="5A2EC1B1" w14:textId="77777777" w:rsidR="006B0267" w:rsidRPr="00DE7778" w:rsidRDefault="006B0267" w:rsidP="001A0874">
            <w:pPr>
              <w:jc w:val="center"/>
              <w:rPr>
                <w:rFonts w:ascii="Arial" w:hAnsi="Arial" w:cs="Arial"/>
                <w:sz w:val="20"/>
                <w:szCs w:val="20"/>
              </w:rPr>
            </w:pPr>
          </w:p>
        </w:tc>
        <w:tc>
          <w:tcPr>
            <w:tcW w:w="625" w:type="pct"/>
            <w:vMerge/>
          </w:tcPr>
          <w:p w14:paraId="4EC97C51" w14:textId="77777777" w:rsidR="006B0267" w:rsidRPr="00DE7778" w:rsidRDefault="006B0267" w:rsidP="001A0874">
            <w:pPr>
              <w:jc w:val="center"/>
              <w:rPr>
                <w:rFonts w:ascii="Arial" w:hAnsi="Arial" w:cs="Arial"/>
                <w:sz w:val="20"/>
                <w:szCs w:val="20"/>
              </w:rPr>
            </w:pPr>
          </w:p>
        </w:tc>
      </w:tr>
      <w:tr w:rsidR="006B0267" w:rsidRPr="00DE7778" w14:paraId="7DEAE5E4" w14:textId="77777777" w:rsidTr="00A76DB7">
        <w:tc>
          <w:tcPr>
            <w:tcW w:w="1248" w:type="pct"/>
            <w:vMerge/>
            <w:hideMark/>
          </w:tcPr>
          <w:p w14:paraId="4840D558" w14:textId="77777777" w:rsidR="006B0267" w:rsidRPr="00DE7778" w:rsidRDefault="006B0267" w:rsidP="001A0874">
            <w:pPr>
              <w:jc w:val="both"/>
              <w:rPr>
                <w:rFonts w:ascii="Arial" w:hAnsi="Arial" w:cs="Arial"/>
                <w:sz w:val="20"/>
                <w:szCs w:val="20"/>
              </w:rPr>
            </w:pPr>
          </w:p>
        </w:tc>
        <w:tc>
          <w:tcPr>
            <w:tcW w:w="782" w:type="pct"/>
            <w:hideMark/>
          </w:tcPr>
          <w:p w14:paraId="7A455B12"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Often</w:t>
            </w:r>
          </w:p>
        </w:tc>
        <w:tc>
          <w:tcPr>
            <w:tcW w:w="704" w:type="pct"/>
            <w:hideMark/>
          </w:tcPr>
          <w:p w14:paraId="51C3B40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10</w:t>
            </w:r>
          </w:p>
        </w:tc>
        <w:tc>
          <w:tcPr>
            <w:tcW w:w="703" w:type="pct"/>
            <w:hideMark/>
          </w:tcPr>
          <w:p w14:paraId="5BDE5F5C"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33.00</w:t>
            </w:r>
          </w:p>
        </w:tc>
        <w:tc>
          <w:tcPr>
            <w:tcW w:w="469" w:type="pct"/>
            <w:vMerge/>
          </w:tcPr>
          <w:p w14:paraId="7CFD3F0F" w14:textId="77777777" w:rsidR="006B0267" w:rsidRPr="00DE7778" w:rsidRDefault="006B0267" w:rsidP="001A0874">
            <w:pPr>
              <w:jc w:val="center"/>
              <w:rPr>
                <w:rFonts w:ascii="Arial" w:hAnsi="Arial" w:cs="Arial"/>
                <w:sz w:val="20"/>
                <w:szCs w:val="20"/>
              </w:rPr>
            </w:pPr>
          </w:p>
        </w:tc>
        <w:tc>
          <w:tcPr>
            <w:tcW w:w="469" w:type="pct"/>
            <w:vMerge/>
          </w:tcPr>
          <w:p w14:paraId="1A691F35" w14:textId="77777777" w:rsidR="006B0267" w:rsidRPr="00DE7778" w:rsidRDefault="006B0267" w:rsidP="001A0874">
            <w:pPr>
              <w:jc w:val="center"/>
              <w:rPr>
                <w:rFonts w:ascii="Arial" w:hAnsi="Arial" w:cs="Arial"/>
                <w:sz w:val="20"/>
                <w:szCs w:val="20"/>
              </w:rPr>
            </w:pPr>
          </w:p>
        </w:tc>
        <w:tc>
          <w:tcPr>
            <w:tcW w:w="625" w:type="pct"/>
            <w:vMerge/>
          </w:tcPr>
          <w:p w14:paraId="4DDEF85D" w14:textId="77777777" w:rsidR="006B0267" w:rsidRPr="00DE7778" w:rsidRDefault="006B0267" w:rsidP="001A0874">
            <w:pPr>
              <w:jc w:val="center"/>
              <w:rPr>
                <w:rFonts w:ascii="Arial" w:hAnsi="Arial" w:cs="Arial"/>
                <w:sz w:val="20"/>
                <w:szCs w:val="20"/>
              </w:rPr>
            </w:pPr>
          </w:p>
        </w:tc>
      </w:tr>
      <w:tr w:rsidR="006B0267" w:rsidRPr="00DE7778" w14:paraId="08D1E4F6" w14:textId="77777777" w:rsidTr="00A76DB7">
        <w:tc>
          <w:tcPr>
            <w:tcW w:w="1248" w:type="pct"/>
            <w:vMerge/>
            <w:hideMark/>
          </w:tcPr>
          <w:p w14:paraId="3782616D" w14:textId="77777777" w:rsidR="006B0267" w:rsidRPr="00DE7778" w:rsidRDefault="006B0267" w:rsidP="001A0874">
            <w:pPr>
              <w:jc w:val="both"/>
              <w:rPr>
                <w:rFonts w:ascii="Arial" w:hAnsi="Arial" w:cs="Arial"/>
                <w:sz w:val="20"/>
                <w:szCs w:val="20"/>
              </w:rPr>
            </w:pPr>
          </w:p>
        </w:tc>
        <w:tc>
          <w:tcPr>
            <w:tcW w:w="782" w:type="pct"/>
            <w:hideMark/>
          </w:tcPr>
          <w:p w14:paraId="1FE06758"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Always</w:t>
            </w:r>
          </w:p>
        </w:tc>
        <w:tc>
          <w:tcPr>
            <w:tcW w:w="704" w:type="pct"/>
            <w:hideMark/>
          </w:tcPr>
          <w:p w14:paraId="7EE95F26"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5</w:t>
            </w:r>
          </w:p>
        </w:tc>
        <w:tc>
          <w:tcPr>
            <w:tcW w:w="703" w:type="pct"/>
            <w:hideMark/>
          </w:tcPr>
          <w:p w14:paraId="59F4403F"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17.00</w:t>
            </w:r>
          </w:p>
        </w:tc>
        <w:tc>
          <w:tcPr>
            <w:tcW w:w="469" w:type="pct"/>
            <w:vMerge/>
          </w:tcPr>
          <w:p w14:paraId="0A518C14" w14:textId="77777777" w:rsidR="006B0267" w:rsidRPr="00DE7778" w:rsidRDefault="006B0267" w:rsidP="001A0874">
            <w:pPr>
              <w:jc w:val="center"/>
              <w:rPr>
                <w:rFonts w:ascii="Arial" w:hAnsi="Arial" w:cs="Arial"/>
                <w:sz w:val="20"/>
                <w:szCs w:val="20"/>
              </w:rPr>
            </w:pPr>
          </w:p>
        </w:tc>
        <w:tc>
          <w:tcPr>
            <w:tcW w:w="469" w:type="pct"/>
            <w:vMerge/>
          </w:tcPr>
          <w:p w14:paraId="757790E9" w14:textId="77777777" w:rsidR="006B0267" w:rsidRPr="00DE7778" w:rsidRDefault="006B0267" w:rsidP="001A0874">
            <w:pPr>
              <w:jc w:val="center"/>
              <w:rPr>
                <w:rFonts w:ascii="Arial" w:hAnsi="Arial" w:cs="Arial"/>
                <w:sz w:val="20"/>
                <w:szCs w:val="20"/>
              </w:rPr>
            </w:pPr>
          </w:p>
        </w:tc>
        <w:tc>
          <w:tcPr>
            <w:tcW w:w="625" w:type="pct"/>
            <w:vMerge/>
          </w:tcPr>
          <w:p w14:paraId="06FF3CF3" w14:textId="77777777" w:rsidR="006B0267" w:rsidRPr="00DE7778" w:rsidRDefault="006B0267" w:rsidP="001A0874">
            <w:pPr>
              <w:jc w:val="center"/>
              <w:rPr>
                <w:rFonts w:ascii="Arial" w:hAnsi="Arial" w:cs="Arial"/>
                <w:sz w:val="20"/>
                <w:szCs w:val="20"/>
              </w:rPr>
            </w:pPr>
          </w:p>
        </w:tc>
      </w:tr>
      <w:tr w:rsidR="006B0267" w:rsidRPr="00DE7778" w14:paraId="6B8F6EA5" w14:textId="77777777" w:rsidTr="00A76DB7">
        <w:tc>
          <w:tcPr>
            <w:tcW w:w="1248" w:type="pct"/>
            <w:vMerge w:val="restart"/>
            <w:hideMark/>
          </w:tcPr>
          <w:p w14:paraId="77496B0F" w14:textId="77777777" w:rsidR="006B0267" w:rsidRPr="00DE7778" w:rsidRDefault="006B0267" w:rsidP="001A0874">
            <w:pPr>
              <w:jc w:val="both"/>
              <w:rPr>
                <w:rFonts w:ascii="Arial" w:hAnsi="Arial" w:cs="Arial"/>
                <w:sz w:val="20"/>
                <w:szCs w:val="20"/>
              </w:rPr>
            </w:pPr>
            <w:r w:rsidRPr="00DE7778">
              <w:rPr>
                <w:rFonts w:ascii="Arial" w:hAnsi="Arial" w:cs="Arial"/>
                <w:sz w:val="20"/>
                <w:szCs w:val="20"/>
              </w:rPr>
              <w:t>20. I have to work very fast.</w:t>
            </w:r>
          </w:p>
        </w:tc>
        <w:tc>
          <w:tcPr>
            <w:tcW w:w="782" w:type="pct"/>
            <w:hideMark/>
          </w:tcPr>
          <w:p w14:paraId="569D1968"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Never</w:t>
            </w:r>
          </w:p>
        </w:tc>
        <w:tc>
          <w:tcPr>
            <w:tcW w:w="704" w:type="pct"/>
            <w:hideMark/>
          </w:tcPr>
          <w:p w14:paraId="63E4877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w:t>
            </w:r>
          </w:p>
        </w:tc>
        <w:tc>
          <w:tcPr>
            <w:tcW w:w="703" w:type="pct"/>
            <w:hideMark/>
          </w:tcPr>
          <w:p w14:paraId="512DD485"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10.00</w:t>
            </w:r>
          </w:p>
        </w:tc>
        <w:tc>
          <w:tcPr>
            <w:tcW w:w="469" w:type="pct"/>
            <w:vMerge w:val="restart"/>
          </w:tcPr>
          <w:p w14:paraId="663EC88F"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83</w:t>
            </w:r>
          </w:p>
        </w:tc>
        <w:tc>
          <w:tcPr>
            <w:tcW w:w="469" w:type="pct"/>
            <w:vMerge w:val="restart"/>
          </w:tcPr>
          <w:p w14:paraId="11A0F26A"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2.77</w:t>
            </w:r>
          </w:p>
        </w:tc>
        <w:tc>
          <w:tcPr>
            <w:tcW w:w="625" w:type="pct"/>
            <w:vMerge w:val="restart"/>
          </w:tcPr>
          <w:p w14:paraId="6680858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Medium</w:t>
            </w:r>
          </w:p>
        </w:tc>
      </w:tr>
      <w:tr w:rsidR="006B0267" w:rsidRPr="00DE7778" w14:paraId="23E03C44" w14:textId="77777777" w:rsidTr="00A76DB7">
        <w:tc>
          <w:tcPr>
            <w:tcW w:w="1248" w:type="pct"/>
            <w:vMerge/>
            <w:hideMark/>
          </w:tcPr>
          <w:p w14:paraId="7894B1A4" w14:textId="77777777" w:rsidR="006B0267" w:rsidRPr="00DE7778" w:rsidRDefault="006B0267" w:rsidP="001A0874">
            <w:pPr>
              <w:jc w:val="both"/>
              <w:rPr>
                <w:rFonts w:ascii="Arial" w:hAnsi="Arial" w:cs="Arial"/>
                <w:sz w:val="20"/>
                <w:szCs w:val="20"/>
              </w:rPr>
            </w:pPr>
          </w:p>
        </w:tc>
        <w:tc>
          <w:tcPr>
            <w:tcW w:w="782" w:type="pct"/>
            <w:hideMark/>
          </w:tcPr>
          <w:p w14:paraId="7B6FCA99"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Rarely</w:t>
            </w:r>
          </w:p>
        </w:tc>
        <w:tc>
          <w:tcPr>
            <w:tcW w:w="704" w:type="pct"/>
            <w:hideMark/>
          </w:tcPr>
          <w:p w14:paraId="0ABC50B0"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5</w:t>
            </w:r>
          </w:p>
        </w:tc>
        <w:tc>
          <w:tcPr>
            <w:tcW w:w="703" w:type="pct"/>
            <w:hideMark/>
          </w:tcPr>
          <w:p w14:paraId="75702236"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17.00</w:t>
            </w:r>
          </w:p>
        </w:tc>
        <w:tc>
          <w:tcPr>
            <w:tcW w:w="469" w:type="pct"/>
            <w:vMerge/>
          </w:tcPr>
          <w:p w14:paraId="69DD6D3F" w14:textId="77777777" w:rsidR="006B0267" w:rsidRPr="00DE7778" w:rsidRDefault="006B0267" w:rsidP="001A0874">
            <w:pPr>
              <w:jc w:val="center"/>
              <w:rPr>
                <w:rFonts w:ascii="Arial" w:hAnsi="Arial" w:cs="Arial"/>
                <w:sz w:val="20"/>
                <w:szCs w:val="20"/>
              </w:rPr>
            </w:pPr>
          </w:p>
        </w:tc>
        <w:tc>
          <w:tcPr>
            <w:tcW w:w="469" w:type="pct"/>
            <w:vMerge/>
          </w:tcPr>
          <w:p w14:paraId="6EB4FEFF" w14:textId="77777777" w:rsidR="006B0267" w:rsidRPr="00DE7778" w:rsidRDefault="006B0267" w:rsidP="001A0874">
            <w:pPr>
              <w:jc w:val="center"/>
              <w:rPr>
                <w:rFonts w:ascii="Arial" w:hAnsi="Arial" w:cs="Arial"/>
                <w:sz w:val="20"/>
                <w:szCs w:val="20"/>
              </w:rPr>
            </w:pPr>
          </w:p>
        </w:tc>
        <w:tc>
          <w:tcPr>
            <w:tcW w:w="625" w:type="pct"/>
            <w:vMerge/>
          </w:tcPr>
          <w:p w14:paraId="30A7792B" w14:textId="77777777" w:rsidR="006B0267" w:rsidRPr="00DE7778" w:rsidRDefault="006B0267" w:rsidP="001A0874">
            <w:pPr>
              <w:jc w:val="center"/>
              <w:rPr>
                <w:rFonts w:ascii="Arial" w:hAnsi="Arial" w:cs="Arial"/>
                <w:sz w:val="20"/>
                <w:szCs w:val="20"/>
              </w:rPr>
            </w:pPr>
          </w:p>
        </w:tc>
      </w:tr>
      <w:tr w:rsidR="006B0267" w:rsidRPr="00DE7778" w14:paraId="5B90DCF0" w14:textId="77777777" w:rsidTr="00A76DB7">
        <w:tc>
          <w:tcPr>
            <w:tcW w:w="1248" w:type="pct"/>
            <w:vMerge/>
            <w:hideMark/>
          </w:tcPr>
          <w:p w14:paraId="6C74C7C7" w14:textId="77777777" w:rsidR="006B0267" w:rsidRPr="00DE7778" w:rsidRDefault="006B0267" w:rsidP="001A0874">
            <w:pPr>
              <w:jc w:val="both"/>
              <w:rPr>
                <w:rFonts w:ascii="Arial" w:hAnsi="Arial" w:cs="Arial"/>
                <w:sz w:val="20"/>
                <w:szCs w:val="20"/>
              </w:rPr>
            </w:pPr>
          </w:p>
        </w:tc>
        <w:tc>
          <w:tcPr>
            <w:tcW w:w="782" w:type="pct"/>
            <w:hideMark/>
          </w:tcPr>
          <w:p w14:paraId="57211DA5"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Sometimes</w:t>
            </w:r>
          </w:p>
        </w:tc>
        <w:tc>
          <w:tcPr>
            <w:tcW w:w="704" w:type="pct"/>
            <w:hideMark/>
          </w:tcPr>
          <w:p w14:paraId="2C7B22A0"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9</w:t>
            </w:r>
          </w:p>
        </w:tc>
        <w:tc>
          <w:tcPr>
            <w:tcW w:w="703" w:type="pct"/>
            <w:hideMark/>
          </w:tcPr>
          <w:p w14:paraId="0AEC2C3F"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30.00</w:t>
            </w:r>
          </w:p>
        </w:tc>
        <w:tc>
          <w:tcPr>
            <w:tcW w:w="469" w:type="pct"/>
            <w:vMerge/>
          </w:tcPr>
          <w:p w14:paraId="216A1161" w14:textId="77777777" w:rsidR="006B0267" w:rsidRPr="00DE7778" w:rsidRDefault="006B0267" w:rsidP="001A0874">
            <w:pPr>
              <w:jc w:val="center"/>
              <w:rPr>
                <w:rFonts w:ascii="Arial" w:hAnsi="Arial" w:cs="Arial"/>
                <w:sz w:val="20"/>
                <w:szCs w:val="20"/>
              </w:rPr>
            </w:pPr>
          </w:p>
        </w:tc>
        <w:tc>
          <w:tcPr>
            <w:tcW w:w="469" w:type="pct"/>
            <w:vMerge/>
          </w:tcPr>
          <w:p w14:paraId="7D297B52" w14:textId="77777777" w:rsidR="006B0267" w:rsidRPr="00DE7778" w:rsidRDefault="006B0267" w:rsidP="001A0874">
            <w:pPr>
              <w:jc w:val="center"/>
              <w:rPr>
                <w:rFonts w:ascii="Arial" w:hAnsi="Arial" w:cs="Arial"/>
                <w:sz w:val="20"/>
                <w:szCs w:val="20"/>
              </w:rPr>
            </w:pPr>
          </w:p>
        </w:tc>
        <w:tc>
          <w:tcPr>
            <w:tcW w:w="625" w:type="pct"/>
            <w:vMerge/>
          </w:tcPr>
          <w:p w14:paraId="3B6CE4C3" w14:textId="77777777" w:rsidR="006B0267" w:rsidRPr="00DE7778" w:rsidRDefault="006B0267" w:rsidP="001A0874">
            <w:pPr>
              <w:jc w:val="center"/>
              <w:rPr>
                <w:rFonts w:ascii="Arial" w:hAnsi="Arial" w:cs="Arial"/>
                <w:sz w:val="20"/>
                <w:szCs w:val="20"/>
              </w:rPr>
            </w:pPr>
          </w:p>
        </w:tc>
      </w:tr>
      <w:tr w:rsidR="006B0267" w:rsidRPr="00DE7778" w14:paraId="2F6C4657" w14:textId="77777777" w:rsidTr="00A76DB7">
        <w:tc>
          <w:tcPr>
            <w:tcW w:w="1248" w:type="pct"/>
            <w:vMerge/>
            <w:hideMark/>
          </w:tcPr>
          <w:p w14:paraId="5F78C3B2" w14:textId="77777777" w:rsidR="006B0267" w:rsidRPr="00DE7778" w:rsidRDefault="006B0267" w:rsidP="001A0874">
            <w:pPr>
              <w:jc w:val="both"/>
              <w:rPr>
                <w:rFonts w:ascii="Arial" w:hAnsi="Arial" w:cs="Arial"/>
                <w:sz w:val="20"/>
                <w:szCs w:val="20"/>
              </w:rPr>
            </w:pPr>
          </w:p>
        </w:tc>
        <w:tc>
          <w:tcPr>
            <w:tcW w:w="782" w:type="pct"/>
            <w:hideMark/>
          </w:tcPr>
          <w:p w14:paraId="36F85BB5"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Often</w:t>
            </w:r>
          </w:p>
        </w:tc>
        <w:tc>
          <w:tcPr>
            <w:tcW w:w="704" w:type="pct"/>
            <w:hideMark/>
          </w:tcPr>
          <w:p w14:paraId="70E2F2A3"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8</w:t>
            </w:r>
          </w:p>
        </w:tc>
        <w:tc>
          <w:tcPr>
            <w:tcW w:w="703" w:type="pct"/>
            <w:hideMark/>
          </w:tcPr>
          <w:p w14:paraId="4D8346C8"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27.00</w:t>
            </w:r>
          </w:p>
        </w:tc>
        <w:tc>
          <w:tcPr>
            <w:tcW w:w="469" w:type="pct"/>
            <w:vMerge/>
          </w:tcPr>
          <w:p w14:paraId="403F5254" w14:textId="77777777" w:rsidR="006B0267" w:rsidRPr="00DE7778" w:rsidRDefault="006B0267" w:rsidP="001A0874">
            <w:pPr>
              <w:jc w:val="center"/>
              <w:rPr>
                <w:rFonts w:ascii="Arial" w:hAnsi="Arial" w:cs="Arial"/>
                <w:sz w:val="20"/>
                <w:szCs w:val="20"/>
              </w:rPr>
            </w:pPr>
          </w:p>
        </w:tc>
        <w:tc>
          <w:tcPr>
            <w:tcW w:w="469" w:type="pct"/>
            <w:vMerge/>
          </w:tcPr>
          <w:p w14:paraId="58463B07" w14:textId="77777777" w:rsidR="006B0267" w:rsidRPr="00DE7778" w:rsidRDefault="006B0267" w:rsidP="001A0874">
            <w:pPr>
              <w:jc w:val="center"/>
              <w:rPr>
                <w:rFonts w:ascii="Arial" w:hAnsi="Arial" w:cs="Arial"/>
                <w:sz w:val="20"/>
                <w:szCs w:val="20"/>
              </w:rPr>
            </w:pPr>
          </w:p>
        </w:tc>
        <w:tc>
          <w:tcPr>
            <w:tcW w:w="625" w:type="pct"/>
            <w:vMerge/>
          </w:tcPr>
          <w:p w14:paraId="19536592" w14:textId="77777777" w:rsidR="006B0267" w:rsidRPr="00DE7778" w:rsidRDefault="006B0267" w:rsidP="001A0874">
            <w:pPr>
              <w:jc w:val="center"/>
              <w:rPr>
                <w:rFonts w:ascii="Arial" w:hAnsi="Arial" w:cs="Arial"/>
                <w:sz w:val="20"/>
                <w:szCs w:val="20"/>
              </w:rPr>
            </w:pPr>
          </w:p>
        </w:tc>
      </w:tr>
      <w:tr w:rsidR="006B0267" w:rsidRPr="00DE7778" w14:paraId="58B6D4EB" w14:textId="77777777" w:rsidTr="00A76DB7">
        <w:tc>
          <w:tcPr>
            <w:tcW w:w="1248" w:type="pct"/>
            <w:vMerge/>
            <w:hideMark/>
          </w:tcPr>
          <w:p w14:paraId="67D34933" w14:textId="77777777" w:rsidR="006B0267" w:rsidRPr="00DE7778" w:rsidRDefault="006B0267" w:rsidP="001A0874">
            <w:pPr>
              <w:jc w:val="both"/>
              <w:rPr>
                <w:rFonts w:ascii="Arial" w:hAnsi="Arial" w:cs="Arial"/>
                <w:sz w:val="20"/>
                <w:szCs w:val="20"/>
              </w:rPr>
            </w:pPr>
          </w:p>
        </w:tc>
        <w:tc>
          <w:tcPr>
            <w:tcW w:w="782" w:type="pct"/>
            <w:hideMark/>
          </w:tcPr>
          <w:p w14:paraId="2FAC2250"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Always</w:t>
            </w:r>
          </w:p>
        </w:tc>
        <w:tc>
          <w:tcPr>
            <w:tcW w:w="704" w:type="pct"/>
            <w:hideMark/>
          </w:tcPr>
          <w:p w14:paraId="79AD2968"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5</w:t>
            </w:r>
          </w:p>
        </w:tc>
        <w:tc>
          <w:tcPr>
            <w:tcW w:w="703" w:type="pct"/>
            <w:hideMark/>
          </w:tcPr>
          <w:p w14:paraId="031A6C8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17.00</w:t>
            </w:r>
          </w:p>
        </w:tc>
        <w:tc>
          <w:tcPr>
            <w:tcW w:w="469" w:type="pct"/>
            <w:vMerge/>
          </w:tcPr>
          <w:p w14:paraId="27C22055" w14:textId="77777777" w:rsidR="006B0267" w:rsidRPr="00DE7778" w:rsidRDefault="006B0267" w:rsidP="001A0874">
            <w:pPr>
              <w:jc w:val="center"/>
              <w:rPr>
                <w:rFonts w:ascii="Arial" w:hAnsi="Arial" w:cs="Arial"/>
                <w:sz w:val="20"/>
                <w:szCs w:val="20"/>
              </w:rPr>
            </w:pPr>
          </w:p>
        </w:tc>
        <w:tc>
          <w:tcPr>
            <w:tcW w:w="469" w:type="pct"/>
            <w:vMerge/>
          </w:tcPr>
          <w:p w14:paraId="5D5F1394" w14:textId="77777777" w:rsidR="006B0267" w:rsidRPr="00DE7778" w:rsidRDefault="006B0267" w:rsidP="001A0874">
            <w:pPr>
              <w:jc w:val="center"/>
              <w:rPr>
                <w:rFonts w:ascii="Arial" w:hAnsi="Arial" w:cs="Arial"/>
                <w:sz w:val="20"/>
                <w:szCs w:val="20"/>
              </w:rPr>
            </w:pPr>
          </w:p>
        </w:tc>
        <w:tc>
          <w:tcPr>
            <w:tcW w:w="625" w:type="pct"/>
            <w:vMerge/>
          </w:tcPr>
          <w:p w14:paraId="237EF62D" w14:textId="77777777" w:rsidR="006B0267" w:rsidRPr="00DE7778" w:rsidRDefault="006B0267" w:rsidP="001A0874">
            <w:pPr>
              <w:jc w:val="center"/>
              <w:rPr>
                <w:rFonts w:ascii="Arial" w:hAnsi="Arial" w:cs="Arial"/>
                <w:sz w:val="20"/>
                <w:szCs w:val="20"/>
              </w:rPr>
            </w:pPr>
          </w:p>
        </w:tc>
      </w:tr>
      <w:tr w:rsidR="006B0267" w:rsidRPr="00DE7778" w14:paraId="10B8F4DB" w14:textId="77777777" w:rsidTr="00A76DB7">
        <w:tc>
          <w:tcPr>
            <w:tcW w:w="1248" w:type="pct"/>
            <w:vMerge w:val="restart"/>
            <w:hideMark/>
          </w:tcPr>
          <w:p w14:paraId="79131A87" w14:textId="77777777" w:rsidR="006B0267" w:rsidRPr="00DE7778" w:rsidRDefault="006B0267" w:rsidP="001A0874">
            <w:pPr>
              <w:jc w:val="both"/>
              <w:rPr>
                <w:rFonts w:ascii="Arial" w:hAnsi="Arial" w:cs="Arial"/>
                <w:sz w:val="20"/>
                <w:szCs w:val="20"/>
              </w:rPr>
            </w:pPr>
            <w:r w:rsidRPr="00DE7778">
              <w:rPr>
                <w:rFonts w:ascii="Arial" w:hAnsi="Arial" w:cs="Arial"/>
                <w:sz w:val="20"/>
                <w:szCs w:val="20"/>
              </w:rPr>
              <w:t>21. I am subject to bullying at work.</w:t>
            </w:r>
          </w:p>
        </w:tc>
        <w:tc>
          <w:tcPr>
            <w:tcW w:w="782" w:type="pct"/>
            <w:hideMark/>
          </w:tcPr>
          <w:p w14:paraId="6CEDA11B"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Never</w:t>
            </w:r>
          </w:p>
        </w:tc>
        <w:tc>
          <w:tcPr>
            <w:tcW w:w="704" w:type="pct"/>
            <w:hideMark/>
          </w:tcPr>
          <w:p w14:paraId="734A7095"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14</w:t>
            </w:r>
          </w:p>
        </w:tc>
        <w:tc>
          <w:tcPr>
            <w:tcW w:w="703" w:type="pct"/>
            <w:hideMark/>
          </w:tcPr>
          <w:p w14:paraId="09CDF400"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47.00</w:t>
            </w:r>
          </w:p>
        </w:tc>
        <w:tc>
          <w:tcPr>
            <w:tcW w:w="469" w:type="pct"/>
            <w:vMerge w:val="restart"/>
          </w:tcPr>
          <w:p w14:paraId="3D165ED2"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120</w:t>
            </w:r>
          </w:p>
        </w:tc>
        <w:tc>
          <w:tcPr>
            <w:tcW w:w="469" w:type="pct"/>
            <w:vMerge w:val="restart"/>
          </w:tcPr>
          <w:p w14:paraId="1E406852"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4.00</w:t>
            </w:r>
          </w:p>
        </w:tc>
        <w:tc>
          <w:tcPr>
            <w:tcW w:w="625" w:type="pct"/>
            <w:vMerge w:val="restart"/>
          </w:tcPr>
          <w:p w14:paraId="27EED6F3"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High</w:t>
            </w:r>
          </w:p>
        </w:tc>
      </w:tr>
      <w:tr w:rsidR="006B0267" w:rsidRPr="00DE7778" w14:paraId="19025E73" w14:textId="77777777" w:rsidTr="00A76DB7">
        <w:tc>
          <w:tcPr>
            <w:tcW w:w="1248" w:type="pct"/>
            <w:vMerge/>
            <w:hideMark/>
          </w:tcPr>
          <w:p w14:paraId="22964177" w14:textId="77777777" w:rsidR="006B0267" w:rsidRPr="00DE7778" w:rsidRDefault="006B0267" w:rsidP="001A0874">
            <w:pPr>
              <w:jc w:val="both"/>
              <w:rPr>
                <w:rFonts w:ascii="Arial" w:hAnsi="Arial" w:cs="Arial"/>
                <w:sz w:val="20"/>
                <w:szCs w:val="20"/>
              </w:rPr>
            </w:pPr>
          </w:p>
        </w:tc>
        <w:tc>
          <w:tcPr>
            <w:tcW w:w="782" w:type="pct"/>
            <w:hideMark/>
          </w:tcPr>
          <w:p w14:paraId="795A25C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Rarely</w:t>
            </w:r>
          </w:p>
        </w:tc>
        <w:tc>
          <w:tcPr>
            <w:tcW w:w="704" w:type="pct"/>
            <w:hideMark/>
          </w:tcPr>
          <w:p w14:paraId="1268424D"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8</w:t>
            </w:r>
          </w:p>
        </w:tc>
        <w:tc>
          <w:tcPr>
            <w:tcW w:w="703" w:type="pct"/>
            <w:hideMark/>
          </w:tcPr>
          <w:p w14:paraId="44C432F4"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27.00</w:t>
            </w:r>
          </w:p>
        </w:tc>
        <w:tc>
          <w:tcPr>
            <w:tcW w:w="469" w:type="pct"/>
            <w:vMerge/>
          </w:tcPr>
          <w:p w14:paraId="35E39036" w14:textId="77777777" w:rsidR="006B0267" w:rsidRPr="00DE7778" w:rsidRDefault="006B0267" w:rsidP="001A0874">
            <w:pPr>
              <w:jc w:val="center"/>
              <w:rPr>
                <w:rFonts w:ascii="Arial" w:hAnsi="Arial" w:cs="Arial"/>
                <w:sz w:val="20"/>
                <w:szCs w:val="20"/>
              </w:rPr>
            </w:pPr>
          </w:p>
        </w:tc>
        <w:tc>
          <w:tcPr>
            <w:tcW w:w="469" w:type="pct"/>
            <w:vMerge/>
          </w:tcPr>
          <w:p w14:paraId="76202BB9" w14:textId="77777777" w:rsidR="006B0267" w:rsidRPr="00DE7778" w:rsidRDefault="006B0267" w:rsidP="001A0874">
            <w:pPr>
              <w:jc w:val="center"/>
              <w:rPr>
                <w:rFonts w:ascii="Arial" w:hAnsi="Arial" w:cs="Arial"/>
                <w:sz w:val="20"/>
                <w:szCs w:val="20"/>
              </w:rPr>
            </w:pPr>
          </w:p>
        </w:tc>
        <w:tc>
          <w:tcPr>
            <w:tcW w:w="625" w:type="pct"/>
            <w:vMerge/>
          </w:tcPr>
          <w:p w14:paraId="4B3A5CAE" w14:textId="77777777" w:rsidR="006B0267" w:rsidRPr="00DE7778" w:rsidRDefault="006B0267" w:rsidP="001A0874">
            <w:pPr>
              <w:jc w:val="center"/>
              <w:rPr>
                <w:rFonts w:ascii="Arial" w:hAnsi="Arial" w:cs="Arial"/>
                <w:sz w:val="20"/>
                <w:szCs w:val="20"/>
              </w:rPr>
            </w:pPr>
          </w:p>
        </w:tc>
      </w:tr>
      <w:tr w:rsidR="006B0267" w:rsidRPr="00DE7778" w14:paraId="06503EEB" w14:textId="77777777" w:rsidTr="00A76DB7">
        <w:tc>
          <w:tcPr>
            <w:tcW w:w="1248" w:type="pct"/>
            <w:vMerge/>
            <w:hideMark/>
          </w:tcPr>
          <w:p w14:paraId="0AEE1016" w14:textId="77777777" w:rsidR="006B0267" w:rsidRPr="00DE7778" w:rsidRDefault="006B0267" w:rsidP="001A0874">
            <w:pPr>
              <w:jc w:val="both"/>
              <w:rPr>
                <w:rFonts w:ascii="Arial" w:hAnsi="Arial" w:cs="Arial"/>
                <w:sz w:val="20"/>
                <w:szCs w:val="20"/>
              </w:rPr>
            </w:pPr>
          </w:p>
        </w:tc>
        <w:tc>
          <w:tcPr>
            <w:tcW w:w="782" w:type="pct"/>
            <w:hideMark/>
          </w:tcPr>
          <w:p w14:paraId="69EBD935"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Sometimes</w:t>
            </w:r>
          </w:p>
        </w:tc>
        <w:tc>
          <w:tcPr>
            <w:tcW w:w="704" w:type="pct"/>
            <w:hideMark/>
          </w:tcPr>
          <w:p w14:paraId="17F8AF75"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4</w:t>
            </w:r>
          </w:p>
        </w:tc>
        <w:tc>
          <w:tcPr>
            <w:tcW w:w="703" w:type="pct"/>
            <w:hideMark/>
          </w:tcPr>
          <w:p w14:paraId="3A6FCFE1"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13.00</w:t>
            </w:r>
          </w:p>
        </w:tc>
        <w:tc>
          <w:tcPr>
            <w:tcW w:w="469" w:type="pct"/>
            <w:vMerge/>
          </w:tcPr>
          <w:p w14:paraId="6E86C34D" w14:textId="77777777" w:rsidR="006B0267" w:rsidRPr="00DE7778" w:rsidRDefault="006B0267" w:rsidP="001A0874">
            <w:pPr>
              <w:jc w:val="center"/>
              <w:rPr>
                <w:rFonts w:ascii="Arial" w:hAnsi="Arial" w:cs="Arial"/>
                <w:sz w:val="20"/>
                <w:szCs w:val="20"/>
              </w:rPr>
            </w:pPr>
          </w:p>
        </w:tc>
        <w:tc>
          <w:tcPr>
            <w:tcW w:w="469" w:type="pct"/>
            <w:vMerge/>
          </w:tcPr>
          <w:p w14:paraId="42FF55A3" w14:textId="77777777" w:rsidR="006B0267" w:rsidRPr="00DE7778" w:rsidRDefault="006B0267" w:rsidP="001A0874">
            <w:pPr>
              <w:jc w:val="center"/>
              <w:rPr>
                <w:rFonts w:ascii="Arial" w:hAnsi="Arial" w:cs="Arial"/>
                <w:sz w:val="20"/>
                <w:szCs w:val="20"/>
              </w:rPr>
            </w:pPr>
          </w:p>
        </w:tc>
        <w:tc>
          <w:tcPr>
            <w:tcW w:w="625" w:type="pct"/>
            <w:vMerge/>
          </w:tcPr>
          <w:p w14:paraId="58852102" w14:textId="77777777" w:rsidR="006B0267" w:rsidRPr="00DE7778" w:rsidRDefault="006B0267" w:rsidP="001A0874">
            <w:pPr>
              <w:jc w:val="center"/>
              <w:rPr>
                <w:rFonts w:ascii="Arial" w:hAnsi="Arial" w:cs="Arial"/>
                <w:sz w:val="20"/>
                <w:szCs w:val="20"/>
              </w:rPr>
            </w:pPr>
          </w:p>
        </w:tc>
      </w:tr>
      <w:tr w:rsidR="006B0267" w:rsidRPr="00DE7778" w14:paraId="2D501ED3" w14:textId="77777777" w:rsidTr="00A76DB7">
        <w:tc>
          <w:tcPr>
            <w:tcW w:w="1248" w:type="pct"/>
            <w:vMerge/>
            <w:hideMark/>
          </w:tcPr>
          <w:p w14:paraId="4F8A7425" w14:textId="77777777" w:rsidR="006B0267" w:rsidRPr="00DE7778" w:rsidRDefault="006B0267" w:rsidP="001A0874">
            <w:pPr>
              <w:jc w:val="both"/>
              <w:rPr>
                <w:rFonts w:ascii="Arial" w:hAnsi="Arial" w:cs="Arial"/>
                <w:sz w:val="20"/>
                <w:szCs w:val="20"/>
              </w:rPr>
            </w:pPr>
          </w:p>
        </w:tc>
        <w:tc>
          <w:tcPr>
            <w:tcW w:w="782" w:type="pct"/>
            <w:hideMark/>
          </w:tcPr>
          <w:p w14:paraId="0D9680D1"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Often</w:t>
            </w:r>
          </w:p>
        </w:tc>
        <w:tc>
          <w:tcPr>
            <w:tcW w:w="704" w:type="pct"/>
            <w:hideMark/>
          </w:tcPr>
          <w:p w14:paraId="61D88F71"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w:t>
            </w:r>
          </w:p>
        </w:tc>
        <w:tc>
          <w:tcPr>
            <w:tcW w:w="703" w:type="pct"/>
            <w:hideMark/>
          </w:tcPr>
          <w:p w14:paraId="4C03C0C2"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7.00</w:t>
            </w:r>
          </w:p>
        </w:tc>
        <w:tc>
          <w:tcPr>
            <w:tcW w:w="469" w:type="pct"/>
            <w:vMerge/>
          </w:tcPr>
          <w:p w14:paraId="4706C318" w14:textId="77777777" w:rsidR="006B0267" w:rsidRPr="00DE7778" w:rsidRDefault="006B0267" w:rsidP="001A0874">
            <w:pPr>
              <w:jc w:val="center"/>
              <w:rPr>
                <w:rFonts w:ascii="Arial" w:hAnsi="Arial" w:cs="Arial"/>
                <w:sz w:val="20"/>
                <w:szCs w:val="20"/>
              </w:rPr>
            </w:pPr>
          </w:p>
        </w:tc>
        <w:tc>
          <w:tcPr>
            <w:tcW w:w="469" w:type="pct"/>
            <w:vMerge/>
          </w:tcPr>
          <w:p w14:paraId="697749C8" w14:textId="77777777" w:rsidR="006B0267" w:rsidRPr="00DE7778" w:rsidRDefault="006B0267" w:rsidP="001A0874">
            <w:pPr>
              <w:jc w:val="center"/>
              <w:rPr>
                <w:rFonts w:ascii="Arial" w:hAnsi="Arial" w:cs="Arial"/>
                <w:sz w:val="20"/>
                <w:szCs w:val="20"/>
              </w:rPr>
            </w:pPr>
          </w:p>
        </w:tc>
        <w:tc>
          <w:tcPr>
            <w:tcW w:w="625" w:type="pct"/>
            <w:vMerge/>
          </w:tcPr>
          <w:p w14:paraId="2056643C" w14:textId="77777777" w:rsidR="006B0267" w:rsidRPr="00DE7778" w:rsidRDefault="006B0267" w:rsidP="001A0874">
            <w:pPr>
              <w:jc w:val="center"/>
              <w:rPr>
                <w:rFonts w:ascii="Arial" w:hAnsi="Arial" w:cs="Arial"/>
                <w:sz w:val="20"/>
                <w:szCs w:val="20"/>
              </w:rPr>
            </w:pPr>
          </w:p>
        </w:tc>
      </w:tr>
      <w:tr w:rsidR="006B0267" w:rsidRPr="00DE7778" w14:paraId="47699088" w14:textId="77777777" w:rsidTr="00A76DB7">
        <w:tc>
          <w:tcPr>
            <w:tcW w:w="1248" w:type="pct"/>
            <w:vMerge/>
            <w:hideMark/>
          </w:tcPr>
          <w:p w14:paraId="75BB5400" w14:textId="77777777" w:rsidR="006B0267" w:rsidRPr="00DE7778" w:rsidRDefault="006B0267" w:rsidP="001A0874">
            <w:pPr>
              <w:jc w:val="both"/>
              <w:rPr>
                <w:rFonts w:ascii="Arial" w:hAnsi="Arial" w:cs="Arial"/>
                <w:sz w:val="20"/>
                <w:szCs w:val="20"/>
              </w:rPr>
            </w:pPr>
          </w:p>
        </w:tc>
        <w:tc>
          <w:tcPr>
            <w:tcW w:w="782" w:type="pct"/>
            <w:hideMark/>
          </w:tcPr>
          <w:p w14:paraId="2E926B8D"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Always</w:t>
            </w:r>
          </w:p>
        </w:tc>
        <w:tc>
          <w:tcPr>
            <w:tcW w:w="704" w:type="pct"/>
            <w:hideMark/>
          </w:tcPr>
          <w:p w14:paraId="4234DB43"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w:t>
            </w:r>
          </w:p>
        </w:tc>
        <w:tc>
          <w:tcPr>
            <w:tcW w:w="703" w:type="pct"/>
            <w:hideMark/>
          </w:tcPr>
          <w:p w14:paraId="00CC676B"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7.00</w:t>
            </w:r>
          </w:p>
        </w:tc>
        <w:tc>
          <w:tcPr>
            <w:tcW w:w="469" w:type="pct"/>
            <w:vMerge/>
          </w:tcPr>
          <w:p w14:paraId="3CA831B0" w14:textId="77777777" w:rsidR="006B0267" w:rsidRPr="00DE7778" w:rsidRDefault="006B0267" w:rsidP="001A0874">
            <w:pPr>
              <w:jc w:val="center"/>
              <w:rPr>
                <w:rFonts w:ascii="Arial" w:hAnsi="Arial" w:cs="Arial"/>
                <w:sz w:val="20"/>
                <w:szCs w:val="20"/>
              </w:rPr>
            </w:pPr>
          </w:p>
        </w:tc>
        <w:tc>
          <w:tcPr>
            <w:tcW w:w="469" w:type="pct"/>
            <w:vMerge/>
          </w:tcPr>
          <w:p w14:paraId="1B870129" w14:textId="77777777" w:rsidR="006B0267" w:rsidRPr="00DE7778" w:rsidRDefault="006B0267" w:rsidP="001A0874">
            <w:pPr>
              <w:jc w:val="center"/>
              <w:rPr>
                <w:rFonts w:ascii="Arial" w:hAnsi="Arial" w:cs="Arial"/>
                <w:sz w:val="20"/>
                <w:szCs w:val="20"/>
              </w:rPr>
            </w:pPr>
          </w:p>
        </w:tc>
        <w:tc>
          <w:tcPr>
            <w:tcW w:w="625" w:type="pct"/>
            <w:vMerge/>
          </w:tcPr>
          <w:p w14:paraId="25444721" w14:textId="77777777" w:rsidR="006B0267" w:rsidRPr="00DE7778" w:rsidRDefault="006B0267" w:rsidP="001A0874">
            <w:pPr>
              <w:jc w:val="center"/>
              <w:rPr>
                <w:rFonts w:ascii="Arial" w:hAnsi="Arial" w:cs="Arial"/>
                <w:sz w:val="20"/>
                <w:szCs w:val="20"/>
              </w:rPr>
            </w:pPr>
          </w:p>
        </w:tc>
      </w:tr>
      <w:tr w:rsidR="006B0267" w:rsidRPr="00DE7778" w14:paraId="0BEE18BD" w14:textId="77777777" w:rsidTr="00A76DB7">
        <w:tc>
          <w:tcPr>
            <w:tcW w:w="1248" w:type="pct"/>
            <w:vMerge w:val="restart"/>
            <w:hideMark/>
          </w:tcPr>
          <w:p w14:paraId="37DA9F8D" w14:textId="77777777" w:rsidR="006B0267" w:rsidRPr="00DE7778" w:rsidRDefault="006B0267" w:rsidP="001A0874">
            <w:pPr>
              <w:jc w:val="both"/>
              <w:rPr>
                <w:rFonts w:ascii="Arial" w:hAnsi="Arial" w:cs="Arial"/>
                <w:sz w:val="20"/>
                <w:szCs w:val="20"/>
              </w:rPr>
            </w:pPr>
            <w:r w:rsidRPr="00DE7778">
              <w:rPr>
                <w:rFonts w:ascii="Arial" w:hAnsi="Arial" w:cs="Arial"/>
                <w:sz w:val="20"/>
                <w:szCs w:val="20"/>
              </w:rPr>
              <w:t>22. I am aware of others being subject to bullying at work.</w:t>
            </w:r>
          </w:p>
        </w:tc>
        <w:tc>
          <w:tcPr>
            <w:tcW w:w="782" w:type="pct"/>
            <w:hideMark/>
          </w:tcPr>
          <w:p w14:paraId="5927BE83"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Never</w:t>
            </w:r>
          </w:p>
        </w:tc>
        <w:tc>
          <w:tcPr>
            <w:tcW w:w="704" w:type="pct"/>
            <w:hideMark/>
          </w:tcPr>
          <w:p w14:paraId="64C47CB5"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12</w:t>
            </w:r>
          </w:p>
        </w:tc>
        <w:tc>
          <w:tcPr>
            <w:tcW w:w="703" w:type="pct"/>
            <w:hideMark/>
          </w:tcPr>
          <w:p w14:paraId="60F112C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40.00</w:t>
            </w:r>
          </w:p>
        </w:tc>
        <w:tc>
          <w:tcPr>
            <w:tcW w:w="469" w:type="pct"/>
            <w:vMerge w:val="restart"/>
          </w:tcPr>
          <w:p w14:paraId="1B6A5322"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116</w:t>
            </w:r>
          </w:p>
        </w:tc>
        <w:tc>
          <w:tcPr>
            <w:tcW w:w="469" w:type="pct"/>
            <w:vMerge w:val="restart"/>
          </w:tcPr>
          <w:p w14:paraId="5903F5F9"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3.87</w:t>
            </w:r>
          </w:p>
        </w:tc>
        <w:tc>
          <w:tcPr>
            <w:tcW w:w="625" w:type="pct"/>
            <w:vMerge w:val="restart"/>
          </w:tcPr>
          <w:p w14:paraId="08003B42"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High</w:t>
            </w:r>
          </w:p>
        </w:tc>
      </w:tr>
      <w:tr w:rsidR="006B0267" w:rsidRPr="00DE7778" w14:paraId="4A5A0A40" w14:textId="77777777" w:rsidTr="00A76DB7">
        <w:tc>
          <w:tcPr>
            <w:tcW w:w="1248" w:type="pct"/>
            <w:vMerge/>
            <w:hideMark/>
          </w:tcPr>
          <w:p w14:paraId="4837C242" w14:textId="77777777" w:rsidR="006B0267" w:rsidRPr="00DE7778" w:rsidRDefault="006B0267" w:rsidP="001A0874">
            <w:pPr>
              <w:jc w:val="both"/>
              <w:rPr>
                <w:rFonts w:ascii="Arial" w:hAnsi="Arial" w:cs="Arial"/>
                <w:sz w:val="20"/>
                <w:szCs w:val="20"/>
              </w:rPr>
            </w:pPr>
          </w:p>
        </w:tc>
        <w:tc>
          <w:tcPr>
            <w:tcW w:w="782" w:type="pct"/>
            <w:hideMark/>
          </w:tcPr>
          <w:p w14:paraId="1E242F4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Rarely</w:t>
            </w:r>
          </w:p>
        </w:tc>
        <w:tc>
          <w:tcPr>
            <w:tcW w:w="704" w:type="pct"/>
            <w:hideMark/>
          </w:tcPr>
          <w:p w14:paraId="6D366D5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8</w:t>
            </w:r>
          </w:p>
        </w:tc>
        <w:tc>
          <w:tcPr>
            <w:tcW w:w="703" w:type="pct"/>
            <w:hideMark/>
          </w:tcPr>
          <w:p w14:paraId="5C0D856F"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27.00</w:t>
            </w:r>
          </w:p>
        </w:tc>
        <w:tc>
          <w:tcPr>
            <w:tcW w:w="469" w:type="pct"/>
            <w:vMerge/>
          </w:tcPr>
          <w:p w14:paraId="0DC4E3A5" w14:textId="77777777" w:rsidR="006B0267" w:rsidRPr="00DE7778" w:rsidRDefault="006B0267" w:rsidP="001A0874">
            <w:pPr>
              <w:jc w:val="center"/>
              <w:rPr>
                <w:rFonts w:ascii="Arial" w:hAnsi="Arial" w:cs="Arial"/>
                <w:sz w:val="20"/>
                <w:szCs w:val="20"/>
              </w:rPr>
            </w:pPr>
          </w:p>
        </w:tc>
        <w:tc>
          <w:tcPr>
            <w:tcW w:w="469" w:type="pct"/>
            <w:vMerge/>
          </w:tcPr>
          <w:p w14:paraId="555DEF22" w14:textId="77777777" w:rsidR="006B0267" w:rsidRPr="00DE7778" w:rsidRDefault="006B0267" w:rsidP="001A0874">
            <w:pPr>
              <w:jc w:val="center"/>
              <w:rPr>
                <w:rFonts w:ascii="Arial" w:hAnsi="Arial" w:cs="Arial"/>
                <w:sz w:val="20"/>
                <w:szCs w:val="20"/>
              </w:rPr>
            </w:pPr>
          </w:p>
        </w:tc>
        <w:tc>
          <w:tcPr>
            <w:tcW w:w="625" w:type="pct"/>
            <w:vMerge/>
          </w:tcPr>
          <w:p w14:paraId="0FABBC0D" w14:textId="77777777" w:rsidR="006B0267" w:rsidRPr="00DE7778" w:rsidRDefault="006B0267" w:rsidP="001A0874">
            <w:pPr>
              <w:jc w:val="center"/>
              <w:rPr>
                <w:rFonts w:ascii="Arial" w:hAnsi="Arial" w:cs="Arial"/>
                <w:sz w:val="20"/>
                <w:szCs w:val="20"/>
              </w:rPr>
            </w:pPr>
          </w:p>
        </w:tc>
      </w:tr>
      <w:tr w:rsidR="006B0267" w:rsidRPr="00DE7778" w14:paraId="0144132E" w14:textId="77777777" w:rsidTr="00A76DB7">
        <w:tc>
          <w:tcPr>
            <w:tcW w:w="1248" w:type="pct"/>
            <w:vMerge/>
            <w:hideMark/>
          </w:tcPr>
          <w:p w14:paraId="7B4816AF" w14:textId="77777777" w:rsidR="006B0267" w:rsidRPr="00DE7778" w:rsidRDefault="006B0267" w:rsidP="001A0874">
            <w:pPr>
              <w:jc w:val="both"/>
              <w:rPr>
                <w:rFonts w:ascii="Arial" w:hAnsi="Arial" w:cs="Arial"/>
                <w:sz w:val="20"/>
                <w:szCs w:val="20"/>
              </w:rPr>
            </w:pPr>
          </w:p>
        </w:tc>
        <w:tc>
          <w:tcPr>
            <w:tcW w:w="782" w:type="pct"/>
            <w:hideMark/>
          </w:tcPr>
          <w:p w14:paraId="179B24D3"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Sometimes</w:t>
            </w:r>
          </w:p>
        </w:tc>
        <w:tc>
          <w:tcPr>
            <w:tcW w:w="704" w:type="pct"/>
            <w:hideMark/>
          </w:tcPr>
          <w:p w14:paraId="35E05FD6"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6</w:t>
            </w:r>
          </w:p>
        </w:tc>
        <w:tc>
          <w:tcPr>
            <w:tcW w:w="703" w:type="pct"/>
            <w:hideMark/>
          </w:tcPr>
          <w:p w14:paraId="7BC95C85"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20.00</w:t>
            </w:r>
          </w:p>
        </w:tc>
        <w:tc>
          <w:tcPr>
            <w:tcW w:w="469" w:type="pct"/>
            <w:vMerge/>
          </w:tcPr>
          <w:p w14:paraId="76EF5AF7" w14:textId="77777777" w:rsidR="006B0267" w:rsidRPr="00DE7778" w:rsidRDefault="006B0267" w:rsidP="001A0874">
            <w:pPr>
              <w:jc w:val="center"/>
              <w:rPr>
                <w:rFonts w:ascii="Arial" w:hAnsi="Arial" w:cs="Arial"/>
                <w:sz w:val="20"/>
                <w:szCs w:val="20"/>
              </w:rPr>
            </w:pPr>
          </w:p>
        </w:tc>
        <w:tc>
          <w:tcPr>
            <w:tcW w:w="469" w:type="pct"/>
            <w:vMerge/>
          </w:tcPr>
          <w:p w14:paraId="5781B149" w14:textId="77777777" w:rsidR="006B0267" w:rsidRPr="00DE7778" w:rsidRDefault="006B0267" w:rsidP="001A0874">
            <w:pPr>
              <w:jc w:val="center"/>
              <w:rPr>
                <w:rFonts w:ascii="Arial" w:hAnsi="Arial" w:cs="Arial"/>
                <w:sz w:val="20"/>
                <w:szCs w:val="20"/>
              </w:rPr>
            </w:pPr>
          </w:p>
        </w:tc>
        <w:tc>
          <w:tcPr>
            <w:tcW w:w="625" w:type="pct"/>
            <w:vMerge/>
          </w:tcPr>
          <w:p w14:paraId="257B2B97" w14:textId="77777777" w:rsidR="006B0267" w:rsidRPr="00DE7778" w:rsidRDefault="006B0267" w:rsidP="001A0874">
            <w:pPr>
              <w:jc w:val="center"/>
              <w:rPr>
                <w:rFonts w:ascii="Arial" w:hAnsi="Arial" w:cs="Arial"/>
                <w:sz w:val="20"/>
                <w:szCs w:val="20"/>
              </w:rPr>
            </w:pPr>
          </w:p>
        </w:tc>
      </w:tr>
      <w:tr w:rsidR="006B0267" w:rsidRPr="00DE7778" w14:paraId="517E8EDB" w14:textId="77777777" w:rsidTr="00A76DB7">
        <w:tc>
          <w:tcPr>
            <w:tcW w:w="1248" w:type="pct"/>
            <w:vMerge/>
            <w:hideMark/>
          </w:tcPr>
          <w:p w14:paraId="2BA07E97" w14:textId="77777777" w:rsidR="006B0267" w:rsidRPr="00DE7778" w:rsidRDefault="006B0267" w:rsidP="001A0874">
            <w:pPr>
              <w:jc w:val="both"/>
              <w:rPr>
                <w:rFonts w:ascii="Arial" w:hAnsi="Arial" w:cs="Arial"/>
                <w:sz w:val="20"/>
                <w:szCs w:val="20"/>
              </w:rPr>
            </w:pPr>
          </w:p>
        </w:tc>
        <w:tc>
          <w:tcPr>
            <w:tcW w:w="782" w:type="pct"/>
            <w:hideMark/>
          </w:tcPr>
          <w:p w14:paraId="47252725"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Often</w:t>
            </w:r>
          </w:p>
        </w:tc>
        <w:tc>
          <w:tcPr>
            <w:tcW w:w="704" w:type="pct"/>
            <w:hideMark/>
          </w:tcPr>
          <w:p w14:paraId="775B95EF"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w:t>
            </w:r>
          </w:p>
        </w:tc>
        <w:tc>
          <w:tcPr>
            <w:tcW w:w="703" w:type="pct"/>
            <w:hideMark/>
          </w:tcPr>
          <w:p w14:paraId="0F93F21B"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7.00</w:t>
            </w:r>
          </w:p>
        </w:tc>
        <w:tc>
          <w:tcPr>
            <w:tcW w:w="469" w:type="pct"/>
            <w:vMerge/>
          </w:tcPr>
          <w:p w14:paraId="39BBA816" w14:textId="77777777" w:rsidR="006B0267" w:rsidRPr="00DE7778" w:rsidRDefault="006B0267" w:rsidP="001A0874">
            <w:pPr>
              <w:jc w:val="center"/>
              <w:rPr>
                <w:rFonts w:ascii="Arial" w:hAnsi="Arial" w:cs="Arial"/>
                <w:sz w:val="20"/>
                <w:szCs w:val="20"/>
              </w:rPr>
            </w:pPr>
          </w:p>
        </w:tc>
        <w:tc>
          <w:tcPr>
            <w:tcW w:w="469" w:type="pct"/>
            <w:vMerge/>
          </w:tcPr>
          <w:p w14:paraId="6F2C2942" w14:textId="77777777" w:rsidR="006B0267" w:rsidRPr="00DE7778" w:rsidRDefault="006B0267" w:rsidP="001A0874">
            <w:pPr>
              <w:jc w:val="center"/>
              <w:rPr>
                <w:rFonts w:ascii="Arial" w:hAnsi="Arial" w:cs="Arial"/>
                <w:sz w:val="20"/>
                <w:szCs w:val="20"/>
              </w:rPr>
            </w:pPr>
          </w:p>
        </w:tc>
        <w:tc>
          <w:tcPr>
            <w:tcW w:w="625" w:type="pct"/>
            <w:vMerge/>
          </w:tcPr>
          <w:p w14:paraId="0C37BDF1" w14:textId="77777777" w:rsidR="006B0267" w:rsidRPr="00DE7778" w:rsidRDefault="006B0267" w:rsidP="001A0874">
            <w:pPr>
              <w:jc w:val="center"/>
              <w:rPr>
                <w:rFonts w:ascii="Arial" w:hAnsi="Arial" w:cs="Arial"/>
                <w:sz w:val="20"/>
                <w:szCs w:val="20"/>
              </w:rPr>
            </w:pPr>
          </w:p>
        </w:tc>
      </w:tr>
      <w:tr w:rsidR="006B0267" w:rsidRPr="00DE7778" w14:paraId="68423987" w14:textId="77777777" w:rsidTr="00A76DB7">
        <w:tc>
          <w:tcPr>
            <w:tcW w:w="1248" w:type="pct"/>
            <w:vMerge/>
            <w:hideMark/>
          </w:tcPr>
          <w:p w14:paraId="7F3B4C42" w14:textId="77777777" w:rsidR="006B0267" w:rsidRPr="00DE7778" w:rsidRDefault="006B0267" w:rsidP="001A0874">
            <w:pPr>
              <w:jc w:val="both"/>
              <w:rPr>
                <w:rFonts w:ascii="Arial" w:hAnsi="Arial" w:cs="Arial"/>
                <w:sz w:val="20"/>
                <w:szCs w:val="20"/>
              </w:rPr>
            </w:pPr>
          </w:p>
        </w:tc>
        <w:tc>
          <w:tcPr>
            <w:tcW w:w="782" w:type="pct"/>
            <w:hideMark/>
          </w:tcPr>
          <w:p w14:paraId="20E984FA"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Always</w:t>
            </w:r>
          </w:p>
        </w:tc>
        <w:tc>
          <w:tcPr>
            <w:tcW w:w="704" w:type="pct"/>
            <w:hideMark/>
          </w:tcPr>
          <w:p w14:paraId="399F2E2E"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w:t>
            </w:r>
          </w:p>
        </w:tc>
        <w:tc>
          <w:tcPr>
            <w:tcW w:w="703" w:type="pct"/>
            <w:hideMark/>
          </w:tcPr>
          <w:p w14:paraId="2ABB7FDE"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7.00</w:t>
            </w:r>
          </w:p>
        </w:tc>
        <w:tc>
          <w:tcPr>
            <w:tcW w:w="469" w:type="pct"/>
            <w:vMerge/>
          </w:tcPr>
          <w:p w14:paraId="7625235D" w14:textId="77777777" w:rsidR="006B0267" w:rsidRPr="00DE7778" w:rsidRDefault="006B0267" w:rsidP="001A0874">
            <w:pPr>
              <w:jc w:val="center"/>
              <w:rPr>
                <w:rFonts w:ascii="Arial" w:hAnsi="Arial" w:cs="Arial"/>
                <w:sz w:val="20"/>
                <w:szCs w:val="20"/>
              </w:rPr>
            </w:pPr>
          </w:p>
        </w:tc>
        <w:tc>
          <w:tcPr>
            <w:tcW w:w="469" w:type="pct"/>
            <w:vMerge/>
          </w:tcPr>
          <w:p w14:paraId="09CA9E13" w14:textId="77777777" w:rsidR="006B0267" w:rsidRPr="00DE7778" w:rsidRDefault="006B0267" w:rsidP="001A0874">
            <w:pPr>
              <w:jc w:val="center"/>
              <w:rPr>
                <w:rFonts w:ascii="Arial" w:hAnsi="Arial" w:cs="Arial"/>
                <w:sz w:val="20"/>
                <w:szCs w:val="20"/>
              </w:rPr>
            </w:pPr>
          </w:p>
        </w:tc>
        <w:tc>
          <w:tcPr>
            <w:tcW w:w="625" w:type="pct"/>
            <w:vMerge/>
          </w:tcPr>
          <w:p w14:paraId="3D1EF8F9" w14:textId="77777777" w:rsidR="006B0267" w:rsidRPr="00DE7778" w:rsidRDefault="006B0267" w:rsidP="001A0874">
            <w:pPr>
              <w:jc w:val="center"/>
              <w:rPr>
                <w:rFonts w:ascii="Arial" w:hAnsi="Arial" w:cs="Arial"/>
                <w:sz w:val="20"/>
                <w:szCs w:val="20"/>
              </w:rPr>
            </w:pPr>
          </w:p>
        </w:tc>
      </w:tr>
      <w:tr w:rsidR="006B0267" w:rsidRPr="00DE7778" w14:paraId="73E3F9C3" w14:textId="77777777" w:rsidTr="00A76DB7">
        <w:tc>
          <w:tcPr>
            <w:tcW w:w="1248" w:type="pct"/>
            <w:vMerge w:val="restart"/>
            <w:hideMark/>
          </w:tcPr>
          <w:p w14:paraId="4FA5DE69" w14:textId="77777777" w:rsidR="006B0267" w:rsidRPr="00DE7778" w:rsidRDefault="006B0267" w:rsidP="001A0874">
            <w:pPr>
              <w:jc w:val="both"/>
              <w:rPr>
                <w:rFonts w:ascii="Arial" w:hAnsi="Arial" w:cs="Arial"/>
                <w:sz w:val="20"/>
                <w:szCs w:val="20"/>
              </w:rPr>
            </w:pPr>
            <w:r w:rsidRPr="00DE7778">
              <w:rPr>
                <w:rFonts w:ascii="Arial" w:hAnsi="Arial" w:cs="Arial"/>
                <w:sz w:val="20"/>
                <w:szCs w:val="20"/>
              </w:rPr>
              <w:t xml:space="preserve">23. If I were aware of </w:t>
            </w:r>
            <w:proofErr w:type="gramStart"/>
            <w:r w:rsidRPr="00DE7778">
              <w:rPr>
                <w:rFonts w:ascii="Arial" w:hAnsi="Arial" w:cs="Arial"/>
                <w:sz w:val="20"/>
                <w:szCs w:val="20"/>
              </w:rPr>
              <w:t>bullying</w:t>
            </w:r>
            <w:proofErr w:type="gramEnd"/>
            <w:r w:rsidRPr="00DE7778">
              <w:rPr>
                <w:rFonts w:ascii="Arial" w:hAnsi="Arial" w:cs="Arial"/>
                <w:sz w:val="20"/>
                <w:szCs w:val="20"/>
              </w:rPr>
              <w:t xml:space="preserve"> I would feel able to challenge it.</w:t>
            </w:r>
          </w:p>
        </w:tc>
        <w:tc>
          <w:tcPr>
            <w:tcW w:w="782" w:type="pct"/>
            <w:hideMark/>
          </w:tcPr>
          <w:p w14:paraId="2952515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Never</w:t>
            </w:r>
          </w:p>
        </w:tc>
        <w:tc>
          <w:tcPr>
            <w:tcW w:w="704" w:type="pct"/>
            <w:hideMark/>
          </w:tcPr>
          <w:p w14:paraId="56073F5C"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w:t>
            </w:r>
          </w:p>
        </w:tc>
        <w:tc>
          <w:tcPr>
            <w:tcW w:w="703" w:type="pct"/>
            <w:hideMark/>
          </w:tcPr>
          <w:p w14:paraId="6F169492"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7.00</w:t>
            </w:r>
          </w:p>
        </w:tc>
        <w:tc>
          <w:tcPr>
            <w:tcW w:w="469" w:type="pct"/>
            <w:vMerge w:val="restart"/>
          </w:tcPr>
          <w:p w14:paraId="504E914F"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110</w:t>
            </w:r>
          </w:p>
        </w:tc>
        <w:tc>
          <w:tcPr>
            <w:tcW w:w="469" w:type="pct"/>
            <w:vMerge w:val="restart"/>
          </w:tcPr>
          <w:p w14:paraId="71296FAB"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3.67</w:t>
            </w:r>
          </w:p>
        </w:tc>
        <w:tc>
          <w:tcPr>
            <w:tcW w:w="625" w:type="pct"/>
            <w:vMerge w:val="restart"/>
          </w:tcPr>
          <w:p w14:paraId="5DADE982"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High</w:t>
            </w:r>
          </w:p>
        </w:tc>
      </w:tr>
      <w:tr w:rsidR="006B0267" w:rsidRPr="00DE7778" w14:paraId="3F084A3C" w14:textId="77777777" w:rsidTr="00A76DB7">
        <w:tc>
          <w:tcPr>
            <w:tcW w:w="1248" w:type="pct"/>
            <w:vMerge/>
            <w:hideMark/>
          </w:tcPr>
          <w:p w14:paraId="0BF1B05E" w14:textId="77777777" w:rsidR="006B0267" w:rsidRPr="00DE7778" w:rsidRDefault="006B0267" w:rsidP="001A0874">
            <w:pPr>
              <w:jc w:val="both"/>
              <w:rPr>
                <w:rFonts w:ascii="Arial" w:hAnsi="Arial" w:cs="Arial"/>
                <w:sz w:val="20"/>
                <w:szCs w:val="20"/>
              </w:rPr>
            </w:pPr>
          </w:p>
        </w:tc>
        <w:tc>
          <w:tcPr>
            <w:tcW w:w="782" w:type="pct"/>
            <w:hideMark/>
          </w:tcPr>
          <w:p w14:paraId="5207C9CF"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Rarely</w:t>
            </w:r>
          </w:p>
        </w:tc>
        <w:tc>
          <w:tcPr>
            <w:tcW w:w="704" w:type="pct"/>
            <w:hideMark/>
          </w:tcPr>
          <w:p w14:paraId="0FD5E4DE"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w:t>
            </w:r>
          </w:p>
        </w:tc>
        <w:tc>
          <w:tcPr>
            <w:tcW w:w="703" w:type="pct"/>
            <w:hideMark/>
          </w:tcPr>
          <w:p w14:paraId="1BB9C3E2"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10.00</w:t>
            </w:r>
          </w:p>
        </w:tc>
        <w:tc>
          <w:tcPr>
            <w:tcW w:w="469" w:type="pct"/>
            <w:vMerge/>
          </w:tcPr>
          <w:p w14:paraId="409C8786" w14:textId="77777777" w:rsidR="006B0267" w:rsidRPr="00DE7778" w:rsidRDefault="006B0267" w:rsidP="001A0874">
            <w:pPr>
              <w:jc w:val="center"/>
              <w:rPr>
                <w:rFonts w:ascii="Arial" w:hAnsi="Arial" w:cs="Arial"/>
                <w:sz w:val="20"/>
                <w:szCs w:val="20"/>
              </w:rPr>
            </w:pPr>
          </w:p>
        </w:tc>
        <w:tc>
          <w:tcPr>
            <w:tcW w:w="469" w:type="pct"/>
            <w:vMerge/>
          </w:tcPr>
          <w:p w14:paraId="5007F206" w14:textId="77777777" w:rsidR="006B0267" w:rsidRPr="00DE7778" w:rsidRDefault="006B0267" w:rsidP="001A0874">
            <w:pPr>
              <w:jc w:val="center"/>
              <w:rPr>
                <w:rFonts w:ascii="Arial" w:hAnsi="Arial" w:cs="Arial"/>
                <w:sz w:val="20"/>
                <w:szCs w:val="20"/>
              </w:rPr>
            </w:pPr>
          </w:p>
        </w:tc>
        <w:tc>
          <w:tcPr>
            <w:tcW w:w="625" w:type="pct"/>
            <w:vMerge/>
          </w:tcPr>
          <w:p w14:paraId="5BDCC1EB" w14:textId="77777777" w:rsidR="006B0267" w:rsidRPr="00DE7778" w:rsidRDefault="006B0267" w:rsidP="001A0874">
            <w:pPr>
              <w:jc w:val="center"/>
              <w:rPr>
                <w:rFonts w:ascii="Arial" w:hAnsi="Arial" w:cs="Arial"/>
                <w:sz w:val="20"/>
                <w:szCs w:val="20"/>
              </w:rPr>
            </w:pPr>
          </w:p>
        </w:tc>
      </w:tr>
      <w:tr w:rsidR="006B0267" w:rsidRPr="00DE7778" w14:paraId="260047FC" w14:textId="77777777" w:rsidTr="00A76DB7">
        <w:tc>
          <w:tcPr>
            <w:tcW w:w="1248" w:type="pct"/>
            <w:vMerge/>
            <w:hideMark/>
          </w:tcPr>
          <w:p w14:paraId="3C14AEEC" w14:textId="77777777" w:rsidR="006B0267" w:rsidRPr="00DE7778" w:rsidRDefault="006B0267" w:rsidP="001A0874">
            <w:pPr>
              <w:jc w:val="both"/>
              <w:rPr>
                <w:rFonts w:ascii="Arial" w:hAnsi="Arial" w:cs="Arial"/>
                <w:sz w:val="20"/>
                <w:szCs w:val="20"/>
              </w:rPr>
            </w:pPr>
          </w:p>
        </w:tc>
        <w:tc>
          <w:tcPr>
            <w:tcW w:w="782" w:type="pct"/>
            <w:hideMark/>
          </w:tcPr>
          <w:p w14:paraId="00876662"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Sometimes</w:t>
            </w:r>
          </w:p>
        </w:tc>
        <w:tc>
          <w:tcPr>
            <w:tcW w:w="704" w:type="pct"/>
            <w:hideMark/>
          </w:tcPr>
          <w:p w14:paraId="656F7E7D"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7</w:t>
            </w:r>
          </w:p>
        </w:tc>
        <w:tc>
          <w:tcPr>
            <w:tcW w:w="703" w:type="pct"/>
            <w:hideMark/>
          </w:tcPr>
          <w:p w14:paraId="015466CB"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23.00</w:t>
            </w:r>
          </w:p>
        </w:tc>
        <w:tc>
          <w:tcPr>
            <w:tcW w:w="469" w:type="pct"/>
            <w:vMerge/>
          </w:tcPr>
          <w:p w14:paraId="1DF82F79" w14:textId="77777777" w:rsidR="006B0267" w:rsidRPr="00DE7778" w:rsidRDefault="006B0267" w:rsidP="001A0874">
            <w:pPr>
              <w:jc w:val="center"/>
              <w:rPr>
                <w:rFonts w:ascii="Arial" w:hAnsi="Arial" w:cs="Arial"/>
                <w:sz w:val="20"/>
                <w:szCs w:val="20"/>
              </w:rPr>
            </w:pPr>
          </w:p>
        </w:tc>
        <w:tc>
          <w:tcPr>
            <w:tcW w:w="469" w:type="pct"/>
            <w:vMerge/>
          </w:tcPr>
          <w:p w14:paraId="5541F180" w14:textId="77777777" w:rsidR="006B0267" w:rsidRPr="00DE7778" w:rsidRDefault="006B0267" w:rsidP="001A0874">
            <w:pPr>
              <w:jc w:val="center"/>
              <w:rPr>
                <w:rFonts w:ascii="Arial" w:hAnsi="Arial" w:cs="Arial"/>
                <w:sz w:val="20"/>
                <w:szCs w:val="20"/>
              </w:rPr>
            </w:pPr>
          </w:p>
        </w:tc>
        <w:tc>
          <w:tcPr>
            <w:tcW w:w="625" w:type="pct"/>
            <w:vMerge/>
          </w:tcPr>
          <w:p w14:paraId="5DDA97D9" w14:textId="77777777" w:rsidR="006B0267" w:rsidRPr="00DE7778" w:rsidRDefault="006B0267" w:rsidP="001A0874">
            <w:pPr>
              <w:jc w:val="center"/>
              <w:rPr>
                <w:rFonts w:ascii="Arial" w:hAnsi="Arial" w:cs="Arial"/>
                <w:sz w:val="20"/>
                <w:szCs w:val="20"/>
              </w:rPr>
            </w:pPr>
          </w:p>
        </w:tc>
      </w:tr>
      <w:tr w:rsidR="006B0267" w:rsidRPr="00DE7778" w14:paraId="0B8F8C02" w14:textId="77777777" w:rsidTr="00A76DB7">
        <w:tc>
          <w:tcPr>
            <w:tcW w:w="1248" w:type="pct"/>
            <w:vMerge/>
            <w:hideMark/>
          </w:tcPr>
          <w:p w14:paraId="73D65474" w14:textId="77777777" w:rsidR="006B0267" w:rsidRPr="00DE7778" w:rsidRDefault="006B0267" w:rsidP="001A0874">
            <w:pPr>
              <w:jc w:val="both"/>
              <w:rPr>
                <w:rFonts w:ascii="Arial" w:hAnsi="Arial" w:cs="Arial"/>
                <w:sz w:val="20"/>
                <w:szCs w:val="20"/>
              </w:rPr>
            </w:pPr>
          </w:p>
        </w:tc>
        <w:tc>
          <w:tcPr>
            <w:tcW w:w="782" w:type="pct"/>
            <w:hideMark/>
          </w:tcPr>
          <w:p w14:paraId="0072D20B"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Often</w:t>
            </w:r>
          </w:p>
        </w:tc>
        <w:tc>
          <w:tcPr>
            <w:tcW w:w="704" w:type="pct"/>
            <w:hideMark/>
          </w:tcPr>
          <w:p w14:paraId="4FF092B0"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9</w:t>
            </w:r>
          </w:p>
        </w:tc>
        <w:tc>
          <w:tcPr>
            <w:tcW w:w="703" w:type="pct"/>
            <w:hideMark/>
          </w:tcPr>
          <w:p w14:paraId="5B384799"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30.00</w:t>
            </w:r>
          </w:p>
        </w:tc>
        <w:tc>
          <w:tcPr>
            <w:tcW w:w="469" w:type="pct"/>
            <w:vMerge/>
          </w:tcPr>
          <w:p w14:paraId="191F9FD6" w14:textId="77777777" w:rsidR="006B0267" w:rsidRPr="00DE7778" w:rsidRDefault="006B0267" w:rsidP="001A0874">
            <w:pPr>
              <w:jc w:val="center"/>
              <w:rPr>
                <w:rFonts w:ascii="Arial" w:hAnsi="Arial" w:cs="Arial"/>
                <w:sz w:val="20"/>
                <w:szCs w:val="20"/>
              </w:rPr>
            </w:pPr>
          </w:p>
        </w:tc>
        <w:tc>
          <w:tcPr>
            <w:tcW w:w="469" w:type="pct"/>
            <w:vMerge/>
          </w:tcPr>
          <w:p w14:paraId="6D4393C1" w14:textId="77777777" w:rsidR="006B0267" w:rsidRPr="00DE7778" w:rsidRDefault="006B0267" w:rsidP="001A0874">
            <w:pPr>
              <w:jc w:val="center"/>
              <w:rPr>
                <w:rFonts w:ascii="Arial" w:hAnsi="Arial" w:cs="Arial"/>
                <w:sz w:val="20"/>
                <w:szCs w:val="20"/>
              </w:rPr>
            </w:pPr>
          </w:p>
        </w:tc>
        <w:tc>
          <w:tcPr>
            <w:tcW w:w="625" w:type="pct"/>
            <w:vMerge/>
          </w:tcPr>
          <w:p w14:paraId="54884A19" w14:textId="77777777" w:rsidR="006B0267" w:rsidRPr="00DE7778" w:rsidRDefault="006B0267" w:rsidP="001A0874">
            <w:pPr>
              <w:jc w:val="center"/>
              <w:rPr>
                <w:rFonts w:ascii="Arial" w:hAnsi="Arial" w:cs="Arial"/>
                <w:sz w:val="20"/>
                <w:szCs w:val="20"/>
              </w:rPr>
            </w:pPr>
          </w:p>
        </w:tc>
      </w:tr>
      <w:tr w:rsidR="006B0267" w:rsidRPr="00DE7778" w14:paraId="49132D07" w14:textId="77777777" w:rsidTr="00A76DB7">
        <w:tc>
          <w:tcPr>
            <w:tcW w:w="1248" w:type="pct"/>
            <w:vMerge/>
            <w:hideMark/>
          </w:tcPr>
          <w:p w14:paraId="1CFAE3EC" w14:textId="77777777" w:rsidR="006B0267" w:rsidRPr="00DE7778" w:rsidRDefault="006B0267" w:rsidP="001A0874">
            <w:pPr>
              <w:jc w:val="both"/>
              <w:rPr>
                <w:rFonts w:ascii="Arial" w:hAnsi="Arial" w:cs="Arial"/>
                <w:sz w:val="20"/>
                <w:szCs w:val="20"/>
              </w:rPr>
            </w:pPr>
          </w:p>
        </w:tc>
        <w:tc>
          <w:tcPr>
            <w:tcW w:w="782" w:type="pct"/>
            <w:hideMark/>
          </w:tcPr>
          <w:p w14:paraId="60069B3E"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Always</w:t>
            </w:r>
          </w:p>
        </w:tc>
        <w:tc>
          <w:tcPr>
            <w:tcW w:w="704" w:type="pct"/>
            <w:hideMark/>
          </w:tcPr>
          <w:p w14:paraId="787E7070"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9</w:t>
            </w:r>
          </w:p>
        </w:tc>
        <w:tc>
          <w:tcPr>
            <w:tcW w:w="703" w:type="pct"/>
            <w:hideMark/>
          </w:tcPr>
          <w:p w14:paraId="25AC6D81"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30.00</w:t>
            </w:r>
          </w:p>
        </w:tc>
        <w:tc>
          <w:tcPr>
            <w:tcW w:w="469" w:type="pct"/>
            <w:vMerge/>
          </w:tcPr>
          <w:p w14:paraId="62F1A83B" w14:textId="77777777" w:rsidR="006B0267" w:rsidRPr="00DE7778" w:rsidRDefault="006B0267" w:rsidP="001A0874">
            <w:pPr>
              <w:jc w:val="center"/>
              <w:rPr>
                <w:rFonts w:ascii="Arial" w:hAnsi="Arial" w:cs="Arial"/>
                <w:sz w:val="20"/>
                <w:szCs w:val="20"/>
              </w:rPr>
            </w:pPr>
          </w:p>
        </w:tc>
        <w:tc>
          <w:tcPr>
            <w:tcW w:w="469" w:type="pct"/>
            <w:vMerge/>
          </w:tcPr>
          <w:p w14:paraId="6BCFCC61" w14:textId="77777777" w:rsidR="006B0267" w:rsidRPr="00DE7778" w:rsidRDefault="006B0267" w:rsidP="001A0874">
            <w:pPr>
              <w:jc w:val="center"/>
              <w:rPr>
                <w:rFonts w:ascii="Arial" w:hAnsi="Arial" w:cs="Arial"/>
                <w:sz w:val="20"/>
                <w:szCs w:val="20"/>
              </w:rPr>
            </w:pPr>
          </w:p>
        </w:tc>
        <w:tc>
          <w:tcPr>
            <w:tcW w:w="625" w:type="pct"/>
            <w:vMerge/>
          </w:tcPr>
          <w:p w14:paraId="1DE08320" w14:textId="77777777" w:rsidR="006B0267" w:rsidRPr="00DE7778" w:rsidRDefault="006B0267" w:rsidP="001A0874">
            <w:pPr>
              <w:jc w:val="center"/>
              <w:rPr>
                <w:rFonts w:ascii="Arial" w:hAnsi="Arial" w:cs="Arial"/>
                <w:sz w:val="20"/>
                <w:szCs w:val="20"/>
              </w:rPr>
            </w:pPr>
          </w:p>
        </w:tc>
      </w:tr>
      <w:tr w:rsidR="006B0267" w:rsidRPr="00DE7778" w14:paraId="3A2C8BD2" w14:textId="77777777" w:rsidTr="00A76DB7">
        <w:tc>
          <w:tcPr>
            <w:tcW w:w="1248" w:type="pct"/>
            <w:vMerge w:val="restart"/>
            <w:hideMark/>
          </w:tcPr>
          <w:p w14:paraId="7FB34D8A" w14:textId="77777777" w:rsidR="006B0267" w:rsidRPr="00DE7778" w:rsidRDefault="006B0267" w:rsidP="001A0874">
            <w:pPr>
              <w:jc w:val="both"/>
              <w:rPr>
                <w:rFonts w:ascii="Arial" w:hAnsi="Arial" w:cs="Arial"/>
                <w:sz w:val="20"/>
                <w:szCs w:val="20"/>
              </w:rPr>
            </w:pPr>
            <w:r w:rsidRPr="00DE7778">
              <w:rPr>
                <w:rFonts w:ascii="Arial" w:hAnsi="Arial" w:cs="Arial"/>
                <w:sz w:val="20"/>
                <w:szCs w:val="20"/>
              </w:rPr>
              <w:t>24. If I reported bullying, I would be confident that it would be stopped.</w:t>
            </w:r>
          </w:p>
        </w:tc>
        <w:tc>
          <w:tcPr>
            <w:tcW w:w="782" w:type="pct"/>
            <w:hideMark/>
          </w:tcPr>
          <w:p w14:paraId="1CB2ABD5"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Never</w:t>
            </w:r>
          </w:p>
        </w:tc>
        <w:tc>
          <w:tcPr>
            <w:tcW w:w="704" w:type="pct"/>
            <w:hideMark/>
          </w:tcPr>
          <w:p w14:paraId="0D76D83C"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4</w:t>
            </w:r>
          </w:p>
        </w:tc>
        <w:tc>
          <w:tcPr>
            <w:tcW w:w="703" w:type="pct"/>
            <w:hideMark/>
          </w:tcPr>
          <w:p w14:paraId="23521EB6"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13.00</w:t>
            </w:r>
          </w:p>
        </w:tc>
        <w:tc>
          <w:tcPr>
            <w:tcW w:w="469" w:type="pct"/>
            <w:vMerge w:val="restart"/>
          </w:tcPr>
          <w:p w14:paraId="2070E65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95</w:t>
            </w:r>
          </w:p>
        </w:tc>
        <w:tc>
          <w:tcPr>
            <w:tcW w:w="469" w:type="pct"/>
            <w:vMerge w:val="restart"/>
          </w:tcPr>
          <w:p w14:paraId="26415041"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3.17</w:t>
            </w:r>
          </w:p>
        </w:tc>
        <w:tc>
          <w:tcPr>
            <w:tcW w:w="625" w:type="pct"/>
            <w:vMerge w:val="restart"/>
          </w:tcPr>
          <w:p w14:paraId="32B08D61"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Medium</w:t>
            </w:r>
          </w:p>
        </w:tc>
      </w:tr>
      <w:tr w:rsidR="006B0267" w:rsidRPr="00DE7778" w14:paraId="2FFF02E0" w14:textId="77777777" w:rsidTr="00A76DB7">
        <w:tc>
          <w:tcPr>
            <w:tcW w:w="1248" w:type="pct"/>
            <w:vMerge/>
            <w:hideMark/>
          </w:tcPr>
          <w:p w14:paraId="59FCB900" w14:textId="77777777" w:rsidR="006B0267" w:rsidRPr="00DE7778" w:rsidRDefault="006B0267" w:rsidP="001A0874">
            <w:pPr>
              <w:jc w:val="both"/>
              <w:rPr>
                <w:rFonts w:ascii="Arial" w:hAnsi="Arial" w:cs="Arial"/>
                <w:sz w:val="20"/>
                <w:szCs w:val="20"/>
              </w:rPr>
            </w:pPr>
          </w:p>
        </w:tc>
        <w:tc>
          <w:tcPr>
            <w:tcW w:w="782" w:type="pct"/>
            <w:hideMark/>
          </w:tcPr>
          <w:p w14:paraId="4F521A4D"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Rarely</w:t>
            </w:r>
          </w:p>
        </w:tc>
        <w:tc>
          <w:tcPr>
            <w:tcW w:w="704" w:type="pct"/>
            <w:hideMark/>
          </w:tcPr>
          <w:p w14:paraId="1BC7EBFE"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6</w:t>
            </w:r>
          </w:p>
        </w:tc>
        <w:tc>
          <w:tcPr>
            <w:tcW w:w="703" w:type="pct"/>
            <w:hideMark/>
          </w:tcPr>
          <w:p w14:paraId="5FB537F4"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20.00</w:t>
            </w:r>
          </w:p>
        </w:tc>
        <w:tc>
          <w:tcPr>
            <w:tcW w:w="469" w:type="pct"/>
            <w:vMerge/>
          </w:tcPr>
          <w:p w14:paraId="46306CD3" w14:textId="77777777" w:rsidR="006B0267" w:rsidRPr="00DE7778" w:rsidRDefault="006B0267" w:rsidP="001A0874">
            <w:pPr>
              <w:jc w:val="center"/>
              <w:rPr>
                <w:rFonts w:ascii="Arial" w:hAnsi="Arial" w:cs="Arial"/>
                <w:sz w:val="20"/>
                <w:szCs w:val="20"/>
              </w:rPr>
            </w:pPr>
          </w:p>
        </w:tc>
        <w:tc>
          <w:tcPr>
            <w:tcW w:w="469" w:type="pct"/>
            <w:vMerge/>
          </w:tcPr>
          <w:p w14:paraId="4ACBA4AE" w14:textId="77777777" w:rsidR="006B0267" w:rsidRPr="00DE7778" w:rsidRDefault="006B0267" w:rsidP="001A0874">
            <w:pPr>
              <w:jc w:val="center"/>
              <w:rPr>
                <w:rFonts w:ascii="Arial" w:hAnsi="Arial" w:cs="Arial"/>
                <w:sz w:val="20"/>
                <w:szCs w:val="20"/>
              </w:rPr>
            </w:pPr>
          </w:p>
        </w:tc>
        <w:tc>
          <w:tcPr>
            <w:tcW w:w="625" w:type="pct"/>
            <w:vMerge/>
          </w:tcPr>
          <w:p w14:paraId="017992BD" w14:textId="77777777" w:rsidR="006B0267" w:rsidRPr="00DE7778" w:rsidRDefault="006B0267" w:rsidP="001A0874">
            <w:pPr>
              <w:jc w:val="center"/>
              <w:rPr>
                <w:rFonts w:ascii="Arial" w:hAnsi="Arial" w:cs="Arial"/>
                <w:sz w:val="20"/>
                <w:szCs w:val="20"/>
              </w:rPr>
            </w:pPr>
          </w:p>
        </w:tc>
      </w:tr>
      <w:tr w:rsidR="006B0267" w:rsidRPr="00DE7778" w14:paraId="7CC2866B" w14:textId="77777777" w:rsidTr="00A76DB7">
        <w:tc>
          <w:tcPr>
            <w:tcW w:w="1248" w:type="pct"/>
            <w:vMerge/>
            <w:hideMark/>
          </w:tcPr>
          <w:p w14:paraId="651E1747" w14:textId="77777777" w:rsidR="006B0267" w:rsidRPr="00DE7778" w:rsidRDefault="006B0267" w:rsidP="001A0874">
            <w:pPr>
              <w:jc w:val="both"/>
              <w:rPr>
                <w:rFonts w:ascii="Arial" w:hAnsi="Arial" w:cs="Arial"/>
                <w:sz w:val="20"/>
                <w:szCs w:val="20"/>
              </w:rPr>
            </w:pPr>
          </w:p>
        </w:tc>
        <w:tc>
          <w:tcPr>
            <w:tcW w:w="782" w:type="pct"/>
            <w:hideMark/>
          </w:tcPr>
          <w:p w14:paraId="4E6FE435"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Sometimes</w:t>
            </w:r>
          </w:p>
        </w:tc>
        <w:tc>
          <w:tcPr>
            <w:tcW w:w="704" w:type="pct"/>
            <w:hideMark/>
          </w:tcPr>
          <w:p w14:paraId="3592AC82"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7</w:t>
            </w:r>
          </w:p>
        </w:tc>
        <w:tc>
          <w:tcPr>
            <w:tcW w:w="703" w:type="pct"/>
            <w:hideMark/>
          </w:tcPr>
          <w:p w14:paraId="56F0B63D"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23.00</w:t>
            </w:r>
          </w:p>
        </w:tc>
        <w:tc>
          <w:tcPr>
            <w:tcW w:w="469" w:type="pct"/>
            <w:vMerge/>
          </w:tcPr>
          <w:p w14:paraId="6B8C3925" w14:textId="77777777" w:rsidR="006B0267" w:rsidRPr="00DE7778" w:rsidRDefault="006B0267" w:rsidP="001A0874">
            <w:pPr>
              <w:jc w:val="center"/>
              <w:rPr>
                <w:rFonts w:ascii="Arial" w:hAnsi="Arial" w:cs="Arial"/>
                <w:sz w:val="20"/>
                <w:szCs w:val="20"/>
              </w:rPr>
            </w:pPr>
          </w:p>
        </w:tc>
        <w:tc>
          <w:tcPr>
            <w:tcW w:w="469" w:type="pct"/>
            <w:vMerge/>
          </w:tcPr>
          <w:p w14:paraId="7D792B5C" w14:textId="77777777" w:rsidR="006B0267" w:rsidRPr="00DE7778" w:rsidRDefault="006B0267" w:rsidP="001A0874">
            <w:pPr>
              <w:jc w:val="center"/>
              <w:rPr>
                <w:rFonts w:ascii="Arial" w:hAnsi="Arial" w:cs="Arial"/>
                <w:sz w:val="20"/>
                <w:szCs w:val="20"/>
              </w:rPr>
            </w:pPr>
          </w:p>
        </w:tc>
        <w:tc>
          <w:tcPr>
            <w:tcW w:w="625" w:type="pct"/>
            <w:vMerge/>
          </w:tcPr>
          <w:p w14:paraId="2C81706B" w14:textId="77777777" w:rsidR="006B0267" w:rsidRPr="00DE7778" w:rsidRDefault="006B0267" w:rsidP="001A0874">
            <w:pPr>
              <w:jc w:val="center"/>
              <w:rPr>
                <w:rFonts w:ascii="Arial" w:hAnsi="Arial" w:cs="Arial"/>
                <w:sz w:val="20"/>
                <w:szCs w:val="20"/>
              </w:rPr>
            </w:pPr>
          </w:p>
        </w:tc>
      </w:tr>
      <w:tr w:rsidR="006B0267" w:rsidRPr="00DE7778" w14:paraId="761EE259" w14:textId="77777777" w:rsidTr="00A76DB7">
        <w:tc>
          <w:tcPr>
            <w:tcW w:w="1248" w:type="pct"/>
            <w:vMerge/>
            <w:hideMark/>
          </w:tcPr>
          <w:p w14:paraId="4DABB6FF" w14:textId="77777777" w:rsidR="006B0267" w:rsidRPr="00DE7778" w:rsidRDefault="006B0267" w:rsidP="001A0874">
            <w:pPr>
              <w:jc w:val="both"/>
              <w:rPr>
                <w:rFonts w:ascii="Arial" w:hAnsi="Arial" w:cs="Arial"/>
                <w:sz w:val="20"/>
                <w:szCs w:val="20"/>
              </w:rPr>
            </w:pPr>
          </w:p>
        </w:tc>
        <w:tc>
          <w:tcPr>
            <w:tcW w:w="782" w:type="pct"/>
            <w:hideMark/>
          </w:tcPr>
          <w:p w14:paraId="4F9845DA"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Often</w:t>
            </w:r>
          </w:p>
        </w:tc>
        <w:tc>
          <w:tcPr>
            <w:tcW w:w="704" w:type="pct"/>
            <w:hideMark/>
          </w:tcPr>
          <w:p w14:paraId="1FBCA7A5"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7</w:t>
            </w:r>
          </w:p>
        </w:tc>
        <w:tc>
          <w:tcPr>
            <w:tcW w:w="703" w:type="pct"/>
            <w:hideMark/>
          </w:tcPr>
          <w:p w14:paraId="23782A8D"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23.00</w:t>
            </w:r>
          </w:p>
        </w:tc>
        <w:tc>
          <w:tcPr>
            <w:tcW w:w="469" w:type="pct"/>
            <w:vMerge/>
          </w:tcPr>
          <w:p w14:paraId="5405333F" w14:textId="77777777" w:rsidR="006B0267" w:rsidRPr="00DE7778" w:rsidRDefault="006B0267" w:rsidP="001A0874">
            <w:pPr>
              <w:jc w:val="center"/>
              <w:rPr>
                <w:rFonts w:ascii="Arial" w:hAnsi="Arial" w:cs="Arial"/>
                <w:sz w:val="20"/>
                <w:szCs w:val="20"/>
              </w:rPr>
            </w:pPr>
          </w:p>
        </w:tc>
        <w:tc>
          <w:tcPr>
            <w:tcW w:w="469" w:type="pct"/>
            <w:vMerge/>
          </w:tcPr>
          <w:p w14:paraId="668BD16D" w14:textId="77777777" w:rsidR="006B0267" w:rsidRPr="00DE7778" w:rsidRDefault="006B0267" w:rsidP="001A0874">
            <w:pPr>
              <w:jc w:val="center"/>
              <w:rPr>
                <w:rFonts w:ascii="Arial" w:hAnsi="Arial" w:cs="Arial"/>
                <w:sz w:val="20"/>
                <w:szCs w:val="20"/>
              </w:rPr>
            </w:pPr>
          </w:p>
        </w:tc>
        <w:tc>
          <w:tcPr>
            <w:tcW w:w="625" w:type="pct"/>
            <w:vMerge/>
          </w:tcPr>
          <w:p w14:paraId="1CEE1EC3" w14:textId="77777777" w:rsidR="006B0267" w:rsidRPr="00DE7778" w:rsidRDefault="006B0267" w:rsidP="001A0874">
            <w:pPr>
              <w:jc w:val="center"/>
              <w:rPr>
                <w:rFonts w:ascii="Arial" w:hAnsi="Arial" w:cs="Arial"/>
                <w:sz w:val="20"/>
                <w:szCs w:val="20"/>
              </w:rPr>
            </w:pPr>
          </w:p>
        </w:tc>
      </w:tr>
      <w:tr w:rsidR="006B0267" w:rsidRPr="00DE7778" w14:paraId="03B27A41" w14:textId="77777777" w:rsidTr="00A76DB7">
        <w:tc>
          <w:tcPr>
            <w:tcW w:w="1248" w:type="pct"/>
            <w:vMerge/>
            <w:hideMark/>
          </w:tcPr>
          <w:p w14:paraId="19DE636D" w14:textId="77777777" w:rsidR="006B0267" w:rsidRPr="00DE7778" w:rsidRDefault="006B0267" w:rsidP="001A0874">
            <w:pPr>
              <w:jc w:val="both"/>
              <w:rPr>
                <w:rFonts w:ascii="Arial" w:hAnsi="Arial" w:cs="Arial"/>
                <w:sz w:val="20"/>
                <w:szCs w:val="20"/>
              </w:rPr>
            </w:pPr>
          </w:p>
        </w:tc>
        <w:tc>
          <w:tcPr>
            <w:tcW w:w="782" w:type="pct"/>
            <w:hideMark/>
          </w:tcPr>
          <w:p w14:paraId="03990014"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Always</w:t>
            </w:r>
          </w:p>
        </w:tc>
        <w:tc>
          <w:tcPr>
            <w:tcW w:w="704" w:type="pct"/>
            <w:hideMark/>
          </w:tcPr>
          <w:p w14:paraId="1FA4AA94"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6</w:t>
            </w:r>
          </w:p>
        </w:tc>
        <w:tc>
          <w:tcPr>
            <w:tcW w:w="703" w:type="pct"/>
            <w:hideMark/>
          </w:tcPr>
          <w:p w14:paraId="0B30A2CC"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20.00</w:t>
            </w:r>
          </w:p>
        </w:tc>
        <w:tc>
          <w:tcPr>
            <w:tcW w:w="469" w:type="pct"/>
            <w:vMerge/>
          </w:tcPr>
          <w:p w14:paraId="63E213F8" w14:textId="77777777" w:rsidR="006B0267" w:rsidRPr="00DE7778" w:rsidRDefault="006B0267" w:rsidP="001A0874">
            <w:pPr>
              <w:jc w:val="center"/>
              <w:rPr>
                <w:rFonts w:ascii="Arial" w:hAnsi="Arial" w:cs="Arial"/>
                <w:sz w:val="20"/>
                <w:szCs w:val="20"/>
              </w:rPr>
            </w:pPr>
          </w:p>
        </w:tc>
        <w:tc>
          <w:tcPr>
            <w:tcW w:w="469" w:type="pct"/>
            <w:vMerge/>
          </w:tcPr>
          <w:p w14:paraId="73250335" w14:textId="77777777" w:rsidR="006B0267" w:rsidRPr="00DE7778" w:rsidRDefault="006B0267" w:rsidP="001A0874">
            <w:pPr>
              <w:jc w:val="center"/>
              <w:rPr>
                <w:rFonts w:ascii="Arial" w:hAnsi="Arial" w:cs="Arial"/>
                <w:sz w:val="20"/>
                <w:szCs w:val="20"/>
              </w:rPr>
            </w:pPr>
          </w:p>
        </w:tc>
        <w:tc>
          <w:tcPr>
            <w:tcW w:w="625" w:type="pct"/>
            <w:vMerge/>
          </w:tcPr>
          <w:p w14:paraId="6DF8FA98" w14:textId="77777777" w:rsidR="006B0267" w:rsidRPr="00DE7778" w:rsidRDefault="006B0267" w:rsidP="001A0874">
            <w:pPr>
              <w:jc w:val="center"/>
              <w:rPr>
                <w:rFonts w:ascii="Arial" w:hAnsi="Arial" w:cs="Arial"/>
                <w:sz w:val="20"/>
                <w:szCs w:val="20"/>
              </w:rPr>
            </w:pPr>
          </w:p>
        </w:tc>
      </w:tr>
      <w:tr w:rsidR="006B0267" w:rsidRPr="00DE7778" w14:paraId="3645000E" w14:textId="77777777" w:rsidTr="00A76DB7">
        <w:tc>
          <w:tcPr>
            <w:tcW w:w="1248" w:type="pct"/>
            <w:vMerge w:val="restart"/>
            <w:hideMark/>
          </w:tcPr>
          <w:p w14:paraId="7108CBC7" w14:textId="77777777" w:rsidR="006B0267" w:rsidRPr="00DE7778" w:rsidRDefault="006B0267" w:rsidP="001A0874">
            <w:pPr>
              <w:jc w:val="both"/>
              <w:rPr>
                <w:rFonts w:ascii="Arial" w:hAnsi="Arial" w:cs="Arial"/>
                <w:sz w:val="20"/>
                <w:szCs w:val="20"/>
              </w:rPr>
            </w:pPr>
            <w:r w:rsidRPr="00DE7778">
              <w:rPr>
                <w:rFonts w:ascii="Arial" w:hAnsi="Arial" w:cs="Arial"/>
                <w:sz w:val="20"/>
                <w:szCs w:val="20"/>
              </w:rPr>
              <w:t>25. I have unrealistic time pressures.</w:t>
            </w:r>
          </w:p>
        </w:tc>
        <w:tc>
          <w:tcPr>
            <w:tcW w:w="782" w:type="pct"/>
            <w:hideMark/>
          </w:tcPr>
          <w:p w14:paraId="797E8C06"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Never</w:t>
            </w:r>
          </w:p>
        </w:tc>
        <w:tc>
          <w:tcPr>
            <w:tcW w:w="704" w:type="pct"/>
            <w:hideMark/>
          </w:tcPr>
          <w:p w14:paraId="06CEB06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6</w:t>
            </w:r>
          </w:p>
        </w:tc>
        <w:tc>
          <w:tcPr>
            <w:tcW w:w="703" w:type="pct"/>
            <w:hideMark/>
          </w:tcPr>
          <w:p w14:paraId="42521A63"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20.00</w:t>
            </w:r>
          </w:p>
        </w:tc>
        <w:tc>
          <w:tcPr>
            <w:tcW w:w="469" w:type="pct"/>
            <w:vMerge w:val="restart"/>
          </w:tcPr>
          <w:p w14:paraId="62CB1FEE"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92</w:t>
            </w:r>
          </w:p>
        </w:tc>
        <w:tc>
          <w:tcPr>
            <w:tcW w:w="469" w:type="pct"/>
            <w:vMerge w:val="restart"/>
          </w:tcPr>
          <w:p w14:paraId="2594D0BE"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3.07</w:t>
            </w:r>
          </w:p>
        </w:tc>
        <w:tc>
          <w:tcPr>
            <w:tcW w:w="625" w:type="pct"/>
            <w:vMerge w:val="restart"/>
          </w:tcPr>
          <w:p w14:paraId="5918D659" w14:textId="77777777" w:rsidR="006B0267" w:rsidRPr="00DE7778" w:rsidRDefault="006B0267" w:rsidP="001A0874">
            <w:pPr>
              <w:jc w:val="center"/>
              <w:rPr>
                <w:rFonts w:ascii="Arial" w:hAnsi="Arial" w:cs="Arial"/>
                <w:sz w:val="20"/>
                <w:szCs w:val="20"/>
              </w:rPr>
            </w:pPr>
          </w:p>
          <w:p w14:paraId="28E3FF8E" w14:textId="77777777" w:rsidR="006B0267" w:rsidRPr="00DE7778" w:rsidRDefault="006B0267" w:rsidP="001A0874">
            <w:pPr>
              <w:jc w:val="center"/>
              <w:rPr>
                <w:rFonts w:ascii="Arial" w:hAnsi="Arial" w:cs="Arial"/>
                <w:sz w:val="20"/>
                <w:szCs w:val="20"/>
              </w:rPr>
            </w:pPr>
          </w:p>
          <w:p w14:paraId="4DCFC1A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Medium</w:t>
            </w:r>
          </w:p>
        </w:tc>
      </w:tr>
      <w:tr w:rsidR="006B0267" w:rsidRPr="00DE7778" w14:paraId="61DC684E" w14:textId="77777777" w:rsidTr="00A76DB7">
        <w:tc>
          <w:tcPr>
            <w:tcW w:w="1248" w:type="pct"/>
            <w:vMerge/>
            <w:hideMark/>
          </w:tcPr>
          <w:p w14:paraId="101FF181" w14:textId="77777777" w:rsidR="006B0267" w:rsidRPr="00DE7778" w:rsidRDefault="006B0267" w:rsidP="001A0874">
            <w:pPr>
              <w:jc w:val="both"/>
              <w:rPr>
                <w:rFonts w:ascii="Arial" w:hAnsi="Arial" w:cs="Arial"/>
                <w:sz w:val="20"/>
                <w:szCs w:val="20"/>
              </w:rPr>
            </w:pPr>
          </w:p>
        </w:tc>
        <w:tc>
          <w:tcPr>
            <w:tcW w:w="782" w:type="pct"/>
            <w:hideMark/>
          </w:tcPr>
          <w:p w14:paraId="3480A23A"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Rarely</w:t>
            </w:r>
          </w:p>
        </w:tc>
        <w:tc>
          <w:tcPr>
            <w:tcW w:w="704" w:type="pct"/>
            <w:hideMark/>
          </w:tcPr>
          <w:p w14:paraId="45DC6609"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5</w:t>
            </w:r>
          </w:p>
        </w:tc>
        <w:tc>
          <w:tcPr>
            <w:tcW w:w="703" w:type="pct"/>
            <w:hideMark/>
          </w:tcPr>
          <w:p w14:paraId="33432E61"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17.00</w:t>
            </w:r>
          </w:p>
        </w:tc>
        <w:tc>
          <w:tcPr>
            <w:tcW w:w="469" w:type="pct"/>
            <w:vMerge/>
          </w:tcPr>
          <w:p w14:paraId="3357012D" w14:textId="77777777" w:rsidR="006B0267" w:rsidRPr="00DE7778" w:rsidRDefault="006B0267" w:rsidP="001A0874">
            <w:pPr>
              <w:jc w:val="center"/>
              <w:rPr>
                <w:rFonts w:ascii="Arial" w:hAnsi="Arial" w:cs="Arial"/>
                <w:sz w:val="20"/>
                <w:szCs w:val="20"/>
              </w:rPr>
            </w:pPr>
          </w:p>
        </w:tc>
        <w:tc>
          <w:tcPr>
            <w:tcW w:w="469" w:type="pct"/>
            <w:vMerge/>
          </w:tcPr>
          <w:p w14:paraId="2BD4EF32" w14:textId="77777777" w:rsidR="006B0267" w:rsidRPr="00DE7778" w:rsidRDefault="006B0267" w:rsidP="001A0874">
            <w:pPr>
              <w:jc w:val="center"/>
              <w:rPr>
                <w:rFonts w:ascii="Arial" w:hAnsi="Arial" w:cs="Arial"/>
                <w:sz w:val="20"/>
                <w:szCs w:val="20"/>
              </w:rPr>
            </w:pPr>
          </w:p>
        </w:tc>
        <w:tc>
          <w:tcPr>
            <w:tcW w:w="625" w:type="pct"/>
            <w:vMerge/>
          </w:tcPr>
          <w:p w14:paraId="22E90E75" w14:textId="77777777" w:rsidR="006B0267" w:rsidRPr="00DE7778" w:rsidRDefault="006B0267" w:rsidP="001A0874">
            <w:pPr>
              <w:jc w:val="center"/>
              <w:rPr>
                <w:rFonts w:ascii="Arial" w:hAnsi="Arial" w:cs="Arial"/>
                <w:sz w:val="20"/>
                <w:szCs w:val="20"/>
              </w:rPr>
            </w:pPr>
          </w:p>
        </w:tc>
      </w:tr>
      <w:tr w:rsidR="006B0267" w:rsidRPr="00DE7778" w14:paraId="202F7AE8" w14:textId="77777777" w:rsidTr="00A76DB7">
        <w:tc>
          <w:tcPr>
            <w:tcW w:w="1248" w:type="pct"/>
            <w:vMerge/>
            <w:hideMark/>
          </w:tcPr>
          <w:p w14:paraId="5F9A7551" w14:textId="77777777" w:rsidR="006B0267" w:rsidRPr="00DE7778" w:rsidRDefault="006B0267" w:rsidP="001A0874">
            <w:pPr>
              <w:jc w:val="both"/>
              <w:rPr>
                <w:rFonts w:ascii="Arial" w:hAnsi="Arial" w:cs="Arial"/>
                <w:sz w:val="20"/>
                <w:szCs w:val="20"/>
              </w:rPr>
            </w:pPr>
          </w:p>
        </w:tc>
        <w:tc>
          <w:tcPr>
            <w:tcW w:w="782" w:type="pct"/>
            <w:hideMark/>
          </w:tcPr>
          <w:p w14:paraId="43937D5E"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Sometimes</w:t>
            </w:r>
          </w:p>
        </w:tc>
        <w:tc>
          <w:tcPr>
            <w:tcW w:w="704" w:type="pct"/>
            <w:hideMark/>
          </w:tcPr>
          <w:p w14:paraId="0C3D49EE"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8</w:t>
            </w:r>
          </w:p>
        </w:tc>
        <w:tc>
          <w:tcPr>
            <w:tcW w:w="703" w:type="pct"/>
            <w:hideMark/>
          </w:tcPr>
          <w:p w14:paraId="2649ED94"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27.00</w:t>
            </w:r>
          </w:p>
        </w:tc>
        <w:tc>
          <w:tcPr>
            <w:tcW w:w="469" w:type="pct"/>
            <w:vMerge/>
          </w:tcPr>
          <w:p w14:paraId="7D2C107E" w14:textId="77777777" w:rsidR="006B0267" w:rsidRPr="00DE7778" w:rsidRDefault="006B0267" w:rsidP="001A0874">
            <w:pPr>
              <w:jc w:val="center"/>
              <w:rPr>
                <w:rFonts w:ascii="Arial" w:hAnsi="Arial" w:cs="Arial"/>
                <w:sz w:val="20"/>
                <w:szCs w:val="20"/>
              </w:rPr>
            </w:pPr>
          </w:p>
        </w:tc>
        <w:tc>
          <w:tcPr>
            <w:tcW w:w="469" w:type="pct"/>
            <w:vMerge/>
          </w:tcPr>
          <w:p w14:paraId="1E81A7CA" w14:textId="77777777" w:rsidR="006B0267" w:rsidRPr="00DE7778" w:rsidRDefault="006B0267" w:rsidP="001A0874">
            <w:pPr>
              <w:jc w:val="center"/>
              <w:rPr>
                <w:rFonts w:ascii="Arial" w:hAnsi="Arial" w:cs="Arial"/>
                <w:sz w:val="20"/>
                <w:szCs w:val="20"/>
              </w:rPr>
            </w:pPr>
          </w:p>
        </w:tc>
        <w:tc>
          <w:tcPr>
            <w:tcW w:w="625" w:type="pct"/>
            <w:vMerge/>
          </w:tcPr>
          <w:p w14:paraId="6F0EA727" w14:textId="77777777" w:rsidR="006B0267" w:rsidRPr="00DE7778" w:rsidRDefault="006B0267" w:rsidP="001A0874">
            <w:pPr>
              <w:jc w:val="center"/>
              <w:rPr>
                <w:rFonts w:ascii="Arial" w:hAnsi="Arial" w:cs="Arial"/>
                <w:sz w:val="20"/>
                <w:szCs w:val="20"/>
              </w:rPr>
            </w:pPr>
          </w:p>
        </w:tc>
      </w:tr>
      <w:tr w:rsidR="006B0267" w:rsidRPr="00DE7778" w14:paraId="44E975DD" w14:textId="77777777" w:rsidTr="00A76DB7">
        <w:tc>
          <w:tcPr>
            <w:tcW w:w="1248" w:type="pct"/>
            <w:vMerge/>
            <w:hideMark/>
          </w:tcPr>
          <w:p w14:paraId="588AD3F2" w14:textId="77777777" w:rsidR="006B0267" w:rsidRPr="00DE7778" w:rsidRDefault="006B0267" w:rsidP="001A0874">
            <w:pPr>
              <w:jc w:val="both"/>
              <w:rPr>
                <w:rFonts w:ascii="Arial" w:hAnsi="Arial" w:cs="Arial"/>
                <w:sz w:val="20"/>
                <w:szCs w:val="20"/>
              </w:rPr>
            </w:pPr>
          </w:p>
        </w:tc>
        <w:tc>
          <w:tcPr>
            <w:tcW w:w="782" w:type="pct"/>
            <w:hideMark/>
          </w:tcPr>
          <w:p w14:paraId="60F1D78F"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Often</w:t>
            </w:r>
          </w:p>
        </w:tc>
        <w:tc>
          <w:tcPr>
            <w:tcW w:w="704" w:type="pct"/>
            <w:hideMark/>
          </w:tcPr>
          <w:p w14:paraId="38E77153"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7</w:t>
            </w:r>
          </w:p>
        </w:tc>
        <w:tc>
          <w:tcPr>
            <w:tcW w:w="703" w:type="pct"/>
            <w:hideMark/>
          </w:tcPr>
          <w:p w14:paraId="21F357F8"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23.00</w:t>
            </w:r>
          </w:p>
        </w:tc>
        <w:tc>
          <w:tcPr>
            <w:tcW w:w="469" w:type="pct"/>
            <w:vMerge/>
          </w:tcPr>
          <w:p w14:paraId="0F827E44" w14:textId="77777777" w:rsidR="006B0267" w:rsidRPr="00DE7778" w:rsidRDefault="006B0267" w:rsidP="001A0874">
            <w:pPr>
              <w:jc w:val="center"/>
              <w:rPr>
                <w:rFonts w:ascii="Arial" w:hAnsi="Arial" w:cs="Arial"/>
                <w:sz w:val="20"/>
                <w:szCs w:val="20"/>
              </w:rPr>
            </w:pPr>
          </w:p>
        </w:tc>
        <w:tc>
          <w:tcPr>
            <w:tcW w:w="469" w:type="pct"/>
            <w:vMerge/>
          </w:tcPr>
          <w:p w14:paraId="1C32C0E2" w14:textId="77777777" w:rsidR="006B0267" w:rsidRPr="00DE7778" w:rsidRDefault="006B0267" w:rsidP="001A0874">
            <w:pPr>
              <w:jc w:val="center"/>
              <w:rPr>
                <w:rFonts w:ascii="Arial" w:hAnsi="Arial" w:cs="Arial"/>
                <w:sz w:val="20"/>
                <w:szCs w:val="20"/>
              </w:rPr>
            </w:pPr>
          </w:p>
        </w:tc>
        <w:tc>
          <w:tcPr>
            <w:tcW w:w="625" w:type="pct"/>
            <w:vMerge/>
          </w:tcPr>
          <w:p w14:paraId="621E7132" w14:textId="77777777" w:rsidR="006B0267" w:rsidRPr="00DE7778" w:rsidRDefault="006B0267" w:rsidP="001A0874">
            <w:pPr>
              <w:jc w:val="center"/>
              <w:rPr>
                <w:rFonts w:ascii="Arial" w:hAnsi="Arial" w:cs="Arial"/>
                <w:sz w:val="20"/>
                <w:szCs w:val="20"/>
              </w:rPr>
            </w:pPr>
          </w:p>
        </w:tc>
      </w:tr>
      <w:tr w:rsidR="006B0267" w:rsidRPr="00DE7778" w14:paraId="580B1AA3" w14:textId="77777777" w:rsidTr="00A76DB7">
        <w:tc>
          <w:tcPr>
            <w:tcW w:w="1248" w:type="pct"/>
            <w:vMerge/>
            <w:hideMark/>
          </w:tcPr>
          <w:p w14:paraId="4B5B6BF0" w14:textId="77777777" w:rsidR="006B0267" w:rsidRPr="00DE7778" w:rsidRDefault="006B0267" w:rsidP="001A0874">
            <w:pPr>
              <w:jc w:val="both"/>
              <w:rPr>
                <w:rFonts w:ascii="Arial" w:hAnsi="Arial" w:cs="Arial"/>
                <w:sz w:val="20"/>
                <w:szCs w:val="20"/>
              </w:rPr>
            </w:pPr>
          </w:p>
        </w:tc>
        <w:tc>
          <w:tcPr>
            <w:tcW w:w="782" w:type="pct"/>
            <w:hideMark/>
          </w:tcPr>
          <w:p w14:paraId="0D48A910"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Always</w:t>
            </w:r>
          </w:p>
        </w:tc>
        <w:tc>
          <w:tcPr>
            <w:tcW w:w="704" w:type="pct"/>
            <w:hideMark/>
          </w:tcPr>
          <w:p w14:paraId="378A7A3E"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4</w:t>
            </w:r>
          </w:p>
        </w:tc>
        <w:tc>
          <w:tcPr>
            <w:tcW w:w="703" w:type="pct"/>
            <w:hideMark/>
          </w:tcPr>
          <w:p w14:paraId="5680758A"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13.00</w:t>
            </w:r>
          </w:p>
        </w:tc>
        <w:tc>
          <w:tcPr>
            <w:tcW w:w="469" w:type="pct"/>
            <w:vMerge/>
          </w:tcPr>
          <w:p w14:paraId="192A00E2" w14:textId="77777777" w:rsidR="006B0267" w:rsidRPr="00DE7778" w:rsidRDefault="006B0267" w:rsidP="001A0874">
            <w:pPr>
              <w:jc w:val="center"/>
              <w:rPr>
                <w:rFonts w:ascii="Arial" w:hAnsi="Arial" w:cs="Arial"/>
                <w:sz w:val="20"/>
                <w:szCs w:val="20"/>
              </w:rPr>
            </w:pPr>
          </w:p>
        </w:tc>
        <w:tc>
          <w:tcPr>
            <w:tcW w:w="469" w:type="pct"/>
            <w:vMerge/>
          </w:tcPr>
          <w:p w14:paraId="7B709818" w14:textId="77777777" w:rsidR="006B0267" w:rsidRPr="00DE7778" w:rsidRDefault="006B0267" w:rsidP="001A0874">
            <w:pPr>
              <w:jc w:val="center"/>
              <w:rPr>
                <w:rFonts w:ascii="Arial" w:hAnsi="Arial" w:cs="Arial"/>
                <w:sz w:val="20"/>
                <w:szCs w:val="20"/>
              </w:rPr>
            </w:pPr>
          </w:p>
        </w:tc>
        <w:tc>
          <w:tcPr>
            <w:tcW w:w="625" w:type="pct"/>
            <w:vMerge/>
          </w:tcPr>
          <w:p w14:paraId="2987C130" w14:textId="77777777" w:rsidR="006B0267" w:rsidRPr="00DE7778" w:rsidRDefault="006B0267" w:rsidP="001A0874">
            <w:pPr>
              <w:jc w:val="center"/>
              <w:rPr>
                <w:rFonts w:ascii="Arial" w:hAnsi="Arial" w:cs="Arial"/>
                <w:sz w:val="20"/>
                <w:szCs w:val="20"/>
              </w:rPr>
            </w:pPr>
          </w:p>
        </w:tc>
      </w:tr>
      <w:tr w:rsidR="006B0267" w:rsidRPr="00DE7778" w14:paraId="01FAF214" w14:textId="77777777" w:rsidTr="00A76DB7">
        <w:tc>
          <w:tcPr>
            <w:tcW w:w="1248" w:type="pct"/>
            <w:vMerge w:val="restart"/>
            <w:hideMark/>
          </w:tcPr>
          <w:p w14:paraId="3D09D501" w14:textId="77777777" w:rsidR="006B0267" w:rsidRPr="00DE7778" w:rsidRDefault="006B0267" w:rsidP="001A0874">
            <w:pPr>
              <w:jc w:val="both"/>
              <w:rPr>
                <w:rFonts w:ascii="Arial" w:hAnsi="Arial" w:cs="Arial"/>
                <w:sz w:val="20"/>
                <w:szCs w:val="20"/>
              </w:rPr>
            </w:pPr>
            <w:r w:rsidRPr="00DE7778">
              <w:rPr>
                <w:rFonts w:ascii="Arial" w:hAnsi="Arial" w:cs="Arial"/>
                <w:sz w:val="20"/>
                <w:szCs w:val="20"/>
              </w:rPr>
              <w:t>26. I can rely on my line manager to help me out with a work problem.</w:t>
            </w:r>
          </w:p>
        </w:tc>
        <w:tc>
          <w:tcPr>
            <w:tcW w:w="782" w:type="pct"/>
            <w:hideMark/>
          </w:tcPr>
          <w:p w14:paraId="3D3D4F85"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Never</w:t>
            </w:r>
          </w:p>
        </w:tc>
        <w:tc>
          <w:tcPr>
            <w:tcW w:w="704" w:type="pct"/>
            <w:hideMark/>
          </w:tcPr>
          <w:p w14:paraId="74207815"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w:t>
            </w:r>
          </w:p>
        </w:tc>
        <w:tc>
          <w:tcPr>
            <w:tcW w:w="703" w:type="pct"/>
            <w:hideMark/>
          </w:tcPr>
          <w:p w14:paraId="1CABA482"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7.00</w:t>
            </w:r>
          </w:p>
        </w:tc>
        <w:tc>
          <w:tcPr>
            <w:tcW w:w="469" w:type="pct"/>
            <w:vMerge w:val="restart"/>
          </w:tcPr>
          <w:p w14:paraId="7FD2D1D6"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105</w:t>
            </w:r>
          </w:p>
        </w:tc>
        <w:tc>
          <w:tcPr>
            <w:tcW w:w="469" w:type="pct"/>
            <w:vMerge w:val="restart"/>
          </w:tcPr>
          <w:p w14:paraId="55C8EAF0"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3.50</w:t>
            </w:r>
          </w:p>
        </w:tc>
        <w:tc>
          <w:tcPr>
            <w:tcW w:w="625" w:type="pct"/>
            <w:vMerge w:val="restart"/>
          </w:tcPr>
          <w:p w14:paraId="17E9DE1E"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Medium</w:t>
            </w:r>
          </w:p>
        </w:tc>
      </w:tr>
      <w:tr w:rsidR="006B0267" w:rsidRPr="00DE7778" w14:paraId="23D7F9E2" w14:textId="77777777" w:rsidTr="00A76DB7">
        <w:tc>
          <w:tcPr>
            <w:tcW w:w="1248" w:type="pct"/>
            <w:vMerge/>
            <w:hideMark/>
          </w:tcPr>
          <w:p w14:paraId="1325A031" w14:textId="77777777" w:rsidR="006B0267" w:rsidRPr="00DE7778" w:rsidRDefault="006B0267" w:rsidP="001A0874">
            <w:pPr>
              <w:jc w:val="both"/>
              <w:rPr>
                <w:rFonts w:ascii="Arial" w:hAnsi="Arial" w:cs="Arial"/>
                <w:sz w:val="20"/>
                <w:szCs w:val="20"/>
              </w:rPr>
            </w:pPr>
          </w:p>
        </w:tc>
        <w:tc>
          <w:tcPr>
            <w:tcW w:w="782" w:type="pct"/>
            <w:hideMark/>
          </w:tcPr>
          <w:p w14:paraId="257F30C0"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Rarely</w:t>
            </w:r>
          </w:p>
        </w:tc>
        <w:tc>
          <w:tcPr>
            <w:tcW w:w="704" w:type="pct"/>
            <w:hideMark/>
          </w:tcPr>
          <w:p w14:paraId="1B7E0208"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4</w:t>
            </w:r>
          </w:p>
        </w:tc>
        <w:tc>
          <w:tcPr>
            <w:tcW w:w="703" w:type="pct"/>
            <w:hideMark/>
          </w:tcPr>
          <w:p w14:paraId="4C209CEF"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13.00</w:t>
            </w:r>
          </w:p>
        </w:tc>
        <w:tc>
          <w:tcPr>
            <w:tcW w:w="469" w:type="pct"/>
            <w:vMerge/>
          </w:tcPr>
          <w:p w14:paraId="1A31673A" w14:textId="77777777" w:rsidR="006B0267" w:rsidRPr="00DE7778" w:rsidRDefault="006B0267" w:rsidP="001A0874">
            <w:pPr>
              <w:jc w:val="center"/>
              <w:rPr>
                <w:rFonts w:ascii="Arial" w:hAnsi="Arial" w:cs="Arial"/>
                <w:sz w:val="20"/>
                <w:szCs w:val="20"/>
              </w:rPr>
            </w:pPr>
          </w:p>
        </w:tc>
        <w:tc>
          <w:tcPr>
            <w:tcW w:w="469" w:type="pct"/>
            <w:vMerge/>
          </w:tcPr>
          <w:p w14:paraId="7451CCD9" w14:textId="77777777" w:rsidR="006B0267" w:rsidRPr="00DE7778" w:rsidRDefault="006B0267" w:rsidP="001A0874">
            <w:pPr>
              <w:jc w:val="center"/>
              <w:rPr>
                <w:rFonts w:ascii="Arial" w:hAnsi="Arial" w:cs="Arial"/>
                <w:sz w:val="20"/>
                <w:szCs w:val="20"/>
              </w:rPr>
            </w:pPr>
          </w:p>
        </w:tc>
        <w:tc>
          <w:tcPr>
            <w:tcW w:w="625" w:type="pct"/>
            <w:vMerge/>
          </w:tcPr>
          <w:p w14:paraId="012C8431" w14:textId="77777777" w:rsidR="006B0267" w:rsidRPr="00DE7778" w:rsidRDefault="006B0267" w:rsidP="001A0874">
            <w:pPr>
              <w:jc w:val="center"/>
              <w:rPr>
                <w:rFonts w:ascii="Arial" w:hAnsi="Arial" w:cs="Arial"/>
                <w:sz w:val="20"/>
                <w:szCs w:val="20"/>
              </w:rPr>
            </w:pPr>
          </w:p>
        </w:tc>
      </w:tr>
      <w:tr w:rsidR="006B0267" w:rsidRPr="00DE7778" w14:paraId="007562A9" w14:textId="77777777" w:rsidTr="00A76DB7">
        <w:tc>
          <w:tcPr>
            <w:tcW w:w="1248" w:type="pct"/>
            <w:vMerge/>
            <w:hideMark/>
          </w:tcPr>
          <w:p w14:paraId="2F9A21C7" w14:textId="77777777" w:rsidR="006B0267" w:rsidRPr="00DE7778" w:rsidRDefault="006B0267" w:rsidP="001A0874">
            <w:pPr>
              <w:jc w:val="both"/>
              <w:rPr>
                <w:rFonts w:ascii="Arial" w:hAnsi="Arial" w:cs="Arial"/>
                <w:sz w:val="20"/>
                <w:szCs w:val="20"/>
              </w:rPr>
            </w:pPr>
          </w:p>
        </w:tc>
        <w:tc>
          <w:tcPr>
            <w:tcW w:w="782" w:type="pct"/>
            <w:hideMark/>
          </w:tcPr>
          <w:p w14:paraId="470EA9FE"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Sometimes</w:t>
            </w:r>
          </w:p>
        </w:tc>
        <w:tc>
          <w:tcPr>
            <w:tcW w:w="704" w:type="pct"/>
            <w:hideMark/>
          </w:tcPr>
          <w:p w14:paraId="189C5D8A"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8</w:t>
            </w:r>
          </w:p>
        </w:tc>
        <w:tc>
          <w:tcPr>
            <w:tcW w:w="703" w:type="pct"/>
            <w:hideMark/>
          </w:tcPr>
          <w:p w14:paraId="41BD3446"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27.00</w:t>
            </w:r>
          </w:p>
        </w:tc>
        <w:tc>
          <w:tcPr>
            <w:tcW w:w="469" w:type="pct"/>
            <w:vMerge/>
          </w:tcPr>
          <w:p w14:paraId="128B43AA" w14:textId="77777777" w:rsidR="006B0267" w:rsidRPr="00DE7778" w:rsidRDefault="006B0267" w:rsidP="001A0874">
            <w:pPr>
              <w:jc w:val="center"/>
              <w:rPr>
                <w:rFonts w:ascii="Arial" w:hAnsi="Arial" w:cs="Arial"/>
                <w:sz w:val="20"/>
                <w:szCs w:val="20"/>
              </w:rPr>
            </w:pPr>
          </w:p>
        </w:tc>
        <w:tc>
          <w:tcPr>
            <w:tcW w:w="469" w:type="pct"/>
            <w:vMerge/>
          </w:tcPr>
          <w:p w14:paraId="03AF8942" w14:textId="77777777" w:rsidR="006B0267" w:rsidRPr="00DE7778" w:rsidRDefault="006B0267" w:rsidP="001A0874">
            <w:pPr>
              <w:jc w:val="center"/>
              <w:rPr>
                <w:rFonts w:ascii="Arial" w:hAnsi="Arial" w:cs="Arial"/>
                <w:sz w:val="20"/>
                <w:szCs w:val="20"/>
              </w:rPr>
            </w:pPr>
          </w:p>
        </w:tc>
        <w:tc>
          <w:tcPr>
            <w:tcW w:w="625" w:type="pct"/>
            <w:vMerge/>
          </w:tcPr>
          <w:p w14:paraId="00315ACF" w14:textId="77777777" w:rsidR="006B0267" w:rsidRPr="00DE7778" w:rsidRDefault="006B0267" w:rsidP="001A0874">
            <w:pPr>
              <w:jc w:val="center"/>
              <w:rPr>
                <w:rFonts w:ascii="Arial" w:hAnsi="Arial" w:cs="Arial"/>
                <w:sz w:val="20"/>
                <w:szCs w:val="20"/>
              </w:rPr>
            </w:pPr>
          </w:p>
        </w:tc>
      </w:tr>
      <w:tr w:rsidR="006B0267" w:rsidRPr="00DE7778" w14:paraId="7FC32454" w14:textId="77777777" w:rsidTr="00A76DB7">
        <w:tc>
          <w:tcPr>
            <w:tcW w:w="1248" w:type="pct"/>
            <w:vMerge/>
            <w:hideMark/>
          </w:tcPr>
          <w:p w14:paraId="3256AE5C" w14:textId="77777777" w:rsidR="006B0267" w:rsidRPr="00DE7778" w:rsidRDefault="006B0267" w:rsidP="001A0874">
            <w:pPr>
              <w:jc w:val="both"/>
              <w:rPr>
                <w:rFonts w:ascii="Arial" w:hAnsi="Arial" w:cs="Arial"/>
                <w:sz w:val="20"/>
                <w:szCs w:val="20"/>
              </w:rPr>
            </w:pPr>
          </w:p>
        </w:tc>
        <w:tc>
          <w:tcPr>
            <w:tcW w:w="782" w:type="pct"/>
            <w:hideMark/>
          </w:tcPr>
          <w:p w14:paraId="426BD3C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Often</w:t>
            </w:r>
          </w:p>
        </w:tc>
        <w:tc>
          <w:tcPr>
            <w:tcW w:w="704" w:type="pct"/>
            <w:hideMark/>
          </w:tcPr>
          <w:p w14:paraId="3DA85BF9"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9</w:t>
            </w:r>
          </w:p>
        </w:tc>
        <w:tc>
          <w:tcPr>
            <w:tcW w:w="703" w:type="pct"/>
            <w:hideMark/>
          </w:tcPr>
          <w:p w14:paraId="7EDD41C2"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30.00</w:t>
            </w:r>
          </w:p>
        </w:tc>
        <w:tc>
          <w:tcPr>
            <w:tcW w:w="469" w:type="pct"/>
            <w:vMerge/>
          </w:tcPr>
          <w:p w14:paraId="0930BBAC" w14:textId="77777777" w:rsidR="006B0267" w:rsidRPr="00DE7778" w:rsidRDefault="006B0267" w:rsidP="001A0874">
            <w:pPr>
              <w:jc w:val="center"/>
              <w:rPr>
                <w:rFonts w:ascii="Arial" w:hAnsi="Arial" w:cs="Arial"/>
                <w:sz w:val="20"/>
                <w:szCs w:val="20"/>
              </w:rPr>
            </w:pPr>
          </w:p>
        </w:tc>
        <w:tc>
          <w:tcPr>
            <w:tcW w:w="469" w:type="pct"/>
            <w:vMerge/>
          </w:tcPr>
          <w:p w14:paraId="2D9C6344" w14:textId="77777777" w:rsidR="006B0267" w:rsidRPr="00DE7778" w:rsidRDefault="006B0267" w:rsidP="001A0874">
            <w:pPr>
              <w:jc w:val="center"/>
              <w:rPr>
                <w:rFonts w:ascii="Arial" w:hAnsi="Arial" w:cs="Arial"/>
                <w:sz w:val="20"/>
                <w:szCs w:val="20"/>
              </w:rPr>
            </w:pPr>
          </w:p>
        </w:tc>
        <w:tc>
          <w:tcPr>
            <w:tcW w:w="625" w:type="pct"/>
            <w:vMerge/>
          </w:tcPr>
          <w:p w14:paraId="639900DE" w14:textId="77777777" w:rsidR="006B0267" w:rsidRPr="00DE7778" w:rsidRDefault="006B0267" w:rsidP="001A0874">
            <w:pPr>
              <w:jc w:val="center"/>
              <w:rPr>
                <w:rFonts w:ascii="Arial" w:hAnsi="Arial" w:cs="Arial"/>
                <w:sz w:val="20"/>
                <w:szCs w:val="20"/>
              </w:rPr>
            </w:pPr>
          </w:p>
        </w:tc>
      </w:tr>
      <w:tr w:rsidR="006B0267" w:rsidRPr="00DE7778" w14:paraId="6144878B" w14:textId="77777777" w:rsidTr="00A76DB7">
        <w:tc>
          <w:tcPr>
            <w:tcW w:w="1248" w:type="pct"/>
            <w:vMerge/>
            <w:hideMark/>
          </w:tcPr>
          <w:p w14:paraId="7C55A8FE" w14:textId="77777777" w:rsidR="006B0267" w:rsidRPr="00DE7778" w:rsidRDefault="006B0267" w:rsidP="001A0874">
            <w:pPr>
              <w:jc w:val="both"/>
              <w:rPr>
                <w:rFonts w:ascii="Arial" w:hAnsi="Arial" w:cs="Arial"/>
                <w:sz w:val="20"/>
                <w:szCs w:val="20"/>
              </w:rPr>
            </w:pPr>
          </w:p>
        </w:tc>
        <w:tc>
          <w:tcPr>
            <w:tcW w:w="782" w:type="pct"/>
            <w:hideMark/>
          </w:tcPr>
          <w:p w14:paraId="7D41097D"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Always</w:t>
            </w:r>
          </w:p>
        </w:tc>
        <w:tc>
          <w:tcPr>
            <w:tcW w:w="704" w:type="pct"/>
            <w:hideMark/>
          </w:tcPr>
          <w:p w14:paraId="4315EBEF"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7</w:t>
            </w:r>
          </w:p>
        </w:tc>
        <w:tc>
          <w:tcPr>
            <w:tcW w:w="703" w:type="pct"/>
            <w:hideMark/>
          </w:tcPr>
          <w:p w14:paraId="3B08FC7A"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23.00</w:t>
            </w:r>
          </w:p>
        </w:tc>
        <w:tc>
          <w:tcPr>
            <w:tcW w:w="469" w:type="pct"/>
            <w:vMerge/>
          </w:tcPr>
          <w:p w14:paraId="62CAA730" w14:textId="77777777" w:rsidR="006B0267" w:rsidRPr="00DE7778" w:rsidRDefault="006B0267" w:rsidP="001A0874">
            <w:pPr>
              <w:jc w:val="center"/>
              <w:rPr>
                <w:rFonts w:ascii="Arial" w:hAnsi="Arial" w:cs="Arial"/>
                <w:sz w:val="20"/>
                <w:szCs w:val="20"/>
              </w:rPr>
            </w:pPr>
          </w:p>
        </w:tc>
        <w:tc>
          <w:tcPr>
            <w:tcW w:w="469" w:type="pct"/>
            <w:vMerge/>
          </w:tcPr>
          <w:p w14:paraId="137CD899" w14:textId="77777777" w:rsidR="006B0267" w:rsidRPr="00DE7778" w:rsidRDefault="006B0267" w:rsidP="001A0874">
            <w:pPr>
              <w:jc w:val="center"/>
              <w:rPr>
                <w:rFonts w:ascii="Arial" w:hAnsi="Arial" w:cs="Arial"/>
                <w:sz w:val="20"/>
                <w:szCs w:val="20"/>
              </w:rPr>
            </w:pPr>
          </w:p>
        </w:tc>
        <w:tc>
          <w:tcPr>
            <w:tcW w:w="625" w:type="pct"/>
            <w:vMerge/>
          </w:tcPr>
          <w:p w14:paraId="378E183C" w14:textId="77777777" w:rsidR="006B0267" w:rsidRPr="00DE7778" w:rsidRDefault="006B0267" w:rsidP="001A0874">
            <w:pPr>
              <w:jc w:val="center"/>
              <w:rPr>
                <w:rFonts w:ascii="Arial" w:hAnsi="Arial" w:cs="Arial"/>
                <w:sz w:val="20"/>
                <w:szCs w:val="20"/>
              </w:rPr>
            </w:pPr>
          </w:p>
        </w:tc>
      </w:tr>
      <w:tr w:rsidR="006B0267" w:rsidRPr="00DE7778" w14:paraId="5C21000C" w14:textId="77777777" w:rsidTr="00A76DB7">
        <w:tc>
          <w:tcPr>
            <w:tcW w:w="1248" w:type="pct"/>
            <w:vMerge w:val="restart"/>
            <w:hideMark/>
          </w:tcPr>
          <w:p w14:paraId="1D10BFDB" w14:textId="77777777" w:rsidR="006B0267" w:rsidRPr="00DE7778" w:rsidRDefault="006B0267" w:rsidP="001A0874">
            <w:pPr>
              <w:jc w:val="both"/>
              <w:rPr>
                <w:rFonts w:ascii="Arial" w:hAnsi="Arial" w:cs="Arial"/>
                <w:sz w:val="20"/>
                <w:szCs w:val="20"/>
              </w:rPr>
            </w:pPr>
            <w:r w:rsidRPr="00DE7778">
              <w:rPr>
                <w:rFonts w:ascii="Arial" w:hAnsi="Arial" w:cs="Arial"/>
                <w:sz w:val="20"/>
                <w:szCs w:val="20"/>
              </w:rPr>
              <w:t>27. I get help and support I need from colleagues.</w:t>
            </w:r>
          </w:p>
        </w:tc>
        <w:tc>
          <w:tcPr>
            <w:tcW w:w="782" w:type="pct"/>
            <w:hideMark/>
          </w:tcPr>
          <w:p w14:paraId="269CFEAA"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Strongly disagree</w:t>
            </w:r>
          </w:p>
        </w:tc>
        <w:tc>
          <w:tcPr>
            <w:tcW w:w="704" w:type="pct"/>
            <w:hideMark/>
          </w:tcPr>
          <w:p w14:paraId="6FE28BE2"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w:t>
            </w:r>
          </w:p>
        </w:tc>
        <w:tc>
          <w:tcPr>
            <w:tcW w:w="703" w:type="pct"/>
            <w:hideMark/>
          </w:tcPr>
          <w:p w14:paraId="611D4BEB"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7.00</w:t>
            </w:r>
          </w:p>
        </w:tc>
        <w:tc>
          <w:tcPr>
            <w:tcW w:w="469" w:type="pct"/>
            <w:vMerge w:val="restart"/>
          </w:tcPr>
          <w:p w14:paraId="3BF66916"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109</w:t>
            </w:r>
          </w:p>
        </w:tc>
        <w:tc>
          <w:tcPr>
            <w:tcW w:w="469" w:type="pct"/>
            <w:vMerge w:val="restart"/>
          </w:tcPr>
          <w:p w14:paraId="772A4E5A"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3.63</w:t>
            </w:r>
          </w:p>
        </w:tc>
        <w:tc>
          <w:tcPr>
            <w:tcW w:w="625" w:type="pct"/>
            <w:vMerge w:val="restart"/>
          </w:tcPr>
          <w:p w14:paraId="2D0CB8F9"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High</w:t>
            </w:r>
          </w:p>
        </w:tc>
      </w:tr>
      <w:tr w:rsidR="006B0267" w:rsidRPr="00DE7778" w14:paraId="2D454B9A" w14:textId="77777777" w:rsidTr="00A76DB7">
        <w:tc>
          <w:tcPr>
            <w:tcW w:w="1248" w:type="pct"/>
            <w:vMerge/>
            <w:hideMark/>
          </w:tcPr>
          <w:p w14:paraId="790BB328" w14:textId="77777777" w:rsidR="006B0267" w:rsidRPr="00DE7778" w:rsidRDefault="006B0267" w:rsidP="001A0874">
            <w:pPr>
              <w:jc w:val="both"/>
              <w:rPr>
                <w:rFonts w:ascii="Arial" w:hAnsi="Arial" w:cs="Arial"/>
                <w:sz w:val="20"/>
                <w:szCs w:val="20"/>
              </w:rPr>
            </w:pPr>
          </w:p>
        </w:tc>
        <w:tc>
          <w:tcPr>
            <w:tcW w:w="782" w:type="pct"/>
            <w:hideMark/>
          </w:tcPr>
          <w:p w14:paraId="50E50DD3"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Disagree</w:t>
            </w:r>
          </w:p>
        </w:tc>
        <w:tc>
          <w:tcPr>
            <w:tcW w:w="704" w:type="pct"/>
            <w:hideMark/>
          </w:tcPr>
          <w:p w14:paraId="7E504113"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w:t>
            </w:r>
          </w:p>
        </w:tc>
        <w:tc>
          <w:tcPr>
            <w:tcW w:w="703" w:type="pct"/>
            <w:hideMark/>
          </w:tcPr>
          <w:p w14:paraId="67DD658B"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10.00</w:t>
            </w:r>
          </w:p>
        </w:tc>
        <w:tc>
          <w:tcPr>
            <w:tcW w:w="469" w:type="pct"/>
            <w:vMerge/>
          </w:tcPr>
          <w:p w14:paraId="338D7836" w14:textId="77777777" w:rsidR="006B0267" w:rsidRPr="00DE7778" w:rsidRDefault="006B0267" w:rsidP="001A0874">
            <w:pPr>
              <w:jc w:val="center"/>
              <w:rPr>
                <w:rFonts w:ascii="Arial" w:hAnsi="Arial" w:cs="Arial"/>
                <w:sz w:val="20"/>
                <w:szCs w:val="20"/>
              </w:rPr>
            </w:pPr>
          </w:p>
        </w:tc>
        <w:tc>
          <w:tcPr>
            <w:tcW w:w="469" w:type="pct"/>
            <w:vMerge/>
          </w:tcPr>
          <w:p w14:paraId="55498CFA" w14:textId="77777777" w:rsidR="006B0267" w:rsidRPr="00DE7778" w:rsidRDefault="006B0267" w:rsidP="001A0874">
            <w:pPr>
              <w:jc w:val="center"/>
              <w:rPr>
                <w:rFonts w:ascii="Arial" w:hAnsi="Arial" w:cs="Arial"/>
                <w:sz w:val="20"/>
                <w:szCs w:val="20"/>
              </w:rPr>
            </w:pPr>
          </w:p>
        </w:tc>
        <w:tc>
          <w:tcPr>
            <w:tcW w:w="625" w:type="pct"/>
            <w:vMerge/>
          </w:tcPr>
          <w:p w14:paraId="01B2391A" w14:textId="77777777" w:rsidR="006B0267" w:rsidRPr="00DE7778" w:rsidRDefault="006B0267" w:rsidP="001A0874">
            <w:pPr>
              <w:jc w:val="center"/>
              <w:rPr>
                <w:rFonts w:ascii="Arial" w:hAnsi="Arial" w:cs="Arial"/>
                <w:sz w:val="20"/>
                <w:szCs w:val="20"/>
              </w:rPr>
            </w:pPr>
          </w:p>
        </w:tc>
      </w:tr>
      <w:tr w:rsidR="006B0267" w:rsidRPr="00DE7778" w14:paraId="320E8188" w14:textId="77777777" w:rsidTr="00A76DB7">
        <w:tc>
          <w:tcPr>
            <w:tcW w:w="1248" w:type="pct"/>
            <w:vMerge/>
            <w:hideMark/>
          </w:tcPr>
          <w:p w14:paraId="56720C6B" w14:textId="77777777" w:rsidR="006B0267" w:rsidRPr="00DE7778" w:rsidRDefault="006B0267" w:rsidP="001A0874">
            <w:pPr>
              <w:jc w:val="both"/>
              <w:rPr>
                <w:rFonts w:ascii="Arial" w:hAnsi="Arial" w:cs="Arial"/>
                <w:sz w:val="20"/>
                <w:szCs w:val="20"/>
              </w:rPr>
            </w:pPr>
          </w:p>
        </w:tc>
        <w:tc>
          <w:tcPr>
            <w:tcW w:w="782" w:type="pct"/>
            <w:hideMark/>
          </w:tcPr>
          <w:p w14:paraId="70533B8F"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Neutral</w:t>
            </w:r>
          </w:p>
        </w:tc>
        <w:tc>
          <w:tcPr>
            <w:tcW w:w="704" w:type="pct"/>
            <w:hideMark/>
          </w:tcPr>
          <w:p w14:paraId="4420E339"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7</w:t>
            </w:r>
          </w:p>
        </w:tc>
        <w:tc>
          <w:tcPr>
            <w:tcW w:w="703" w:type="pct"/>
            <w:hideMark/>
          </w:tcPr>
          <w:p w14:paraId="3CB9C85D"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23.00</w:t>
            </w:r>
          </w:p>
        </w:tc>
        <w:tc>
          <w:tcPr>
            <w:tcW w:w="469" w:type="pct"/>
            <w:vMerge/>
          </w:tcPr>
          <w:p w14:paraId="3E487CA4" w14:textId="77777777" w:rsidR="006B0267" w:rsidRPr="00DE7778" w:rsidRDefault="006B0267" w:rsidP="001A0874">
            <w:pPr>
              <w:jc w:val="center"/>
              <w:rPr>
                <w:rFonts w:ascii="Arial" w:hAnsi="Arial" w:cs="Arial"/>
                <w:sz w:val="20"/>
                <w:szCs w:val="20"/>
              </w:rPr>
            </w:pPr>
          </w:p>
        </w:tc>
        <w:tc>
          <w:tcPr>
            <w:tcW w:w="469" w:type="pct"/>
            <w:vMerge/>
          </w:tcPr>
          <w:p w14:paraId="7DE265C8" w14:textId="77777777" w:rsidR="006B0267" w:rsidRPr="00DE7778" w:rsidRDefault="006B0267" w:rsidP="001A0874">
            <w:pPr>
              <w:jc w:val="center"/>
              <w:rPr>
                <w:rFonts w:ascii="Arial" w:hAnsi="Arial" w:cs="Arial"/>
                <w:sz w:val="20"/>
                <w:szCs w:val="20"/>
              </w:rPr>
            </w:pPr>
          </w:p>
        </w:tc>
        <w:tc>
          <w:tcPr>
            <w:tcW w:w="625" w:type="pct"/>
            <w:vMerge/>
          </w:tcPr>
          <w:p w14:paraId="7167B16C" w14:textId="77777777" w:rsidR="006B0267" w:rsidRPr="00DE7778" w:rsidRDefault="006B0267" w:rsidP="001A0874">
            <w:pPr>
              <w:jc w:val="center"/>
              <w:rPr>
                <w:rFonts w:ascii="Arial" w:hAnsi="Arial" w:cs="Arial"/>
                <w:sz w:val="20"/>
                <w:szCs w:val="20"/>
              </w:rPr>
            </w:pPr>
          </w:p>
        </w:tc>
      </w:tr>
      <w:tr w:rsidR="006B0267" w:rsidRPr="00DE7778" w14:paraId="499EC3DA" w14:textId="77777777" w:rsidTr="00A76DB7">
        <w:tc>
          <w:tcPr>
            <w:tcW w:w="1248" w:type="pct"/>
            <w:vMerge/>
            <w:hideMark/>
          </w:tcPr>
          <w:p w14:paraId="718C1DA3" w14:textId="77777777" w:rsidR="006B0267" w:rsidRPr="00DE7778" w:rsidRDefault="006B0267" w:rsidP="001A0874">
            <w:pPr>
              <w:jc w:val="both"/>
              <w:rPr>
                <w:rFonts w:ascii="Arial" w:hAnsi="Arial" w:cs="Arial"/>
                <w:sz w:val="20"/>
                <w:szCs w:val="20"/>
              </w:rPr>
            </w:pPr>
          </w:p>
        </w:tc>
        <w:tc>
          <w:tcPr>
            <w:tcW w:w="782" w:type="pct"/>
            <w:hideMark/>
          </w:tcPr>
          <w:p w14:paraId="2759F140"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Agree</w:t>
            </w:r>
          </w:p>
        </w:tc>
        <w:tc>
          <w:tcPr>
            <w:tcW w:w="704" w:type="pct"/>
            <w:hideMark/>
          </w:tcPr>
          <w:p w14:paraId="4088E19E"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10</w:t>
            </w:r>
          </w:p>
        </w:tc>
        <w:tc>
          <w:tcPr>
            <w:tcW w:w="703" w:type="pct"/>
            <w:hideMark/>
          </w:tcPr>
          <w:p w14:paraId="5E443B2B"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33.00</w:t>
            </w:r>
          </w:p>
        </w:tc>
        <w:tc>
          <w:tcPr>
            <w:tcW w:w="469" w:type="pct"/>
            <w:vMerge/>
          </w:tcPr>
          <w:p w14:paraId="7A9ED97A" w14:textId="77777777" w:rsidR="006B0267" w:rsidRPr="00DE7778" w:rsidRDefault="006B0267" w:rsidP="001A0874">
            <w:pPr>
              <w:jc w:val="center"/>
              <w:rPr>
                <w:rFonts w:ascii="Arial" w:hAnsi="Arial" w:cs="Arial"/>
                <w:sz w:val="20"/>
                <w:szCs w:val="20"/>
              </w:rPr>
            </w:pPr>
          </w:p>
        </w:tc>
        <w:tc>
          <w:tcPr>
            <w:tcW w:w="469" w:type="pct"/>
            <w:vMerge/>
          </w:tcPr>
          <w:p w14:paraId="3B0A1D00" w14:textId="77777777" w:rsidR="006B0267" w:rsidRPr="00DE7778" w:rsidRDefault="006B0267" w:rsidP="001A0874">
            <w:pPr>
              <w:jc w:val="center"/>
              <w:rPr>
                <w:rFonts w:ascii="Arial" w:hAnsi="Arial" w:cs="Arial"/>
                <w:sz w:val="20"/>
                <w:szCs w:val="20"/>
              </w:rPr>
            </w:pPr>
          </w:p>
        </w:tc>
        <w:tc>
          <w:tcPr>
            <w:tcW w:w="625" w:type="pct"/>
            <w:vMerge/>
          </w:tcPr>
          <w:p w14:paraId="0E075043" w14:textId="77777777" w:rsidR="006B0267" w:rsidRPr="00DE7778" w:rsidRDefault="006B0267" w:rsidP="001A0874">
            <w:pPr>
              <w:jc w:val="center"/>
              <w:rPr>
                <w:rFonts w:ascii="Arial" w:hAnsi="Arial" w:cs="Arial"/>
                <w:sz w:val="20"/>
                <w:szCs w:val="20"/>
              </w:rPr>
            </w:pPr>
          </w:p>
        </w:tc>
      </w:tr>
      <w:tr w:rsidR="006B0267" w:rsidRPr="00DE7778" w14:paraId="6CF829D4" w14:textId="77777777" w:rsidTr="00A76DB7">
        <w:tc>
          <w:tcPr>
            <w:tcW w:w="1248" w:type="pct"/>
            <w:vMerge/>
            <w:hideMark/>
          </w:tcPr>
          <w:p w14:paraId="6ACC4DCC" w14:textId="77777777" w:rsidR="006B0267" w:rsidRPr="00DE7778" w:rsidRDefault="006B0267" w:rsidP="001A0874">
            <w:pPr>
              <w:jc w:val="both"/>
              <w:rPr>
                <w:rFonts w:ascii="Arial" w:hAnsi="Arial" w:cs="Arial"/>
                <w:sz w:val="20"/>
                <w:szCs w:val="20"/>
              </w:rPr>
            </w:pPr>
          </w:p>
        </w:tc>
        <w:tc>
          <w:tcPr>
            <w:tcW w:w="782" w:type="pct"/>
            <w:hideMark/>
          </w:tcPr>
          <w:p w14:paraId="3AD16F84"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Strongly agree</w:t>
            </w:r>
          </w:p>
        </w:tc>
        <w:tc>
          <w:tcPr>
            <w:tcW w:w="704" w:type="pct"/>
            <w:hideMark/>
          </w:tcPr>
          <w:p w14:paraId="0FAFDDB8"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8</w:t>
            </w:r>
          </w:p>
        </w:tc>
        <w:tc>
          <w:tcPr>
            <w:tcW w:w="703" w:type="pct"/>
            <w:hideMark/>
          </w:tcPr>
          <w:p w14:paraId="68D98940"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27.00</w:t>
            </w:r>
          </w:p>
        </w:tc>
        <w:tc>
          <w:tcPr>
            <w:tcW w:w="469" w:type="pct"/>
            <w:vMerge/>
          </w:tcPr>
          <w:p w14:paraId="7C7338EF" w14:textId="77777777" w:rsidR="006B0267" w:rsidRPr="00DE7778" w:rsidRDefault="006B0267" w:rsidP="001A0874">
            <w:pPr>
              <w:jc w:val="center"/>
              <w:rPr>
                <w:rFonts w:ascii="Arial" w:hAnsi="Arial" w:cs="Arial"/>
                <w:sz w:val="20"/>
                <w:szCs w:val="20"/>
              </w:rPr>
            </w:pPr>
          </w:p>
        </w:tc>
        <w:tc>
          <w:tcPr>
            <w:tcW w:w="469" w:type="pct"/>
            <w:vMerge/>
          </w:tcPr>
          <w:p w14:paraId="6B5C1D1C" w14:textId="77777777" w:rsidR="006B0267" w:rsidRPr="00DE7778" w:rsidRDefault="006B0267" w:rsidP="001A0874">
            <w:pPr>
              <w:jc w:val="center"/>
              <w:rPr>
                <w:rFonts w:ascii="Arial" w:hAnsi="Arial" w:cs="Arial"/>
                <w:sz w:val="20"/>
                <w:szCs w:val="20"/>
              </w:rPr>
            </w:pPr>
          </w:p>
        </w:tc>
        <w:tc>
          <w:tcPr>
            <w:tcW w:w="625" w:type="pct"/>
            <w:vMerge/>
          </w:tcPr>
          <w:p w14:paraId="47D5B7C7" w14:textId="77777777" w:rsidR="006B0267" w:rsidRPr="00DE7778" w:rsidRDefault="006B0267" w:rsidP="001A0874">
            <w:pPr>
              <w:jc w:val="center"/>
              <w:rPr>
                <w:rFonts w:ascii="Arial" w:hAnsi="Arial" w:cs="Arial"/>
                <w:sz w:val="20"/>
                <w:szCs w:val="20"/>
              </w:rPr>
            </w:pPr>
          </w:p>
        </w:tc>
      </w:tr>
      <w:tr w:rsidR="006B0267" w:rsidRPr="00DE7778" w14:paraId="00707073" w14:textId="77777777" w:rsidTr="00A76DB7">
        <w:tc>
          <w:tcPr>
            <w:tcW w:w="1248" w:type="pct"/>
            <w:vMerge w:val="restart"/>
            <w:hideMark/>
          </w:tcPr>
          <w:p w14:paraId="0769905F" w14:textId="77777777" w:rsidR="006B0267" w:rsidRPr="00DE7778" w:rsidRDefault="006B0267" w:rsidP="001A0874">
            <w:pPr>
              <w:jc w:val="both"/>
              <w:rPr>
                <w:rFonts w:ascii="Arial" w:hAnsi="Arial" w:cs="Arial"/>
                <w:sz w:val="20"/>
                <w:szCs w:val="20"/>
              </w:rPr>
            </w:pPr>
            <w:r w:rsidRPr="00DE7778">
              <w:rPr>
                <w:rFonts w:ascii="Arial" w:hAnsi="Arial" w:cs="Arial"/>
                <w:sz w:val="20"/>
                <w:szCs w:val="20"/>
              </w:rPr>
              <w:t>28. I have some say over the way I work.</w:t>
            </w:r>
          </w:p>
        </w:tc>
        <w:tc>
          <w:tcPr>
            <w:tcW w:w="782" w:type="pct"/>
            <w:hideMark/>
          </w:tcPr>
          <w:p w14:paraId="77D444C8"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Strongly disagree</w:t>
            </w:r>
          </w:p>
        </w:tc>
        <w:tc>
          <w:tcPr>
            <w:tcW w:w="704" w:type="pct"/>
            <w:hideMark/>
          </w:tcPr>
          <w:p w14:paraId="255F964F"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w:t>
            </w:r>
          </w:p>
        </w:tc>
        <w:tc>
          <w:tcPr>
            <w:tcW w:w="703" w:type="pct"/>
            <w:hideMark/>
          </w:tcPr>
          <w:p w14:paraId="5F160CAB"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10.00</w:t>
            </w:r>
          </w:p>
        </w:tc>
        <w:tc>
          <w:tcPr>
            <w:tcW w:w="469" w:type="pct"/>
            <w:vMerge w:val="restart"/>
          </w:tcPr>
          <w:p w14:paraId="6BF0F042"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100</w:t>
            </w:r>
          </w:p>
        </w:tc>
        <w:tc>
          <w:tcPr>
            <w:tcW w:w="469" w:type="pct"/>
            <w:vMerge w:val="restart"/>
          </w:tcPr>
          <w:p w14:paraId="153E02A6"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3.33</w:t>
            </w:r>
          </w:p>
        </w:tc>
        <w:tc>
          <w:tcPr>
            <w:tcW w:w="625" w:type="pct"/>
            <w:vMerge w:val="restart"/>
          </w:tcPr>
          <w:p w14:paraId="06F858B9"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Medium</w:t>
            </w:r>
          </w:p>
        </w:tc>
      </w:tr>
      <w:tr w:rsidR="006B0267" w:rsidRPr="00DE7778" w14:paraId="3A01EC56" w14:textId="77777777" w:rsidTr="00A76DB7">
        <w:tc>
          <w:tcPr>
            <w:tcW w:w="1248" w:type="pct"/>
            <w:vMerge/>
            <w:hideMark/>
          </w:tcPr>
          <w:p w14:paraId="7496AAF0" w14:textId="77777777" w:rsidR="006B0267" w:rsidRPr="00DE7778" w:rsidRDefault="006B0267" w:rsidP="001A0874">
            <w:pPr>
              <w:jc w:val="both"/>
              <w:rPr>
                <w:rFonts w:ascii="Arial" w:hAnsi="Arial" w:cs="Arial"/>
                <w:sz w:val="20"/>
                <w:szCs w:val="20"/>
              </w:rPr>
            </w:pPr>
          </w:p>
        </w:tc>
        <w:tc>
          <w:tcPr>
            <w:tcW w:w="782" w:type="pct"/>
            <w:hideMark/>
          </w:tcPr>
          <w:p w14:paraId="5328BE1C"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Disagree</w:t>
            </w:r>
          </w:p>
        </w:tc>
        <w:tc>
          <w:tcPr>
            <w:tcW w:w="704" w:type="pct"/>
            <w:hideMark/>
          </w:tcPr>
          <w:p w14:paraId="5D122664"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4</w:t>
            </w:r>
          </w:p>
        </w:tc>
        <w:tc>
          <w:tcPr>
            <w:tcW w:w="703" w:type="pct"/>
            <w:hideMark/>
          </w:tcPr>
          <w:p w14:paraId="1C57AB96"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13.00</w:t>
            </w:r>
          </w:p>
        </w:tc>
        <w:tc>
          <w:tcPr>
            <w:tcW w:w="469" w:type="pct"/>
            <w:vMerge/>
          </w:tcPr>
          <w:p w14:paraId="6A5E6A7D" w14:textId="77777777" w:rsidR="006B0267" w:rsidRPr="00DE7778" w:rsidRDefault="006B0267" w:rsidP="001A0874">
            <w:pPr>
              <w:jc w:val="center"/>
              <w:rPr>
                <w:rFonts w:ascii="Arial" w:hAnsi="Arial" w:cs="Arial"/>
                <w:sz w:val="20"/>
                <w:szCs w:val="20"/>
              </w:rPr>
            </w:pPr>
          </w:p>
        </w:tc>
        <w:tc>
          <w:tcPr>
            <w:tcW w:w="469" w:type="pct"/>
            <w:vMerge/>
          </w:tcPr>
          <w:p w14:paraId="432824D0" w14:textId="77777777" w:rsidR="006B0267" w:rsidRPr="00DE7778" w:rsidRDefault="006B0267" w:rsidP="001A0874">
            <w:pPr>
              <w:jc w:val="center"/>
              <w:rPr>
                <w:rFonts w:ascii="Arial" w:hAnsi="Arial" w:cs="Arial"/>
                <w:sz w:val="20"/>
                <w:szCs w:val="20"/>
              </w:rPr>
            </w:pPr>
          </w:p>
        </w:tc>
        <w:tc>
          <w:tcPr>
            <w:tcW w:w="625" w:type="pct"/>
            <w:vMerge/>
          </w:tcPr>
          <w:p w14:paraId="76190C83" w14:textId="77777777" w:rsidR="006B0267" w:rsidRPr="00DE7778" w:rsidRDefault="006B0267" w:rsidP="001A0874">
            <w:pPr>
              <w:jc w:val="center"/>
              <w:rPr>
                <w:rFonts w:ascii="Arial" w:hAnsi="Arial" w:cs="Arial"/>
                <w:sz w:val="20"/>
                <w:szCs w:val="20"/>
              </w:rPr>
            </w:pPr>
          </w:p>
        </w:tc>
      </w:tr>
      <w:tr w:rsidR="006B0267" w:rsidRPr="00DE7778" w14:paraId="50A6CBBF" w14:textId="77777777" w:rsidTr="00A76DB7">
        <w:tc>
          <w:tcPr>
            <w:tcW w:w="1248" w:type="pct"/>
            <w:vMerge/>
            <w:hideMark/>
          </w:tcPr>
          <w:p w14:paraId="76D464B3" w14:textId="77777777" w:rsidR="006B0267" w:rsidRPr="00DE7778" w:rsidRDefault="006B0267" w:rsidP="001A0874">
            <w:pPr>
              <w:jc w:val="both"/>
              <w:rPr>
                <w:rFonts w:ascii="Arial" w:hAnsi="Arial" w:cs="Arial"/>
                <w:sz w:val="20"/>
                <w:szCs w:val="20"/>
              </w:rPr>
            </w:pPr>
          </w:p>
        </w:tc>
        <w:tc>
          <w:tcPr>
            <w:tcW w:w="782" w:type="pct"/>
            <w:hideMark/>
          </w:tcPr>
          <w:p w14:paraId="4D280F7A"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Neutral</w:t>
            </w:r>
          </w:p>
        </w:tc>
        <w:tc>
          <w:tcPr>
            <w:tcW w:w="704" w:type="pct"/>
            <w:hideMark/>
          </w:tcPr>
          <w:p w14:paraId="14E69D41"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8</w:t>
            </w:r>
          </w:p>
        </w:tc>
        <w:tc>
          <w:tcPr>
            <w:tcW w:w="703" w:type="pct"/>
            <w:hideMark/>
          </w:tcPr>
          <w:p w14:paraId="6E2B8999"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27.00</w:t>
            </w:r>
          </w:p>
        </w:tc>
        <w:tc>
          <w:tcPr>
            <w:tcW w:w="469" w:type="pct"/>
            <w:vMerge/>
          </w:tcPr>
          <w:p w14:paraId="174A9B42" w14:textId="77777777" w:rsidR="006B0267" w:rsidRPr="00DE7778" w:rsidRDefault="006B0267" w:rsidP="001A0874">
            <w:pPr>
              <w:jc w:val="center"/>
              <w:rPr>
                <w:rFonts w:ascii="Arial" w:hAnsi="Arial" w:cs="Arial"/>
                <w:sz w:val="20"/>
                <w:szCs w:val="20"/>
              </w:rPr>
            </w:pPr>
          </w:p>
        </w:tc>
        <w:tc>
          <w:tcPr>
            <w:tcW w:w="469" w:type="pct"/>
            <w:vMerge/>
          </w:tcPr>
          <w:p w14:paraId="24330360" w14:textId="77777777" w:rsidR="006B0267" w:rsidRPr="00DE7778" w:rsidRDefault="006B0267" w:rsidP="001A0874">
            <w:pPr>
              <w:jc w:val="center"/>
              <w:rPr>
                <w:rFonts w:ascii="Arial" w:hAnsi="Arial" w:cs="Arial"/>
                <w:sz w:val="20"/>
                <w:szCs w:val="20"/>
              </w:rPr>
            </w:pPr>
          </w:p>
        </w:tc>
        <w:tc>
          <w:tcPr>
            <w:tcW w:w="625" w:type="pct"/>
            <w:vMerge/>
          </w:tcPr>
          <w:p w14:paraId="54154FE4" w14:textId="77777777" w:rsidR="006B0267" w:rsidRPr="00DE7778" w:rsidRDefault="006B0267" w:rsidP="001A0874">
            <w:pPr>
              <w:jc w:val="center"/>
              <w:rPr>
                <w:rFonts w:ascii="Arial" w:hAnsi="Arial" w:cs="Arial"/>
                <w:sz w:val="20"/>
                <w:szCs w:val="20"/>
              </w:rPr>
            </w:pPr>
          </w:p>
        </w:tc>
      </w:tr>
      <w:tr w:rsidR="006B0267" w:rsidRPr="00DE7778" w14:paraId="21013437" w14:textId="77777777" w:rsidTr="00A76DB7">
        <w:tc>
          <w:tcPr>
            <w:tcW w:w="1248" w:type="pct"/>
            <w:vMerge/>
            <w:hideMark/>
          </w:tcPr>
          <w:p w14:paraId="29E34A23" w14:textId="77777777" w:rsidR="006B0267" w:rsidRPr="00DE7778" w:rsidRDefault="006B0267" w:rsidP="001A0874">
            <w:pPr>
              <w:jc w:val="both"/>
              <w:rPr>
                <w:rFonts w:ascii="Arial" w:hAnsi="Arial" w:cs="Arial"/>
                <w:sz w:val="20"/>
                <w:szCs w:val="20"/>
              </w:rPr>
            </w:pPr>
          </w:p>
        </w:tc>
        <w:tc>
          <w:tcPr>
            <w:tcW w:w="782" w:type="pct"/>
            <w:hideMark/>
          </w:tcPr>
          <w:p w14:paraId="0F9FDBD6"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Agree</w:t>
            </w:r>
          </w:p>
        </w:tc>
        <w:tc>
          <w:tcPr>
            <w:tcW w:w="704" w:type="pct"/>
            <w:hideMark/>
          </w:tcPr>
          <w:p w14:paraId="02C16049"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10</w:t>
            </w:r>
          </w:p>
        </w:tc>
        <w:tc>
          <w:tcPr>
            <w:tcW w:w="703" w:type="pct"/>
            <w:hideMark/>
          </w:tcPr>
          <w:p w14:paraId="4F978532"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33.00</w:t>
            </w:r>
          </w:p>
        </w:tc>
        <w:tc>
          <w:tcPr>
            <w:tcW w:w="469" w:type="pct"/>
            <w:vMerge/>
          </w:tcPr>
          <w:p w14:paraId="02DD9D3F" w14:textId="77777777" w:rsidR="006B0267" w:rsidRPr="00DE7778" w:rsidRDefault="006B0267" w:rsidP="001A0874">
            <w:pPr>
              <w:jc w:val="center"/>
              <w:rPr>
                <w:rFonts w:ascii="Arial" w:hAnsi="Arial" w:cs="Arial"/>
                <w:sz w:val="20"/>
                <w:szCs w:val="20"/>
              </w:rPr>
            </w:pPr>
          </w:p>
        </w:tc>
        <w:tc>
          <w:tcPr>
            <w:tcW w:w="469" w:type="pct"/>
            <w:vMerge/>
          </w:tcPr>
          <w:p w14:paraId="0AE62859" w14:textId="77777777" w:rsidR="006B0267" w:rsidRPr="00DE7778" w:rsidRDefault="006B0267" w:rsidP="001A0874">
            <w:pPr>
              <w:jc w:val="center"/>
              <w:rPr>
                <w:rFonts w:ascii="Arial" w:hAnsi="Arial" w:cs="Arial"/>
                <w:sz w:val="20"/>
                <w:szCs w:val="20"/>
              </w:rPr>
            </w:pPr>
          </w:p>
        </w:tc>
        <w:tc>
          <w:tcPr>
            <w:tcW w:w="625" w:type="pct"/>
            <w:vMerge/>
          </w:tcPr>
          <w:p w14:paraId="3AA68320" w14:textId="77777777" w:rsidR="006B0267" w:rsidRPr="00DE7778" w:rsidRDefault="006B0267" w:rsidP="001A0874">
            <w:pPr>
              <w:jc w:val="center"/>
              <w:rPr>
                <w:rFonts w:ascii="Arial" w:hAnsi="Arial" w:cs="Arial"/>
                <w:sz w:val="20"/>
                <w:szCs w:val="20"/>
              </w:rPr>
            </w:pPr>
          </w:p>
        </w:tc>
      </w:tr>
      <w:tr w:rsidR="006B0267" w:rsidRPr="00DE7778" w14:paraId="25654836" w14:textId="77777777" w:rsidTr="00A76DB7">
        <w:tc>
          <w:tcPr>
            <w:tcW w:w="1248" w:type="pct"/>
            <w:vMerge/>
            <w:hideMark/>
          </w:tcPr>
          <w:p w14:paraId="463CE51E" w14:textId="77777777" w:rsidR="006B0267" w:rsidRPr="00DE7778" w:rsidRDefault="006B0267" w:rsidP="001A0874">
            <w:pPr>
              <w:jc w:val="both"/>
              <w:rPr>
                <w:rFonts w:ascii="Arial" w:hAnsi="Arial" w:cs="Arial"/>
                <w:sz w:val="20"/>
                <w:szCs w:val="20"/>
              </w:rPr>
            </w:pPr>
          </w:p>
        </w:tc>
        <w:tc>
          <w:tcPr>
            <w:tcW w:w="782" w:type="pct"/>
            <w:hideMark/>
          </w:tcPr>
          <w:p w14:paraId="292E8026"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Strongly agree</w:t>
            </w:r>
          </w:p>
        </w:tc>
        <w:tc>
          <w:tcPr>
            <w:tcW w:w="704" w:type="pct"/>
            <w:hideMark/>
          </w:tcPr>
          <w:p w14:paraId="77F6F9E2"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5</w:t>
            </w:r>
          </w:p>
        </w:tc>
        <w:tc>
          <w:tcPr>
            <w:tcW w:w="703" w:type="pct"/>
            <w:hideMark/>
          </w:tcPr>
          <w:p w14:paraId="58DD4943"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17.00</w:t>
            </w:r>
          </w:p>
        </w:tc>
        <w:tc>
          <w:tcPr>
            <w:tcW w:w="469" w:type="pct"/>
            <w:vMerge/>
          </w:tcPr>
          <w:p w14:paraId="3C507A6A" w14:textId="77777777" w:rsidR="006B0267" w:rsidRPr="00DE7778" w:rsidRDefault="006B0267" w:rsidP="001A0874">
            <w:pPr>
              <w:jc w:val="center"/>
              <w:rPr>
                <w:rFonts w:ascii="Arial" w:hAnsi="Arial" w:cs="Arial"/>
                <w:sz w:val="20"/>
                <w:szCs w:val="20"/>
              </w:rPr>
            </w:pPr>
          </w:p>
        </w:tc>
        <w:tc>
          <w:tcPr>
            <w:tcW w:w="469" w:type="pct"/>
            <w:vMerge/>
          </w:tcPr>
          <w:p w14:paraId="7674FDA3" w14:textId="77777777" w:rsidR="006B0267" w:rsidRPr="00DE7778" w:rsidRDefault="006B0267" w:rsidP="001A0874">
            <w:pPr>
              <w:jc w:val="center"/>
              <w:rPr>
                <w:rFonts w:ascii="Arial" w:hAnsi="Arial" w:cs="Arial"/>
                <w:sz w:val="20"/>
                <w:szCs w:val="20"/>
              </w:rPr>
            </w:pPr>
          </w:p>
        </w:tc>
        <w:tc>
          <w:tcPr>
            <w:tcW w:w="625" w:type="pct"/>
            <w:vMerge/>
          </w:tcPr>
          <w:p w14:paraId="01333AD9" w14:textId="77777777" w:rsidR="006B0267" w:rsidRPr="00DE7778" w:rsidRDefault="006B0267" w:rsidP="001A0874">
            <w:pPr>
              <w:jc w:val="center"/>
              <w:rPr>
                <w:rFonts w:ascii="Arial" w:hAnsi="Arial" w:cs="Arial"/>
                <w:sz w:val="20"/>
                <w:szCs w:val="20"/>
              </w:rPr>
            </w:pPr>
          </w:p>
        </w:tc>
      </w:tr>
      <w:tr w:rsidR="006B0267" w:rsidRPr="00DE7778" w14:paraId="19D06097" w14:textId="77777777" w:rsidTr="00A76DB7">
        <w:tc>
          <w:tcPr>
            <w:tcW w:w="1248" w:type="pct"/>
            <w:vMerge w:val="restart"/>
            <w:hideMark/>
          </w:tcPr>
          <w:p w14:paraId="39900DFE" w14:textId="77777777" w:rsidR="006B0267" w:rsidRPr="00DE7778" w:rsidRDefault="006B0267" w:rsidP="001A0874">
            <w:pPr>
              <w:jc w:val="both"/>
              <w:rPr>
                <w:rFonts w:ascii="Arial" w:hAnsi="Arial" w:cs="Arial"/>
                <w:sz w:val="20"/>
                <w:szCs w:val="20"/>
              </w:rPr>
            </w:pPr>
            <w:r w:rsidRPr="00DE7778">
              <w:rPr>
                <w:rFonts w:ascii="Arial" w:hAnsi="Arial" w:cs="Arial"/>
                <w:sz w:val="20"/>
                <w:szCs w:val="20"/>
              </w:rPr>
              <w:t>29. I have sufficient opportunities to question managers about change at work.</w:t>
            </w:r>
          </w:p>
        </w:tc>
        <w:tc>
          <w:tcPr>
            <w:tcW w:w="782" w:type="pct"/>
            <w:hideMark/>
          </w:tcPr>
          <w:p w14:paraId="6675AE76"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Strongly disagree</w:t>
            </w:r>
          </w:p>
        </w:tc>
        <w:tc>
          <w:tcPr>
            <w:tcW w:w="704" w:type="pct"/>
            <w:hideMark/>
          </w:tcPr>
          <w:p w14:paraId="4BB2DDA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4</w:t>
            </w:r>
          </w:p>
        </w:tc>
        <w:tc>
          <w:tcPr>
            <w:tcW w:w="703" w:type="pct"/>
            <w:hideMark/>
          </w:tcPr>
          <w:p w14:paraId="27EE2204"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13.00</w:t>
            </w:r>
          </w:p>
        </w:tc>
        <w:tc>
          <w:tcPr>
            <w:tcW w:w="469" w:type="pct"/>
            <w:vMerge w:val="restart"/>
          </w:tcPr>
          <w:p w14:paraId="759BBED4"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94</w:t>
            </w:r>
          </w:p>
        </w:tc>
        <w:tc>
          <w:tcPr>
            <w:tcW w:w="469" w:type="pct"/>
            <w:vMerge w:val="restart"/>
          </w:tcPr>
          <w:p w14:paraId="72F4C0E0"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3.13</w:t>
            </w:r>
          </w:p>
        </w:tc>
        <w:tc>
          <w:tcPr>
            <w:tcW w:w="625" w:type="pct"/>
            <w:vMerge w:val="restart"/>
          </w:tcPr>
          <w:p w14:paraId="329846F0" w14:textId="77777777" w:rsidR="006B0267" w:rsidRPr="00DE7778" w:rsidRDefault="006B0267" w:rsidP="001A0874">
            <w:pPr>
              <w:jc w:val="center"/>
              <w:rPr>
                <w:rFonts w:ascii="Arial" w:hAnsi="Arial" w:cs="Arial"/>
                <w:sz w:val="20"/>
                <w:szCs w:val="20"/>
              </w:rPr>
            </w:pPr>
          </w:p>
          <w:p w14:paraId="16E63EE1" w14:textId="77777777" w:rsidR="006B0267" w:rsidRPr="00DE7778" w:rsidRDefault="006B0267" w:rsidP="001A0874">
            <w:pPr>
              <w:jc w:val="center"/>
              <w:rPr>
                <w:rFonts w:ascii="Arial" w:hAnsi="Arial" w:cs="Arial"/>
                <w:sz w:val="20"/>
                <w:szCs w:val="20"/>
              </w:rPr>
            </w:pPr>
          </w:p>
          <w:p w14:paraId="1A07017A"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Medium</w:t>
            </w:r>
          </w:p>
        </w:tc>
      </w:tr>
      <w:tr w:rsidR="006B0267" w:rsidRPr="00DE7778" w14:paraId="6DA817B1" w14:textId="77777777" w:rsidTr="00A76DB7">
        <w:tc>
          <w:tcPr>
            <w:tcW w:w="1248" w:type="pct"/>
            <w:vMerge/>
            <w:hideMark/>
          </w:tcPr>
          <w:p w14:paraId="6A164E54" w14:textId="77777777" w:rsidR="006B0267" w:rsidRPr="00DE7778" w:rsidRDefault="006B0267" w:rsidP="001A0874">
            <w:pPr>
              <w:jc w:val="both"/>
              <w:rPr>
                <w:rFonts w:ascii="Arial" w:hAnsi="Arial" w:cs="Arial"/>
                <w:sz w:val="20"/>
                <w:szCs w:val="20"/>
              </w:rPr>
            </w:pPr>
          </w:p>
        </w:tc>
        <w:tc>
          <w:tcPr>
            <w:tcW w:w="782" w:type="pct"/>
            <w:hideMark/>
          </w:tcPr>
          <w:p w14:paraId="74C7E5AC"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Disagree</w:t>
            </w:r>
          </w:p>
        </w:tc>
        <w:tc>
          <w:tcPr>
            <w:tcW w:w="704" w:type="pct"/>
            <w:hideMark/>
          </w:tcPr>
          <w:p w14:paraId="33C2ECAC"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6</w:t>
            </w:r>
          </w:p>
        </w:tc>
        <w:tc>
          <w:tcPr>
            <w:tcW w:w="703" w:type="pct"/>
            <w:hideMark/>
          </w:tcPr>
          <w:p w14:paraId="57FE5F9E"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20.00</w:t>
            </w:r>
          </w:p>
        </w:tc>
        <w:tc>
          <w:tcPr>
            <w:tcW w:w="469" w:type="pct"/>
            <w:vMerge/>
          </w:tcPr>
          <w:p w14:paraId="54A72822" w14:textId="77777777" w:rsidR="006B0267" w:rsidRPr="00DE7778" w:rsidRDefault="006B0267" w:rsidP="001A0874">
            <w:pPr>
              <w:jc w:val="center"/>
              <w:rPr>
                <w:rFonts w:ascii="Arial" w:hAnsi="Arial" w:cs="Arial"/>
                <w:sz w:val="20"/>
                <w:szCs w:val="20"/>
              </w:rPr>
            </w:pPr>
          </w:p>
        </w:tc>
        <w:tc>
          <w:tcPr>
            <w:tcW w:w="469" w:type="pct"/>
            <w:vMerge/>
          </w:tcPr>
          <w:p w14:paraId="2BBB843C" w14:textId="77777777" w:rsidR="006B0267" w:rsidRPr="00DE7778" w:rsidRDefault="006B0267" w:rsidP="001A0874">
            <w:pPr>
              <w:jc w:val="center"/>
              <w:rPr>
                <w:rFonts w:ascii="Arial" w:hAnsi="Arial" w:cs="Arial"/>
                <w:sz w:val="20"/>
                <w:szCs w:val="20"/>
              </w:rPr>
            </w:pPr>
          </w:p>
        </w:tc>
        <w:tc>
          <w:tcPr>
            <w:tcW w:w="625" w:type="pct"/>
            <w:vMerge/>
          </w:tcPr>
          <w:p w14:paraId="53CCAA24" w14:textId="77777777" w:rsidR="006B0267" w:rsidRPr="00DE7778" w:rsidRDefault="006B0267" w:rsidP="001A0874">
            <w:pPr>
              <w:jc w:val="center"/>
              <w:rPr>
                <w:rFonts w:ascii="Arial" w:hAnsi="Arial" w:cs="Arial"/>
                <w:sz w:val="20"/>
                <w:szCs w:val="20"/>
              </w:rPr>
            </w:pPr>
          </w:p>
        </w:tc>
      </w:tr>
      <w:tr w:rsidR="006B0267" w:rsidRPr="00DE7778" w14:paraId="53F35345" w14:textId="77777777" w:rsidTr="00A76DB7">
        <w:tc>
          <w:tcPr>
            <w:tcW w:w="1248" w:type="pct"/>
            <w:vMerge/>
            <w:hideMark/>
          </w:tcPr>
          <w:p w14:paraId="64A1E1BA" w14:textId="77777777" w:rsidR="006B0267" w:rsidRPr="00DE7778" w:rsidRDefault="006B0267" w:rsidP="001A0874">
            <w:pPr>
              <w:jc w:val="both"/>
              <w:rPr>
                <w:rFonts w:ascii="Arial" w:hAnsi="Arial" w:cs="Arial"/>
                <w:sz w:val="20"/>
                <w:szCs w:val="20"/>
              </w:rPr>
            </w:pPr>
          </w:p>
        </w:tc>
        <w:tc>
          <w:tcPr>
            <w:tcW w:w="782" w:type="pct"/>
            <w:hideMark/>
          </w:tcPr>
          <w:p w14:paraId="315D834C"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Neutral</w:t>
            </w:r>
          </w:p>
        </w:tc>
        <w:tc>
          <w:tcPr>
            <w:tcW w:w="704" w:type="pct"/>
            <w:hideMark/>
          </w:tcPr>
          <w:p w14:paraId="6B82D592"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7</w:t>
            </w:r>
          </w:p>
        </w:tc>
        <w:tc>
          <w:tcPr>
            <w:tcW w:w="703" w:type="pct"/>
            <w:hideMark/>
          </w:tcPr>
          <w:p w14:paraId="15482F83"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23.00</w:t>
            </w:r>
          </w:p>
        </w:tc>
        <w:tc>
          <w:tcPr>
            <w:tcW w:w="469" w:type="pct"/>
            <w:vMerge/>
          </w:tcPr>
          <w:p w14:paraId="0D53769B" w14:textId="77777777" w:rsidR="006B0267" w:rsidRPr="00DE7778" w:rsidRDefault="006B0267" w:rsidP="001A0874">
            <w:pPr>
              <w:jc w:val="center"/>
              <w:rPr>
                <w:rFonts w:ascii="Arial" w:hAnsi="Arial" w:cs="Arial"/>
                <w:sz w:val="20"/>
                <w:szCs w:val="20"/>
              </w:rPr>
            </w:pPr>
          </w:p>
        </w:tc>
        <w:tc>
          <w:tcPr>
            <w:tcW w:w="469" w:type="pct"/>
            <w:vMerge/>
          </w:tcPr>
          <w:p w14:paraId="55F9CCC2" w14:textId="77777777" w:rsidR="006B0267" w:rsidRPr="00DE7778" w:rsidRDefault="006B0267" w:rsidP="001A0874">
            <w:pPr>
              <w:jc w:val="center"/>
              <w:rPr>
                <w:rFonts w:ascii="Arial" w:hAnsi="Arial" w:cs="Arial"/>
                <w:sz w:val="20"/>
                <w:szCs w:val="20"/>
              </w:rPr>
            </w:pPr>
          </w:p>
        </w:tc>
        <w:tc>
          <w:tcPr>
            <w:tcW w:w="625" w:type="pct"/>
            <w:vMerge/>
          </w:tcPr>
          <w:p w14:paraId="6B310E02" w14:textId="77777777" w:rsidR="006B0267" w:rsidRPr="00DE7778" w:rsidRDefault="006B0267" w:rsidP="001A0874">
            <w:pPr>
              <w:jc w:val="center"/>
              <w:rPr>
                <w:rFonts w:ascii="Arial" w:hAnsi="Arial" w:cs="Arial"/>
                <w:sz w:val="20"/>
                <w:szCs w:val="20"/>
              </w:rPr>
            </w:pPr>
          </w:p>
        </w:tc>
      </w:tr>
      <w:tr w:rsidR="006B0267" w:rsidRPr="00DE7778" w14:paraId="7EA049F1" w14:textId="77777777" w:rsidTr="00A76DB7">
        <w:tc>
          <w:tcPr>
            <w:tcW w:w="1248" w:type="pct"/>
            <w:vMerge/>
            <w:hideMark/>
          </w:tcPr>
          <w:p w14:paraId="38CE5150" w14:textId="77777777" w:rsidR="006B0267" w:rsidRPr="00DE7778" w:rsidRDefault="006B0267" w:rsidP="001A0874">
            <w:pPr>
              <w:jc w:val="both"/>
              <w:rPr>
                <w:rFonts w:ascii="Arial" w:hAnsi="Arial" w:cs="Arial"/>
                <w:sz w:val="20"/>
                <w:szCs w:val="20"/>
              </w:rPr>
            </w:pPr>
          </w:p>
        </w:tc>
        <w:tc>
          <w:tcPr>
            <w:tcW w:w="782" w:type="pct"/>
            <w:hideMark/>
          </w:tcPr>
          <w:p w14:paraId="5E123C55"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Agree</w:t>
            </w:r>
          </w:p>
        </w:tc>
        <w:tc>
          <w:tcPr>
            <w:tcW w:w="704" w:type="pct"/>
            <w:hideMark/>
          </w:tcPr>
          <w:p w14:paraId="7CA173A6"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8</w:t>
            </w:r>
          </w:p>
        </w:tc>
        <w:tc>
          <w:tcPr>
            <w:tcW w:w="703" w:type="pct"/>
            <w:hideMark/>
          </w:tcPr>
          <w:p w14:paraId="58DEA149"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27.00</w:t>
            </w:r>
          </w:p>
        </w:tc>
        <w:tc>
          <w:tcPr>
            <w:tcW w:w="469" w:type="pct"/>
            <w:vMerge/>
          </w:tcPr>
          <w:p w14:paraId="6FDE62A1" w14:textId="77777777" w:rsidR="006B0267" w:rsidRPr="00DE7778" w:rsidRDefault="006B0267" w:rsidP="001A0874">
            <w:pPr>
              <w:jc w:val="center"/>
              <w:rPr>
                <w:rFonts w:ascii="Arial" w:hAnsi="Arial" w:cs="Arial"/>
                <w:sz w:val="20"/>
                <w:szCs w:val="20"/>
              </w:rPr>
            </w:pPr>
          </w:p>
        </w:tc>
        <w:tc>
          <w:tcPr>
            <w:tcW w:w="469" w:type="pct"/>
            <w:vMerge/>
          </w:tcPr>
          <w:p w14:paraId="417AB705" w14:textId="77777777" w:rsidR="006B0267" w:rsidRPr="00DE7778" w:rsidRDefault="006B0267" w:rsidP="001A0874">
            <w:pPr>
              <w:jc w:val="center"/>
              <w:rPr>
                <w:rFonts w:ascii="Arial" w:hAnsi="Arial" w:cs="Arial"/>
                <w:sz w:val="20"/>
                <w:szCs w:val="20"/>
              </w:rPr>
            </w:pPr>
          </w:p>
        </w:tc>
        <w:tc>
          <w:tcPr>
            <w:tcW w:w="625" w:type="pct"/>
            <w:vMerge/>
          </w:tcPr>
          <w:p w14:paraId="1BCC1076" w14:textId="77777777" w:rsidR="006B0267" w:rsidRPr="00DE7778" w:rsidRDefault="006B0267" w:rsidP="001A0874">
            <w:pPr>
              <w:jc w:val="center"/>
              <w:rPr>
                <w:rFonts w:ascii="Arial" w:hAnsi="Arial" w:cs="Arial"/>
                <w:sz w:val="20"/>
                <w:szCs w:val="20"/>
              </w:rPr>
            </w:pPr>
          </w:p>
        </w:tc>
      </w:tr>
      <w:tr w:rsidR="006B0267" w:rsidRPr="00DE7778" w14:paraId="5940303D" w14:textId="77777777" w:rsidTr="00A76DB7">
        <w:tc>
          <w:tcPr>
            <w:tcW w:w="1248" w:type="pct"/>
            <w:vMerge/>
            <w:hideMark/>
          </w:tcPr>
          <w:p w14:paraId="6641A2E7" w14:textId="77777777" w:rsidR="006B0267" w:rsidRPr="00DE7778" w:rsidRDefault="006B0267" w:rsidP="001A0874">
            <w:pPr>
              <w:jc w:val="both"/>
              <w:rPr>
                <w:rFonts w:ascii="Arial" w:hAnsi="Arial" w:cs="Arial"/>
                <w:sz w:val="20"/>
                <w:szCs w:val="20"/>
              </w:rPr>
            </w:pPr>
          </w:p>
        </w:tc>
        <w:tc>
          <w:tcPr>
            <w:tcW w:w="782" w:type="pct"/>
            <w:hideMark/>
          </w:tcPr>
          <w:p w14:paraId="7F135799"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Strongly agree</w:t>
            </w:r>
          </w:p>
        </w:tc>
        <w:tc>
          <w:tcPr>
            <w:tcW w:w="704" w:type="pct"/>
            <w:hideMark/>
          </w:tcPr>
          <w:p w14:paraId="24148710"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5</w:t>
            </w:r>
          </w:p>
        </w:tc>
        <w:tc>
          <w:tcPr>
            <w:tcW w:w="703" w:type="pct"/>
            <w:hideMark/>
          </w:tcPr>
          <w:p w14:paraId="428E3BAB"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17.00</w:t>
            </w:r>
          </w:p>
        </w:tc>
        <w:tc>
          <w:tcPr>
            <w:tcW w:w="469" w:type="pct"/>
            <w:vMerge/>
          </w:tcPr>
          <w:p w14:paraId="6593D434" w14:textId="77777777" w:rsidR="006B0267" w:rsidRPr="00DE7778" w:rsidRDefault="006B0267" w:rsidP="001A0874">
            <w:pPr>
              <w:jc w:val="center"/>
              <w:rPr>
                <w:rFonts w:ascii="Arial" w:hAnsi="Arial" w:cs="Arial"/>
                <w:sz w:val="20"/>
                <w:szCs w:val="20"/>
              </w:rPr>
            </w:pPr>
          </w:p>
        </w:tc>
        <w:tc>
          <w:tcPr>
            <w:tcW w:w="469" w:type="pct"/>
            <w:vMerge/>
          </w:tcPr>
          <w:p w14:paraId="7340BADC" w14:textId="77777777" w:rsidR="006B0267" w:rsidRPr="00DE7778" w:rsidRDefault="006B0267" w:rsidP="001A0874">
            <w:pPr>
              <w:jc w:val="center"/>
              <w:rPr>
                <w:rFonts w:ascii="Arial" w:hAnsi="Arial" w:cs="Arial"/>
                <w:sz w:val="20"/>
                <w:szCs w:val="20"/>
              </w:rPr>
            </w:pPr>
          </w:p>
        </w:tc>
        <w:tc>
          <w:tcPr>
            <w:tcW w:w="625" w:type="pct"/>
            <w:vMerge/>
          </w:tcPr>
          <w:p w14:paraId="154D8050" w14:textId="77777777" w:rsidR="006B0267" w:rsidRPr="00DE7778" w:rsidRDefault="006B0267" w:rsidP="001A0874">
            <w:pPr>
              <w:jc w:val="center"/>
              <w:rPr>
                <w:rFonts w:ascii="Arial" w:hAnsi="Arial" w:cs="Arial"/>
                <w:sz w:val="20"/>
                <w:szCs w:val="20"/>
              </w:rPr>
            </w:pPr>
          </w:p>
        </w:tc>
      </w:tr>
      <w:tr w:rsidR="006B0267" w:rsidRPr="00DE7778" w14:paraId="4970F7CE" w14:textId="77777777" w:rsidTr="00A76DB7">
        <w:tc>
          <w:tcPr>
            <w:tcW w:w="1248" w:type="pct"/>
            <w:vMerge w:val="restart"/>
            <w:hideMark/>
          </w:tcPr>
          <w:p w14:paraId="0E877053" w14:textId="77777777" w:rsidR="006B0267" w:rsidRPr="00DE7778" w:rsidRDefault="006B0267" w:rsidP="001A0874">
            <w:pPr>
              <w:jc w:val="both"/>
              <w:rPr>
                <w:rFonts w:ascii="Arial" w:hAnsi="Arial" w:cs="Arial"/>
                <w:sz w:val="20"/>
                <w:szCs w:val="20"/>
              </w:rPr>
            </w:pPr>
            <w:r w:rsidRPr="00DE7778">
              <w:rPr>
                <w:rFonts w:ascii="Arial" w:hAnsi="Arial" w:cs="Arial"/>
                <w:sz w:val="20"/>
                <w:szCs w:val="20"/>
              </w:rPr>
              <w:t>30. I receive the respect at work I deserve from my colleagues.</w:t>
            </w:r>
          </w:p>
        </w:tc>
        <w:tc>
          <w:tcPr>
            <w:tcW w:w="782" w:type="pct"/>
            <w:hideMark/>
          </w:tcPr>
          <w:p w14:paraId="7CECE3A9"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Strongly disagree</w:t>
            </w:r>
          </w:p>
        </w:tc>
        <w:tc>
          <w:tcPr>
            <w:tcW w:w="704" w:type="pct"/>
            <w:hideMark/>
          </w:tcPr>
          <w:p w14:paraId="26E6BD7C"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w:t>
            </w:r>
          </w:p>
        </w:tc>
        <w:tc>
          <w:tcPr>
            <w:tcW w:w="703" w:type="pct"/>
            <w:hideMark/>
          </w:tcPr>
          <w:p w14:paraId="7D0017E2"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10.00</w:t>
            </w:r>
          </w:p>
        </w:tc>
        <w:tc>
          <w:tcPr>
            <w:tcW w:w="469" w:type="pct"/>
            <w:vMerge w:val="restart"/>
          </w:tcPr>
          <w:p w14:paraId="07A13124"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101</w:t>
            </w:r>
          </w:p>
        </w:tc>
        <w:tc>
          <w:tcPr>
            <w:tcW w:w="469" w:type="pct"/>
            <w:vMerge w:val="restart"/>
          </w:tcPr>
          <w:p w14:paraId="4DE6E541"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3.37</w:t>
            </w:r>
          </w:p>
        </w:tc>
        <w:tc>
          <w:tcPr>
            <w:tcW w:w="625" w:type="pct"/>
            <w:vMerge w:val="restart"/>
          </w:tcPr>
          <w:p w14:paraId="2DF5CAC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Medium</w:t>
            </w:r>
          </w:p>
        </w:tc>
      </w:tr>
      <w:tr w:rsidR="006B0267" w:rsidRPr="00DE7778" w14:paraId="310C2842" w14:textId="77777777" w:rsidTr="00A76DB7">
        <w:tc>
          <w:tcPr>
            <w:tcW w:w="1248" w:type="pct"/>
            <w:vMerge/>
            <w:hideMark/>
          </w:tcPr>
          <w:p w14:paraId="0DDF6691" w14:textId="77777777" w:rsidR="006B0267" w:rsidRPr="00DE7778" w:rsidRDefault="006B0267" w:rsidP="001A0874">
            <w:pPr>
              <w:jc w:val="both"/>
              <w:rPr>
                <w:rFonts w:ascii="Arial" w:hAnsi="Arial" w:cs="Arial"/>
                <w:sz w:val="20"/>
                <w:szCs w:val="20"/>
              </w:rPr>
            </w:pPr>
          </w:p>
        </w:tc>
        <w:tc>
          <w:tcPr>
            <w:tcW w:w="782" w:type="pct"/>
            <w:hideMark/>
          </w:tcPr>
          <w:p w14:paraId="4E6E7C2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Disagree</w:t>
            </w:r>
          </w:p>
        </w:tc>
        <w:tc>
          <w:tcPr>
            <w:tcW w:w="704" w:type="pct"/>
            <w:hideMark/>
          </w:tcPr>
          <w:p w14:paraId="7F9DB5D6"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4</w:t>
            </w:r>
          </w:p>
        </w:tc>
        <w:tc>
          <w:tcPr>
            <w:tcW w:w="703" w:type="pct"/>
            <w:hideMark/>
          </w:tcPr>
          <w:p w14:paraId="6055D27E"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13.00</w:t>
            </w:r>
          </w:p>
        </w:tc>
        <w:tc>
          <w:tcPr>
            <w:tcW w:w="469" w:type="pct"/>
            <w:vMerge/>
          </w:tcPr>
          <w:p w14:paraId="57792070" w14:textId="77777777" w:rsidR="006B0267" w:rsidRPr="00DE7778" w:rsidRDefault="006B0267" w:rsidP="001A0874">
            <w:pPr>
              <w:jc w:val="center"/>
              <w:rPr>
                <w:rFonts w:ascii="Arial" w:hAnsi="Arial" w:cs="Arial"/>
                <w:sz w:val="20"/>
                <w:szCs w:val="20"/>
              </w:rPr>
            </w:pPr>
          </w:p>
        </w:tc>
        <w:tc>
          <w:tcPr>
            <w:tcW w:w="469" w:type="pct"/>
            <w:vMerge/>
          </w:tcPr>
          <w:p w14:paraId="5CDE3B68" w14:textId="77777777" w:rsidR="006B0267" w:rsidRPr="00DE7778" w:rsidRDefault="006B0267" w:rsidP="001A0874">
            <w:pPr>
              <w:jc w:val="center"/>
              <w:rPr>
                <w:rFonts w:ascii="Arial" w:hAnsi="Arial" w:cs="Arial"/>
                <w:sz w:val="20"/>
                <w:szCs w:val="20"/>
              </w:rPr>
            </w:pPr>
          </w:p>
        </w:tc>
        <w:tc>
          <w:tcPr>
            <w:tcW w:w="625" w:type="pct"/>
            <w:vMerge/>
          </w:tcPr>
          <w:p w14:paraId="5499F300" w14:textId="77777777" w:rsidR="006B0267" w:rsidRPr="00DE7778" w:rsidRDefault="006B0267" w:rsidP="001A0874">
            <w:pPr>
              <w:jc w:val="center"/>
              <w:rPr>
                <w:rFonts w:ascii="Arial" w:hAnsi="Arial" w:cs="Arial"/>
                <w:sz w:val="20"/>
                <w:szCs w:val="20"/>
              </w:rPr>
            </w:pPr>
          </w:p>
        </w:tc>
      </w:tr>
      <w:tr w:rsidR="006B0267" w:rsidRPr="00DE7778" w14:paraId="620CB19F" w14:textId="77777777" w:rsidTr="00A76DB7">
        <w:tc>
          <w:tcPr>
            <w:tcW w:w="1248" w:type="pct"/>
            <w:vMerge/>
            <w:hideMark/>
          </w:tcPr>
          <w:p w14:paraId="3A713CFA" w14:textId="77777777" w:rsidR="006B0267" w:rsidRPr="00DE7778" w:rsidRDefault="006B0267" w:rsidP="001A0874">
            <w:pPr>
              <w:jc w:val="both"/>
              <w:rPr>
                <w:rFonts w:ascii="Arial" w:hAnsi="Arial" w:cs="Arial"/>
                <w:sz w:val="20"/>
                <w:szCs w:val="20"/>
              </w:rPr>
            </w:pPr>
          </w:p>
        </w:tc>
        <w:tc>
          <w:tcPr>
            <w:tcW w:w="782" w:type="pct"/>
            <w:hideMark/>
          </w:tcPr>
          <w:p w14:paraId="253D03DC"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Neutral</w:t>
            </w:r>
          </w:p>
        </w:tc>
        <w:tc>
          <w:tcPr>
            <w:tcW w:w="704" w:type="pct"/>
            <w:hideMark/>
          </w:tcPr>
          <w:p w14:paraId="30C9DBE0"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8</w:t>
            </w:r>
          </w:p>
        </w:tc>
        <w:tc>
          <w:tcPr>
            <w:tcW w:w="703" w:type="pct"/>
            <w:hideMark/>
          </w:tcPr>
          <w:p w14:paraId="4B04E8C1"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27.00</w:t>
            </w:r>
          </w:p>
        </w:tc>
        <w:tc>
          <w:tcPr>
            <w:tcW w:w="469" w:type="pct"/>
            <w:vMerge/>
          </w:tcPr>
          <w:p w14:paraId="16621FCA" w14:textId="77777777" w:rsidR="006B0267" w:rsidRPr="00DE7778" w:rsidRDefault="006B0267" w:rsidP="001A0874">
            <w:pPr>
              <w:jc w:val="center"/>
              <w:rPr>
                <w:rFonts w:ascii="Arial" w:hAnsi="Arial" w:cs="Arial"/>
                <w:sz w:val="20"/>
                <w:szCs w:val="20"/>
              </w:rPr>
            </w:pPr>
          </w:p>
        </w:tc>
        <w:tc>
          <w:tcPr>
            <w:tcW w:w="469" w:type="pct"/>
            <w:vMerge/>
          </w:tcPr>
          <w:p w14:paraId="4D6A3C88" w14:textId="77777777" w:rsidR="006B0267" w:rsidRPr="00DE7778" w:rsidRDefault="006B0267" w:rsidP="001A0874">
            <w:pPr>
              <w:jc w:val="center"/>
              <w:rPr>
                <w:rFonts w:ascii="Arial" w:hAnsi="Arial" w:cs="Arial"/>
                <w:sz w:val="20"/>
                <w:szCs w:val="20"/>
              </w:rPr>
            </w:pPr>
          </w:p>
        </w:tc>
        <w:tc>
          <w:tcPr>
            <w:tcW w:w="625" w:type="pct"/>
            <w:vMerge/>
          </w:tcPr>
          <w:p w14:paraId="7FA1176D" w14:textId="77777777" w:rsidR="006B0267" w:rsidRPr="00DE7778" w:rsidRDefault="006B0267" w:rsidP="001A0874">
            <w:pPr>
              <w:jc w:val="center"/>
              <w:rPr>
                <w:rFonts w:ascii="Arial" w:hAnsi="Arial" w:cs="Arial"/>
                <w:sz w:val="20"/>
                <w:szCs w:val="20"/>
              </w:rPr>
            </w:pPr>
          </w:p>
        </w:tc>
      </w:tr>
      <w:tr w:rsidR="006B0267" w:rsidRPr="00DE7778" w14:paraId="6E6491FA" w14:textId="77777777" w:rsidTr="00A76DB7">
        <w:tc>
          <w:tcPr>
            <w:tcW w:w="1248" w:type="pct"/>
            <w:vMerge/>
            <w:hideMark/>
          </w:tcPr>
          <w:p w14:paraId="1C0718E0" w14:textId="77777777" w:rsidR="006B0267" w:rsidRPr="00DE7778" w:rsidRDefault="006B0267" w:rsidP="001A0874">
            <w:pPr>
              <w:jc w:val="both"/>
              <w:rPr>
                <w:rFonts w:ascii="Arial" w:hAnsi="Arial" w:cs="Arial"/>
                <w:sz w:val="20"/>
                <w:szCs w:val="20"/>
              </w:rPr>
            </w:pPr>
          </w:p>
        </w:tc>
        <w:tc>
          <w:tcPr>
            <w:tcW w:w="782" w:type="pct"/>
            <w:hideMark/>
          </w:tcPr>
          <w:p w14:paraId="5752035E"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Agree</w:t>
            </w:r>
          </w:p>
        </w:tc>
        <w:tc>
          <w:tcPr>
            <w:tcW w:w="704" w:type="pct"/>
            <w:hideMark/>
          </w:tcPr>
          <w:p w14:paraId="00581D9F"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9</w:t>
            </w:r>
          </w:p>
        </w:tc>
        <w:tc>
          <w:tcPr>
            <w:tcW w:w="703" w:type="pct"/>
            <w:hideMark/>
          </w:tcPr>
          <w:p w14:paraId="4F750286"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30.00</w:t>
            </w:r>
          </w:p>
        </w:tc>
        <w:tc>
          <w:tcPr>
            <w:tcW w:w="469" w:type="pct"/>
            <w:vMerge/>
          </w:tcPr>
          <w:p w14:paraId="56EEBD80" w14:textId="77777777" w:rsidR="006B0267" w:rsidRPr="00DE7778" w:rsidRDefault="006B0267" w:rsidP="001A0874">
            <w:pPr>
              <w:jc w:val="center"/>
              <w:rPr>
                <w:rFonts w:ascii="Arial" w:hAnsi="Arial" w:cs="Arial"/>
                <w:sz w:val="20"/>
                <w:szCs w:val="20"/>
              </w:rPr>
            </w:pPr>
          </w:p>
        </w:tc>
        <w:tc>
          <w:tcPr>
            <w:tcW w:w="469" w:type="pct"/>
            <w:vMerge/>
          </w:tcPr>
          <w:p w14:paraId="1FE8B22A" w14:textId="77777777" w:rsidR="006B0267" w:rsidRPr="00DE7778" w:rsidRDefault="006B0267" w:rsidP="001A0874">
            <w:pPr>
              <w:jc w:val="center"/>
              <w:rPr>
                <w:rFonts w:ascii="Arial" w:hAnsi="Arial" w:cs="Arial"/>
                <w:sz w:val="20"/>
                <w:szCs w:val="20"/>
              </w:rPr>
            </w:pPr>
          </w:p>
        </w:tc>
        <w:tc>
          <w:tcPr>
            <w:tcW w:w="625" w:type="pct"/>
            <w:vMerge/>
          </w:tcPr>
          <w:p w14:paraId="3D07C6DB" w14:textId="77777777" w:rsidR="006B0267" w:rsidRPr="00DE7778" w:rsidRDefault="006B0267" w:rsidP="001A0874">
            <w:pPr>
              <w:jc w:val="center"/>
              <w:rPr>
                <w:rFonts w:ascii="Arial" w:hAnsi="Arial" w:cs="Arial"/>
                <w:sz w:val="20"/>
                <w:szCs w:val="20"/>
              </w:rPr>
            </w:pPr>
          </w:p>
        </w:tc>
      </w:tr>
      <w:tr w:rsidR="006B0267" w:rsidRPr="00DE7778" w14:paraId="7A5B2FBD" w14:textId="77777777" w:rsidTr="00A76DB7">
        <w:tc>
          <w:tcPr>
            <w:tcW w:w="1248" w:type="pct"/>
            <w:vMerge/>
            <w:hideMark/>
          </w:tcPr>
          <w:p w14:paraId="23411C88" w14:textId="77777777" w:rsidR="006B0267" w:rsidRPr="00DE7778" w:rsidRDefault="006B0267" w:rsidP="001A0874">
            <w:pPr>
              <w:jc w:val="both"/>
              <w:rPr>
                <w:rFonts w:ascii="Arial" w:hAnsi="Arial" w:cs="Arial"/>
                <w:sz w:val="20"/>
                <w:szCs w:val="20"/>
              </w:rPr>
            </w:pPr>
          </w:p>
        </w:tc>
        <w:tc>
          <w:tcPr>
            <w:tcW w:w="782" w:type="pct"/>
            <w:hideMark/>
          </w:tcPr>
          <w:p w14:paraId="13F058DD"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Strongly agree</w:t>
            </w:r>
          </w:p>
        </w:tc>
        <w:tc>
          <w:tcPr>
            <w:tcW w:w="704" w:type="pct"/>
            <w:hideMark/>
          </w:tcPr>
          <w:p w14:paraId="068DC665"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6</w:t>
            </w:r>
          </w:p>
        </w:tc>
        <w:tc>
          <w:tcPr>
            <w:tcW w:w="703" w:type="pct"/>
            <w:hideMark/>
          </w:tcPr>
          <w:p w14:paraId="0800B556"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20.00</w:t>
            </w:r>
          </w:p>
        </w:tc>
        <w:tc>
          <w:tcPr>
            <w:tcW w:w="469" w:type="pct"/>
            <w:vMerge/>
          </w:tcPr>
          <w:p w14:paraId="1E3950E7" w14:textId="77777777" w:rsidR="006B0267" w:rsidRPr="00DE7778" w:rsidRDefault="006B0267" w:rsidP="001A0874">
            <w:pPr>
              <w:jc w:val="center"/>
              <w:rPr>
                <w:rFonts w:ascii="Arial" w:hAnsi="Arial" w:cs="Arial"/>
                <w:sz w:val="20"/>
                <w:szCs w:val="20"/>
              </w:rPr>
            </w:pPr>
          </w:p>
        </w:tc>
        <w:tc>
          <w:tcPr>
            <w:tcW w:w="469" w:type="pct"/>
            <w:vMerge/>
          </w:tcPr>
          <w:p w14:paraId="17E16B49" w14:textId="77777777" w:rsidR="006B0267" w:rsidRPr="00DE7778" w:rsidRDefault="006B0267" w:rsidP="001A0874">
            <w:pPr>
              <w:jc w:val="center"/>
              <w:rPr>
                <w:rFonts w:ascii="Arial" w:hAnsi="Arial" w:cs="Arial"/>
                <w:sz w:val="20"/>
                <w:szCs w:val="20"/>
              </w:rPr>
            </w:pPr>
          </w:p>
        </w:tc>
        <w:tc>
          <w:tcPr>
            <w:tcW w:w="625" w:type="pct"/>
            <w:vMerge/>
          </w:tcPr>
          <w:p w14:paraId="3DDDA04B" w14:textId="77777777" w:rsidR="006B0267" w:rsidRPr="00DE7778" w:rsidRDefault="006B0267" w:rsidP="001A0874">
            <w:pPr>
              <w:jc w:val="center"/>
              <w:rPr>
                <w:rFonts w:ascii="Arial" w:hAnsi="Arial" w:cs="Arial"/>
                <w:sz w:val="20"/>
                <w:szCs w:val="20"/>
              </w:rPr>
            </w:pPr>
          </w:p>
        </w:tc>
      </w:tr>
      <w:tr w:rsidR="006B0267" w:rsidRPr="00DE7778" w14:paraId="54FBE0F1" w14:textId="77777777" w:rsidTr="00A76DB7">
        <w:tc>
          <w:tcPr>
            <w:tcW w:w="1248" w:type="pct"/>
            <w:vMerge w:val="restart"/>
            <w:hideMark/>
          </w:tcPr>
          <w:p w14:paraId="17436557" w14:textId="77777777" w:rsidR="006B0267" w:rsidRPr="00DE7778" w:rsidRDefault="006B0267" w:rsidP="001A0874">
            <w:pPr>
              <w:jc w:val="both"/>
              <w:rPr>
                <w:rFonts w:ascii="Arial" w:hAnsi="Arial" w:cs="Arial"/>
                <w:sz w:val="20"/>
                <w:szCs w:val="20"/>
              </w:rPr>
            </w:pPr>
            <w:r w:rsidRPr="00DE7778">
              <w:rPr>
                <w:rFonts w:ascii="Arial" w:hAnsi="Arial" w:cs="Arial"/>
                <w:sz w:val="20"/>
                <w:szCs w:val="20"/>
              </w:rPr>
              <w:t>31. Staff are always consulted about change at work.</w:t>
            </w:r>
          </w:p>
        </w:tc>
        <w:tc>
          <w:tcPr>
            <w:tcW w:w="782" w:type="pct"/>
            <w:hideMark/>
          </w:tcPr>
          <w:p w14:paraId="0F9381DE"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Strongly disagree</w:t>
            </w:r>
          </w:p>
        </w:tc>
        <w:tc>
          <w:tcPr>
            <w:tcW w:w="704" w:type="pct"/>
            <w:hideMark/>
          </w:tcPr>
          <w:p w14:paraId="28E9CB29"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5</w:t>
            </w:r>
          </w:p>
        </w:tc>
        <w:tc>
          <w:tcPr>
            <w:tcW w:w="703" w:type="pct"/>
            <w:hideMark/>
          </w:tcPr>
          <w:p w14:paraId="2C23AF80"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17.00</w:t>
            </w:r>
          </w:p>
        </w:tc>
        <w:tc>
          <w:tcPr>
            <w:tcW w:w="469" w:type="pct"/>
            <w:vMerge w:val="restart"/>
          </w:tcPr>
          <w:p w14:paraId="70107F8A"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90</w:t>
            </w:r>
          </w:p>
        </w:tc>
        <w:tc>
          <w:tcPr>
            <w:tcW w:w="469" w:type="pct"/>
            <w:vMerge w:val="restart"/>
          </w:tcPr>
          <w:p w14:paraId="43F9BA42"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3.00</w:t>
            </w:r>
          </w:p>
        </w:tc>
        <w:tc>
          <w:tcPr>
            <w:tcW w:w="625" w:type="pct"/>
            <w:vMerge w:val="restart"/>
          </w:tcPr>
          <w:p w14:paraId="5E6B49D2"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Medium</w:t>
            </w:r>
          </w:p>
        </w:tc>
      </w:tr>
      <w:tr w:rsidR="006B0267" w:rsidRPr="00DE7778" w14:paraId="1EF37FB2" w14:textId="77777777" w:rsidTr="00A76DB7">
        <w:tc>
          <w:tcPr>
            <w:tcW w:w="1248" w:type="pct"/>
            <w:vMerge/>
            <w:hideMark/>
          </w:tcPr>
          <w:p w14:paraId="5DF16DB8" w14:textId="77777777" w:rsidR="006B0267" w:rsidRPr="00DE7778" w:rsidRDefault="006B0267" w:rsidP="001A0874">
            <w:pPr>
              <w:jc w:val="both"/>
              <w:rPr>
                <w:rFonts w:ascii="Arial" w:hAnsi="Arial" w:cs="Arial"/>
                <w:sz w:val="20"/>
                <w:szCs w:val="20"/>
              </w:rPr>
            </w:pPr>
          </w:p>
        </w:tc>
        <w:tc>
          <w:tcPr>
            <w:tcW w:w="782" w:type="pct"/>
            <w:hideMark/>
          </w:tcPr>
          <w:p w14:paraId="120B027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Disagree</w:t>
            </w:r>
          </w:p>
        </w:tc>
        <w:tc>
          <w:tcPr>
            <w:tcW w:w="704" w:type="pct"/>
            <w:hideMark/>
          </w:tcPr>
          <w:p w14:paraId="4B6A41CF"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6</w:t>
            </w:r>
          </w:p>
        </w:tc>
        <w:tc>
          <w:tcPr>
            <w:tcW w:w="703" w:type="pct"/>
            <w:hideMark/>
          </w:tcPr>
          <w:p w14:paraId="466B6CFA"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20.00</w:t>
            </w:r>
          </w:p>
        </w:tc>
        <w:tc>
          <w:tcPr>
            <w:tcW w:w="469" w:type="pct"/>
            <w:vMerge/>
          </w:tcPr>
          <w:p w14:paraId="2240974D" w14:textId="77777777" w:rsidR="006B0267" w:rsidRPr="00DE7778" w:rsidRDefault="006B0267" w:rsidP="001A0874">
            <w:pPr>
              <w:jc w:val="center"/>
              <w:rPr>
                <w:rFonts w:ascii="Arial" w:hAnsi="Arial" w:cs="Arial"/>
                <w:sz w:val="20"/>
                <w:szCs w:val="20"/>
              </w:rPr>
            </w:pPr>
          </w:p>
        </w:tc>
        <w:tc>
          <w:tcPr>
            <w:tcW w:w="469" w:type="pct"/>
            <w:vMerge/>
          </w:tcPr>
          <w:p w14:paraId="22F92EB4" w14:textId="77777777" w:rsidR="006B0267" w:rsidRPr="00DE7778" w:rsidRDefault="006B0267" w:rsidP="001A0874">
            <w:pPr>
              <w:jc w:val="center"/>
              <w:rPr>
                <w:rFonts w:ascii="Arial" w:hAnsi="Arial" w:cs="Arial"/>
                <w:sz w:val="20"/>
                <w:szCs w:val="20"/>
              </w:rPr>
            </w:pPr>
          </w:p>
        </w:tc>
        <w:tc>
          <w:tcPr>
            <w:tcW w:w="625" w:type="pct"/>
            <w:vMerge/>
          </w:tcPr>
          <w:p w14:paraId="4C817F0A" w14:textId="77777777" w:rsidR="006B0267" w:rsidRPr="00DE7778" w:rsidRDefault="006B0267" w:rsidP="001A0874">
            <w:pPr>
              <w:jc w:val="center"/>
              <w:rPr>
                <w:rFonts w:ascii="Arial" w:hAnsi="Arial" w:cs="Arial"/>
                <w:sz w:val="20"/>
                <w:szCs w:val="20"/>
              </w:rPr>
            </w:pPr>
          </w:p>
        </w:tc>
      </w:tr>
      <w:tr w:rsidR="006B0267" w:rsidRPr="00DE7778" w14:paraId="61765E3B" w14:textId="77777777" w:rsidTr="00A76DB7">
        <w:tc>
          <w:tcPr>
            <w:tcW w:w="1248" w:type="pct"/>
            <w:vMerge/>
            <w:hideMark/>
          </w:tcPr>
          <w:p w14:paraId="7E769A10" w14:textId="77777777" w:rsidR="006B0267" w:rsidRPr="00DE7778" w:rsidRDefault="006B0267" w:rsidP="001A0874">
            <w:pPr>
              <w:jc w:val="both"/>
              <w:rPr>
                <w:rFonts w:ascii="Arial" w:hAnsi="Arial" w:cs="Arial"/>
                <w:sz w:val="20"/>
                <w:szCs w:val="20"/>
              </w:rPr>
            </w:pPr>
          </w:p>
        </w:tc>
        <w:tc>
          <w:tcPr>
            <w:tcW w:w="782" w:type="pct"/>
            <w:hideMark/>
          </w:tcPr>
          <w:p w14:paraId="2701662E"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Neutral</w:t>
            </w:r>
          </w:p>
        </w:tc>
        <w:tc>
          <w:tcPr>
            <w:tcW w:w="704" w:type="pct"/>
            <w:hideMark/>
          </w:tcPr>
          <w:p w14:paraId="7BB9AAAE"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7</w:t>
            </w:r>
          </w:p>
        </w:tc>
        <w:tc>
          <w:tcPr>
            <w:tcW w:w="703" w:type="pct"/>
            <w:hideMark/>
          </w:tcPr>
          <w:p w14:paraId="1CD5C95A"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23.00</w:t>
            </w:r>
          </w:p>
        </w:tc>
        <w:tc>
          <w:tcPr>
            <w:tcW w:w="469" w:type="pct"/>
            <w:vMerge/>
          </w:tcPr>
          <w:p w14:paraId="509A4A26" w14:textId="77777777" w:rsidR="006B0267" w:rsidRPr="00DE7778" w:rsidRDefault="006B0267" w:rsidP="001A0874">
            <w:pPr>
              <w:jc w:val="center"/>
              <w:rPr>
                <w:rFonts w:ascii="Arial" w:hAnsi="Arial" w:cs="Arial"/>
                <w:sz w:val="20"/>
                <w:szCs w:val="20"/>
              </w:rPr>
            </w:pPr>
          </w:p>
        </w:tc>
        <w:tc>
          <w:tcPr>
            <w:tcW w:w="469" w:type="pct"/>
            <w:vMerge/>
          </w:tcPr>
          <w:p w14:paraId="4A1B8672" w14:textId="77777777" w:rsidR="006B0267" w:rsidRPr="00DE7778" w:rsidRDefault="006B0267" w:rsidP="001A0874">
            <w:pPr>
              <w:jc w:val="center"/>
              <w:rPr>
                <w:rFonts w:ascii="Arial" w:hAnsi="Arial" w:cs="Arial"/>
                <w:sz w:val="20"/>
                <w:szCs w:val="20"/>
              </w:rPr>
            </w:pPr>
          </w:p>
        </w:tc>
        <w:tc>
          <w:tcPr>
            <w:tcW w:w="625" w:type="pct"/>
            <w:vMerge/>
          </w:tcPr>
          <w:p w14:paraId="1D0199CF" w14:textId="77777777" w:rsidR="006B0267" w:rsidRPr="00DE7778" w:rsidRDefault="006B0267" w:rsidP="001A0874">
            <w:pPr>
              <w:jc w:val="center"/>
              <w:rPr>
                <w:rFonts w:ascii="Arial" w:hAnsi="Arial" w:cs="Arial"/>
                <w:sz w:val="20"/>
                <w:szCs w:val="20"/>
              </w:rPr>
            </w:pPr>
          </w:p>
        </w:tc>
      </w:tr>
      <w:tr w:rsidR="006B0267" w:rsidRPr="00DE7778" w14:paraId="0752F78D" w14:textId="77777777" w:rsidTr="00A76DB7">
        <w:tc>
          <w:tcPr>
            <w:tcW w:w="1248" w:type="pct"/>
            <w:vMerge/>
            <w:hideMark/>
          </w:tcPr>
          <w:p w14:paraId="1509FAF1" w14:textId="77777777" w:rsidR="006B0267" w:rsidRPr="00DE7778" w:rsidRDefault="006B0267" w:rsidP="001A0874">
            <w:pPr>
              <w:jc w:val="both"/>
              <w:rPr>
                <w:rFonts w:ascii="Arial" w:hAnsi="Arial" w:cs="Arial"/>
                <w:sz w:val="20"/>
                <w:szCs w:val="20"/>
              </w:rPr>
            </w:pPr>
          </w:p>
        </w:tc>
        <w:tc>
          <w:tcPr>
            <w:tcW w:w="782" w:type="pct"/>
            <w:hideMark/>
          </w:tcPr>
          <w:p w14:paraId="3AECAC8B"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Agree</w:t>
            </w:r>
          </w:p>
        </w:tc>
        <w:tc>
          <w:tcPr>
            <w:tcW w:w="704" w:type="pct"/>
            <w:hideMark/>
          </w:tcPr>
          <w:p w14:paraId="24A424CB"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8</w:t>
            </w:r>
          </w:p>
        </w:tc>
        <w:tc>
          <w:tcPr>
            <w:tcW w:w="703" w:type="pct"/>
            <w:hideMark/>
          </w:tcPr>
          <w:p w14:paraId="4824407C"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27.00</w:t>
            </w:r>
          </w:p>
        </w:tc>
        <w:tc>
          <w:tcPr>
            <w:tcW w:w="469" w:type="pct"/>
            <w:vMerge/>
          </w:tcPr>
          <w:p w14:paraId="31CAAC7D" w14:textId="77777777" w:rsidR="006B0267" w:rsidRPr="00DE7778" w:rsidRDefault="006B0267" w:rsidP="001A0874">
            <w:pPr>
              <w:jc w:val="center"/>
              <w:rPr>
                <w:rFonts w:ascii="Arial" w:hAnsi="Arial" w:cs="Arial"/>
                <w:sz w:val="20"/>
                <w:szCs w:val="20"/>
              </w:rPr>
            </w:pPr>
          </w:p>
        </w:tc>
        <w:tc>
          <w:tcPr>
            <w:tcW w:w="469" w:type="pct"/>
            <w:vMerge/>
          </w:tcPr>
          <w:p w14:paraId="47481046" w14:textId="77777777" w:rsidR="006B0267" w:rsidRPr="00DE7778" w:rsidRDefault="006B0267" w:rsidP="001A0874">
            <w:pPr>
              <w:jc w:val="center"/>
              <w:rPr>
                <w:rFonts w:ascii="Arial" w:hAnsi="Arial" w:cs="Arial"/>
                <w:sz w:val="20"/>
                <w:szCs w:val="20"/>
              </w:rPr>
            </w:pPr>
          </w:p>
        </w:tc>
        <w:tc>
          <w:tcPr>
            <w:tcW w:w="625" w:type="pct"/>
            <w:vMerge/>
          </w:tcPr>
          <w:p w14:paraId="32A5379B" w14:textId="77777777" w:rsidR="006B0267" w:rsidRPr="00DE7778" w:rsidRDefault="006B0267" w:rsidP="001A0874">
            <w:pPr>
              <w:jc w:val="center"/>
              <w:rPr>
                <w:rFonts w:ascii="Arial" w:hAnsi="Arial" w:cs="Arial"/>
                <w:sz w:val="20"/>
                <w:szCs w:val="20"/>
              </w:rPr>
            </w:pPr>
          </w:p>
        </w:tc>
      </w:tr>
      <w:tr w:rsidR="006B0267" w:rsidRPr="00DE7778" w14:paraId="01F6A761" w14:textId="77777777" w:rsidTr="00A76DB7">
        <w:tc>
          <w:tcPr>
            <w:tcW w:w="1248" w:type="pct"/>
            <w:vMerge/>
            <w:hideMark/>
          </w:tcPr>
          <w:p w14:paraId="14EF7F38" w14:textId="77777777" w:rsidR="006B0267" w:rsidRPr="00DE7778" w:rsidRDefault="006B0267" w:rsidP="001A0874">
            <w:pPr>
              <w:jc w:val="both"/>
              <w:rPr>
                <w:rFonts w:ascii="Arial" w:hAnsi="Arial" w:cs="Arial"/>
                <w:sz w:val="20"/>
                <w:szCs w:val="20"/>
              </w:rPr>
            </w:pPr>
          </w:p>
        </w:tc>
        <w:tc>
          <w:tcPr>
            <w:tcW w:w="782" w:type="pct"/>
            <w:hideMark/>
          </w:tcPr>
          <w:p w14:paraId="42F0342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Strongly agree</w:t>
            </w:r>
          </w:p>
        </w:tc>
        <w:tc>
          <w:tcPr>
            <w:tcW w:w="704" w:type="pct"/>
            <w:hideMark/>
          </w:tcPr>
          <w:p w14:paraId="140D8779"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4</w:t>
            </w:r>
          </w:p>
        </w:tc>
        <w:tc>
          <w:tcPr>
            <w:tcW w:w="703" w:type="pct"/>
            <w:hideMark/>
          </w:tcPr>
          <w:p w14:paraId="6612F57C"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13.00</w:t>
            </w:r>
          </w:p>
        </w:tc>
        <w:tc>
          <w:tcPr>
            <w:tcW w:w="469" w:type="pct"/>
            <w:vMerge/>
          </w:tcPr>
          <w:p w14:paraId="00608FA9" w14:textId="77777777" w:rsidR="006B0267" w:rsidRPr="00DE7778" w:rsidRDefault="006B0267" w:rsidP="001A0874">
            <w:pPr>
              <w:jc w:val="center"/>
              <w:rPr>
                <w:rFonts w:ascii="Arial" w:hAnsi="Arial" w:cs="Arial"/>
                <w:sz w:val="20"/>
                <w:szCs w:val="20"/>
              </w:rPr>
            </w:pPr>
          </w:p>
        </w:tc>
        <w:tc>
          <w:tcPr>
            <w:tcW w:w="469" w:type="pct"/>
            <w:vMerge/>
          </w:tcPr>
          <w:p w14:paraId="1373F24E" w14:textId="77777777" w:rsidR="006B0267" w:rsidRPr="00DE7778" w:rsidRDefault="006B0267" w:rsidP="001A0874">
            <w:pPr>
              <w:jc w:val="center"/>
              <w:rPr>
                <w:rFonts w:ascii="Arial" w:hAnsi="Arial" w:cs="Arial"/>
                <w:sz w:val="20"/>
                <w:szCs w:val="20"/>
              </w:rPr>
            </w:pPr>
          </w:p>
        </w:tc>
        <w:tc>
          <w:tcPr>
            <w:tcW w:w="625" w:type="pct"/>
            <w:vMerge/>
          </w:tcPr>
          <w:p w14:paraId="62235EBF" w14:textId="77777777" w:rsidR="006B0267" w:rsidRPr="00DE7778" w:rsidRDefault="006B0267" w:rsidP="001A0874">
            <w:pPr>
              <w:jc w:val="center"/>
              <w:rPr>
                <w:rFonts w:ascii="Arial" w:hAnsi="Arial" w:cs="Arial"/>
                <w:sz w:val="20"/>
                <w:szCs w:val="20"/>
              </w:rPr>
            </w:pPr>
          </w:p>
        </w:tc>
      </w:tr>
      <w:tr w:rsidR="006B0267" w:rsidRPr="00DE7778" w14:paraId="1832098F" w14:textId="77777777" w:rsidTr="00A76DB7">
        <w:tc>
          <w:tcPr>
            <w:tcW w:w="1248" w:type="pct"/>
            <w:vMerge w:val="restart"/>
            <w:hideMark/>
          </w:tcPr>
          <w:p w14:paraId="6E7FDFB2" w14:textId="77777777" w:rsidR="006B0267" w:rsidRPr="00DE7778" w:rsidRDefault="006B0267" w:rsidP="001A0874">
            <w:pPr>
              <w:jc w:val="both"/>
              <w:rPr>
                <w:rFonts w:ascii="Arial" w:hAnsi="Arial" w:cs="Arial"/>
                <w:sz w:val="20"/>
                <w:szCs w:val="20"/>
              </w:rPr>
            </w:pPr>
            <w:r w:rsidRPr="00DE7778">
              <w:rPr>
                <w:rFonts w:ascii="Arial" w:hAnsi="Arial" w:cs="Arial"/>
                <w:sz w:val="20"/>
                <w:szCs w:val="20"/>
              </w:rPr>
              <w:t>32. I can talk to my line manager about something that has upset or annoyed me about work.</w:t>
            </w:r>
          </w:p>
        </w:tc>
        <w:tc>
          <w:tcPr>
            <w:tcW w:w="782" w:type="pct"/>
            <w:hideMark/>
          </w:tcPr>
          <w:p w14:paraId="3AB596FE"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Strongly disagree</w:t>
            </w:r>
          </w:p>
        </w:tc>
        <w:tc>
          <w:tcPr>
            <w:tcW w:w="704" w:type="pct"/>
            <w:hideMark/>
          </w:tcPr>
          <w:p w14:paraId="636E6B42"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w:t>
            </w:r>
          </w:p>
        </w:tc>
        <w:tc>
          <w:tcPr>
            <w:tcW w:w="703" w:type="pct"/>
            <w:hideMark/>
          </w:tcPr>
          <w:p w14:paraId="1E15ACC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10.00</w:t>
            </w:r>
          </w:p>
        </w:tc>
        <w:tc>
          <w:tcPr>
            <w:tcW w:w="469" w:type="pct"/>
            <w:vMerge w:val="restart"/>
          </w:tcPr>
          <w:p w14:paraId="4092140D"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99</w:t>
            </w:r>
          </w:p>
        </w:tc>
        <w:tc>
          <w:tcPr>
            <w:tcW w:w="469" w:type="pct"/>
            <w:vMerge w:val="restart"/>
          </w:tcPr>
          <w:p w14:paraId="3F1814AF"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3.30</w:t>
            </w:r>
          </w:p>
        </w:tc>
        <w:tc>
          <w:tcPr>
            <w:tcW w:w="625" w:type="pct"/>
            <w:vMerge w:val="restart"/>
          </w:tcPr>
          <w:p w14:paraId="19DE4EE0" w14:textId="77777777" w:rsidR="006B0267" w:rsidRPr="00DE7778" w:rsidRDefault="006B0267" w:rsidP="001A0874">
            <w:pPr>
              <w:jc w:val="center"/>
              <w:rPr>
                <w:rFonts w:ascii="Arial" w:hAnsi="Arial" w:cs="Arial"/>
                <w:sz w:val="20"/>
                <w:szCs w:val="20"/>
              </w:rPr>
            </w:pPr>
          </w:p>
          <w:p w14:paraId="00849DED" w14:textId="77777777" w:rsidR="006B0267" w:rsidRPr="00DE7778" w:rsidRDefault="006B0267" w:rsidP="001A0874">
            <w:pPr>
              <w:jc w:val="center"/>
              <w:rPr>
                <w:rFonts w:ascii="Arial" w:hAnsi="Arial" w:cs="Arial"/>
                <w:sz w:val="20"/>
                <w:szCs w:val="20"/>
              </w:rPr>
            </w:pPr>
          </w:p>
          <w:p w14:paraId="7AAB4990"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Medium</w:t>
            </w:r>
          </w:p>
        </w:tc>
      </w:tr>
      <w:tr w:rsidR="006B0267" w:rsidRPr="00DE7778" w14:paraId="281B03A9" w14:textId="77777777" w:rsidTr="00A76DB7">
        <w:tc>
          <w:tcPr>
            <w:tcW w:w="1248" w:type="pct"/>
            <w:vMerge/>
            <w:hideMark/>
          </w:tcPr>
          <w:p w14:paraId="52A575B6" w14:textId="77777777" w:rsidR="006B0267" w:rsidRPr="00DE7778" w:rsidRDefault="006B0267" w:rsidP="001A0874">
            <w:pPr>
              <w:jc w:val="both"/>
              <w:rPr>
                <w:rFonts w:ascii="Arial" w:hAnsi="Arial" w:cs="Arial"/>
                <w:sz w:val="20"/>
                <w:szCs w:val="20"/>
              </w:rPr>
            </w:pPr>
          </w:p>
        </w:tc>
        <w:tc>
          <w:tcPr>
            <w:tcW w:w="782" w:type="pct"/>
            <w:hideMark/>
          </w:tcPr>
          <w:p w14:paraId="30A19AE3"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Disagree</w:t>
            </w:r>
          </w:p>
        </w:tc>
        <w:tc>
          <w:tcPr>
            <w:tcW w:w="704" w:type="pct"/>
            <w:hideMark/>
          </w:tcPr>
          <w:p w14:paraId="42BFD32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5</w:t>
            </w:r>
          </w:p>
        </w:tc>
        <w:tc>
          <w:tcPr>
            <w:tcW w:w="703" w:type="pct"/>
            <w:hideMark/>
          </w:tcPr>
          <w:p w14:paraId="54144D18"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17.00</w:t>
            </w:r>
          </w:p>
        </w:tc>
        <w:tc>
          <w:tcPr>
            <w:tcW w:w="469" w:type="pct"/>
            <w:vMerge/>
          </w:tcPr>
          <w:p w14:paraId="29DE67F7" w14:textId="77777777" w:rsidR="006B0267" w:rsidRPr="00DE7778" w:rsidRDefault="006B0267" w:rsidP="001A0874">
            <w:pPr>
              <w:jc w:val="center"/>
              <w:rPr>
                <w:rFonts w:ascii="Arial" w:hAnsi="Arial" w:cs="Arial"/>
                <w:sz w:val="20"/>
                <w:szCs w:val="20"/>
              </w:rPr>
            </w:pPr>
          </w:p>
        </w:tc>
        <w:tc>
          <w:tcPr>
            <w:tcW w:w="469" w:type="pct"/>
            <w:vMerge/>
          </w:tcPr>
          <w:p w14:paraId="544724D4" w14:textId="77777777" w:rsidR="006B0267" w:rsidRPr="00DE7778" w:rsidRDefault="006B0267" w:rsidP="001A0874">
            <w:pPr>
              <w:jc w:val="center"/>
              <w:rPr>
                <w:rFonts w:ascii="Arial" w:hAnsi="Arial" w:cs="Arial"/>
                <w:sz w:val="20"/>
                <w:szCs w:val="20"/>
              </w:rPr>
            </w:pPr>
          </w:p>
        </w:tc>
        <w:tc>
          <w:tcPr>
            <w:tcW w:w="625" w:type="pct"/>
            <w:vMerge/>
          </w:tcPr>
          <w:p w14:paraId="485CB866" w14:textId="77777777" w:rsidR="006B0267" w:rsidRPr="00DE7778" w:rsidRDefault="006B0267" w:rsidP="001A0874">
            <w:pPr>
              <w:jc w:val="center"/>
              <w:rPr>
                <w:rFonts w:ascii="Arial" w:hAnsi="Arial" w:cs="Arial"/>
                <w:sz w:val="20"/>
                <w:szCs w:val="20"/>
              </w:rPr>
            </w:pPr>
          </w:p>
        </w:tc>
      </w:tr>
      <w:tr w:rsidR="006B0267" w:rsidRPr="00DE7778" w14:paraId="01C5CCCB" w14:textId="77777777" w:rsidTr="00A76DB7">
        <w:tc>
          <w:tcPr>
            <w:tcW w:w="1248" w:type="pct"/>
            <w:vMerge/>
            <w:hideMark/>
          </w:tcPr>
          <w:p w14:paraId="2F6845BC" w14:textId="77777777" w:rsidR="006B0267" w:rsidRPr="00DE7778" w:rsidRDefault="006B0267" w:rsidP="001A0874">
            <w:pPr>
              <w:jc w:val="both"/>
              <w:rPr>
                <w:rFonts w:ascii="Arial" w:hAnsi="Arial" w:cs="Arial"/>
                <w:sz w:val="20"/>
                <w:szCs w:val="20"/>
              </w:rPr>
            </w:pPr>
          </w:p>
        </w:tc>
        <w:tc>
          <w:tcPr>
            <w:tcW w:w="782" w:type="pct"/>
            <w:hideMark/>
          </w:tcPr>
          <w:p w14:paraId="4E4800E2"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Neutral</w:t>
            </w:r>
          </w:p>
        </w:tc>
        <w:tc>
          <w:tcPr>
            <w:tcW w:w="704" w:type="pct"/>
            <w:hideMark/>
          </w:tcPr>
          <w:p w14:paraId="3B56B1CC"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7</w:t>
            </w:r>
          </w:p>
        </w:tc>
        <w:tc>
          <w:tcPr>
            <w:tcW w:w="703" w:type="pct"/>
            <w:hideMark/>
          </w:tcPr>
          <w:p w14:paraId="07EFB4D5"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23.00</w:t>
            </w:r>
          </w:p>
        </w:tc>
        <w:tc>
          <w:tcPr>
            <w:tcW w:w="469" w:type="pct"/>
            <w:vMerge/>
          </w:tcPr>
          <w:p w14:paraId="11F8FB11" w14:textId="77777777" w:rsidR="006B0267" w:rsidRPr="00DE7778" w:rsidRDefault="006B0267" w:rsidP="001A0874">
            <w:pPr>
              <w:jc w:val="center"/>
              <w:rPr>
                <w:rFonts w:ascii="Arial" w:hAnsi="Arial" w:cs="Arial"/>
                <w:sz w:val="20"/>
                <w:szCs w:val="20"/>
              </w:rPr>
            </w:pPr>
          </w:p>
        </w:tc>
        <w:tc>
          <w:tcPr>
            <w:tcW w:w="469" w:type="pct"/>
            <w:vMerge/>
          </w:tcPr>
          <w:p w14:paraId="17C46AAF" w14:textId="77777777" w:rsidR="006B0267" w:rsidRPr="00DE7778" w:rsidRDefault="006B0267" w:rsidP="001A0874">
            <w:pPr>
              <w:jc w:val="center"/>
              <w:rPr>
                <w:rFonts w:ascii="Arial" w:hAnsi="Arial" w:cs="Arial"/>
                <w:sz w:val="20"/>
                <w:szCs w:val="20"/>
              </w:rPr>
            </w:pPr>
          </w:p>
        </w:tc>
        <w:tc>
          <w:tcPr>
            <w:tcW w:w="625" w:type="pct"/>
            <w:vMerge/>
          </w:tcPr>
          <w:p w14:paraId="653D7531" w14:textId="77777777" w:rsidR="006B0267" w:rsidRPr="00DE7778" w:rsidRDefault="006B0267" w:rsidP="001A0874">
            <w:pPr>
              <w:jc w:val="center"/>
              <w:rPr>
                <w:rFonts w:ascii="Arial" w:hAnsi="Arial" w:cs="Arial"/>
                <w:sz w:val="20"/>
                <w:szCs w:val="20"/>
              </w:rPr>
            </w:pPr>
          </w:p>
        </w:tc>
      </w:tr>
      <w:tr w:rsidR="006B0267" w:rsidRPr="00DE7778" w14:paraId="5301F04F" w14:textId="77777777" w:rsidTr="00A76DB7">
        <w:tc>
          <w:tcPr>
            <w:tcW w:w="1248" w:type="pct"/>
            <w:vMerge/>
            <w:hideMark/>
          </w:tcPr>
          <w:p w14:paraId="1C4E421E" w14:textId="77777777" w:rsidR="006B0267" w:rsidRPr="00DE7778" w:rsidRDefault="006B0267" w:rsidP="001A0874">
            <w:pPr>
              <w:jc w:val="both"/>
              <w:rPr>
                <w:rFonts w:ascii="Arial" w:hAnsi="Arial" w:cs="Arial"/>
                <w:sz w:val="20"/>
                <w:szCs w:val="20"/>
              </w:rPr>
            </w:pPr>
          </w:p>
        </w:tc>
        <w:tc>
          <w:tcPr>
            <w:tcW w:w="782" w:type="pct"/>
            <w:hideMark/>
          </w:tcPr>
          <w:p w14:paraId="014B3F7D"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Agree</w:t>
            </w:r>
          </w:p>
        </w:tc>
        <w:tc>
          <w:tcPr>
            <w:tcW w:w="704" w:type="pct"/>
            <w:hideMark/>
          </w:tcPr>
          <w:p w14:paraId="3ECF4692"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10</w:t>
            </w:r>
          </w:p>
        </w:tc>
        <w:tc>
          <w:tcPr>
            <w:tcW w:w="703" w:type="pct"/>
            <w:hideMark/>
          </w:tcPr>
          <w:p w14:paraId="30D336AB"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33.00</w:t>
            </w:r>
          </w:p>
        </w:tc>
        <w:tc>
          <w:tcPr>
            <w:tcW w:w="469" w:type="pct"/>
            <w:vMerge/>
          </w:tcPr>
          <w:p w14:paraId="31E50514" w14:textId="77777777" w:rsidR="006B0267" w:rsidRPr="00DE7778" w:rsidRDefault="006B0267" w:rsidP="001A0874">
            <w:pPr>
              <w:jc w:val="center"/>
              <w:rPr>
                <w:rFonts w:ascii="Arial" w:hAnsi="Arial" w:cs="Arial"/>
                <w:sz w:val="20"/>
                <w:szCs w:val="20"/>
              </w:rPr>
            </w:pPr>
          </w:p>
        </w:tc>
        <w:tc>
          <w:tcPr>
            <w:tcW w:w="469" w:type="pct"/>
            <w:vMerge/>
          </w:tcPr>
          <w:p w14:paraId="3A00AAA1" w14:textId="77777777" w:rsidR="006B0267" w:rsidRPr="00DE7778" w:rsidRDefault="006B0267" w:rsidP="001A0874">
            <w:pPr>
              <w:jc w:val="center"/>
              <w:rPr>
                <w:rFonts w:ascii="Arial" w:hAnsi="Arial" w:cs="Arial"/>
                <w:sz w:val="20"/>
                <w:szCs w:val="20"/>
              </w:rPr>
            </w:pPr>
          </w:p>
        </w:tc>
        <w:tc>
          <w:tcPr>
            <w:tcW w:w="625" w:type="pct"/>
            <w:vMerge/>
          </w:tcPr>
          <w:p w14:paraId="469EBE93" w14:textId="77777777" w:rsidR="006B0267" w:rsidRPr="00DE7778" w:rsidRDefault="006B0267" w:rsidP="001A0874">
            <w:pPr>
              <w:jc w:val="center"/>
              <w:rPr>
                <w:rFonts w:ascii="Arial" w:hAnsi="Arial" w:cs="Arial"/>
                <w:sz w:val="20"/>
                <w:szCs w:val="20"/>
              </w:rPr>
            </w:pPr>
          </w:p>
        </w:tc>
      </w:tr>
      <w:tr w:rsidR="006B0267" w:rsidRPr="00DE7778" w14:paraId="47072E3C" w14:textId="77777777" w:rsidTr="00A76DB7">
        <w:tc>
          <w:tcPr>
            <w:tcW w:w="1248" w:type="pct"/>
            <w:vMerge/>
            <w:hideMark/>
          </w:tcPr>
          <w:p w14:paraId="0C6CD78D" w14:textId="77777777" w:rsidR="006B0267" w:rsidRPr="00DE7778" w:rsidRDefault="006B0267" w:rsidP="001A0874">
            <w:pPr>
              <w:jc w:val="both"/>
              <w:rPr>
                <w:rFonts w:ascii="Arial" w:hAnsi="Arial" w:cs="Arial"/>
                <w:sz w:val="20"/>
                <w:szCs w:val="20"/>
              </w:rPr>
            </w:pPr>
          </w:p>
        </w:tc>
        <w:tc>
          <w:tcPr>
            <w:tcW w:w="782" w:type="pct"/>
            <w:hideMark/>
          </w:tcPr>
          <w:p w14:paraId="4695EF53"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Strongly agree</w:t>
            </w:r>
          </w:p>
        </w:tc>
        <w:tc>
          <w:tcPr>
            <w:tcW w:w="704" w:type="pct"/>
            <w:hideMark/>
          </w:tcPr>
          <w:p w14:paraId="010B185A"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5</w:t>
            </w:r>
          </w:p>
        </w:tc>
        <w:tc>
          <w:tcPr>
            <w:tcW w:w="703" w:type="pct"/>
            <w:hideMark/>
          </w:tcPr>
          <w:p w14:paraId="21B1D5F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17.00</w:t>
            </w:r>
          </w:p>
        </w:tc>
        <w:tc>
          <w:tcPr>
            <w:tcW w:w="469" w:type="pct"/>
            <w:vMerge/>
          </w:tcPr>
          <w:p w14:paraId="3E6A3116" w14:textId="77777777" w:rsidR="006B0267" w:rsidRPr="00DE7778" w:rsidRDefault="006B0267" w:rsidP="001A0874">
            <w:pPr>
              <w:jc w:val="center"/>
              <w:rPr>
                <w:rFonts w:ascii="Arial" w:hAnsi="Arial" w:cs="Arial"/>
                <w:sz w:val="20"/>
                <w:szCs w:val="20"/>
              </w:rPr>
            </w:pPr>
          </w:p>
        </w:tc>
        <w:tc>
          <w:tcPr>
            <w:tcW w:w="469" w:type="pct"/>
            <w:vMerge/>
          </w:tcPr>
          <w:p w14:paraId="0AE9DB7F" w14:textId="77777777" w:rsidR="006B0267" w:rsidRPr="00DE7778" w:rsidRDefault="006B0267" w:rsidP="001A0874">
            <w:pPr>
              <w:jc w:val="center"/>
              <w:rPr>
                <w:rFonts w:ascii="Arial" w:hAnsi="Arial" w:cs="Arial"/>
                <w:sz w:val="20"/>
                <w:szCs w:val="20"/>
              </w:rPr>
            </w:pPr>
          </w:p>
        </w:tc>
        <w:tc>
          <w:tcPr>
            <w:tcW w:w="625" w:type="pct"/>
            <w:vMerge/>
          </w:tcPr>
          <w:p w14:paraId="48963F4C" w14:textId="77777777" w:rsidR="006B0267" w:rsidRPr="00DE7778" w:rsidRDefault="006B0267" w:rsidP="001A0874">
            <w:pPr>
              <w:jc w:val="center"/>
              <w:rPr>
                <w:rFonts w:ascii="Arial" w:hAnsi="Arial" w:cs="Arial"/>
                <w:sz w:val="20"/>
                <w:szCs w:val="20"/>
              </w:rPr>
            </w:pPr>
          </w:p>
        </w:tc>
      </w:tr>
      <w:tr w:rsidR="006B0267" w:rsidRPr="00DE7778" w14:paraId="1D0DA275" w14:textId="77777777" w:rsidTr="00A76DB7">
        <w:tc>
          <w:tcPr>
            <w:tcW w:w="1248" w:type="pct"/>
            <w:vMerge w:val="restart"/>
            <w:hideMark/>
          </w:tcPr>
          <w:p w14:paraId="798595A6" w14:textId="77777777" w:rsidR="006B0267" w:rsidRPr="00DE7778" w:rsidRDefault="006B0267" w:rsidP="001A0874">
            <w:pPr>
              <w:jc w:val="both"/>
              <w:rPr>
                <w:rFonts w:ascii="Arial" w:hAnsi="Arial" w:cs="Arial"/>
                <w:sz w:val="20"/>
                <w:szCs w:val="20"/>
              </w:rPr>
            </w:pPr>
            <w:r w:rsidRPr="00DE7778">
              <w:rPr>
                <w:rFonts w:ascii="Arial" w:hAnsi="Arial" w:cs="Arial"/>
                <w:sz w:val="20"/>
                <w:szCs w:val="20"/>
              </w:rPr>
              <w:t>33. My working time can be flexible.</w:t>
            </w:r>
          </w:p>
        </w:tc>
        <w:tc>
          <w:tcPr>
            <w:tcW w:w="782" w:type="pct"/>
            <w:hideMark/>
          </w:tcPr>
          <w:p w14:paraId="14CB0A0D"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Strongly disagree</w:t>
            </w:r>
          </w:p>
        </w:tc>
        <w:tc>
          <w:tcPr>
            <w:tcW w:w="704" w:type="pct"/>
            <w:hideMark/>
          </w:tcPr>
          <w:p w14:paraId="4C4D5B3B"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4</w:t>
            </w:r>
          </w:p>
        </w:tc>
        <w:tc>
          <w:tcPr>
            <w:tcW w:w="703" w:type="pct"/>
            <w:hideMark/>
          </w:tcPr>
          <w:p w14:paraId="4EB1BD5A"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13.00</w:t>
            </w:r>
          </w:p>
        </w:tc>
        <w:tc>
          <w:tcPr>
            <w:tcW w:w="469" w:type="pct"/>
            <w:vMerge w:val="restart"/>
          </w:tcPr>
          <w:p w14:paraId="13B9F426"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94</w:t>
            </w:r>
          </w:p>
        </w:tc>
        <w:tc>
          <w:tcPr>
            <w:tcW w:w="469" w:type="pct"/>
            <w:vMerge w:val="restart"/>
          </w:tcPr>
          <w:p w14:paraId="5FD81019"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3.13</w:t>
            </w:r>
          </w:p>
        </w:tc>
        <w:tc>
          <w:tcPr>
            <w:tcW w:w="625" w:type="pct"/>
            <w:vMerge w:val="restart"/>
          </w:tcPr>
          <w:p w14:paraId="7EEE750E"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Medium</w:t>
            </w:r>
          </w:p>
        </w:tc>
      </w:tr>
      <w:tr w:rsidR="006B0267" w:rsidRPr="00DE7778" w14:paraId="2A818D3A" w14:textId="77777777" w:rsidTr="00A76DB7">
        <w:tc>
          <w:tcPr>
            <w:tcW w:w="1248" w:type="pct"/>
            <w:vMerge/>
            <w:hideMark/>
          </w:tcPr>
          <w:p w14:paraId="2F1E2C76" w14:textId="77777777" w:rsidR="006B0267" w:rsidRPr="00DE7778" w:rsidRDefault="006B0267" w:rsidP="001A0874">
            <w:pPr>
              <w:jc w:val="both"/>
              <w:rPr>
                <w:rFonts w:ascii="Arial" w:hAnsi="Arial" w:cs="Arial"/>
                <w:sz w:val="20"/>
                <w:szCs w:val="20"/>
              </w:rPr>
            </w:pPr>
          </w:p>
        </w:tc>
        <w:tc>
          <w:tcPr>
            <w:tcW w:w="782" w:type="pct"/>
            <w:hideMark/>
          </w:tcPr>
          <w:p w14:paraId="339C690F"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Disagree</w:t>
            </w:r>
          </w:p>
        </w:tc>
        <w:tc>
          <w:tcPr>
            <w:tcW w:w="704" w:type="pct"/>
            <w:hideMark/>
          </w:tcPr>
          <w:p w14:paraId="12773526"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6</w:t>
            </w:r>
          </w:p>
        </w:tc>
        <w:tc>
          <w:tcPr>
            <w:tcW w:w="703" w:type="pct"/>
            <w:hideMark/>
          </w:tcPr>
          <w:p w14:paraId="023EBE56"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20.00</w:t>
            </w:r>
          </w:p>
        </w:tc>
        <w:tc>
          <w:tcPr>
            <w:tcW w:w="469" w:type="pct"/>
            <w:vMerge/>
          </w:tcPr>
          <w:p w14:paraId="3C18A051" w14:textId="77777777" w:rsidR="006B0267" w:rsidRPr="00DE7778" w:rsidRDefault="006B0267" w:rsidP="001A0874">
            <w:pPr>
              <w:jc w:val="center"/>
              <w:rPr>
                <w:rFonts w:ascii="Arial" w:hAnsi="Arial" w:cs="Arial"/>
                <w:sz w:val="20"/>
                <w:szCs w:val="20"/>
              </w:rPr>
            </w:pPr>
          </w:p>
        </w:tc>
        <w:tc>
          <w:tcPr>
            <w:tcW w:w="469" w:type="pct"/>
            <w:vMerge/>
          </w:tcPr>
          <w:p w14:paraId="17CB0A50" w14:textId="77777777" w:rsidR="006B0267" w:rsidRPr="00DE7778" w:rsidRDefault="006B0267" w:rsidP="001A0874">
            <w:pPr>
              <w:jc w:val="center"/>
              <w:rPr>
                <w:rFonts w:ascii="Arial" w:hAnsi="Arial" w:cs="Arial"/>
                <w:sz w:val="20"/>
                <w:szCs w:val="20"/>
              </w:rPr>
            </w:pPr>
          </w:p>
        </w:tc>
        <w:tc>
          <w:tcPr>
            <w:tcW w:w="625" w:type="pct"/>
            <w:vMerge/>
          </w:tcPr>
          <w:p w14:paraId="63576318" w14:textId="77777777" w:rsidR="006B0267" w:rsidRPr="00DE7778" w:rsidRDefault="006B0267" w:rsidP="001A0874">
            <w:pPr>
              <w:jc w:val="center"/>
              <w:rPr>
                <w:rFonts w:ascii="Arial" w:hAnsi="Arial" w:cs="Arial"/>
                <w:sz w:val="20"/>
                <w:szCs w:val="20"/>
              </w:rPr>
            </w:pPr>
          </w:p>
        </w:tc>
      </w:tr>
      <w:tr w:rsidR="006B0267" w:rsidRPr="00DE7778" w14:paraId="2AF3F6FF" w14:textId="77777777" w:rsidTr="00A76DB7">
        <w:tc>
          <w:tcPr>
            <w:tcW w:w="1248" w:type="pct"/>
            <w:vMerge/>
            <w:hideMark/>
          </w:tcPr>
          <w:p w14:paraId="4713A710" w14:textId="77777777" w:rsidR="006B0267" w:rsidRPr="00DE7778" w:rsidRDefault="006B0267" w:rsidP="001A0874">
            <w:pPr>
              <w:jc w:val="both"/>
              <w:rPr>
                <w:rFonts w:ascii="Arial" w:hAnsi="Arial" w:cs="Arial"/>
                <w:sz w:val="20"/>
                <w:szCs w:val="20"/>
              </w:rPr>
            </w:pPr>
          </w:p>
        </w:tc>
        <w:tc>
          <w:tcPr>
            <w:tcW w:w="782" w:type="pct"/>
            <w:hideMark/>
          </w:tcPr>
          <w:p w14:paraId="57FCE51B"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Neutral</w:t>
            </w:r>
          </w:p>
        </w:tc>
        <w:tc>
          <w:tcPr>
            <w:tcW w:w="704" w:type="pct"/>
            <w:hideMark/>
          </w:tcPr>
          <w:p w14:paraId="1BEE23EA"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7</w:t>
            </w:r>
          </w:p>
        </w:tc>
        <w:tc>
          <w:tcPr>
            <w:tcW w:w="703" w:type="pct"/>
            <w:hideMark/>
          </w:tcPr>
          <w:p w14:paraId="19E4791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23.00</w:t>
            </w:r>
          </w:p>
        </w:tc>
        <w:tc>
          <w:tcPr>
            <w:tcW w:w="469" w:type="pct"/>
            <w:vMerge/>
          </w:tcPr>
          <w:p w14:paraId="6D0619DB" w14:textId="77777777" w:rsidR="006B0267" w:rsidRPr="00DE7778" w:rsidRDefault="006B0267" w:rsidP="001A0874">
            <w:pPr>
              <w:jc w:val="center"/>
              <w:rPr>
                <w:rFonts w:ascii="Arial" w:hAnsi="Arial" w:cs="Arial"/>
                <w:sz w:val="20"/>
                <w:szCs w:val="20"/>
              </w:rPr>
            </w:pPr>
          </w:p>
        </w:tc>
        <w:tc>
          <w:tcPr>
            <w:tcW w:w="469" w:type="pct"/>
            <w:vMerge/>
          </w:tcPr>
          <w:p w14:paraId="1E1AD0BC" w14:textId="77777777" w:rsidR="006B0267" w:rsidRPr="00DE7778" w:rsidRDefault="006B0267" w:rsidP="001A0874">
            <w:pPr>
              <w:jc w:val="center"/>
              <w:rPr>
                <w:rFonts w:ascii="Arial" w:hAnsi="Arial" w:cs="Arial"/>
                <w:sz w:val="20"/>
                <w:szCs w:val="20"/>
              </w:rPr>
            </w:pPr>
          </w:p>
        </w:tc>
        <w:tc>
          <w:tcPr>
            <w:tcW w:w="625" w:type="pct"/>
            <w:vMerge/>
          </w:tcPr>
          <w:p w14:paraId="05C67E9D" w14:textId="77777777" w:rsidR="006B0267" w:rsidRPr="00DE7778" w:rsidRDefault="006B0267" w:rsidP="001A0874">
            <w:pPr>
              <w:jc w:val="center"/>
              <w:rPr>
                <w:rFonts w:ascii="Arial" w:hAnsi="Arial" w:cs="Arial"/>
                <w:sz w:val="20"/>
                <w:szCs w:val="20"/>
              </w:rPr>
            </w:pPr>
          </w:p>
        </w:tc>
      </w:tr>
      <w:tr w:rsidR="006B0267" w:rsidRPr="00DE7778" w14:paraId="5DCFFBAB" w14:textId="77777777" w:rsidTr="00A76DB7">
        <w:tc>
          <w:tcPr>
            <w:tcW w:w="1248" w:type="pct"/>
            <w:vMerge/>
            <w:hideMark/>
          </w:tcPr>
          <w:p w14:paraId="6C5763AF" w14:textId="77777777" w:rsidR="006B0267" w:rsidRPr="00DE7778" w:rsidRDefault="006B0267" w:rsidP="001A0874">
            <w:pPr>
              <w:jc w:val="both"/>
              <w:rPr>
                <w:rFonts w:ascii="Arial" w:hAnsi="Arial" w:cs="Arial"/>
                <w:sz w:val="20"/>
                <w:szCs w:val="20"/>
              </w:rPr>
            </w:pPr>
          </w:p>
        </w:tc>
        <w:tc>
          <w:tcPr>
            <w:tcW w:w="782" w:type="pct"/>
            <w:hideMark/>
          </w:tcPr>
          <w:p w14:paraId="6F98229D"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Agree</w:t>
            </w:r>
          </w:p>
        </w:tc>
        <w:tc>
          <w:tcPr>
            <w:tcW w:w="704" w:type="pct"/>
            <w:hideMark/>
          </w:tcPr>
          <w:p w14:paraId="3A74CC8F"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8</w:t>
            </w:r>
          </w:p>
        </w:tc>
        <w:tc>
          <w:tcPr>
            <w:tcW w:w="703" w:type="pct"/>
            <w:hideMark/>
          </w:tcPr>
          <w:p w14:paraId="2DD8569A"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27.00</w:t>
            </w:r>
          </w:p>
        </w:tc>
        <w:tc>
          <w:tcPr>
            <w:tcW w:w="469" w:type="pct"/>
            <w:vMerge/>
          </w:tcPr>
          <w:p w14:paraId="5F7F24D0" w14:textId="77777777" w:rsidR="006B0267" w:rsidRPr="00DE7778" w:rsidRDefault="006B0267" w:rsidP="001A0874">
            <w:pPr>
              <w:jc w:val="center"/>
              <w:rPr>
                <w:rFonts w:ascii="Arial" w:hAnsi="Arial" w:cs="Arial"/>
                <w:sz w:val="20"/>
                <w:szCs w:val="20"/>
              </w:rPr>
            </w:pPr>
          </w:p>
        </w:tc>
        <w:tc>
          <w:tcPr>
            <w:tcW w:w="469" w:type="pct"/>
            <w:vMerge/>
          </w:tcPr>
          <w:p w14:paraId="2BB43BB8" w14:textId="77777777" w:rsidR="006B0267" w:rsidRPr="00DE7778" w:rsidRDefault="006B0267" w:rsidP="001A0874">
            <w:pPr>
              <w:jc w:val="center"/>
              <w:rPr>
                <w:rFonts w:ascii="Arial" w:hAnsi="Arial" w:cs="Arial"/>
                <w:sz w:val="20"/>
                <w:szCs w:val="20"/>
              </w:rPr>
            </w:pPr>
          </w:p>
        </w:tc>
        <w:tc>
          <w:tcPr>
            <w:tcW w:w="625" w:type="pct"/>
            <w:vMerge/>
          </w:tcPr>
          <w:p w14:paraId="3C63DADC" w14:textId="77777777" w:rsidR="006B0267" w:rsidRPr="00DE7778" w:rsidRDefault="006B0267" w:rsidP="001A0874">
            <w:pPr>
              <w:jc w:val="center"/>
              <w:rPr>
                <w:rFonts w:ascii="Arial" w:hAnsi="Arial" w:cs="Arial"/>
                <w:sz w:val="20"/>
                <w:szCs w:val="20"/>
              </w:rPr>
            </w:pPr>
          </w:p>
        </w:tc>
      </w:tr>
      <w:tr w:rsidR="006B0267" w:rsidRPr="00DE7778" w14:paraId="15A3C589" w14:textId="77777777" w:rsidTr="00A76DB7">
        <w:tc>
          <w:tcPr>
            <w:tcW w:w="1248" w:type="pct"/>
            <w:vMerge/>
            <w:hideMark/>
          </w:tcPr>
          <w:p w14:paraId="0EF6AF7B" w14:textId="77777777" w:rsidR="006B0267" w:rsidRPr="00DE7778" w:rsidRDefault="006B0267" w:rsidP="001A0874">
            <w:pPr>
              <w:jc w:val="both"/>
              <w:rPr>
                <w:rFonts w:ascii="Arial" w:hAnsi="Arial" w:cs="Arial"/>
                <w:sz w:val="20"/>
                <w:szCs w:val="20"/>
              </w:rPr>
            </w:pPr>
          </w:p>
        </w:tc>
        <w:tc>
          <w:tcPr>
            <w:tcW w:w="782" w:type="pct"/>
            <w:hideMark/>
          </w:tcPr>
          <w:p w14:paraId="28B6CBCA"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Strongly agree</w:t>
            </w:r>
          </w:p>
        </w:tc>
        <w:tc>
          <w:tcPr>
            <w:tcW w:w="704" w:type="pct"/>
            <w:hideMark/>
          </w:tcPr>
          <w:p w14:paraId="07B4D084"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5</w:t>
            </w:r>
          </w:p>
        </w:tc>
        <w:tc>
          <w:tcPr>
            <w:tcW w:w="703" w:type="pct"/>
            <w:hideMark/>
          </w:tcPr>
          <w:p w14:paraId="3EAFFA0C"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17.00</w:t>
            </w:r>
          </w:p>
        </w:tc>
        <w:tc>
          <w:tcPr>
            <w:tcW w:w="469" w:type="pct"/>
            <w:vMerge/>
          </w:tcPr>
          <w:p w14:paraId="00186AA4" w14:textId="77777777" w:rsidR="006B0267" w:rsidRPr="00DE7778" w:rsidRDefault="006B0267" w:rsidP="001A0874">
            <w:pPr>
              <w:jc w:val="center"/>
              <w:rPr>
                <w:rFonts w:ascii="Arial" w:hAnsi="Arial" w:cs="Arial"/>
                <w:sz w:val="20"/>
                <w:szCs w:val="20"/>
              </w:rPr>
            </w:pPr>
          </w:p>
        </w:tc>
        <w:tc>
          <w:tcPr>
            <w:tcW w:w="469" w:type="pct"/>
            <w:vMerge/>
          </w:tcPr>
          <w:p w14:paraId="43BFC59B" w14:textId="77777777" w:rsidR="006B0267" w:rsidRPr="00DE7778" w:rsidRDefault="006B0267" w:rsidP="001A0874">
            <w:pPr>
              <w:jc w:val="center"/>
              <w:rPr>
                <w:rFonts w:ascii="Arial" w:hAnsi="Arial" w:cs="Arial"/>
                <w:sz w:val="20"/>
                <w:szCs w:val="20"/>
              </w:rPr>
            </w:pPr>
          </w:p>
        </w:tc>
        <w:tc>
          <w:tcPr>
            <w:tcW w:w="625" w:type="pct"/>
            <w:vMerge/>
          </w:tcPr>
          <w:p w14:paraId="2F0CB5B6" w14:textId="77777777" w:rsidR="006B0267" w:rsidRPr="00DE7778" w:rsidRDefault="006B0267" w:rsidP="001A0874">
            <w:pPr>
              <w:jc w:val="center"/>
              <w:rPr>
                <w:rFonts w:ascii="Arial" w:hAnsi="Arial" w:cs="Arial"/>
                <w:sz w:val="20"/>
                <w:szCs w:val="20"/>
              </w:rPr>
            </w:pPr>
          </w:p>
        </w:tc>
      </w:tr>
      <w:tr w:rsidR="006B0267" w:rsidRPr="00DE7778" w14:paraId="5E92BCB4" w14:textId="77777777" w:rsidTr="00A76DB7">
        <w:tc>
          <w:tcPr>
            <w:tcW w:w="1248" w:type="pct"/>
            <w:vMerge w:val="restart"/>
            <w:hideMark/>
          </w:tcPr>
          <w:p w14:paraId="46DDD802" w14:textId="77777777" w:rsidR="006B0267" w:rsidRPr="00DE7778" w:rsidRDefault="006B0267" w:rsidP="001A0874">
            <w:pPr>
              <w:jc w:val="both"/>
              <w:rPr>
                <w:rFonts w:ascii="Arial" w:hAnsi="Arial" w:cs="Arial"/>
                <w:sz w:val="20"/>
                <w:szCs w:val="20"/>
              </w:rPr>
            </w:pPr>
            <w:r w:rsidRPr="00DE7778">
              <w:rPr>
                <w:rFonts w:ascii="Arial" w:hAnsi="Arial" w:cs="Arial"/>
                <w:sz w:val="20"/>
                <w:szCs w:val="20"/>
              </w:rPr>
              <w:t>34. My working location can be flexible (subject to business constraints).</w:t>
            </w:r>
          </w:p>
        </w:tc>
        <w:tc>
          <w:tcPr>
            <w:tcW w:w="782" w:type="pct"/>
            <w:hideMark/>
          </w:tcPr>
          <w:p w14:paraId="47B4AA41"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Strongly disagree</w:t>
            </w:r>
          </w:p>
        </w:tc>
        <w:tc>
          <w:tcPr>
            <w:tcW w:w="704" w:type="pct"/>
            <w:hideMark/>
          </w:tcPr>
          <w:p w14:paraId="78F45E2B"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5</w:t>
            </w:r>
          </w:p>
        </w:tc>
        <w:tc>
          <w:tcPr>
            <w:tcW w:w="703" w:type="pct"/>
            <w:hideMark/>
          </w:tcPr>
          <w:p w14:paraId="51CDA0AA"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17.00</w:t>
            </w:r>
          </w:p>
        </w:tc>
        <w:tc>
          <w:tcPr>
            <w:tcW w:w="469" w:type="pct"/>
            <w:vMerge w:val="restart"/>
          </w:tcPr>
          <w:p w14:paraId="58997C23"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94</w:t>
            </w:r>
          </w:p>
        </w:tc>
        <w:tc>
          <w:tcPr>
            <w:tcW w:w="469" w:type="pct"/>
            <w:vMerge w:val="restart"/>
          </w:tcPr>
          <w:p w14:paraId="133C3784"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3.13</w:t>
            </w:r>
          </w:p>
        </w:tc>
        <w:tc>
          <w:tcPr>
            <w:tcW w:w="625" w:type="pct"/>
            <w:vMerge w:val="restart"/>
          </w:tcPr>
          <w:p w14:paraId="082A6C8B"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Medium</w:t>
            </w:r>
          </w:p>
        </w:tc>
      </w:tr>
      <w:tr w:rsidR="006B0267" w:rsidRPr="00DE7778" w14:paraId="4B1009A2" w14:textId="77777777" w:rsidTr="00A76DB7">
        <w:tc>
          <w:tcPr>
            <w:tcW w:w="1248" w:type="pct"/>
            <w:vMerge/>
            <w:hideMark/>
          </w:tcPr>
          <w:p w14:paraId="3E5E25AD" w14:textId="77777777" w:rsidR="006B0267" w:rsidRPr="00DE7778" w:rsidRDefault="006B0267" w:rsidP="001A0874">
            <w:pPr>
              <w:jc w:val="both"/>
              <w:rPr>
                <w:rFonts w:ascii="Arial" w:hAnsi="Arial" w:cs="Arial"/>
                <w:sz w:val="20"/>
                <w:szCs w:val="20"/>
              </w:rPr>
            </w:pPr>
          </w:p>
        </w:tc>
        <w:tc>
          <w:tcPr>
            <w:tcW w:w="782" w:type="pct"/>
            <w:hideMark/>
          </w:tcPr>
          <w:p w14:paraId="3CD820FC"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Disagree</w:t>
            </w:r>
          </w:p>
        </w:tc>
        <w:tc>
          <w:tcPr>
            <w:tcW w:w="704" w:type="pct"/>
            <w:hideMark/>
          </w:tcPr>
          <w:p w14:paraId="4A7633CB"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5</w:t>
            </w:r>
          </w:p>
        </w:tc>
        <w:tc>
          <w:tcPr>
            <w:tcW w:w="703" w:type="pct"/>
            <w:hideMark/>
          </w:tcPr>
          <w:p w14:paraId="33ADE131"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17.00</w:t>
            </w:r>
          </w:p>
        </w:tc>
        <w:tc>
          <w:tcPr>
            <w:tcW w:w="469" w:type="pct"/>
            <w:vMerge/>
          </w:tcPr>
          <w:p w14:paraId="30A4E49A" w14:textId="77777777" w:rsidR="006B0267" w:rsidRPr="00DE7778" w:rsidRDefault="006B0267" w:rsidP="001A0874">
            <w:pPr>
              <w:jc w:val="center"/>
              <w:rPr>
                <w:rFonts w:ascii="Arial" w:hAnsi="Arial" w:cs="Arial"/>
                <w:sz w:val="20"/>
                <w:szCs w:val="20"/>
              </w:rPr>
            </w:pPr>
          </w:p>
        </w:tc>
        <w:tc>
          <w:tcPr>
            <w:tcW w:w="469" w:type="pct"/>
            <w:vMerge/>
          </w:tcPr>
          <w:p w14:paraId="40E2AC94" w14:textId="77777777" w:rsidR="006B0267" w:rsidRPr="00DE7778" w:rsidRDefault="006B0267" w:rsidP="001A0874">
            <w:pPr>
              <w:jc w:val="center"/>
              <w:rPr>
                <w:rFonts w:ascii="Arial" w:hAnsi="Arial" w:cs="Arial"/>
                <w:sz w:val="20"/>
                <w:szCs w:val="20"/>
              </w:rPr>
            </w:pPr>
          </w:p>
        </w:tc>
        <w:tc>
          <w:tcPr>
            <w:tcW w:w="625" w:type="pct"/>
            <w:vMerge/>
          </w:tcPr>
          <w:p w14:paraId="5303924A" w14:textId="77777777" w:rsidR="006B0267" w:rsidRPr="00DE7778" w:rsidRDefault="006B0267" w:rsidP="001A0874">
            <w:pPr>
              <w:jc w:val="center"/>
              <w:rPr>
                <w:rFonts w:ascii="Arial" w:hAnsi="Arial" w:cs="Arial"/>
                <w:sz w:val="20"/>
                <w:szCs w:val="20"/>
              </w:rPr>
            </w:pPr>
          </w:p>
        </w:tc>
      </w:tr>
      <w:tr w:rsidR="006B0267" w:rsidRPr="00DE7778" w14:paraId="26CC03E9" w14:textId="77777777" w:rsidTr="00A76DB7">
        <w:tc>
          <w:tcPr>
            <w:tcW w:w="1248" w:type="pct"/>
            <w:vMerge/>
            <w:hideMark/>
          </w:tcPr>
          <w:p w14:paraId="414E6325" w14:textId="77777777" w:rsidR="006B0267" w:rsidRPr="00DE7778" w:rsidRDefault="006B0267" w:rsidP="001A0874">
            <w:pPr>
              <w:jc w:val="both"/>
              <w:rPr>
                <w:rFonts w:ascii="Arial" w:hAnsi="Arial" w:cs="Arial"/>
                <w:sz w:val="20"/>
                <w:szCs w:val="20"/>
              </w:rPr>
            </w:pPr>
          </w:p>
        </w:tc>
        <w:tc>
          <w:tcPr>
            <w:tcW w:w="782" w:type="pct"/>
            <w:hideMark/>
          </w:tcPr>
          <w:p w14:paraId="773E4D5E"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Neutral</w:t>
            </w:r>
          </w:p>
        </w:tc>
        <w:tc>
          <w:tcPr>
            <w:tcW w:w="704" w:type="pct"/>
            <w:hideMark/>
          </w:tcPr>
          <w:p w14:paraId="2C2B0191"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7</w:t>
            </w:r>
          </w:p>
        </w:tc>
        <w:tc>
          <w:tcPr>
            <w:tcW w:w="703" w:type="pct"/>
            <w:hideMark/>
          </w:tcPr>
          <w:p w14:paraId="08E7D93E"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23.00</w:t>
            </w:r>
          </w:p>
        </w:tc>
        <w:tc>
          <w:tcPr>
            <w:tcW w:w="469" w:type="pct"/>
            <w:vMerge/>
          </w:tcPr>
          <w:p w14:paraId="4185D087" w14:textId="77777777" w:rsidR="006B0267" w:rsidRPr="00DE7778" w:rsidRDefault="006B0267" w:rsidP="001A0874">
            <w:pPr>
              <w:jc w:val="center"/>
              <w:rPr>
                <w:rFonts w:ascii="Arial" w:hAnsi="Arial" w:cs="Arial"/>
                <w:sz w:val="20"/>
                <w:szCs w:val="20"/>
              </w:rPr>
            </w:pPr>
          </w:p>
        </w:tc>
        <w:tc>
          <w:tcPr>
            <w:tcW w:w="469" w:type="pct"/>
            <w:vMerge/>
          </w:tcPr>
          <w:p w14:paraId="459D9CF1" w14:textId="77777777" w:rsidR="006B0267" w:rsidRPr="00DE7778" w:rsidRDefault="006B0267" w:rsidP="001A0874">
            <w:pPr>
              <w:jc w:val="center"/>
              <w:rPr>
                <w:rFonts w:ascii="Arial" w:hAnsi="Arial" w:cs="Arial"/>
                <w:sz w:val="20"/>
                <w:szCs w:val="20"/>
              </w:rPr>
            </w:pPr>
          </w:p>
        </w:tc>
        <w:tc>
          <w:tcPr>
            <w:tcW w:w="625" w:type="pct"/>
            <w:vMerge/>
          </w:tcPr>
          <w:p w14:paraId="4A9A917B" w14:textId="77777777" w:rsidR="006B0267" w:rsidRPr="00DE7778" w:rsidRDefault="006B0267" w:rsidP="001A0874">
            <w:pPr>
              <w:jc w:val="center"/>
              <w:rPr>
                <w:rFonts w:ascii="Arial" w:hAnsi="Arial" w:cs="Arial"/>
                <w:sz w:val="20"/>
                <w:szCs w:val="20"/>
              </w:rPr>
            </w:pPr>
          </w:p>
        </w:tc>
      </w:tr>
      <w:tr w:rsidR="006B0267" w:rsidRPr="00DE7778" w14:paraId="0F21D9CA" w14:textId="77777777" w:rsidTr="00A76DB7">
        <w:tc>
          <w:tcPr>
            <w:tcW w:w="1248" w:type="pct"/>
            <w:vMerge/>
            <w:hideMark/>
          </w:tcPr>
          <w:p w14:paraId="7BBECE85" w14:textId="77777777" w:rsidR="006B0267" w:rsidRPr="00DE7778" w:rsidRDefault="006B0267" w:rsidP="001A0874">
            <w:pPr>
              <w:jc w:val="both"/>
              <w:rPr>
                <w:rFonts w:ascii="Arial" w:hAnsi="Arial" w:cs="Arial"/>
                <w:sz w:val="20"/>
                <w:szCs w:val="20"/>
              </w:rPr>
            </w:pPr>
          </w:p>
        </w:tc>
        <w:tc>
          <w:tcPr>
            <w:tcW w:w="782" w:type="pct"/>
            <w:hideMark/>
          </w:tcPr>
          <w:p w14:paraId="6205AC1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Agree</w:t>
            </w:r>
          </w:p>
        </w:tc>
        <w:tc>
          <w:tcPr>
            <w:tcW w:w="704" w:type="pct"/>
            <w:hideMark/>
          </w:tcPr>
          <w:p w14:paraId="0EA7DE3A"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7</w:t>
            </w:r>
          </w:p>
        </w:tc>
        <w:tc>
          <w:tcPr>
            <w:tcW w:w="703" w:type="pct"/>
            <w:hideMark/>
          </w:tcPr>
          <w:p w14:paraId="590511D0"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23.00</w:t>
            </w:r>
          </w:p>
        </w:tc>
        <w:tc>
          <w:tcPr>
            <w:tcW w:w="469" w:type="pct"/>
            <w:vMerge/>
          </w:tcPr>
          <w:p w14:paraId="328941FD" w14:textId="77777777" w:rsidR="006B0267" w:rsidRPr="00DE7778" w:rsidRDefault="006B0267" w:rsidP="001A0874">
            <w:pPr>
              <w:jc w:val="center"/>
              <w:rPr>
                <w:rFonts w:ascii="Arial" w:hAnsi="Arial" w:cs="Arial"/>
                <w:sz w:val="20"/>
                <w:szCs w:val="20"/>
              </w:rPr>
            </w:pPr>
          </w:p>
        </w:tc>
        <w:tc>
          <w:tcPr>
            <w:tcW w:w="469" w:type="pct"/>
            <w:vMerge/>
          </w:tcPr>
          <w:p w14:paraId="56B55030" w14:textId="77777777" w:rsidR="006B0267" w:rsidRPr="00DE7778" w:rsidRDefault="006B0267" w:rsidP="001A0874">
            <w:pPr>
              <w:jc w:val="center"/>
              <w:rPr>
                <w:rFonts w:ascii="Arial" w:hAnsi="Arial" w:cs="Arial"/>
                <w:sz w:val="20"/>
                <w:szCs w:val="20"/>
              </w:rPr>
            </w:pPr>
          </w:p>
        </w:tc>
        <w:tc>
          <w:tcPr>
            <w:tcW w:w="625" w:type="pct"/>
            <w:vMerge/>
          </w:tcPr>
          <w:p w14:paraId="04D23402" w14:textId="77777777" w:rsidR="006B0267" w:rsidRPr="00DE7778" w:rsidRDefault="006B0267" w:rsidP="001A0874">
            <w:pPr>
              <w:jc w:val="center"/>
              <w:rPr>
                <w:rFonts w:ascii="Arial" w:hAnsi="Arial" w:cs="Arial"/>
                <w:sz w:val="20"/>
                <w:szCs w:val="20"/>
              </w:rPr>
            </w:pPr>
          </w:p>
        </w:tc>
      </w:tr>
      <w:tr w:rsidR="006B0267" w:rsidRPr="00DE7778" w14:paraId="728A633A" w14:textId="77777777" w:rsidTr="00A76DB7">
        <w:tc>
          <w:tcPr>
            <w:tcW w:w="1248" w:type="pct"/>
            <w:vMerge/>
            <w:hideMark/>
          </w:tcPr>
          <w:p w14:paraId="20ACE28A" w14:textId="77777777" w:rsidR="006B0267" w:rsidRPr="00DE7778" w:rsidRDefault="006B0267" w:rsidP="001A0874">
            <w:pPr>
              <w:jc w:val="both"/>
              <w:rPr>
                <w:rFonts w:ascii="Arial" w:hAnsi="Arial" w:cs="Arial"/>
                <w:sz w:val="20"/>
                <w:szCs w:val="20"/>
              </w:rPr>
            </w:pPr>
          </w:p>
        </w:tc>
        <w:tc>
          <w:tcPr>
            <w:tcW w:w="782" w:type="pct"/>
            <w:hideMark/>
          </w:tcPr>
          <w:p w14:paraId="237B9EE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Strongly agree</w:t>
            </w:r>
          </w:p>
        </w:tc>
        <w:tc>
          <w:tcPr>
            <w:tcW w:w="704" w:type="pct"/>
            <w:hideMark/>
          </w:tcPr>
          <w:p w14:paraId="588BC46E"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6</w:t>
            </w:r>
          </w:p>
        </w:tc>
        <w:tc>
          <w:tcPr>
            <w:tcW w:w="703" w:type="pct"/>
            <w:hideMark/>
          </w:tcPr>
          <w:p w14:paraId="04FB98DD"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20.00</w:t>
            </w:r>
          </w:p>
        </w:tc>
        <w:tc>
          <w:tcPr>
            <w:tcW w:w="469" w:type="pct"/>
            <w:vMerge/>
          </w:tcPr>
          <w:p w14:paraId="43241526" w14:textId="77777777" w:rsidR="006B0267" w:rsidRPr="00DE7778" w:rsidRDefault="006B0267" w:rsidP="001A0874">
            <w:pPr>
              <w:jc w:val="center"/>
              <w:rPr>
                <w:rFonts w:ascii="Arial" w:hAnsi="Arial" w:cs="Arial"/>
                <w:sz w:val="20"/>
                <w:szCs w:val="20"/>
              </w:rPr>
            </w:pPr>
          </w:p>
        </w:tc>
        <w:tc>
          <w:tcPr>
            <w:tcW w:w="469" w:type="pct"/>
            <w:vMerge/>
          </w:tcPr>
          <w:p w14:paraId="5A4C3BDA" w14:textId="77777777" w:rsidR="006B0267" w:rsidRPr="00DE7778" w:rsidRDefault="006B0267" w:rsidP="001A0874">
            <w:pPr>
              <w:jc w:val="center"/>
              <w:rPr>
                <w:rFonts w:ascii="Arial" w:hAnsi="Arial" w:cs="Arial"/>
                <w:sz w:val="20"/>
                <w:szCs w:val="20"/>
              </w:rPr>
            </w:pPr>
          </w:p>
        </w:tc>
        <w:tc>
          <w:tcPr>
            <w:tcW w:w="625" w:type="pct"/>
            <w:vMerge/>
          </w:tcPr>
          <w:p w14:paraId="39A10D5C" w14:textId="77777777" w:rsidR="006B0267" w:rsidRPr="00DE7778" w:rsidRDefault="006B0267" w:rsidP="001A0874">
            <w:pPr>
              <w:jc w:val="center"/>
              <w:rPr>
                <w:rFonts w:ascii="Arial" w:hAnsi="Arial" w:cs="Arial"/>
                <w:sz w:val="20"/>
                <w:szCs w:val="20"/>
              </w:rPr>
            </w:pPr>
          </w:p>
        </w:tc>
      </w:tr>
      <w:tr w:rsidR="006B0267" w:rsidRPr="00DE7778" w14:paraId="2FC2F6B0" w14:textId="77777777" w:rsidTr="00A76DB7">
        <w:tc>
          <w:tcPr>
            <w:tcW w:w="1248" w:type="pct"/>
            <w:vMerge w:val="restart"/>
            <w:hideMark/>
          </w:tcPr>
          <w:p w14:paraId="420D9BFC" w14:textId="77777777" w:rsidR="006B0267" w:rsidRPr="00DE7778" w:rsidRDefault="006B0267" w:rsidP="001A0874">
            <w:pPr>
              <w:jc w:val="both"/>
              <w:rPr>
                <w:rFonts w:ascii="Arial" w:hAnsi="Arial" w:cs="Arial"/>
                <w:sz w:val="20"/>
                <w:szCs w:val="20"/>
              </w:rPr>
            </w:pPr>
            <w:r w:rsidRPr="00DE7778">
              <w:rPr>
                <w:rFonts w:ascii="Arial" w:hAnsi="Arial" w:cs="Arial"/>
                <w:sz w:val="20"/>
                <w:szCs w:val="20"/>
              </w:rPr>
              <w:t>35. My colleagues are willing to listen to my work-related problems.</w:t>
            </w:r>
          </w:p>
        </w:tc>
        <w:tc>
          <w:tcPr>
            <w:tcW w:w="782" w:type="pct"/>
            <w:hideMark/>
          </w:tcPr>
          <w:p w14:paraId="1F25EC63"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Strongly disagree</w:t>
            </w:r>
          </w:p>
        </w:tc>
        <w:tc>
          <w:tcPr>
            <w:tcW w:w="704" w:type="pct"/>
            <w:hideMark/>
          </w:tcPr>
          <w:p w14:paraId="0CEA63A4"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w:t>
            </w:r>
          </w:p>
        </w:tc>
        <w:tc>
          <w:tcPr>
            <w:tcW w:w="703" w:type="pct"/>
            <w:hideMark/>
          </w:tcPr>
          <w:p w14:paraId="16FD3D9B"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7.00</w:t>
            </w:r>
          </w:p>
        </w:tc>
        <w:tc>
          <w:tcPr>
            <w:tcW w:w="469" w:type="pct"/>
            <w:vMerge w:val="restart"/>
          </w:tcPr>
          <w:p w14:paraId="0C31318A"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104</w:t>
            </w:r>
          </w:p>
        </w:tc>
        <w:tc>
          <w:tcPr>
            <w:tcW w:w="469" w:type="pct"/>
            <w:vMerge w:val="restart"/>
          </w:tcPr>
          <w:p w14:paraId="56462085"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3.47</w:t>
            </w:r>
          </w:p>
        </w:tc>
        <w:tc>
          <w:tcPr>
            <w:tcW w:w="625" w:type="pct"/>
            <w:vMerge w:val="restart"/>
          </w:tcPr>
          <w:p w14:paraId="5B5A80A8" w14:textId="77777777" w:rsidR="006B0267" w:rsidRPr="00DE7778" w:rsidRDefault="006B0267" w:rsidP="001A0874">
            <w:pPr>
              <w:jc w:val="center"/>
              <w:rPr>
                <w:rFonts w:ascii="Arial" w:hAnsi="Arial" w:cs="Arial"/>
                <w:sz w:val="20"/>
                <w:szCs w:val="20"/>
              </w:rPr>
            </w:pPr>
          </w:p>
          <w:p w14:paraId="3A068DEA" w14:textId="77777777" w:rsidR="006B0267" w:rsidRPr="00DE7778" w:rsidRDefault="006B0267" w:rsidP="001A0874">
            <w:pPr>
              <w:jc w:val="center"/>
              <w:rPr>
                <w:rFonts w:ascii="Arial" w:hAnsi="Arial" w:cs="Arial"/>
                <w:sz w:val="20"/>
                <w:szCs w:val="20"/>
              </w:rPr>
            </w:pPr>
          </w:p>
          <w:p w14:paraId="287F1E8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Medium</w:t>
            </w:r>
          </w:p>
        </w:tc>
      </w:tr>
      <w:tr w:rsidR="006B0267" w:rsidRPr="00DE7778" w14:paraId="3D98F7E1" w14:textId="77777777" w:rsidTr="00A76DB7">
        <w:tc>
          <w:tcPr>
            <w:tcW w:w="1248" w:type="pct"/>
            <w:vMerge/>
            <w:hideMark/>
          </w:tcPr>
          <w:p w14:paraId="657E8904" w14:textId="77777777" w:rsidR="006B0267" w:rsidRPr="00DE7778" w:rsidRDefault="006B0267" w:rsidP="001A0874">
            <w:pPr>
              <w:jc w:val="both"/>
              <w:rPr>
                <w:rFonts w:ascii="Arial" w:hAnsi="Arial" w:cs="Arial"/>
                <w:sz w:val="20"/>
                <w:szCs w:val="20"/>
              </w:rPr>
            </w:pPr>
          </w:p>
        </w:tc>
        <w:tc>
          <w:tcPr>
            <w:tcW w:w="782" w:type="pct"/>
            <w:hideMark/>
          </w:tcPr>
          <w:p w14:paraId="425B3871"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Disagree</w:t>
            </w:r>
          </w:p>
        </w:tc>
        <w:tc>
          <w:tcPr>
            <w:tcW w:w="704" w:type="pct"/>
            <w:hideMark/>
          </w:tcPr>
          <w:p w14:paraId="409126A9"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4</w:t>
            </w:r>
          </w:p>
        </w:tc>
        <w:tc>
          <w:tcPr>
            <w:tcW w:w="703" w:type="pct"/>
            <w:hideMark/>
          </w:tcPr>
          <w:p w14:paraId="1B84F28B"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13.00</w:t>
            </w:r>
          </w:p>
        </w:tc>
        <w:tc>
          <w:tcPr>
            <w:tcW w:w="469" w:type="pct"/>
            <w:vMerge/>
          </w:tcPr>
          <w:p w14:paraId="56598D78" w14:textId="77777777" w:rsidR="006B0267" w:rsidRPr="00DE7778" w:rsidRDefault="006B0267" w:rsidP="001A0874">
            <w:pPr>
              <w:jc w:val="center"/>
              <w:rPr>
                <w:rFonts w:ascii="Arial" w:hAnsi="Arial" w:cs="Arial"/>
                <w:sz w:val="20"/>
                <w:szCs w:val="20"/>
              </w:rPr>
            </w:pPr>
          </w:p>
        </w:tc>
        <w:tc>
          <w:tcPr>
            <w:tcW w:w="469" w:type="pct"/>
            <w:vMerge/>
          </w:tcPr>
          <w:p w14:paraId="44951FAB" w14:textId="77777777" w:rsidR="006B0267" w:rsidRPr="00DE7778" w:rsidRDefault="006B0267" w:rsidP="001A0874">
            <w:pPr>
              <w:jc w:val="center"/>
              <w:rPr>
                <w:rFonts w:ascii="Arial" w:hAnsi="Arial" w:cs="Arial"/>
                <w:sz w:val="20"/>
                <w:szCs w:val="20"/>
              </w:rPr>
            </w:pPr>
          </w:p>
        </w:tc>
        <w:tc>
          <w:tcPr>
            <w:tcW w:w="625" w:type="pct"/>
            <w:vMerge/>
          </w:tcPr>
          <w:p w14:paraId="27ECAC41" w14:textId="77777777" w:rsidR="006B0267" w:rsidRPr="00DE7778" w:rsidRDefault="006B0267" w:rsidP="001A0874">
            <w:pPr>
              <w:jc w:val="center"/>
              <w:rPr>
                <w:rFonts w:ascii="Arial" w:hAnsi="Arial" w:cs="Arial"/>
                <w:sz w:val="20"/>
                <w:szCs w:val="20"/>
              </w:rPr>
            </w:pPr>
          </w:p>
        </w:tc>
      </w:tr>
      <w:tr w:rsidR="006B0267" w:rsidRPr="00DE7778" w14:paraId="20F60313" w14:textId="77777777" w:rsidTr="00A76DB7">
        <w:tc>
          <w:tcPr>
            <w:tcW w:w="1248" w:type="pct"/>
            <w:vMerge/>
            <w:hideMark/>
          </w:tcPr>
          <w:p w14:paraId="306A4A68" w14:textId="77777777" w:rsidR="006B0267" w:rsidRPr="00DE7778" w:rsidRDefault="006B0267" w:rsidP="001A0874">
            <w:pPr>
              <w:jc w:val="both"/>
              <w:rPr>
                <w:rFonts w:ascii="Arial" w:hAnsi="Arial" w:cs="Arial"/>
                <w:sz w:val="20"/>
                <w:szCs w:val="20"/>
              </w:rPr>
            </w:pPr>
          </w:p>
        </w:tc>
        <w:tc>
          <w:tcPr>
            <w:tcW w:w="782" w:type="pct"/>
            <w:hideMark/>
          </w:tcPr>
          <w:p w14:paraId="78B53F2F"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Neutral</w:t>
            </w:r>
          </w:p>
        </w:tc>
        <w:tc>
          <w:tcPr>
            <w:tcW w:w="704" w:type="pct"/>
            <w:hideMark/>
          </w:tcPr>
          <w:p w14:paraId="5C45F23F"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8</w:t>
            </w:r>
          </w:p>
        </w:tc>
        <w:tc>
          <w:tcPr>
            <w:tcW w:w="703" w:type="pct"/>
            <w:hideMark/>
          </w:tcPr>
          <w:p w14:paraId="026B449D"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27.00</w:t>
            </w:r>
          </w:p>
        </w:tc>
        <w:tc>
          <w:tcPr>
            <w:tcW w:w="469" w:type="pct"/>
            <w:vMerge/>
          </w:tcPr>
          <w:p w14:paraId="6833F9D3" w14:textId="77777777" w:rsidR="006B0267" w:rsidRPr="00DE7778" w:rsidRDefault="006B0267" w:rsidP="001A0874">
            <w:pPr>
              <w:jc w:val="center"/>
              <w:rPr>
                <w:rFonts w:ascii="Arial" w:hAnsi="Arial" w:cs="Arial"/>
                <w:sz w:val="20"/>
                <w:szCs w:val="20"/>
              </w:rPr>
            </w:pPr>
          </w:p>
        </w:tc>
        <w:tc>
          <w:tcPr>
            <w:tcW w:w="469" w:type="pct"/>
            <w:vMerge/>
          </w:tcPr>
          <w:p w14:paraId="2D03F5BD" w14:textId="77777777" w:rsidR="006B0267" w:rsidRPr="00DE7778" w:rsidRDefault="006B0267" w:rsidP="001A0874">
            <w:pPr>
              <w:jc w:val="center"/>
              <w:rPr>
                <w:rFonts w:ascii="Arial" w:hAnsi="Arial" w:cs="Arial"/>
                <w:sz w:val="20"/>
                <w:szCs w:val="20"/>
              </w:rPr>
            </w:pPr>
          </w:p>
        </w:tc>
        <w:tc>
          <w:tcPr>
            <w:tcW w:w="625" w:type="pct"/>
            <w:vMerge/>
          </w:tcPr>
          <w:p w14:paraId="0BF7153A" w14:textId="77777777" w:rsidR="006B0267" w:rsidRPr="00DE7778" w:rsidRDefault="006B0267" w:rsidP="001A0874">
            <w:pPr>
              <w:jc w:val="center"/>
              <w:rPr>
                <w:rFonts w:ascii="Arial" w:hAnsi="Arial" w:cs="Arial"/>
                <w:sz w:val="20"/>
                <w:szCs w:val="20"/>
              </w:rPr>
            </w:pPr>
          </w:p>
        </w:tc>
      </w:tr>
      <w:tr w:rsidR="006B0267" w:rsidRPr="00DE7778" w14:paraId="73C0B12A" w14:textId="77777777" w:rsidTr="00A76DB7">
        <w:tc>
          <w:tcPr>
            <w:tcW w:w="1248" w:type="pct"/>
            <w:vMerge/>
            <w:hideMark/>
          </w:tcPr>
          <w:p w14:paraId="18E0C1CD" w14:textId="77777777" w:rsidR="006B0267" w:rsidRPr="00DE7778" w:rsidRDefault="006B0267" w:rsidP="001A0874">
            <w:pPr>
              <w:jc w:val="both"/>
              <w:rPr>
                <w:rFonts w:ascii="Arial" w:hAnsi="Arial" w:cs="Arial"/>
                <w:sz w:val="20"/>
                <w:szCs w:val="20"/>
              </w:rPr>
            </w:pPr>
          </w:p>
        </w:tc>
        <w:tc>
          <w:tcPr>
            <w:tcW w:w="782" w:type="pct"/>
            <w:hideMark/>
          </w:tcPr>
          <w:p w14:paraId="01779D68"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Agree</w:t>
            </w:r>
          </w:p>
        </w:tc>
        <w:tc>
          <w:tcPr>
            <w:tcW w:w="704" w:type="pct"/>
            <w:hideMark/>
          </w:tcPr>
          <w:p w14:paraId="64DE60A4"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10</w:t>
            </w:r>
          </w:p>
        </w:tc>
        <w:tc>
          <w:tcPr>
            <w:tcW w:w="703" w:type="pct"/>
            <w:hideMark/>
          </w:tcPr>
          <w:p w14:paraId="422E66D2"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33.00</w:t>
            </w:r>
          </w:p>
        </w:tc>
        <w:tc>
          <w:tcPr>
            <w:tcW w:w="469" w:type="pct"/>
            <w:vMerge/>
          </w:tcPr>
          <w:p w14:paraId="092B532B" w14:textId="77777777" w:rsidR="006B0267" w:rsidRPr="00DE7778" w:rsidRDefault="006B0267" w:rsidP="001A0874">
            <w:pPr>
              <w:jc w:val="center"/>
              <w:rPr>
                <w:rFonts w:ascii="Arial" w:hAnsi="Arial" w:cs="Arial"/>
                <w:sz w:val="20"/>
                <w:szCs w:val="20"/>
              </w:rPr>
            </w:pPr>
          </w:p>
        </w:tc>
        <w:tc>
          <w:tcPr>
            <w:tcW w:w="469" w:type="pct"/>
            <w:vMerge/>
          </w:tcPr>
          <w:p w14:paraId="5E225A08" w14:textId="77777777" w:rsidR="006B0267" w:rsidRPr="00DE7778" w:rsidRDefault="006B0267" w:rsidP="001A0874">
            <w:pPr>
              <w:jc w:val="center"/>
              <w:rPr>
                <w:rFonts w:ascii="Arial" w:hAnsi="Arial" w:cs="Arial"/>
                <w:sz w:val="20"/>
                <w:szCs w:val="20"/>
              </w:rPr>
            </w:pPr>
          </w:p>
        </w:tc>
        <w:tc>
          <w:tcPr>
            <w:tcW w:w="625" w:type="pct"/>
            <w:vMerge/>
          </w:tcPr>
          <w:p w14:paraId="66E4D4B2" w14:textId="77777777" w:rsidR="006B0267" w:rsidRPr="00DE7778" w:rsidRDefault="006B0267" w:rsidP="001A0874">
            <w:pPr>
              <w:jc w:val="center"/>
              <w:rPr>
                <w:rFonts w:ascii="Arial" w:hAnsi="Arial" w:cs="Arial"/>
                <w:sz w:val="20"/>
                <w:szCs w:val="20"/>
              </w:rPr>
            </w:pPr>
          </w:p>
        </w:tc>
      </w:tr>
      <w:tr w:rsidR="006B0267" w:rsidRPr="00DE7778" w14:paraId="700EEA0F" w14:textId="77777777" w:rsidTr="00A76DB7">
        <w:tc>
          <w:tcPr>
            <w:tcW w:w="1248" w:type="pct"/>
            <w:vMerge/>
            <w:hideMark/>
          </w:tcPr>
          <w:p w14:paraId="425985CE" w14:textId="77777777" w:rsidR="006B0267" w:rsidRPr="00DE7778" w:rsidRDefault="006B0267" w:rsidP="001A0874">
            <w:pPr>
              <w:jc w:val="both"/>
              <w:rPr>
                <w:rFonts w:ascii="Arial" w:hAnsi="Arial" w:cs="Arial"/>
                <w:sz w:val="20"/>
                <w:szCs w:val="20"/>
              </w:rPr>
            </w:pPr>
          </w:p>
        </w:tc>
        <w:tc>
          <w:tcPr>
            <w:tcW w:w="782" w:type="pct"/>
            <w:hideMark/>
          </w:tcPr>
          <w:p w14:paraId="7F6EF8E3"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Strongly agree</w:t>
            </w:r>
          </w:p>
        </w:tc>
        <w:tc>
          <w:tcPr>
            <w:tcW w:w="704" w:type="pct"/>
            <w:hideMark/>
          </w:tcPr>
          <w:p w14:paraId="5F4F207D"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6</w:t>
            </w:r>
          </w:p>
        </w:tc>
        <w:tc>
          <w:tcPr>
            <w:tcW w:w="703" w:type="pct"/>
            <w:hideMark/>
          </w:tcPr>
          <w:p w14:paraId="799E3758"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20.00</w:t>
            </w:r>
          </w:p>
        </w:tc>
        <w:tc>
          <w:tcPr>
            <w:tcW w:w="469" w:type="pct"/>
            <w:vMerge/>
          </w:tcPr>
          <w:p w14:paraId="45BE264D" w14:textId="77777777" w:rsidR="006B0267" w:rsidRPr="00DE7778" w:rsidRDefault="006B0267" w:rsidP="001A0874">
            <w:pPr>
              <w:jc w:val="center"/>
              <w:rPr>
                <w:rFonts w:ascii="Arial" w:hAnsi="Arial" w:cs="Arial"/>
                <w:sz w:val="20"/>
                <w:szCs w:val="20"/>
              </w:rPr>
            </w:pPr>
          </w:p>
        </w:tc>
        <w:tc>
          <w:tcPr>
            <w:tcW w:w="469" w:type="pct"/>
            <w:vMerge/>
          </w:tcPr>
          <w:p w14:paraId="2AD03137" w14:textId="77777777" w:rsidR="006B0267" w:rsidRPr="00DE7778" w:rsidRDefault="006B0267" w:rsidP="001A0874">
            <w:pPr>
              <w:jc w:val="center"/>
              <w:rPr>
                <w:rFonts w:ascii="Arial" w:hAnsi="Arial" w:cs="Arial"/>
                <w:sz w:val="20"/>
                <w:szCs w:val="20"/>
              </w:rPr>
            </w:pPr>
          </w:p>
        </w:tc>
        <w:tc>
          <w:tcPr>
            <w:tcW w:w="625" w:type="pct"/>
            <w:vMerge/>
          </w:tcPr>
          <w:p w14:paraId="0FFCCB46" w14:textId="77777777" w:rsidR="006B0267" w:rsidRPr="00DE7778" w:rsidRDefault="006B0267" w:rsidP="001A0874">
            <w:pPr>
              <w:jc w:val="center"/>
              <w:rPr>
                <w:rFonts w:ascii="Arial" w:hAnsi="Arial" w:cs="Arial"/>
                <w:sz w:val="20"/>
                <w:szCs w:val="20"/>
              </w:rPr>
            </w:pPr>
          </w:p>
        </w:tc>
      </w:tr>
      <w:tr w:rsidR="006B0267" w:rsidRPr="00DE7778" w14:paraId="153840F9" w14:textId="77777777" w:rsidTr="00A76DB7">
        <w:tc>
          <w:tcPr>
            <w:tcW w:w="1248" w:type="pct"/>
            <w:vMerge w:val="restart"/>
            <w:hideMark/>
          </w:tcPr>
          <w:p w14:paraId="0736330B" w14:textId="77777777" w:rsidR="006B0267" w:rsidRPr="00DE7778" w:rsidRDefault="006B0267" w:rsidP="001A0874">
            <w:pPr>
              <w:jc w:val="both"/>
              <w:rPr>
                <w:rFonts w:ascii="Arial" w:hAnsi="Arial" w:cs="Arial"/>
                <w:sz w:val="20"/>
                <w:szCs w:val="20"/>
              </w:rPr>
            </w:pPr>
            <w:r w:rsidRPr="00DE7778">
              <w:rPr>
                <w:rFonts w:ascii="Arial" w:hAnsi="Arial" w:cs="Arial"/>
                <w:sz w:val="20"/>
                <w:szCs w:val="20"/>
              </w:rPr>
              <w:t>36. When changes are made at work, I am clear how sanitary workers will work out in practice.</w:t>
            </w:r>
          </w:p>
        </w:tc>
        <w:tc>
          <w:tcPr>
            <w:tcW w:w="782" w:type="pct"/>
            <w:hideMark/>
          </w:tcPr>
          <w:p w14:paraId="4550EE8F"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Strongly disagree</w:t>
            </w:r>
          </w:p>
        </w:tc>
        <w:tc>
          <w:tcPr>
            <w:tcW w:w="704" w:type="pct"/>
            <w:hideMark/>
          </w:tcPr>
          <w:p w14:paraId="4CDCBB51"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w:t>
            </w:r>
          </w:p>
        </w:tc>
        <w:tc>
          <w:tcPr>
            <w:tcW w:w="703" w:type="pct"/>
            <w:hideMark/>
          </w:tcPr>
          <w:p w14:paraId="4B0AE452"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10.00</w:t>
            </w:r>
          </w:p>
        </w:tc>
        <w:tc>
          <w:tcPr>
            <w:tcW w:w="469" w:type="pct"/>
            <w:vMerge w:val="restart"/>
          </w:tcPr>
          <w:p w14:paraId="7BE60C15"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100</w:t>
            </w:r>
          </w:p>
        </w:tc>
        <w:tc>
          <w:tcPr>
            <w:tcW w:w="469" w:type="pct"/>
            <w:vMerge w:val="restart"/>
          </w:tcPr>
          <w:p w14:paraId="436A69DB"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3.33</w:t>
            </w:r>
          </w:p>
        </w:tc>
        <w:tc>
          <w:tcPr>
            <w:tcW w:w="625" w:type="pct"/>
            <w:vMerge w:val="restart"/>
          </w:tcPr>
          <w:p w14:paraId="646BC382"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Medium</w:t>
            </w:r>
          </w:p>
        </w:tc>
      </w:tr>
      <w:tr w:rsidR="006B0267" w:rsidRPr="00DE7778" w14:paraId="19B444CA" w14:textId="77777777" w:rsidTr="00A76DB7">
        <w:tc>
          <w:tcPr>
            <w:tcW w:w="1248" w:type="pct"/>
            <w:vMerge/>
            <w:hideMark/>
          </w:tcPr>
          <w:p w14:paraId="2A2155C4" w14:textId="77777777" w:rsidR="006B0267" w:rsidRPr="00DE7778" w:rsidRDefault="006B0267" w:rsidP="001A0874">
            <w:pPr>
              <w:jc w:val="both"/>
              <w:rPr>
                <w:rFonts w:ascii="Arial" w:hAnsi="Arial" w:cs="Arial"/>
                <w:sz w:val="20"/>
                <w:szCs w:val="20"/>
              </w:rPr>
            </w:pPr>
          </w:p>
        </w:tc>
        <w:tc>
          <w:tcPr>
            <w:tcW w:w="782" w:type="pct"/>
            <w:hideMark/>
          </w:tcPr>
          <w:p w14:paraId="5BE41AB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Disagree</w:t>
            </w:r>
          </w:p>
        </w:tc>
        <w:tc>
          <w:tcPr>
            <w:tcW w:w="704" w:type="pct"/>
            <w:hideMark/>
          </w:tcPr>
          <w:p w14:paraId="58E1C881"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5</w:t>
            </w:r>
          </w:p>
        </w:tc>
        <w:tc>
          <w:tcPr>
            <w:tcW w:w="703" w:type="pct"/>
            <w:hideMark/>
          </w:tcPr>
          <w:p w14:paraId="68D5D786"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17.00</w:t>
            </w:r>
          </w:p>
        </w:tc>
        <w:tc>
          <w:tcPr>
            <w:tcW w:w="469" w:type="pct"/>
            <w:vMerge/>
          </w:tcPr>
          <w:p w14:paraId="6EBA27A3" w14:textId="77777777" w:rsidR="006B0267" w:rsidRPr="00DE7778" w:rsidRDefault="006B0267" w:rsidP="001A0874">
            <w:pPr>
              <w:jc w:val="center"/>
              <w:rPr>
                <w:rFonts w:ascii="Arial" w:hAnsi="Arial" w:cs="Arial"/>
                <w:sz w:val="20"/>
                <w:szCs w:val="20"/>
              </w:rPr>
            </w:pPr>
          </w:p>
        </w:tc>
        <w:tc>
          <w:tcPr>
            <w:tcW w:w="469" w:type="pct"/>
            <w:vMerge/>
          </w:tcPr>
          <w:p w14:paraId="768F90FF" w14:textId="77777777" w:rsidR="006B0267" w:rsidRPr="00DE7778" w:rsidRDefault="006B0267" w:rsidP="001A0874">
            <w:pPr>
              <w:jc w:val="center"/>
              <w:rPr>
                <w:rFonts w:ascii="Arial" w:hAnsi="Arial" w:cs="Arial"/>
                <w:sz w:val="20"/>
                <w:szCs w:val="20"/>
              </w:rPr>
            </w:pPr>
          </w:p>
        </w:tc>
        <w:tc>
          <w:tcPr>
            <w:tcW w:w="625" w:type="pct"/>
            <w:vMerge/>
          </w:tcPr>
          <w:p w14:paraId="7CBA7F58" w14:textId="77777777" w:rsidR="006B0267" w:rsidRPr="00DE7778" w:rsidRDefault="006B0267" w:rsidP="001A0874">
            <w:pPr>
              <w:jc w:val="center"/>
              <w:rPr>
                <w:rFonts w:ascii="Arial" w:hAnsi="Arial" w:cs="Arial"/>
                <w:sz w:val="20"/>
                <w:szCs w:val="20"/>
              </w:rPr>
            </w:pPr>
          </w:p>
        </w:tc>
      </w:tr>
      <w:tr w:rsidR="006B0267" w:rsidRPr="00DE7778" w14:paraId="024F86EA" w14:textId="77777777" w:rsidTr="00A76DB7">
        <w:tc>
          <w:tcPr>
            <w:tcW w:w="1248" w:type="pct"/>
            <w:vMerge/>
            <w:hideMark/>
          </w:tcPr>
          <w:p w14:paraId="33BFA990" w14:textId="77777777" w:rsidR="006B0267" w:rsidRPr="00DE7778" w:rsidRDefault="006B0267" w:rsidP="001A0874">
            <w:pPr>
              <w:jc w:val="both"/>
              <w:rPr>
                <w:rFonts w:ascii="Arial" w:hAnsi="Arial" w:cs="Arial"/>
                <w:sz w:val="20"/>
                <w:szCs w:val="20"/>
              </w:rPr>
            </w:pPr>
          </w:p>
        </w:tc>
        <w:tc>
          <w:tcPr>
            <w:tcW w:w="782" w:type="pct"/>
            <w:hideMark/>
          </w:tcPr>
          <w:p w14:paraId="5AD8CB48"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Neutral</w:t>
            </w:r>
          </w:p>
        </w:tc>
        <w:tc>
          <w:tcPr>
            <w:tcW w:w="704" w:type="pct"/>
            <w:hideMark/>
          </w:tcPr>
          <w:p w14:paraId="49FB7E6B"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7</w:t>
            </w:r>
          </w:p>
        </w:tc>
        <w:tc>
          <w:tcPr>
            <w:tcW w:w="703" w:type="pct"/>
            <w:hideMark/>
          </w:tcPr>
          <w:p w14:paraId="502DB2FA"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23.00</w:t>
            </w:r>
          </w:p>
        </w:tc>
        <w:tc>
          <w:tcPr>
            <w:tcW w:w="469" w:type="pct"/>
            <w:vMerge/>
          </w:tcPr>
          <w:p w14:paraId="0437EE13" w14:textId="77777777" w:rsidR="006B0267" w:rsidRPr="00DE7778" w:rsidRDefault="006B0267" w:rsidP="001A0874">
            <w:pPr>
              <w:jc w:val="center"/>
              <w:rPr>
                <w:rFonts w:ascii="Arial" w:hAnsi="Arial" w:cs="Arial"/>
                <w:sz w:val="20"/>
                <w:szCs w:val="20"/>
              </w:rPr>
            </w:pPr>
          </w:p>
        </w:tc>
        <w:tc>
          <w:tcPr>
            <w:tcW w:w="469" w:type="pct"/>
            <w:vMerge/>
          </w:tcPr>
          <w:p w14:paraId="70B50CCA" w14:textId="77777777" w:rsidR="006B0267" w:rsidRPr="00DE7778" w:rsidRDefault="006B0267" w:rsidP="001A0874">
            <w:pPr>
              <w:jc w:val="center"/>
              <w:rPr>
                <w:rFonts w:ascii="Arial" w:hAnsi="Arial" w:cs="Arial"/>
                <w:sz w:val="20"/>
                <w:szCs w:val="20"/>
              </w:rPr>
            </w:pPr>
          </w:p>
        </w:tc>
        <w:tc>
          <w:tcPr>
            <w:tcW w:w="625" w:type="pct"/>
            <w:vMerge/>
          </w:tcPr>
          <w:p w14:paraId="6CB8A2EE" w14:textId="77777777" w:rsidR="006B0267" w:rsidRPr="00DE7778" w:rsidRDefault="006B0267" w:rsidP="001A0874">
            <w:pPr>
              <w:jc w:val="center"/>
              <w:rPr>
                <w:rFonts w:ascii="Arial" w:hAnsi="Arial" w:cs="Arial"/>
                <w:sz w:val="20"/>
                <w:szCs w:val="20"/>
              </w:rPr>
            </w:pPr>
          </w:p>
        </w:tc>
      </w:tr>
      <w:tr w:rsidR="006B0267" w:rsidRPr="00DE7778" w14:paraId="27AE5A59" w14:textId="77777777" w:rsidTr="00A76DB7">
        <w:tc>
          <w:tcPr>
            <w:tcW w:w="1248" w:type="pct"/>
            <w:vMerge/>
            <w:hideMark/>
          </w:tcPr>
          <w:p w14:paraId="3FF77BA0" w14:textId="77777777" w:rsidR="006B0267" w:rsidRPr="00DE7778" w:rsidRDefault="006B0267" w:rsidP="001A0874">
            <w:pPr>
              <w:jc w:val="both"/>
              <w:rPr>
                <w:rFonts w:ascii="Arial" w:hAnsi="Arial" w:cs="Arial"/>
                <w:sz w:val="20"/>
                <w:szCs w:val="20"/>
              </w:rPr>
            </w:pPr>
          </w:p>
        </w:tc>
        <w:tc>
          <w:tcPr>
            <w:tcW w:w="782" w:type="pct"/>
            <w:hideMark/>
          </w:tcPr>
          <w:p w14:paraId="144E80F2"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Agree</w:t>
            </w:r>
          </w:p>
        </w:tc>
        <w:tc>
          <w:tcPr>
            <w:tcW w:w="704" w:type="pct"/>
            <w:hideMark/>
          </w:tcPr>
          <w:p w14:paraId="22B589E6"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9</w:t>
            </w:r>
          </w:p>
        </w:tc>
        <w:tc>
          <w:tcPr>
            <w:tcW w:w="703" w:type="pct"/>
            <w:hideMark/>
          </w:tcPr>
          <w:p w14:paraId="2978090F"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30.00</w:t>
            </w:r>
          </w:p>
        </w:tc>
        <w:tc>
          <w:tcPr>
            <w:tcW w:w="469" w:type="pct"/>
            <w:vMerge/>
          </w:tcPr>
          <w:p w14:paraId="7D004961" w14:textId="77777777" w:rsidR="006B0267" w:rsidRPr="00DE7778" w:rsidRDefault="006B0267" w:rsidP="001A0874">
            <w:pPr>
              <w:jc w:val="center"/>
              <w:rPr>
                <w:rFonts w:ascii="Arial" w:hAnsi="Arial" w:cs="Arial"/>
                <w:sz w:val="20"/>
                <w:szCs w:val="20"/>
              </w:rPr>
            </w:pPr>
          </w:p>
        </w:tc>
        <w:tc>
          <w:tcPr>
            <w:tcW w:w="469" w:type="pct"/>
            <w:vMerge/>
          </w:tcPr>
          <w:p w14:paraId="0F0C12A4" w14:textId="77777777" w:rsidR="006B0267" w:rsidRPr="00DE7778" w:rsidRDefault="006B0267" w:rsidP="001A0874">
            <w:pPr>
              <w:jc w:val="center"/>
              <w:rPr>
                <w:rFonts w:ascii="Arial" w:hAnsi="Arial" w:cs="Arial"/>
                <w:sz w:val="20"/>
                <w:szCs w:val="20"/>
              </w:rPr>
            </w:pPr>
          </w:p>
        </w:tc>
        <w:tc>
          <w:tcPr>
            <w:tcW w:w="625" w:type="pct"/>
            <w:vMerge/>
          </w:tcPr>
          <w:p w14:paraId="5D33CF8E" w14:textId="77777777" w:rsidR="006B0267" w:rsidRPr="00DE7778" w:rsidRDefault="006B0267" w:rsidP="001A0874">
            <w:pPr>
              <w:jc w:val="center"/>
              <w:rPr>
                <w:rFonts w:ascii="Arial" w:hAnsi="Arial" w:cs="Arial"/>
                <w:sz w:val="20"/>
                <w:szCs w:val="20"/>
              </w:rPr>
            </w:pPr>
          </w:p>
        </w:tc>
      </w:tr>
      <w:tr w:rsidR="006B0267" w:rsidRPr="00DE7778" w14:paraId="0B79BF02" w14:textId="77777777" w:rsidTr="00A76DB7">
        <w:tc>
          <w:tcPr>
            <w:tcW w:w="1248" w:type="pct"/>
            <w:vMerge/>
            <w:hideMark/>
          </w:tcPr>
          <w:p w14:paraId="66CCC10D" w14:textId="77777777" w:rsidR="006B0267" w:rsidRPr="00DE7778" w:rsidRDefault="006B0267" w:rsidP="001A0874">
            <w:pPr>
              <w:jc w:val="both"/>
              <w:rPr>
                <w:rFonts w:ascii="Arial" w:hAnsi="Arial" w:cs="Arial"/>
                <w:sz w:val="20"/>
                <w:szCs w:val="20"/>
              </w:rPr>
            </w:pPr>
          </w:p>
        </w:tc>
        <w:tc>
          <w:tcPr>
            <w:tcW w:w="782" w:type="pct"/>
            <w:hideMark/>
          </w:tcPr>
          <w:p w14:paraId="5816FCD1"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Strongly agree</w:t>
            </w:r>
          </w:p>
        </w:tc>
        <w:tc>
          <w:tcPr>
            <w:tcW w:w="704" w:type="pct"/>
            <w:hideMark/>
          </w:tcPr>
          <w:p w14:paraId="04EDC9C0"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6</w:t>
            </w:r>
          </w:p>
        </w:tc>
        <w:tc>
          <w:tcPr>
            <w:tcW w:w="703" w:type="pct"/>
            <w:hideMark/>
          </w:tcPr>
          <w:p w14:paraId="31618CD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20.00</w:t>
            </w:r>
          </w:p>
        </w:tc>
        <w:tc>
          <w:tcPr>
            <w:tcW w:w="469" w:type="pct"/>
            <w:vMerge/>
          </w:tcPr>
          <w:p w14:paraId="0664CF87" w14:textId="77777777" w:rsidR="006B0267" w:rsidRPr="00DE7778" w:rsidRDefault="006B0267" w:rsidP="001A0874">
            <w:pPr>
              <w:jc w:val="center"/>
              <w:rPr>
                <w:rFonts w:ascii="Arial" w:hAnsi="Arial" w:cs="Arial"/>
                <w:sz w:val="20"/>
                <w:szCs w:val="20"/>
              </w:rPr>
            </w:pPr>
          </w:p>
        </w:tc>
        <w:tc>
          <w:tcPr>
            <w:tcW w:w="469" w:type="pct"/>
            <w:vMerge/>
          </w:tcPr>
          <w:p w14:paraId="647A2317" w14:textId="77777777" w:rsidR="006B0267" w:rsidRPr="00DE7778" w:rsidRDefault="006B0267" w:rsidP="001A0874">
            <w:pPr>
              <w:jc w:val="center"/>
              <w:rPr>
                <w:rFonts w:ascii="Arial" w:hAnsi="Arial" w:cs="Arial"/>
                <w:sz w:val="20"/>
                <w:szCs w:val="20"/>
              </w:rPr>
            </w:pPr>
          </w:p>
        </w:tc>
        <w:tc>
          <w:tcPr>
            <w:tcW w:w="625" w:type="pct"/>
            <w:vMerge/>
          </w:tcPr>
          <w:p w14:paraId="3CA11A46" w14:textId="77777777" w:rsidR="006B0267" w:rsidRPr="00DE7778" w:rsidRDefault="006B0267" w:rsidP="001A0874">
            <w:pPr>
              <w:jc w:val="center"/>
              <w:rPr>
                <w:rFonts w:ascii="Arial" w:hAnsi="Arial" w:cs="Arial"/>
                <w:sz w:val="20"/>
                <w:szCs w:val="20"/>
              </w:rPr>
            </w:pPr>
          </w:p>
        </w:tc>
      </w:tr>
      <w:tr w:rsidR="006B0267" w:rsidRPr="00DE7778" w14:paraId="2E6549F7" w14:textId="77777777" w:rsidTr="00A76DB7">
        <w:tc>
          <w:tcPr>
            <w:tcW w:w="1248" w:type="pct"/>
            <w:vMerge w:val="restart"/>
            <w:hideMark/>
          </w:tcPr>
          <w:p w14:paraId="58A15F74" w14:textId="77777777" w:rsidR="006B0267" w:rsidRPr="00DE7778" w:rsidRDefault="006B0267" w:rsidP="001A0874">
            <w:pPr>
              <w:jc w:val="both"/>
              <w:rPr>
                <w:rFonts w:ascii="Arial" w:hAnsi="Arial" w:cs="Arial"/>
                <w:sz w:val="20"/>
                <w:szCs w:val="20"/>
              </w:rPr>
            </w:pPr>
            <w:r w:rsidRPr="00DE7778">
              <w:rPr>
                <w:rFonts w:ascii="Arial" w:hAnsi="Arial" w:cs="Arial"/>
                <w:sz w:val="20"/>
                <w:szCs w:val="20"/>
              </w:rPr>
              <w:t>37. I am supported through emotionally demanding work.</w:t>
            </w:r>
          </w:p>
        </w:tc>
        <w:tc>
          <w:tcPr>
            <w:tcW w:w="782" w:type="pct"/>
            <w:hideMark/>
          </w:tcPr>
          <w:p w14:paraId="41D7DA0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Strongly disagree</w:t>
            </w:r>
          </w:p>
        </w:tc>
        <w:tc>
          <w:tcPr>
            <w:tcW w:w="704" w:type="pct"/>
            <w:hideMark/>
          </w:tcPr>
          <w:p w14:paraId="10D4262C"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w:t>
            </w:r>
          </w:p>
        </w:tc>
        <w:tc>
          <w:tcPr>
            <w:tcW w:w="703" w:type="pct"/>
            <w:hideMark/>
          </w:tcPr>
          <w:p w14:paraId="35C9217A"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10.00</w:t>
            </w:r>
          </w:p>
        </w:tc>
        <w:tc>
          <w:tcPr>
            <w:tcW w:w="469" w:type="pct"/>
            <w:vMerge w:val="restart"/>
          </w:tcPr>
          <w:p w14:paraId="001627B5"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101</w:t>
            </w:r>
          </w:p>
        </w:tc>
        <w:tc>
          <w:tcPr>
            <w:tcW w:w="469" w:type="pct"/>
            <w:vMerge w:val="restart"/>
          </w:tcPr>
          <w:p w14:paraId="6CFDEAD2" w14:textId="77777777" w:rsidR="006B0267" w:rsidRPr="00DE7778" w:rsidRDefault="006B0267" w:rsidP="001A0874">
            <w:pPr>
              <w:jc w:val="center"/>
              <w:rPr>
                <w:rFonts w:ascii="Arial" w:hAnsi="Arial" w:cs="Arial"/>
                <w:sz w:val="20"/>
                <w:szCs w:val="20"/>
              </w:rPr>
            </w:pPr>
          </w:p>
          <w:p w14:paraId="6426709A" w14:textId="77777777" w:rsidR="006B0267" w:rsidRPr="00DE7778" w:rsidRDefault="006B0267" w:rsidP="001A0874">
            <w:pPr>
              <w:jc w:val="center"/>
              <w:rPr>
                <w:rFonts w:ascii="Arial" w:hAnsi="Arial" w:cs="Arial"/>
                <w:sz w:val="20"/>
                <w:szCs w:val="20"/>
              </w:rPr>
            </w:pPr>
          </w:p>
          <w:p w14:paraId="31BAA43B" w14:textId="77777777" w:rsidR="006B0267" w:rsidRPr="00DE7778" w:rsidRDefault="006B0267" w:rsidP="001A0874">
            <w:pPr>
              <w:jc w:val="center"/>
              <w:rPr>
                <w:rFonts w:ascii="Arial" w:hAnsi="Arial" w:cs="Arial"/>
                <w:sz w:val="20"/>
                <w:szCs w:val="20"/>
              </w:rPr>
            </w:pPr>
          </w:p>
          <w:p w14:paraId="603B2E91"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3.37</w:t>
            </w:r>
          </w:p>
        </w:tc>
        <w:tc>
          <w:tcPr>
            <w:tcW w:w="625" w:type="pct"/>
            <w:vMerge w:val="restart"/>
          </w:tcPr>
          <w:p w14:paraId="59766749"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Medium</w:t>
            </w:r>
          </w:p>
        </w:tc>
      </w:tr>
      <w:tr w:rsidR="006B0267" w:rsidRPr="00DE7778" w14:paraId="5D7DCDAF" w14:textId="77777777" w:rsidTr="00A76DB7">
        <w:tc>
          <w:tcPr>
            <w:tcW w:w="1248" w:type="pct"/>
            <w:vMerge/>
            <w:hideMark/>
          </w:tcPr>
          <w:p w14:paraId="7ED35887" w14:textId="77777777" w:rsidR="006B0267" w:rsidRPr="00DE7778" w:rsidRDefault="006B0267" w:rsidP="001A0874">
            <w:pPr>
              <w:jc w:val="both"/>
              <w:rPr>
                <w:rFonts w:ascii="Arial" w:hAnsi="Arial" w:cs="Arial"/>
                <w:sz w:val="20"/>
                <w:szCs w:val="20"/>
              </w:rPr>
            </w:pPr>
          </w:p>
        </w:tc>
        <w:tc>
          <w:tcPr>
            <w:tcW w:w="782" w:type="pct"/>
            <w:hideMark/>
          </w:tcPr>
          <w:p w14:paraId="0CF81E0B"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Disagree</w:t>
            </w:r>
          </w:p>
        </w:tc>
        <w:tc>
          <w:tcPr>
            <w:tcW w:w="704" w:type="pct"/>
            <w:hideMark/>
          </w:tcPr>
          <w:p w14:paraId="25A54E29"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4</w:t>
            </w:r>
          </w:p>
        </w:tc>
        <w:tc>
          <w:tcPr>
            <w:tcW w:w="703" w:type="pct"/>
            <w:hideMark/>
          </w:tcPr>
          <w:p w14:paraId="51B43D48"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13.00</w:t>
            </w:r>
          </w:p>
        </w:tc>
        <w:tc>
          <w:tcPr>
            <w:tcW w:w="469" w:type="pct"/>
            <w:vMerge/>
          </w:tcPr>
          <w:p w14:paraId="0A9FCA74" w14:textId="77777777" w:rsidR="006B0267" w:rsidRPr="00DE7778" w:rsidRDefault="006B0267" w:rsidP="001A0874">
            <w:pPr>
              <w:jc w:val="center"/>
              <w:rPr>
                <w:rFonts w:ascii="Arial" w:hAnsi="Arial" w:cs="Arial"/>
                <w:sz w:val="20"/>
                <w:szCs w:val="20"/>
              </w:rPr>
            </w:pPr>
          </w:p>
        </w:tc>
        <w:tc>
          <w:tcPr>
            <w:tcW w:w="469" w:type="pct"/>
            <w:vMerge/>
          </w:tcPr>
          <w:p w14:paraId="2F2668B5" w14:textId="77777777" w:rsidR="006B0267" w:rsidRPr="00DE7778" w:rsidRDefault="006B0267" w:rsidP="001A0874">
            <w:pPr>
              <w:jc w:val="center"/>
              <w:rPr>
                <w:rFonts w:ascii="Arial" w:hAnsi="Arial" w:cs="Arial"/>
                <w:sz w:val="20"/>
                <w:szCs w:val="20"/>
              </w:rPr>
            </w:pPr>
          </w:p>
        </w:tc>
        <w:tc>
          <w:tcPr>
            <w:tcW w:w="625" w:type="pct"/>
            <w:vMerge/>
          </w:tcPr>
          <w:p w14:paraId="6F8BB3CE" w14:textId="77777777" w:rsidR="006B0267" w:rsidRPr="00DE7778" w:rsidRDefault="006B0267" w:rsidP="001A0874">
            <w:pPr>
              <w:jc w:val="center"/>
              <w:rPr>
                <w:rFonts w:ascii="Arial" w:hAnsi="Arial" w:cs="Arial"/>
                <w:sz w:val="20"/>
                <w:szCs w:val="20"/>
              </w:rPr>
            </w:pPr>
          </w:p>
        </w:tc>
      </w:tr>
      <w:tr w:rsidR="006B0267" w:rsidRPr="00DE7778" w14:paraId="3A40E828" w14:textId="77777777" w:rsidTr="00A76DB7">
        <w:tc>
          <w:tcPr>
            <w:tcW w:w="1248" w:type="pct"/>
            <w:vMerge/>
            <w:hideMark/>
          </w:tcPr>
          <w:p w14:paraId="3E48A97C" w14:textId="77777777" w:rsidR="006B0267" w:rsidRPr="00DE7778" w:rsidRDefault="006B0267" w:rsidP="001A0874">
            <w:pPr>
              <w:jc w:val="both"/>
              <w:rPr>
                <w:rFonts w:ascii="Arial" w:hAnsi="Arial" w:cs="Arial"/>
                <w:sz w:val="20"/>
                <w:szCs w:val="20"/>
              </w:rPr>
            </w:pPr>
          </w:p>
        </w:tc>
        <w:tc>
          <w:tcPr>
            <w:tcW w:w="782" w:type="pct"/>
            <w:hideMark/>
          </w:tcPr>
          <w:p w14:paraId="049ADE01"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Neutral</w:t>
            </w:r>
          </w:p>
        </w:tc>
        <w:tc>
          <w:tcPr>
            <w:tcW w:w="704" w:type="pct"/>
            <w:hideMark/>
          </w:tcPr>
          <w:p w14:paraId="44438BAE"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8</w:t>
            </w:r>
          </w:p>
        </w:tc>
        <w:tc>
          <w:tcPr>
            <w:tcW w:w="703" w:type="pct"/>
            <w:hideMark/>
          </w:tcPr>
          <w:p w14:paraId="6E52585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27.00</w:t>
            </w:r>
          </w:p>
        </w:tc>
        <w:tc>
          <w:tcPr>
            <w:tcW w:w="469" w:type="pct"/>
            <w:vMerge/>
          </w:tcPr>
          <w:p w14:paraId="68140268" w14:textId="77777777" w:rsidR="006B0267" w:rsidRPr="00DE7778" w:rsidRDefault="006B0267" w:rsidP="001A0874">
            <w:pPr>
              <w:jc w:val="center"/>
              <w:rPr>
                <w:rFonts w:ascii="Arial" w:hAnsi="Arial" w:cs="Arial"/>
                <w:sz w:val="20"/>
                <w:szCs w:val="20"/>
              </w:rPr>
            </w:pPr>
          </w:p>
        </w:tc>
        <w:tc>
          <w:tcPr>
            <w:tcW w:w="469" w:type="pct"/>
            <w:vMerge/>
          </w:tcPr>
          <w:p w14:paraId="62AD32E9" w14:textId="77777777" w:rsidR="006B0267" w:rsidRPr="00DE7778" w:rsidRDefault="006B0267" w:rsidP="001A0874">
            <w:pPr>
              <w:jc w:val="center"/>
              <w:rPr>
                <w:rFonts w:ascii="Arial" w:hAnsi="Arial" w:cs="Arial"/>
                <w:sz w:val="20"/>
                <w:szCs w:val="20"/>
              </w:rPr>
            </w:pPr>
          </w:p>
        </w:tc>
        <w:tc>
          <w:tcPr>
            <w:tcW w:w="625" w:type="pct"/>
            <w:vMerge/>
          </w:tcPr>
          <w:p w14:paraId="2986FA66" w14:textId="77777777" w:rsidR="006B0267" w:rsidRPr="00DE7778" w:rsidRDefault="006B0267" w:rsidP="001A0874">
            <w:pPr>
              <w:jc w:val="center"/>
              <w:rPr>
                <w:rFonts w:ascii="Arial" w:hAnsi="Arial" w:cs="Arial"/>
                <w:sz w:val="20"/>
                <w:szCs w:val="20"/>
              </w:rPr>
            </w:pPr>
          </w:p>
        </w:tc>
      </w:tr>
      <w:tr w:rsidR="006B0267" w:rsidRPr="00DE7778" w14:paraId="7A40E97B" w14:textId="77777777" w:rsidTr="00A76DB7">
        <w:tc>
          <w:tcPr>
            <w:tcW w:w="1248" w:type="pct"/>
            <w:vMerge/>
            <w:hideMark/>
          </w:tcPr>
          <w:p w14:paraId="67171CD9" w14:textId="77777777" w:rsidR="006B0267" w:rsidRPr="00DE7778" w:rsidRDefault="006B0267" w:rsidP="001A0874">
            <w:pPr>
              <w:jc w:val="both"/>
              <w:rPr>
                <w:rFonts w:ascii="Arial" w:hAnsi="Arial" w:cs="Arial"/>
                <w:sz w:val="20"/>
                <w:szCs w:val="20"/>
              </w:rPr>
            </w:pPr>
          </w:p>
        </w:tc>
        <w:tc>
          <w:tcPr>
            <w:tcW w:w="782" w:type="pct"/>
            <w:hideMark/>
          </w:tcPr>
          <w:p w14:paraId="7CBA9442"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Agree</w:t>
            </w:r>
          </w:p>
        </w:tc>
        <w:tc>
          <w:tcPr>
            <w:tcW w:w="704" w:type="pct"/>
            <w:hideMark/>
          </w:tcPr>
          <w:p w14:paraId="1CD6A99B"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9</w:t>
            </w:r>
          </w:p>
        </w:tc>
        <w:tc>
          <w:tcPr>
            <w:tcW w:w="703" w:type="pct"/>
            <w:hideMark/>
          </w:tcPr>
          <w:p w14:paraId="72355C13"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30.00</w:t>
            </w:r>
          </w:p>
        </w:tc>
        <w:tc>
          <w:tcPr>
            <w:tcW w:w="469" w:type="pct"/>
            <w:vMerge/>
          </w:tcPr>
          <w:p w14:paraId="041A2AA9" w14:textId="77777777" w:rsidR="006B0267" w:rsidRPr="00DE7778" w:rsidRDefault="006B0267" w:rsidP="001A0874">
            <w:pPr>
              <w:jc w:val="center"/>
              <w:rPr>
                <w:rFonts w:ascii="Arial" w:hAnsi="Arial" w:cs="Arial"/>
                <w:sz w:val="20"/>
                <w:szCs w:val="20"/>
              </w:rPr>
            </w:pPr>
          </w:p>
        </w:tc>
        <w:tc>
          <w:tcPr>
            <w:tcW w:w="469" w:type="pct"/>
            <w:vMerge/>
          </w:tcPr>
          <w:p w14:paraId="7AE33C47" w14:textId="77777777" w:rsidR="006B0267" w:rsidRPr="00DE7778" w:rsidRDefault="006B0267" w:rsidP="001A0874">
            <w:pPr>
              <w:jc w:val="center"/>
              <w:rPr>
                <w:rFonts w:ascii="Arial" w:hAnsi="Arial" w:cs="Arial"/>
                <w:sz w:val="20"/>
                <w:szCs w:val="20"/>
              </w:rPr>
            </w:pPr>
          </w:p>
        </w:tc>
        <w:tc>
          <w:tcPr>
            <w:tcW w:w="625" w:type="pct"/>
            <w:vMerge/>
          </w:tcPr>
          <w:p w14:paraId="7A8C7A68" w14:textId="77777777" w:rsidR="006B0267" w:rsidRPr="00DE7778" w:rsidRDefault="006B0267" w:rsidP="001A0874">
            <w:pPr>
              <w:jc w:val="center"/>
              <w:rPr>
                <w:rFonts w:ascii="Arial" w:hAnsi="Arial" w:cs="Arial"/>
                <w:sz w:val="20"/>
                <w:szCs w:val="20"/>
              </w:rPr>
            </w:pPr>
          </w:p>
        </w:tc>
      </w:tr>
      <w:tr w:rsidR="006B0267" w:rsidRPr="00DE7778" w14:paraId="6C9BAAF1" w14:textId="77777777" w:rsidTr="00A76DB7">
        <w:tc>
          <w:tcPr>
            <w:tcW w:w="1248" w:type="pct"/>
            <w:vMerge/>
            <w:hideMark/>
          </w:tcPr>
          <w:p w14:paraId="2749FDB5" w14:textId="77777777" w:rsidR="006B0267" w:rsidRPr="00DE7778" w:rsidRDefault="006B0267" w:rsidP="001A0874">
            <w:pPr>
              <w:jc w:val="both"/>
              <w:rPr>
                <w:rFonts w:ascii="Arial" w:hAnsi="Arial" w:cs="Arial"/>
                <w:sz w:val="20"/>
                <w:szCs w:val="20"/>
              </w:rPr>
            </w:pPr>
          </w:p>
        </w:tc>
        <w:tc>
          <w:tcPr>
            <w:tcW w:w="782" w:type="pct"/>
            <w:hideMark/>
          </w:tcPr>
          <w:p w14:paraId="5C96E37E"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Strongly agree</w:t>
            </w:r>
          </w:p>
        </w:tc>
        <w:tc>
          <w:tcPr>
            <w:tcW w:w="704" w:type="pct"/>
            <w:hideMark/>
          </w:tcPr>
          <w:p w14:paraId="23A2315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6</w:t>
            </w:r>
          </w:p>
        </w:tc>
        <w:tc>
          <w:tcPr>
            <w:tcW w:w="703" w:type="pct"/>
            <w:hideMark/>
          </w:tcPr>
          <w:p w14:paraId="204BA4E8"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20.00</w:t>
            </w:r>
          </w:p>
        </w:tc>
        <w:tc>
          <w:tcPr>
            <w:tcW w:w="469" w:type="pct"/>
            <w:vMerge/>
          </w:tcPr>
          <w:p w14:paraId="11022B01" w14:textId="77777777" w:rsidR="006B0267" w:rsidRPr="00DE7778" w:rsidRDefault="006B0267" w:rsidP="001A0874">
            <w:pPr>
              <w:jc w:val="center"/>
              <w:rPr>
                <w:rFonts w:ascii="Arial" w:hAnsi="Arial" w:cs="Arial"/>
                <w:sz w:val="20"/>
                <w:szCs w:val="20"/>
              </w:rPr>
            </w:pPr>
          </w:p>
        </w:tc>
        <w:tc>
          <w:tcPr>
            <w:tcW w:w="469" w:type="pct"/>
            <w:vMerge/>
          </w:tcPr>
          <w:p w14:paraId="1B388D39" w14:textId="77777777" w:rsidR="006B0267" w:rsidRPr="00DE7778" w:rsidRDefault="006B0267" w:rsidP="001A0874">
            <w:pPr>
              <w:jc w:val="center"/>
              <w:rPr>
                <w:rFonts w:ascii="Arial" w:hAnsi="Arial" w:cs="Arial"/>
                <w:sz w:val="20"/>
                <w:szCs w:val="20"/>
              </w:rPr>
            </w:pPr>
          </w:p>
        </w:tc>
        <w:tc>
          <w:tcPr>
            <w:tcW w:w="625" w:type="pct"/>
            <w:vMerge/>
          </w:tcPr>
          <w:p w14:paraId="638E7E99" w14:textId="77777777" w:rsidR="006B0267" w:rsidRPr="00DE7778" w:rsidRDefault="006B0267" w:rsidP="001A0874">
            <w:pPr>
              <w:jc w:val="center"/>
              <w:rPr>
                <w:rFonts w:ascii="Arial" w:hAnsi="Arial" w:cs="Arial"/>
                <w:sz w:val="20"/>
                <w:szCs w:val="20"/>
              </w:rPr>
            </w:pPr>
          </w:p>
        </w:tc>
      </w:tr>
      <w:tr w:rsidR="006B0267" w:rsidRPr="00DE7778" w14:paraId="38B781B1" w14:textId="77777777" w:rsidTr="00A76DB7">
        <w:tc>
          <w:tcPr>
            <w:tcW w:w="1248" w:type="pct"/>
            <w:vMerge w:val="restart"/>
            <w:hideMark/>
          </w:tcPr>
          <w:p w14:paraId="2AF9C6F4" w14:textId="77777777" w:rsidR="006B0267" w:rsidRPr="00DE7778" w:rsidRDefault="006B0267" w:rsidP="001A0874">
            <w:pPr>
              <w:jc w:val="both"/>
              <w:rPr>
                <w:rFonts w:ascii="Arial" w:hAnsi="Arial" w:cs="Arial"/>
                <w:sz w:val="20"/>
                <w:szCs w:val="20"/>
              </w:rPr>
            </w:pPr>
            <w:r w:rsidRPr="00DE7778">
              <w:rPr>
                <w:rFonts w:ascii="Arial" w:hAnsi="Arial" w:cs="Arial"/>
                <w:sz w:val="20"/>
                <w:szCs w:val="20"/>
              </w:rPr>
              <w:t>38. Relationships at work are strained.</w:t>
            </w:r>
          </w:p>
        </w:tc>
        <w:tc>
          <w:tcPr>
            <w:tcW w:w="782" w:type="pct"/>
            <w:hideMark/>
          </w:tcPr>
          <w:p w14:paraId="4B524B9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Strongly disagree</w:t>
            </w:r>
          </w:p>
        </w:tc>
        <w:tc>
          <w:tcPr>
            <w:tcW w:w="704" w:type="pct"/>
            <w:hideMark/>
          </w:tcPr>
          <w:p w14:paraId="2F2ACE9A"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10</w:t>
            </w:r>
          </w:p>
        </w:tc>
        <w:tc>
          <w:tcPr>
            <w:tcW w:w="703" w:type="pct"/>
            <w:hideMark/>
          </w:tcPr>
          <w:p w14:paraId="1844AF42"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33.00</w:t>
            </w:r>
          </w:p>
        </w:tc>
        <w:tc>
          <w:tcPr>
            <w:tcW w:w="469" w:type="pct"/>
            <w:vMerge w:val="restart"/>
          </w:tcPr>
          <w:p w14:paraId="1E042B21"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109</w:t>
            </w:r>
          </w:p>
        </w:tc>
        <w:tc>
          <w:tcPr>
            <w:tcW w:w="469" w:type="pct"/>
            <w:vMerge w:val="restart"/>
          </w:tcPr>
          <w:p w14:paraId="20F754A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3.63</w:t>
            </w:r>
          </w:p>
        </w:tc>
        <w:tc>
          <w:tcPr>
            <w:tcW w:w="625" w:type="pct"/>
            <w:vMerge w:val="restart"/>
          </w:tcPr>
          <w:p w14:paraId="4B773EF8"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High</w:t>
            </w:r>
          </w:p>
        </w:tc>
      </w:tr>
      <w:tr w:rsidR="006B0267" w:rsidRPr="00DE7778" w14:paraId="2B6CB0E1" w14:textId="77777777" w:rsidTr="00A76DB7">
        <w:tc>
          <w:tcPr>
            <w:tcW w:w="1248" w:type="pct"/>
            <w:vMerge/>
            <w:hideMark/>
          </w:tcPr>
          <w:p w14:paraId="72F735B8" w14:textId="77777777" w:rsidR="006B0267" w:rsidRPr="00DE7778" w:rsidRDefault="006B0267" w:rsidP="001A0874">
            <w:pPr>
              <w:jc w:val="both"/>
              <w:rPr>
                <w:rFonts w:ascii="Arial" w:hAnsi="Arial" w:cs="Arial"/>
                <w:sz w:val="20"/>
                <w:szCs w:val="20"/>
              </w:rPr>
            </w:pPr>
          </w:p>
        </w:tc>
        <w:tc>
          <w:tcPr>
            <w:tcW w:w="782" w:type="pct"/>
            <w:hideMark/>
          </w:tcPr>
          <w:p w14:paraId="10D4CC8E"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Disagree</w:t>
            </w:r>
          </w:p>
        </w:tc>
        <w:tc>
          <w:tcPr>
            <w:tcW w:w="704" w:type="pct"/>
            <w:hideMark/>
          </w:tcPr>
          <w:p w14:paraId="4EB82F0A"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8</w:t>
            </w:r>
          </w:p>
        </w:tc>
        <w:tc>
          <w:tcPr>
            <w:tcW w:w="703" w:type="pct"/>
            <w:hideMark/>
          </w:tcPr>
          <w:p w14:paraId="0AF1691B"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27.00</w:t>
            </w:r>
          </w:p>
        </w:tc>
        <w:tc>
          <w:tcPr>
            <w:tcW w:w="469" w:type="pct"/>
            <w:vMerge/>
          </w:tcPr>
          <w:p w14:paraId="6A59D572" w14:textId="77777777" w:rsidR="006B0267" w:rsidRPr="00DE7778" w:rsidRDefault="006B0267" w:rsidP="001A0874">
            <w:pPr>
              <w:jc w:val="center"/>
              <w:rPr>
                <w:rFonts w:ascii="Arial" w:hAnsi="Arial" w:cs="Arial"/>
                <w:sz w:val="20"/>
                <w:szCs w:val="20"/>
              </w:rPr>
            </w:pPr>
          </w:p>
        </w:tc>
        <w:tc>
          <w:tcPr>
            <w:tcW w:w="469" w:type="pct"/>
            <w:vMerge/>
          </w:tcPr>
          <w:p w14:paraId="135E6FCD" w14:textId="77777777" w:rsidR="006B0267" w:rsidRPr="00DE7778" w:rsidRDefault="006B0267" w:rsidP="001A0874">
            <w:pPr>
              <w:jc w:val="center"/>
              <w:rPr>
                <w:rFonts w:ascii="Arial" w:hAnsi="Arial" w:cs="Arial"/>
                <w:sz w:val="20"/>
                <w:szCs w:val="20"/>
              </w:rPr>
            </w:pPr>
          </w:p>
        </w:tc>
        <w:tc>
          <w:tcPr>
            <w:tcW w:w="625" w:type="pct"/>
            <w:vMerge/>
          </w:tcPr>
          <w:p w14:paraId="28F3C8D7" w14:textId="77777777" w:rsidR="006B0267" w:rsidRPr="00DE7778" w:rsidRDefault="006B0267" w:rsidP="001A0874">
            <w:pPr>
              <w:jc w:val="center"/>
              <w:rPr>
                <w:rFonts w:ascii="Arial" w:hAnsi="Arial" w:cs="Arial"/>
                <w:sz w:val="20"/>
                <w:szCs w:val="20"/>
              </w:rPr>
            </w:pPr>
          </w:p>
        </w:tc>
      </w:tr>
      <w:tr w:rsidR="006B0267" w:rsidRPr="00DE7778" w14:paraId="69894815" w14:textId="77777777" w:rsidTr="00A76DB7">
        <w:tc>
          <w:tcPr>
            <w:tcW w:w="1248" w:type="pct"/>
            <w:vMerge/>
            <w:hideMark/>
          </w:tcPr>
          <w:p w14:paraId="03CA7A3D" w14:textId="77777777" w:rsidR="006B0267" w:rsidRPr="00DE7778" w:rsidRDefault="006B0267" w:rsidP="001A0874">
            <w:pPr>
              <w:jc w:val="both"/>
              <w:rPr>
                <w:rFonts w:ascii="Arial" w:hAnsi="Arial" w:cs="Arial"/>
                <w:sz w:val="20"/>
                <w:szCs w:val="20"/>
              </w:rPr>
            </w:pPr>
          </w:p>
        </w:tc>
        <w:tc>
          <w:tcPr>
            <w:tcW w:w="782" w:type="pct"/>
            <w:hideMark/>
          </w:tcPr>
          <w:p w14:paraId="09C0291D"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Neutral</w:t>
            </w:r>
          </w:p>
        </w:tc>
        <w:tc>
          <w:tcPr>
            <w:tcW w:w="704" w:type="pct"/>
            <w:hideMark/>
          </w:tcPr>
          <w:p w14:paraId="2BF604CB"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6</w:t>
            </w:r>
          </w:p>
        </w:tc>
        <w:tc>
          <w:tcPr>
            <w:tcW w:w="703" w:type="pct"/>
            <w:hideMark/>
          </w:tcPr>
          <w:p w14:paraId="1822AF9F"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20.00</w:t>
            </w:r>
          </w:p>
        </w:tc>
        <w:tc>
          <w:tcPr>
            <w:tcW w:w="469" w:type="pct"/>
            <w:vMerge/>
          </w:tcPr>
          <w:p w14:paraId="05B8325E" w14:textId="77777777" w:rsidR="006B0267" w:rsidRPr="00DE7778" w:rsidRDefault="006B0267" w:rsidP="001A0874">
            <w:pPr>
              <w:jc w:val="center"/>
              <w:rPr>
                <w:rFonts w:ascii="Arial" w:hAnsi="Arial" w:cs="Arial"/>
                <w:sz w:val="20"/>
                <w:szCs w:val="20"/>
              </w:rPr>
            </w:pPr>
          </w:p>
        </w:tc>
        <w:tc>
          <w:tcPr>
            <w:tcW w:w="469" w:type="pct"/>
            <w:vMerge/>
          </w:tcPr>
          <w:p w14:paraId="0670FE31" w14:textId="77777777" w:rsidR="006B0267" w:rsidRPr="00DE7778" w:rsidRDefault="006B0267" w:rsidP="001A0874">
            <w:pPr>
              <w:jc w:val="center"/>
              <w:rPr>
                <w:rFonts w:ascii="Arial" w:hAnsi="Arial" w:cs="Arial"/>
                <w:sz w:val="20"/>
                <w:szCs w:val="20"/>
              </w:rPr>
            </w:pPr>
          </w:p>
        </w:tc>
        <w:tc>
          <w:tcPr>
            <w:tcW w:w="625" w:type="pct"/>
            <w:vMerge/>
          </w:tcPr>
          <w:p w14:paraId="37D46090" w14:textId="77777777" w:rsidR="006B0267" w:rsidRPr="00DE7778" w:rsidRDefault="006B0267" w:rsidP="001A0874">
            <w:pPr>
              <w:jc w:val="center"/>
              <w:rPr>
                <w:rFonts w:ascii="Arial" w:hAnsi="Arial" w:cs="Arial"/>
                <w:sz w:val="20"/>
                <w:szCs w:val="20"/>
              </w:rPr>
            </w:pPr>
          </w:p>
        </w:tc>
      </w:tr>
      <w:tr w:rsidR="006B0267" w:rsidRPr="00DE7778" w14:paraId="44C68738" w14:textId="77777777" w:rsidTr="00A76DB7">
        <w:tc>
          <w:tcPr>
            <w:tcW w:w="1248" w:type="pct"/>
            <w:vMerge/>
            <w:hideMark/>
          </w:tcPr>
          <w:p w14:paraId="529F2A50" w14:textId="77777777" w:rsidR="006B0267" w:rsidRPr="00DE7778" w:rsidRDefault="006B0267" w:rsidP="001A0874">
            <w:pPr>
              <w:jc w:val="both"/>
              <w:rPr>
                <w:rFonts w:ascii="Arial" w:hAnsi="Arial" w:cs="Arial"/>
                <w:sz w:val="20"/>
                <w:szCs w:val="20"/>
              </w:rPr>
            </w:pPr>
          </w:p>
        </w:tc>
        <w:tc>
          <w:tcPr>
            <w:tcW w:w="782" w:type="pct"/>
            <w:hideMark/>
          </w:tcPr>
          <w:p w14:paraId="3F27335A"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Agree</w:t>
            </w:r>
          </w:p>
        </w:tc>
        <w:tc>
          <w:tcPr>
            <w:tcW w:w="704" w:type="pct"/>
            <w:hideMark/>
          </w:tcPr>
          <w:p w14:paraId="5DE9D9F0"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w:t>
            </w:r>
          </w:p>
        </w:tc>
        <w:tc>
          <w:tcPr>
            <w:tcW w:w="703" w:type="pct"/>
            <w:hideMark/>
          </w:tcPr>
          <w:p w14:paraId="6F5AA8A5"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10.00</w:t>
            </w:r>
          </w:p>
        </w:tc>
        <w:tc>
          <w:tcPr>
            <w:tcW w:w="469" w:type="pct"/>
            <w:vMerge/>
          </w:tcPr>
          <w:p w14:paraId="0404C7B1" w14:textId="77777777" w:rsidR="006B0267" w:rsidRPr="00DE7778" w:rsidRDefault="006B0267" w:rsidP="001A0874">
            <w:pPr>
              <w:jc w:val="center"/>
              <w:rPr>
                <w:rFonts w:ascii="Arial" w:hAnsi="Arial" w:cs="Arial"/>
                <w:sz w:val="20"/>
                <w:szCs w:val="20"/>
              </w:rPr>
            </w:pPr>
          </w:p>
        </w:tc>
        <w:tc>
          <w:tcPr>
            <w:tcW w:w="469" w:type="pct"/>
            <w:vMerge/>
          </w:tcPr>
          <w:p w14:paraId="466D8D9E" w14:textId="77777777" w:rsidR="006B0267" w:rsidRPr="00DE7778" w:rsidRDefault="006B0267" w:rsidP="001A0874">
            <w:pPr>
              <w:jc w:val="center"/>
              <w:rPr>
                <w:rFonts w:ascii="Arial" w:hAnsi="Arial" w:cs="Arial"/>
                <w:sz w:val="20"/>
                <w:szCs w:val="20"/>
              </w:rPr>
            </w:pPr>
          </w:p>
        </w:tc>
        <w:tc>
          <w:tcPr>
            <w:tcW w:w="625" w:type="pct"/>
            <w:vMerge/>
          </w:tcPr>
          <w:p w14:paraId="73DEC8B4" w14:textId="77777777" w:rsidR="006B0267" w:rsidRPr="00DE7778" w:rsidRDefault="006B0267" w:rsidP="001A0874">
            <w:pPr>
              <w:jc w:val="center"/>
              <w:rPr>
                <w:rFonts w:ascii="Arial" w:hAnsi="Arial" w:cs="Arial"/>
                <w:sz w:val="20"/>
                <w:szCs w:val="20"/>
              </w:rPr>
            </w:pPr>
          </w:p>
        </w:tc>
      </w:tr>
      <w:tr w:rsidR="006B0267" w:rsidRPr="00DE7778" w14:paraId="287A591B" w14:textId="77777777" w:rsidTr="00A76DB7">
        <w:tc>
          <w:tcPr>
            <w:tcW w:w="1248" w:type="pct"/>
            <w:vMerge/>
            <w:hideMark/>
          </w:tcPr>
          <w:p w14:paraId="0F3E437E" w14:textId="77777777" w:rsidR="006B0267" w:rsidRPr="00DE7778" w:rsidRDefault="006B0267" w:rsidP="001A0874">
            <w:pPr>
              <w:jc w:val="both"/>
              <w:rPr>
                <w:rFonts w:ascii="Arial" w:hAnsi="Arial" w:cs="Arial"/>
                <w:sz w:val="20"/>
                <w:szCs w:val="20"/>
              </w:rPr>
            </w:pPr>
          </w:p>
        </w:tc>
        <w:tc>
          <w:tcPr>
            <w:tcW w:w="782" w:type="pct"/>
            <w:hideMark/>
          </w:tcPr>
          <w:p w14:paraId="62AFEB93"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Strongly agree</w:t>
            </w:r>
          </w:p>
        </w:tc>
        <w:tc>
          <w:tcPr>
            <w:tcW w:w="704" w:type="pct"/>
            <w:hideMark/>
          </w:tcPr>
          <w:p w14:paraId="11ED4617"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w:t>
            </w:r>
          </w:p>
        </w:tc>
        <w:tc>
          <w:tcPr>
            <w:tcW w:w="703" w:type="pct"/>
            <w:hideMark/>
          </w:tcPr>
          <w:p w14:paraId="56A6921B"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10.00</w:t>
            </w:r>
          </w:p>
        </w:tc>
        <w:tc>
          <w:tcPr>
            <w:tcW w:w="469" w:type="pct"/>
            <w:vMerge/>
          </w:tcPr>
          <w:p w14:paraId="4F400706" w14:textId="77777777" w:rsidR="006B0267" w:rsidRPr="00DE7778" w:rsidRDefault="006B0267" w:rsidP="001A0874">
            <w:pPr>
              <w:jc w:val="center"/>
              <w:rPr>
                <w:rFonts w:ascii="Arial" w:hAnsi="Arial" w:cs="Arial"/>
                <w:sz w:val="20"/>
                <w:szCs w:val="20"/>
              </w:rPr>
            </w:pPr>
          </w:p>
        </w:tc>
        <w:tc>
          <w:tcPr>
            <w:tcW w:w="469" w:type="pct"/>
            <w:vMerge/>
          </w:tcPr>
          <w:p w14:paraId="665A5CA0" w14:textId="77777777" w:rsidR="006B0267" w:rsidRPr="00DE7778" w:rsidRDefault="006B0267" w:rsidP="001A0874">
            <w:pPr>
              <w:jc w:val="center"/>
              <w:rPr>
                <w:rFonts w:ascii="Arial" w:hAnsi="Arial" w:cs="Arial"/>
                <w:sz w:val="20"/>
                <w:szCs w:val="20"/>
              </w:rPr>
            </w:pPr>
          </w:p>
        </w:tc>
        <w:tc>
          <w:tcPr>
            <w:tcW w:w="625" w:type="pct"/>
            <w:vMerge/>
          </w:tcPr>
          <w:p w14:paraId="33A05219" w14:textId="77777777" w:rsidR="006B0267" w:rsidRPr="00DE7778" w:rsidRDefault="006B0267" w:rsidP="001A0874">
            <w:pPr>
              <w:jc w:val="center"/>
              <w:rPr>
                <w:rFonts w:ascii="Arial" w:hAnsi="Arial" w:cs="Arial"/>
                <w:sz w:val="20"/>
                <w:szCs w:val="20"/>
              </w:rPr>
            </w:pPr>
          </w:p>
        </w:tc>
      </w:tr>
      <w:tr w:rsidR="006B0267" w:rsidRPr="00DE7778" w14:paraId="1AF6B472" w14:textId="77777777" w:rsidTr="00A76DB7">
        <w:tc>
          <w:tcPr>
            <w:tcW w:w="1248" w:type="pct"/>
            <w:vMerge w:val="restart"/>
            <w:hideMark/>
          </w:tcPr>
          <w:p w14:paraId="78B93A58" w14:textId="77777777" w:rsidR="006B0267" w:rsidRPr="00DE7778" w:rsidRDefault="006B0267" w:rsidP="001A0874">
            <w:pPr>
              <w:jc w:val="both"/>
              <w:rPr>
                <w:rFonts w:ascii="Arial" w:hAnsi="Arial" w:cs="Arial"/>
                <w:sz w:val="20"/>
                <w:szCs w:val="20"/>
              </w:rPr>
            </w:pPr>
            <w:r w:rsidRPr="00DE7778">
              <w:rPr>
                <w:rFonts w:ascii="Arial" w:hAnsi="Arial" w:cs="Arial"/>
                <w:sz w:val="20"/>
                <w:szCs w:val="20"/>
              </w:rPr>
              <w:t>39. My line manager encourages me at work.</w:t>
            </w:r>
          </w:p>
        </w:tc>
        <w:tc>
          <w:tcPr>
            <w:tcW w:w="782" w:type="pct"/>
            <w:hideMark/>
          </w:tcPr>
          <w:p w14:paraId="7500447E"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Strongly disagree</w:t>
            </w:r>
          </w:p>
        </w:tc>
        <w:tc>
          <w:tcPr>
            <w:tcW w:w="704" w:type="pct"/>
            <w:hideMark/>
          </w:tcPr>
          <w:p w14:paraId="26507FCD"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2</w:t>
            </w:r>
          </w:p>
        </w:tc>
        <w:tc>
          <w:tcPr>
            <w:tcW w:w="703" w:type="pct"/>
            <w:hideMark/>
          </w:tcPr>
          <w:p w14:paraId="79438FD8"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7.00</w:t>
            </w:r>
          </w:p>
        </w:tc>
        <w:tc>
          <w:tcPr>
            <w:tcW w:w="469" w:type="pct"/>
            <w:vMerge w:val="restart"/>
          </w:tcPr>
          <w:p w14:paraId="2FF25066"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108</w:t>
            </w:r>
          </w:p>
        </w:tc>
        <w:tc>
          <w:tcPr>
            <w:tcW w:w="469" w:type="pct"/>
            <w:vMerge w:val="restart"/>
          </w:tcPr>
          <w:p w14:paraId="7E032780"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3.60</w:t>
            </w:r>
          </w:p>
        </w:tc>
        <w:tc>
          <w:tcPr>
            <w:tcW w:w="625" w:type="pct"/>
            <w:vMerge w:val="restart"/>
          </w:tcPr>
          <w:p w14:paraId="5A0F6085" w14:textId="77777777" w:rsidR="006B0267" w:rsidRPr="00DE7778" w:rsidRDefault="006B0267" w:rsidP="001A0874">
            <w:pPr>
              <w:jc w:val="center"/>
              <w:rPr>
                <w:rFonts w:ascii="Arial" w:hAnsi="Arial" w:cs="Arial"/>
                <w:sz w:val="20"/>
                <w:szCs w:val="20"/>
              </w:rPr>
            </w:pPr>
            <w:r w:rsidRPr="00DE7778">
              <w:rPr>
                <w:rFonts w:ascii="Arial" w:hAnsi="Arial" w:cs="Arial"/>
                <w:sz w:val="20"/>
                <w:szCs w:val="20"/>
              </w:rPr>
              <w:t>High</w:t>
            </w:r>
          </w:p>
        </w:tc>
      </w:tr>
      <w:tr w:rsidR="006B0267" w:rsidRPr="00DE7778" w14:paraId="47045035" w14:textId="77777777" w:rsidTr="00A76DB7">
        <w:tc>
          <w:tcPr>
            <w:tcW w:w="1248" w:type="pct"/>
            <w:vMerge/>
            <w:hideMark/>
          </w:tcPr>
          <w:p w14:paraId="057542FF" w14:textId="77777777" w:rsidR="006B0267" w:rsidRPr="00DE7778" w:rsidRDefault="006B0267" w:rsidP="00A76DB7">
            <w:pPr>
              <w:rPr>
                <w:rFonts w:ascii="Arial" w:hAnsi="Arial" w:cs="Arial"/>
                <w:sz w:val="20"/>
                <w:szCs w:val="20"/>
              </w:rPr>
            </w:pPr>
          </w:p>
        </w:tc>
        <w:tc>
          <w:tcPr>
            <w:tcW w:w="782" w:type="pct"/>
            <w:hideMark/>
          </w:tcPr>
          <w:p w14:paraId="7E97F258" w14:textId="77777777" w:rsidR="006B0267" w:rsidRPr="00DE7778" w:rsidRDefault="006B0267" w:rsidP="00A76DB7">
            <w:pPr>
              <w:jc w:val="center"/>
              <w:rPr>
                <w:rFonts w:ascii="Arial" w:hAnsi="Arial" w:cs="Arial"/>
                <w:sz w:val="20"/>
                <w:szCs w:val="20"/>
              </w:rPr>
            </w:pPr>
            <w:r w:rsidRPr="00DE7778">
              <w:rPr>
                <w:rFonts w:ascii="Arial" w:hAnsi="Arial" w:cs="Arial"/>
                <w:sz w:val="20"/>
                <w:szCs w:val="20"/>
              </w:rPr>
              <w:t>Disagree</w:t>
            </w:r>
          </w:p>
        </w:tc>
        <w:tc>
          <w:tcPr>
            <w:tcW w:w="704" w:type="pct"/>
            <w:hideMark/>
          </w:tcPr>
          <w:p w14:paraId="263925A3" w14:textId="77777777" w:rsidR="006B0267" w:rsidRPr="00DE7778" w:rsidRDefault="006B0267" w:rsidP="00A76DB7">
            <w:pPr>
              <w:jc w:val="center"/>
              <w:rPr>
                <w:rFonts w:ascii="Arial" w:hAnsi="Arial" w:cs="Arial"/>
                <w:sz w:val="20"/>
                <w:szCs w:val="20"/>
              </w:rPr>
            </w:pPr>
            <w:r w:rsidRPr="00DE7778">
              <w:rPr>
                <w:rFonts w:ascii="Arial" w:hAnsi="Arial" w:cs="Arial"/>
                <w:sz w:val="20"/>
                <w:szCs w:val="20"/>
              </w:rPr>
              <w:t>3</w:t>
            </w:r>
          </w:p>
        </w:tc>
        <w:tc>
          <w:tcPr>
            <w:tcW w:w="703" w:type="pct"/>
            <w:hideMark/>
          </w:tcPr>
          <w:p w14:paraId="7965A7DE" w14:textId="77777777" w:rsidR="006B0267" w:rsidRPr="00DE7778" w:rsidRDefault="006B0267" w:rsidP="00A76DB7">
            <w:pPr>
              <w:jc w:val="center"/>
              <w:rPr>
                <w:rFonts w:ascii="Arial" w:hAnsi="Arial" w:cs="Arial"/>
                <w:sz w:val="20"/>
                <w:szCs w:val="20"/>
              </w:rPr>
            </w:pPr>
            <w:r w:rsidRPr="00DE7778">
              <w:rPr>
                <w:rFonts w:ascii="Arial" w:hAnsi="Arial" w:cs="Arial"/>
                <w:sz w:val="20"/>
                <w:szCs w:val="20"/>
              </w:rPr>
              <w:t>10.00</w:t>
            </w:r>
          </w:p>
        </w:tc>
        <w:tc>
          <w:tcPr>
            <w:tcW w:w="469" w:type="pct"/>
            <w:vMerge/>
          </w:tcPr>
          <w:p w14:paraId="4BE5DEB1" w14:textId="77777777" w:rsidR="006B0267" w:rsidRPr="00DE7778" w:rsidRDefault="006B0267" w:rsidP="00A76DB7">
            <w:pPr>
              <w:jc w:val="center"/>
              <w:rPr>
                <w:rFonts w:ascii="Arial" w:hAnsi="Arial" w:cs="Arial"/>
                <w:sz w:val="20"/>
                <w:szCs w:val="20"/>
              </w:rPr>
            </w:pPr>
          </w:p>
        </w:tc>
        <w:tc>
          <w:tcPr>
            <w:tcW w:w="469" w:type="pct"/>
            <w:vMerge/>
          </w:tcPr>
          <w:p w14:paraId="4C9D0DA2" w14:textId="77777777" w:rsidR="006B0267" w:rsidRPr="00DE7778" w:rsidRDefault="006B0267" w:rsidP="00A76DB7">
            <w:pPr>
              <w:jc w:val="center"/>
              <w:rPr>
                <w:rFonts w:ascii="Arial" w:hAnsi="Arial" w:cs="Arial"/>
                <w:sz w:val="20"/>
                <w:szCs w:val="20"/>
              </w:rPr>
            </w:pPr>
          </w:p>
        </w:tc>
        <w:tc>
          <w:tcPr>
            <w:tcW w:w="625" w:type="pct"/>
            <w:vMerge/>
          </w:tcPr>
          <w:p w14:paraId="4020D7D1" w14:textId="77777777" w:rsidR="006B0267" w:rsidRPr="00DE7778" w:rsidRDefault="006B0267" w:rsidP="00A76DB7">
            <w:pPr>
              <w:jc w:val="center"/>
              <w:rPr>
                <w:rFonts w:ascii="Arial" w:hAnsi="Arial" w:cs="Arial"/>
                <w:sz w:val="20"/>
                <w:szCs w:val="20"/>
              </w:rPr>
            </w:pPr>
          </w:p>
        </w:tc>
      </w:tr>
      <w:tr w:rsidR="006B0267" w:rsidRPr="00DE7778" w14:paraId="074DC038" w14:textId="77777777" w:rsidTr="00A76DB7">
        <w:tc>
          <w:tcPr>
            <w:tcW w:w="1248" w:type="pct"/>
            <w:vMerge/>
            <w:hideMark/>
          </w:tcPr>
          <w:p w14:paraId="0B85CE95" w14:textId="77777777" w:rsidR="006B0267" w:rsidRPr="00DE7778" w:rsidRDefault="006B0267" w:rsidP="00A76DB7">
            <w:pPr>
              <w:rPr>
                <w:rFonts w:ascii="Arial" w:hAnsi="Arial" w:cs="Arial"/>
                <w:sz w:val="20"/>
                <w:szCs w:val="20"/>
              </w:rPr>
            </w:pPr>
          </w:p>
        </w:tc>
        <w:tc>
          <w:tcPr>
            <w:tcW w:w="782" w:type="pct"/>
            <w:hideMark/>
          </w:tcPr>
          <w:p w14:paraId="2752EEFD" w14:textId="77777777" w:rsidR="006B0267" w:rsidRPr="00DE7778" w:rsidRDefault="006B0267" w:rsidP="00A76DB7">
            <w:pPr>
              <w:jc w:val="center"/>
              <w:rPr>
                <w:rFonts w:ascii="Arial" w:hAnsi="Arial" w:cs="Arial"/>
                <w:sz w:val="20"/>
                <w:szCs w:val="20"/>
              </w:rPr>
            </w:pPr>
            <w:r w:rsidRPr="00DE7778">
              <w:rPr>
                <w:rFonts w:ascii="Arial" w:hAnsi="Arial" w:cs="Arial"/>
                <w:sz w:val="20"/>
                <w:szCs w:val="20"/>
              </w:rPr>
              <w:t>Neutral</w:t>
            </w:r>
          </w:p>
        </w:tc>
        <w:tc>
          <w:tcPr>
            <w:tcW w:w="704" w:type="pct"/>
            <w:hideMark/>
          </w:tcPr>
          <w:p w14:paraId="33A736FA" w14:textId="77777777" w:rsidR="006B0267" w:rsidRPr="00DE7778" w:rsidRDefault="006B0267" w:rsidP="00A76DB7">
            <w:pPr>
              <w:jc w:val="center"/>
              <w:rPr>
                <w:rFonts w:ascii="Arial" w:hAnsi="Arial" w:cs="Arial"/>
                <w:sz w:val="20"/>
                <w:szCs w:val="20"/>
              </w:rPr>
            </w:pPr>
            <w:r w:rsidRPr="00DE7778">
              <w:rPr>
                <w:rFonts w:ascii="Arial" w:hAnsi="Arial" w:cs="Arial"/>
                <w:sz w:val="20"/>
                <w:szCs w:val="20"/>
              </w:rPr>
              <w:t>7</w:t>
            </w:r>
          </w:p>
        </w:tc>
        <w:tc>
          <w:tcPr>
            <w:tcW w:w="703" w:type="pct"/>
            <w:hideMark/>
          </w:tcPr>
          <w:p w14:paraId="30F4F135" w14:textId="77777777" w:rsidR="006B0267" w:rsidRPr="00DE7778" w:rsidRDefault="006B0267" w:rsidP="00A76DB7">
            <w:pPr>
              <w:jc w:val="center"/>
              <w:rPr>
                <w:rFonts w:ascii="Arial" w:hAnsi="Arial" w:cs="Arial"/>
                <w:sz w:val="20"/>
                <w:szCs w:val="20"/>
              </w:rPr>
            </w:pPr>
            <w:r w:rsidRPr="00DE7778">
              <w:rPr>
                <w:rFonts w:ascii="Arial" w:hAnsi="Arial" w:cs="Arial"/>
                <w:sz w:val="20"/>
                <w:szCs w:val="20"/>
              </w:rPr>
              <w:t>23.00</w:t>
            </w:r>
          </w:p>
        </w:tc>
        <w:tc>
          <w:tcPr>
            <w:tcW w:w="469" w:type="pct"/>
            <w:vMerge/>
          </w:tcPr>
          <w:p w14:paraId="3FD656AB" w14:textId="77777777" w:rsidR="006B0267" w:rsidRPr="00DE7778" w:rsidRDefault="006B0267" w:rsidP="00A76DB7">
            <w:pPr>
              <w:jc w:val="center"/>
              <w:rPr>
                <w:rFonts w:ascii="Arial" w:hAnsi="Arial" w:cs="Arial"/>
                <w:sz w:val="20"/>
                <w:szCs w:val="20"/>
              </w:rPr>
            </w:pPr>
          </w:p>
        </w:tc>
        <w:tc>
          <w:tcPr>
            <w:tcW w:w="469" w:type="pct"/>
            <w:vMerge/>
          </w:tcPr>
          <w:p w14:paraId="1CC7C4DA" w14:textId="77777777" w:rsidR="006B0267" w:rsidRPr="00DE7778" w:rsidRDefault="006B0267" w:rsidP="00A76DB7">
            <w:pPr>
              <w:jc w:val="center"/>
              <w:rPr>
                <w:rFonts w:ascii="Arial" w:hAnsi="Arial" w:cs="Arial"/>
                <w:sz w:val="20"/>
                <w:szCs w:val="20"/>
              </w:rPr>
            </w:pPr>
          </w:p>
        </w:tc>
        <w:tc>
          <w:tcPr>
            <w:tcW w:w="625" w:type="pct"/>
            <w:vMerge/>
          </w:tcPr>
          <w:p w14:paraId="36D793CC" w14:textId="77777777" w:rsidR="006B0267" w:rsidRPr="00DE7778" w:rsidRDefault="006B0267" w:rsidP="00A76DB7">
            <w:pPr>
              <w:jc w:val="center"/>
              <w:rPr>
                <w:rFonts w:ascii="Arial" w:hAnsi="Arial" w:cs="Arial"/>
                <w:sz w:val="20"/>
                <w:szCs w:val="20"/>
              </w:rPr>
            </w:pPr>
          </w:p>
        </w:tc>
      </w:tr>
      <w:tr w:rsidR="006B0267" w:rsidRPr="00DE7778" w14:paraId="35FDBC88" w14:textId="77777777" w:rsidTr="00A76DB7">
        <w:tc>
          <w:tcPr>
            <w:tcW w:w="1248" w:type="pct"/>
            <w:vMerge/>
            <w:hideMark/>
          </w:tcPr>
          <w:p w14:paraId="4CD3E648" w14:textId="77777777" w:rsidR="006B0267" w:rsidRPr="00DE7778" w:rsidRDefault="006B0267" w:rsidP="00A76DB7">
            <w:pPr>
              <w:rPr>
                <w:rFonts w:ascii="Arial" w:hAnsi="Arial" w:cs="Arial"/>
                <w:sz w:val="20"/>
                <w:szCs w:val="20"/>
              </w:rPr>
            </w:pPr>
          </w:p>
        </w:tc>
        <w:tc>
          <w:tcPr>
            <w:tcW w:w="782" w:type="pct"/>
            <w:hideMark/>
          </w:tcPr>
          <w:p w14:paraId="78362BFF" w14:textId="77777777" w:rsidR="006B0267" w:rsidRPr="00DE7778" w:rsidRDefault="006B0267" w:rsidP="00A76DB7">
            <w:pPr>
              <w:jc w:val="center"/>
              <w:rPr>
                <w:rFonts w:ascii="Arial" w:hAnsi="Arial" w:cs="Arial"/>
                <w:sz w:val="20"/>
                <w:szCs w:val="20"/>
              </w:rPr>
            </w:pPr>
            <w:r w:rsidRPr="00DE7778">
              <w:rPr>
                <w:rFonts w:ascii="Arial" w:hAnsi="Arial" w:cs="Arial"/>
                <w:sz w:val="20"/>
                <w:szCs w:val="20"/>
              </w:rPr>
              <w:t>Agree</w:t>
            </w:r>
          </w:p>
        </w:tc>
        <w:tc>
          <w:tcPr>
            <w:tcW w:w="704" w:type="pct"/>
            <w:hideMark/>
          </w:tcPr>
          <w:p w14:paraId="5142DFA7" w14:textId="77777777" w:rsidR="006B0267" w:rsidRPr="00DE7778" w:rsidRDefault="006B0267" w:rsidP="00A76DB7">
            <w:pPr>
              <w:jc w:val="center"/>
              <w:rPr>
                <w:rFonts w:ascii="Arial" w:hAnsi="Arial" w:cs="Arial"/>
                <w:sz w:val="20"/>
                <w:szCs w:val="20"/>
              </w:rPr>
            </w:pPr>
            <w:r w:rsidRPr="00DE7778">
              <w:rPr>
                <w:rFonts w:ascii="Arial" w:hAnsi="Arial" w:cs="Arial"/>
                <w:sz w:val="20"/>
                <w:szCs w:val="20"/>
              </w:rPr>
              <w:t>11</w:t>
            </w:r>
          </w:p>
        </w:tc>
        <w:tc>
          <w:tcPr>
            <w:tcW w:w="703" w:type="pct"/>
            <w:hideMark/>
          </w:tcPr>
          <w:p w14:paraId="0D8AF9FD" w14:textId="77777777" w:rsidR="006B0267" w:rsidRPr="00DE7778" w:rsidRDefault="006B0267" w:rsidP="00A76DB7">
            <w:pPr>
              <w:jc w:val="center"/>
              <w:rPr>
                <w:rFonts w:ascii="Arial" w:hAnsi="Arial" w:cs="Arial"/>
                <w:sz w:val="20"/>
                <w:szCs w:val="20"/>
              </w:rPr>
            </w:pPr>
            <w:r w:rsidRPr="00DE7778">
              <w:rPr>
                <w:rFonts w:ascii="Arial" w:hAnsi="Arial" w:cs="Arial"/>
                <w:sz w:val="20"/>
                <w:szCs w:val="20"/>
              </w:rPr>
              <w:t>37.00</w:t>
            </w:r>
          </w:p>
        </w:tc>
        <w:tc>
          <w:tcPr>
            <w:tcW w:w="469" w:type="pct"/>
            <w:vMerge/>
          </w:tcPr>
          <w:p w14:paraId="27A51D1A" w14:textId="77777777" w:rsidR="006B0267" w:rsidRPr="00DE7778" w:rsidRDefault="006B0267" w:rsidP="00A76DB7">
            <w:pPr>
              <w:jc w:val="center"/>
              <w:rPr>
                <w:rFonts w:ascii="Arial" w:hAnsi="Arial" w:cs="Arial"/>
                <w:sz w:val="20"/>
                <w:szCs w:val="20"/>
              </w:rPr>
            </w:pPr>
          </w:p>
        </w:tc>
        <w:tc>
          <w:tcPr>
            <w:tcW w:w="469" w:type="pct"/>
            <w:vMerge/>
          </w:tcPr>
          <w:p w14:paraId="045A3F26" w14:textId="77777777" w:rsidR="006B0267" w:rsidRPr="00DE7778" w:rsidRDefault="006B0267" w:rsidP="00A76DB7">
            <w:pPr>
              <w:jc w:val="center"/>
              <w:rPr>
                <w:rFonts w:ascii="Arial" w:hAnsi="Arial" w:cs="Arial"/>
                <w:sz w:val="20"/>
                <w:szCs w:val="20"/>
              </w:rPr>
            </w:pPr>
          </w:p>
        </w:tc>
        <w:tc>
          <w:tcPr>
            <w:tcW w:w="625" w:type="pct"/>
            <w:vMerge/>
          </w:tcPr>
          <w:p w14:paraId="153539F9" w14:textId="77777777" w:rsidR="006B0267" w:rsidRPr="00DE7778" w:rsidRDefault="006B0267" w:rsidP="00A76DB7">
            <w:pPr>
              <w:jc w:val="center"/>
              <w:rPr>
                <w:rFonts w:ascii="Arial" w:hAnsi="Arial" w:cs="Arial"/>
                <w:sz w:val="20"/>
                <w:szCs w:val="20"/>
              </w:rPr>
            </w:pPr>
          </w:p>
        </w:tc>
      </w:tr>
      <w:tr w:rsidR="006B0267" w:rsidRPr="00DE7778" w14:paraId="4427D107" w14:textId="77777777" w:rsidTr="00A76DB7">
        <w:tc>
          <w:tcPr>
            <w:tcW w:w="1248" w:type="pct"/>
            <w:vMerge/>
            <w:hideMark/>
          </w:tcPr>
          <w:p w14:paraId="62367449" w14:textId="77777777" w:rsidR="006B0267" w:rsidRPr="00DE7778" w:rsidRDefault="006B0267" w:rsidP="00A76DB7">
            <w:pPr>
              <w:rPr>
                <w:rFonts w:ascii="Arial" w:hAnsi="Arial" w:cs="Arial"/>
                <w:sz w:val="20"/>
                <w:szCs w:val="20"/>
              </w:rPr>
            </w:pPr>
          </w:p>
        </w:tc>
        <w:tc>
          <w:tcPr>
            <w:tcW w:w="782" w:type="pct"/>
            <w:hideMark/>
          </w:tcPr>
          <w:p w14:paraId="5E180E47" w14:textId="77777777" w:rsidR="006B0267" w:rsidRPr="00DE7778" w:rsidRDefault="006B0267" w:rsidP="00A76DB7">
            <w:pPr>
              <w:jc w:val="center"/>
              <w:rPr>
                <w:rFonts w:ascii="Arial" w:hAnsi="Arial" w:cs="Arial"/>
                <w:sz w:val="20"/>
                <w:szCs w:val="20"/>
              </w:rPr>
            </w:pPr>
            <w:r w:rsidRPr="00DE7778">
              <w:rPr>
                <w:rFonts w:ascii="Arial" w:hAnsi="Arial" w:cs="Arial"/>
                <w:sz w:val="20"/>
                <w:szCs w:val="20"/>
              </w:rPr>
              <w:t>Strongly agree</w:t>
            </w:r>
          </w:p>
        </w:tc>
        <w:tc>
          <w:tcPr>
            <w:tcW w:w="704" w:type="pct"/>
            <w:hideMark/>
          </w:tcPr>
          <w:p w14:paraId="5BE89A00" w14:textId="77777777" w:rsidR="006B0267" w:rsidRPr="00DE7778" w:rsidRDefault="006B0267" w:rsidP="00A76DB7">
            <w:pPr>
              <w:jc w:val="center"/>
              <w:rPr>
                <w:rFonts w:ascii="Arial" w:hAnsi="Arial" w:cs="Arial"/>
                <w:sz w:val="20"/>
                <w:szCs w:val="20"/>
              </w:rPr>
            </w:pPr>
            <w:r w:rsidRPr="00DE7778">
              <w:rPr>
                <w:rFonts w:ascii="Arial" w:hAnsi="Arial" w:cs="Arial"/>
                <w:sz w:val="20"/>
                <w:szCs w:val="20"/>
              </w:rPr>
              <w:t>7</w:t>
            </w:r>
          </w:p>
        </w:tc>
        <w:tc>
          <w:tcPr>
            <w:tcW w:w="703" w:type="pct"/>
            <w:hideMark/>
          </w:tcPr>
          <w:p w14:paraId="0568D489" w14:textId="77777777" w:rsidR="006B0267" w:rsidRPr="00DE7778" w:rsidRDefault="006B0267" w:rsidP="00A76DB7">
            <w:pPr>
              <w:jc w:val="center"/>
              <w:rPr>
                <w:rFonts w:ascii="Arial" w:hAnsi="Arial" w:cs="Arial"/>
                <w:sz w:val="20"/>
                <w:szCs w:val="20"/>
              </w:rPr>
            </w:pPr>
            <w:r w:rsidRPr="00DE7778">
              <w:rPr>
                <w:rFonts w:ascii="Arial" w:hAnsi="Arial" w:cs="Arial"/>
                <w:sz w:val="20"/>
                <w:szCs w:val="20"/>
              </w:rPr>
              <w:t>23.00</w:t>
            </w:r>
          </w:p>
        </w:tc>
        <w:tc>
          <w:tcPr>
            <w:tcW w:w="469" w:type="pct"/>
            <w:vMerge/>
          </w:tcPr>
          <w:p w14:paraId="21AE39C7" w14:textId="77777777" w:rsidR="006B0267" w:rsidRPr="00DE7778" w:rsidRDefault="006B0267" w:rsidP="00A76DB7">
            <w:pPr>
              <w:jc w:val="center"/>
              <w:rPr>
                <w:rFonts w:ascii="Arial" w:hAnsi="Arial" w:cs="Arial"/>
                <w:sz w:val="20"/>
                <w:szCs w:val="20"/>
              </w:rPr>
            </w:pPr>
          </w:p>
        </w:tc>
        <w:tc>
          <w:tcPr>
            <w:tcW w:w="469" w:type="pct"/>
            <w:vMerge/>
          </w:tcPr>
          <w:p w14:paraId="33EB4F00" w14:textId="77777777" w:rsidR="006B0267" w:rsidRPr="00DE7778" w:rsidRDefault="006B0267" w:rsidP="00A76DB7">
            <w:pPr>
              <w:jc w:val="center"/>
              <w:rPr>
                <w:rFonts w:ascii="Arial" w:hAnsi="Arial" w:cs="Arial"/>
                <w:sz w:val="20"/>
                <w:szCs w:val="20"/>
              </w:rPr>
            </w:pPr>
          </w:p>
        </w:tc>
        <w:tc>
          <w:tcPr>
            <w:tcW w:w="625" w:type="pct"/>
            <w:vMerge/>
          </w:tcPr>
          <w:p w14:paraId="65428651" w14:textId="77777777" w:rsidR="006B0267" w:rsidRPr="00DE7778" w:rsidRDefault="006B0267" w:rsidP="00A76DB7">
            <w:pPr>
              <w:jc w:val="center"/>
              <w:rPr>
                <w:rFonts w:ascii="Arial" w:hAnsi="Arial" w:cs="Arial"/>
                <w:sz w:val="20"/>
                <w:szCs w:val="20"/>
              </w:rPr>
            </w:pPr>
          </w:p>
        </w:tc>
      </w:tr>
    </w:tbl>
    <w:p w14:paraId="468AE032" w14:textId="77777777" w:rsidR="006B0267" w:rsidRPr="007A5DD6" w:rsidRDefault="006B0267" w:rsidP="006B0267">
      <w:pPr>
        <w:ind w:firstLine="720"/>
        <w:jc w:val="both"/>
        <w:rPr>
          <w:rFonts w:ascii="Times New Roman" w:hAnsi="Times New Roman"/>
          <w:sz w:val="8"/>
          <w:szCs w:val="8"/>
        </w:rPr>
      </w:pPr>
    </w:p>
    <w:p w14:paraId="7676D2F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E617349" w14:textId="77777777" w:rsidR="00430F38" w:rsidRPr="00FB3A86" w:rsidRDefault="00430F38" w:rsidP="00430F38">
      <w:pPr>
        <w:pStyle w:val="Body"/>
        <w:spacing w:after="0"/>
        <w:rPr>
          <w:rFonts w:ascii="Arial" w:hAnsi="Arial" w:cs="Arial"/>
        </w:rPr>
      </w:pPr>
    </w:p>
    <w:p w14:paraId="7B90A73C" w14:textId="77777777" w:rsidR="00430F38" w:rsidRPr="00FB3A86" w:rsidRDefault="00430F38" w:rsidP="00430F38">
      <w:pPr>
        <w:pStyle w:val="Appendix"/>
        <w:spacing w:after="0"/>
        <w:jc w:val="both"/>
        <w:rPr>
          <w:rFonts w:ascii="Arial" w:hAnsi="Arial" w:cs="Arial"/>
          <w:b w:val="0"/>
        </w:rPr>
        <w:sectPr w:rsidR="00430F38" w:rsidRPr="00FB3A86" w:rsidSect="00430F38">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4B00A59D" w14:textId="77777777" w:rsidR="001A0874" w:rsidRPr="001A0874" w:rsidRDefault="001A0874" w:rsidP="001A0874">
      <w:pPr>
        <w:pStyle w:val="ListParagraph"/>
        <w:numPr>
          <w:ilvl w:val="0"/>
          <w:numId w:val="44"/>
        </w:numPr>
        <w:spacing w:after="0" w:line="240" w:lineRule="auto"/>
        <w:jc w:val="both"/>
        <w:rPr>
          <w:rFonts w:ascii="Arial" w:hAnsi="Arial" w:cs="Arial"/>
          <w:sz w:val="20"/>
          <w:szCs w:val="20"/>
        </w:rPr>
      </w:pPr>
      <w:proofErr w:type="spellStart"/>
      <w:r w:rsidRPr="001A0874">
        <w:rPr>
          <w:rFonts w:ascii="Arial" w:hAnsi="Arial" w:cs="Arial"/>
          <w:sz w:val="20"/>
          <w:szCs w:val="20"/>
        </w:rPr>
        <w:t>Batarfi</w:t>
      </w:r>
      <w:proofErr w:type="spellEnd"/>
      <w:r w:rsidRPr="001A0874">
        <w:rPr>
          <w:rFonts w:ascii="Arial" w:hAnsi="Arial" w:cs="Arial"/>
          <w:sz w:val="20"/>
          <w:szCs w:val="20"/>
        </w:rPr>
        <w:t xml:space="preserve">, M., </w:t>
      </w:r>
      <w:proofErr w:type="spellStart"/>
      <w:r w:rsidRPr="001A0874">
        <w:rPr>
          <w:rFonts w:ascii="Arial" w:hAnsi="Arial" w:cs="Arial"/>
          <w:sz w:val="20"/>
          <w:szCs w:val="20"/>
        </w:rPr>
        <w:t>Alkhamees</w:t>
      </w:r>
      <w:proofErr w:type="spellEnd"/>
      <w:r w:rsidRPr="001A0874">
        <w:rPr>
          <w:rFonts w:ascii="Arial" w:hAnsi="Arial" w:cs="Arial"/>
          <w:sz w:val="20"/>
          <w:szCs w:val="20"/>
        </w:rPr>
        <w:t xml:space="preserve">, N., Alshareef, N., </w:t>
      </w:r>
      <w:proofErr w:type="spellStart"/>
      <w:r w:rsidRPr="001A0874">
        <w:rPr>
          <w:rFonts w:ascii="Arial" w:hAnsi="Arial" w:cs="Arial"/>
          <w:sz w:val="20"/>
          <w:szCs w:val="20"/>
        </w:rPr>
        <w:t>Alhadeethi</w:t>
      </w:r>
      <w:proofErr w:type="spellEnd"/>
      <w:r w:rsidRPr="001A0874">
        <w:rPr>
          <w:rFonts w:ascii="Arial" w:hAnsi="Arial" w:cs="Arial"/>
          <w:sz w:val="20"/>
          <w:szCs w:val="20"/>
        </w:rPr>
        <w:t xml:space="preserve">, A., &amp; </w:t>
      </w:r>
      <w:proofErr w:type="spellStart"/>
      <w:r w:rsidRPr="001A0874">
        <w:rPr>
          <w:rFonts w:ascii="Arial" w:hAnsi="Arial" w:cs="Arial"/>
          <w:sz w:val="20"/>
          <w:szCs w:val="20"/>
        </w:rPr>
        <w:t>Alshagga</w:t>
      </w:r>
      <w:proofErr w:type="spellEnd"/>
      <w:r w:rsidRPr="001A0874">
        <w:rPr>
          <w:rFonts w:ascii="Arial" w:hAnsi="Arial" w:cs="Arial"/>
          <w:sz w:val="20"/>
          <w:szCs w:val="20"/>
        </w:rPr>
        <w:t>, M. A. (2023). Workplace support, job autonomy, and turnover intention among healthcare workers. Nursing Reports, 12(4). https://doi.org/10.2147/NRR.S386670</w:t>
      </w:r>
    </w:p>
    <w:p w14:paraId="72DE4402" w14:textId="77777777" w:rsidR="001A0874" w:rsidRPr="001A0874" w:rsidRDefault="001A0874" w:rsidP="001A0874">
      <w:pPr>
        <w:pStyle w:val="ListParagraph"/>
        <w:numPr>
          <w:ilvl w:val="0"/>
          <w:numId w:val="44"/>
        </w:numPr>
        <w:spacing w:after="0" w:line="240" w:lineRule="auto"/>
        <w:jc w:val="both"/>
        <w:rPr>
          <w:rFonts w:ascii="Arial" w:hAnsi="Arial" w:cs="Arial"/>
          <w:sz w:val="20"/>
          <w:szCs w:val="20"/>
        </w:rPr>
      </w:pPr>
      <w:r w:rsidRPr="001A0874">
        <w:rPr>
          <w:rFonts w:ascii="Arial" w:hAnsi="Arial" w:cs="Arial"/>
          <w:sz w:val="20"/>
          <w:szCs w:val="20"/>
        </w:rPr>
        <w:t>Behera, B., Singh, R., &amp; Das, S. (2022). Occupational health risks and infectious disease prevalence among sanitation workers: A review. South Eastern European Journal of Public Health, 1, 45-56.</w:t>
      </w:r>
    </w:p>
    <w:p w14:paraId="53E407F9" w14:textId="77777777" w:rsidR="001A0874" w:rsidRPr="001A0874" w:rsidRDefault="001A0874" w:rsidP="001A0874">
      <w:pPr>
        <w:pStyle w:val="ListParagraph"/>
        <w:numPr>
          <w:ilvl w:val="0"/>
          <w:numId w:val="44"/>
        </w:numPr>
        <w:spacing w:after="0" w:line="240" w:lineRule="auto"/>
        <w:jc w:val="both"/>
        <w:rPr>
          <w:rFonts w:ascii="Arial" w:hAnsi="Arial" w:cs="Arial"/>
          <w:sz w:val="20"/>
          <w:szCs w:val="20"/>
        </w:rPr>
      </w:pPr>
      <w:r w:rsidRPr="001A0874">
        <w:rPr>
          <w:rFonts w:ascii="Arial" w:hAnsi="Arial" w:cs="Arial"/>
          <w:sz w:val="20"/>
          <w:szCs w:val="20"/>
          <w:lang w:val="en-US"/>
        </w:rPr>
        <w:t xml:space="preserve">Bhavya Agarwal, Brooks, S. K., &amp; Greenberg, N. (2020). </w:t>
      </w:r>
      <w:r w:rsidRPr="001A0874">
        <w:rPr>
          <w:rFonts w:ascii="Arial" w:hAnsi="Arial" w:cs="Arial"/>
          <w:i/>
          <w:iCs/>
          <w:sz w:val="20"/>
          <w:szCs w:val="20"/>
          <w:lang w:val="en-US"/>
        </w:rPr>
        <w:t>The role of peer support in managing occupational stress: A qualitative study of the Sustaining Resilience at Work intervention</w:t>
      </w:r>
      <w:r w:rsidRPr="001A0874">
        <w:rPr>
          <w:rFonts w:ascii="Arial" w:hAnsi="Arial" w:cs="Arial"/>
          <w:sz w:val="20"/>
          <w:szCs w:val="20"/>
          <w:lang w:val="en-US"/>
        </w:rPr>
        <w:t xml:space="preserve">. </w:t>
      </w:r>
      <w:r w:rsidRPr="001A0874">
        <w:rPr>
          <w:rFonts w:ascii="Arial" w:hAnsi="Arial" w:cs="Arial"/>
          <w:i/>
          <w:iCs/>
          <w:sz w:val="20"/>
          <w:szCs w:val="20"/>
          <w:lang w:val="en-US"/>
        </w:rPr>
        <w:t>Workplace Health &amp; Safety, 68</w:t>
      </w:r>
      <w:r w:rsidRPr="001A0874">
        <w:rPr>
          <w:rFonts w:ascii="Arial" w:hAnsi="Arial" w:cs="Arial"/>
          <w:sz w:val="20"/>
          <w:szCs w:val="20"/>
          <w:lang w:val="en-US"/>
        </w:rPr>
        <w:t>(2), 57–64. https://doi.org/10.1177/2165079919873934</w:t>
      </w:r>
    </w:p>
    <w:p w14:paraId="6E12B00C" w14:textId="77777777" w:rsidR="001A0874" w:rsidRPr="001A0874" w:rsidRDefault="001A0874" w:rsidP="001A0874">
      <w:pPr>
        <w:pStyle w:val="ListParagraph"/>
        <w:numPr>
          <w:ilvl w:val="0"/>
          <w:numId w:val="44"/>
        </w:numPr>
        <w:spacing w:after="0" w:line="240" w:lineRule="auto"/>
        <w:jc w:val="both"/>
        <w:rPr>
          <w:rFonts w:ascii="Arial" w:hAnsi="Arial" w:cs="Arial"/>
          <w:sz w:val="20"/>
          <w:szCs w:val="20"/>
        </w:rPr>
      </w:pPr>
      <w:r w:rsidRPr="001A0874">
        <w:rPr>
          <w:rFonts w:ascii="Arial" w:hAnsi="Arial" w:cs="Arial"/>
          <w:sz w:val="20"/>
          <w:szCs w:val="20"/>
          <w:lang w:val="en-US"/>
        </w:rPr>
        <w:t xml:space="preserve">Dalberg. (2018). WaterAid. </w:t>
      </w:r>
      <w:r w:rsidRPr="001A0874">
        <w:rPr>
          <w:rFonts w:ascii="Arial" w:hAnsi="Arial" w:cs="Arial"/>
          <w:i/>
          <w:iCs/>
          <w:sz w:val="20"/>
          <w:szCs w:val="20"/>
          <w:lang w:val="en-US"/>
        </w:rPr>
        <w:t>The Hidden World of Sanitation Workers in India</w:t>
      </w:r>
      <w:r w:rsidRPr="001A0874">
        <w:rPr>
          <w:rFonts w:ascii="Arial" w:hAnsi="Arial" w:cs="Arial"/>
          <w:sz w:val="20"/>
          <w:szCs w:val="20"/>
          <w:lang w:val="en-US"/>
        </w:rPr>
        <w:t xml:space="preserve">. Retrieved from </w:t>
      </w:r>
      <w:hyperlink r:id="rId18" w:tgtFrame="_new" w:history="1">
        <w:r w:rsidRPr="001A0874">
          <w:rPr>
            <w:rStyle w:val="Hyperlink"/>
            <w:rFonts w:ascii="Arial" w:hAnsi="Arial" w:cs="Arial"/>
            <w:sz w:val="20"/>
            <w:szCs w:val="20"/>
            <w:lang w:val="en-US"/>
          </w:rPr>
          <w:t>https://www.wateraid.org/in/sites/g/files/jkxoof336/files/the-hidden-world-of-sanitation-workers-in-india.pdf</w:t>
        </w:r>
      </w:hyperlink>
    </w:p>
    <w:p w14:paraId="5DF8BF55" w14:textId="77777777" w:rsidR="001A0874" w:rsidRPr="001A0874" w:rsidRDefault="001A0874" w:rsidP="001A0874">
      <w:pPr>
        <w:pStyle w:val="ListParagraph"/>
        <w:numPr>
          <w:ilvl w:val="0"/>
          <w:numId w:val="44"/>
        </w:numPr>
        <w:spacing w:after="0" w:line="240" w:lineRule="auto"/>
        <w:jc w:val="both"/>
        <w:rPr>
          <w:rFonts w:ascii="Arial" w:hAnsi="Arial" w:cs="Arial"/>
          <w:sz w:val="20"/>
          <w:szCs w:val="20"/>
        </w:rPr>
      </w:pPr>
      <w:r w:rsidRPr="001A0874">
        <w:rPr>
          <w:rFonts w:ascii="Arial" w:hAnsi="Arial" w:cs="Arial"/>
          <w:sz w:val="20"/>
          <w:szCs w:val="20"/>
          <w:lang w:val="en-US"/>
        </w:rPr>
        <w:lastRenderedPageBreak/>
        <w:t>Dos Santos, A. (2015). Occupational stress among sanitation workers: Effects on mental health and wellbeing. </w:t>
      </w:r>
      <w:r w:rsidRPr="001A0874">
        <w:rPr>
          <w:rFonts w:ascii="Arial" w:hAnsi="Arial" w:cs="Arial"/>
          <w:i/>
          <w:iCs/>
          <w:sz w:val="20"/>
          <w:szCs w:val="20"/>
          <w:lang w:val="en-US"/>
        </w:rPr>
        <w:t xml:space="preserve">International Journal of Research - </w:t>
      </w:r>
      <w:proofErr w:type="spellStart"/>
      <w:r w:rsidRPr="001A0874">
        <w:rPr>
          <w:rFonts w:ascii="Arial" w:hAnsi="Arial" w:cs="Arial"/>
          <w:i/>
          <w:iCs/>
          <w:sz w:val="20"/>
          <w:szCs w:val="20"/>
          <w:lang w:val="en-US"/>
        </w:rPr>
        <w:t>Granthaalayah</w:t>
      </w:r>
      <w:proofErr w:type="spellEnd"/>
      <w:r w:rsidRPr="001A0874">
        <w:rPr>
          <w:rFonts w:ascii="Arial" w:hAnsi="Arial" w:cs="Arial"/>
          <w:sz w:val="20"/>
          <w:szCs w:val="20"/>
          <w:lang w:val="en-US"/>
        </w:rPr>
        <w:t>, 3(8), 82-90. Retrieved from </w:t>
      </w:r>
      <w:hyperlink r:id="rId19" w:tgtFrame="_blank" w:history="1">
        <w:r w:rsidRPr="001A0874">
          <w:rPr>
            <w:rStyle w:val="Hyperlink"/>
            <w:rFonts w:ascii="Arial" w:hAnsi="Arial" w:cs="Arial"/>
            <w:sz w:val="20"/>
            <w:szCs w:val="20"/>
            <w:lang w:val="en-US"/>
          </w:rPr>
          <w:t>https://www.granthaalayahpublication.org/journals/granthaalayah/article/download/6147/5978/34308</w:t>
        </w:r>
      </w:hyperlink>
    </w:p>
    <w:p w14:paraId="2AD10D33" w14:textId="77777777" w:rsidR="001A0874" w:rsidRPr="001A0874" w:rsidRDefault="001A0874" w:rsidP="001A0874">
      <w:pPr>
        <w:pStyle w:val="ListParagraph"/>
        <w:numPr>
          <w:ilvl w:val="0"/>
          <w:numId w:val="44"/>
        </w:numPr>
        <w:spacing w:after="0" w:line="240" w:lineRule="auto"/>
        <w:jc w:val="both"/>
        <w:rPr>
          <w:rFonts w:ascii="Arial" w:hAnsi="Arial" w:cs="Arial"/>
          <w:sz w:val="20"/>
          <w:szCs w:val="20"/>
        </w:rPr>
      </w:pPr>
      <w:r w:rsidRPr="001A0874">
        <w:rPr>
          <w:rFonts w:ascii="Arial" w:hAnsi="Arial" w:cs="Arial"/>
          <w:sz w:val="20"/>
          <w:szCs w:val="20"/>
        </w:rPr>
        <w:t>Gada, S., Patel, R., &amp; Shah, P. (2023). Respiratory and musculoskeletal health status of sanitation workers: A cross-sectional study. South Eastern European Journal of Public Health, 1, 12-23.</w:t>
      </w:r>
    </w:p>
    <w:p w14:paraId="30F437E4" w14:textId="77777777" w:rsidR="001A0874" w:rsidRPr="001A0874" w:rsidRDefault="001A0874" w:rsidP="001A0874">
      <w:pPr>
        <w:pStyle w:val="ListParagraph"/>
        <w:numPr>
          <w:ilvl w:val="0"/>
          <w:numId w:val="44"/>
        </w:numPr>
        <w:spacing w:after="0" w:line="240" w:lineRule="auto"/>
        <w:jc w:val="both"/>
        <w:rPr>
          <w:rFonts w:ascii="Arial" w:hAnsi="Arial" w:cs="Arial"/>
          <w:sz w:val="20"/>
          <w:szCs w:val="20"/>
        </w:rPr>
      </w:pPr>
      <w:r w:rsidRPr="001A0874">
        <w:rPr>
          <w:rFonts w:ascii="Arial" w:hAnsi="Arial" w:cs="Arial"/>
          <w:sz w:val="20"/>
          <w:szCs w:val="20"/>
        </w:rPr>
        <w:t xml:space="preserve">Husaini, A. A., &amp; Joshi, B. (2023). Occupational stress among cleanliness workers: Levels, causes, and coping strategies. </w:t>
      </w:r>
      <w:proofErr w:type="spellStart"/>
      <w:r w:rsidRPr="001A0874">
        <w:rPr>
          <w:rFonts w:ascii="Arial" w:hAnsi="Arial" w:cs="Arial"/>
          <w:sz w:val="20"/>
          <w:szCs w:val="20"/>
        </w:rPr>
        <w:t>Granthaalayah</w:t>
      </w:r>
      <w:proofErr w:type="spellEnd"/>
      <w:r w:rsidRPr="001A0874">
        <w:rPr>
          <w:rFonts w:ascii="Arial" w:hAnsi="Arial" w:cs="Arial"/>
          <w:sz w:val="20"/>
          <w:szCs w:val="20"/>
        </w:rPr>
        <w:t>: International Journal of Multidisciplinary Research, 11(3), 150-160. https://doi.org/10.5281/zenodo.6147</w:t>
      </w:r>
    </w:p>
    <w:p w14:paraId="241101EB" w14:textId="77777777" w:rsidR="001A0874" w:rsidRPr="001A0874" w:rsidRDefault="001A0874" w:rsidP="001A0874">
      <w:pPr>
        <w:pStyle w:val="ListParagraph"/>
        <w:numPr>
          <w:ilvl w:val="0"/>
          <w:numId w:val="44"/>
        </w:numPr>
        <w:spacing w:after="0" w:line="240" w:lineRule="auto"/>
        <w:jc w:val="both"/>
        <w:rPr>
          <w:rFonts w:ascii="Arial" w:hAnsi="Arial" w:cs="Arial"/>
          <w:sz w:val="20"/>
          <w:szCs w:val="20"/>
        </w:rPr>
      </w:pPr>
      <w:r w:rsidRPr="001A0874">
        <w:rPr>
          <w:rFonts w:ascii="Arial" w:hAnsi="Arial" w:cs="Arial"/>
          <w:sz w:val="20"/>
          <w:szCs w:val="20"/>
        </w:rPr>
        <w:t>Institution of Occupational Safety and Health (IOSH), &amp; Management Today. (2024). Workplace wellbeing: The role of line managers in promoting mental health. IOSH Research Whitepaper. Retrieved from https://iosh.com/media/zcinwdnp/iosh-research-workplace-wellbeing-management-today-whitepaper.pdf</w:t>
      </w:r>
    </w:p>
    <w:p w14:paraId="3B8350EA" w14:textId="77777777" w:rsidR="001A0874" w:rsidRPr="001A0874" w:rsidRDefault="001A0874" w:rsidP="001A0874">
      <w:pPr>
        <w:pStyle w:val="ListParagraph"/>
        <w:numPr>
          <w:ilvl w:val="0"/>
          <w:numId w:val="44"/>
        </w:numPr>
        <w:spacing w:line="240" w:lineRule="auto"/>
        <w:jc w:val="both"/>
        <w:rPr>
          <w:rFonts w:ascii="Arial" w:hAnsi="Arial" w:cs="Arial"/>
          <w:sz w:val="20"/>
          <w:szCs w:val="20"/>
        </w:rPr>
      </w:pPr>
      <w:r w:rsidRPr="001A0874">
        <w:rPr>
          <w:rFonts w:ascii="Arial" w:hAnsi="Arial" w:cs="Arial"/>
          <w:sz w:val="20"/>
          <w:szCs w:val="20"/>
        </w:rPr>
        <w:t>Kabir, R., Rahman, M. T., Islam, M. M., Hasan, M., Uddin, M. J., &amp; Sarker, M. M. (2022). Mental health status of informal waste workers during the COVID-19 pandemic in Bangladesh. International Journal of Environmental Research and Public Health, 19(2), Article 757. https://doi.org/10.3390/ijerph19020757</w:t>
      </w:r>
    </w:p>
    <w:p w14:paraId="37C3F1DB" w14:textId="77777777" w:rsidR="001A0874" w:rsidRPr="001A0874" w:rsidRDefault="001A0874" w:rsidP="001A0874">
      <w:pPr>
        <w:pStyle w:val="ListParagraph"/>
        <w:numPr>
          <w:ilvl w:val="0"/>
          <w:numId w:val="44"/>
        </w:numPr>
        <w:spacing w:after="0" w:line="240" w:lineRule="auto"/>
        <w:jc w:val="both"/>
        <w:rPr>
          <w:rFonts w:ascii="Arial" w:hAnsi="Arial" w:cs="Arial"/>
          <w:sz w:val="20"/>
          <w:szCs w:val="20"/>
        </w:rPr>
      </w:pPr>
      <w:r w:rsidRPr="00B02327">
        <w:rPr>
          <w:rFonts w:ascii="Arial" w:hAnsi="Arial" w:cs="Arial"/>
          <w:sz w:val="20"/>
          <w:szCs w:val="20"/>
          <w:lang w:val="nl-BE"/>
        </w:rPr>
        <w:t xml:space="preserve">Machul, M., Nowakowska, I., &amp; Kowalska, D. (2024). </w:t>
      </w:r>
      <w:r w:rsidRPr="001A0874">
        <w:rPr>
          <w:rFonts w:ascii="Arial" w:hAnsi="Arial" w:cs="Arial"/>
          <w:sz w:val="20"/>
          <w:szCs w:val="20"/>
          <w:lang w:val="en-US"/>
        </w:rPr>
        <w:t>Impact of workplace bullying on nursing care quality. </w:t>
      </w:r>
      <w:r w:rsidRPr="001A0874">
        <w:rPr>
          <w:rFonts w:ascii="Arial" w:hAnsi="Arial" w:cs="Arial"/>
          <w:i/>
          <w:iCs/>
          <w:sz w:val="20"/>
          <w:szCs w:val="20"/>
          <w:lang w:val="en-US"/>
        </w:rPr>
        <w:t>International Journal of Nursing Studies</w:t>
      </w:r>
      <w:r w:rsidRPr="001A0874">
        <w:rPr>
          <w:rFonts w:ascii="Arial" w:hAnsi="Arial" w:cs="Arial"/>
          <w:sz w:val="20"/>
          <w:szCs w:val="20"/>
          <w:lang w:val="en-US"/>
        </w:rPr>
        <w:t>, 55, 102-114. </w:t>
      </w:r>
      <w:hyperlink r:id="rId20" w:tgtFrame="_blank" w:history="1">
        <w:r w:rsidRPr="001A0874">
          <w:rPr>
            <w:rStyle w:val="Hyperlink"/>
            <w:rFonts w:ascii="Arial" w:hAnsi="Arial" w:cs="Arial"/>
            <w:sz w:val="20"/>
            <w:szCs w:val="20"/>
            <w:lang w:val="en-US"/>
          </w:rPr>
          <w:t>https://doi.org/10.1016/j.ijnurstu.2024.06.024</w:t>
        </w:r>
      </w:hyperlink>
    </w:p>
    <w:p w14:paraId="73223805" w14:textId="77777777" w:rsidR="001A0874" w:rsidRPr="001A0874" w:rsidRDefault="001A0874" w:rsidP="001A0874">
      <w:pPr>
        <w:pStyle w:val="ListParagraph"/>
        <w:numPr>
          <w:ilvl w:val="0"/>
          <w:numId w:val="44"/>
        </w:numPr>
        <w:spacing w:after="0" w:line="240" w:lineRule="auto"/>
        <w:jc w:val="both"/>
        <w:rPr>
          <w:rFonts w:ascii="Arial" w:hAnsi="Arial" w:cs="Arial"/>
          <w:sz w:val="20"/>
          <w:szCs w:val="20"/>
        </w:rPr>
      </w:pPr>
      <w:r w:rsidRPr="001A0874">
        <w:rPr>
          <w:rFonts w:ascii="Arial" w:hAnsi="Arial" w:cs="Arial"/>
          <w:sz w:val="20"/>
          <w:szCs w:val="20"/>
        </w:rPr>
        <w:t xml:space="preserve">Mohite, P., Singh, R., &amp; Kumar, A. (2024). Exploring the relationship between self-efficacy, work autonomy, and job satisfaction. International Journal of Health Sciences Research, 14(5), 88-99. </w:t>
      </w:r>
      <w:hyperlink r:id="rId21" w:history="1">
        <w:r w:rsidRPr="001A0874">
          <w:rPr>
            <w:rStyle w:val="Hyperlink"/>
            <w:rFonts w:ascii="Arial" w:hAnsi="Arial" w:cs="Arial"/>
            <w:sz w:val="20"/>
            <w:szCs w:val="20"/>
          </w:rPr>
          <w:t>https://doi.org/10.1016/j.ijhsr.2024.05.005</w:t>
        </w:r>
      </w:hyperlink>
    </w:p>
    <w:p w14:paraId="02CC1361" w14:textId="77777777" w:rsidR="001A0874" w:rsidRPr="001A0874" w:rsidRDefault="001A0874" w:rsidP="001A0874">
      <w:pPr>
        <w:pStyle w:val="ListParagraph"/>
        <w:numPr>
          <w:ilvl w:val="0"/>
          <w:numId w:val="44"/>
        </w:numPr>
        <w:spacing w:after="0" w:line="240" w:lineRule="auto"/>
        <w:rPr>
          <w:rFonts w:ascii="Arial" w:hAnsi="Arial" w:cs="Arial"/>
          <w:sz w:val="20"/>
          <w:szCs w:val="20"/>
        </w:rPr>
      </w:pPr>
      <w:r w:rsidRPr="001A0874">
        <w:rPr>
          <w:rFonts w:ascii="Arial" w:hAnsi="Arial" w:cs="Arial"/>
          <w:sz w:val="20"/>
          <w:szCs w:val="20"/>
        </w:rPr>
        <w:t>Oza, H. H., et al. (2020). Occupational health outcomes among sanitation workers: A systematic review. International Journal of Environmental Research and Public Health, 17(24), 9385. https://doi.org/10.3390/ijerph17249385</w:t>
      </w:r>
    </w:p>
    <w:p w14:paraId="6A101194" w14:textId="77777777" w:rsidR="001A0874" w:rsidRPr="001A0874" w:rsidRDefault="001A0874" w:rsidP="001A0874">
      <w:pPr>
        <w:pStyle w:val="ListParagraph"/>
        <w:numPr>
          <w:ilvl w:val="0"/>
          <w:numId w:val="44"/>
        </w:numPr>
        <w:spacing w:after="0" w:line="240" w:lineRule="auto"/>
        <w:jc w:val="both"/>
        <w:rPr>
          <w:rFonts w:ascii="Arial" w:hAnsi="Arial" w:cs="Arial"/>
          <w:sz w:val="20"/>
          <w:szCs w:val="20"/>
        </w:rPr>
      </w:pPr>
      <w:proofErr w:type="spellStart"/>
      <w:r w:rsidRPr="001A0874">
        <w:rPr>
          <w:rFonts w:ascii="Arial" w:hAnsi="Arial" w:cs="Arial"/>
          <w:sz w:val="20"/>
          <w:szCs w:val="20"/>
        </w:rPr>
        <w:t>Ravalier</w:t>
      </w:r>
      <w:proofErr w:type="spellEnd"/>
      <w:r w:rsidRPr="001A0874">
        <w:rPr>
          <w:rFonts w:ascii="Arial" w:hAnsi="Arial" w:cs="Arial"/>
          <w:sz w:val="20"/>
          <w:szCs w:val="20"/>
        </w:rPr>
        <w:t xml:space="preserve">, J. M., McVicar, A., &amp; Munn-Giddings, C. (2013). The Management Standards Indicator Tool and evaluation of burnout. Occupational Medicine, 63(2), 145-147. </w:t>
      </w:r>
      <w:hyperlink r:id="rId22" w:history="1">
        <w:r w:rsidRPr="001A0874">
          <w:rPr>
            <w:rStyle w:val="Hyperlink"/>
            <w:rFonts w:ascii="Arial" w:hAnsi="Arial" w:cs="Arial"/>
            <w:sz w:val="20"/>
            <w:szCs w:val="20"/>
          </w:rPr>
          <w:t>https://doi.org/10.1093/occmed/kqs217</w:t>
        </w:r>
      </w:hyperlink>
      <w:r w:rsidRPr="001A0874">
        <w:rPr>
          <w:rFonts w:ascii="Arial" w:hAnsi="Arial" w:cs="Arial"/>
          <w:sz w:val="20"/>
          <w:szCs w:val="20"/>
        </w:rPr>
        <w:t>, https://www.hse.gov.uk/stress/standards/</w:t>
      </w:r>
    </w:p>
    <w:p w14:paraId="057F5475" w14:textId="77777777" w:rsidR="001A0874" w:rsidRPr="001A0874" w:rsidRDefault="001A0874" w:rsidP="001A0874">
      <w:pPr>
        <w:pStyle w:val="ListParagraph"/>
        <w:numPr>
          <w:ilvl w:val="0"/>
          <w:numId w:val="44"/>
        </w:numPr>
        <w:spacing w:line="240" w:lineRule="auto"/>
        <w:jc w:val="both"/>
        <w:rPr>
          <w:rFonts w:ascii="Arial" w:hAnsi="Arial" w:cs="Arial"/>
          <w:sz w:val="20"/>
          <w:szCs w:val="20"/>
        </w:rPr>
      </w:pPr>
      <w:r w:rsidRPr="001A0874">
        <w:rPr>
          <w:rFonts w:ascii="Arial" w:hAnsi="Arial" w:cs="Arial"/>
          <w:sz w:val="20"/>
          <w:szCs w:val="20"/>
        </w:rPr>
        <w:t>Senthil Kumar, R., Sathya, P., &amp; Rajalakshmi, R. (2025). Psychological well-being and self-esteem among female sanitary workers in Puducherry, India: A cross-sectional analytical study. International Journal of Community Medicine and Public Health, 12(2), 345-352. https://doi.org/10.18203/2394-6040.ijcmph20250045</w:t>
      </w:r>
    </w:p>
    <w:p w14:paraId="00D7B006" w14:textId="77777777" w:rsidR="001A0874" w:rsidRPr="001A0874" w:rsidRDefault="001A0874" w:rsidP="001A0874">
      <w:pPr>
        <w:pStyle w:val="ListParagraph"/>
        <w:numPr>
          <w:ilvl w:val="0"/>
          <w:numId w:val="44"/>
        </w:numPr>
        <w:spacing w:after="0" w:line="240" w:lineRule="auto"/>
        <w:jc w:val="both"/>
        <w:rPr>
          <w:rFonts w:ascii="Arial" w:hAnsi="Arial" w:cs="Arial"/>
          <w:sz w:val="20"/>
          <w:szCs w:val="20"/>
        </w:rPr>
      </w:pPr>
      <w:r w:rsidRPr="001A0874">
        <w:rPr>
          <w:rFonts w:ascii="Arial" w:hAnsi="Arial" w:cs="Arial"/>
          <w:sz w:val="20"/>
          <w:szCs w:val="20"/>
        </w:rPr>
        <w:t>Tolera, S. T and Tsegaye, G. W. (2024). Occupation-related respiratory diseases among sanitary workers: A systematic review and meta-analysis. Frontiers in Public Health, 12, Article 11628511. https://doi.org/10.3389/fpubh.2024.11628511</w:t>
      </w:r>
    </w:p>
    <w:p w14:paraId="6D888D66" w14:textId="77777777" w:rsidR="001A0874" w:rsidRPr="001A0874" w:rsidRDefault="001A0874" w:rsidP="001A0874">
      <w:pPr>
        <w:pStyle w:val="ListParagraph"/>
        <w:numPr>
          <w:ilvl w:val="0"/>
          <w:numId w:val="44"/>
        </w:numPr>
        <w:spacing w:after="0" w:line="240" w:lineRule="auto"/>
        <w:jc w:val="both"/>
        <w:rPr>
          <w:rFonts w:ascii="Arial" w:hAnsi="Arial" w:cs="Arial"/>
          <w:sz w:val="20"/>
          <w:szCs w:val="20"/>
        </w:rPr>
      </w:pPr>
      <w:r w:rsidRPr="001A0874">
        <w:rPr>
          <w:rFonts w:ascii="Arial" w:hAnsi="Arial" w:cs="Arial"/>
          <w:sz w:val="20"/>
          <w:szCs w:val="20"/>
          <w:lang w:val="en-US"/>
        </w:rPr>
        <w:t xml:space="preserve">Tolera, S. T., Temesgen, D. S., Mulat, A. W., </w:t>
      </w:r>
      <w:proofErr w:type="spellStart"/>
      <w:r w:rsidRPr="001A0874">
        <w:rPr>
          <w:rFonts w:ascii="Arial" w:hAnsi="Arial" w:cs="Arial"/>
          <w:sz w:val="20"/>
          <w:szCs w:val="20"/>
          <w:lang w:val="en-US"/>
        </w:rPr>
        <w:t>Endalew</w:t>
      </w:r>
      <w:proofErr w:type="spellEnd"/>
      <w:r w:rsidRPr="001A0874">
        <w:rPr>
          <w:rFonts w:ascii="Arial" w:hAnsi="Arial" w:cs="Arial"/>
          <w:sz w:val="20"/>
          <w:szCs w:val="20"/>
          <w:lang w:val="en-US"/>
        </w:rPr>
        <w:t xml:space="preserve">, M., &amp; </w:t>
      </w:r>
      <w:proofErr w:type="spellStart"/>
      <w:r w:rsidRPr="001A0874">
        <w:rPr>
          <w:rFonts w:ascii="Arial" w:hAnsi="Arial" w:cs="Arial"/>
          <w:sz w:val="20"/>
          <w:szCs w:val="20"/>
          <w:lang w:val="en-US"/>
        </w:rPr>
        <w:t>Alamirew</w:t>
      </w:r>
      <w:proofErr w:type="spellEnd"/>
      <w:r w:rsidRPr="001A0874">
        <w:rPr>
          <w:rFonts w:ascii="Arial" w:hAnsi="Arial" w:cs="Arial"/>
          <w:sz w:val="20"/>
          <w:szCs w:val="20"/>
          <w:lang w:val="en-US"/>
        </w:rPr>
        <w:t>, T. G. (2023). Global systematic review of occupational health and safety outcomes among sanitary workers. </w:t>
      </w:r>
      <w:r w:rsidRPr="001A0874">
        <w:rPr>
          <w:rFonts w:ascii="Arial" w:hAnsi="Arial" w:cs="Arial"/>
          <w:i/>
          <w:iCs/>
          <w:sz w:val="20"/>
          <w:szCs w:val="20"/>
          <w:lang w:val="en-US"/>
        </w:rPr>
        <w:t>Frontiers in Public Health, 11</w:t>
      </w:r>
      <w:r w:rsidRPr="001A0874">
        <w:rPr>
          <w:rFonts w:ascii="Arial" w:hAnsi="Arial" w:cs="Arial"/>
          <w:sz w:val="20"/>
          <w:szCs w:val="20"/>
          <w:lang w:val="en-US"/>
        </w:rPr>
        <w:t>, 1304977. </w:t>
      </w:r>
      <w:hyperlink r:id="rId23" w:tgtFrame="_blank" w:history="1">
        <w:r w:rsidRPr="001A0874">
          <w:rPr>
            <w:rStyle w:val="Hyperlink"/>
            <w:rFonts w:ascii="Arial" w:hAnsi="Arial" w:cs="Arial"/>
            <w:sz w:val="20"/>
            <w:szCs w:val="20"/>
            <w:lang w:val="en-US"/>
          </w:rPr>
          <w:t>https://doi.org/10.3389/fpubh.2023.1304977</w:t>
        </w:r>
      </w:hyperlink>
    </w:p>
    <w:p w14:paraId="2AA57D3D" w14:textId="77777777" w:rsidR="001A0874" w:rsidRPr="001A0874" w:rsidRDefault="001A0874" w:rsidP="001A0874">
      <w:pPr>
        <w:pStyle w:val="ListParagraph"/>
        <w:numPr>
          <w:ilvl w:val="0"/>
          <w:numId w:val="44"/>
        </w:numPr>
        <w:spacing w:after="0" w:line="240" w:lineRule="auto"/>
        <w:jc w:val="both"/>
        <w:rPr>
          <w:rFonts w:ascii="Arial" w:hAnsi="Arial" w:cs="Arial"/>
          <w:sz w:val="20"/>
          <w:szCs w:val="20"/>
        </w:rPr>
      </w:pPr>
      <w:r w:rsidRPr="001A0874">
        <w:rPr>
          <w:rFonts w:ascii="Arial" w:hAnsi="Arial" w:cs="Arial"/>
          <w:sz w:val="20"/>
          <w:szCs w:val="20"/>
        </w:rPr>
        <w:t>World Bank Group &amp; World Health Organization. (2019). Health, safety and dignity of sanitation workers: An initial assessment. Geneva: World Bank and WHO.</w:t>
      </w:r>
    </w:p>
    <w:p w14:paraId="29C263DB" w14:textId="77777777" w:rsidR="001A0874" w:rsidRPr="001A0874" w:rsidRDefault="001A0874" w:rsidP="001A0874">
      <w:pPr>
        <w:pStyle w:val="ListParagraph"/>
        <w:numPr>
          <w:ilvl w:val="0"/>
          <w:numId w:val="44"/>
        </w:numPr>
        <w:spacing w:after="0" w:line="240" w:lineRule="auto"/>
        <w:jc w:val="both"/>
        <w:rPr>
          <w:rFonts w:ascii="Arial" w:hAnsi="Arial" w:cs="Arial"/>
          <w:sz w:val="20"/>
          <w:szCs w:val="20"/>
        </w:rPr>
      </w:pPr>
      <w:r w:rsidRPr="001A0874">
        <w:rPr>
          <w:rFonts w:ascii="Arial" w:hAnsi="Arial" w:cs="Arial"/>
          <w:sz w:val="20"/>
          <w:szCs w:val="20"/>
        </w:rPr>
        <w:t xml:space="preserve">World Health Organization. (2020). Sanitation workers. Retrieved from </w:t>
      </w:r>
      <w:hyperlink r:id="rId24" w:tgtFrame="_new" w:history="1">
        <w:r w:rsidRPr="001A0874">
          <w:rPr>
            <w:rFonts w:ascii="Arial" w:hAnsi="Arial" w:cs="Arial"/>
            <w:sz w:val="20"/>
            <w:szCs w:val="20"/>
          </w:rPr>
          <w:t>https://www.who.int/water_sanitation_health/sanitation-workers</w:t>
        </w:r>
      </w:hyperlink>
      <w:r w:rsidRPr="001A0874">
        <w:rPr>
          <w:rFonts w:ascii="Arial" w:hAnsi="Arial" w:cs="Arial"/>
          <w:sz w:val="20"/>
          <w:szCs w:val="20"/>
        </w:rPr>
        <w:t>.</w:t>
      </w:r>
    </w:p>
    <w:p w14:paraId="4D093F16" w14:textId="77777777" w:rsidR="00B01FCD" w:rsidRPr="00FB3A86" w:rsidRDefault="00B01FCD" w:rsidP="00441B6F">
      <w:pPr>
        <w:pStyle w:val="Appendix"/>
        <w:spacing w:after="0"/>
        <w:jc w:val="both"/>
        <w:rPr>
          <w:rFonts w:ascii="Arial" w:hAnsi="Arial" w:cs="Arial"/>
          <w:b w:val="0"/>
        </w:rPr>
      </w:pPr>
    </w:p>
    <w:sectPr w:rsidR="00B01FCD" w:rsidRPr="00FB3A86" w:rsidSect="00FA2D9B">
      <w:headerReference w:type="even" r:id="rId25"/>
      <w:headerReference w:type="default" r:id="rId26"/>
      <w:footerReference w:type="default" r:id="rId27"/>
      <w:headerReference w:type="first" r:id="rId28"/>
      <w:type w:val="continuous"/>
      <w:pgSz w:w="12240" w:h="15840"/>
      <w:pgMar w:top="720" w:right="2034"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3D494" w14:textId="77777777" w:rsidR="0081260A" w:rsidRDefault="0081260A" w:rsidP="00C37E61">
      <w:r>
        <w:separator/>
      </w:r>
    </w:p>
  </w:endnote>
  <w:endnote w:type="continuationSeparator" w:id="0">
    <w:p w14:paraId="2B9D25F0" w14:textId="77777777" w:rsidR="0081260A" w:rsidRDefault="0081260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761C" w14:textId="77777777" w:rsidR="00200A5B" w:rsidRDefault="00200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9743B" w14:textId="77777777" w:rsidR="00200A5B" w:rsidRDefault="00200A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2DE8F" w14:textId="1F84CFFE" w:rsidR="00754C9A" w:rsidRPr="00B6382C" w:rsidRDefault="00754C9A" w:rsidP="00B638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F3E71" w14:textId="77777777" w:rsidR="00430F38" w:rsidRPr="00C37E61" w:rsidRDefault="00430F38"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DF4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94497" w14:textId="77777777" w:rsidR="0081260A" w:rsidRDefault="0081260A" w:rsidP="00C37E61">
      <w:r>
        <w:separator/>
      </w:r>
    </w:p>
  </w:footnote>
  <w:footnote w:type="continuationSeparator" w:id="0">
    <w:p w14:paraId="38EC07AE" w14:textId="77777777" w:rsidR="0081260A" w:rsidRDefault="0081260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5671A" w14:textId="0B83F437" w:rsidR="00200A5B" w:rsidRDefault="00000000">
    <w:pPr>
      <w:pStyle w:val="Header"/>
    </w:pPr>
    <w:r>
      <w:rPr>
        <w:noProof/>
      </w:rPr>
      <w:pict w14:anchorId="0A5C21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558891" o:spid="_x0000_s1026" type="#_x0000_t136" style="position:absolute;margin-left:0;margin-top:0;width:520.65pt;height:57.85pt;rotation:315;z-index:-2516618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B435B" w14:textId="0504BFEE" w:rsidR="00200A5B" w:rsidRDefault="00000000">
    <w:pPr>
      <w:pStyle w:val="Header"/>
    </w:pPr>
    <w:r>
      <w:rPr>
        <w:noProof/>
      </w:rPr>
      <w:pict w14:anchorId="67AA2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558892" o:spid="_x0000_s1027" type="#_x0000_t136" style="position:absolute;margin-left:0;margin-top:0;width:520.65pt;height:57.85pt;rotation:315;z-index:-25166080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78AE8" w14:textId="3FB9D18A" w:rsidR="00296529" w:rsidRPr="00296529" w:rsidRDefault="00000000" w:rsidP="00296529">
    <w:pPr>
      <w:ind w:left="2160"/>
      <w:jc w:val="center"/>
      <w:rPr>
        <w:rFonts w:ascii="Times New Roman" w:eastAsia="Calibri" w:hAnsi="Times New Roman"/>
        <w:i/>
        <w:sz w:val="18"/>
        <w:szCs w:val="22"/>
      </w:rPr>
    </w:pPr>
    <w:r>
      <w:rPr>
        <w:noProof/>
      </w:rPr>
      <w:pict w14:anchorId="735C87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558890" o:spid="_x0000_s1025" type="#_x0000_t136" style="position:absolute;left:0;text-align:left;margin-left:0;margin-top:0;width:520.65pt;height:57.85pt;rotation:315;z-index:-25166284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EB8A7D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D0BE0D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BBD43A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6D8B28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2450D7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E21E80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385B2" w14:textId="2DC8E2A3" w:rsidR="00430F38" w:rsidRDefault="00A84C1E">
    <w:pPr>
      <w:pStyle w:val="Header"/>
    </w:pPr>
    <w:r>
      <w:rPr>
        <w:noProof/>
      </w:rPr>
      <mc:AlternateContent>
        <mc:Choice Requires="wps">
          <w:drawing>
            <wp:anchor distT="0" distB="0" distL="114300" distR="114300" simplePos="0" relativeHeight="251659776" behindDoc="1" locked="0" layoutInCell="0" allowOverlap="1" wp14:anchorId="492C688B" wp14:editId="3349B59C">
              <wp:simplePos x="0" y="0"/>
              <wp:positionH relativeFrom="margin">
                <wp:align>center</wp:align>
              </wp:positionH>
              <wp:positionV relativeFrom="margin">
                <wp:align>center</wp:align>
              </wp:positionV>
              <wp:extent cx="6612255" cy="734695"/>
              <wp:effectExtent l="0" t="2190750" r="0" b="2037080"/>
              <wp:wrapNone/>
              <wp:docPr id="34586842"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12255" cy="7346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78F7CA" w14:textId="77777777" w:rsidR="00A84C1E" w:rsidRDefault="00A84C1E" w:rsidP="00A84C1E">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2C688B" id="_x0000_t202" coordsize="21600,21600" o:spt="202" path="m,l,21600r21600,l21600,xe">
              <v:stroke joinstyle="miter"/>
              <v:path gradientshapeok="t" o:connecttype="rect"/>
            </v:shapetype>
            <v:shape id="WordArt 7" o:spid="_x0000_s1026" type="#_x0000_t202" style="position:absolute;margin-left:0;margin-top:0;width:520.65pt;height:57.85pt;rotation:-45;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" o:allowincell="f" filled="f" stroked="f">
              <v:stroke joinstyle="round"/>
              <o:lock v:ext="edit" shapetype="t"/>
              <v:textbox style="mso-fit-shape-to-text:t">
                <w:txbxContent>
                  <w:p w14:paraId="1678F7CA" w14:textId="77777777" w:rsidR="00A84C1E" w:rsidRDefault="00A84C1E" w:rsidP="00A84C1E">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FF4D9" w14:textId="3C5C3E26" w:rsidR="00430F38" w:rsidRDefault="00A84C1E">
    <w:pPr>
      <w:pStyle w:val="Header"/>
    </w:pPr>
    <w:r>
      <w:rPr>
        <w:noProof/>
      </w:rPr>
      <mc:AlternateContent>
        <mc:Choice Requires="wps">
          <w:drawing>
            <wp:anchor distT="0" distB="0" distL="114300" distR="114300" simplePos="0" relativeHeight="251660800" behindDoc="1" locked="0" layoutInCell="0" allowOverlap="1" wp14:anchorId="66A6BFFB" wp14:editId="44884F6F">
              <wp:simplePos x="0" y="0"/>
              <wp:positionH relativeFrom="margin">
                <wp:align>center</wp:align>
              </wp:positionH>
              <wp:positionV relativeFrom="margin">
                <wp:align>center</wp:align>
              </wp:positionV>
              <wp:extent cx="6612255" cy="734695"/>
              <wp:effectExtent l="0" t="2193290" r="0" b="2034540"/>
              <wp:wrapNone/>
              <wp:docPr id="683738018"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12255" cy="7346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A69E89" w14:textId="77777777" w:rsidR="00A84C1E" w:rsidRDefault="00A84C1E" w:rsidP="00A84C1E">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A6BFFB" id="_x0000_t202" coordsize="21600,21600" o:spt="202" path="m,l,21600r21600,l21600,xe">
              <v:stroke joinstyle="miter"/>
              <v:path gradientshapeok="t" o:connecttype="rect"/>
            </v:shapetype>
            <v:shape id="WordArt 8" o:spid="_x0000_s1027" type="#_x0000_t202" style="position:absolute;margin-left:0;margin-top:0;width:520.65pt;height:57.85pt;rotation:-45;z-index:-251655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" o:allowincell="f" filled="f" stroked="f">
              <v:stroke joinstyle="round"/>
              <o:lock v:ext="edit" shapetype="t"/>
              <v:textbox style="mso-fit-shape-to-text:t">
                <w:txbxContent>
                  <w:p w14:paraId="4DA69E89" w14:textId="77777777" w:rsidR="00A84C1E" w:rsidRDefault="00A84C1E" w:rsidP="00A84C1E">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AC512" w14:textId="4E177F09" w:rsidR="00430F38" w:rsidRDefault="00A84C1E">
    <w:pPr>
      <w:pStyle w:val="Header"/>
    </w:pPr>
    <w:r>
      <w:rPr>
        <w:noProof/>
      </w:rPr>
      <mc:AlternateContent>
        <mc:Choice Requires="wps">
          <w:drawing>
            <wp:anchor distT="0" distB="0" distL="114300" distR="114300" simplePos="0" relativeHeight="251661824" behindDoc="1" locked="0" layoutInCell="0" allowOverlap="1" wp14:anchorId="29BAE5B3" wp14:editId="59DEA973">
              <wp:simplePos x="0" y="0"/>
              <wp:positionH relativeFrom="margin">
                <wp:align>center</wp:align>
              </wp:positionH>
              <wp:positionV relativeFrom="margin">
                <wp:align>center</wp:align>
              </wp:positionV>
              <wp:extent cx="6612255" cy="734695"/>
              <wp:effectExtent l="0" t="2190750" r="0" b="2037080"/>
              <wp:wrapNone/>
              <wp:docPr id="1737488011"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12255" cy="7346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EDB372" w14:textId="77777777" w:rsidR="00A84C1E" w:rsidRDefault="00A84C1E" w:rsidP="00A84C1E">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9BAE5B3" id="_x0000_t202" coordsize="21600,21600" o:spt="202" path="m,l,21600r21600,l21600,xe">
              <v:stroke joinstyle="miter"/>
              <v:path gradientshapeok="t" o:connecttype="rect"/>
            </v:shapetype>
            <v:shape id="WordArt 9" o:spid="_x0000_s1028" type="#_x0000_t202" style="position:absolute;margin-left:0;margin-top:0;width:520.65pt;height:57.8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" o:allowincell="f" filled="f" stroked="f">
              <v:stroke joinstyle="round"/>
              <o:lock v:ext="edit" shapetype="t"/>
              <v:textbox style="mso-fit-shape-to-text:t">
                <w:txbxContent>
                  <w:p w14:paraId="04EDB372" w14:textId="77777777" w:rsidR="00A84C1E" w:rsidRDefault="00A84C1E" w:rsidP="00A84C1E">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1FE2D" w14:textId="653C02D5" w:rsidR="00200A5B" w:rsidRDefault="00000000">
    <w:pPr>
      <w:pStyle w:val="Header"/>
    </w:pPr>
    <w:r>
      <w:rPr>
        <w:noProof/>
      </w:rPr>
      <w:pict w14:anchorId="74DD34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558894" o:spid="_x0000_s1029" type="#_x0000_t136" style="position:absolute;margin-left:0;margin-top:0;width:520.65pt;height:57.85pt;rotation:315;z-index:-25165875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A54E0" w14:textId="111BF97A" w:rsidR="00200A5B" w:rsidRDefault="00000000">
    <w:pPr>
      <w:pStyle w:val="Header"/>
    </w:pPr>
    <w:r>
      <w:rPr>
        <w:noProof/>
      </w:rPr>
      <w:pict w14:anchorId="587810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558895" o:spid="_x0000_s1030" type="#_x0000_t136" style="position:absolute;margin-left:0;margin-top:0;width:520.65pt;height:57.85pt;rotation:315;z-index:-2516577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1E405" w14:textId="42301F9A" w:rsidR="00200A5B" w:rsidRDefault="00000000">
    <w:pPr>
      <w:pStyle w:val="Header"/>
    </w:pPr>
    <w:r>
      <w:rPr>
        <w:noProof/>
      </w:rPr>
      <w:pict w14:anchorId="75B52A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558893" o:spid="_x0000_s1028" type="#_x0000_t136" style="position:absolute;margin-left:0;margin-top:0;width:520.65pt;height:57.85pt;rotation:315;z-index:-2516597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D07A85"/>
    <w:multiLevelType w:val="multilevel"/>
    <w:tmpl w:val="1AD83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C70673"/>
    <w:multiLevelType w:val="multilevel"/>
    <w:tmpl w:val="2E98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4466329"/>
    <w:multiLevelType w:val="multilevel"/>
    <w:tmpl w:val="C0E814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AE44F2E"/>
    <w:multiLevelType w:val="hybridMultilevel"/>
    <w:tmpl w:val="C12C5D5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A2F17BC"/>
    <w:multiLevelType w:val="multilevel"/>
    <w:tmpl w:val="9BFE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0EC0DFD"/>
    <w:multiLevelType w:val="hybridMultilevel"/>
    <w:tmpl w:val="9A8679F6"/>
    <w:lvl w:ilvl="0" w:tplc="C78A8DF0">
      <w:start w:val="1"/>
      <w:numFmt w:val="decimal"/>
      <w:lvlText w:val="%1."/>
      <w:lvlJc w:val="left"/>
      <w:pPr>
        <w:ind w:left="1353" w:hanging="360"/>
      </w:pPr>
      <w:rPr>
        <w:rFonts w:hint="default"/>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25475FB"/>
    <w:multiLevelType w:val="hybridMultilevel"/>
    <w:tmpl w:val="CA3297FC"/>
    <w:lvl w:ilvl="0" w:tplc="9E884392">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2" w15:restartNumberingAfterBreak="0">
    <w:nsid w:val="35275945"/>
    <w:multiLevelType w:val="multilevel"/>
    <w:tmpl w:val="EFDA2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704F68"/>
    <w:multiLevelType w:val="multilevel"/>
    <w:tmpl w:val="0400D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11D6F71"/>
    <w:multiLevelType w:val="multilevel"/>
    <w:tmpl w:val="2948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AF18F4"/>
    <w:multiLevelType w:val="multilevel"/>
    <w:tmpl w:val="0BE21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9E5025"/>
    <w:multiLevelType w:val="multilevel"/>
    <w:tmpl w:val="C372A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5040B1"/>
    <w:multiLevelType w:val="hybridMultilevel"/>
    <w:tmpl w:val="31AE66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7" w15:restartNumberingAfterBreak="0">
    <w:nsid w:val="77B816E1"/>
    <w:multiLevelType w:val="hybridMultilevel"/>
    <w:tmpl w:val="7522FC6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4536505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45348838">
    <w:abstractNumId w:val="24"/>
  </w:num>
  <w:num w:numId="3" w16cid:durableId="1201943910">
    <w:abstractNumId w:val="36"/>
  </w:num>
  <w:num w:numId="4" w16cid:durableId="79352038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5880901">
    <w:abstractNumId w:val="10"/>
  </w:num>
  <w:num w:numId="6" w16cid:durableId="1834450658">
    <w:abstractNumId w:val="8"/>
  </w:num>
  <w:num w:numId="7" w16cid:durableId="2034761792">
    <w:abstractNumId w:val="3"/>
  </w:num>
  <w:num w:numId="8" w16cid:durableId="1876963698">
    <w:abstractNumId w:val="17"/>
  </w:num>
  <w:num w:numId="9" w16cid:durableId="1398554938">
    <w:abstractNumId w:val="39"/>
  </w:num>
  <w:num w:numId="10" w16cid:durableId="578953206">
    <w:abstractNumId w:val="4"/>
  </w:num>
  <w:num w:numId="11" w16cid:durableId="678388451">
    <w:abstractNumId w:val="30"/>
  </w:num>
  <w:num w:numId="12" w16cid:durableId="1876382368">
    <w:abstractNumId w:val="5"/>
  </w:num>
  <w:num w:numId="13" w16cid:durableId="1474905738">
    <w:abstractNumId w:val="26"/>
  </w:num>
  <w:num w:numId="14" w16cid:durableId="1544172331">
    <w:abstractNumId w:val="12"/>
  </w:num>
  <w:num w:numId="15" w16cid:durableId="768434119">
    <w:abstractNumId w:val="34"/>
  </w:num>
  <w:num w:numId="16" w16cid:durableId="278803796">
    <w:abstractNumId w:val="7"/>
  </w:num>
  <w:num w:numId="17" w16cid:durableId="246498352">
    <w:abstractNumId w:val="35"/>
  </w:num>
  <w:num w:numId="18" w16cid:durableId="918558861">
    <w:abstractNumId w:val="20"/>
  </w:num>
  <w:num w:numId="19" w16cid:durableId="1734696872">
    <w:abstractNumId w:val="42"/>
  </w:num>
  <w:num w:numId="20" w16cid:durableId="1641307713">
    <w:abstractNumId w:val="15"/>
  </w:num>
  <w:num w:numId="21" w16cid:durableId="949120244">
    <w:abstractNumId w:val="13"/>
  </w:num>
  <w:num w:numId="22" w16cid:durableId="783041740">
    <w:abstractNumId w:val="18"/>
  </w:num>
  <w:num w:numId="23" w16cid:durableId="1092774814">
    <w:abstractNumId w:val="31"/>
  </w:num>
  <w:num w:numId="24" w16cid:durableId="49423210">
    <w:abstractNumId w:val="40"/>
  </w:num>
  <w:num w:numId="25" w16cid:durableId="759638116">
    <w:abstractNumId w:val="6"/>
  </w:num>
  <w:num w:numId="26" w16cid:durableId="1717004997">
    <w:abstractNumId w:val="25"/>
  </w:num>
  <w:num w:numId="27" w16cid:durableId="1997763429">
    <w:abstractNumId w:val="33"/>
  </w:num>
  <w:num w:numId="28" w16cid:durableId="798569282">
    <w:abstractNumId w:val="41"/>
  </w:num>
  <w:num w:numId="29" w16cid:durableId="1029382037">
    <w:abstractNumId w:val="38"/>
  </w:num>
  <w:num w:numId="30" w16cid:durableId="1152019112">
    <w:abstractNumId w:val="14"/>
  </w:num>
  <w:num w:numId="31" w16cid:durableId="2101217030">
    <w:abstractNumId w:val="32"/>
  </w:num>
  <w:num w:numId="32" w16cid:durableId="379868393">
    <w:abstractNumId w:val="9"/>
  </w:num>
  <w:num w:numId="33" w16cid:durableId="378478993">
    <w:abstractNumId w:val="28"/>
  </w:num>
  <w:num w:numId="34" w16cid:durableId="977413306">
    <w:abstractNumId w:val="2"/>
  </w:num>
  <w:num w:numId="35" w16cid:durableId="1259867589">
    <w:abstractNumId w:val="22"/>
  </w:num>
  <w:num w:numId="36" w16cid:durableId="1782141102">
    <w:abstractNumId w:val="23"/>
  </w:num>
  <w:num w:numId="37" w16cid:durableId="764687976">
    <w:abstractNumId w:val="16"/>
  </w:num>
  <w:num w:numId="38" w16cid:durableId="507519754">
    <w:abstractNumId w:val="1"/>
  </w:num>
  <w:num w:numId="39" w16cid:durableId="1728337702">
    <w:abstractNumId w:val="29"/>
  </w:num>
  <w:num w:numId="40" w16cid:durableId="1044134256">
    <w:abstractNumId w:val="37"/>
  </w:num>
  <w:num w:numId="41" w16cid:durableId="1870333265">
    <w:abstractNumId w:val="27"/>
  </w:num>
  <w:num w:numId="42" w16cid:durableId="82840649">
    <w:abstractNumId w:val="11"/>
  </w:num>
  <w:num w:numId="43" w16cid:durableId="314460642">
    <w:abstractNumId w:val="21"/>
  </w:num>
  <w:num w:numId="44" w16cid:durableId="5922032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539F"/>
    <w:rsid w:val="0003743F"/>
    <w:rsid w:val="0004579C"/>
    <w:rsid w:val="00065FEE"/>
    <w:rsid w:val="00075B8A"/>
    <w:rsid w:val="00081069"/>
    <w:rsid w:val="00087902"/>
    <w:rsid w:val="00093B1B"/>
    <w:rsid w:val="00096D67"/>
    <w:rsid w:val="000A47FA"/>
    <w:rsid w:val="000A65D3"/>
    <w:rsid w:val="000B0907"/>
    <w:rsid w:val="000B1E33"/>
    <w:rsid w:val="000D689F"/>
    <w:rsid w:val="000D6B13"/>
    <w:rsid w:val="000E4223"/>
    <w:rsid w:val="000E7B7B"/>
    <w:rsid w:val="000E7D62"/>
    <w:rsid w:val="000F3993"/>
    <w:rsid w:val="000F6669"/>
    <w:rsid w:val="00103357"/>
    <w:rsid w:val="00104B7F"/>
    <w:rsid w:val="001055FE"/>
    <w:rsid w:val="00117090"/>
    <w:rsid w:val="001176C4"/>
    <w:rsid w:val="00123C9F"/>
    <w:rsid w:val="00126190"/>
    <w:rsid w:val="00126CC0"/>
    <w:rsid w:val="00130F17"/>
    <w:rsid w:val="001320BF"/>
    <w:rsid w:val="00143BAD"/>
    <w:rsid w:val="001441A7"/>
    <w:rsid w:val="0015391F"/>
    <w:rsid w:val="00160832"/>
    <w:rsid w:val="00161ED9"/>
    <w:rsid w:val="00161F31"/>
    <w:rsid w:val="00163BC4"/>
    <w:rsid w:val="001646B1"/>
    <w:rsid w:val="0017663A"/>
    <w:rsid w:val="001805C0"/>
    <w:rsid w:val="00191062"/>
    <w:rsid w:val="00192345"/>
    <w:rsid w:val="00192B72"/>
    <w:rsid w:val="00193EF9"/>
    <w:rsid w:val="001A0874"/>
    <w:rsid w:val="001A2323"/>
    <w:rsid w:val="001A29D8"/>
    <w:rsid w:val="001A5CAA"/>
    <w:rsid w:val="001A5DB6"/>
    <w:rsid w:val="001B0427"/>
    <w:rsid w:val="001D1016"/>
    <w:rsid w:val="001D3A51"/>
    <w:rsid w:val="001E083B"/>
    <w:rsid w:val="001E10D2"/>
    <w:rsid w:val="001E25B4"/>
    <w:rsid w:val="001E44FE"/>
    <w:rsid w:val="001E4CCE"/>
    <w:rsid w:val="001E6342"/>
    <w:rsid w:val="001E6EE7"/>
    <w:rsid w:val="001F7445"/>
    <w:rsid w:val="00200595"/>
    <w:rsid w:val="00200A5B"/>
    <w:rsid w:val="00204835"/>
    <w:rsid w:val="002238AE"/>
    <w:rsid w:val="00231920"/>
    <w:rsid w:val="0023195C"/>
    <w:rsid w:val="00231D9B"/>
    <w:rsid w:val="0024282C"/>
    <w:rsid w:val="002432B3"/>
    <w:rsid w:val="002460DC"/>
    <w:rsid w:val="00250985"/>
    <w:rsid w:val="002556F6"/>
    <w:rsid w:val="002558A2"/>
    <w:rsid w:val="00282112"/>
    <w:rsid w:val="00283105"/>
    <w:rsid w:val="00284C4C"/>
    <w:rsid w:val="0028799E"/>
    <w:rsid w:val="00287E68"/>
    <w:rsid w:val="00296529"/>
    <w:rsid w:val="002B13A6"/>
    <w:rsid w:val="002B27FB"/>
    <w:rsid w:val="002B685A"/>
    <w:rsid w:val="002C57D2"/>
    <w:rsid w:val="002D0980"/>
    <w:rsid w:val="002D6E77"/>
    <w:rsid w:val="002E0D56"/>
    <w:rsid w:val="002F0C78"/>
    <w:rsid w:val="002F3C5F"/>
    <w:rsid w:val="00311EBD"/>
    <w:rsid w:val="00315186"/>
    <w:rsid w:val="00321396"/>
    <w:rsid w:val="0033343E"/>
    <w:rsid w:val="00343A31"/>
    <w:rsid w:val="00345425"/>
    <w:rsid w:val="003512C2"/>
    <w:rsid w:val="00352706"/>
    <w:rsid w:val="00353268"/>
    <w:rsid w:val="00356320"/>
    <w:rsid w:val="00357FE3"/>
    <w:rsid w:val="00371FB6"/>
    <w:rsid w:val="00374B97"/>
    <w:rsid w:val="003763C1"/>
    <w:rsid w:val="00376BBE"/>
    <w:rsid w:val="003830A1"/>
    <w:rsid w:val="00384EA8"/>
    <w:rsid w:val="0039224F"/>
    <w:rsid w:val="00396D67"/>
    <w:rsid w:val="003A1615"/>
    <w:rsid w:val="003A43A4"/>
    <w:rsid w:val="003A48BB"/>
    <w:rsid w:val="003A7E18"/>
    <w:rsid w:val="003B1D5D"/>
    <w:rsid w:val="003B44F1"/>
    <w:rsid w:val="003C4C86"/>
    <w:rsid w:val="003C6258"/>
    <w:rsid w:val="003D5F3A"/>
    <w:rsid w:val="003E25F3"/>
    <w:rsid w:val="003E2904"/>
    <w:rsid w:val="003F5A47"/>
    <w:rsid w:val="003F7CF0"/>
    <w:rsid w:val="004012F9"/>
    <w:rsid w:val="00401927"/>
    <w:rsid w:val="0041027F"/>
    <w:rsid w:val="00412475"/>
    <w:rsid w:val="0041435D"/>
    <w:rsid w:val="00423789"/>
    <w:rsid w:val="004264C1"/>
    <w:rsid w:val="004309BA"/>
    <w:rsid w:val="00430F38"/>
    <w:rsid w:val="00440F43"/>
    <w:rsid w:val="00441B6F"/>
    <w:rsid w:val="00446221"/>
    <w:rsid w:val="00447B25"/>
    <w:rsid w:val="00450E62"/>
    <w:rsid w:val="00452F57"/>
    <w:rsid w:val="004539DB"/>
    <w:rsid w:val="00455F44"/>
    <w:rsid w:val="0045692B"/>
    <w:rsid w:val="0046649B"/>
    <w:rsid w:val="00471A80"/>
    <w:rsid w:val="00480DD9"/>
    <w:rsid w:val="004944B0"/>
    <w:rsid w:val="00495D53"/>
    <w:rsid w:val="004A4466"/>
    <w:rsid w:val="004B0B0D"/>
    <w:rsid w:val="004B7915"/>
    <w:rsid w:val="004D305E"/>
    <w:rsid w:val="004D4277"/>
    <w:rsid w:val="004E2AF4"/>
    <w:rsid w:val="004E5C32"/>
    <w:rsid w:val="004E7974"/>
    <w:rsid w:val="004F3911"/>
    <w:rsid w:val="00502516"/>
    <w:rsid w:val="00505F06"/>
    <w:rsid w:val="00506828"/>
    <w:rsid w:val="00510FDE"/>
    <w:rsid w:val="0053056E"/>
    <w:rsid w:val="00554FDA"/>
    <w:rsid w:val="005552CF"/>
    <w:rsid w:val="00571E11"/>
    <w:rsid w:val="00586609"/>
    <w:rsid w:val="00586C7F"/>
    <w:rsid w:val="005906C7"/>
    <w:rsid w:val="00593A35"/>
    <w:rsid w:val="0059761A"/>
    <w:rsid w:val="005A292F"/>
    <w:rsid w:val="005B1564"/>
    <w:rsid w:val="005C6A17"/>
    <w:rsid w:val="005C784C"/>
    <w:rsid w:val="005D17F6"/>
    <w:rsid w:val="005D627F"/>
    <w:rsid w:val="005E5539"/>
    <w:rsid w:val="00601915"/>
    <w:rsid w:val="00602BF5"/>
    <w:rsid w:val="0061067D"/>
    <w:rsid w:val="00616182"/>
    <w:rsid w:val="00616251"/>
    <w:rsid w:val="00617FDD"/>
    <w:rsid w:val="00630D8E"/>
    <w:rsid w:val="00633614"/>
    <w:rsid w:val="00633F68"/>
    <w:rsid w:val="00636EB2"/>
    <w:rsid w:val="006375B8"/>
    <w:rsid w:val="00640EC6"/>
    <w:rsid w:val="00646BCE"/>
    <w:rsid w:val="006518AC"/>
    <w:rsid w:val="0066510A"/>
    <w:rsid w:val="00665AC5"/>
    <w:rsid w:val="00670113"/>
    <w:rsid w:val="006725A1"/>
    <w:rsid w:val="00673F9F"/>
    <w:rsid w:val="00683654"/>
    <w:rsid w:val="00686953"/>
    <w:rsid w:val="00687DEA"/>
    <w:rsid w:val="00687E67"/>
    <w:rsid w:val="00695520"/>
    <w:rsid w:val="006967F7"/>
    <w:rsid w:val="006A250C"/>
    <w:rsid w:val="006A510A"/>
    <w:rsid w:val="006B0267"/>
    <w:rsid w:val="006B21D3"/>
    <w:rsid w:val="006B57D0"/>
    <w:rsid w:val="006C2D9A"/>
    <w:rsid w:val="006C4681"/>
    <w:rsid w:val="006D30FF"/>
    <w:rsid w:val="006D6940"/>
    <w:rsid w:val="006F0C5D"/>
    <w:rsid w:val="006F11EC"/>
    <w:rsid w:val="0070082C"/>
    <w:rsid w:val="00702C08"/>
    <w:rsid w:val="00706972"/>
    <w:rsid w:val="007106A4"/>
    <w:rsid w:val="007125A1"/>
    <w:rsid w:val="0071754D"/>
    <w:rsid w:val="00733CB2"/>
    <w:rsid w:val="00735DF6"/>
    <w:rsid w:val="007369E6"/>
    <w:rsid w:val="00737B62"/>
    <w:rsid w:val="00746E59"/>
    <w:rsid w:val="0075043B"/>
    <w:rsid w:val="00754C9A"/>
    <w:rsid w:val="0075599A"/>
    <w:rsid w:val="00761D52"/>
    <w:rsid w:val="00764F53"/>
    <w:rsid w:val="00771276"/>
    <w:rsid w:val="0077749E"/>
    <w:rsid w:val="00790ADA"/>
    <w:rsid w:val="007A5E80"/>
    <w:rsid w:val="007B3242"/>
    <w:rsid w:val="007B3CC7"/>
    <w:rsid w:val="007C30E0"/>
    <w:rsid w:val="007C55E6"/>
    <w:rsid w:val="007C68D2"/>
    <w:rsid w:val="007D2288"/>
    <w:rsid w:val="007E088F"/>
    <w:rsid w:val="007E4176"/>
    <w:rsid w:val="007F5387"/>
    <w:rsid w:val="007F7748"/>
    <w:rsid w:val="007F7B32"/>
    <w:rsid w:val="00804BC2"/>
    <w:rsid w:val="0081260A"/>
    <w:rsid w:val="0081431A"/>
    <w:rsid w:val="00817BCA"/>
    <w:rsid w:val="0083080D"/>
    <w:rsid w:val="00831E23"/>
    <w:rsid w:val="0083216F"/>
    <w:rsid w:val="008327C5"/>
    <w:rsid w:val="00853CBD"/>
    <w:rsid w:val="00856448"/>
    <w:rsid w:val="00860000"/>
    <w:rsid w:val="00863BD3"/>
    <w:rsid w:val="008641ED"/>
    <w:rsid w:val="00866D66"/>
    <w:rsid w:val="008671C6"/>
    <w:rsid w:val="008702D4"/>
    <w:rsid w:val="00875803"/>
    <w:rsid w:val="00876E6B"/>
    <w:rsid w:val="0089732B"/>
    <w:rsid w:val="00897DB4"/>
    <w:rsid w:val="008A13C8"/>
    <w:rsid w:val="008A2748"/>
    <w:rsid w:val="008B459E"/>
    <w:rsid w:val="008C0E5B"/>
    <w:rsid w:val="008D3D5B"/>
    <w:rsid w:val="008E13AE"/>
    <w:rsid w:val="008E1506"/>
    <w:rsid w:val="008E710C"/>
    <w:rsid w:val="008F69D6"/>
    <w:rsid w:val="00900C53"/>
    <w:rsid w:val="009017EB"/>
    <w:rsid w:val="00902495"/>
    <w:rsid w:val="00902823"/>
    <w:rsid w:val="00903486"/>
    <w:rsid w:val="00903EBF"/>
    <w:rsid w:val="00915CA6"/>
    <w:rsid w:val="009167FA"/>
    <w:rsid w:val="009258FD"/>
    <w:rsid w:val="00927834"/>
    <w:rsid w:val="0093283A"/>
    <w:rsid w:val="00936A6C"/>
    <w:rsid w:val="00947D0E"/>
    <w:rsid w:val="009500A6"/>
    <w:rsid w:val="00957C18"/>
    <w:rsid w:val="009659BA"/>
    <w:rsid w:val="0097276B"/>
    <w:rsid w:val="009776F7"/>
    <w:rsid w:val="00983040"/>
    <w:rsid w:val="009870DB"/>
    <w:rsid w:val="00991B81"/>
    <w:rsid w:val="0099526B"/>
    <w:rsid w:val="009B3727"/>
    <w:rsid w:val="009B3FB9"/>
    <w:rsid w:val="009B66C7"/>
    <w:rsid w:val="009C2465"/>
    <w:rsid w:val="009C3248"/>
    <w:rsid w:val="009D35A0"/>
    <w:rsid w:val="009D5229"/>
    <w:rsid w:val="009D628C"/>
    <w:rsid w:val="009D7EB7"/>
    <w:rsid w:val="009E048A"/>
    <w:rsid w:val="009E08E9"/>
    <w:rsid w:val="009E103E"/>
    <w:rsid w:val="009E3DB9"/>
    <w:rsid w:val="009E5B56"/>
    <w:rsid w:val="009E6E35"/>
    <w:rsid w:val="009F0EDA"/>
    <w:rsid w:val="009F41CE"/>
    <w:rsid w:val="00A03B96"/>
    <w:rsid w:val="00A05B19"/>
    <w:rsid w:val="00A07E52"/>
    <w:rsid w:val="00A1134E"/>
    <w:rsid w:val="00A14A24"/>
    <w:rsid w:val="00A24E7E"/>
    <w:rsid w:val="00A258C3"/>
    <w:rsid w:val="00A268A6"/>
    <w:rsid w:val="00A3097D"/>
    <w:rsid w:val="00A347C0"/>
    <w:rsid w:val="00A4145C"/>
    <w:rsid w:val="00A42EAD"/>
    <w:rsid w:val="00A44890"/>
    <w:rsid w:val="00A44C01"/>
    <w:rsid w:val="00A44D36"/>
    <w:rsid w:val="00A51431"/>
    <w:rsid w:val="00A52937"/>
    <w:rsid w:val="00A539AD"/>
    <w:rsid w:val="00A57390"/>
    <w:rsid w:val="00A812B8"/>
    <w:rsid w:val="00A83874"/>
    <w:rsid w:val="00A84C1E"/>
    <w:rsid w:val="00A915A1"/>
    <w:rsid w:val="00A92157"/>
    <w:rsid w:val="00A94063"/>
    <w:rsid w:val="00A979AE"/>
    <w:rsid w:val="00AA280E"/>
    <w:rsid w:val="00AA6219"/>
    <w:rsid w:val="00AA74E0"/>
    <w:rsid w:val="00AB703F"/>
    <w:rsid w:val="00AC0775"/>
    <w:rsid w:val="00AC0C50"/>
    <w:rsid w:val="00AC489C"/>
    <w:rsid w:val="00AC6BB8"/>
    <w:rsid w:val="00AD0883"/>
    <w:rsid w:val="00AE008F"/>
    <w:rsid w:val="00AF2940"/>
    <w:rsid w:val="00B01FCD"/>
    <w:rsid w:val="00B02327"/>
    <w:rsid w:val="00B169A2"/>
    <w:rsid w:val="00B1776C"/>
    <w:rsid w:val="00B42686"/>
    <w:rsid w:val="00B43EA1"/>
    <w:rsid w:val="00B52583"/>
    <w:rsid w:val="00B52896"/>
    <w:rsid w:val="00B6185D"/>
    <w:rsid w:val="00B6382C"/>
    <w:rsid w:val="00B85DF9"/>
    <w:rsid w:val="00B95236"/>
    <w:rsid w:val="00B96BD9"/>
    <w:rsid w:val="00B97682"/>
    <w:rsid w:val="00BA0D8E"/>
    <w:rsid w:val="00BA1B01"/>
    <w:rsid w:val="00BA2641"/>
    <w:rsid w:val="00BB37AA"/>
    <w:rsid w:val="00BC00AE"/>
    <w:rsid w:val="00BC3481"/>
    <w:rsid w:val="00BC53A0"/>
    <w:rsid w:val="00BD0E0C"/>
    <w:rsid w:val="00BD3588"/>
    <w:rsid w:val="00BE62AD"/>
    <w:rsid w:val="00BF121F"/>
    <w:rsid w:val="00BF1F80"/>
    <w:rsid w:val="00C166EF"/>
    <w:rsid w:val="00C17EB0"/>
    <w:rsid w:val="00C27F5F"/>
    <w:rsid w:val="00C30A0F"/>
    <w:rsid w:val="00C37E61"/>
    <w:rsid w:val="00C44A3E"/>
    <w:rsid w:val="00C45124"/>
    <w:rsid w:val="00C53F7D"/>
    <w:rsid w:val="00C5616F"/>
    <w:rsid w:val="00C61BE3"/>
    <w:rsid w:val="00C70F1B"/>
    <w:rsid w:val="00C71A47"/>
    <w:rsid w:val="00C7464C"/>
    <w:rsid w:val="00C74F6F"/>
    <w:rsid w:val="00C82AEA"/>
    <w:rsid w:val="00C85588"/>
    <w:rsid w:val="00C94D57"/>
    <w:rsid w:val="00CC7419"/>
    <w:rsid w:val="00CD6755"/>
    <w:rsid w:val="00CD6856"/>
    <w:rsid w:val="00CE0089"/>
    <w:rsid w:val="00CE2AA1"/>
    <w:rsid w:val="00CE793C"/>
    <w:rsid w:val="00CF193C"/>
    <w:rsid w:val="00D07BEE"/>
    <w:rsid w:val="00D10A29"/>
    <w:rsid w:val="00D15E48"/>
    <w:rsid w:val="00D173F1"/>
    <w:rsid w:val="00D210E9"/>
    <w:rsid w:val="00D26E23"/>
    <w:rsid w:val="00D339F7"/>
    <w:rsid w:val="00D56D77"/>
    <w:rsid w:val="00D74CB0"/>
    <w:rsid w:val="00D74E71"/>
    <w:rsid w:val="00D8295D"/>
    <w:rsid w:val="00D850D7"/>
    <w:rsid w:val="00D865AE"/>
    <w:rsid w:val="00D870EB"/>
    <w:rsid w:val="00DA6E64"/>
    <w:rsid w:val="00DA79AE"/>
    <w:rsid w:val="00DC2A65"/>
    <w:rsid w:val="00DC34AF"/>
    <w:rsid w:val="00DC4D80"/>
    <w:rsid w:val="00DC6EAA"/>
    <w:rsid w:val="00DE15F0"/>
    <w:rsid w:val="00DE5663"/>
    <w:rsid w:val="00DE7778"/>
    <w:rsid w:val="00DE78AA"/>
    <w:rsid w:val="00DF47EA"/>
    <w:rsid w:val="00E00D9A"/>
    <w:rsid w:val="00E040B7"/>
    <w:rsid w:val="00E053D0"/>
    <w:rsid w:val="00E15994"/>
    <w:rsid w:val="00E3114E"/>
    <w:rsid w:val="00E31A70"/>
    <w:rsid w:val="00E35B02"/>
    <w:rsid w:val="00E4394A"/>
    <w:rsid w:val="00E465E9"/>
    <w:rsid w:val="00E66496"/>
    <w:rsid w:val="00E66B35"/>
    <w:rsid w:val="00E66E10"/>
    <w:rsid w:val="00E73D6B"/>
    <w:rsid w:val="00E769F6"/>
    <w:rsid w:val="00E77625"/>
    <w:rsid w:val="00E8407C"/>
    <w:rsid w:val="00E8496B"/>
    <w:rsid w:val="00E84F3C"/>
    <w:rsid w:val="00EA012C"/>
    <w:rsid w:val="00EB1FE3"/>
    <w:rsid w:val="00EC1EA9"/>
    <w:rsid w:val="00EC6A55"/>
    <w:rsid w:val="00ED0288"/>
    <w:rsid w:val="00ED1408"/>
    <w:rsid w:val="00ED35C6"/>
    <w:rsid w:val="00ED4867"/>
    <w:rsid w:val="00EE52CB"/>
    <w:rsid w:val="00EF581D"/>
    <w:rsid w:val="00EF7FD8"/>
    <w:rsid w:val="00F00800"/>
    <w:rsid w:val="00F06ED3"/>
    <w:rsid w:val="00F06F59"/>
    <w:rsid w:val="00F148B9"/>
    <w:rsid w:val="00F17988"/>
    <w:rsid w:val="00F22D42"/>
    <w:rsid w:val="00F31692"/>
    <w:rsid w:val="00F34A70"/>
    <w:rsid w:val="00F45358"/>
    <w:rsid w:val="00F469F0"/>
    <w:rsid w:val="00F50BB9"/>
    <w:rsid w:val="00F53273"/>
    <w:rsid w:val="00F61A8A"/>
    <w:rsid w:val="00F755E4"/>
    <w:rsid w:val="00F77D02"/>
    <w:rsid w:val="00FA2D9B"/>
    <w:rsid w:val="00FB3A86"/>
    <w:rsid w:val="00FC20E2"/>
    <w:rsid w:val="00FC6123"/>
    <w:rsid w:val="00FD27C5"/>
    <w:rsid w:val="00FD36C8"/>
    <w:rsid w:val="00FE491D"/>
    <w:rsid w:val="00FE6AB6"/>
    <w:rsid w:val="00FE7F51"/>
    <w:rsid w:val="00FF1346"/>
    <w:rsid w:val="00FF2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46E6E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104B7F"/>
    <w:pPr>
      <w:keepNext/>
      <w:keepLines/>
      <w:spacing w:before="160" w:after="80" w:line="259" w:lineRule="auto"/>
      <w:outlineLvl w:val="1"/>
    </w:pPr>
    <w:rPr>
      <w:rFonts w:asciiTheme="majorHAnsi" w:eastAsiaTheme="majorEastAsia" w:hAnsiTheme="majorHAnsi" w:cstheme="majorBidi"/>
      <w:color w:val="365F91" w:themeColor="accent1" w:themeShade="BF"/>
      <w:sz w:val="32"/>
      <w:szCs w:val="32"/>
      <w:lang w:val="en-IN"/>
    </w:rPr>
  </w:style>
  <w:style w:type="paragraph" w:styleId="Heading3">
    <w:name w:val="heading 3"/>
    <w:basedOn w:val="Normal"/>
    <w:next w:val="Normal"/>
    <w:link w:val="Heading3Char"/>
    <w:uiPriority w:val="9"/>
    <w:unhideWhenUsed/>
    <w:qFormat/>
    <w:rsid w:val="00104B7F"/>
    <w:pPr>
      <w:keepNext/>
      <w:keepLines/>
      <w:spacing w:before="160" w:after="80" w:line="259" w:lineRule="auto"/>
      <w:outlineLvl w:val="2"/>
    </w:pPr>
    <w:rPr>
      <w:rFonts w:asciiTheme="minorHAnsi" w:eastAsiaTheme="majorEastAsia" w:hAnsiTheme="minorHAnsi" w:cstheme="majorBidi"/>
      <w:color w:val="365F91" w:themeColor="accent1" w:themeShade="BF"/>
      <w:sz w:val="28"/>
      <w:szCs w:val="28"/>
      <w:lang w:val="en-IN"/>
    </w:rPr>
  </w:style>
  <w:style w:type="paragraph" w:styleId="Heading4">
    <w:name w:val="heading 4"/>
    <w:basedOn w:val="Normal"/>
    <w:next w:val="Normal"/>
    <w:link w:val="Heading4Char"/>
    <w:uiPriority w:val="9"/>
    <w:unhideWhenUsed/>
    <w:qFormat/>
    <w:rsid w:val="00104B7F"/>
    <w:pPr>
      <w:keepNext/>
      <w:keepLines/>
      <w:spacing w:before="80" w:after="40" w:line="259" w:lineRule="auto"/>
      <w:outlineLvl w:val="3"/>
    </w:pPr>
    <w:rPr>
      <w:rFonts w:asciiTheme="minorHAnsi" w:eastAsiaTheme="majorEastAsia" w:hAnsiTheme="minorHAnsi" w:cstheme="majorBidi"/>
      <w:i/>
      <w:iCs/>
      <w:color w:val="365F91" w:themeColor="accent1" w:themeShade="BF"/>
      <w:sz w:val="22"/>
      <w:szCs w:val="22"/>
      <w:lang w:val="en-IN"/>
    </w:rPr>
  </w:style>
  <w:style w:type="paragraph" w:styleId="Heading5">
    <w:name w:val="heading 5"/>
    <w:basedOn w:val="Normal"/>
    <w:next w:val="Normal"/>
    <w:link w:val="Heading5Char"/>
    <w:uiPriority w:val="9"/>
    <w:unhideWhenUsed/>
    <w:qFormat/>
    <w:rsid w:val="00104B7F"/>
    <w:pPr>
      <w:keepNext/>
      <w:keepLines/>
      <w:spacing w:before="80" w:after="40" w:line="259" w:lineRule="auto"/>
      <w:outlineLvl w:val="4"/>
    </w:pPr>
    <w:rPr>
      <w:rFonts w:asciiTheme="minorHAnsi" w:eastAsiaTheme="majorEastAsia" w:hAnsiTheme="minorHAnsi" w:cstheme="majorBidi"/>
      <w:color w:val="365F91" w:themeColor="accent1" w:themeShade="BF"/>
      <w:sz w:val="22"/>
      <w:szCs w:val="22"/>
      <w:lang w:val="en-IN"/>
    </w:rPr>
  </w:style>
  <w:style w:type="paragraph" w:styleId="Heading6">
    <w:name w:val="heading 6"/>
    <w:basedOn w:val="Normal"/>
    <w:next w:val="Normal"/>
    <w:link w:val="Heading6Char"/>
    <w:uiPriority w:val="9"/>
    <w:unhideWhenUsed/>
    <w:qFormat/>
    <w:rsid w:val="00104B7F"/>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val="en-IN"/>
    </w:rPr>
  </w:style>
  <w:style w:type="paragraph" w:styleId="Heading7">
    <w:name w:val="heading 7"/>
    <w:basedOn w:val="Normal"/>
    <w:next w:val="Normal"/>
    <w:link w:val="Heading7Char"/>
    <w:uiPriority w:val="9"/>
    <w:semiHidden/>
    <w:unhideWhenUsed/>
    <w:qFormat/>
    <w:rsid w:val="00104B7F"/>
    <w:pPr>
      <w:keepNext/>
      <w:keepLines/>
      <w:spacing w:before="40" w:line="259" w:lineRule="auto"/>
      <w:outlineLvl w:val="6"/>
    </w:pPr>
    <w:rPr>
      <w:rFonts w:asciiTheme="minorHAnsi" w:eastAsiaTheme="majorEastAsia" w:hAnsiTheme="minorHAnsi" w:cstheme="majorBidi"/>
      <w:color w:val="595959" w:themeColor="text1" w:themeTint="A6"/>
      <w:sz w:val="22"/>
      <w:szCs w:val="22"/>
      <w:lang w:val="en-IN"/>
    </w:rPr>
  </w:style>
  <w:style w:type="paragraph" w:styleId="Heading8">
    <w:name w:val="heading 8"/>
    <w:basedOn w:val="Normal"/>
    <w:next w:val="Normal"/>
    <w:link w:val="Heading8Char"/>
    <w:uiPriority w:val="9"/>
    <w:semiHidden/>
    <w:unhideWhenUsed/>
    <w:qFormat/>
    <w:rsid w:val="00104B7F"/>
    <w:pPr>
      <w:keepNext/>
      <w:keepLines/>
      <w:spacing w:line="259" w:lineRule="auto"/>
      <w:outlineLvl w:val="7"/>
    </w:pPr>
    <w:rPr>
      <w:rFonts w:asciiTheme="minorHAnsi" w:eastAsiaTheme="majorEastAsia" w:hAnsiTheme="minorHAnsi" w:cstheme="majorBidi"/>
      <w:i/>
      <w:iCs/>
      <w:color w:val="272727" w:themeColor="text1" w:themeTint="D8"/>
      <w:sz w:val="22"/>
      <w:szCs w:val="22"/>
      <w:lang w:val="en-IN"/>
    </w:rPr>
  </w:style>
  <w:style w:type="paragraph" w:styleId="Heading9">
    <w:name w:val="heading 9"/>
    <w:basedOn w:val="Normal"/>
    <w:next w:val="Normal"/>
    <w:link w:val="Heading9Char"/>
    <w:uiPriority w:val="9"/>
    <w:semiHidden/>
    <w:unhideWhenUsed/>
    <w:qFormat/>
    <w:rsid w:val="00104B7F"/>
    <w:pPr>
      <w:keepNext/>
      <w:keepLines/>
      <w:spacing w:line="259" w:lineRule="auto"/>
      <w:outlineLvl w:val="8"/>
    </w:pPr>
    <w:rPr>
      <w:rFonts w:asciiTheme="minorHAnsi" w:eastAsiaTheme="majorEastAsia" w:hAnsiTheme="minorHAnsi" w:cstheme="majorBidi"/>
      <w:color w:val="272727" w:themeColor="text1" w:themeTint="D8"/>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0F3993"/>
    <w:rPr>
      <w:rFonts w:ascii="Times New Roman" w:hAnsi="Times New Roman"/>
      <w:sz w:val="24"/>
      <w:szCs w:val="24"/>
    </w:rPr>
  </w:style>
  <w:style w:type="character" w:customStyle="1" w:styleId="Heading2Char">
    <w:name w:val="Heading 2 Char"/>
    <w:basedOn w:val="DefaultParagraphFont"/>
    <w:link w:val="Heading2"/>
    <w:uiPriority w:val="9"/>
    <w:rsid w:val="00104B7F"/>
    <w:rPr>
      <w:rFonts w:asciiTheme="majorHAnsi" w:eastAsiaTheme="majorEastAsia" w:hAnsiTheme="majorHAnsi" w:cstheme="majorBidi"/>
      <w:color w:val="365F91" w:themeColor="accent1" w:themeShade="BF"/>
      <w:sz w:val="32"/>
      <w:szCs w:val="32"/>
      <w:lang w:val="en-IN"/>
    </w:rPr>
  </w:style>
  <w:style w:type="character" w:customStyle="1" w:styleId="Heading3Char">
    <w:name w:val="Heading 3 Char"/>
    <w:basedOn w:val="DefaultParagraphFont"/>
    <w:link w:val="Heading3"/>
    <w:uiPriority w:val="9"/>
    <w:rsid w:val="00104B7F"/>
    <w:rPr>
      <w:rFonts w:asciiTheme="minorHAnsi" w:eastAsiaTheme="majorEastAsia" w:hAnsiTheme="minorHAnsi" w:cstheme="majorBidi"/>
      <w:color w:val="365F91" w:themeColor="accent1" w:themeShade="BF"/>
      <w:sz w:val="28"/>
      <w:szCs w:val="28"/>
      <w:lang w:val="en-IN"/>
    </w:rPr>
  </w:style>
  <w:style w:type="character" w:customStyle="1" w:styleId="Heading4Char">
    <w:name w:val="Heading 4 Char"/>
    <w:basedOn w:val="DefaultParagraphFont"/>
    <w:link w:val="Heading4"/>
    <w:uiPriority w:val="9"/>
    <w:rsid w:val="00104B7F"/>
    <w:rPr>
      <w:rFonts w:asciiTheme="minorHAnsi" w:eastAsiaTheme="majorEastAsia" w:hAnsiTheme="minorHAnsi" w:cstheme="majorBidi"/>
      <w:i/>
      <w:iCs/>
      <w:color w:val="365F91" w:themeColor="accent1" w:themeShade="BF"/>
      <w:sz w:val="22"/>
      <w:szCs w:val="22"/>
      <w:lang w:val="en-IN"/>
    </w:rPr>
  </w:style>
  <w:style w:type="character" w:customStyle="1" w:styleId="Heading5Char">
    <w:name w:val="Heading 5 Char"/>
    <w:basedOn w:val="DefaultParagraphFont"/>
    <w:link w:val="Heading5"/>
    <w:uiPriority w:val="9"/>
    <w:rsid w:val="00104B7F"/>
    <w:rPr>
      <w:rFonts w:asciiTheme="minorHAnsi" w:eastAsiaTheme="majorEastAsia" w:hAnsiTheme="minorHAnsi" w:cstheme="majorBidi"/>
      <w:color w:val="365F91" w:themeColor="accent1" w:themeShade="BF"/>
      <w:sz w:val="22"/>
      <w:szCs w:val="22"/>
      <w:lang w:val="en-IN"/>
    </w:rPr>
  </w:style>
  <w:style w:type="character" w:customStyle="1" w:styleId="Heading6Char">
    <w:name w:val="Heading 6 Char"/>
    <w:basedOn w:val="DefaultParagraphFont"/>
    <w:link w:val="Heading6"/>
    <w:uiPriority w:val="9"/>
    <w:rsid w:val="00104B7F"/>
    <w:rPr>
      <w:rFonts w:asciiTheme="minorHAnsi" w:eastAsiaTheme="majorEastAsia" w:hAnsiTheme="minorHAnsi" w:cstheme="majorBidi"/>
      <w:i/>
      <w:iCs/>
      <w:color w:val="595959" w:themeColor="text1" w:themeTint="A6"/>
      <w:sz w:val="22"/>
      <w:szCs w:val="22"/>
      <w:lang w:val="en-IN"/>
    </w:rPr>
  </w:style>
  <w:style w:type="character" w:customStyle="1" w:styleId="Heading7Char">
    <w:name w:val="Heading 7 Char"/>
    <w:basedOn w:val="DefaultParagraphFont"/>
    <w:link w:val="Heading7"/>
    <w:uiPriority w:val="9"/>
    <w:semiHidden/>
    <w:rsid w:val="00104B7F"/>
    <w:rPr>
      <w:rFonts w:asciiTheme="minorHAnsi" w:eastAsiaTheme="majorEastAsia" w:hAnsiTheme="minorHAnsi" w:cstheme="majorBidi"/>
      <w:color w:val="595959" w:themeColor="text1" w:themeTint="A6"/>
      <w:sz w:val="22"/>
      <w:szCs w:val="22"/>
      <w:lang w:val="en-IN"/>
    </w:rPr>
  </w:style>
  <w:style w:type="character" w:customStyle="1" w:styleId="Heading8Char">
    <w:name w:val="Heading 8 Char"/>
    <w:basedOn w:val="DefaultParagraphFont"/>
    <w:link w:val="Heading8"/>
    <w:uiPriority w:val="9"/>
    <w:semiHidden/>
    <w:rsid w:val="00104B7F"/>
    <w:rPr>
      <w:rFonts w:asciiTheme="minorHAnsi" w:eastAsiaTheme="majorEastAsia" w:hAnsiTheme="minorHAnsi" w:cstheme="majorBidi"/>
      <w:i/>
      <w:iCs/>
      <w:color w:val="272727" w:themeColor="text1" w:themeTint="D8"/>
      <w:sz w:val="22"/>
      <w:szCs w:val="22"/>
      <w:lang w:val="en-IN"/>
    </w:rPr>
  </w:style>
  <w:style w:type="character" w:customStyle="1" w:styleId="Heading9Char">
    <w:name w:val="Heading 9 Char"/>
    <w:basedOn w:val="DefaultParagraphFont"/>
    <w:link w:val="Heading9"/>
    <w:uiPriority w:val="9"/>
    <w:semiHidden/>
    <w:rsid w:val="00104B7F"/>
    <w:rPr>
      <w:rFonts w:asciiTheme="minorHAnsi" w:eastAsiaTheme="majorEastAsia" w:hAnsiTheme="minorHAnsi" w:cstheme="majorBidi"/>
      <w:color w:val="272727" w:themeColor="text1" w:themeTint="D8"/>
      <w:sz w:val="22"/>
      <w:szCs w:val="22"/>
      <w:lang w:val="en-IN"/>
    </w:rPr>
  </w:style>
  <w:style w:type="character" w:customStyle="1" w:styleId="Heading1Char">
    <w:name w:val="Heading 1 Char"/>
    <w:basedOn w:val="DefaultParagraphFont"/>
    <w:link w:val="Heading1"/>
    <w:uiPriority w:val="9"/>
    <w:rsid w:val="00104B7F"/>
    <w:rPr>
      <w:rFonts w:ascii="Arial" w:hAnsi="Arial"/>
      <w:b/>
      <w:kern w:val="28"/>
      <w:sz w:val="28"/>
    </w:rPr>
  </w:style>
  <w:style w:type="character" w:customStyle="1" w:styleId="TitleChar">
    <w:name w:val="Title Char"/>
    <w:basedOn w:val="DefaultParagraphFont"/>
    <w:link w:val="Title"/>
    <w:uiPriority w:val="10"/>
    <w:rsid w:val="00104B7F"/>
    <w:rPr>
      <w:rFonts w:ascii="Helvetica" w:hAnsi="Helvetica"/>
      <w:b/>
      <w:kern w:val="28"/>
      <w:sz w:val="36"/>
    </w:rPr>
  </w:style>
  <w:style w:type="paragraph" w:styleId="Subtitle">
    <w:name w:val="Subtitle"/>
    <w:basedOn w:val="Normal"/>
    <w:next w:val="Normal"/>
    <w:link w:val="SubtitleChar"/>
    <w:uiPriority w:val="11"/>
    <w:qFormat/>
    <w:rsid w:val="00104B7F"/>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en-IN"/>
    </w:rPr>
  </w:style>
  <w:style w:type="character" w:customStyle="1" w:styleId="SubtitleChar">
    <w:name w:val="Subtitle Char"/>
    <w:basedOn w:val="DefaultParagraphFont"/>
    <w:link w:val="Subtitle"/>
    <w:uiPriority w:val="11"/>
    <w:rsid w:val="00104B7F"/>
    <w:rPr>
      <w:rFonts w:asciiTheme="minorHAnsi" w:eastAsiaTheme="majorEastAsia" w:hAnsiTheme="minorHAnsi" w:cstheme="majorBidi"/>
      <w:color w:val="595959" w:themeColor="text1" w:themeTint="A6"/>
      <w:spacing w:val="15"/>
      <w:sz w:val="28"/>
      <w:szCs w:val="28"/>
      <w:lang w:val="en-IN"/>
    </w:rPr>
  </w:style>
  <w:style w:type="paragraph" w:styleId="Quote">
    <w:name w:val="Quote"/>
    <w:basedOn w:val="Normal"/>
    <w:next w:val="Normal"/>
    <w:link w:val="QuoteChar"/>
    <w:uiPriority w:val="29"/>
    <w:qFormat/>
    <w:rsid w:val="00104B7F"/>
    <w:pPr>
      <w:spacing w:before="160" w:after="160" w:line="259" w:lineRule="auto"/>
      <w:jc w:val="center"/>
    </w:pPr>
    <w:rPr>
      <w:rFonts w:asciiTheme="minorHAnsi" w:eastAsiaTheme="minorHAnsi" w:hAnsiTheme="minorHAnsi" w:cstheme="minorBidi"/>
      <w:i/>
      <w:iCs/>
      <w:color w:val="404040" w:themeColor="text1" w:themeTint="BF"/>
      <w:sz w:val="22"/>
      <w:szCs w:val="22"/>
      <w:lang w:val="en-IN"/>
    </w:rPr>
  </w:style>
  <w:style w:type="character" w:customStyle="1" w:styleId="QuoteChar">
    <w:name w:val="Quote Char"/>
    <w:basedOn w:val="DefaultParagraphFont"/>
    <w:link w:val="Quote"/>
    <w:uiPriority w:val="29"/>
    <w:rsid w:val="00104B7F"/>
    <w:rPr>
      <w:rFonts w:asciiTheme="minorHAnsi" w:eastAsiaTheme="minorHAnsi" w:hAnsiTheme="minorHAnsi" w:cstheme="minorBidi"/>
      <w:i/>
      <w:iCs/>
      <w:color w:val="404040" w:themeColor="text1" w:themeTint="BF"/>
      <w:sz w:val="22"/>
      <w:szCs w:val="22"/>
      <w:lang w:val="en-IN"/>
    </w:rPr>
  </w:style>
  <w:style w:type="paragraph" w:styleId="ListParagraph">
    <w:name w:val="List Paragraph"/>
    <w:basedOn w:val="Normal"/>
    <w:uiPriority w:val="34"/>
    <w:qFormat/>
    <w:rsid w:val="00104B7F"/>
    <w:pPr>
      <w:spacing w:after="160" w:line="259" w:lineRule="auto"/>
      <w:ind w:left="720"/>
      <w:contextualSpacing/>
    </w:pPr>
    <w:rPr>
      <w:rFonts w:asciiTheme="minorHAnsi" w:eastAsiaTheme="minorHAnsi" w:hAnsiTheme="minorHAnsi" w:cstheme="minorBidi"/>
      <w:sz w:val="22"/>
      <w:szCs w:val="22"/>
      <w:lang w:val="en-IN"/>
    </w:rPr>
  </w:style>
  <w:style w:type="character" w:styleId="IntenseEmphasis">
    <w:name w:val="Intense Emphasis"/>
    <w:basedOn w:val="DefaultParagraphFont"/>
    <w:uiPriority w:val="21"/>
    <w:qFormat/>
    <w:rsid w:val="00104B7F"/>
    <w:rPr>
      <w:i/>
      <w:iCs/>
      <w:color w:val="365F91" w:themeColor="accent1" w:themeShade="BF"/>
    </w:rPr>
  </w:style>
  <w:style w:type="paragraph" w:styleId="IntenseQuote">
    <w:name w:val="Intense Quote"/>
    <w:basedOn w:val="Normal"/>
    <w:next w:val="Normal"/>
    <w:link w:val="IntenseQuoteChar"/>
    <w:uiPriority w:val="30"/>
    <w:qFormat/>
    <w:rsid w:val="00104B7F"/>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sz w:val="22"/>
      <w:szCs w:val="22"/>
      <w:lang w:val="en-IN"/>
    </w:rPr>
  </w:style>
  <w:style w:type="character" w:customStyle="1" w:styleId="IntenseQuoteChar">
    <w:name w:val="Intense Quote Char"/>
    <w:basedOn w:val="DefaultParagraphFont"/>
    <w:link w:val="IntenseQuote"/>
    <w:uiPriority w:val="30"/>
    <w:rsid w:val="00104B7F"/>
    <w:rPr>
      <w:rFonts w:asciiTheme="minorHAnsi" w:eastAsiaTheme="minorHAnsi" w:hAnsiTheme="minorHAnsi" w:cstheme="minorBidi"/>
      <w:i/>
      <w:iCs/>
      <w:color w:val="365F91" w:themeColor="accent1" w:themeShade="BF"/>
      <w:sz w:val="22"/>
      <w:szCs w:val="22"/>
      <w:lang w:val="en-IN"/>
    </w:rPr>
  </w:style>
  <w:style w:type="character" w:styleId="IntenseReference">
    <w:name w:val="Intense Reference"/>
    <w:basedOn w:val="DefaultParagraphFont"/>
    <w:uiPriority w:val="32"/>
    <w:qFormat/>
    <w:rsid w:val="00104B7F"/>
    <w:rPr>
      <w:b/>
      <w:bCs/>
      <w:smallCaps/>
      <w:color w:val="365F91" w:themeColor="accent1" w:themeShade="BF"/>
      <w:spacing w:val="5"/>
    </w:rPr>
  </w:style>
  <w:style w:type="character" w:styleId="Strong">
    <w:name w:val="Strong"/>
    <w:basedOn w:val="DefaultParagraphFont"/>
    <w:uiPriority w:val="22"/>
    <w:qFormat/>
    <w:rsid w:val="00104B7F"/>
    <w:rPr>
      <w:b/>
      <w:bCs/>
    </w:rPr>
  </w:style>
  <w:style w:type="paragraph" w:customStyle="1" w:styleId="GraphicAnchor">
    <w:name w:val="Graphic Anchor"/>
    <w:basedOn w:val="Normal"/>
    <w:uiPriority w:val="7"/>
    <w:qFormat/>
    <w:rsid w:val="00104B7F"/>
    <w:rPr>
      <w:rFonts w:asciiTheme="minorHAnsi" w:eastAsiaTheme="minorHAnsi" w:hAnsiTheme="minorHAnsi" w:cstheme="minorBidi"/>
      <w:sz w:val="10"/>
      <w:szCs w:val="24"/>
    </w:rPr>
  </w:style>
  <w:style w:type="character" w:customStyle="1" w:styleId="HeaderChar">
    <w:name w:val="Header Char"/>
    <w:basedOn w:val="DefaultParagraphFont"/>
    <w:link w:val="Header"/>
    <w:uiPriority w:val="99"/>
    <w:rsid w:val="00104B7F"/>
    <w:rPr>
      <w:rFonts w:ascii="Helvetica" w:hAnsi="Helvetica"/>
    </w:rPr>
  </w:style>
  <w:style w:type="character" w:customStyle="1" w:styleId="FooterChar">
    <w:name w:val="Footer Char"/>
    <w:basedOn w:val="DefaultParagraphFont"/>
    <w:link w:val="Footer"/>
    <w:uiPriority w:val="99"/>
    <w:rsid w:val="00104B7F"/>
    <w:rPr>
      <w:rFonts w:ascii="Helvetica" w:hAnsi="Helvetica"/>
    </w:rPr>
  </w:style>
  <w:style w:type="paragraph" w:customStyle="1" w:styleId="msonormal0">
    <w:name w:val="msonormal"/>
    <w:basedOn w:val="Normal"/>
    <w:rsid w:val="00104B7F"/>
    <w:pPr>
      <w:spacing w:before="100" w:beforeAutospacing="1" w:after="100" w:afterAutospacing="1"/>
    </w:pPr>
    <w:rPr>
      <w:rFonts w:ascii="Times New Roman" w:hAnsi="Times New Roman"/>
      <w:sz w:val="24"/>
      <w:szCs w:val="24"/>
      <w:lang w:val="en-IN" w:eastAsia="en-IN"/>
    </w:rPr>
  </w:style>
  <w:style w:type="character" w:customStyle="1" w:styleId="flex">
    <w:name w:val="flex"/>
    <w:basedOn w:val="DefaultParagraphFont"/>
    <w:rsid w:val="00104B7F"/>
  </w:style>
  <w:style w:type="character" w:customStyle="1" w:styleId="overflow-hidden">
    <w:name w:val="overflow-hidden"/>
    <w:basedOn w:val="DefaultParagraphFont"/>
    <w:rsid w:val="00104B7F"/>
  </w:style>
  <w:style w:type="character" w:styleId="HTMLCode">
    <w:name w:val="HTML Code"/>
    <w:basedOn w:val="DefaultParagraphFont"/>
    <w:uiPriority w:val="99"/>
    <w:semiHidden/>
    <w:unhideWhenUsed/>
    <w:rsid w:val="00104B7F"/>
    <w:rPr>
      <w:rFonts w:ascii="Courier New" w:eastAsia="Times New Roman" w:hAnsi="Courier New" w:cs="Courier New"/>
      <w:sz w:val="20"/>
      <w:szCs w:val="20"/>
    </w:rPr>
  </w:style>
  <w:style w:type="character" w:customStyle="1" w:styleId="katex">
    <w:name w:val="katex"/>
    <w:basedOn w:val="DefaultParagraphFont"/>
    <w:rsid w:val="00104B7F"/>
  </w:style>
  <w:style w:type="character" w:customStyle="1" w:styleId="katex-mathml">
    <w:name w:val="katex-mathml"/>
    <w:basedOn w:val="DefaultParagraphFont"/>
    <w:rsid w:val="00104B7F"/>
  </w:style>
  <w:style w:type="character" w:customStyle="1" w:styleId="katex-html">
    <w:name w:val="katex-html"/>
    <w:basedOn w:val="DefaultParagraphFont"/>
    <w:rsid w:val="00104B7F"/>
  </w:style>
  <w:style w:type="character" w:customStyle="1" w:styleId="base">
    <w:name w:val="base"/>
    <w:basedOn w:val="DefaultParagraphFont"/>
    <w:rsid w:val="00104B7F"/>
  </w:style>
  <w:style w:type="character" w:customStyle="1" w:styleId="strut">
    <w:name w:val="strut"/>
    <w:basedOn w:val="DefaultParagraphFont"/>
    <w:rsid w:val="00104B7F"/>
  </w:style>
  <w:style w:type="character" w:customStyle="1" w:styleId="mord">
    <w:name w:val="mord"/>
    <w:basedOn w:val="DefaultParagraphFont"/>
    <w:rsid w:val="00104B7F"/>
  </w:style>
  <w:style w:type="character" w:customStyle="1" w:styleId="mopen">
    <w:name w:val="mopen"/>
    <w:basedOn w:val="DefaultParagraphFont"/>
    <w:rsid w:val="00104B7F"/>
  </w:style>
  <w:style w:type="character" w:customStyle="1" w:styleId="mfrac">
    <w:name w:val="mfrac"/>
    <w:basedOn w:val="DefaultParagraphFont"/>
    <w:rsid w:val="00104B7F"/>
  </w:style>
  <w:style w:type="character" w:customStyle="1" w:styleId="vlist-t">
    <w:name w:val="vlist-t"/>
    <w:basedOn w:val="DefaultParagraphFont"/>
    <w:rsid w:val="00104B7F"/>
  </w:style>
  <w:style w:type="character" w:customStyle="1" w:styleId="vlist-r">
    <w:name w:val="vlist-r"/>
    <w:basedOn w:val="DefaultParagraphFont"/>
    <w:rsid w:val="00104B7F"/>
  </w:style>
  <w:style w:type="character" w:customStyle="1" w:styleId="vlist">
    <w:name w:val="vlist"/>
    <w:basedOn w:val="DefaultParagraphFont"/>
    <w:rsid w:val="00104B7F"/>
  </w:style>
  <w:style w:type="character" w:customStyle="1" w:styleId="pstrut">
    <w:name w:val="pstrut"/>
    <w:basedOn w:val="DefaultParagraphFont"/>
    <w:rsid w:val="00104B7F"/>
  </w:style>
  <w:style w:type="character" w:customStyle="1" w:styleId="sizing">
    <w:name w:val="sizing"/>
    <w:basedOn w:val="DefaultParagraphFont"/>
    <w:rsid w:val="00104B7F"/>
  </w:style>
  <w:style w:type="character" w:customStyle="1" w:styleId="frac-line">
    <w:name w:val="frac-line"/>
    <w:basedOn w:val="DefaultParagraphFont"/>
    <w:rsid w:val="00104B7F"/>
  </w:style>
  <w:style w:type="character" w:customStyle="1" w:styleId="vlist-s">
    <w:name w:val="vlist-s"/>
    <w:basedOn w:val="DefaultParagraphFont"/>
    <w:rsid w:val="00104B7F"/>
  </w:style>
  <w:style w:type="character" w:customStyle="1" w:styleId="mclose">
    <w:name w:val="mclose"/>
    <w:basedOn w:val="DefaultParagraphFont"/>
    <w:rsid w:val="00104B7F"/>
  </w:style>
  <w:style w:type="character" w:customStyle="1" w:styleId="mspace">
    <w:name w:val="mspace"/>
    <w:basedOn w:val="DefaultParagraphFont"/>
    <w:rsid w:val="00104B7F"/>
  </w:style>
  <w:style w:type="character" w:customStyle="1" w:styleId="mbin">
    <w:name w:val="mbin"/>
    <w:basedOn w:val="DefaultParagraphFont"/>
    <w:rsid w:val="00104B7F"/>
  </w:style>
  <w:style w:type="character" w:customStyle="1" w:styleId="mrel">
    <w:name w:val="mrel"/>
    <w:basedOn w:val="DefaultParagraphFont"/>
    <w:rsid w:val="00104B7F"/>
  </w:style>
  <w:style w:type="character" w:customStyle="1" w:styleId="katex-display">
    <w:name w:val="katex-display"/>
    <w:basedOn w:val="DefaultParagraphFont"/>
    <w:rsid w:val="00104B7F"/>
  </w:style>
  <w:style w:type="character" w:customStyle="1" w:styleId="a-size-base">
    <w:name w:val="a-size-base"/>
    <w:basedOn w:val="DefaultParagraphFont"/>
    <w:rsid w:val="00104B7F"/>
  </w:style>
  <w:style w:type="paragraph" w:customStyle="1" w:styleId="p">
    <w:name w:val="p"/>
    <w:basedOn w:val="Normal"/>
    <w:rsid w:val="00104B7F"/>
    <w:pPr>
      <w:spacing w:before="100" w:beforeAutospacing="1" w:after="100" w:afterAutospacing="1"/>
    </w:pPr>
    <w:rPr>
      <w:rFonts w:ascii="Times New Roman" w:hAnsi="Times New Roman"/>
      <w:sz w:val="24"/>
      <w:szCs w:val="24"/>
      <w:lang w:val="en-IN" w:eastAsia="en-IN"/>
    </w:rPr>
  </w:style>
  <w:style w:type="paragraph" w:customStyle="1" w:styleId="publicationsandsearchesuseddetailitemsfdtg">
    <w:name w:val="publicationsandsearchesused__detailitem___sfdtg"/>
    <w:basedOn w:val="Normal"/>
    <w:rsid w:val="00104B7F"/>
    <w:pPr>
      <w:spacing w:before="100" w:beforeAutospacing="1" w:after="100" w:afterAutospacing="1"/>
    </w:pPr>
    <w:rPr>
      <w:rFonts w:ascii="Times New Roman" w:hAnsi="Times New Roman"/>
      <w:sz w:val="24"/>
      <w:szCs w:val="24"/>
      <w:lang w:val="en-IN" w:eastAsia="en-IN"/>
    </w:rPr>
  </w:style>
  <w:style w:type="character" w:customStyle="1" w:styleId="text-typo-secondary">
    <w:name w:val="text-typo-secondary"/>
    <w:basedOn w:val="DefaultParagraphFont"/>
    <w:rsid w:val="00104B7F"/>
  </w:style>
  <w:style w:type="character" w:customStyle="1" w:styleId="bull-separator">
    <w:name w:val="bull-separator"/>
    <w:basedOn w:val="DefaultParagraphFont"/>
    <w:rsid w:val="00104B7F"/>
  </w:style>
  <w:style w:type="character" w:customStyle="1" w:styleId="text-black">
    <w:name w:val="text-black"/>
    <w:basedOn w:val="DefaultParagraphFont"/>
    <w:rsid w:val="00104B7F"/>
  </w:style>
  <w:style w:type="character" w:customStyle="1" w:styleId="whitespace-nowrap">
    <w:name w:val="whitespace-nowrap"/>
    <w:basedOn w:val="DefaultParagraphFont"/>
    <w:rsid w:val="00104B7F"/>
  </w:style>
  <w:style w:type="character" w:customStyle="1" w:styleId="ds-flex">
    <w:name w:val="ds-flex"/>
    <w:basedOn w:val="DefaultParagraphFont"/>
    <w:rsid w:val="00104B7F"/>
  </w:style>
  <w:style w:type="character" w:customStyle="1" w:styleId="notranslate">
    <w:name w:val="notranslate"/>
    <w:basedOn w:val="DefaultParagraphFont"/>
    <w:rsid w:val="00104B7F"/>
  </w:style>
  <w:style w:type="character" w:customStyle="1" w:styleId="dash-separator">
    <w:name w:val="dash-separator"/>
    <w:basedOn w:val="DefaultParagraphFont"/>
    <w:rsid w:val="00104B7F"/>
  </w:style>
  <w:style w:type="character" w:customStyle="1" w:styleId="font-medium">
    <w:name w:val="font-medium"/>
    <w:basedOn w:val="DefaultParagraphFont"/>
    <w:rsid w:val="00104B7F"/>
  </w:style>
  <w:style w:type="character" w:customStyle="1" w:styleId="text-sm">
    <w:name w:val="text-sm"/>
    <w:basedOn w:val="DefaultParagraphFont"/>
    <w:rsid w:val="00104B7F"/>
  </w:style>
  <w:style w:type="character" w:customStyle="1" w:styleId="hoverprimary">
    <w:name w:val="hover__primary"/>
    <w:basedOn w:val="DefaultParagraphFont"/>
    <w:rsid w:val="00104B7F"/>
  </w:style>
  <w:style w:type="character" w:customStyle="1" w:styleId="ml-05">
    <w:name w:val="ml-0.5"/>
    <w:basedOn w:val="DefaultParagraphFont"/>
    <w:rsid w:val="00104B7F"/>
  </w:style>
  <w:style w:type="character" w:customStyle="1" w:styleId="truncate">
    <w:name w:val="truncate"/>
    <w:basedOn w:val="DefaultParagraphFont"/>
    <w:rsid w:val="00104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wateraid.org/in/sites/g/files/jkxoof336/files/the-hidden-world-of-sanitation-workers-in-india.pdf" TargetMode="Externa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https://doi.org/10.1016/j.ijhsr.2024.05.00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doi.org/10.1016/j.ijnurstu.2024.06.02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who.int/water_sanitation_health/sanitation-workers"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doi.org/10.3389/fpubh.2023.1304977" TargetMode="Externa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yperlink" Target="https://www.granthaalayahpublication.org/journals/granthaalayah/article/download/6147/5978/3430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1093/occmed/kqs217" TargetMode="External"/><Relationship Id="rId27" Type="http://schemas.openxmlformats.org/officeDocument/2006/relationships/footer" Target="footer5.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95C99-06A4-4141-B585-BEB8CBAEB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11</Pages>
  <Words>4224</Words>
  <Characters>24083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28251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3</cp:revision>
  <cp:lastPrinted>1999-07-06T11:00:00Z</cp:lastPrinted>
  <dcterms:created xsi:type="dcterms:W3CDTF">2025-08-22T07:21:00Z</dcterms:created>
  <dcterms:modified xsi:type="dcterms:W3CDTF">2025-08-22T09:23:00Z</dcterms:modified>
</cp:coreProperties>
</file>