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7F6DB" w14:textId="77777777" w:rsidR="006604AF" w:rsidRDefault="006604AF" w:rsidP="003C6ADB">
      <w:pPr>
        <w:jc w:val="right"/>
        <w:rPr>
          <w:rFonts w:ascii="Arial" w:hAnsi="Arial" w:cs="Arial"/>
          <w:b/>
          <w:i/>
          <w:sz w:val="36"/>
          <w:szCs w:val="24"/>
          <w:u w:val="single"/>
        </w:rPr>
      </w:pPr>
      <w:r w:rsidRPr="006604AF">
        <w:rPr>
          <w:rFonts w:ascii="Arial" w:hAnsi="Arial" w:cs="Arial"/>
          <w:b/>
          <w:i/>
          <w:sz w:val="36"/>
          <w:szCs w:val="24"/>
          <w:u w:val="single"/>
        </w:rPr>
        <w:t xml:space="preserve">Original Research Article </w:t>
      </w:r>
    </w:p>
    <w:p w14:paraId="1E26299F" w14:textId="77777777" w:rsidR="006604AF" w:rsidRPr="006604AF" w:rsidRDefault="006604AF" w:rsidP="003C6ADB">
      <w:pPr>
        <w:jc w:val="right"/>
        <w:rPr>
          <w:rFonts w:ascii="Arial" w:hAnsi="Arial" w:cs="Arial"/>
          <w:b/>
          <w:i/>
          <w:sz w:val="36"/>
          <w:szCs w:val="24"/>
          <w:u w:val="single"/>
        </w:rPr>
      </w:pPr>
    </w:p>
    <w:p w14:paraId="3917681E" w14:textId="77777777" w:rsidR="00065C33" w:rsidRPr="0047601B" w:rsidRDefault="00065C33" w:rsidP="003C6ADB">
      <w:pPr>
        <w:jc w:val="right"/>
        <w:rPr>
          <w:rFonts w:ascii="Arial" w:hAnsi="Arial" w:cs="Arial"/>
          <w:b/>
          <w:sz w:val="36"/>
          <w:szCs w:val="24"/>
        </w:rPr>
      </w:pPr>
      <w:r>
        <w:rPr>
          <w:rFonts w:ascii="Arial" w:hAnsi="Arial" w:cs="Arial"/>
          <w:b/>
          <w:sz w:val="36"/>
          <w:szCs w:val="24"/>
        </w:rPr>
        <w:t xml:space="preserve">Marketing Channels </w:t>
      </w:r>
      <w:r w:rsidR="00CD6E58">
        <w:rPr>
          <w:rFonts w:ascii="Arial" w:hAnsi="Arial" w:cs="Arial"/>
          <w:b/>
          <w:sz w:val="36"/>
          <w:szCs w:val="24"/>
        </w:rPr>
        <w:t xml:space="preserve">of Agroforestry Produces: A case study of Central Narmada Valley Zone of Madhya Pradesh </w:t>
      </w:r>
    </w:p>
    <w:p w14:paraId="520218F2" w14:textId="77777777" w:rsidR="00917F1E" w:rsidRDefault="00917F1E" w:rsidP="006604AF">
      <w:pPr>
        <w:pStyle w:val="Affiliation"/>
        <w:spacing w:after="0" w:line="240" w:lineRule="auto"/>
        <w:rPr>
          <w:rFonts w:ascii="Arial" w:hAnsi="Arial" w:cs="Arial"/>
        </w:rPr>
      </w:pPr>
    </w:p>
    <w:p w14:paraId="3583D1C8" w14:textId="77777777" w:rsidR="00521181" w:rsidRPr="0047601B" w:rsidRDefault="00521181" w:rsidP="006604AF">
      <w:pPr>
        <w:pStyle w:val="Affiliation"/>
        <w:spacing w:after="0" w:line="240" w:lineRule="auto"/>
        <w:rPr>
          <w:rFonts w:ascii="Arial" w:hAnsi="Arial" w:cs="Arial"/>
        </w:rPr>
      </w:pPr>
    </w:p>
    <w:p w14:paraId="567AB6A7" w14:textId="77777777" w:rsidR="00B01FCD" w:rsidRPr="0047601B" w:rsidRDefault="007857B8" w:rsidP="00441B6F">
      <w:pPr>
        <w:pStyle w:val="Copyright"/>
        <w:spacing w:after="0" w:line="240" w:lineRule="auto"/>
        <w:jc w:val="both"/>
        <w:rPr>
          <w:rFonts w:ascii="Arial" w:hAnsi="Arial" w:cs="Arial"/>
        </w:rPr>
        <w:sectPr w:rsidR="00B01FCD" w:rsidRPr="0047601B" w:rsidSect="0052118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47601B">
        <w:rPr>
          <w:rFonts w:ascii="Arial" w:hAnsi="Arial" w:cs="Arial"/>
          <w:noProof/>
        </w:rPr>
        <mc:AlternateContent>
          <mc:Choice Requires="wps">
            <w:drawing>
              <wp:inline distT="0" distB="0" distL="0" distR="0" wp14:anchorId="1CF14758" wp14:editId="6F4AC84B">
                <wp:extent cx="5303520" cy="635"/>
                <wp:effectExtent l="9525" t="9525" r="11430" b="1841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8B31EC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" strokeweight="1.5pt">
                <w10:anchorlock/>
              </v:shape>
            </w:pict>
          </mc:Fallback>
        </mc:AlternateContent>
      </w:r>
      <w:r w:rsidR="00FB3A86" w:rsidRPr="0047601B">
        <w:rPr>
          <w:rFonts w:ascii="Arial" w:hAnsi="Arial" w:cs="Arial"/>
        </w:rPr>
        <w:t>.</w:t>
      </w:r>
    </w:p>
    <w:p w14:paraId="3CBDFB83" w14:textId="77777777" w:rsidR="00B01FCD" w:rsidRPr="0047601B" w:rsidRDefault="00B01FCD" w:rsidP="00441B6F">
      <w:pPr>
        <w:pStyle w:val="AbstHead"/>
        <w:spacing w:after="0"/>
        <w:jc w:val="both"/>
        <w:rPr>
          <w:rFonts w:ascii="Arial" w:hAnsi="Arial" w:cs="Arial"/>
        </w:rPr>
      </w:pPr>
      <w:r w:rsidRPr="0047601B">
        <w:rPr>
          <w:rFonts w:ascii="Arial" w:hAnsi="Arial" w:cs="Arial"/>
        </w:rPr>
        <w:t>ABSTRACT</w:t>
      </w:r>
      <w:r w:rsidR="0066510A" w:rsidRPr="0047601B">
        <w:rPr>
          <w:rFonts w:ascii="Arial" w:hAnsi="Arial" w:cs="Arial"/>
        </w:rPr>
        <w:t xml:space="preserve"> </w:t>
      </w:r>
    </w:p>
    <w:p w14:paraId="5F669812" w14:textId="77777777" w:rsidR="00790ADA" w:rsidRPr="0047601B"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BC0119" w:rsidRPr="0047601B" w14:paraId="4EBED723" w14:textId="77777777" w:rsidTr="00665B5D">
        <w:trPr>
          <w:trHeight w:val="6533"/>
        </w:trPr>
        <w:tc>
          <w:tcPr>
            <w:tcW w:w="9576" w:type="dxa"/>
            <w:shd w:val="clear" w:color="auto" w:fill="F2F2F2"/>
          </w:tcPr>
          <w:p w14:paraId="7DE4CF50" w14:textId="77777777" w:rsidR="003B4943" w:rsidRPr="0047601B" w:rsidRDefault="00BA1B01" w:rsidP="00441B6F">
            <w:pPr>
              <w:pStyle w:val="Body"/>
              <w:spacing w:after="0"/>
              <w:rPr>
                <w:rFonts w:ascii="Arial" w:eastAsia="Calibri" w:hAnsi="Arial" w:cs="Arial"/>
                <w:szCs w:val="22"/>
              </w:rPr>
            </w:pPr>
            <w:r w:rsidRPr="0047601B">
              <w:rPr>
                <w:rFonts w:ascii="Arial" w:eastAsia="Calibri" w:hAnsi="Arial" w:cs="Arial"/>
                <w:b/>
                <w:szCs w:val="22"/>
              </w:rPr>
              <w:t xml:space="preserve">Aims: </w:t>
            </w:r>
            <w:r w:rsidR="00CC6A23" w:rsidRPr="00CC6A23">
              <w:rPr>
                <w:rFonts w:ascii="Arial" w:eastAsia="Calibri" w:hAnsi="Arial" w:cs="Arial"/>
                <w:szCs w:val="22"/>
              </w:rPr>
              <w:t>A</w:t>
            </w:r>
            <w:r w:rsidR="006961F1">
              <w:t>im of the study t</w:t>
            </w:r>
            <w:r w:rsidR="002F3DF3" w:rsidRPr="002F3DF3">
              <w:rPr>
                <w:rFonts w:ascii="Arial" w:eastAsia="Calibri" w:hAnsi="Arial" w:cs="Arial"/>
                <w:szCs w:val="22"/>
              </w:rPr>
              <w:t>o document the existing marketing channe</w:t>
            </w:r>
            <w:r w:rsidR="003D225D">
              <w:rPr>
                <w:rFonts w:ascii="Arial" w:eastAsia="Calibri" w:hAnsi="Arial" w:cs="Arial"/>
                <w:szCs w:val="22"/>
              </w:rPr>
              <w:t>ls for agroforestry produce in C</w:t>
            </w:r>
            <w:r w:rsidR="002F3DF3" w:rsidRPr="002F3DF3">
              <w:rPr>
                <w:rFonts w:ascii="Arial" w:eastAsia="Calibri" w:hAnsi="Arial" w:cs="Arial"/>
                <w:szCs w:val="22"/>
              </w:rPr>
              <w:t>entral Narmada Valley Zone of Madhya Pradesh.</w:t>
            </w:r>
          </w:p>
          <w:p w14:paraId="4DF23C07" w14:textId="77777777" w:rsidR="00BA1B01" w:rsidRPr="0047601B" w:rsidRDefault="00BA1B01" w:rsidP="00441B6F">
            <w:pPr>
              <w:pStyle w:val="Body"/>
              <w:spacing w:after="0"/>
              <w:rPr>
                <w:rFonts w:ascii="Arial" w:eastAsia="Calibri" w:hAnsi="Arial" w:cs="Arial"/>
                <w:szCs w:val="22"/>
              </w:rPr>
            </w:pPr>
            <w:r w:rsidRPr="0047601B">
              <w:rPr>
                <w:rFonts w:ascii="Arial" w:eastAsia="Calibri" w:hAnsi="Arial" w:cs="Arial"/>
                <w:b/>
                <w:szCs w:val="22"/>
              </w:rPr>
              <w:t>Study design:</w:t>
            </w:r>
            <w:r w:rsidR="00FB38A4" w:rsidRPr="0047601B">
              <w:rPr>
                <w:rFonts w:ascii="Arial" w:eastAsia="Calibri" w:hAnsi="Arial" w:cs="Arial"/>
                <w:b/>
                <w:szCs w:val="22"/>
              </w:rPr>
              <w:t xml:space="preserve"> </w:t>
            </w:r>
            <w:r w:rsidR="00DF0217" w:rsidRPr="0047601B">
              <w:rPr>
                <w:rFonts w:ascii="Arial" w:eastAsia="Calibri" w:hAnsi="Arial" w:cs="Arial"/>
                <w:szCs w:val="22"/>
              </w:rPr>
              <w:t xml:space="preserve">Multistage random sampling used to document information </w:t>
            </w:r>
            <w:r w:rsidR="00FB38A4" w:rsidRPr="0047601B">
              <w:rPr>
                <w:rFonts w:ascii="Arial" w:eastAsia="Calibri" w:hAnsi="Arial" w:cs="Arial"/>
                <w:szCs w:val="22"/>
              </w:rPr>
              <w:t xml:space="preserve">collected </w:t>
            </w:r>
            <w:r w:rsidR="00DF0217" w:rsidRPr="0047601B">
              <w:rPr>
                <w:rFonts w:ascii="Arial" w:eastAsia="Calibri" w:hAnsi="Arial" w:cs="Arial"/>
                <w:szCs w:val="22"/>
              </w:rPr>
              <w:t xml:space="preserve">from </w:t>
            </w:r>
            <w:r w:rsidR="00FB38A4" w:rsidRPr="0047601B">
              <w:rPr>
                <w:rFonts w:ascii="Arial" w:eastAsia="Calibri" w:hAnsi="Arial" w:cs="Arial"/>
                <w:szCs w:val="22"/>
              </w:rPr>
              <w:t>respondents</w:t>
            </w:r>
            <w:r w:rsidR="00DF0217" w:rsidRPr="0047601B">
              <w:rPr>
                <w:rFonts w:ascii="Arial" w:eastAsia="Calibri" w:hAnsi="Arial" w:cs="Arial"/>
                <w:szCs w:val="22"/>
              </w:rPr>
              <w:t>.</w:t>
            </w:r>
          </w:p>
          <w:p w14:paraId="60F5BE12" w14:textId="77777777" w:rsidR="00BA1B01" w:rsidRPr="0047601B" w:rsidRDefault="00BA1B01" w:rsidP="00441B6F">
            <w:pPr>
              <w:pStyle w:val="Body"/>
              <w:spacing w:after="0"/>
              <w:rPr>
                <w:rFonts w:ascii="Arial" w:eastAsia="Calibri" w:hAnsi="Arial" w:cs="Arial"/>
                <w:szCs w:val="22"/>
              </w:rPr>
            </w:pPr>
            <w:r w:rsidRPr="0047601B">
              <w:rPr>
                <w:rFonts w:ascii="Arial" w:eastAsia="Calibri" w:hAnsi="Arial" w:cs="Arial"/>
                <w:b/>
                <w:szCs w:val="22"/>
              </w:rPr>
              <w:t>Place and Duration of Study:</w:t>
            </w:r>
            <w:r w:rsidR="00FB38A4" w:rsidRPr="0047601B">
              <w:rPr>
                <w:rFonts w:ascii="Arial" w:eastAsia="Calibri" w:hAnsi="Arial" w:cs="Arial"/>
                <w:b/>
                <w:szCs w:val="22"/>
              </w:rPr>
              <w:t xml:space="preserve"> </w:t>
            </w:r>
            <w:r w:rsidR="00DF0217" w:rsidRPr="0047601B">
              <w:rPr>
                <w:rFonts w:ascii="Arial" w:eastAsia="Calibri" w:hAnsi="Arial" w:cs="Arial"/>
                <w:szCs w:val="22"/>
              </w:rPr>
              <w:t xml:space="preserve">The present study was conducted during </w:t>
            </w:r>
            <w:r w:rsidR="00CC6A23">
              <w:rPr>
                <w:rFonts w:ascii="Arial" w:eastAsia="Calibri" w:hAnsi="Arial" w:cs="Arial"/>
                <w:szCs w:val="22"/>
              </w:rPr>
              <w:t xml:space="preserve">the year from </w:t>
            </w:r>
            <w:r w:rsidR="00DF0217" w:rsidRPr="0047601B">
              <w:rPr>
                <w:rFonts w:ascii="Arial" w:eastAsia="Calibri" w:hAnsi="Arial" w:cs="Arial"/>
                <w:szCs w:val="22"/>
              </w:rPr>
              <w:t>2021-20</w:t>
            </w:r>
            <w:r w:rsidR="00EF3CE3" w:rsidRPr="0047601B">
              <w:rPr>
                <w:rFonts w:ascii="Arial" w:eastAsia="Calibri" w:hAnsi="Arial" w:cs="Arial"/>
                <w:szCs w:val="22"/>
              </w:rPr>
              <w:t>25</w:t>
            </w:r>
            <w:r w:rsidR="00DF0217" w:rsidRPr="0047601B">
              <w:rPr>
                <w:rFonts w:ascii="Arial" w:eastAsia="Calibri" w:hAnsi="Arial" w:cs="Arial"/>
                <w:szCs w:val="22"/>
              </w:rPr>
              <w:t xml:space="preserve"> at Central Narmada Valley Agroclimatic Zone of Madhya Pradesh to document the existing marketing channels and linkages for marketing of agroforestry produces.</w:t>
            </w:r>
          </w:p>
          <w:p w14:paraId="4E899719" w14:textId="77777777" w:rsidR="00FB38A4" w:rsidRPr="0047601B" w:rsidRDefault="00FB38A4" w:rsidP="00441B6F">
            <w:pPr>
              <w:pStyle w:val="Body"/>
              <w:spacing w:after="0"/>
              <w:rPr>
                <w:rFonts w:ascii="Arial" w:eastAsia="Calibri" w:hAnsi="Arial" w:cs="Arial"/>
                <w:b/>
                <w:bCs/>
                <w:szCs w:val="22"/>
              </w:rPr>
            </w:pPr>
          </w:p>
          <w:p w14:paraId="0F767CC4" w14:textId="77777777" w:rsidR="00FB38A4" w:rsidRPr="0047601B" w:rsidRDefault="00BA1B01" w:rsidP="00441B6F">
            <w:pPr>
              <w:pStyle w:val="Body"/>
              <w:spacing w:after="0"/>
              <w:rPr>
                <w:rFonts w:ascii="Arial" w:eastAsia="Calibri" w:hAnsi="Arial" w:cs="Arial"/>
                <w:b/>
                <w:bCs/>
                <w:szCs w:val="22"/>
              </w:rPr>
            </w:pPr>
            <w:r w:rsidRPr="0047601B">
              <w:rPr>
                <w:rFonts w:ascii="Arial" w:eastAsia="Calibri" w:hAnsi="Arial" w:cs="Arial"/>
                <w:b/>
                <w:bCs/>
                <w:szCs w:val="22"/>
              </w:rPr>
              <w:t>Methodology:</w:t>
            </w:r>
            <w:r w:rsidR="00FB38A4" w:rsidRPr="0047601B">
              <w:rPr>
                <w:rFonts w:ascii="Arial" w:eastAsia="Calibri" w:hAnsi="Arial" w:cs="Arial"/>
                <w:b/>
                <w:bCs/>
                <w:szCs w:val="22"/>
              </w:rPr>
              <w:t xml:space="preserve"> </w:t>
            </w:r>
            <w:r w:rsidR="00FB38A4" w:rsidRPr="0047601B">
              <w:rPr>
                <w:rFonts w:ascii="Arial" w:hAnsi="Arial" w:cs="Arial"/>
              </w:rPr>
              <w:t xml:space="preserve">For this study </w:t>
            </w:r>
            <w:r w:rsidR="00095DF1" w:rsidRPr="0047601B">
              <w:rPr>
                <w:rFonts w:ascii="Arial" w:hAnsi="Arial" w:cs="Arial"/>
              </w:rPr>
              <w:t>a total</w:t>
            </w:r>
            <w:r w:rsidR="00FB38A4" w:rsidRPr="0047601B">
              <w:rPr>
                <w:rFonts w:ascii="Arial" w:hAnsi="Arial" w:cs="Arial"/>
              </w:rPr>
              <w:t xml:space="preserve"> of 270 farmers </w:t>
            </w:r>
            <w:r w:rsidR="00CC6A23">
              <w:rPr>
                <w:rFonts w:ascii="Arial" w:hAnsi="Arial" w:cs="Arial"/>
              </w:rPr>
              <w:t xml:space="preserve">of </w:t>
            </w:r>
            <w:r w:rsidR="00FB38A4" w:rsidRPr="0047601B">
              <w:rPr>
                <w:rFonts w:ascii="Arial" w:hAnsi="Arial" w:cs="Arial"/>
              </w:rPr>
              <w:t xml:space="preserve">two districts i.e. </w:t>
            </w:r>
            <w:proofErr w:type="spellStart"/>
            <w:r w:rsidR="00FB38A4" w:rsidRPr="0047601B">
              <w:rPr>
                <w:rFonts w:ascii="Arial" w:hAnsi="Arial" w:cs="Arial"/>
              </w:rPr>
              <w:t>Narmadapuram</w:t>
            </w:r>
            <w:proofErr w:type="spellEnd"/>
            <w:r w:rsidR="00FB38A4" w:rsidRPr="0047601B">
              <w:rPr>
                <w:rFonts w:ascii="Arial" w:hAnsi="Arial" w:cs="Arial"/>
              </w:rPr>
              <w:t xml:space="preserve"> and </w:t>
            </w:r>
            <w:proofErr w:type="spellStart"/>
            <w:r w:rsidR="00FB38A4" w:rsidRPr="0047601B">
              <w:rPr>
                <w:rFonts w:ascii="Arial" w:hAnsi="Arial" w:cs="Arial"/>
              </w:rPr>
              <w:t>Narsinghpur</w:t>
            </w:r>
            <w:proofErr w:type="spellEnd"/>
            <w:r w:rsidR="00FB38A4" w:rsidRPr="0047601B">
              <w:rPr>
                <w:rFonts w:ascii="Arial" w:hAnsi="Arial" w:cs="Arial"/>
              </w:rPr>
              <w:t xml:space="preserve"> of Madhya Pradesh were selected through Multistage Random Sampling.  The fa</w:t>
            </w:r>
            <w:r w:rsidR="00267C8D" w:rsidRPr="0047601B">
              <w:rPr>
                <w:rFonts w:ascii="Arial" w:hAnsi="Arial" w:cs="Arial"/>
              </w:rPr>
              <w:t>rmers were interviewed with pre-</w:t>
            </w:r>
            <w:r w:rsidR="00FB38A4" w:rsidRPr="0047601B">
              <w:rPr>
                <w:rFonts w:ascii="Arial" w:hAnsi="Arial" w:cs="Arial"/>
              </w:rPr>
              <w:t xml:space="preserve">tested questionnaire and </w:t>
            </w:r>
            <w:r w:rsidR="0053523C" w:rsidRPr="0047601B">
              <w:rPr>
                <w:rFonts w:ascii="Arial" w:hAnsi="Arial" w:cs="Arial"/>
              </w:rPr>
              <w:t>information’s</w:t>
            </w:r>
            <w:r w:rsidR="00FB38A4" w:rsidRPr="0047601B">
              <w:rPr>
                <w:rFonts w:ascii="Arial" w:hAnsi="Arial" w:cs="Arial"/>
              </w:rPr>
              <w:t xml:space="preserve"> were gathered on marketable products, availability of </w:t>
            </w:r>
            <w:r w:rsidR="00CC6A23">
              <w:rPr>
                <w:rFonts w:ascii="Arial" w:hAnsi="Arial" w:cs="Arial"/>
              </w:rPr>
              <w:t xml:space="preserve">the </w:t>
            </w:r>
            <w:r w:rsidR="00FB38A4" w:rsidRPr="0047601B">
              <w:rPr>
                <w:rFonts w:ascii="Arial" w:hAnsi="Arial" w:cs="Arial"/>
              </w:rPr>
              <w:t xml:space="preserve">market, where they sell their products and challenges faced during the marketing of products.  </w:t>
            </w:r>
          </w:p>
          <w:p w14:paraId="4F9D2725" w14:textId="77777777" w:rsidR="00BA1B01" w:rsidRPr="0047601B" w:rsidRDefault="00BA1B01" w:rsidP="00441B6F">
            <w:pPr>
              <w:pStyle w:val="Body"/>
              <w:spacing w:after="0"/>
              <w:rPr>
                <w:rFonts w:ascii="Arial" w:eastAsia="Calibri" w:hAnsi="Arial" w:cs="Arial"/>
                <w:b/>
                <w:bCs/>
                <w:szCs w:val="22"/>
              </w:rPr>
            </w:pPr>
            <w:r w:rsidRPr="0047601B">
              <w:rPr>
                <w:rFonts w:ascii="Arial" w:eastAsia="Calibri" w:hAnsi="Arial" w:cs="Arial"/>
                <w:b/>
                <w:bCs/>
                <w:szCs w:val="22"/>
              </w:rPr>
              <w:t>Results:</w:t>
            </w:r>
            <w:r w:rsidR="00FB38A4" w:rsidRPr="0047601B">
              <w:rPr>
                <w:rFonts w:ascii="Arial" w:eastAsia="Calibri" w:hAnsi="Arial" w:cs="Arial"/>
                <w:b/>
                <w:bCs/>
                <w:szCs w:val="22"/>
              </w:rPr>
              <w:t xml:space="preserve"> </w:t>
            </w:r>
            <w:r w:rsidR="00AC5A96" w:rsidRPr="00AC5A96">
              <w:rPr>
                <w:rFonts w:ascii="Arial" w:eastAsia="Calibri" w:hAnsi="Arial" w:cs="Arial"/>
                <w:bCs/>
                <w:szCs w:val="22"/>
              </w:rPr>
              <w:t>Based on data analysis, farmers in selected zones are aware of agroforestry practices but lack marketing facilities to sell products at remunerative prices. The study documented 13 marketing channels affected by product nature, market distance, transportation, landholding, produce quantity and quality, and farmers' linkages with wholesalers and other factors.</w:t>
            </w:r>
            <w:r w:rsidR="00AC5A96">
              <w:rPr>
                <w:rFonts w:ascii="Arial" w:eastAsia="Calibri" w:hAnsi="Arial" w:cs="Arial"/>
                <w:bCs/>
                <w:szCs w:val="22"/>
              </w:rPr>
              <w:t xml:space="preserve"> </w:t>
            </w:r>
            <w:r w:rsidR="00DF0217" w:rsidRPr="0047601B">
              <w:rPr>
                <w:rFonts w:ascii="Arial" w:eastAsia="Calibri" w:hAnsi="Arial" w:cs="Arial"/>
                <w:szCs w:val="22"/>
              </w:rPr>
              <w:t xml:space="preserve">Few farmers process raw materials to products and through advance tools/ technology like </w:t>
            </w:r>
            <w:proofErr w:type="spellStart"/>
            <w:r w:rsidR="00DF0217" w:rsidRPr="0047601B">
              <w:rPr>
                <w:rFonts w:ascii="Arial" w:eastAsia="Calibri" w:hAnsi="Arial" w:cs="Arial"/>
                <w:szCs w:val="22"/>
              </w:rPr>
              <w:t>wh</w:t>
            </w:r>
            <w:r w:rsidR="006961F1">
              <w:rPr>
                <w:rFonts w:ascii="Arial" w:eastAsia="Calibri" w:hAnsi="Arial" w:cs="Arial"/>
                <w:szCs w:val="22"/>
              </w:rPr>
              <w:t>a</w:t>
            </w:r>
            <w:r w:rsidR="00DF0217" w:rsidRPr="0047601B">
              <w:rPr>
                <w:rFonts w:ascii="Arial" w:eastAsia="Calibri" w:hAnsi="Arial" w:cs="Arial"/>
                <w:szCs w:val="22"/>
              </w:rPr>
              <w:t>ts</w:t>
            </w:r>
            <w:proofErr w:type="spellEnd"/>
            <w:r w:rsidR="00DF0217" w:rsidRPr="0047601B">
              <w:rPr>
                <w:rFonts w:ascii="Arial" w:eastAsia="Calibri" w:hAnsi="Arial" w:cs="Arial"/>
                <w:szCs w:val="22"/>
              </w:rPr>
              <w:t xml:space="preserve"> app, </w:t>
            </w:r>
            <w:proofErr w:type="spellStart"/>
            <w:r w:rsidR="00DF0217" w:rsidRPr="0047601B">
              <w:rPr>
                <w:rFonts w:ascii="Arial" w:eastAsia="Calibri" w:hAnsi="Arial" w:cs="Arial"/>
                <w:szCs w:val="22"/>
              </w:rPr>
              <w:t>facebook</w:t>
            </w:r>
            <w:proofErr w:type="spellEnd"/>
            <w:r w:rsidR="00DF0217" w:rsidRPr="0047601B">
              <w:rPr>
                <w:rFonts w:ascii="Arial" w:eastAsia="Calibri" w:hAnsi="Arial" w:cs="Arial"/>
                <w:szCs w:val="22"/>
              </w:rPr>
              <w:t>, phone, and now they adopted online transaction methods to sell their value-added products directly to consumers and get the direct benefit.</w:t>
            </w:r>
          </w:p>
          <w:p w14:paraId="5AF39C45" w14:textId="77777777" w:rsidR="00505F06" w:rsidRPr="0047601B" w:rsidRDefault="00BA1B01" w:rsidP="00441B6F">
            <w:pPr>
              <w:pStyle w:val="Body"/>
              <w:spacing w:after="0"/>
              <w:rPr>
                <w:rFonts w:ascii="Arial" w:eastAsia="Calibri" w:hAnsi="Arial" w:cs="Arial"/>
                <w:szCs w:val="22"/>
              </w:rPr>
            </w:pPr>
            <w:r w:rsidRPr="0047601B">
              <w:rPr>
                <w:rFonts w:ascii="Arial" w:eastAsia="Calibri" w:hAnsi="Arial" w:cs="Arial"/>
                <w:b/>
                <w:bCs/>
                <w:szCs w:val="22"/>
              </w:rPr>
              <w:t>Conclusion:</w:t>
            </w:r>
            <w:r w:rsidR="0053523C" w:rsidRPr="0047601B">
              <w:rPr>
                <w:rFonts w:ascii="Arial" w:eastAsia="Calibri" w:hAnsi="Arial" w:cs="Arial"/>
                <w:szCs w:val="22"/>
              </w:rPr>
              <w:t xml:space="preserve"> Study concluded that </w:t>
            </w:r>
            <w:r w:rsidR="00DF0217" w:rsidRPr="0047601B">
              <w:rPr>
                <w:rFonts w:ascii="Arial" w:eastAsia="Calibri" w:hAnsi="Arial" w:cs="Arial"/>
                <w:szCs w:val="22"/>
              </w:rPr>
              <w:t xml:space="preserve">marketing channels used by farmers </w:t>
            </w:r>
            <w:r w:rsidR="0053523C" w:rsidRPr="0047601B">
              <w:rPr>
                <w:rFonts w:ascii="Arial" w:eastAsia="Calibri" w:hAnsi="Arial" w:cs="Arial"/>
                <w:szCs w:val="22"/>
              </w:rPr>
              <w:t>of the study sites are</w:t>
            </w:r>
            <w:r w:rsidR="00DF0217" w:rsidRPr="0047601B">
              <w:rPr>
                <w:rFonts w:ascii="Arial" w:eastAsia="Calibri" w:hAnsi="Arial" w:cs="Arial"/>
                <w:szCs w:val="22"/>
              </w:rPr>
              <w:t xml:space="preserve"> diverse and evolving</w:t>
            </w:r>
            <w:r w:rsidR="0053523C" w:rsidRPr="0047601B">
              <w:rPr>
                <w:rFonts w:ascii="Arial" w:eastAsia="Calibri" w:hAnsi="Arial" w:cs="Arial"/>
                <w:szCs w:val="22"/>
              </w:rPr>
              <w:t xml:space="preserve"> many channels to reach it to final consumers</w:t>
            </w:r>
            <w:r w:rsidR="00DF0217" w:rsidRPr="0047601B">
              <w:rPr>
                <w:rFonts w:ascii="Arial" w:eastAsia="Calibri" w:hAnsi="Arial" w:cs="Arial"/>
                <w:szCs w:val="22"/>
              </w:rPr>
              <w:t>. By leveraging traditional markets, c</w:t>
            </w:r>
            <w:r w:rsidR="0053523C" w:rsidRPr="0047601B">
              <w:rPr>
                <w:rFonts w:ascii="Arial" w:eastAsia="Calibri" w:hAnsi="Arial" w:cs="Arial"/>
                <w:szCs w:val="22"/>
              </w:rPr>
              <w:t xml:space="preserve">ooperatives, digital platforms </w:t>
            </w:r>
            <w:r w:rsidR="00DF0217" w:rsidRPr="0047601B">
              <w:rPr>
                <w:rFonts w:ascii="Arial" w:eastAsia="Calibri" w:hAnsi="Arial" w:cs="Arial"/>
                <w:szCs w:val="22"/>
              </w:rPr>
              <w:t xml:space="preserve">and government initiatives, farmers can enhance their market access and achieve better economic </w:t>
            </w:r>
            <w:r w:rsidR="0053523C" w:rsidRPr="0047601B">
              <w:rPr>
                <w:rFonts w:ascii="Arial" w:eastAsia="Calibri" w:hAnsi="Arial" w:cs="Arial"/>
                <w:szCs w:val="22"/>
              </w:rPr>
              <w:t>returns</w:t>
            </w:r>
            <w:r w:rsidR="00DF0217" w:rsidRPr="0047601B">
              <w:rPr>
                <w:rFonts w:ascii="Arial" w:eastAsia="Calibri" w:hAnsi="Arial" w:cs="Arial"/>
                <w:szCs w:val="22"/>
              </w:rPr>
              <w:t>.</w:t>
            </w:r>
          </w:p>
        </w:tc>
      </w:tr>
    </w:tbl>
    <w:p w14:paraId="0A502BEA" w14:textId="77777777" w:rsidR="00A24E7E" w:rsidRPr="0047601B" w:rsidRDefault="00A24E7E" w:rsidP="00441B6F">
      <w:pPr>
        <w:pStyle w:val="Body"/>
        <w:spacing w:after="0"/>
        <w:rPr>
          <w:rFonts w:ascii="Arial" w:hAnsi="Arial" w:cs="Arial"/>
          <w:i/>
        </w:rPr>
      </w:pPr>
      <w:r w:rsidRPr="0047601B">
        <w:rPr>
          <w:rFonts w:ascii="Arial" w:hAnsi="Arial" w:cs="Arial"/>
          <w:i/>
        </w:rPr>
        <w:t>Keywords: [</w:t>
      </w:r>
      <w:r w:rsidR="00233B24" w:rsidRPr="0047601B">
        <w:rPr>
          <w:rFonts w:ascii="Arial" w:hAnsi="Arial" w:cs="Arial"/>
          <w:i/>
        </w:rPr>
        <w:t xml:space="preserve">Agroforestry system, Products, Value added Products, Central Narmada Valley </w:t>
      </w:r>
      <w:proofErr w:type="gramStart"/>
      <w:r w:rsidR="00233B24" w:rsidRPr="0047601B">
        <w:rPr>
          <w:rFonts w:ascii="Arial" w:hAnsi="Arial" w:cs="Arial"/>
          <w:i/>
        </w:rPr>
        <w:t>Zone ]</w:t>
      </w:r>
      <w:proofErr w:type="gramEnd"/>
    </w:p>
    <w:p w14:paraId="40B16D73" w14:textId="77777777" w:rsidR="007F7B32" w:rsidRPr="0047601B" w:rsidRDefault="00902823" w:rsidP="00441B6F">
      <w:pPr>
        <w:pStyle w:val="AbstHead"/>
        <w:spacing w:after="0"/>
        <w:jc w:val="both"/>
        <w:rPr>
          <w:rFonts w:ascii="Arial" w:hAnsi="Arial" w:cs="Arial"/>
        </w:rPr>
      </w:pPr>
      <w:r w:rsidRPr="0047601B">
        <w:rPr>
          <w:rFonts w:ascii="Arial" w:hAnsi="Arial" w:cs="Arial"/>
        </w:rPr>
        <w:t xml:space="preserve">1. </w:t>
      </w:r>
      <w:r w:rsidR="00B01FCD" w:rsidRPr="0047601B">
        <w:rPr>
          <w:rFonts w:ascii="Arial" w:hAnsi="Arial" w:cs="Arial"/>
        </w:rPr>
        <w:t>INTRODUCTION</w:t>
      </w:r>
    </w:p>
    <w:p w14:paraId="71C0AC84" w14:textId="77777777" w:rsidR="0039214F" w:rsidRPr="0047601B" w:rsidRDefault="0039214F" w:rsidP="0039214F">
      <w:pPr>
        <w:pStyle w:val="Body"/>
        <w:rPr>
          <w:rFonts w:ascii="Arial" w:hAnsi="Arial" w:cs="Arial"/>
        </w:rPr>
      </w:pPr>
      <w:r w:rsidRPr="0047601B">
        <w:rPr>
          <w:rFonts w:ascii="Arial" w:hAnsi="Arial" w:cs="Arial"/>
        </w:rPr>
        <w:t xml:space="preserve">Agroforestry, </w:t>
      </w:r>
      <w:r w:rsidRPr="00860B8C">
        <w:rPr>
          <w:rFonts w:ascii="Arial" w:hAnsi="Arial" w:cs="Arial"/>
        </w:rPr>
        <w:t>the integration of trees and agriculture that is sustainable</w:t>
      </w:r>
      <w:r w:rsidRPr="0047601B">
        <w:rPr>
          <w:rFonts w:ascii="Arial" w:hAnsi="Arial" w:cs="Arial"/>
        </w:rPr>
        <w:t xml:space="preserve"> approach of farming offers various benefits like Environmental, economic and Socio-economic by varieties of ways, According to </w:t>
      </w:r>
      <w:proofErr w:type="spellStart"/>
      <w:r w:rsidR="00F01470" w:rsidRPr="0047601B">
        <w:rPr>
          <w:rFonts w:ascii="Arial" w:hAnsi="Arial" w:cs="Arial"/>
        </w:rPr>
        <w:t>Jamnadass</w:t>
      </w:r>
      <w:proofErr w:type="spellEnd"/>
      <w:r w:rsidR="00F01470" w:rsidRPr="0047601B">
        <w:rPr>
          <w:rFonts w:ascii="Arial" w:hAnsi="Arial" w:cs="Arial"/>
        </w:rPr>
        <w:t xml:space="preserve"> </w:t>
      </w:r>
      <w:r w:rsidRPr="00CC6A23">
        <w:rPr>
          <w:rFonts w:ascii="Arial" w:hAnsi="Arial" w:cs="Arial"/>
          <w:i/>
        </w:rPr>
        <w:t>et al</w:t>
      </w:r>
      <w:r w:rsidRPr="0047601B">
        <w:rPr>
          <w:rFonts w:ascii="Arial" w:hAnsi="Arial" w:cs="Arial"/>
        </w:rPr>
        <w:t xml:space="preserve">., </w:t>
      </w:r>
      <w:r w:rsidR="00CC6A23">
        <w:rPr>
          <w:rFonts w:ascii="Arial" w:hAnsi="Arial" w:cs="Arial"/>
        </w:rPr>
        <w:t>(</w:t>
      </w:r>
      <w:r w:rsidRPr="0047601B">
        <w:rPr>
          <w:rFonts w:ascii="Arial" w:hAnsi="Arial" w:cs="Arial"/>
        </w:rPr>
        <w:t>2013</w:t>
      </w:r>
      <w:r w:rsidR="00CC6A23">
        <w:rPr>
          <w:rFonts w:ascii="Arial" w:hAnsi="Arial" w:cs="Arial"/>
        </w:rPr>
        <w:t>)</w:t>
      </w:r>
      <w:r w:rsidRPr="0047601B">
        <w:rPr>
          <w:rFonts w:ascii="Arial" w:hAnsi="Arial" w:cs="Arial"/>
        </w:rPr>
        <w:t xml:space="preserve"> this practice, used by more than 1.2 bill</w:t>
      </w:r>
      <w:r w:rsidR="00790FDB" w:rsidRPr="0047601B">
        <w:rPr>
          <w:rFonts w:ascii="Arial" w:hAnsi="Arial" w:cs="Arial"/>
        </w:rPr>
        <w:t>i</w:t>
      </w:r>
      <w:r w:rsidRPr="0047601B">
        <w:rPr>
          <w:rFonts w:ascii="Arial" w:hAnsi="Arial" w:cs="Arial"/>
        </w:rPr>
        <w:t>on people in around</w:t>
      </w:r>
      <w:r w:rsidR="0065374B" w:rsidRPr="0047601B">
        <w:rPr>
          <w:rFonts w:ascii="Arial" w:hAnsi="Arial" w:cs="Arial"/>
        </w:rPr>
        <w:t xml:space="preserve"> the world</w:t>
      </w:r>
      <w:r w:rsidRPr="0047601B">
        <w:rPr>
          <w:rFonts w:ascii="Arial" w:hAnsi="Arial" w:cs="Arial"/>
        </w:rPr>
        <w:t xml:space="preserve">. Agroforestry enables both female and male farmers to diversify their income sources through the production of a wide array of products derived from trees including </w:t>
      </w:r>
      <w:r w:rsidRPr="00860B8C">
        <w:rPr>
          <w:rFonts w:ascii="Arial" w:hAnsi="Arial" w:cs="Arial"/>
        </w:rPr>
        <w:t>forestry species</w:t>
      </w:r>
      <w:r w:rsidRPr="0047601B">
        <w:rPr>
          <w:rFonts w:ascii="Arial" w:hAnsi="Arial" w:cs="Arial"/>
        </w:rPr>
        <w:t xml:space="preserve"> and horticulture species, shrubs, crops, and often livestock within the agroforestry system with improvement in Soil, water, Environment and biodiversity of farm and the surrounding area. </w:t>
      </w:r>
    </w:p>
    <w:p w14:paraId="07A738B2" w14:textId="77777777" w:rsidR="0039214F" w:rsidRPr="0047601B" w:rsidRDefault="0039214F" w:rsidP="0039214F">
      <w:pPr>
        <w:pStyle w:val="Body"/>
        <w:rPr>
          <w:rFonts w:ascii="Arial" w:hAnsi="Arial" w:cs="Arial"/>
        </w:rPr>
      </w:pPr>
      <w:r w:rsidRPr="0047601B">
        <w:rPr>
          <w:rFonts w:ascii="Arial" w:hAnsi="Arial" w:cs="Arial"/>
        </w:rPr>
        <w:lastRenderedPageBreak/>
        <w:t>The variety of products provided frequently by agroforestry farms includes 5 F i.e. fruits, fodder, fiber, fuelwood, fertilizers besides this it also provides timber, grains, cereals, vegetables,</w:t>
      </w:r>
      <w:r w:rsidR="00855457" w:rsidRPr="0047601B">
        <w:rPr>
          <w:rFonts w:ascii="Arial" w:hAnsi="Arial" w:cs="Arial"/>
        </w:rPr>
        <w:t xml:space="preserve"> mulching material, honey </w:t>
      </w:r>
      <w:r w:rsidRPr="0047601B">
        <w:rPr>
          <w:rFonts w:ascii="Arial" w:hAnsi="Arial" w:cs="Arial"/>
        </w:rPr>
        <w:t>and other value-added products through different components used in the various agroforestry system</w:t>
      </w:r>
      <w:r w:rsidR="00855457" w:rsidRPr="0047601B">
        <w:rPr>
          <w:rFonts w:ascii="Arial" w:hAnsi="Arial" w:cs="Arial"/>
        </w:rPr>
        <w:t xml:space="preserve"> like </w:t>
      </w:r>
      <w:r w:rsidR="00415798" w:rsidRPr="0047601B">
        <w:rPr>
          <w:rFonts w:ascii="Arial" w:hAnsi="Arial" w:cs="Arial"/>
        </w:rPr>
        <w:t>agroforestry</w:t>
      </w:r>
      <w:r w:rsidR="00855457" w:rsidRPr="0047601B">
        <w:rPr>
          <w:rFonts w:ascii="Arial" w:hAnsi="Arial" w:cs="Arial"/>
        </w:rPr>
        <w:t xml:space="preserve"> helps in aqua-culture and </w:t>
      </w:r>
      <w:r w:rsidR="00180983" w:rsidRPr="0047601B">
        <w:rPr>
          <w:rFonts w:ascii="Arial" w:hAnsi="Arial" w:cs="Arial"/>
          <w:color w:val="1F1F1F"/>
          <w:szCs w:val="42"/>
          <w:shd w:val="clear" w:color="auto" w:fill="FFFFFF"/>
        </w:rPr>
        <w:t>vice versa</w:t>
      </w:r>
      <w:r w:rsidRPr="0047601B">
        <w:rPr>
          <w:rFonts w:ascii="Arial" w:hAnsi="Arial" w:cs="Arial"/>
        </w:rPr>
        <w:t xml:space="preserve">. Agroforestry systems and farms positively contribute to improvement in rural communities and provide opportunities for </w:t>
      </w:r>
      <w:proofErr w:type="spellStart"/>
      <w:r w:rsidRPr="0047601B">
        <w:rPr>
          <w:rFonts w:ascii="Arial" w:hAnsi="Arial" w:cs="Arial"/>
        </w:rPr>
        <w:t>agri</w:t>
      </w:r>
      <w:proofErr w:type="spellEnd"/>
      <w:r w:rsidRPr="0047601B">
        <w:rPr>
          <w:rFonts w:ascii="Arial" w:hAnsi="Arial" w:cs="Arial"/>
        </w:rPr>
        <w:t xml:space="preserve">-based and tree-based local businesses and industries (Gold </w:t>
      </w:r>
      <w:r w:rsidRPr="003100BA">
        <w:rPr>
          <w:rFonts w:ascii="Arial" w:hAnsi="Arial" w:cs="Arial"/>
          <w:i/>
        </w:rPr>
        <w:t>et al</w:t>
      </w:r>
      <w:r w:rsidRPr="0047601B">
        <w:rPr>
          <w:rFonts w:ascii="Arial" w:hAnsi="Arial" w:cs="Arial"/>
        </w:rPr>
        <w:t>.,</w:t>
      </w:r>
      <w:r w:rsidR="00A16B86" w:rsidRPr="0047601B">
        <w:rPr>
          <w:rFonts w:ascii="Arial" w:hAnsi="Arial" w:cs="Arial"/>
        </w:rPr>
        <w:t xml:space="preserve"> 2004 and </w:t>
      </w:r>
      <w:proofErr w:type="spellStart"/>
      <w:r w:rsidR="00A16B86" w:rsidRPr="0047601B">
        <w:rPr>
          <w:rFonts w:ascii="Arial" w:hAnsi="Arial" w:cs="Arial"/>
        </w:rPr>
        <w:t>Vrahnakis</w:t>
      </w:r>
      <w:proofErr w:type="spellEnd"/>
      <w:r w:rsidR="00A16B86" w:rsidRPr="0047601B">
        <w:rPr>
          <w:rFonts w:ascii="Arial" w:hAnsi="Arial" w:cs="Arial"/>
        </w:rPr>
        <w:t xml:space="preserve"> </w:t>
      </w:r>
      <w:r w:rsidR="00A16B86" w:rsidRPr="003100BA">
        <w:rPr>
          <w:rFonts w:ascii="Arial" w:hAnsi="Arial" w:cs="Arial"/>
          <w:i/>
        </w:rPr>
        <w:t>et al</w:t>
      </w:r>
      <w:r w:rsidR="00A16B86" w:rsidRPr="0047601B">
        <w:rPr>
          <w:rFonts w:ascii="Arial" w:hAnsi="Arial" w:cs="Arial"/>
        </w:rPr>
        <w:t>., 2016</w:t>
      </w:r>
      <w:r w:rsidRPr="0047601B">
        <w:rPr>
          <w:rFonts w:ascii="Arial" w:hAnsi="Arial" w:cs="Arial"/>
        </w:rPr>
        <w:t>).</w:t>
      </w:r>
    </w:p>
    <w:p w14:paraId="3536B824" w14:textId="77777777" w:rsidR="0039214F" w:rsidRPr="0047601B" w:rsidRDefault="0039214F" w:rsidP="0053523C">
      <w:pPr>
        <w:pStyle w:val="Body"/>
        <w:rPr>
          <w:rFonts w:ascii="Arial" w:hAnsi="Arial" w:cs="Arial"/>
        </w:rPr>
      </w:pPr>
      <w:r w:rsidRPr="0047601B">
        <w:rPr>
          <w:rFonts w:ascii="Arial" w:hAnsi="Arial" w:cs="Arial"/>
        </w:rPr>
        <w:t xml:space="preserve">According to FAO (1996), Agroforestry farms supply raw materials for numerous global products, acting as a source of income as markets grow on national, regional, and international levels. </w:t>
      </w:r>
      <w:commentRangeStart w:id="0"/>
      <w:r w:rsidRPr="0047601B">
        <w:rPr>
          <w:rFonts w:ascii="Arial" w:hAnsi="Arial" w:cs="Arial"/>
        </w:rPr>
        <w:t xml:space="preserve">Market structure pertains to the organizational attributes of a market tailored for specific purposes. It encompasses the characteristics that shape the interactions and relationships between sellers and buyers within the market. (Traub and Jayne, 2008; Qamar, 1998).  </w:t>
      </w:r>
      <w:commentRangeEnd w:id="0"/>
      <w:r w:rsidR="00E872EC">
        <w:rPr>
          <w:rStyle w:val="CommentReference"/>
          <w:rFonts w:ascii="Times New Roman" w:hAnsi="Times New Roman"/>
          <w:lang w:val="nb-NO" w:eastAsia="nb-NO"/>
        </w:rPr>
        <w:commentReference w:id="0"/>
      </w:r>
      <w:r w:rsidRPr="0047601B">
        <w:rPr>
          <w:rFonts w:ascii="Arial" w:hAnsi="Arial" w:cs="Arial"/>
        </w:rPr>
        <w:t>In India, a diverse array of marketing channels exists through which farmers sell their products to consumers within a specific timeframe. Each step of the marketing channel offers distinct advantages and challenges</w:t>
      </w:r>
      <w:commentRangeStart w:id="1"/>
      <w:r w:rsidRPr="0047601B">
        <w:rPr>
          <w:rFonts w:ascii="Arial" w:hAnsi="Arial" w:cs="Arial"/>
        </w:rPr>
        <w:t>.</w:t>
      </w:r>
      <w:r w:rsidR="0053523C" w:rsidRPr="0047601B">
        <w:rPr>
          <w:rFonts w:ascii="Arial" w:hAnsi="Arial" w:cs="Arial"/>
        </w:rPr>
        <w:t xml:space="preserve"> </w:t>
      </w:r>
      <w:r w:rsidRPr="0047601B">
        <w:rPr>
          <w:rFonts w:ascii="Arial" w:hAnsi="Arial" w:cs="Arial"/>
        </w:rPr>
        <w:t>Farmers in developing nations continue to face a variety of problems in the agricultural and agroforestry sector marketing facilities is one of them it includes</w:t>
      </w:r>
      <w:r w:rsidR="0053523C" w:rsidRPr="0047601B">
        <w:rPr>
          <w:rFonts w:ascii="Arial" w:hAnsi="Arial" w:cs="Arial"/>
        </w:rPr>
        <w:t xml:space="preserve"> revision of</w:t>
      </w:r>
      <w:r w:rsidRPr="0047601B">
        <w:rPr>
          <w:rFonts w:ascii="Arial" w:hAnsi="Arial" w:cs="Arial"/>
        </w:rPr>
        <w:t xml:space="preserve"> transportation costs</w:t>
      </w:r>
      <w:r w:rsidR="0053523C" w:rsidRPr="0047601B">
        <w:rPr>
          <w:rFonts w:ascii="Arial" w:hAnsi="Arial" w:cs="Arial"/>
        </w:rPr>
        <w:t xml:space="preserve"> (High prices)</w:t>
      </w:r>
      <w:r w:rsidRPr="0047601B">
        <w:rPr>
          <w:rFonts w:ascii="Arial" w:hAnsi="Arial" w:cs="Arial"/>
        </w:rPr>
        <w:t xml:space="preserve">, lack of cold storage facilities in rural areas, lack of well-established </w:t>
      </w:r>
      <w:r w:rsidR="0053523C" w:rsidRPr="0047601B">
        <w:rPr>
          <w:rFonts w:ascii="Arial" w:hAnsi="Arial" w:cs="Arial"/>
        </w:rPr>
        <w:t>timber mandi</w:t>
      </w:r>
      <w:r w:rsidR="0065374B" w:rsidRPr="0047601B">
        <w:rPr>
          <w:rFonts w:ascii="Arial" w:hAnsi="Arial" w:cs="Arial"/>
        </w:rPr>
        <w:t>/</w:t>
      </w:r>
      <w:r w:rsidRPr="0047601B">
        <w:rPr>
          <w:rFonts w:ascii="Arial" w:hAnsi="Arial" w:cs="Arial"/>
        </w:rPr>
        <w:t xml:space="preserve">markets in interior villages, raised in marketing costs and risks </w:t>
      </w:r>
      <w:r w:rsidR="0053523C" w:rsidRPr="0047601B">
        <w:rPr>
          <w:rFonts w:ascii="Arial" w:hAnsi="Arial" w:cs="Arial"/>
        </w:rPr>
        <w:t xml:space="preserve">related to </w:t>
      </w:r>
      <w:r w:rsidRPr="0047601B">
        <w:rPr>
          <w:rFonts w:ascii="Arial" w:hAnsi="Arial" w:cs="Arial"/>
        </w:rPr>
        <w:t xml:space="preserve">commercialization. </w:t>
      </w:r>
      <w:commentRangeEnd w:id="1"/>
      <w:r w:rsidR="00F07F81">
        <w:rPr>
          <w:rStyle w:val="CommentReference"/>
          <w:rFonts w:ascii="Times New Roman" w:hAnsi="Times New Roman"/>
          <w:lang w:val="nb-NO" w:eastAsia="nb-NO"/>
        </w:rPr>
        <w:commentReference w:id="1"/>
      </w:r>
    </w:p>
    <w:p w14:paraId="0F430EC1" w14:textId="77777777" w:rsidR="00B01FCD" w:rsidRPr="0047601B" w:rsidRDefault="0039214F" w:rsidP="00441B6F">
      <w:pPr>
        <w:pStyle w:val="Body"/>
        <w:spacing w:after="0"/>
        <w:rPr>
          <w:rFonts w:ascii="Arial" w:hAnsi="Arial" w:cs="Arial"/>
        </w:rPr>
      </w:pPr>
      <w:commentRangeStart w:id="2"/>
      <w:r w:rsidRPr="0047601B">
        <w:rPr>
          <w:rFonts w:ascii="Arial" w:hAnsi="Arial" w:cs="Arial"/>
        </w:rPr>
        <w:t>The present study aims to</w:t>
      </w:r>
      <w:r w:rsidR="0053523C" w:rsidRPr="0047601B">
        <w:rPr>
          <w:rFonts w:ascii="Arial" w:hAnsi="Arial" w:cs="Arial"/>
        </w:rPr>
        <w:t xml:space="preserve"> document the existing market</w:t>
      </w:r>
      <w:r w:rsidRPr="0047601B">
        <w:rPr>
          <w:rFonts w:ascii="Arial" w:hAnsi="Arial" w:cs="Arial"/>
        </w:rPr>
        <w:t xml:space="preserve"> </w:t>
      </w:r>
      <w:r w:rsidR="0053523C" w:rsidRPr="0047601B">
        <w:rPr>
          <w:rFonts w:ascii="Arial" w:hAnsi="Arial" w:cs="Arial"/>
        </w:rPr>
        <w:t xml:space="preserve">dynamics </w:t>
      </w:r>
      <w:r w:rsidRPr="0047601B">
        <w:rPr>
          <w:rFonts w:ascii="Arial" w:hAnsi="Arial" w:cs="Arial"/>
        </w:rPr>
        <w:t xml:space="preserve">in the Central Narmada Valley Zone of Madhya </w:t>
      </w:r>
      <w:r w:rsidR="003100BA" w:rsidRPr="0047601B">
        <w:rPr>
          <w:rFonts w:ascii="Arial" w:hAnsi="Arial" w:cs="Arial"/>
        </w:rPr>
        <w:t>Pradesh;</w:t>
      </w:r>
      <w:r w:rsidRPr="0047601B">
        <w:rPr>
          <w:rFonts w:ascii="Arial" w:hAnsi="Arial" w:cs="Arial"/>
        </w:rPr>
        <w:t xml:space="preserve"> this study will </w:t>
      </w:r>
      <w:r w:rsidR="0053523C" w:rsidRPr="0047601B">
        <w:rPr>
          <w:rFonts w:ascii="Arial" w:hAnsi="Arial" w:cs="Arial"/>
        </w:rPr>
        <w:t xml:space="preserve">be </w:t>
      </w:r>
      <w:r w:rsidRPr="0047601B">
        <w:rPr>
          <w:rFonts w:ascii="Arial" w:hAnsi="Arial" w:cs="Arial"/>
        </w:rPr>
        <w:t>help</w:t>
      </w:r>
      <w:r w:rsidR="0053523C" w:rsidRPr="0047601B">
        <w:rPr>
          <w:rFonts w:ascii="Arial" w:hAnsi="Arial" w:cs="Arial"/>
        </w:rPr>
        <w:t>ful</w:t>
      </w:r>
      <w:r w:rsidRPr="0047601B">
        <w:rPr>
          <w:rFonts w:ascii="Arial" w:hAnsi="Arial" w:cs="Arial"/>
        </w:rPr>
        <w:t xml:space="preserve"> to develop more efficient and profitable marketing strategies for agroforestry farmers by identifying the major </w:t>
      </w:r>
      <w:r w:rsidR="003100BA" w:rsidRPr="0047601B">
        <w:rPr>
          <w:rFonts w:ascii="Arial" w:hAnsi="Arial" w:cs="Arial"/>
        </w:rPr>
        <w:t>challenges in</w:t>
      </w:r>
      <w:r w:rsidRPr="0047601B">
        <w:rPr>
          <w:rFonts w:ascii="Arial" w:hAnsi="Arial" w:cs="Arial"/>
        </w:rPr>
        <w:t xml:space="preserve"> this area and </w:t>
      </w:r>
      <w:r w:rsidR="0053523C" w:rsidRPr="0047601B">
        <w:rPr>
          <w:rFonts w:ascii="Arial" w:hAnsi="Arial" w:cs="Arial"/>
        </w:rPr>
        <w:t xml:space="preserve">simultaneously </w:t>
      </w:r>
      <w:r w:rsidRPr="0047601B">
        <w:rPr>
          <w:rFonts w:ascii="Arial" w:hAnsi="Arial" w:cs="Arial"/>
        </w:rPr>
        <w:t xml:space="preserve">enhance overall </w:t>
      </w:r>
      <w:r w:rsidR="002147D2" w:rsidRPr="0047601B">
        <w:rPr>
          <w:rFonts w:ascii="Arial" w:hAnsi="Arial" w:cs="Arial"/>
        </w:rPr>
        <w:t xml:space="preserve">productivity and </w:t>
      </w:r>
      <w:r w:rsidRPr="0047601B">
        <w:rPr>
          <w:rFonts w:ascii="Arial" w:hAnsi="Arial" w:cs="Arial"/>
        </w:rPr>
        <w:t xml:space="preserve">sustainability of agroforestry systems in the </w:t>
      </w:r>
      <w:proofErr w:type="gramStart"/>
      <w:r w:rsidR="002147D2" w:rsidRPr="0047601B">
        <w:rPr>
          <w:rFonts w:ascii="Arial" w:hAnsi="Arial" w:cs="Arial"/>
        </w:rPr>
        <w:t>particular regions</w:t>
      </w:r>
      <w:proofErr w:type="gramEnd"/>
      <w:r w:rsidR="002147D2" w:rsidRPr="0047601B">
        <w:rPr>
          <w:rFonts w:ascii="Arial" w:hAnsi="Arial" w:cs="Arial"/>
        </w:rPr>
        <w:t>.</w:t>
      </w:r>
      <w:commentRangeEnd w:id="2"/>
      <w:r w:rsidR="00903A7D">
        <w:rPr>
          <w:rStyle w:val="CommentReference"/>
          <w:rFonts w:ascii="Times New Roman" w:hAnsi="Times New Roman"/>
          <w:lang w:val="nb-NO" w:eastAsia="nb-NO"/>
        </w:rPr>
        <w:commentReference w:id="2"/>
      </w:r>
    </w:p>
    <w:p w14:paraId="1A99B524" w14:textId="77777777" w:rsidR="00790ADA" w:rsidRPr="0047601B" w:rsidRDefault="00790ADA" w:rsidP="00441B6F">
      <w:pPr>
        <w:pStyle w:val="Body"/>
        <w:spacing w:after="0"/>
        <w:rPr>
          <w:rFonts w:ascii="Arial" w:hAnsi="Arial" w:cs="Arial"/>
        </w:rPr>
      </w:pPr>
    </w:p>
    <w:p w14:paraId="15C6F44E" w14:textId="77777777" w:rsidR="007F7B32" w:rsidRPr="0047601B" w:rsidRDefault="00902823" w:rsidP="00441B6F">
      <w:pPr>
        <w:pStyle w:val="AbstHead"/>
        <w:spacing w:after="0"/>
        <w:jc w:val="both"/>
        <w:rPr>
          <w:rFonts w:ascii="Arial" w:hAnsi="Arial" w:cs="Arial"/>
        </w:rPr>
      </w:pPr>
      <w:r w:rsidRPr="0047601B">
        <w:rPr>
          <w:rFonts w:ascii="Arial" w:hAnsi="Arial" w:cs="Arial"/>
        </w:rPr>
        <w:t>2. material and method</w:t>
      </w:r>
      <w:r w:rsidR="00000F8F" w:rsidRPr="0047601B">
        <w:rPr>
          <w:rFonts w:ascii="Arial" w:hAnsi="Arial" w:cs="Arial"/>
        </w:rPr>
        <w:t xml:space="preserve">s </w:t>
      </w:r>
    </w:p>
    <w:p w14:paraId="0C972018" w14:textId="77777777" w:rsidR="00790ADA" w:rsidRPr="0047601B" w:rsidRDefault="00790ADA" w:rsidP="00441B6F">
      <w:pPr>
        <w:pStyle w:val="AbstHead"/>
        <w:spacing w:after="0"/>
        <w:jc w:val="both"/>
        <w:rPr>
          <w:rFonts w:ascii="Arial" w:hAnsi="Arial" w:cs="Arial"/>
        </w:rPr>
      </w:pPr>
    </w:p>
    <w:p w14:paraId="1CB6DE56" w14:textId="77777777" w:rsidR="00E874D6" w:rsidRPr="0047601B" w:rsidRDefault="00E874D6" w:rsidP="00E874D6">
      <w:pPr>
        <w:pStyle w:val="Body"/>
        <w:rPr>
          <w:rFonts w:ascii="Arial" w:hAnsi="Arial" w:cs="Arial"/>
          <w:b/>
          <w:sz w:val="22"/>
          <w:szCs w:val="22"/>
        </w:rPr>
      </w:pPr>
      <w:r w:rsidRPr="0047601B">
        <w:rPr>
          <w:rFonts w:ascii="Arial" w:hAnsi="Arial" w:cs="Arial"/>
          <w:b/>
          <w:sz w:val="22"/>
          <w:szCs w:val="22"/>
        </w:rPr>
        <w:t>Study Site</w:t>
      </w:r>
    </w:p>
    <w:p w14:paraId="2E7C43C3" w14:textId="77777777" w:rsidR="00E874D6" w:rsidRPr="0047601B" w:rsidRDefault="00E874D6" w:rsidP="00E874D6">
      <w:pPr>
        <w:pStyle w:val="Body"/>
        <w:rPr>
          <w:rFonts w:ascii="Arial" w:hAnsi="Arial" w:cs="Arial"/>
        </w:rPr>
      </w:pPr>
      <w:r w:rsidRPr="0047601B">
        <w:rPr>
          <w:rFonts w:ascii="Arial" w:hAnsi="Arial" w:cs="Arial"/>
        </w:rPr>
        <w:t>Central Narmada Valley Agroclimatic Zone of Madhya Pradesh comprises three districts</w:t>
      </w:r>
      <w:r w:rsidR="00CC6A23">
        <w:rPr>
          <w:rFonts w:ascii="Arial" w:hAnsi="Arial" w:cs="Arial"/>
        </w:rPr>
        <w:t xml:space="preserve"> </w:t>
      </w:r>
      <w:r w:rsidR="00CC6A23" w:rsidRPr="00CC6A23">
        <w:rPr>
          <w:rFonts w:ascii="Arial" w:hAnsi="Arial" w:cs="Arial"/>
          <w:i/>
        </w:rPr>
        <w:t xml:space="preserve">viz </w:t>
      </w:r>
      <w:r w:rsidRPr="0047601B">
        <w:rPr>
          <w:rFonts w:ascii="Arial" w:hAnsi="Arial" w:cs="Arial"/>
        </w:rPr>
        <w:t xml:space="preserve">namely, </w:t>
      </w:r>
      <w:proofErr w:type="spellStart"/>
      <w:r w:rsidRPr="0047601B">
        <w:rPr>
          <w:rFonts w:ascii="Arial" w:hAnsi="Arial" w:cs="Arial"/>
        </w:rPr>
        <w:t>Narmadapuram</w:t>
      </w:r>
      <w:proofErr w:type="spellEnd"/>
      <w:r w:rsidRPr="0047601B">
        <w:rPr>
          <w:rFonts w:ascii="Arial" w:hAnsi="Arial" w:cs="Arial"/>
        </w:rPr>
        <w:t xml:space="preserve">, </w:t>
      </w:r>
      <w:proofErr w:type="spellStart"/>
      <w:r w:rsidRPr="0047601B">
        <w:rPr>
          <w:rFonts w:ascii="Arial" w:hAnsi="Arial" w:cs="Arial"/>
        </w:rPr>
        <w:t>Narsinghpur</w:t>
      </w:r>
      <w:proofErr w:type="spellEnd"/>
      <w:r w:rsidRPr="0047601B">
        <w:rPr>
          <w:rFonts w:ascii="Arial" w:hAnsi="Arial" w:cs="Arial"/>
        </w:rPr>
        <w:t>, and Harda</w:t>
      </w:r>
      <w:r w:rsidR="00CC6A23">
        <w:rPr>
          <w:rFonts w:ascii="Arial" w:hAnsi="Arial" w:cs="Arial"/>
        </w:rPr>
        <w:t>,</w:t>
      </w:r>
      <w:r w:rsidRPr="0047601B">
        <w:rPr>
          <w:rFonts w:ascii="Arial" w:hAnsi="Arial" w:cs="Arial"/>
        </w:rPr>
        <w:t xml:space="preserve"> are rich in culture, and tradition and famous for their agriculture practices. The soil of this zone is black in color and rich in nutrients, suitable for </w:t>
      </w:r>
      <w:r w:rsidRPr="00CC6A23">
        <w:rPr>
          <w:rFonts w:ascii="Arial" w:hAnsi="Arial" w:cs="Arial"/>
        </w:rPr>
        <w:t>various crops like wheat, paddy, sugarcane, pulses, etc. Rainfall varied between 12</w:t>
      </w:r>
      <w:r w:rsidR="003E5A0E">
        <w:rPr>
          <w:rFonts w:ascii="Arial" w:hAnsi="Arial" w:cs="Arial"/>
        </w:rPr>
        <w:t>00 to 1600 mm (http://jnkvv.org</w:t>
      </w:r>
      <w:r w:rsidRPr="00CC6A23">
        <w:rPr>
          <w:rFonts w:ascii="Arial" w:hAnsi="Arial" w:cs="Arial"/>
        </w:rPr>
        <w:t xml:space="preserve">). This Zone is located near the Tropic of Cancer, this region experiences scorching summers and moderately cold winters. </w:t>
      </w:r>
    </w:p>
    <w:p w14:paraId="7040645B" w14:textId="77777777" w:rsidR="00E874D6" w:rsidRPr="0047601B" w:rsidRDefault="00E874D6" w:rsidP="00E874D6">
      <w:pPr>
        <w:pStyle w:val="Body"/>
        <w:rPr>
          <w:rFonts w:ascii="Arial" w:hAnsi="Arial" w:cs="Arial"/>
          <w:b/>
          <w:sz w:val="22"/>
          <w:szCs w:val="22"/>
        </w:rPr>
      </w:pPr>
      <w:r w:rsidRPr="0047601B">
        <w:rPr>
          <w:rFonts w:ascii="Arial" w:hAnsi="Arial" w:cs="Arial"/>
          <w:b/>
          <w:sz w:val="22"/>
          <w:szCs w:val="22"/>
        </w:rPr>
        <w:t>Collection of Data</w:t>
      </w:r>
    </w:p>
    <w:p w14:paraId="7156F310" w14:textId="77777777" w:rsidR="00E874D6" w:rsidRPr="0047601B" w:rsidRDefault="00E874D6" w:rsidP="00E874D6">
      <w:pPr>
        <w:pStyle w:val="Body"/>
        <w:rPr>
          <w:rFonts w:ascii="Arial" w:eastAsia="Calibri" w:hAnsi="Arial" w:cs="Arial"/>
          <w:szCs w:val="22"/>
        </w:rPr>
      </w:pPr>
      <w:r w:rsidRPr="0047601B">
        <w:rPr>
          <w:rFonts w:ascii="Arial" w:hAnsi="Arial" w:cs="Arial"/>
        </w:rPr>
        <w:t>For this study total of 270 farmers from two district</w:t>
      </w:r>
      <w:r w:rsidR="003E5A0E">
        <w:rPr>
          <w:rFonts w:ascii="Arial" w:hAnsi="Arial" w:cs="Arial"/>
        </w:rPr>
        <w:t>s</w:t>
      </w:r>
      <w:r w:rsidRPr="0047601B">
        <w:rPr>
          <w:rFonts w:ascii="Arial" w:hAnsi="Arial" w:cs="Arial"/>
        </w:rPr>
        <w:t xml:space="preserve"> i.e. </w:t>
      </w:r>
      <w:proofErr w:type="spellStart"/>
      <w:r w:rsidRPr="0047601B">
        <w:rPr>
          <w:rFonts w:ascii="Arial" w:hAnsi="Arial" w:cs="Arial"/>
        </w:rPr>
        <w:t>Narmadapuram</w:t>
      </w:r>
      <w:proofErr w:type="spellEnd"/>
      <w:r w:rsidRPr="0047601B">
        <w:rPr>
          <w:rFonts w:ascii="Arial" w:hAnsi="Arial" w:cs="Arial"/>
        </w:rPr>
        <w:t xml:space="preserve"> and </w:t>
      </w:r>
      <w:proofErr w:type="spellStart"/>
      <w:r w:rsidRPr="0047601B">
        <w:rPr>
          <w:rFonts w:ascii="Arial" w:hAnsi="Arial" w:cs="Arial"/>
        </w:rPr>
        <w:t>Narsinghpur</w:t>
      </w:r>
      <w:proofErr w:type="spellEnd"/>
      <w:r w:rsidRPr="0047601B">
        <w:rPr>
          <w:rFonts w:ascii="Arial" w:hAnsi="Arial" w:cs="Arial"/>
        </w:rPr>
        <w:t xml:space="preserve"> were selected through Multistage Random Sampling to document the existing marketing facilities used by farmers</w:t>
      </w:r>
      <w:r w:rsidR="003E5A0E">
        <w:rPr>
          <w:rFonts w:ascii="Arial" w:hAnsi="Arial" w:cs="Arial"/>
        </w:rPr>
        <w:t>.</w:t>
      </w:r>
      <w:r w:rsidRPr="0047601B">
        <w:rPr>
          <w:rFonts w:ascii="Arial" w:hAnsi="Arial" w:cs="Arial"/>
        </w:rPr>
        <w:t xml:space="preserve"> </w:t>
      </w:r>
      <w:r w:rsidR="003E5A0E">
        <w:rPr>
          <w:rFonts w:ascii="Arial" w:hAnsi="Arial" w:cs="Arial"/>
        </w:rPr>
        <w:t>F</w:t>
      </w:r>
      <w:r w:rsidRPr="0047601B">
        <w:rPr>
          <w:rFonts w:ascii="Arial" w:hAnsi="Arial" w:cs="Arial"/>
        </w:rPr>
        <w:t xml:space="preserve">armers were categorized into three land-holding </w:t>
      </w:r>
      <w:r w:rsidR="003E5A0E">
        <w:rPr>
          <w:rFonts w:ascii="Arial" w:hAnsi="Arial" w:cs="Arial"/>
        </w:rPr>
        <w:t xml:space="preserve">levels </w:t>
      </w:r>
      <w:r w:rsidRPr="0047601B">
        <w:rPr>
          <w:rFonts w:ascii="Arial" w:hAnsi="Arial" w:cs="Arial"/>
        </w:rPr>
        <w:t xml:space="preserve">during the field/ home visit through questionnaire recorded the information </w:t>
      </w:r>
      <w:r w:rsidR="003E5A0E">
        <w:rPr>
          <w:rFonts w:ascii="Arial" w:hAnsi="Arial" w:cs="Arial"/>
        </w:rPr>
        <w:t xml:space="preserve">on marketed products, status of market, </w:t>
      </w:r>
      <w:r w:rsidRPr="0047601B">
        <w:rPr>
          <w:rFonts w:ascii="Arial" w:hAnsi="Arial" w:cs="Arial"/>
        </w:rPr>
        <w:t>where they sell their products and challenges faced during the marketing. Based on the response of farmers further information was collected through the wholesaler, intermediary, retailers, consumers through snowball sampling method up to the District level.</w:t>
      </w:r>
      <w:r w:rsidR="003A1EC9" w:rsidRPr="0047601B">
        <w:rPr>
          <w:rFonts w:ascii="Arial" w:hAnsi="Arial" w:cs="Arial"/>
        </w:rPr>
        <w:t xml:space="preserve"> Out of 270 farmers, those who utilized more than one channel to sell their products were recorded. For each marketing channel, the utilization was compiled based on landholding categories, resulting in the total number of channels used by farmers</w:t>
      </w:r>
      <w:r w:rsidR="0047601B" w:rsidRPr="0047601B">
        <w:rPr>
          <w:rFonts w:ascii="Arial" w:hAnsi="Arial" w:cs="Arial"/>
        </w:rPr>
        <w:t xml:space="preserve"> in selected blocks</w:t>
      </w:r>
      <w:r w:rsidR="003A1EC9" w:rsidRPr="0047601B">
        <w:rPr>
          <w:rFonts w:ascii="Arial" w:hAnsi="Arial" w:cs="Arial"/>
        </w:rPr>
        <w:t>.</w:t>
      </w:r>
    </w:p>
    <w:p w14:paraId="2FB79E55" w14:textId="77777777" w:rsidR="00E874D6" w:rsidRPr="0047601B" w:rsidRDefault="00E874D6" w:rsidP="00E874D6">
      <w:pPr>
        <w:jc w:val="center"/>
        <w:rPr>
          <w:rFonts w:ascii="Arial" w:hAnsi="Arial" w:cs="Arial"/>
          <w:sz w:val="24"/>
          <w:szCs w:val="24"/>
        </w:rPr>
      </w:pPr>
      <w:r w:rsidRPr="0047601B">
        <w:rPr>
          <w:rFonts w:ascii="Arial" w:hAnsi="Arial" w:cs="Arial"/>
          <w:noProof/>
          <w:sz w:val="24"/>
          <w:szCs w:val="24"/>
        </w:rPr>
        <w:lastRenderedPageBreak/>
        <w:drawing>
          <wp:inline distT="0" distB="0" distL="0" distR="0" wp14:anchorId="22F2D078" wp14:editId="583462BC">
            <wp:extent cx="3950757" cy="3030719"/>
            <wp:effectExtent l="0" t="0" r="0" b="0"/>
            <wp:docPr id="8" name="Picture 8" descr="D:\Jai shri Ram\Jai Hanuman lets rock\Objective 5\Ranchi final data results\Study area maps\Central Narmada Valley agro Climatic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ai shri Ram\Jai Hanuman lets rock\Objective 5\Ranchi final data results\Study area maps\Central Narmada Valley agro Climatic zon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5676" cy="3264630"/>
                    </a:xfrm>
                    <a:prstGeom prst="rect">
                      <a:avLst/>
                    </a:prstGeom>
                    <a:noFill/>
                    <a:ln>
                      <a:noFill/>
                    </a:ln>
                  </pic:spPr>
                </pic:pic>
              </a:graphicData>
            </a:graphic>
          </wp:inline>
        </w:drawing>
      </w:r>
    </w:p>
    <w:p w14:paraId="3241DD8D" w14:textId="77777777" w:rsidR="00E874D6" w:rsidRPr="0047601B" w:rsidRDefault="00E874D6" w:rsidP="00E874D6">
      <w:pPr>
        <w:jc w:val="center"/>
        <w:rPr>
          <w:rFonts w:ascii="Arial" w:hAnsi="Arial" w:cs="Arial"/>
          <w:sz w:val="22"/>
          <w:szCs w:val="24"/>
        </w:rPr>
      </w:pPr>
      <w:r w:rsidRPr="0047601B">
        <w:rPr>
          <w:rFonts w:ascii="Arial" w:hAnsi="Arial" w:cs="Arial"/>
          <w:sz w:val="22"/>
          <w:szCs w:val="24"/>
        </w:rPr>
        <w:t>Figure 1. Study Site</w:t>
      </w:r>
    </w:p>
    <w:p w14:paraId="23DD2651" w14:textId="77777777" w:rsidR="00CA495E" w:rsidRPr="0047601B" w:rsidRDefault="00CA495E" w:rsidP="00E874D6">
      <w:pPr>
        <w:jc w:val="center"/>
        <w:rPr>
          <w:rFonts w:ascii="Arial" w:hAnsi="Arial" w:cs="Arial"/>
          <w:sz w:val="22"/>
          <w:szCs w:val="24"/>
        </w:rPr>
      </w:pPr>
    </w:p>
    <w:p w14:paraId="7613BED3" w14:textId="77777777" w:rsidR="00902823" w:rsidRPr="0047601B" w:rsidRDefault="00000F8F" w:rsidP="00441B6F">
      <w:pPr>
        <w:pStyle w:val="Head1"/>
        <w:spacing w:after="0"/>
        <w:jc w:val="both"/>
        <w:rPr>
          <w:rFonts w:ascii="Arial" w:hAnsi="Arial" w:cs="Arial"/>
        </w:rPr>
      </w:pPr>
      <w:r w:rsidRPr="0047601B">
        <w:rPr>
          <w:rFonts w:ascii="Arial" w:hAnsi="Arial" w:cs="Arial"/>
        </w:rPr>
        <w:t>3</w:t>
      </w:r>
      <w:r w:rsidR="00902823" w:rsidRPr="0047601B">
        <w:rPr>
          <w:rFonts w:ascii="Arial" w:hAnsi="Arial" w:cs="Arial"/>
        </w:rPr>
        <w:t xml:space="preserve">. </w:t>
      </w:r>
      <w:r w:rsidRPr="0047601B">
        <w:rPr>
          <w:rFonts w:ascii="Arial" w:hAnsi="Arial" w:cs="Arial"/>
        </w:rPr>
        <w:t>results and discussion</w:t>
      </w:r>
    </w:p>
    <w:p w14:paraId="6E8C96D7" w14:textId="77777777" w:rsidR="00B409FF" w:rsidRPr="0047601B" w:rsidRDefault="00B409FF" w:rsidP="00441B6F">
      <w:pPr>
        <w:pStyle w:val="Body"/>
        <w:spacing w:after="0"/>
        <w:rPr>
          <w:rFonts w:ascii="Arial" w:hAnsi="Arial" w:cs="Arial"/>
        </w:rPr>
      </w:pPr>
      <w:r w:rsidRPr="0047601B">
        <w:rPr>
          <w:rFonts w:ascii="Arial" w:hAnsi="Arial" w:cs="Arial"/>
        </w:rPr>
        <w:t>During the study period, it was reported that farmers in this region know</w:t>
      </w:r>
      <w:r w:rsidR="003E5A0E">
        <w:rPr>
          <w:rFonts w:ascii="Arial" w:hAnsi="Arial" w:cs="Arial"/>
        </w:rPr>
        <w:t>s</w:t>
      </w:r>
      <w:r w:rsidRPr="0047601B">
        <w:rPr>
          <w:rFonts w:ascii="Arial" w:hAnsi="Arial" w:cs="Arial"/>
        </w:rPr>
        <w:t xml:space="preserve"> high level of awareness and implementation of var</w:t>
      </w:r>
      <w:r w:rsidR="003E5A0E">
        <w:rPr>
          <w:rFonts w:ascii="Arial" w:hAnsi="Arial" w:cs="Arial"/>
        </w:rPr>
        <w:t xml:space="preserve">ious agroforestry systems like </w:t>
      </w:r>
      <w:r w:rsidRPr="0047601B">
        <w:rPr>
          <w:rFonts w:ascii="Arial" w:hAnsi="Arial" w:cs="Arial"/>
        </w:rPr>
        <w:t xml:space="preserve">Silvi-Agri System, Horti-Agri System, Silvi-Agri-Horti System, </w:t>
      </w:r>
      <w:proofErr w:type="spellStart"/>
      <w:r w:rsidRPr="0047601B">
        <w:rPr>
          <w:rFonts w:ascii="Arial" w:hAnsi="Arial" w:cs="Arial"/>
        </w:rPr>
        <w:t>Aquaforestry</w:t>
      </w:r>
      <w:proofErr w:type="spellEnd"/>
      <w:r w:rsidRPr="0047601B">
        <w:rPr>
          <w:rFonts w:ascii="Arial" w:hAnsi="Arial" w:cs="Arial"/>
        </w:rPr>
        <w:t xml:space="preserve">, Silvi-Pasture System, Horti-Pasture system as per their economic, ecological and dietary needs of farmers and their cattle. Resulting in diverse agricultural outputs like timber, fuelwood, grains, seeds, cereals, milk, </w:t>
      </w:r>
      <w:r w:rsidR="003E5A0E">
        <w:rPr>
          <w:rFonts w:ascii="Arial" w:hAnsi="Arial" w:cs="Arial"/>
        </w:rPr>
        <w:t xml:space="preserve">vegetable, sugarcane, </w:t>
      </w:r>
      <w:r w:rsidRPr="0047601B">
        <w:rPr>
          <w:rFonts w:ascii="Arial" w:hAnsi="Arial" w:cs="Arial"/>
        </w:rPr>
        <w:t>flowers, fertilizers, fruits</w:t>
      </w:r>
      <w:r w:rsidR="003E5A0E">
        <w:rPr>
          <w:rFonts w:ascii="Arial" w:hAnsi="Arial" w:cs="Arial"/>
        </w:rPr>
        <w:t>, fodder, fencing material, fishes, and pulses</w:t>
      </w:r>
      <w:r w:rsidRPr="0047601B">
        <w:rPr>
          <w:rFonts w:ascii="Arial" w:hAnsi="Arial" w:cs="Arial"/>
        </w:rPr>
        <w:t xml:space="preserve"> through different land use systems shown in figure-2. </w:t>
      </w:r>
    </w:p>
    <w:p w14:paraId="2283AF6B" w14:textId="77777777" w:rsidR="002D14D1" w:rsidRPr="0047601B" w:rsidRDefault="002D14D1" w:rsidP="00441B6F">
      <w:pPr>
        <w:pStyle w:val="Body"/>
        <w:spacing w:after="0"/>
        <w:rPr>
          <w:rFonts w:ascii="Arial" w:hAnsi="Arial" w:cs="Arial"/>
        </w:rPr>
      </w:pPr>
    </w:p>
    <w:tbl>
      <w:tblPr>
        <w:tblStyle w:val="GridTable1Light1"/>
        <w:tblpPr w:leftFromText="180" w:rightFromText="180" w:vertAnchor="text" w:horzAnchor="margin" w:tblpXSpec="center" w:tblpY="-32"/>
        <w:tblW w:w="7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1776"/>
        <w:gridCol w:w="1776"/>
        <w:gridCol w:w="1776"/>
      </w:tblGrid>
      <w:tr w:rsidR="002D14D1" w:rsidRPr="0047601B" w14:paraId="0C283997" w14:textId="77777777" w:rsidTr="009623F3">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776" w:type="dxa"/>
            <w:tcBorders>
              <w:bottom w:val="none" w:sz="0" w:space="0" w:color="auto"/>
            </w:tcBorders>
            <w:shd w:val="clear" w:color="auto" w:fill="auto"/>
          </w:tcPr>
          <w:p w14:paraId="30ED5258" w14:textId="77777777" w:rsidR="002D14D1" w:rsidRPr="0047601B" w:rsidRDefault="002D14D1" w:rsidP="009623F3">
            <w:pPr>
              <w:ind w:left="-108" w:firstLine="108"/>
              <w:jc w:val="center"/>
              <w:rPr>
                <w:rFonts w:ascii="Arial" w:hAnsi="Arial" w:cs="Arial"/>
                <w:sz w:val="16"/>
                <w:szCs w:val="16"/>
              </w:rPr>
            </w:pPr>
            <w:r w:rsidRPr="0047601B">
              <w:rPr>
                <w:rFonts w:ascii="Arial" w:hAnsi="Arial" w:cs="Arial"/>
                <w:noProof/>
                <w:sz w:val="16"/>
                <w:szCs w:val="16"/>
              </w:rPr>
              <w:lastRenderedPageBreak/>
              <w:drawing>
                <wp:inline distT="0" distB="0" distL="0" distR="0" wp14:anchorId="6CBCA9A6" wp14:editId="1CC53FF7">
                  <wp:extent cx="982980" cy="951100"/>
                  <wp:effectExtent l="0" t="0" r="762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29097" b="21225"/>
                          <a:stretch/>
                        </pic:blipFill>
                        <pic:spPr bwMode="auto">
                          <a:xfrm>
                            <a:off x="0" y="0"/>
                            <a:ext cx="992083" cy="959908"/>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B7CD5D5" w14:textId="77777777" w:rsidR="002D14D1" w:rsidRPr="0047601B" w:rsidRDefault="002D14D1" w:rsidP="009623F3">
            <w:pPr>
              <w:ind w:left="-108" w:firstLine="108"/>
              <w:jc w:val="center"/>
              <w:rPr>
                <w:rFonts w:ascii="Arial" w:hAnsi="Arial" w:cs="Arial"/>
                <w:b w:val="0"/>
                <w:sz w:val="16"/>
                <w:szCs w:val="16"/>
              </w:rPr>
            </w:pPr>
            <w:r w:rsidRPr="0047601B">
              <w:rPr>
                <w:rFonts w:ascii="Arial" w:hAnsi="Arial" w:cs="Arial"/>
                <w:b w:val="0"/>
                <w:sz w:val="16"/>
                <w:szCs w:val="16"/>
              </w:rPr>
              <w:t>Timber</w:t>
            </w:r>
          </w:p>
        </w:tc>
        <w:tc>
          <w:tcPr>
            <w:tcW w:w="1776" w:type="dxa"/>
            <w:tcBorders>
              <w:bottom w:val="none" w:sz="0" w:space="0" w:color="auto"/>
            </w:tcBorders>
            <w:shd w:val="clear" w:color="auto" w:fill="auto"/>
          </w:tcPr>
          <w:p w14:paraId="1F241A62"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5633A78B" wp14:editId="16AF5DE9">
                  <wp:extent cx="987304" cy="807720"/>
                  <wp:effectExtent l="0" t="0" r="3810" b="0"/>
                  <wp:docPr id="16" name="Picture 16" descr="D:\Jai shri Ram\Jai Hanuman lets rock\Papers for submission\Marketing of products\8f6b6245-eae8-4088-af91-6049a64ab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i shri Ram\Jai Hanuman lets rock\Papers for submission\Marketing of products\8f6b6245-eae8-4088-af91-6049a64ab19c.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1341"/>
                          <a:stretch/>
                        </pic:blipFill>
                        <pic:spPr bwMode="auto">
                          <a:xfrm>
                            <a:off x="0" y="0"/>
                            <a:ext cx="991158" cy="810873"/>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714D873"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47601B">
              <w:rPr>
                <w:rFonts w:ascii="Arial" w:hAnsi="Arial" w:cs="Arial"/>
                <w:b w:val="0"/>
                <w:sz w:val="16"/>
                <w:szCs w:val="16"/>
              </w:rPr>
              <w:t>Raw material</w:t>
            </w:r>
          </w:p>
          <w:p w14:paraId="05C08C1F"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b w:val="0"/>
                <w:sz w:val="16"/>
                <w:szCs w:val="16"/>
              </w:rPr>
              <w:t xml:space="preserve"> for Industries</w:t>
            </w:r>
          </w:p>
        </w:tc>
        <w:tc>
          <w:tcPr>
            <w:tcW w:w="1776" w:type="dxa"/>
            <w:tcBorders>
              <w:bottom w:val="none" w:sz="0" w:space="0" w:color="auto"/>
            </w:tcBorders>
            <w:shd w:val="clear" w:color="auto" w:fill="auto"/>
          </w:tcPr>
          <w:p w14:paraId="46CC3AA8"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60B26206" wp14:editId="36676ABB">
                  <wp:extent cx="987552" cy="908180"/>
                  <wp:effectExtent l="0" t="0" r="3175" b="6350"/>
                  <wp:docPr id="15" name="Picture 15" descr="D:\Jai shri Ram\Jai Hanuman lets rock\Papers for submission\Marketing of products\WhatsApp Image 2024-05-30 at 8.35.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Papers for submission\Marketing of products\WhatsApp Image 2024-05-30 at 8.35.56 PM (1).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837" b="21395"/>
                          <a:stretch/>
                        </pic:blipFill>
                        <pic:spPr bwMode="auto">
                          <a:xfrm>
                            <a:off x="0" y="0"/>
                            <a:ext cx="987552" cy="90818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3F31E1E"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47601B">
              <w:rPr>
                <w:rFonts w:ascii="Arial" w:hAnsi="Arial" w:cs="Arial"/>
                <w:b w:val="0"/>
                <w:sz w:val="16"/>
                <w:szCs w:val="16"/>
              </w:rPr>
              <w:t>Value added</w:t>
            </w:r>
          </w:p>
          <w:p w14:paraId="40D72BA2"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b w:val="0"/>
                <w:sz w:val="16"/>
                <w:szCs w:val="16"/>
              </w:rPr>
              <w:t xml:space="preserve"> products</w:t>
            </w:r>
          </w:p>
        </w:tc>
        <w:tc>
          <w:tcPr>
            <w:tcW w:w="1776" w:type="dxa"/>
            <w:tcBorders>
              <w:bottom w:val="none" w:sz="0" w:space="0" w:color="auto"/>
            </w:tcBorders>
            <w:shd w:val="clear" w:color="auto" w:fill="auto"/>
          </w:tcPr>
          <w:p w14:paraId="19B1AB50"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387646A6" wp14:editId="2C81296B">
                  <wp:extent cx="986868" cy="883920"/>
                  <wp:effectExtent l="0" t="0" r="3810" b="0"/>
                  <wp:docPr id="103" name="Picture 103" descr="D:\Jai shri Ram\Jai Hanuman lets rock\Objective 5\AngleCam\202110\20211029_11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Jai shri Ram\Jai Hanuman lets rock\Objective 5\AngleCam\202110\20211029_11354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301"/>
                          <a:stretch/>
                        </pic:blipFill>
                        <pic:spPr bwMode="auto">
                          <a:xfrm>
                            <a:off x="0" y="0"/>
                            <a:ext cx="987864" cy="88481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005DE26"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47601B">
              <w:rPr>
                <w:rFonts w:ascii="Arial" w:hAnsi="Arial" w:cs="Arial"/>
                <w:b w:val="0"/>
                <w:sz w:val="16"/>
                <w:szCs w:val="16"/>
              </w:rPr>
              <w:t>Flower</w:t>
            </w:r>
          </w:p>
        </w:tc>
      </w:tr>
      <w:tr w:rsidR="002D14D1" w:rsidRPr="0047601B" w14:paraId="5B0A36A6" w14:textId="77777777" w:rsidTr="009623F3">
        <w:trPr>
          <w:trHeight w:val="1581"/>
        </w:trPr>
        <w:tc>
          <w:tcPr>
            <w:cnfStyle w:val="001000000000" w:firstRow="0" w:lastRow="0" w:firstColumn="1" w:lastColumn="0" w:oddVBand="0" w:evenVBand="0" w:oddHBand="0" w:evenHBand="0" w:firstRowFirstColumn="0" w:firstRowLastColumn="0" w:lastRowFirstColumn="0" w:lastRowLastColumn="0"/>
            <w:tcW w:w="1776" w:type="dxa"/>
            <w:shd w:val="clear" w:color="auto" w:fill="auto"/>
          </w:tcPr>
          <w:p w14:paraId="7E360AE7" w14:textId="77777777" w:rsidR="002D14D1" w:rsidRPr="0047601B" w:rsidRDefault="002D14D1" w:rsidP="009623F3">
            <w:pPr>
              <w:jc w:val="center"/>
              <w:rPr>
                <w:rFonts w:ascii="Arial" w:hAnsi="Arial" w:cs="Arial"/>
                <w:sz w:val="16"/>
                <w:szCs w:val="16"/>
              </w:rPr>
            </w:pPr>
            <w:r w:rsidRPr="0047601B">
              <w:rPr>
                <w:rFonts w:ascii="Arial" w:hAnsi="Arial" w:cs="Arial"/>
                <w:noProof/>
                <w:sz w:val="16"/>
                <w:szCs w:val="16"/>
              </w:rPr>
              <w:drawing>
                <wp:inline distT="0" distB="0" distL="0" distR="0" wp14:anchorId="721EC2E9" wp14:editId="21286B11">
                  <wp:extent cx="987552" cy="885302"/>
                  <wp:effectExtent l="0" t="0" r="3175" b="0"/>
                  <wp:docPr id="101" name="Picture 101" descr="D:\Jai shri Ram\Jai Hanuman lets rock\Objective 5\AngleCam\202110\20211009_17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Jai shri Ram\Jai Hanuman lets rock\Objective 5\AngleCam\202110\20211009_17341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350"/>
                          <a:stretch/>
                        </pic:blipFill>
                        <pic:spPr bwMode="auto">
                          <a:xfrm>
                            <a:off x="0" y="0"/>
                            <a:ext cx="987552" cy="88530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A4D30D5" w14:textId="77777777" w:rsidR="002D14D1" w:rsidRPr="0047601B" w:rsidRDefault="002D14D1" w:rsidP="009623F3">
            <w:pPr>
              <w:jc w:val="center"/>
              <w:rPr>
                <w:rFonts w:ascii="Arial" w:hAnsi="Arial" w:cs="Arial"/>
                <w:b w:val="0"/>
                <w:sz w:val="16"/>
                <w:szCs w:val="16"/>
              </w:rPr>
            </w:pPr>
            <w:r w:rsidRPr="0047601B">
              <w:rPr>
                <w:rFonts w:ascii="Arial" w:hAnsi="Arial" w:cs="Arial"/>
                <w:b w:val="0"/>
                <w:sz w:val="16"/>
                <w:szCs w:val="16"/>
              </w:rPr>
              <w:t>Fruits</w:t>
            </w:r>
          </w:p>
        </w:tc>
        <w:tc>
          <w:tcPr>
            <w:tcW w:w="3552" w:type="dxa"/>
            <w:gridSpan w:val="2"/>
            <w:vMerge w:val="restart"/>
            <w:shd w:val="clear" w:color="auto" w:fill="auto"/>
          </w:tcPr>
          <w:p w14:paraId="7E575163" w14:textId="77777777" w:rsidR="002D14D1" w:rsidRPr="0047601B" w:rsidRDefault="007857B8" w:rsidP="009623F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47601B">
              <w:rPr>
                <w:rFonts w:ascii="Arial" w:hAnsi="Arial" w:cs="Arial"/>
                <w:b/>
                <w:noProof/>
                <w:sz w:val="16"/>
                <w:szCs w:val="16"/>
              </w:rPr>
              <mc:AlternateContent>
                <mc:Choice Requires="wps">
                  <w:drawing>
                    <wp:anchor distT="0" distB="0" distL="114300" distR="114300" simplePos="0" relativeHeight="251659264" behindDoc="0" locked="0" layoutInCell="1" allowOverlap="1" wp14:anchorId="26A03FEC" wp14:editId="0B3F38FD">
                      <wp:simplePos x="0" y="0"/>
                      <wp:positionH relativeFrom="column">
                        <wp:posOffset>355600</wp:posOffset>
                      </wp:positionH>
                      <wp:positionV relativeFrom="paragraph">
                        <wp:posOffset>502920</wp:posOffset>
                      </wp:positionV>
                      <wp:extent cx="1516380" cy="1242060"/>
                      <wp:effectExtent l="0" t="0" r="762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6380" cy="1242060"/>
                              </a:xfrm>
                              <a:prstGeom prst="ellipse">
                                <a:avLst/>
                              </a:prstGeom>
                              <a:solidFill>
                                <a:schemeClr val="lt1"/>
                              </a:solidFill>
                              <a:ln w="6350">
                                <a:solidFill>
                                  <a:prstClr val="black"/>
                                </a:solidFill>
                              </a:ln>
                            </wps:spPr>
                            <wps:txbx>
                              <w:txbxContent>
                                <w:p w14:paraId="0CC23620" w14:textId="77777777" w:rsidR="00D62722" w:rsidRDefault="00D62722" w:rsidP="002D14D1">
                                  <w:pPr>
                                    <w:jc w:val="center"/>
                                    <w:rPr>
                                      <w:rFonts w:ascii="Times New Roman" w:hAnsi="Times New Roman"/>
                                      <w:b/>
                                      <w:sz w:val="24"/>
                                    </w:rPr>
                                  </w:pPr>
                                </w:p>
                                <w:p w14:paraId="11A33023" w14:textId="77777777" w:rsidR="00D62722" w:rsidRDefault="00D62722" w:rsidP="002D14D1">
                                  <w:pPr>
                                    <w:jc w:val="center"/>
                                    <w:rPr>
                                      <w:rFonts w:ascii="Times New Roman" w:hAnsi="Times New Roman"/>
                                      <w:b/>
                                      <w:sz w:val="24"/>
                                    </w:rPr>
                                  </w:pPr>
                                  <w:r w:rsidRPr="000A5A22">
                                    <w:rPr>
                                      <w:rFonts w:ascii="Times New Roman" w:hAnsi="Times New Roman"/>
                                      <w:b/>
                                      <w:sz w:val="24"/>
                                    </w:rPr>
                                    <w:t xml:space="preserve">Agroforestry </w:t>
                                  </w:r>
                                </w:p>
                                <w:p w14:paraId="3C7A5F45" w14:textId="77777777" w:rsidR="00D62722" w:rsidRPr="000A5A22" w:rsidRDefault="00D62722" w:rsidP="002D14D1">
                                  <w:pPr>
                                    <w:jc w:val="center"/>
                                    <w:rPr>
                                      <w:rFonts w:ascii="Times New Roman" w:hAnsi="Times New Roman"/>
                                      <w:b/>
                                      <w:sz w:val="24"/>
                                    </w:rPr>
                                  </w:pPr>
                                  <w:r>
                                    <w:rPr>
                                      <w:rFonts w:ascii="Times New Roman" w:hAnsi="Times New Roman"/>
                                      <w:b/>
                                      <w:sz w:val="24"/>
                                    </w:rPr>
                                    <w:t>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03FEC" id="Text Box 12" o:spid="_x0000_s1026" style="position:absolute;left:0;text-align:left;margin-left:28pt;margin-top:39.6pt;width:119.4pt;height:9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" fillcolor="white [3201]" strokeweight=".5pt">
                      <v:path arrowok="t"/>
                      <v:textbox>
                        <w:txbxContent>
                          <w:p w14:paraId="0CC23620" w14:textId="77777777" w:rsidR="00D62722" w:rsidRDefault="00D62722" w:rsidP="002D14D1">
                            <w:pPr>
                              <w:jc w:val="center"/>
                              <w:rPr>
                                <w:rFonts w:ascii="Times New Roman" w:hAnsi="Times New Roman"/>
                                <w:b/>
                                <w:sz w:val="24"/>
                              </w:rPr>
                            </w:pPr>
                          </w:p>
                          <w:p w14:paraId="11A33023" w14:textId="77777777" w:rsidR="00D62722" w:rsidRDefault="00D62722" w:rsidP="002D14D1">
                            <w:pPr>
                              <w:jc w:val="center"/>
                              <w:rPr>
                                <w:rFonts w:ascii="Times New Roman" w:hAnsi="Times New Roman"/>
                                <w:b/>
                                <w:sz w:val="24"/>
                              </w:rPr>
                            </w:pPr>
                            <w:r w:rsidRPr="000A5A22">
                              <w:rPr>
                                <w:rFonts w:ascii="Times New Roman" w:hAnsi="Times New Roman"/>
                                <w:b/>
                                <w:sz w:val="24"/>
                              </w:rPr>
                              <w:t xml:space="preserve">Agroforestry </w:t>
                            </w:r>
                          </w:p>
                          <w:p w14:paraId="3C7A5F45" w14:textId="77777777" w:rsidR="00D62722" w:rsidRPr="000A5A22" w:rsidRDefault="00D62722" w:rsidP="002D14D1">
                            <w:pPr>
                              <w:jc w:val="center"/>
                              <w:rPr>
                                <w:rFonts w:ascii="Times New Roman" w:hAnsi="Times New Roman"/>
                                <w:b/>
                                <w:sz w:val="24"/>
                              </w:rPr>
                            </w:pPr>
                            <w:r>
                              <w:rPr>
                                <w:rFonts w:ascii="Times New Roman" w:hAnsi="Times New Roman"/>
                                <w:b/>
                                <w:sz w:val="24"/>
                              </w:rPr>
                              <w:t>Products</w:t>
                            </w:r>
                          </w:p>
                        </w:txbxContent>
                      </v:textbox>
                    </v:oval>
                  </w:pict>
                </mc:Fallback>
              </mc:AlternateContent>
            </w:r>
            <w:r w:rsidRPr="0047601B">
              <w:rPr>
                <w:rFonts w:ascii="Arial" w:hAnsi="Arial" w:cs="Arial"/>
                <w:noProof/>
                <w:sz w:val="16"/>
                <w:szCs w:val="16"/>
              </w:rPr>
              <mc:AlternateContent>
                <mc:Choice Requires="wps">
                  <w:drawing>
                    <wp:anchor distT="0" distB="0" distL="114300" distR="114300" simplePos="0" relativeHeight="251669504" behindDoc="0" locked="0" layoutInCell="1" allowOverlap="1" wp14:anchorId="43E69073" wp14:editId="7F4066F6">
                      <wp:simplePos x="0" y="0"/>
                      <wp:positionH relativeFrom="column">
                        <wp:posOffset>-208280</wp:posOffset>
                      </wp:positionH>
                      <wp:positionV relativeFrom="paragraph">
                        <wp:posOffset>601980</wp:posOffset>
                      </wp:positionV>
                      <wp:extent cx="502920" cy="228600"/>
                      <wp:effectExtent l="38100" t="38100" r="11430" b="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292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805BF" id="Straight Arrow Connector 24" o:spid="_x0000_s1026" type="#_x0000_t32" style="position:absolute;margin-left:-16.4pt;margin-top:47.4pt;width:39.6pt;height:18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" strokecolor="#4579b8 [3044]">
                      <v:stroke endarrow="block"/>
                      <o:lock v:ext="edit" shapetype="f"/>
                    </v:shape>
                  </w:pict>
                </mc:Fallback>
              </mc:AlternateContent>
            </w:r>
            <w:r w:rsidRPr="0047601B">
              <w:rPr>
                <w:rFonts w:ascii="Arial" w:hAnsi="Arial" w:cs="Arial"/>
                <w:b/>
                <w:noProof/>
                <w:sz w:val="16"/>
                <w:szCs w:val="16"/>
              </w:rPr>
              <mc:AlternateContent>
                <mc:Choice Requires="wps">
                  <w:drawing>
                    <wp:anchor distT="0" distB="0" distL="114300" distR="114300" simplePos="0" relativeHeight="251663360" behindDoc="0" locked="0" layoutInCell="1" allowOverlap="1" wp14:anchorId="64BAEDBE" wp14:editId="723F6DF5">
                      <wp:simplePos x="0" y="0"/>
                      <wp:positionH relativeFrom="column">
                        <wp:posOffset>1894840</wp:posOffset>
                      </wp:positionH>
                      <wp:positionV relativeFrom="paragraph">
                        <wp:posOffset>624840</wp:posOffset>
                      </wp:positionV>
                      <wp:extent cx="502920" cy="220980"/>
                      <wp:effectExtent l="0" t="38100" r="30480" b="762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2920" cy="220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153E39" id="Straight Arrow Connector 18" o:spid="_x0000_s1026" type="#_x0000_t32" style="position:absolute;margin-left:149.2pt;margin-top:49.2pt;width:39.6pt;height:17.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5408" behindDoc="0" locked="0" layoutInCell="1" allowOverlap="1" wp14:anchorId="066A4B57" wp14:editId="36D8FB7C">
                      <wp:simplePos x="0" y="0"/>
                      <wp:positionH relativeFrom="column">
                        <wp:posOffset>-261620</wp:posOffset>
                      </wp:positionH>
                      <wp:positionV relativeFrom="paragraph">
                        <wp:posOffset>-152400</wp:posOffset>
                      </wp:positionV>
                      <wp:extent cx="769620" cy="754380"/>
                      <wp:effectExtent l="38100" t="38100" r="11430" b="762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9620" cy="754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79053A" id="Straight Arrow Connector 20" o:spid="_x0000_s1026" type="#_x0000_t32" style="position:absolute;margin-left:-20.6pt;margin-top:-12pt;width:60.6pt;height:59.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" strokecolor="#4579b8 [3044]">
                      <v:stroke endarrow="block"/>
                      <o:lock v:ext="edit" shapetype="f"/>
                    </v:shape>
                  </w:pict>
                </mc:Fallback>
              </mc:AlternateContent>
            </w:r>
            <w:r w:rsidRPr="0047601B">
              <w:rPr>
                <w:rFonts w:ascii="Arial" w:hAnsi="Arial" w:cs="Arial"/>
                <w:b/>
                <w:noProof/>
                <w:sz w:val="16"/>
                <w:szCs w:val="16"/>
              </w:rPr>
              <mc:AlternateContent>
                <mc:Choice Requires="wps">
                  <w:drawing>
                    <wp:anchor distT="0" distB="0" distL="114300" distR="114300" simplePos="0" relativeHeight="251660288" behindDoc="0" locked="0" layoutInCell="1" allowOverlap="1" wp14:anchorId="3D348456" wp14:editId="22C5AB3D">
                      <wp:simplePos x="0" y="0"/>
                      <wp:positionH relativeFrom="column">
                        <wp:posOffset>1338580</wp:posOffset>
                      </wp:positionH>
                      <wp:positionV relativeFrom="paragraph">
                        <wp:posOffset>1798320</wp:posOffset>
                      </wp:positionV>
                      <wp:extent cx="205740" cy="487680"/>
                      <wp:effectExtent l="0" t="0" r="41910" b="4572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740" cy="487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E929C" id="Straight Arrow Connector 13" o:spid="_x0000_s1026" type="#_x0000_t32" style="position:absolute;margin-left:105.4pt;margin-top:141.6pt;width:16.2pt;height:3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70528" behindDoc="0" locked="0" layoutInCell="1" allowOverlap="1" wp14:anchorId="14470E64" wp14:editId="04FFD3E5">
                      <wp:simplePos x="0" y="0"/>
                      <wp:positionH relativeFrom="column">
                        <wp:posOffset>652780</wp:posOffset>
                      </wp:positionH>
                      <wp:positionV relativeFrom="paragraph">
                        <wp:posOffset>-15240</wp:posOffset>
                      </wp:positionV>
                      <wp:extent cx="190500" cy="449580"/>
                      <wp:effectExtent l="38100" t="38100" r="0" b="762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00" cy="449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8187B" id="Straight Arrow Connector 25" o:spid="_x0000_s1026" type="#_x0000_t32" style="position:absolute;margin-left:51.4pt;margin-top:-1.2pt;width:15pt;height:35.4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7456" behindDoc="0" locked="0" layoutInCell="1" allowOverlap="1" wp14:anchorId="6570A931" wp14:editId="2E17B510">
                      <wp:simplePos x="0" y="0"/>
                      <wp:positionH relativeFrom="column">
                        <wp:posOffset>1323340</wp:posOffset>
                      </wp:positionH>
                      <wp:positionV relativeFrom="paragraph">
                        <wp:posOffset>38100</wp:posOffset>
                      </wp:positionV>
                      <wp:extent cx="205740" cy="419100"/>
                      <wp:effectExtent l="0" t="38100" r="41910" b="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C21F2" id="Straight Arrow Connector 22" o:spid="_x0000_s1026" type="#_x0000_t32" style="position:absolute;margin-left:104.2pt;margin-top:3pt;width:16.2pt;height:3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8480" behindDoc="0" locked="0" layoutInCell="1" allowOverlap="1" wp14:anchorId="5E89EEBE" wp14:editId="6C98D73F">
                      <wp:simplePos x="0" y="0"/>
                      <wp:positionH relativeFrom="column">
                        <wp:posOffset>-185420</wp:posOffset>
                      </wp:positionH>
                      <wp:positionV relativeFrom="paragraph">
                        <wp:posOffset>1295400</wp:posOffset>
                      </wp:positionV>
                      <wp:extent cx="472440" cy="167640"/>
                      <wp:effectExtent l="38100" t="0" r="3810" b="4191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244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24D1FC" id="Straight Arrow Connector 23" o:spid="_x0000_s1026" type="#_x0000_t32" style="position:absolute;margin-left:-14.6pt;margin-top:102pt;width:37.2pt;height:13.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" strokecolor="#4579b8 [3044]">
                      <v:stroke endarrow="block"/>
                      <o:lock v:ext="edit" shapetype="f"/>
                    </v:shape>
                  </w:pict>
                </mc:Fallback>
              </mc:AlternateContent>
            </w:r>
            <w:r w:rsidRPr="0047601B">
              <w:rPr>
                <w:rFonts w:ascii="Arial" w:hAnsi="Arial" w:cs="Arial"/>
                <w:b/>
                <w:noProof/>
                <w:sz w:val="16"/>
                <w:szCs w:val="16"/>
              </w:rPr>
              <mc:AlternateContent>
                <mc:Choice Requires="wps">
                  <w:drawing>
                    <wp:anchor distT="0" distB="0" distL="114300" distR="114300" simplePos="0" relativeHeight="251664384" behindDoc="0" locked="0" layoutInCell="1" allowOverlap="1" wp14:anchorId="3E867F20" wp14:editId="48C7D68D">
                      <wp:simplePos x="0" y="0"/>
                      <wp:positionH relativeFrom="column">
                        <wp:posOffset>1849120</wp:posOffset>
                      </wp:positionH>
                      <wp:positionV relativeFrom="paragraph">
                        <wp:posOffset>1363980</wp:posOffset>
                      </wp:positionV>
                      <wp:extent cx="434340" cy="190500"/>
                      <wp:effectExtent l="0" t="0" r="60960" b="381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B8D51" id="Straight Arrow Connector 19" o:spid="_x0000_s1026" type="#_x0000_t32" style="position:absolute;margin-left:145.6pt;margin-top:107.4pt;width:34.2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71552" behindDoc="0" locked="0" layoutInCell="1" allowOverlap="1" wp14:anchorId="357EB697" wp14:editId="592F90C0">
                      <wp:simplePos x="0" y="0"/>
                      <wp:positionH relativeFrom="column">
                        <wp:posOffset>637540</wp:posOffset>
                      </wp:positionH>
                      <wp:positionV relativeFrom="paragraph">
                        <wp:posOffset>1813560</wp:posOffset>
                      </wp:positionV>
                      <wp:extent cx="190500" cy="487680"/>
                      <wp:effectExtent l="38100" t="0" r="0" b="4572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487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39CE01" id="Straight Arrow Connector 26" o:spid="_x0000_s1026" type="#_x0000_t32" style="position:absolute;margin-left:50.2pt;margin-top:142.8pt;width:15pt;height:38.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6432" behindDoc="0" locked="0" layoutInCell="1" allowOverlap="1" wp14:anchorId="10D1040C" wp14:editId="3D950239">
                      <wp:simplePos x="0" y="0"/>
                      <wp:positionH relativeFrom="column">
                        <wp:posOffset>-246380</wp:posOffset>
                      </wp:positionH>
                      <wp:positionV relativeFrom="paragraph">
                        <wp:posOffset>1638300</wp:posOffset>
                      </wp:positionV>
                      <wp:extent cx="784860" cy="762000"/>
                      <wp:effectExtent l="38100" t="0" r="15240" b="381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8486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5CAE9" id="Straight Arrow Connector 21" o:spid="_x0000_s1026" type="#_x0000_t32" style="position:absolute;margin-left:-19.4pt;margin-top:129pt;width:61.8pt;height:60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2336" behindDoc="0" locked="0" layoutInCell="1" allowOverlap="1" wp14:anchorId="18831196" wp14:editId="774668E7">
                      <wp:simplePos x="0" y="0"/>
                      <wp:positionH relativeFrom="column">
                        <wp:posOffset>1651000</wp:posOffset>
                      </wp:positionH>
                      <wp:positionV relativeFrom="paragraph">
                        <wp:posOffset>-160020</wp:posOffset>
                      </wp:positionV>
                      <wp:extent cx="739140" cy="792480"/>
                      <wp:effectExtent l="0" t="38100" r="41910" b="762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9140" cy="792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816CBC" id="Straight Arrow Connector 17" o:spid="_x0000_s1026" type="#_x0000_t32" style="position:absolute;margin-left:130pt;margin-top:-12.6pt;width:58.2pt;height:62.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" strokecolor="#4579b8 [3044]">
                      <v:stroke endarrow="block"/>
                      <o:lock v:ext="edit" shapetype="f"/>
                    </v:shape>
                  </w:pict>
                </mc:Fallback>
              </mc:AlternateContent>
            </w:r>
            <w:r w:rsidRPr="0047601B">
              <w:rPr>
                <w:rFonts w:ascii="Arial" w:hAnsi="Arial" w:cs="Arial"/>
                <w:b/>
                <w:noProof/>
                <w:sz w:val="16"/>
                <w:szCs w:val="16"/>
              </w:rPr>
              <mc:AlternateContent>
                <mc:Choice Requires="wps">
                  <w:drawing>
                    <wp:anchor distT="0" distB="0" distL="114300" distR="114300" simplePos="0" relativeHeight="251661312" behindDoc="0" locked="0" layoutInCell="1" allowOverlap="1" wp14:anchorId="633355B6" wp14:editId="436C0142">
                      <wp:simplePos x="0" y="0"/>
                      <wp:positionH relativeFrom="column">
                        <wp:posOffset>1554480</wp:posOffset>
                      </wp:positionH>
                      <wp:positionV relativeFrom="paragraph">
                        <wp:posOffset>1681480</wp:posOffset>
                      </wp:positionV>
                      <wp:extent cx="769620" cy="731520"/>
                      <wp:effectExtent l="0" t="0" r="49530" b="304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9620" cy="731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915342" id="Straight Arrow Connector 14" o:spid="_x0000_s1026" type="#_x0000_t32" style="position:absolute;margin-left:122.4pt;margin-top:132.4pt;width:60.6pt;height:5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" strokecolor="#4579b8 [3044]">
                      <v:stroke endarrow="block"/>
                      <o:lock v:ext="edit" shapetype="f"/>
                    </v:shape>
                  </w:pict>
                </mc:Fallback>
              </mc:AlternateContent>
            </w:r>
          </w:p>
        </w:tc>
        <w:tc>
          <w:tcPr>
            <w:tcW w:w="1776" w:type="dxa"/>
            <w:shd w:val="clear" w:color="auto" w:fill="auto"/>
          </w:tcPr>
          <w:p w14:paraId="3DA5A884"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21790829" wp14:editId="3B3AD5CD">
                  <wp:extent cx="844141" cy="868680"/>
                  <wp:effectExtent l="0" t="0" r="0" b="7620"/>
                  <wp:docPr id="112" name="Picture 112" descr="D:\Jai shri Ram\Jai Hanuman lets rock\Objective 5\normal camra photo of matkuli sarvey\PXL_20240306_101223441.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Jai shri Ram\Jai Hanuman lets rock\Objective 5\normal camra photo of matkuli sarvey\PXL_20240306_101223441.M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846913" cy="871532"/>
                          </a:xfrm>
                          <a:prstGeom prst="ellipse">
                            <a:avLst/>
                          </a:prstGeom>
                          <a:ln>
                            <a:noFill/>
                          </a:ln>
                          <a:effectLst>
                            <a:softEdge rad="112500"/>
                          </a:effectLst>
                        </pic:spPr>
                      </pic:pic>
                    </a:graphicData>
                  </a:graphic>
                </wp:inline>
              </w:drawing>
            </w:r>
          </w:p>
          <w:p w14:paraId="173EB09D"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Meat</w:t>
            </w:r>
            <w:r w:rsidR="00CD6E58">
              <w:rPr>
                <w:rFonts w:ascii="Arial" w:hAnsi="Arial" w:cs="Arial"/>
                <w:sz w:val="16"/>
                <w:szCs w:val="16"/>
              </w:rPr>
              <w:t>/ fishes</w:t>
            </w:r>
          </w:p>
        </w:tc>
      </w:tr>
      <w:tr w:rsidR="002D14D1" w:rsidRPr="0047601B" w14:paraId="2F8C3810" w14:textId="77777777" w:rsidTr="009623F3">
        <w:trPr>
          <w:trHeight w:val="1961"/>
        </w:trPr>
        <w:tc>
          <w:tcPr>
            <w:cnfStyle w:val="001000000000" w:firstRow="0" w:lastRow="0" w:firstColumn="1" w:lastColumn="0" w:oddVBand="0" w:evenVBand="0" w:oddHBand="0" w:evenHBand="0" w:firstRowFirstColumn="0" w:firstRowLastColumn="0" w:lastRowFirstColumn="0" w:lastRowLastColumn="0"/>
            <w:tcW w:w="1776" w:type="dxa"/>
            <w:shd w:val="clear" w:color="auto" w:fill="auto"/>
          </w:tcPr>
          <w:p w14:paraId="31DF6050" w14:textId="77777777" w:rsidR="002D14D1" w:rsidRPr="0047601B" w:rsidRDefault="002D14D1" w:rsidP="009623F3">
            <w:pPr>
              <w:jc w:val="center"/>
              <w:rPr>
                <w:rFonts w:ascii="Arial" w:hAnsi="Arial" w:cs="Arial"/>
                <w:sz w:val="16"/>
                <w:szCs w:val="16"/>
              </w:rPr>
            </w:pPr>
            <w:r w:rsidRPr="0047601B">
              <w:rPr>
                <w:rFonts w:ascii="Arial" w:hAnsi="Arial" w:cs="Arial"/>
                <w:noProof/>
                <w:sz w:val="16"/>
                <w:szCs w:val="16"/>
              </w:rPr>
              <w:drawing>
                <wp:inline distT="0" distB="0" distL="0" distR="0" wp14:anchorId="5B28E932" wp14:editId="4B870731">
                  <wp:extent cx="987552" cy="1012241"/>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7552" cy="1012241"/>
                          </a:xfrm>
                          <a:prstGeom prst="ellipse">
                            <a:avLst/>
                          </a:prstGeom>
                          <a:ln>
                            <a:noFill/>
                          </a:ln>
                          <a:effectLst>
                            <a:softEdge rad="112500"/>
                          </a:effectLst>
                        </pic:spPr>
                      </pic:pic>
                    </a:graphicData>
                  </a:graphic>
                </wp:inline>
              </w:drawing>
            </w:r>
          </w:p>
          <w:p w14:paraId="617EA704" w14:textId="77777777" w:rsidR="002D14D1" w:rsidRPr="0047601B" w:rsidRDefault="002D14D1" w:rsidP="009623F3">
            <w:pPr>
              <w:jc w:val="center"/>
              <w:rPr>
                <w:rFonts w:ascii="Arial" w:hAnsi="Arial" w:cs="Arial"/>
                <w:b w:val="0"/>
                <w:sz w:val="16"/>
                <w:szCs w:val="16"/>
              </w:rPr>
            </w:pPr>
            <w:r w:rsidRPr="0047601B">
              <w:rPr>
                <w:rFonts w:ascii="Arial" w:hAnsi="Arial" w:cs="Arial"/>
                <w:b w:val="0"/>
                <w:sz w:val="16"/>
                <w:szCs w:val="16"/>
              </w:rPr>
              <w:t>Non-Timber Forest Products</w:t>
            </w:r>
          </w:p>
        </w:tc>
        <w:tc>
          <w:tcPr>
            <w:tcW w:w="3552" w:type="dxa"/>
            <w:gridSpan w:val="2"/>
            <w:vMerge/>
            <w:shd w:val="clear" w:color="auto" w:fill="auto"/>
          </w:tcPr>
          <w:p w14:paraId="52DA2902" w14:textId="77777777" w:rsidR="002D14D1" w:rsidRPr="0047601B" w:rsidRDefault="002D14D1" w:rsidP="009623F3">
            <w:pPr>
              <w:ind w:right="-108"/>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1776" w:type="dxa"/>
            <w:shd w:val="clear" w:color="auto" w:fill="auto"/>
          </w:tcPr>
          <w:p w14:paraId="1664026D"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162BCF73" wp14:editId="29C230CA">
                  <wp:extent cx="987552" cy="969671"/>
                  <wp:effectExtent l="0" t="0" r="3175" b="1905"/>
                  <wp:docPr id="111" name="Picture 111" descr="D:\Jai shri Ram\Jai Hanuman lets rock\Objective 5\normal camra photo of matkuli sarvey\PXL_20240306_101236467.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ai shri Ram\Jai Hanuman lets rock\Objective 5\normal camra photo of matkuli sarvey\PXL_20240306_101236467.M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7552" cy="969671"/>
                          </a:xfrm>
                          <a:prstGeom prst="ellipse">
                            <a:avLst/>
                          </a:prstGeom>
                          <a:ln>
                            <a:noFill/>
                          </a:ln>
                          <a:effectLst>
                            <a:softEdge rad="112500"/>
                          </a:effectLst>
                        </pic:spPr>
                      </pic:pic>
                    </a:graphicData>
                  </a:graphic>
                </wp:inline>
              </w:drawing>
            </w:r>
          </w:p>
          <w:p w14:paraId="15BDDB21"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Vegetables</w:t>
            </w:r>
          </w:p>
        </w:tc>
      </w:tr>
      <w:tr w:rsidR="002D14D1" w:rsidRPr="0047601B" w14:paraId="043A74F2" w14:textId="77777777" w:rsidTr="009623F3">
        <w:trPr>
          <w:trHeight w:val="785"/>
        </w:trPr>
        <w:tc>
          <w:tcPr>
            <w:cnfStyle w:val="001000000000" w:firstRow="0" w:lastRow="0" w:firstColumn="1" w:lastColumn="0" w:oddVBand="0" w:evenVBand="0" w:oddHBand="0" w:evenHBand="0" w:firstRowFirstColumn="0" w:firstRowLastColumn="0" w:lastRowFirstColumn="0" w:lastRowLastColumn="0"/>
            <w:tcW w:w="1776" w:type="dxa"/>
            <w:shd w:val="clear" w:color="auto" w:fill="auto"/>
          </w:tcPr>
          <w:p w14:paraId="314F84B2" w14:textId="77777777" w:rsidR="002D14D1" w:rsidRPr="0047601B" w:rsidRDefault="002D14D1" w:rsidP="009623F3">
            <w:pPr>
              <w:jc w:val="center"/>
              <w:rPr>
                <w:rFonts w:ascii="Arial" w:hAnsi="Arial" w:cs="Arial"/>
                <w:sz w:val="16"/>
                <w:szCs w:val="16"/>
              </w:rPr>
            </w:pPr>
            <w:r w:rsidRPr="0047601B">
              <w:rPr>
                <w:rFonts w:ascii="Arial" w:hAnsi="Arial" w:cs="Arial"/>
                <w:noProof/>
                <w:sz w:val="16"/>
                <w:szCs w:val="16"/>
              </w:rPr>
              <w:drawing>
                <wp:inline distT="0" distB="0" distL="0" distR="0" wp14:anchorId="19D69033" wp14:editId="5766ADB2">
                  <wp:extent cx="987552" cy="884572"/>
                  <wp:effectExtent l="0" t="0" r="3175" b="0"/>
                  <wp:docPr id="113" name="Picture 113" descr="D:\Jai shri Ram\Jai Hanuman lets rock\Papers for submission\Marketing of products\0f9ab75e-4e34-4695-940e-14f399537d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Jai shri Ram\Jai Hanuman lets rock\Papers for submission\Marketing of products\0f9ab75e-4e34-4695-940e-14f399537d5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7552" cy="884572"/>
                          </a:xfrm>
                          <a:prstGeom prst="ellipse">
                            <a:avLst/>
                          </a:prstGeom>
                          <a:ln>
                            <a:noFill/>
                          </a:ln>
                          <a:effectLst>
                            <a:softEdge rad="112500"/>
                          </a:effectLst>
                        </pic:spPr>
                      </pic:pic>
                    </a:graphicData>
                  </a:graphic>
                </wp:inline>
              </w:drawing>
            </w:r>
          </w:p>
          <w:p w14:paraId="52A2740F" w14:textId="77777777" w:rsidR="002D14D1" w:rsidRPr="0047601B" w:rsidRDefault="002D14D1" w:rsidP="009623F3">
            <w:pPr>
              <w:jc w:val="center"/>
              <w:rPr>
                <w:rFonts w:ascii="Arial" w:hAnsi="Arial" w:cs="Arial"/>
                <w:b w:val="0"/>
                <w:sz w:val="16"/>
                <w:szCs w:val="16"/>
              </w:rPr>
            </w:pPr>
            <w:r w:rsidRPr="0047601B">
              <w:rPr>
                <w:rFonts w:ascii="Arial" w:hAnsi="Arial" w:cs="Arial"/>
                <w:b w:val="0"/>
                <w:sz w:val="16"/>
                <w:szCs w:val="16"/>
              </w:rPr>
              <w:t>Medicinal Plants</w:t>
            </w:r>
          </w:p>
        </w:tc>
        <w:tc>
          <w:tcPr>
            <w:tcW w:w="1776" w:type="dxa"/>
            <w:shd w:val="clear" w:color="auto" w:fill="auto"/>
          </w:tcPr>
          <w:p w14:paraId="3D4B43A8"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19227636" wp14:editId="5A1DA259">
                  <wp:extent cx="987022" cy="929640"/>
                  <wp:effectExtent l="0" t="0" r="3810" b="3810"/>
                  <wp:docPr id="102" name="Picture 102" descr="D:\Jai shri Ram\Jai Hanuman lets rock\Objective 5\AngleCam\202110\20211009_16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Jai shri Ram\Jai Hanuman lets rock\Objective 5\AngleCam\202110\20211009_16345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4469"/>
                          <a:stretch/>
                        </pic:blipFill>
                        <pic:spPr bwMode="auto">
                          <a:xfrm>
                            <a:off x="0" y="0"/>
                            <a:ext cx="989410" cy="931889"/>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B6F6691"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Hay</w:t>
            </w:r>
          </w:p>
          <w:p w14:paraId="4BBE76AE"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776" w:type="dxa"/>
            <w:shd w:val="clear" w:color="auto" w:fill="auto"/>
          </w:tcPr>
          <w:p w14:paraId="64DBDF47"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3DEA1B08" wp14:editId="591BCE8F">
                  <wp:extent cx="987125" cy="944880"/>
                  <wp:effectExtent l="0" t="0" r="3810" b="7620"/>
                  <wp:docPr id="104" name="Picture 104" descr="D:\Jai shri Ram\Jai Hanuman lets rock\Papers for submission\Marketing of products\c96347d3-e060-4667-a61b-a7748eaeb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i shri Ram\Jai Hanuman lets rock\Papers for submission\Marketing of products\c96347d3-e060-4667-a61b-a7748eaeb1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991582" cy="949146"/>
                          </a:xfrm>
                          <a:prstGeom prst="ellipse">
                            <a:avLst/>
                          </a:prstGeom>
                          <a:ln>
                            <a:noFill/>
                          </a:ln>
                          <a:effectLst>
                            <a:softEdge rad="112500"/>
                          </a:effectLst>
                        </pic:spPr>
                      </pic:pic>
                    </a:graphicData>
                  </a:graphic>
                </wp:inline>
              </w:drawing>
            </w:r>
          </w:p>
          <w:p w14:paraId="6211A07A"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Fodder</w:t>
            </w:r>
          </w:p>
        </w:tc>
        <w:tc>
          <w:tcPr>
            <w:tcW w:w="1776" w:type="dxa"/>
            <w:shd w:val="clear" w:color="auto" w:fill="auto"/>
          </w:tcPr>
          <w:p w14:paraId="5946418F"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1AD016D3" wp14:editId="3C084C15">
                  <wp:extent cx="987552" cy="1001812"/>
                  <wp:effectExtent l="0" t="0" r="3175"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9888"/>
                          <a:stretch/>
                        </pic:blipFill>
                        <pic:spPr bwMode="auto">
                          <a:xfrm>
                            <a:off x="0" y="0"/>
                            <a:ext cx="987552" cy="100181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74DF199"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Grains</w:t>
            </w:r>
          </w:p>
        </w:tc>
      </w:tr>
    </w:tbl>
    <w:p w14:paraId="51A50CDA" w14:textId="77777777" w:rsidR="00B3555D" w:rsidRPr="0047601B" w:rsidRDefault="00B3555D" w:rsidP="00B3555D">
      <w:pPr>
        <w:jc w:val="center"/>
        <w:rPr>
          <w:rFonts w:ascii="Arial" w:hAnsi="Arial" w:cs="Arial"/>
          <w:sz w:val="24"/>
          <w:szCs w:val="24"/>
        </w:rPr>
      </w:pPr>
      <w:r w:rsidRPr="0047601B">
        <w:rPr>
          <w:rFonts w:ascii="Arial" w:hAnsi="Arial" w:cs="Arial"/>
          <w:sz w:val="22"/>
          <w:szCs w:val="24"/>
        </w:rPr>
        <w:t xml:space="preserve">Figure 2. Products obtained from </w:t>
      </w:r>
      <w:r w:rsidR="00CD6E58">
        <w:rPr>
          <w:rFonts w:ascii="Arial" w:hAnsi="Arial" w:cs="Arial"/>
          <w:sz w:val="22"/>
          <w:szCs w:val="24"/>
        </w:rPr>
        <w:t xml:space="preserve">various </w:t>
      </w:r>
      <w:r w:rsidRPr="0047601B">
        <w:rPr>
          <w:rFonts w:ascii="Arial" w:hAnsi="Arial" w:cs="Arial"/>
          <w:sz w:val="22"/>
          <w:szCs w:val="24"/>
        </w:rPr>
        <w:t>Agroforestry systems</w:t>
      </w:r>
    </w:p>
    <w:p w14:paraId="3D679BE0" w14:textId="77777777" w:rsidR="0060207F" w:rsidRDefault="0060207F" w:rsidP="00E557BE">
      <w:pPr>
        <w:pStyle w:val="Body"/>
        <w:rPr>
          <w:rFonts w:ascii="Arial" w:hAnsi="Arial" w:cs="Arial"/>
        </w:rPr>
      </w:pPr>
    </w:p>
    <w:p w14:paraId="388D16CA" w14:textId="77777777" w:rsidR="0060207F" w:rsidRDefault="0060207F" w:rsidP="00E557BE">
      <w:pPr>
        <w:pStyle w:val="Body"/>
        <w:rPr>
          <w:rFonts w:ascii="Arial" w:hAnsi="Arial" w:cs="Arial"/>
        </w:rPr>
      </w:pPr>
    </w:p>
    <w:p w14:paraId="5A2A27B5" w14:textId="77777777" w:rsidR="0060207F" w:rsidRDefault="0060207F" w:rsidP="00E557BE">
      <w:pPr>
        <w:pStyle w:val="Body"/>
        <w:rPr>
          <w:rFonts w:ascii="Arial" w:hAnsi="Arial" w:cs="Arial"/>
        </w:rPr>
      </w:pPr>
    </w:p>
    <w:p w14:paraId="6A0FB210" w14:textId="77777777" w:rsidR="0060207F" w:rsidRDefault="0060207F" w:rsidP="00E557BE">
      <w:pPr>
        <w:pStyle w:val="Body"/>
        <w:rPr>
          <w:rFonts w:ascii="Arial" w:hAnsi="Arial" w:cs="Arial"/>
        </w:rPr>
      </w:pPr>
    </w:p>
    <w:p w14:paraId="5F6A2A75" w14:textId="77777777" w:rsidR="0060207F" w:rsidRDefault="0060207F" w:rsidP="00E557BE">
      <w:pPr>
        <w:pStyle w:val="Body"/>
        <w:rPr>
          <w:rFonts w:ascii="Arial" w:hAnsi="Arial" w:cs="Arial"/>
        </w:rPr>
      </w:pPr>
    </w:p>
    <w:p w14:paraId="1ACD0178" w14:textId="77777777" w:rsidR="0060207F" w:rsidRDefault="0060207F" w:rsidP="00E557BE">
      <w:pPr>
        <w:pStyle w:val="Body"/>
        <w:rPr>
          <w:rFonts w:ascii="Arial" w:hAnsi="Arial" w:cs="Arial"/>
        </w:rPr>
      </w:pPr>
    </w:p>
    <w:p w14:paraId="283510F4" w14:textId="77777777" w:rsidR="0060207F" w:rsidRDefault="0060207F" w:rsidP="00E557BE">
      <w:pPr>
        <w:pStyle w:val="Body"/>
        <w:rPr>
          <w:rFonts w:ascii="Arial" w:hAnsi="Arial" w:cs="Arial"/>
        </w:rPr>
      </w:pPr>
    </w:p>
    <w:p w14:paraId="7C547FE0" w14:textId="77777777" w:rsidR="0060207F" w:rsidRDefault="0060207F" w:rsidP="00E557BE">
      <w:pPr>
        <w:pStyle w:val="Body"/>
        <w:rPr>
          <w:rFonts w:ascii="Arial" w:hAnsi="Arial" w:cs="Arial"/>
        </w:rPr>
      </w:pPr>
    </w:p>
    <w:p w14:paraId="248930B5" w14:textId="77777777" w:rsidR="0060207F" w:rsidRDefault="0060207F" w:rsidP="00E557BE">
      <w:pPr>
        <w:pStyle w:val="Body"/>
        <w:rPr>
          <w:rFonts w:ascii="Arial" w:hAnsi="Arial" w:cs="Arial"/>
        </w:rPr>
      </w:pPr>
    </w:p>
    <w:p w14:paraId="2AC0D7B3" w14:textId="77777777" w:rsidR="0060207F" w:rsidRDefault="0060207F" w:rsidP="00E557BE">
      <w:pPr>
        <w:pStyle w:val="Body"/>
        <w:rPr>
          <w:rFonts w:ascii="Arial" w:hAnsi="Arial" w:cs="Arial"/>
        </w:rPr>
      </w:pPr>
    </w:p>
    <w:p w14:paraId="354C00EF" w14:textId="77777777" w:rsidR="0060207F" w:rsidRDefault="0060207F" w:rsidP="00E557BE">
      <w:pPr>
        <w:pStyle w:val="Body"/>
        <w:rPr>
          <w:rFonts w:ascii="Arial" w:hAnsi="Arial" w:cs="Arial"/>
        </w:rPr>
      </w:pPr>
    </w:p>
    <w:p w14:paraId="27D0838C" w14:textId="77777777" w:rsidR="0060207F" w:rsidRDefault="0060207F" w:rsidP="00E557BE">
      <w:pPr>
        <w:pStyle w:val="Body"/>
        <w:rPr>
          <w:rFonts w:ascii="Arial" w:hAnsi="Arial" w:cs="Arial"/>
        </w:rPr>
      </w:pPr>
    </w:p>
    <w:p w14:paraId="68A5CE3F" w14:textId="77777777" w:rsidR="0060207F" w:rsidRDefault="0060207F" w:rsidP="00E557BE">
      <w:pPr>
        <w:pStyle w:val="Body"/>
        <w:rPr>
          <w:rFonts w:ascii="Arial" w:hAnsi="Arial" w:cs="Arial"/>
        </w:rPr>
      </w:pPr>
    </w:p>
    <w:p w14:paraId="08681B64" w14:textId="77777777" w:rsidR="0060207F" w:rsidRDefault="0060207F" w:rsidP="00E557BE">
      <w:pPr>
        <w:pStyle w:val="Body"/>
        <w:rPr>
          <w:rFonts w:ascii="Arial" w:hAnsi="Arial" w:cs="Arial"/>
        </w:rPr>
      </w:pPr>
    </w:p>
    <w:p w14:paraId="29EC2181" w14:textId="77777777" w:rsidR="0060207F" w:rsidRDefault="0060207F" w:rsidP="00E557BE">
      <w:pPr>
        <w:pStyle w:val="Body"/>
        <w:rPr>
          <w:rFonts w:ascii="Arial" w:hAnsi="Arial" w:cs="Arial"/>
        </w:rPr>
      </w:pPr>
    </w:p>
    <w:p w14:paraId="43EAF617" w14:textId="1CEF7870" w:rsidR="00E557BE" w:rsidRPr="0047601B" w:rsidRDefault="00E557BE" w:rsidP="00E557BE">
      <w:pPr>
        <w:pStyle w:val="Body"/>
        <w:rPr>
          <w:rFonts w:ascii="Arial" w:hAnsi="Arial" w:cs="Arial"/>
        </w:rPr>
      </w:pPr>
      <w:r w:rsidRPr="0047601B">
        <w:rPr>
          <w:rFonts w:ascii="Arial" w:hAnsi="Arial" w:cs="Arial"/>
        </w:rPr>
        <w:t>In both the district</w:t>
      </w:r>
      <w:r w:rsidR="00CD6E58">
        <w:rPr>
          <w:rFonts w:ascii="Arial" w:hAnsi="Arial" w:cs="Arial"/>
        </w:rPr>
        <w:t>s</w:t>
      </w:r>
      <w:r w:rsidRPr="0047601B">
        <w:rPr>
          <w:rFonts w:ascii="Arial" w:hAnsi="Arial" w:cs="Arial"/>
        </w:rPr>
        <w:t xml:space="preserve">, </w:t>
      </w:r>
      <w:commentRangeStart w:id="3"/>
      <w:r w:rsidRPr="0047601B">
        <w:rPr>
          <w:rFonts w:ascii="Arial" w:hAnsi="Arial" w:cs="Arial"/>
        </w:rPr>
        <w:t xml:space="preserve">only a small number of farmers engaged </w:t>
      </w:r>
      <w:commentRangeEnd w:id="3"/>
      <w:r w:rsidR="003647C9">
        <w:rPr>
          <w:rStyle w:val="CommentReference"/>
          <w:rFonts w:ascii="Times New Roman" w:hAnsi="Times New Roman"/>
          <w:lang w:val="nb-NO" w:eastAsia="nb-NO"/>
        </w:rPr>
        <w:commentReference w:id="3"/>
      </w:r>
      <w:r w:rsidRPr="0047601B">
        <w:rPr>
          <w:rFonts w:ascii="Arial" w:hAnsi="Arial" w:cs="Arial"/>
        </w:rPr>
        <w:t xml:space="preserve">in adding value to their existing </w:t>
      </w:r>
      <w:r w:rsidR="0065374B" w:rsidRPr="0047601B">
        <w:rPr>
          <w:rFonts w:ascii="Arial" w:hAnsi="Arial" w:cs="Arial"/>
        </w:rPr>
        <w:t>produces</w:t>
      </w:r>
      <w:r w:rsidRPr="0047601B">
        <w:rPr>
          <w:rFonts w:ascii="Arial" w:hAnsi="Arial" w:cs="Arial"/>
        </w:rPr>
        <w:t>, such as converting sugarcane into jiggery (Figure-3), transforming pigeon pea</w:t>
      </w:r>
      <w:r w:rsidR="00CD6E58">
        <w:rPr>
          <w:rFonts w:ascii="Arial" w:hAnsi="Arial" w:cs="Arial"/>
        </w:rPr>
        <w:t xml:space="preserve"> (</w:t>
      </w:r>
      <w:proofErr w:type="spellStart"/>
      <w:r w:rsidR="00CD6E58">
        <w:rPr>
          <w:rFonts w:ascii="Arial" w:hAnsi="Arial" w:cs="Arial"/>
        </w:rPr>
        <w:t>Arhar</w:t>
      </w:r>
      <w:proofErr w:type="spellEnd"/>
      <w:r w:rsidR="00CD6E58">
        <w:rPr>
          <w:rFonts w:ascii="Arial" w:hAnsi="Arial" w:cs="Arial"/>
        </w:rPr>
        <w:t>)</w:t>
      </w:r>
      <w:r w:rsidRPr="0047601B">
        <w:rPr>
          <w:rFonts w:ascii="Arial" w:hAnsi="Arial" w:cs="Arial"/>
        </w:rPr>
        <w:t xml:space="preserve"> into </w:t>
      </w:r>
      <w:r w:rsidR="00CD6E58">
        <w:rPr>
          <w:rFonts w:ascii="Arial" w:hAnsi="Arial" w:cs="Arial"/>
        </w:rPr>
        <w:t xml:space="preserve">pulse/grain </w:t>
      </w:r>
      <w:r w:rsidRPr="0047601B">
        <w:rPr>
          <w:rFonts w:ascii="Arial" w:hAnsi="Arial" w:cs="Arial"/>
        </w:rPr>
        <w:t>(Figure-4), and cultivating organic moong. These farmers effectively promoted their products through multimedia, Kisan</w:t>
      </w:r>
      <w:r w:rsidR="0065374B" w:rsidRPr="0047601B">
        <w:rPr>
          <w:rFonts w:ascii="Arial" w:hAnsi="Arial" w:cs="Arial"/>
        </w:rPr>
        <w:t xml:space="preserve"> </w:t>
      </w:r>
      <w:r w:rsidRPr="0047601B">
        <w:rPr>
          <w:rFonts w:ascii="Arial" w:hAnsi="Arial" w:cs="Arial"/>
        </w:rPr>
        <w:t>Mela, exhibitions/fairs, and some have successfully established direct marketing channels for their products.</w:t>
      </w:r>
    </w:p>
    <w:p w14:paraId="27EFA39A" w14:textId="77777777" w:rsidR="00E557BE" w:rsidRPr="0047601B" w:rsidRDefault="00E557BE" w:rsidP="00E557BE">
      <w:pPr>
        <w:pStyle w:val="Body"/>
        <w:rPr>
          <w:rFonts w:ascii="Arial" w:hAnsi="Arial" w:cs="Arial"/>
        </w:rPr>
      </w:pPr>
      <w:commentRangeStart w:id="4"/>
      <w:r w:rsidRPr="0047601B">
        <w:rPr>
          <w:rFonts w:ascii="Arial" w:hAnsi="Arial" w:cs="Arial"/>
        </w:rPr>
        <w:t xml:space="preserve">Several farmers engaged </w:t>
      </w:r>
      <w:commentRangeEnd w:id="4"/>
      <w:r w:rsidR="001417CE">
        <w:rPr>
          <w:rStyle w:val="CommentReference"/>
          <w:rFonts w:ascii="Times New Roman" w:hAnsi="Times New Roman"/>
          <w:lang w:val="nb-NO" w:eastAsia="nb-NO"/>
        </w:rPr>
        <w:commentReference w:id="4"/>
      </w:r>
      <w:r w:rsidRPr="0047601B">
        <w:rPr>
          <w:rFonts w:ascii="Arial" w:hAnsi="Arial" w:cs="Arial"/>
        </w:rPr>
        <w:t xml:space="preserve">in the cultivation, harvesting, and processing of medicinal plants, as well as enhancing the value of certain non-wood forest </w:t>
      </w:r>
      <w:proofErr w:type="gramStart"/>
      <w:r w:rsidRPr="0047601B">
        <w:rPr>
          <w:rFonts w:ascii="Arial" w:hAnsi="Arial" w:cs="Arial"/>
        </w:rPr>
        <w:t>products</w:t>
      </w:r>
      <w:proofErr w:type="gramEnd"/>
      <w:r w:rsidRPr="0047601B">
        <w:rPr>
          <w:rFonts w:ascii="Arial" w:hAnsi="Arial" w:cs="Arial"/>
        </w:rPr>
        <w:t xml:space="preserve"> </w:t>
      </w:r>
      <w:proofErr w:type="gramStart"/>
      <w:r w:rsidR="00CD6E58">
        <w:rPr>
          <w:rFonts w:ascii="Arial" w:hAnsi="Arial" w:cs="Arial"/>
        </w:rPr>
        <w:t>comes</w:t>
      </w:r>
      <w:proofErr w:type="gramEnd"/>
      <w:r w:rsidR="00CD6E58">
        <w:rPr>
          <w:rFonts w:ascii="Arial" w:hAnsi="Arial" w:cs="Arial"/>
        </w:rPr>
        <w:t xml:space="preserve"> from their </w:t>
      </w:r>
      <w:proofErr w:type="gramStart"/>
      <w:r w:rsidR="00CD6E58">
        <w:rPr>
          <w:rFonts w:ascii="Arial" w:hAnsi="Arial" w:cs="Arial"/>
        </w:rPr>
        <w:t>field</w:t>
      </w:r>
      <w:proofErr w:type="gramEnd"/>
      <w:r w:rsidRPr="0047601B">
        <w:rPr>
          <w:rFonts w:ascii="Arial" w:hAnsi="Arial" w:cs="Arial"/>
        </w:rPr>
        <w:t xml:space="preserve"> and </w:t>
      </w:r>
      <w:r w:rsidR="0065374B" w:rsidRPr="0047601B">
        <w:rPr>
          <w:rFonts w:ascii="Arial" w:hAnsi="Arial" w:cs="Arial"/>
        </w:rPr>
        <w:t xml:space="preserve">collected </w:t>
      </w:r>
      <w:r w:rsidRPr="0047601B">
        <w:rPr>
          <w:rFonts w:ascii="Arial" w:hAnsi="Arial" w:cs="Arial"/>
        </w:rPr>
        <w:t xml:space="preserve">nearby forests. They also produced other forest-derived items such as </w:t>
      </w:r>
      <w:r w:rsidR="00CD6E58" w:rsidRPr="0047601B">
        <w:rPr>
          <w:rFonts w:ascii="Arial" w:hAnsi="Arial" w:cs="Arial"/>
          <w:i/>
        </w:rPr>
        <w:t xml:space="preserve">Phyllanthus </w:t>
      </w:r>
      <w:proofErr w:type="spellStart"/>
      <w:r w:rsidR="00CD6E58" w:rsidRPr="0047601B">
        <w:rPr>
          <w:rFonts w:ascii="Arial" w:hAnsi="Arial" w:cs="Arial"/>
          <w:i/>
        </w:rPr>
        <w:t>emblica</w:t>
      </w:r>
      <w:proofErr w:type="spellEnd"/>
      <w:r w:rsidR="00CD6E58" w:rsidRPr="0047601B">
        <w:rPr>
          <w:rFonts w:ascii="Arial" w:hAnsi="Arial" w:cs="Arial"/>
        </w:rPr>
        <w:t xml:space="preserve"> </w:t>
      </w:r>
      <w:r w:rsidR="00CD6E58">
        <w:rPr>
          <w:rFonts w:ascii="Arial" w:hAnsi="Arial" w:cs="Arial"/>
        </w:rPr>
        <w:t>(</w:t>
      </w:r>
      <w:r w:rsidRPr="0047601B">
        <w:rPr>
          <w:rFonts w:ascii="Arial" w:hAnsi="Arial" w:cs="Arial"/>
        </w:rPr>
        <w:t>Amla</w:t>
      </w:r>
      <w:r w:rsidR="0041670F" w:rsidRPr="0047601B">
        <w:rPr>
          <w:rFonts w:ascii="Arial" w:hAnsi="Arial" w:cs="Arial"/>
        </w:rPr>
        <w:t>)</w:t>
      </w:r>
      <w:r w:rsidRPr="0047601B">
        <w:rPr>
          <w:rFonts w:ascii="Arial" w:hAnsi="Arial" w:cs="Arial"/>
        </w:rPr>
        <w:t xml:space="preserve">, </w:t>
      </w:r>
      <w:proofErr w:type="spellStart"/>
      <w:r w:rsidR="00CD6E58" w:rsidRPr="0047601B">
        <w:rPr>
          <w:rFonts w:ascii="Arial" w:hAnsi="Arial" w:cs="Arial"/>
          <w:i/>
        </w:rPr>
        <w:t>Madhuca</w:t>
      </w:r>
      <w:proofErr w:type="spellEnd"/>
      <w:r w:rsidR="00CD6E58" w:rsidRPr="0047601B">
        <w:rPr>
          <w:rFonts w:ascii="Arial" w:hAnsi="Arial" w:cs="Arial"/>
          <w:i/>
        </w:rPr>
        <w:t xml:space="preserve"> longifolia</w:t>
      </w:r>
      <w:r w:rsidR="00CD6E58" w:rsidRPr="0047601B">
        <w:rPr>
          <w:rFonts w:ascii="Arial" w:hAnsi="Arial" w:cs="Arial"/>
        </w:rPr>
        <w:t xml:space="preserve"> </w:t>
      </w:r>
      <w:r w:rsidR="00CD6E58">
        <w:rPr>
          <w:rFonts w:ascii="Arial" w:hAnsi="Arial" w:cs="Arial"/>
        </w:rPr>
        <w:t>(</w:t>
      </w:r>
      <w:r w:rsidRPr="0047601B">
        <w:rPr>
          <w:rFonts w:ascii="Arial" w:hAnsi="Arial" w:cs="Arial"/>
        </w:rPr>
        <w:t>Mahua</w:t>
      </w:r>
      <w:r w:rsidR="0041670F" w:rsidRPr="0047601B">
        <w:rPr>
          <w:rFonts w:ascii="Arial" w:hAnsi="Arial" w:cs="Arial"/>
        </w:rPr>
        <w:t>)</w:t>
      </w:r>
      <w:r w:rsidRPr="0047601B">
        <w:rPr>
          <w:rFonts w:ascii="Arial" w:hAnsi="Arial" w:cs="Arial"/>
        </w:rPr>
        <w:t xml:space="preserve">, </w:t>
      </w:r>
      <w:r w:rsidR="00CD6E58" w:rsidRPr="0047601B">
        <w:rPr>
          <w:rFonts w:ascii="Arial" w:hAnsi="Arial" w:cs="Arial"/>
          <w:i/>
        </w:rPr>
        <w:t xml:space="preserve">Aegle </w:t>
      </w:r>
      <w:proofErr w:type="spellStart"/>
      <w:r w:rsidR="00CD6E58" w:rsidRPr="0047601B">
        <w:rPr>
          <w:rFonts w:ascii="Arial" w:hAnsi="Arial" w:cs="Arial"/>
          <w:i/>
        </w:rPr>
        <w:t>marmelos</w:t>
      </w:r>
      <w:proofErr w:type="spellEnd"/>
      <w:r w:rsidR="00CD6E58" w:rsidRPr="0047601B">
        <w:rPr>
          <w:rFonts w:ascii="Arial" w:hAnsi="Arial" w:cs="Arial"/>
        </w:rPr>
        <w:t xml:space="preserve"> </w:t>
      </w:r>
      <w:r w:rsidR="00CD6E58">
        <w:rPr>
          <w:rFonts w:ascii="Arial" w:hAnsi="Arial" w:cs="Arial"/>
        </w:rPr>
        <w:t>(</w:t>
      </w:r>
      <w:r w:rsidRPr="0047601B">
        <w:rPr>
          <w:rFonts w:ascii="Arial" w:hAnsi="Arial" w:cs="Arial"/>
        </w:rPr>
        <w:t>B</w:t>
      </w:r>
      <w:r w:rsidR="003100BA">
        <w:rPr>
          <w:rFonts w:ascii="Arial" w:hAnsi="Arial" w:cs="Arial"/>
        </w:rPr>
        <w:t>a</w:t>
      </w:r>
      <w:r w:rsidRPr="0047601B">
        <w:rPr>
          <w:rFonts w:ascii="Arial" w:hAnsi="Arial" w:cs="Arial"/>
        </w:rPr>
        <w:t>el</w:t>
      </w:r>
      <w:r w:rsidR="0029743B" w:rsidRPr="0047601B">
        <w:rPr>
          <w:rFonts w:ascii="Arial" w:hAnsi="Arial" w:cs="Arial"/>
        </w:rPr>
        <w:t>)</w:t>
      </w:r>
      <w:r w:rsidRPr="0047601B">
        <w:rPr>
          <w:rFonts w:ascii="Arial" w:hAnsi="Arial" w:cs="Arial"/>
        </w:rPr>
        <w:t>, and</w:t>
      </w:r>
      <w:r w:rsidR="00CD6E58" w:rsidRPr="00CD6E58">
        <w:rPr>
          <w:rFonts w:ascii="Arial" w:hAnsi="Arial" w:cs="Arial"/>
          <w:i/>
        </w:rPr>
        <w:t xml:space="preserve"> </w:t>
      </w:r>
      <w:r w:rsidR="00CD6E58" w:rsidRPr="0047601B">
        <w:rPr>
          <w:rFonts w:ascii="Arial" w:hAnsi="Arial" w:cs="Arial"/>
          <w:i/>
        </w:rPr>
        <w:t xml:space="preserve">Moringa </w:t>
      </w:r>
      <w:proofErr w:type="gramStart"/>
      <w:r w:rsidR="00CD6E58" w:rsidRPr="0047601B">
        <w:rPr>
          <w:rFonts w:ascii="Arial" w:hAnsi="Arial" w:cs="Arial"/>
          <w:i/>
        </w:rPr>
        <w:t>oleifera</w:t>
      </w:r>
      <w:r w:rsidR="00CD6E58">
        <w:rPr>
          <w:rFonts w:ascii="Arial" w:hAnsi="Arial" w:cs="Arial"/>
        </w:rPr>
        <w:t xml:space="preserve"> </w:t>
      </w:r>
      <w:r w:rsidRPr="0047601B">
        <w:rPr>
          <w:rFonts w:ascii="Arial" w:hAnsi="Arial" w:cs="Arial"/>
        </w:rPr>
        <w:t xml:space="preserve"> </w:t>
      </w:r>
      <w:r w:rsidR="00CD6E58">
        <w:rPr>
          <w:rFonts w:ascii="Arial" w:hAnsi="Arial" w:cs="Arial"/>
        </w:rPr>
        <w:t>(</w:t>
      </w:r>
      <w:proofErr w:type="gramEnd"/>
      <w:r w:rsidRPr="0047601B">
        <w:rPr>
          <w:rFonts w:ascii="Arial" w:hAnsi="Arial" w:cs="Arial"/>
        </w:rPr>
        <w:t>Moringa</w:t>
      </w:r>
      <w:r w:rsidR="00CD6E58">
        <w:rPr>
          <w:rFonts w:ascii="Arial" w:hAnsi="Arial" w:cs="Arial"/>
        </w:rPr>
        <w:t xml:space="preserve">) </w:t>
      </w:r>
      <w:r w:rsidRPr="0047601B">
        <w:rPr>
          <w:rFonts w:ascii="Arial" w:hAnsi="Arial" w:cs="Arial"/>
        </w:rPr>
        <w:t>leaf powder</w:t>
      </w:r>
      <w:r w:rsidR="0065374B" w:rsidRPr="0047601B">
        <w:rPr>
          <w:rFonts w:ascii="Arial" w:hAnsi="Arial" w:cs="Arial"/>
        </w:rPr>
        <w:t>,</w:t>
      </w:r>
      <w:r w:rsidRPr="0047601B">
        <w:rPr>
          <w:rFonts w:ascii="Arial" w:hAnsi="Arial" w:cs="Arial"/>
        </w:rPr>
        <w:t xml:space="preserve"> from their own farms (Figure-5), among others. Some of these farmers realized that by adding value to their products and altering their marketing strategies, they could significantly increase their profits. A few farmers opted to sell their enhanced products directly to consumers. This process of value addition not only boosts farmers' earnings but also extends the shelf life of crops and plays a crucial role in ensuring food security.</w:t>
      </w:r>
    </w:p>
    <w:p w14:paraId="2F641D38" w14:textId="77777777" w:rsidR="00CB6633" w:rsidRPr="0047601B" w:rsidRDefault="00E557BE" w:rsidP="009607F2">
      <w:pPr>
        <w:pStyle w:val="Body"/>
        <w:spacing w:after="0"/>
        <w:rPr>
          <w:rFonts w:ascii="Arial" w:hAnsi="Arial" w:cs="Arial"/>
        </w:rPr>
      </w:pPr>
      <w:r w:rsidRPr="0047601B">
        <w:rPr>
          <w:rFonts w:ascii="Arial" w:hAnsi="Arial" w:cs="Arial"/>
        </w:rPr>
        <w:t xml:space="preserve">          Following the pandemic, the medicinal plant industry experienced growth as it embraced various agroforestry systems centered </w:t>
      </w:r>
      <w:r w:rsidR="003100BA" w:rsidRPr="0047601B">
        <w:rPr>
          <w:rFonts w:ascii="Arial" w:hAnsi="Arial" w:cs="Arial"/>
        </w:rPr>
        <w:t>on</w:t>
      </w:r>
      <w:r w:rsidRPr="0047601B">
        <w:rPr>
          <w:rFonts w:ascii="Arial" w:hAnsi="Arial" w:cs="Arial"/>
        </w:rPr>
        <w:t xml:space="preserve"> medicinal plants. Meanwhile, small farmers residing near forest edges gathered medicinal plants such </w:t>
      </w:r>
      <w:r w:rsidR="00CD6E58" w:rsidRPr="0047601B">
        <w:rPr>
          <w:rFonts w:ascii="Arial" w:hAnsi="Arial" w:cs="Arial"/>
        </w:rPr>
        <w:t xml:space="preserve">as </w:t>
      </w:r>
      <w:r w:rsidR="00CD6E58">
        <w:rPr>
          <w:rFonts w:ascii="Arial" w:hAnsi="Arial" w:cs="Arial"/>
        </w:rPr>
        <w:t>(</w:t>
      </w:r>
      <w:r w:rsidR="00CD6E58" w:rsidRPr="0047601B">
        <w:rPr>
          <w:rFonts w:ascii="Arial" w:hAnsi="Arial" w:cs="Arial"/>
          <w:i/>
        </w:rPr>
        <w:t>P</w:t>
      </w:r>
      <w:r w:rsidR="00CD6E58">
        <w:rPr>
          <w:rFonts w:ascii="Arial" w:hAnsi="Arial" w:cs="Arial"/>
          <w:i/>
        </w:rPr>
        <w:t>.</w:t>
      </w:r>
      <w:r w:rsidR="00CD6E58" w:rsidRPr="0047601B">
        <w:rPr>
          <w:rFonts w:ascii="Arial" w:hAnsi="Arial" w:cs="Arial"/>
          <w:i/>
        </w:rPr>
        <w:t xml:space="preserve"> </w:t>
      </w:r>
      <w:proofErr w:type="spellStart"/>
      <w:r w:rsidR="00CD6E58" w:rsidRPr="0047601B">
        <w:rPr>
          <w:rFonts w:ascii="Arial" w:hAnsi="Arial" w:cs="Arial"/>
          <w:i/>
        </w:rPr>
        <w:t>emblica</w:t>
      </w:r>
      <w:proofErr w:type="spellEnd"/>
      <w:r w:rsidR="00CD6E58" w:rsidRPr="0047601B">
        <w:rPr>
          <w:rFonts w:ascii="Arial" w:hAnsi="Arial" w:cs="Arial"/>
        </w:rPr>
        <w:t>)</w:t>
      </w:r>
      <w:r w:rsidR="00CD6E58">
        <w:rPr>
          <w:rFonts w:ascii="Arial" w:hAnsi="Arial" w:cs="Arial"/>
        </w:rPr>
        <w:t xml:space="preserve"> </w:t>
      </w:r>
      <w:r w:rsidRPr="0047601B">
        <w:rPr>
          <w:rFonts w:ascii="Arial" w:hAnsi="Arial" w:cs="Arial"/>
        </w:rPr>
        <w:t>Amla</w:t>
      </w:r>
      <w:r w:rsidR="0065374B" w:rsidRPr="0047601B">
        <w:rPr>
          <w:rFonts w:ascii="Arial" w:hAnsi="Arial" w:cs="Arial"/>
        </w:rPr>
        <w:t xml:space="preserve">, </w:t>
      </w:r>
      <w:r w:rsidRPr="0047601B">
        <w:rPr>
          <w:rFonts w:ascii="Arial" w:hAnsi="Arial" w:cs="Arial"/>
        </w:rPr>
        <w:t>(</w:t>
      </w:r>
      <w:r w:rsidRPr="0047601B">
        <w:rPr>
          <w:rFonts w:ascii="Arial" w:hAnsi="Arial" w:cs="Arial"/>
          <w:i/>
        </w:rPr>
        <w:t>Ma</w:t>
      </w:r>
      <w:r w:rsidR="00CD6E58">
        <w:rPr>
          <w:rFonts w:ascii="Arial" w:hAnsi="Arial" w:cs="Arial"/>
          <w:i/>
        </w:rPr>
        <w:t xml:space="preserve">. </w:t>
      </w:r>
      <w:r w:rsidRPr="0047601B">
        <w:rPr>
          <w:rFonts w:ascii="Arial" w:hAnsi="Arial" w:cs="Arial"/>
          <w:i/>
        </w:rPr>
        <w:t>longifolia</w:t>
      </w:r>
      <w:r w:rsidRPr="0047601B">
        <w:rPr>
          <w:rFonts w:ascii="Arial" w:hAnsi="Arial" w:cs="Arial"/>
        </w:rPr>
        <w:t>)</w:t>
      </w:r>
      <w:r w:rsidR="00CD6E58">
        <w:rPr>
          <w:rFonts w:ascii="Arial" w:hAnsi="Arial" w:cs="Arial"/>
        </w:rPr>
        <w:t xml:space="preserve"> (</w:t>
      </w:r>
      <w:r w:rsidR="00CD6E58" w:rsidRPr="0047601B">
        <w:rPr>
          <w:rFonts w:ascii="Arial" w:hAnsi="Arial" w:cs="Arial"/>
        </w:rPr>
        <w:t>Mahua</w:t>
      </w:r>
      <w:r w:rsidR="00CD6E58">
        <w:rPr>
          <w:rFonts w:ascii="Arial" w:hAnsi="Arial" w:cs="Arial"/>
        </w:rPr>
        <w:t>)</w:t>
      </w:r>
      <w:r w:rsidRPr="0047601B">
        <w:rPr>
          <w:rFonts w:ascii="Arial" w:hAnsi="Arial" w:cs="Arial"/>
        </w:rPr>
        <w:t xml:space="preserve">, and </w:t>
      </w:r>
      <w:proofErr w:type="spellStart"/>
      <w:r w:rsidR="00CD6E58" w:rsidRPr="00CD6E58">
        <w:rPr>
          <w:rFonts w:ascii="Arial" w:hAnsi="Arial" w:cs="Arial"/>
          <w:i/>
        </w:rPr>
        <w:t>Buchanania</w:t>
      </w:r>
      <w:proofErr w:type="spellEnd"/>
      <w:r w:rsidR="00CD6E58" w:rsidRPr="00CD6E58">
        <w:rPr>
          <w:rFonts w:ascii="Arial" w:hAnsi="Arial" w:cs="Arial"/>
          <w:i/>
        </w:rPr>
        <w:t xml:space="preserve"> </w:t>
      </w:r>
      <w:proofErr w:type="spellStart"/>
      <w:r w:rsidR="00CD6E58" w:rsidRPr="00CD6E58">
        <w:rPr>
          <w:rFonts w:ascii="Arial" w:hAnsi="Arial" w:cs="Arial"/>
          <w:i/>
        </w:rPr>
        <w:t>cochinchinensis</w:t>
      </w:r>
      <w:proofErr w:type="spellEnd"/>
      <w:r w:rsidR="00CD6E58" w:rsidRPr="0047601B">
        <w:rPr>
          <w:rFonts w:ascii="Arial" w:hAnsi="Arial" w:cs="Arial"/>
        </w:rPr>
        <w:t xml:space="preserve"> </w:t>
      </w:r>
      <w:r w:rsidR="00CD6E58">
        <w:rPr>
          <w:rFonts w:ascii="Arial" w:hAnsi="Arial" w:cs="Arial"/>
        </w:rPr>
        <w:t>(</w:t>
      </w:r>
      <w:proofErr w:type="spellStart"/>
      <w:r w:rsidRPr="0047601B">
        <w:rPr>
          <w:rFonts w:ascii="Arial" w:hAnsi="Arial" w:cs="Arial"/>
        </w:rPr>
        <w:t>Chironji</w:t>
      </w:r>
      <w:proofErr w:type="spellEnd"/>
      <w:r w:rsidRPr="0047601B">
        <w:rPr>
          <w:rFonts w:ascii="Arial" w:hAnsi="Arial" w:cs="Arial"/>
        </w:rPr>
        <w:t xml:space="preserve">) to sell at the nearest local markets. Additionally, they sold grains and cereals at these markets to </w:t>
      </w:r>
      <w:commentRangeStart w:id="5"/>
      <w:r w:rsidRPr="0047601B">
        <w:rPr>
          <w:rFonts w:ascii="Arial" w:hAnsi="Arial" w:cs="Arial"/>
        </w:rPr>
        <w:t xml:space="preserve">quickly earn money </w:t>
      </w:r>
      <w:commentRangeEnd w:id="5"/>
      <w:r w:rsidR="00C65816">
        <w:rPr>
          <w:rStyle w:val="CommentReference"/>
          <w:rFonts w:ascii="Times New Roman" w:hAnsi="Times New Roman"/>
          <w:lang w:val="nb-NO" w:eastAsia="nb-NO"/>
        </w:rPr>
        <w:commentReference w:id="5"/>
      </w:r>
      <w:r w:rsidRPr="0047601B">
        <w:rPr>
          <w:rFonts w:ascii="Arial" w:hAnsi="Arial" w:cs="Arial"/>
        </w:rPr>
        <w:t xml:space="preserve">and meet their daily needs. </w:t>
      </w:r>
    </w:p>
    <w:p w14:paraId="2EC1B1C1" w14:textId="77777777" w:rsidR="00E87599" w:rsidRDefault="00BF3409" w:rsidP="00E87599">
      <w:pPr>
        <w:ind w:left="-1080" w:firstLine="1080"/>
        <w:jc w:val="both"/>
        <w:rPr>
          <w:rFonts w:ascii="Arial" w:hAnsi="Arial" w:cs="Arial"/>
          <w:b/>
          <w:szCs w:val="24"/>
        </w:rPr>
      </w:pPr>
      <w:r>
        <w:rPr>
          <w:rFonts w:ascii="Arial" w:hAnsi="Arial" w:cs="Arial"/>
          <w:b/>
          <w:szCs w:val="24"/>
        </w:rPr>
        <w:t xml:space="preserve">Figure 3. </w:t>
      </w:r>
      <w:r w:rsidR="00CB6633" w:rsidRPr="0047601B">
        <w:rPr>
          <w:rFonts w:ascii="Arial" w:hAnsi="Arial" w:cs="Arial"/>
          <w:b/>
          <w:szCs w:val="24"/>
        </w:rPr>
        <w:t>Jaggery</w:t>
      </w:r>
      <w:r w:rsidR="00E87599">
        <w:rPr>
          <w:rFonts w:ascii="Arial" w:hAnsi="Arial" w:cs="Arial"/>
          <w:b/>
          <w:szCs w:val="24"/>
        </w:rPr>
        <w:t xml:space="preserve"> production at </w:t>
      </w:r>
      <w:proofErr w:type="spellStart"/>
      <w:r w:rsidR="00E87599">
        <w:rPr>
          <w:rFonts w:ascii="Arial" w:hAnsi="Arial" w:cs="Arial"/>
          <w:b/>
          <w:szCs w:val="24"/>
        </w:rPr>
        <w:t>Narsinghpur</w:t>
      </w:r>
      <w:proofErr w:type="spellEnd"/>
      <w:r w:rsidR="00CB6633" w:rsidRPr="0047601B">
        <w:rPr>
          <w:rFonts w:ascii="Arial" w:hAnsi="Arial" w:cs="Arial"/>
          <w:b/>
          <w:szCs w:val="24"/>
        </w:rPr>
        <w:t xml:space="preserve"> District</w:t>
      </w:r>
    </w:p>
    <w:p w14:paraId="57CD0CBB" w14:textId="77777777" w:rsidR="00E87599" w:rsidRPr="0047601B" w:rsidRDefault="00E87599" w:rsidP="00E87599">
      <w:pPr>
        <w:ind w:left="-1080" w:firstLine="1080"/>
        <w:jc w:val="both"/>
        <w:rPr>
          <w:rFonts w:ascii="Arial" w:hAnsi="Arial" w:cs="Arial"/>
          <w:b/>
          <w:szCs w:val="24"/>
        </w:rPr>
      </w:pPr>
    </w:p>
    <w:tbl>
      <w:tblPr>
        <w:tblStyle w:val="TableGrid"/>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1890"/>
        <w:gridCol w:w="1620"/>
        <w:gridCol w:w="2160"/>
        <w:gridCol w:w="1620"/>
      </w:tblGrid>
      <w:tr w:rsidR="0089091C" w:rsidRPr="0047601B" w14:paraId="45E275A9" w14:textId="77777777" w:rsidTr="0089091C">
        <w:trPr>
          <w:trHeight w:val="2123"/>
          <w:jc w:val="center"/>
        </w:trPr>
        <w:tc>
          <w:tcPr>
            <w:tcW w:w="2250" w:type="dxa"/>
            <w:shd w:val="clear" w:color="auto" w:fill="auto"/>
          </w:tcPr>
          <w:p w14:paraId="706E570B" w14:textId="77777777" w:rsidR="0089091C" w:rsidRPr="0047601B" w:rsidRDefault="0089091C" w:rsidP="009623F3">
            <w:pPr>
              <w:pStyle w:val="NormalWeb"/>
              <w:jc w:val="both"/>
              <w:rPr>
                <w:rFonts w:ascii="Arial" w:hAnsi="Arial" w:cs="Arial"/>
              </w:rPr>
            </w:pPr>
            <w:r w:rsidRPr="0047601B">
              <w:rPr>
                <w:rFonts w:ascii="Arial" w:hAnsi="Arial" w:cs="Arial"/>
                <w:noProof/>
              </w:rPr>
              <w:lastRenderedPageBreak/>
              <w:drawing>
                <wp:inline distT="0" distB="0" distL="0" distR="0" wp14:anchorId="02D1B723" wp14:editId="426B6FAA">
                  <wp:extent cx="1264920" cy="1371247"/>
                  <wp:effectExtent l="0" t="0" r="0" b="635"/>
                  <wp:docPr id="4" name="Picture 4" descr="D:\Jai shri Ram\Jai Hanuman lets rock\Objective 5\AngleCam\202108\20210812_17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i shri Ram\Jai Hanuman lets rock\Objective 5\AngleCam\202108\20210812_1723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7348" cy="1395560"/>
                          </a:xfrm>
                          <a:prstGeom prst="rect">
                            <a:avLst/>
                          </a:prstGeom>
                          <a:noFill/>
                          <a:ln>
                            <a:noFill/>
                          </a:ln>
                        </pic:spPr>
                      </pic:pic>
                    </a:graphicData>
                  </a:graphic>
                </wp:inline>
              </w:drawing>
            </w:r>
          </w:p>
        </w:tc>
        <w:tc>
          <w:tcPr>
            <w:tcW w:w="1890" w:type="dxa"/>
            <w:shd w:val="clear" w:color="auto" w:fill="auto"/>
          </w:tcPr>
          <w:p w14:paraId="540E3D87" w14:textId="77777777" w:rsidR="0089091C" w:rsidRPr="0047601B" w:rsidRDefault="0089091C" w:rsidP="009623F3">
            <w:pPr>
              <w:spacing w:before="100" w:beforeAutospacing="1" w:after="100" w:afterAutospacing="1"/>
              <w:jc w:val="both"/>
              <w:rPr>
                <w:rFonts w:ascii="Arial" w:hAnsi="Arial" w:cs="Arial"/>
                <w:noProof/>
                <w:sz w:val="24"/>
                <w:szCs w:val="24"/>
              </w:rPr>
            </w:pPr>
            <w:r w:rsidRPr="0047601B">
              <w:rPr>
                <w:rFonts w:ascii="Arial" w:hAnsi="Arial" w:cs="Arial"/>
                <w:noProof/>
                <w:sz w:val="24"/>
                <w:szCs w:val="24"/>
              </w:rPr>
              <w:drawing>
                <wp:inline distT="0" distB="0" distL="0" distR="0" wp14:anchorId="2EA79E35" wp14:editId="6F6D32BD">
                  <wp:extent cx="1059180" cy="1341032"/>
                  <wp:effectExtent l="0" t="0" r="7620" b="0"/>
                  <wp:docPr id="92" name="Picture 92" descr="D:\Jai shri Ram\Jai Hanuman lets rock\Objective 5\AngleCam\202111\20211106_15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Objective 5\AngleCam\202111\20211106_15385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7836" t="25761" b="31229"/>
                          <a:stretch/>
                        </pic:blipFill>
                        <pic:spPr bwMode="auto">
                          <a:xfrm>
                            <a:off x="0" y="0"/>
                            <a:ext cx="1084669" cy="13733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0" w:type="dxa"/>
            <w:shd w:val="clear" w:color="auto" w:fill="auto"/>
          </w:tcPr>
          <w:p w14:paraId="415B39B0" w14:textId="77777777" w:rsidR="0089091C" w:rsidRPr="0047601B" w:rsidRDefault="0089091C" w:rsidP="009623F3">
            <w:pPr>
              <w:ind w:left="-120"/>
              <w:jc w:val="both"/>
              <w:rPr>
                <w:rFonts w:ascii="Arial" w:hAnsi="Arial" w:cs="Arial"/>
                <w:sz w:val="24"/>
                <w:szCs w:val="24"/>
              </w:rPr>
            </w:pPr>
            <w:r w:rsidRPr="0047601B">
              <w:rPr>
                <w:rFonts w:ascii="Arial" w:hAnsi="Arial" w:cs="Arial"/>
                <w:noProof/>
                <w:sz w:val="24"/>
                <w:szCs w:val="24"/>
              </w:rPr>
              <w:drawing>
                <wp:inline distT="0" distB="0" distL="0" distR="0" wp14:anchorId="4B40748C" wp14:editId="02C3EA51">
                  <wp:extent cx="994388" cy="1323109"/>
                  <wp:effectExtent l="0" t="0" r="0" b="0"/>
                  <wp:docPr id="7" name="Picture 7" descr="D:\Jai shri Ram\Jai Hanuman lets rock\Papers for submission\Marketing of products\WhatsApp Image 2024-05-30 at 8.36.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ai shri Ram\Jai Hanuman lets rock\Papers for submission\Marketing of products\WhatsApp Image 2024-05-30 at 8.36.39 PM.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0896"/>
                          <a:stretch/>
                        </pic:blipFill>
                        <pic:spPr bwMode="auto">
                          <a:xfrm flipH="1">
                            <a:off x="0" y="0"/>
                            <a:ext cx="1015275" cy="13509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0" w:type="dxa"/>
            <w:shd w:val="clear" w:color="auto" w:fill="auto"/>
          </w:tcPr>
          <w:p w14:paraId="63C0E004" w14:textId="77777777" w:rsidR="0089091C" w:rsidRPr="0047601B" w:rsidRDefault="0089091C" w:rsidP="009623F3">
            <w:pPr>
              <w:jc w:val="both"/>
              <w:rPr>
                <w:rFonts w:ascii="Arial" w:hAnsi="Arial" w:cs="Arial"/>
                <w:sz w:val="24"/>
                <w:szCs w:val="24"/>
              </w:rPr>
            </w:pPr>
            <w:r w:rsidRPr="0047601B">
              <w:rPr>
                <w:rFonts w:ascii="Arial" w:hAnsi="Arial" w:cs="Arial"/>
                <w:noProof/>
                <w:sz w:val="24"/>
                <w:szCs w:val="24"/>
              </w:rPr>
              <w:drawing>
                <wp:inline distT="0" distB="0" distL="0" distR="0" wp14:anchorId="3100D588" wp14:editId="080C8D6A">
                  <wp:extent cx="1282381" cy="1295400"/>
                  <wp:effectExtent l="0" t="0" r="0" b="0"/>
                  <wp:docPr id="9" name="Picture 9" descr="D:\Jai shri Ram\Jai Hanuman lets rock\Papers for submission\Marketing of products\WhatsApp Image 2024-05-30 at 8.35.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Papers for submission\Marketing of products\WhatsApp Image 2024-05-30 at 8.35.56 PM (1).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837" b="21395"/>
                          <a:stretch/>
                        </pic:blipFill>
                        <pic:spPr bwMode="auto">
                          <a:xfrm>
                            <a:off x="0" y="0"/>
                            <a:ext cx="1326565" cy="13400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0" w:type="dxa"/>
          </w:tcPr>
          <w:p w14:paraId="795ED370" w14:textId="77777777" w:rsidR="0089091C" w:rsidRPr="0047601B" w:rsidRDefault="0089091C" w:rsidP="009623F3">
            <w:pPr>
              <w:jc w:val="both"/>
              <w:rPr>
                <w:rFonts w:ascii="Arial" w:hAnsi="Arial" w:cs="Arial"/>
                <w:noProof/>
                <w:sz w:val="24"/>
                <w:szCs w:val="24"/>
              </w:rPr>
            </w:pPr>
            <w:r w:rsidRPr="0047601B">
              <w:rPr>
                <w:rFonts w:ascii="Arial" w:hAnsi="Arial" w:cs="Arial"/>
                <w:noProof/>
                <w:sz w:val="24"/>
                <w:szCs w:val="24"/>
              </w:rPr>
              <mc:AlternateContent>
                <mc:Choice Requires="wps">
                  <w:drawing>
                    <wp:anchor distT="0" distB="0" distL="114300" distR="114300" simplePos="0" relativeHeight="251714560" behindDoc="0" locked="0" layoutInCell="1" allowOverlap="1" wp14:anchorId="6499DF2B" wp14:editId="7E134F48">
                      <wp:simplePos x="0" y="0"/>
                      <wp:positionH relativeFrom="column">
                        <wp:posOffset>482162</wp:posOffset>
                      </wp:positionH>
                      <wp:positionV relativeFrom="paragraph">
                        <wp:posOffset>350345</wp:posOffset>
                      </wp:positionV>
                      <wp:extent cx="86710" cy="45719"/>
                      <wp:effectExtent l="0" t="0" r="27940" b="12065"/>
                      <wp:wrapNone/>
                      <wp:docPr id="2" name="Rectangle 2"/>
                      <wp:cNvGraphicFramePr/>
                      <a:graphic xmlns:a="http://schemas.openxmlformats.org/drawingml/2006/main">
                        <a:graphicData uri="http://schemas.microsoft.com/office/word/2010/wordprocessingShape">
                          <wps:wsp>
                            <wps:cNvSpPr/>
                            <wps:spPr>
                              <a:xfrm>
                                <a:off x="0" y="0"/>
                                <a:ext cx="8671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388DD0" id="Rectangle 2" o:spid="_x0000_s1026" style="position:absolute;margin-left:37.95pt;margin-top:27.6pt;width:6.85pt;height:3.6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" fillcolor="#4f81bd [3204]" strokecolor="#243f60 [1604]" strokeweight="2pt"/>
                  </w:pict>
                </mc:Fallback>
              </mc:AlternateContent>
            </w:r>
            <w:r w:rsidRPr="0047601B">
              <w:rPr>
                <w:rFonts w:ascii="Arial" w:hAnsi="Arial" w:cs="Arial"/>
                <w:noProof/>
                <w:sz w:val="24"/>
                <w:szCs w:val="24"/>
              </w:rPr>
              <w:drawing>
                <wp:inline distT="0" distB="0" distL="0" distR="0" wp14:anchorId="45D5751E" wp14:editId="28FAD265">
                  <wp:extent cx="928039" cy="1295400"/>
                  <wp:effectExtent l="0" t="0" r="5715" b="0"/>
                  <wp:docPr id="31" name="Picture 31" descr="D:\Jai shri Ram\Jai Hanuman lets rock\Papers for submission\Marketing of products\WhatsApp Image 2024-05-30 at 8.35.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Papers for submission\Marketing of products\WhatsApp Image 2024-05-30 at 8.35.46 PM.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63847" r="39191"/>
                          <a:stretch/>
                        </pic:blipFill>
                        <pic:spPr bwMode="auto">
                          <a:xfrm>
                            <a:off x="0" y="0"/>
                            <a:ext cx="1053255" cy="14701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091C" w:rsidRPr="0047601B" w14:paraId="3ED1824C" w14:textId="77777777" w:rsidTr="0089091C">
        <w:trPr>
          <w:trHeight w:val="462"/>
          <w:jc w:val="center"/>
        </w:trPr>
        <w:tc>
          <w:tcPr>
            <w:tcW w:w="2250" w:type="dxa"/>
            <w:shd w:val="clear" w:color="auto" w:fill="auto"/>
          </w:tcPr>
          <w:p w14:paraId="1BC8A58B" w14:textId="77777777" w:rsidR="0089091C" w:rsidRPr="0047601B" w:rsidRDefault="0089091C" w:rsidP="009623F3">
            <w:pPr>
              <w:jc w:val="center"/>
              <w:rPr>
                <w:rFonts w:ascii="Arial" w:hAnsi="Arial" w:cs="Arial"/>
                <w:sz w:val="20"/>
                <w:szCs w:val="24"/>
              </w:rPr>
            </w:pPr>
            <w:r>
              <w:rPr>
                <w:rFonts w:ascii="Arial" w:hAnsi="Arial" w:cs="Arial"/>
                <w:sz w:val="20"/>
                <w:szCs w:val="24"/>
              </w:rPr>
              <w:t xml:space="preserve">Sugarcane </w:t>
            </w:r>
            <w:proofErr w:type="spellStart"/>
            <w:r>
              <w:rPr>
                <w:rFonts w:ascii="Arial" w:hAnsi="Arial" w:cs="Arial"/>
                <w:sz w:val="20"/>
                <w:szCs w:val="24"/>
              </w:rPr>
              <w:t>iunder</w:t>
            </w:r>
            <w:proofErr w:type="spellEnd"/>
            <w:r>
              <w:rPr>
                <w:rFonts w:ascii="Arial" w:hAnsi="Arial" w:cs="Arial"/>
                <w:sz w:val="20"/>
                <w:szCs w:val="24"/>
              </w:rPr>
              <w:t xml:space="preserve"> </w:t>
            </w:r>
            <w:r w:rsidRPr="0047601B">
              <w:rPr>
                <w:rFonts w:ascii="Arial" w:hAnsi="Arial" w:cs="Arial"/>
                <w:sz w:val="20"/>
                <w:szCs w:val="24"/>
              </w:rPr>
              <w:t>Agroforestry system</w:t>
            </w:r>
          </w:p>
        </w:tc>
        <w:tc>
          <w:tcPr>
            <w:tcW w:w="1890" w:type="dxa"/>
            <w:shd w:val="clear" w:color="auto" w:fill="auto"/>
          </w:tcPr>
          <w:p w14:paraId="7B839478" w14:textId="77777777" w:rsidR="0089091C" w:rsidRPr="0047601B" w:rsidRDefault="0089091C" w:rsidP="00E87599">
            <w:pPr>
              <w:jc w:val="center"/>
              <w:rPr>
                <w:rFonts w:ascii="Arial" w:hAnsi="Arial" w:cs="Arial"/>
                <w:noProof/>
                <w:sz w:val="20"/>
                <w:szCs w:val="24"/>
              </w:rPr>
            </w:pPr>
            <w:r w:rsidRPr="0047601B">
              <w:rPr>
                <w:rFonts w:ascii="Arial" w:hAnsi="Arial" w:cs="Arial"/>
                <w:noProof/>
                <w:sz w:val="20"/>
                <w:szCs w:val="24"/>
              </w:rPr>
              <w:t xml:space="preserve">Processing of </w:t>
            </w:r>
            <w:r>
              <w:rPr>
                <w:rFonts w:ascii="Arial" w:hAnsi="Arial" w:cs="Arial"/>
                <w:noProof/>
                <w:sz w:val="20"/>
                <w:szCs w:val="24"/>
              </w:rPr>
              <w:t>sugarcane to jaggery</w:t>
            </w:r>
          </w:p>
        </w:tc>
        <w:tc>
          <w:tcPr>
            <w:tcW w:w="1620" w:type="dxa"/>
            <w:shd w:val="clear" w:color="auto" w:fill="auto"/>
          </w:tcPr>
          <w:p w14:paraId="01E3AAAC" w14:textId="77777777" w:rsidR="0089091C" w:rsidRPr="0047601B" w:rsidRDefault="0089091C" w:rsidP="009623F3">
            <w:pPr>
              <w:jc w:val="center"/>
              <w:rPr>
                <w:rFonts w:ascii="Arial" w:hAnsi="Arial" w:cs="Arial"/>
                <w:noProof/>
                <w:sz w:val="20"/>
                <w:szCs w:val="24"/>
              </w:rPr>
            </w:pPr>
            <w:r>
              <w:rPr>
                <w:rFonts w:ascii="Arial" w:hAnsi="Arial" w:cs="Arial"/>
                <w:noProof/>
                <w:sz w:val="20"/>
                <w:szCs w:val="24"/>
              </w:rPr>
              <w:t>Brick and Candy of Sugarcane</w:t>
            </w:r>
          </w:p>
        </w:tc>
        <w:tc>
          <w:tcPr>
            <w:tcW w:w="2160" w:type="dxa"/>
            <w:shd w:val="clear" w:color="auto" w:fill="auto"/>
          </w:tcPr>
          <w:p w14:paraId="16172B54" w14:textId="77777777" w:rsidR="0089091C" w:rsidRPr="0047601B" w:rsidRDefault="0089091C" w:rsidP="009623F3">
            <w:pPr>
              <w:jc w:val="center"/>
              <w:rPr>
                <w:rFonts w:ascii="Arial" w:hAnsi="Arial" w:cs="Arial"/>
                <w:noProof/>
                <w:sz w:val="20"/>
                <w:szCs w:val="24"/>
              </w:rPr>
            </w:pPr>
            <w:r>
              <w:rPr>
                <w:rFonts w:ascii="Arial" w:hAnsi="Arial" w:cs="Arial"/>
                <w:noProof/>
                <w:sz w:val="20"/>
                <w:szCs w:val="24"/>
              </w:rPr>
              <w:t>Organic jaggery</w:t>
            </w:r>
          </w:p>
        </w:tc>
        <w:tc>
          <w:tcPr>
            <w:tcW w:w="1620" w:type="dxa"/>
          </w:tcPr>
          <w:p w14:paraId="11E5FAC1" w14:textId="77777777" w:rsidR="0089091C" w:rsidRPr="0047601B" w:rsidRDefault="0089091C" w:rsidP="009623F3">
            <w:pPr>
              <w:jc w:val="center"/>
              <w:rPr>
                <w:rFonts w:ascii="Arial" w:hAnsi="Arial" w:cs="Arial"/>
                <w:noProof/>
                <w:sz w:val="20"/>
                <w:szCs w:val="20"/>
              </w:rPr>
            </w:pPr>
            <w:r>
              <w:rPr>
                <w:rFonts w:ascii="Arial" w:hAnsi="Arial" w:cs="Arial"/>
                <w:noProof/>
                <w:sz w:val="20"/>
                <w:szCs w:val="20"/>
              </w:rPr>
              <w:t>Organic products selling in</w:t>
            </w:r>
            <w:r w:rsidRPr="0047601B">
              <w:rPr>
                <w:rFonts w:ascii="Arial" w:hAnsi="Arial" w:cs="Arial"/>
                <w:noProof/>
                <w:sz w:val="20"/>
                <w:szCs w:val="20"/>
              </w:rPr>
              <w:t xml:space="preserve"> Exhibitions</w:t>
            </w:r>
          </w:p>
        </w:tc>
      </w:tr>
    </w:tbl>
    <w:p w14:paraId="068082B1" w14:textId="77777777" w:rsidR="00BF3409" w:rsidRDefault="00BF3409" w:rsidP="00CB6633">
      <w:pPr>
        <w:pStyle w:val="Body"/>
        <w:spacing w:after="0"/>
        <w:rPr>
          <w:rFonts w:ascii="Arial" w:hAnsi="Arial" w:cs="Arial"/>
          <w:b/>
        </w:rPr>
      </w:pPr>
    </w:p>
    <w:p w14:paraId="0B22750E" w14:textId="77777777" w:rsidR="00CF4508" w:rsidRPr="0047601B" w:rsidRDefault="0089091C" w:rsidP="00CB6633">
      <w:pPr>
        <w:pStyle w:val="Body"/>
        <w:spacing w:after="0"/>
        <w:rPr>
          <w:rFonts w:ascii="Arial" w:hAnsi="Arial" w:cs="Arial"/>
          <w:b/>
        </w:rPr>
      </w:pPr>
      <w:r>
        <w:rPr>
          <w:rFonts w:ascii="Arial" w:hAnsi="Arial" w:cs="Arial"/>
          <w:b/>
        </w:rPr>
        <w:t xml:space="preserve">Organic Pulses at </w:t>
      </w:r>
      <w:proofErr w:type="spellStart"/>
      <w:r>
        <w:rPr>
          <w:rFonts w:ascii="Arial" w:hAnsi="Arial" w:cs="Arial"/>
          <w:b/>
        </w:rPr>
        <w:t>Narsinghpur</w:t>
      </w:r>
      <w:proofErr w:type="spellEnd"/>
      <w:r>
        <w:rPr>
          <w:rFonts w:ascii="Arial" w:hAnsi="Arial" w:cs="Arial"/>
          <w:b/>
        </w:rPr>
        <w:t xml:space="preserve"> and </w:t>
      </w:r>
      <w:proofErr w:type="spellStart"/>
      <w:r w:rsidR="003100BA" w:rsidRPr="0047601B">
        <w:rPr>
          <w:rFonts w:ascii="Arial" w:hAnsi="Arial" w:cs="Arial"/>
          <w:b/>
        </w:rPr>
        <w:t>Narmdapuram</w:t>
      </w:r>
      <w:proofErr w:type="spellEnd"/>
      <w:r w:rsidR="003100BA" w:rsidRPr="0047601B">
        <w:rPr>
          <w:rFonts w:ascii="Arial" w:hAnsi="Arial" w:cs="Arial"/>
          <w:b/>
        </w:rPr>
        <w:t xml:space="preserve"> District</w:t>
      </w:r>
    </w:p>
    <w:tbl>
      <w:tblPr>
        <w:tblStyle w:val="TableGrid"/>
        <w:tblW w:w="87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2160"/>
        <w:gridCol w:w="1980"/>
        <w:gridCol w:w="2070"/>
      </w:tblGrid>
      <w:tr w:rsidR="00CF4508" w:rsidRPr="0047601B" w14:paraId="0053B9A6" w14:textId="77777777" w:rsidTr="009623F3">
        <w:trPr>
          <w:trHeight w:val="2132"/>
          <w:jc w:val="center"/>
        </w:trPr>
        <w:tc>
          <w:tcPr>
            <w:tcW w:w="2520" w:type="dxa"/>
          </w:tcPr>
          <w:p w14:paraId="43F148C4" w14:textId="77777777" w:rsidR="00CF4508" w:rsidRPr="0047601B" w:rsidRDefault="00CF4508" w:rsidP="009623F3">
            <w:pPr>
              <w:pStyle w:val="NormalWeb"/>
              <w:jc w:val="both"/>
              <w:rPr>
                <w:rFonts w:ascii="Arial" w:hAnsi="Arial" w:cs="Arial"/>
              </w:rPr>
            </w:pPr>
            <w:r w:rsidRPr="0047601B">
              <w:rPr>
                <w:rFonts w:ascii="Arial" w:hAnsi="Arial" w:cs="Arial"/>
                <w:noProof/>
              </w:rPr>
              <w:drawing>
                <wp:inline distT="0" distB="0" distL="0" distR="0" wp14:anchorId="255B9AA5" wp14:editId="46487DB0">
                  <wp:extent cx="1320206" cy="1343891"/>
                  <wp:effectExtent l="0" t="0" r="0" b="8890"/>
                  <wp:docPr id="71" name="Picture 71" descr="D:\Jai shri Ram\Jai Hanuman lets rock\Objective 5\AngleCam\202201\20220120_15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Jai shri Ram\Jai Hanuman lets rock\Objective 5\AngleCam\202201\20220120_1507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3589" cy="1367693"/>
                          </a:xfrm>
                          <a:prstGeom prst="rect">
                            <a:avLst/>
                          </a:prstGeom>
                          <a:noFill/>
                          <a:ln>
                            <a:noFill/>
                          </a:ln>
                        </pic:spPr>
                      </pic:pic>
                    </a:graphicData>
                  </a:graphic>
                </wp:inline>
              </w:drawing>
            </w:r>
          </w:p>
        </w:tc>
        <w:tc>
          <w:tcPr>
            <w:tcW w:w="2160" w:type="dxa"/>
          </w:tcPr>
          <w:p w14:paraId="1A816744" w14:textId="77777777" w:rsidR="00CF4508" w:rsidRPr="0047601B" w:rsidRDefault="00CF4508" w:rsidP="009623F3">
            <w:pPr>
              <w:ind w:right="-36"/>
              <w:jc w:val="both"/>
              <w:rPr>
                <w:rFonts w:ascii="Arial" w:hAnsi="Arial" w:cs="Arial"/>
                <w:sz w:val="24"/>
                <w:szCs w:val="24"/>
              </w:rPr>
            </w:pPr>
            <w:r w:rsidRPr="0047601B">
              <w:rPr>
                <w:rFonts w:ascii="Arial" w:hAnsi="Arial" w:cs="Arial"/>
                <w:noProof/>
                <w:sz w:val="24"/>
                <w:szCs w:val="24"/>
              </w:rPr>
              <w:drawing>
                <wp:inline distT="0" distB="0" distL="0" distR="0" wp14:anchorId="660AA94B" wp14:editId="420D92B7">
                  <wp:extent cx="1198418" cy="1381860"/>
                  <wp:effectExtent l="0" t="0" r="1905" b="8890"/>
                  <wp:docPr id="11" name="Picture 11" descr="D:\Jai shri Ram\Jai Hanuman lets rock\Papers for submission\Marketing of products\f2b581e9-4bb0-4b34-981b-cf0e55f50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Jai shri Ram\Jai Hanuman lets rock\Papers for submission\Marketing of products\f2b581e9-4bb0-4b34-981b-cf0e55f50b23.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37392" b="37507"/>
                          <a:stretch/>
                        </pic:blipFill>
                        <pic:spPr bwMode="auto">
                          <a:xfrm>
                            <a:off x="0" y="0"/>
                            <a:ext cx="1270222" cy="14646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0" w:type="dxa"/>
          </w:tcPr>
          <w:p w14:paraId="716349EE" w14:textId="77777777" w:rsidR="00CF4508" w:rsidRPr="0047601B" w:rsidRDefault="00CF4508" w:rsidP="009623F3">
            <w:pPr>
              <w:jc w:val="both"/>
              <w:rPr>
                <w:rFonts w:ascii="Arial" w:hAnsi="Arial" w:cs="Arial"/>
                <w:sz w:val="24"/>
                <w:szCs w:val="24"/>
              </w:rPr>
            </w:pPr>
            <w:r w:rsidRPr="0047601B">
              <w:rPr>
                <w:rFonts w:ascii="Arial" w:hAnsi="Arial" w:cs="Arial"/>
                <w:noProof/>
                <w:sz w:val="24"/>
                <w:szCs w:val="24"/>
              </w:rPr>
              <w:t>`</w:t>
            </w:r>
            <w:r w:rsidRPr="0047601B">
              <w:rPr>
                <w:rFonts w:ascii="Arial" w:hAnsi="Arial" w:cs="Arial"/>
                <w:noProof/>
                <w:sz w:val="24"/>
                <w:szCs w:val="24"/>
              </w:rPr>
              <w:drawing>
                <wp:inline distT="0" distB="0" distL="0" distR="0" wp14:anchorId="1DC2429C" wp14:editId="40822321">
                  <wp:extent cx="1001395" cy="1364673"/>
                  <wp:effectExtent l="0" t="0" r="8255" b="6985"/>
                  <wp:docPr id="10" name="Picture 10" descr="D:\Jai shri Ram\Jai Hanuman lets rock\Papers for submission\Marketing of products\a7980bc3-6ba2-4355-847a-40a1297f30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Jai shri Ram\Jai Hanuman lets rock\Papers for submission\Marketing of products\a7980bc3-6ba2-4355-847a-40a1297f30df.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37223" b="38628"/>
                          <a:stretch/>
                        </pic:blipFill>
                        <pic:spPr bwMode="auto">
                          <a:xfrm>
                            <a:off x="0" y="0"/>
                            <a:ext cx="1052166" cy="14338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70" w:type="dxa"/>
          </w:tcPr>
          <w:p w14:paraId="09183270" w14:textId="77777777" w:rsidR="00CF4508" w:rsidRPr="0047601B" w:rsidRDefault="00CF4508" w:rsidP="009623F3">
            <w:pPr>
              <w:tabs>
                <w:tab w:val="left" w:pos="376"/>
              </w:tabs>
              <w:jc w:val="both"/>
              <w:rPr>
                <w:rFonts w:ascii="Arial" w:hAnsi="Arial" w:cs="Arial"/>
                <w:sz w:val="24"/>
                <w:szCs w:val="24"/>
              </w:rPr>
            </w:pPr>
            <w:r w:rsidRPr="0047601B">
              <w:rPr>
                <w:rFonts w:ascii="Arial" w:hAnsi="Arial" w:cs="Arial"/>
                <w:noProof/>
                <w:sz w:val="24"/>
                <w:szCs w:val="24"/>
              </w:rPr>
              <w:drawing>
                <wp:inline distT="0" distB="0" distL="0" distR="0" wp14:anchorId="5B8A7544" wp14:editId="69C18818">
                  <wp:extent cx="860125" cy="1288472"/>
                  <wp:effectExtent l="0" t="0" r="0" b="6985"/>
                  <wp:docPr id="95" name="Picture 95" descr="D:\Jai shri Ram\Jai Hanuman lets rock\Papers for submission\Marketing of products\D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Jai shri Ram\Jai Hanuman lets rock\Papers for submission\Marketing of products\Daa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1920" cy="1306140"/>
                          </a:xfrm>
                          <a:prstGeom prst="rect">
                            <a:avLst/>
                          </a:prstGeom>
                          <a:noFill/>
                          <a:ln>
                            <a:noFill/>
                          </a:ln>
                        </pic:spPr>
                      </pic:pic>
                    </a:graphicData>
                  </a:graphic>
                </wp:inline>
              </w:drawing>
            </w:r>
          </w:p>
        </w:tc>
      </w:tr>
      <w:tr w:rsidR="00CF4508" w:rsidRPr="0047601B" w14:paraId="7124914E" w14:textId="77777777" w:rsidTr="009623F3">
        <w:trPr>
          <w:trHeight w:val="368"/>
          <w:jc w:val="center"/>
        </w:trPr>
        <w:tc>
          <w:tcPr>
            <w:tcW w:w="2520" w:type="dxa"/>
          </w:tcPr>
          <w:p w14:paraId="2705C94F" w14:textId="77777777" w:rsidR="00CF4508" w:rsidRPr="0047601B" w:rsidRDefault="00CF4508" w:rsidP="009623F3">
            <w:pPr>
              <w:pStyle w:val="NormalWeb"/>
              <w:jc w:val="both"/>
              <w:rPr>
                <w:rFonts w:ascii="Arial" w:hAnsi="Arial" w:cs="Arial"/>
                <w:noProof/>
                <w:sz w:val="20"/>
              </w:rPr>
            </w:pPr>
            <w:r w:rsidRPr="0047601B">
              <w:rPr>
                <w:rFonts w:ascii="Arial" w:hAnsi="Arial" w:cs="Arial"/>
                <w:noProof/>
                <w:sz w:val="20"/>
              </w:rPr>
              <w:t>Mango+ Arhar Based Agroforestry system</w:t>
            </w:r>
          </w:p>
        </w:tc>
        <w:tc>
          <w:tcPr>
            <w:tcW w:w="2160" w:type="dxa"/>
          </w:tcPr>
          <w:p w14:paraId="2408916D" w14:textId="77777777" w:rsidR="00CF4508" w:rsidRPr="0047601B" w:rsidRDefault="00CF4508" w:rsidP="009623F3">
            <w:pPr>
              <w:ind w:right="-36"/>
              <w:jc w:val="both"/>
              <w:rPr>
                <w:rFonts w:ascii="Arial" w:hAnsi="Arial" w:cs="Arial"/>
                <w:noProof/>
                <w:sz w:val="20"/>
                <w:szCs w:val="24"/>
              </w:rPr>
            </w:pPr>
            <w:r w:rsidRPr="0047601B">
              <w:rPr>
                <w:rFonts w:ascii="Arial" w:hAnsi="Arial" w:cs="Arial"/>
                <w:noProof/>
                <w:sz w:val="20"/>
                <w:szCs w:val="24"/>
              </w:rPr>
              <w:t>Processing and cleaning of Arhar</w:t>
            </w:r>
          </w:p>
        </w:tc>
        <w:tc>
          <w:tcPr>
            <w:tcW w:w="1980" w:type="dxa"/>
            <w:shd w:val="clear" w:color="auto" w:fill="FFFFFF" w:themeFill="background1"/>
          </w:tcPr>
          <w:p w14:paraId="77BFCD86" w14:textId="77777777" w:rsidR="00CF4508" w:rsidRPr="0047601B" w:rsidRDefault="00CF4508" w:rsidP="009623F3">
            <w:pPr>
              <w:jc w:val="both"/>
              <w:rPr>
                <w:rFonts w:ascii="Arial" w:hAnsi="Arial" w:cs="Arial"/>
                <w:sz w:val="20"/>
                <w:szCs w:val="24"/>
              </w:rPr>
            </w:pPr>
            <w:r w:rsidRPr="0047601B">
              <w:rPr>
                <w:rFonts w:ascii="Arial" w:hAnsi="Arial" w:cs="Arial"/>
                <w:sz w:val="20"/>
                <w:szCs w:val="24"/>
              </w:rPr>
              <w:t>Processed dal</w:t>
            </w:r>
          </w:p>
          <w:p w14:paraId="143C8019" w14:textId="77777777" w:rsidR="00CF4508" w:rsidRPr="0047601B" w:rsidRDefault="00CF4508" w:rsidP="009623F3">
            <w:pPr>
              <w:jc w:val="both"/>
              <w:rPr>
                <w:rFonts w:ascii="Arial" w:eastAsia="Times New Roman" w:hAnsi="Arial" w:cs="Arial"/>
                <w:snapToGrid w:val="0"/>
                <w:color w:val="000000"/>
                <w:w w:val="0"/>
                <w:sz w:val="20"/>
                <w:szCs w:val="24"/>
                <w:u w:color="000000"/>
                <w:bdr w:val="none" w:sz="0" w:space="0" w:color="000000"/>
                <w:shd w:val="clear" w:color="000000" w:fill="000000"/>
              </w:rPr>
            </w:pPr>
          </w:p>
        </w:tc>
        <w:tc>
          <w:tcPr>
            <w:tcW w:w="2070" w:type="dxa"/>
            <w:shd w:val="clear" w:color="auto" w:fill="FFFFFF" w:themeFill="background1"/>
          </w:tcPr>
          <w:p w14:paraId="700B00A4" w14:textId="77777777" w:rsidR="00CF4508" w:rsidRPr="0047601B" w:rsidRDefault="00CF4508" w:rsidP="009623F3">
            <w:pPr>
              <w:jc w:val="both"/>
              <w:rPr>
                <w:rFonts w:ascii="Arial" w:hAnsi="Arial" w:cs="Arial"/>
                <w:noProof/>
                <w:sz w:val="20"/>
                <w:szCs w:val="24"/>
              </w:rPr>
            </w:pPr>
            <w:r w:rsidRPr="0047601B">
              <w:rPr>
                <w:rFonts w:ascii="Arial" w:hAnsi="Arial" w:cs="Arial"/>
                <w:noProof/>
                <w:sz w:val="20"/>
                <w:szCs w:val="24"/>
              </w:rPr>
              <w:t>Value added product</w:t>
            </w:r>
          </w:p>
        </w:tc>
      </w:tr>
      <w:tr w:rsidR="00CF4508" w:rsidRPr="0047601B" w14:paraId="1FD15655" w14:textId="77777777" w:rsidTr="009623F3">
        <w:trPr>
          <w:trHeight w:val="368"/>
          <w:jc w:val="center"/>
        </w:trPr>
        <w:tc>
          <w:tcPr>
            <w:tcW w:w="8730" w:type="dxa"/>
            <w:gridSpan w:val="4"/>
          </w:tcPr>
          <w:p w14:paraId="22E755BF" w14:textId="77777777" w:rsidR="00CF4508" w:rsidRPr="0047601B" w:rsidRDefault="00CF4508" w:rsidP="009623F3">
            <w:pPr>
              <w:jc w:val="center"/>
              <w:rPr>
                <w:rFonts w:ascii="Arial" w:hAnsi="Arial" w:cs="Arial"/>
                <w:noProof/>
                <w:sz w:val="20"/>
                <w:szCs w:val="24"/>
              </w:rPr>
            </w:pPr>
            <w:r w:rsidRPr="0047601B">
              <w:rPr>
                <w:rFonts w:ascii="Arial" w:hAnsi="Arial" w:cs="Arial"/>
                <w:noProof/>
                <w:sz w:val="20"/>
                <w:szCs w:val="24"/>
              </w:rPr>
              <w:t>Figure 4. Cultivation, processing and value addition of Arhar</w:t>
            </w:r>
          </w:p>
        </w:tc>
      </w:tr>
    </w:tbl>
    <w:p w14:paraId="3CE9BB78" w14:textId="77777777" w:rsidR="003C6802" w:rsidRPr="0047601B" w:rsidRDefault="002F025E" w:rsidP="003C6802">
      <w:pPr>
        <w:jc w:val="both"/>
        <w:rPr>
          <w:rFonts w:ascii="Arial" w:hAnsi="Arial" w:cs="Arial"/>
          <w:sz w:val="22"/>
          <w:szCs w:val="24"/>
        </w:rPr>
      </w:pPr>
      <w:r>
        <w:rPr>
          <w:rFonts w:ascii="Arial" w:hAnsi="Arial" w:cs="Arial"/>
          <w:sz w:val="22"/>
          <w:szCs w:val="24"/>
        </w:rPr>
        <w:t>Moringa le</w:t>
      </w:r>
      <w:r w:rsidR="003C6802" w:rsidRPr="0047601B">
        <w:rPr>
          <w:rFonts w:ascii="Arial" w:hAnsi="Arial" w:cs="Arial"/>
          <w:sz w:val="22"/>
          <w:szCs w:val="24"/>
        </w:rPr>
        <w:t xml:space="preserve">af </w:t>
      </w:r>
      <w:r w:rsidR="0089091C">
        <w:rPr>
          <w:rFonts w:ascii="Arial" w:hAnsi="Arial" w:cs="Arial"/>
          <w:sz w:val="22"/>
          <w:szCs w:val="24"/>
        </w:rPr>
        <w:t xml:space="preserve">processed into Moringa leaf </w:t>
      </w:r>
      <w:r w:rsidR="003100BA">
        <w:rPr>
          <w:rFonts w:ascii="Arial" w:hAnsi="Arial" w:cs="Arial"/>
          <w:sz w:val="22"/>
          <w:szCs w:val="24"/>
        </w:rPr>
        <w:t>powder at</w:t>
      </w:r>
      <w:r w:rsidR="0089091C">
        <w:rPr>
          <w:rFonts w:ascii="Arial" w:hAnsi="Arial" w:cs="Arial"/>
          <w:sz w:val="22"/>
          <w:szCs w:val="24"/>
        </w:rPr>
        <w:t xml:space="preserve"> </w:t>
      </w:r>
      <w:proofErr w:type="spellStart"/>
      <w:r w:rsidR="003C6802" w:rsidRPr="0047601B">
        <w:rPr>
          <w:rFonts w:ascii="Arial" w:hAnsi="Arial" w:cs="Arial"/>
          <w:sz w:val="22"/>
          <w:szCs w:val="24"/>
        </w:rPr>
        <w:t>Narmadapuram</w:t>
      </w:r>
      <w:proofErr w:type="spellEnd"/>
      <w:r w:rsidR="003C6802" w:rsidRPr="0047601B">
        <w:rPr>
          <w:rFonts w:ascii="Arial" w:hAnsi="Arial" w:cs="Arial"/>
          <w:sz w:val="22"/>
          <w:szCs w:val="24"/>
        </w:rPr>
        <w:t xml:space="preserve"> District</w:t>
      </w:r>
    </w:p>
    <w:tbl>
      <w:tblPr>
        <w:tblStyle w:val="TableGrid"/>
        <w:tblW w:w="63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2840"/>
      </w:tblGrid>
      <w:tr w:rsidR="003C6802" w:rsidRPr="0047601B" w14:paraId="270BC40E" w14:textId="77777777" w:rsidTr="009623F3">
        <w:trPr>
          <w:trHeight w:val="2393"/>
          <w:jc w:val="center"/>
        </w:trPr>
        <w:tc>
          <w:tcPr>
            <w:tcW w:w="3552" w:type="dxa"/>
          </w:tcPr>
          <w:p w14:paraId="6DC9B419" w14:textId="77777777" w:rsidR="003C6802" w:rsidRPr="0047601B" w:rsidRDefault="003C6802" w:rsidP="009623F3">
            <w:pPr>
              <w:spacing w:before="100" w:beforeAutospacing="1" w:after="100" w:afterAutospacing="1"/>
              <w:jc w:val="center"/>
              <w:rPr>
                <w:rFonts w:ascii="Arial" w:hAnsi="Arial" w:cs="Arial"/>
                <w:sz w:val="24"/>
                <w:szCs w:val="24"/>
              </w:rPr>
            </w:pPr>
            <w:r w:rsidRPr="0047601B">
              <w:rPr>
                <w:rFonts w:ascii="Arial" w:hAnsi="Arial" w:cs="Arial"/>
                <w:noProof/>
                <w:sz w:val="24"/>
                <w:szCs w:val="24"/>
              </w:rPr>
              <w:drawing>
                <wp:inline distT="0" distB="0" distL="0" distR="0" wp14:anchorId="408EEB1E" wp14:editId="45DEB50A">
                  <wp:extent cx="1333500" cy="1397000"/>
                  <wp:effectExtent l="0" t="0" r="0" b="0"/>
                  <wp:docPr id="97" name="Picture 97" descr="D:\Jai shri Ram\Jai Hanuman lets rock\Objective 5\AngleCam\202110\20211029_12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Objective 5\AngleCam\202110\20211029_12055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3570"/>
                          <a:stretch/>
                        </pic:blipFill>
                        <pic:spPr bwMode="auto">
                          <a:xfrm>
                            <a:off x="0" y="0"/>
                            <a:ext cx="1333500" cy="1397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0" w:type="dxa"/>
          </w:tcPr>
          <w:p w14:paraId="6E0F0430" w14:textId="77777777" w:rsidR="003C6802" w:rsidRPr="0047601B" w:rsidRDefault="007857B8" w:rsidP="009623F3">
            <w:pPr>
              <w:jc w:val="center"/>
              <w:rPr>
                <w:rFonts w:ascii="Arial" w:hAnsi="Arial" w:cs="Arial"/>
                <w:sz w:val="24"/>
                <w:szCs w:val="24"/>
              </w:rPr>
            </w:pPr>
            <w:r w:rsidRPr="0047601B">
              <w:rPr>
                <w:rFonts w:ascii="Arial" w:hAnsi="Arial" w:cs="Arial"/>
                <w:noProof/>
                <w:sz w:val="24"/>
                <w:szCs w:val="24"/>
              </w:rPr>
              <mc:AlternateContent>
                <mc:Choice Requires="wps">
                  <w:drawing>
                    <wp:anchor distT="0" distB="0" distL="114300" distR="114300" simplePos="0" relativeHeight="251673600" behindDoc="0" locked="0" layoutInCell="1" allowOverlap="1" wp14:anchorId="0BD423FE" wp14:editId="64757534">
                      <wp:simplePos x="0" y="0"/>
                      <wp:positionH relativeFrom="column">
                        <wp:posOffset>311785</wp:posOffset>
                      </wp:positionH>
                      <wp:positionV relativeFrom="paragraph">
                        <wp:posOffset>317500</wp:posOffset>
                      </wp:positionV>
                      <wp:extent cx="997585" cy="67183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7585" cy="671830"/>
                              </a:xfrm>
                              <a:prstGeom prst="rect">
                                <a:avLst/>
                              </a:prstGeom>
                              <a:solidFill>
                                <a:schemeClr val="accent6">
                                  <a:lumMod val="20000"/>
                                  <a:lumOff val="80000"/>
                                </a:schemeClr>
                              </a:solidFill>
                              <a:ln w="6350">
                                <a:solidFill>
                                  <a:prstClr val="black"/>
                                </a:solidFill>
                              </a:ln>
                            </wps:spPr>
                            <wps:txbx>
                              <w:txbxContent>
                                <w:p w14:paraId="7881CFBF" w14:textId="77777777" w:rsidR="00D62722" w:rsidRPr="00596BD4" w:rsidRDefault="00D62722" w:rsidP="003C6802">
                                  <w:pPr>
                                    <w:jc w:val="center"/>
                                    <w:rPr>
                                      <w:rFonts w:ascii="Arial" w:hAnsi="Arial" w:cs="Arial"/>
                                    </w:rPr>
                                  </w:pPr>
                                  <w:r w:rsidRPr="00596BD4">
                                    <w:rPr>
                                      <w:rFonts w:ascii="Arial" w:hAnsi="Arial" w:cs="Arial"/>
                                    </w:rPr>
                                    <w:t xml:space="preserve">Processed </w:t>
                                  </w:r>
                                  <w:r>
                                    <w:rPr>
                                      <w:rFonts w:ascii="Arial" w:hAnsi="Arial" w:cs="Arial"/>
                                    </w:rPr>
                                    <w:t>Moringa</w:t>
                                  </w:r>
                                  <w:r w:rsidRPr="00596BD4">
                                    <w:rPr>
                                      <w:rFonts w:ascii="Arial" w:hAnsi="Arial" w:cs="Arial"/>
                                    </w:rPr>
                                    <w:t xml:space="preserve"> Leaf Powder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423FE" id="_x0000_t202" coordsize="21600,21600" o:spt="202" path="m,l,21600r21600,l21600,xe">
                      <v:stroke joinstyle="miter"/>
                      <v:path gradientshapeok="t" o:connecttype="rect"/>
                    </v:shapetype>
                    <v:shape id="Text Box 30" o:spid="_x0000_s1027" type="#_x0000_t202" style="position:absolute;left:0;text-align:left;margin-left:24.55pt;margin-top:25pt;width:78.55pt;height:5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" fillcolor="#fde9d9 [665]" strokeweight=".5pt">
                      <v:path arrowok="t"/>
                      <v:textbox>
                        <w:txbxContent>
                          <w:p w14:paraId="7881CFBF" w14:textId="77777777" w:rsidR="00D62722" w:rsidRPr="00596BD4" w:rsidRDefault="00D62722" w:rsidP="003C6802">
                            <w:pPr>
                              <w:jc w:val="center"/>
                              <w:rPr>
                                <w:rFonts w:ascii="Arial" w:hAnsi="Arial" w:cs="Arial"/>
                              </w:rPr>
                            </w:pPr>
                            <w:r w:rsidRPr="00596BD4">
                              <w:rPr>
                                <w:rFonts w:ascii="Arial" w:hAnsi="Arial" w:cs="Arial"/>
                              </w:rPr>
                              <w:t xml:space="preserve">Processed </w:t>
                            </w:r>
                            <w:r>
                              <w:rPr>
                                <w:rFonts w:ascii="Arial" w:hAnsi="Arial" w:cs="Arial"/>
                              </w:rPr>
                              <w:t>Moringa</w:t>
                            </w:r>
                            <w:r w:rsidRPr="00596BD4">
                              <w:rPr>
                                <w:rFonts w:ascii="Arial" w:hAnsi="Arial" w:cs="Arial"/>
                              </w:rPr>
                              <w:t xml:space="preserve"> Leaf Powder</w:t>
                            </w:r>
                          </w:p>
                        </w:txbxContent>
                      </v:textbox>
                    </v:shape>
                  </w:pict>
                </mc:Fallback>
              </mc:AlternateContent>
            </w:r>
            <w:r w:rsidR="003C6802" w:rsidRPr="0047601B">
              <w:rPr>
                <w:rFonts w:ascii="Arial" w:hAnsi="Arial" w:cs="Arial"/>
                <w:noProof/>
                <w:sz w:val="24"/>
                <w:szCs w:val="24"/>
              </w:rPr>
              <w:drawing>
                <wp:inline distT="0" distB="0" distL="0" distR="0" wp14:anchorId="091E32FF" wp14:editId="41BE96F9">
                  <wp:extent cx="1600200" cy="1397000"/>
                  <wp:effectExtent l="0" t="0" r="0" b="0"/>
                  <wp:docPr id="96" name="Picture 96" descr="D:\Jai shri Ram\Jai Hanuman lets rock\Papers for submission\Marketing of products\fee9d021-82ec-47da-a26c-d870c1cf3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Jai shri Ram\Jai Hanuman lets rock\Papers for submission\Marketing of products\fee9d021-82ec-47da-a26c-d870c1cf3de9.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310" t="36559" r="6639" b="27705"/>
                          <a:stretch/>
                        </pic:blipFill>
                        <pic:spPr bwMode="auto">
                          <a:xfrm>
                            <a:off x="0" y="0"/>
                            <a:ext cx="1657747" cy="14472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6802" w:rsidRPr="0047601B" w14:paraId="6AD4F31A" w14:textId="77777777" w:rsidTr="009623F3">
        <w:trPr>
          <w:trHeight w:val="248"/>
          <w:jc w:val="center"/>
        </w:trPr>
        <w:tc>
          <w:tcPr>
            <w:tcW w:w="3552" w:type="dxa"/>
          </w:tcPr>
          <w:p w14:paraId="096D15B2" w14:textId="77777777" w:rsidR="003C6802" w:rsidRPr="0047601B" w:rsidRDefault="003C6802" w:rsidP="009623F3">
            <w:pPr>
              <w:jc w:val="center"/>
              <w:rPr>
                <w:rFonts w:ascii="Arial" w:hAnsi="Arial" w:cs="Arial"/>
                <w:sz w:val="20"/>
                <w:szCs w:val="24"/>
              </w:rPr>
            </w:pPr>
            <w:r w:rsidRPr="0047601B">
              <w:rPr>
                <w:rFonts w:ascii="Arial" w:hAnsi="Arial" w:cs="Arial"/>
                <w:sz w:val="20"/>
                <w:szCs w:val="24"/>
              </w:rPr>
              <w:t>Munga based Horti-</w:t>
            </w:r>
            <w:proofErr w:type="spellStart"/>
            <w:r w:rsidRPr="0047601B">
              <w:rPr>
                <w:rFonts w:ascii="Arial" w:hAnsi="Arial" w:cs="Arial"/>
                <w:sz w:val="20"/>
                <w:szCs w:val="24"/>
              </w:rPr>
              <w:t>Oleri</w:t>
            </w:r>
            <w:proofErr w:type="spellEnd"/>
            <w:r w:rsidRPr="0047601B">
              <w:rPr>
                <w:rFonts w:ascii="Arial" w:hAnsi="Arial" w:cs="Arial"/>
                <w:sz w:val="20"/>
                <w:szCs w:val="24"/>
              </w:rPr>
              <w:t xml:space="preserve"> System</w:t>
            </w:r>
          </w:p>
        </w:tc>
        <w:tc>
          <w:tcPr>
            <w:tcW w:w="2840" w:type="dxa"/>
          </w:tcPr>
          <w:p w14:paraId="38E60184" w14:textId="77777777" w:rsidR="003C6802" w:rsidRPr="0047601B" w:rsidRDefault="003C6802" w:rsidP="009623F3">
            <w:pPr>
              <w:jc w:val="center"/>
              <w:rPr>
                <w:rFonts w:ascii="Arial" w:hAnsi="Arial" w:cs="Arial"/>
                <w:szCs w:val="24"/>
              </w:rPr>
            </w:pPr>
            <w:r w:rsidRPr="0047601B">
              <w:rPr>
                <w:rFonts w:ascii="Arial" w:hAnsi="Arial" w:cs="Arial"/>
                <w:sz w:val="20"/>
                <w:szCs w:val="24"/>
              </w:rPr>
              <w:t>Processed Munga leaves powder</w:t>
            </w:r>
          </w:p>
        </w:tc>
      </w:tr>
      <w:tr w:rsidR="003C6802" w:rsidRPr="0047601B" w14:paraId="54B8F277" w14:textId="77777777" w:rsidTr="009623F3">
        <w:trPr>
          <w:trHeight w:val="248"/>
          <w:jc w:val="center"/>
        </w:trPr>
        <w:tc>
          <w:tcPr>
            <w:tcW w:w="6392" w:type="dxa"/>
            <w:gridSpan w:val="2"/>
          </w:tcPr>
          <w:p w14:paraId="067F1799" w14:textId="77777777" w:rsidR="003C6802" w:rsidRPr="0047601B" w:rsidRDefault="003C6802" w:rsidP="0089091C">
            <w:pPr>
              <w:jc w:val="center"/>
              <w:rPr>
                <w:rFonts w:ascii="Arial" w:hAnsi="Arial" w:cs="Arial"/>
                <w:sz w:val="20"/>
                <w:szCs w:val="24"/>
              </w:rPr>
            </w:pPr>
            <w:r w:rsidRPr="0047601B">
              <w:rPr>
                <w:rFonts w:ascii="Arial" w:hAnsi="Arial" w:cs="Arial"/>
                <w:sz w:val="20"/>
                <w:szCs w:val="24"/>
              </w:rPr>
              <w:t xml:space="preserve">Figure 5. Moringa </w:t>
            </w:r>
            <w:r w:rsidR="0089091C">
              <w:rPr>
                <w:rFonts w:ascii="Arial" w:hAnsi="Arial" w:cs="Arial"/>
                <w:sz w:val="20"/>
                <w:szCs w:val="24"/>
              </w:rPr>
              <w:t xml:space="preserve">leaf </w:t>
            </w:r>
            <w:r w:rsidRPr="0047601B">
              <w:rPr>
                <w:rFonts w:ascii="Arial" w:hAnsi="Arial" w:cs="Arial"/>
                <w:sz w:val="20"/>
                <w:szCs w:val="24"/>
              </w:rPr>
              <w:t xml:space="preserve">to its </w:t>
            </w:r>
            <w:r w:rsidR="0089091C">
              <w:rPr>
                <w:rFonts w:ascii="Arial" w:hAnsi="Arial" w:cs="Arial"/>
                <w:sz w:val="20"/>
                <w:szCs w:val="24"/>
              </w:rPr>
              <w:t>leaf powder</w:t>
            </w:r>
          </w:p>
        </w:tc>
      </w:tr>
    </w:tbl>
    <w:p w14:paraId="563AADAC" w14:textId="77777777" w:rsidR="003100BA" w:rsidRDefault="006C4E20" w:rsidP="00E557BE">
      <w:pPr>
        <w:pStyle w:val="Body"/>
        <w:spacing w:after="0"/>
        <w:rPr>
          <w:rFonts w:ascii="Arial" w:hAnsi="Arial" w:cs="Arial"/>
        </w:rPr>
      </w:pPr>
      <w:r w:rsidRPr="0047601B">
        <w:rPr>
          <w:rFonts w:ascii="Arial" w:hAnsi="Arial" w:cs="Arial"/>
        </w:rPr>
        <w:t xml:space="preserve">Marketing channels significantly influence farmers' income, depending </w:t>
      </w:r>
      <w:r w:rsidR="0089091C">
        <w:rPr>
          <w:rFonts w:ascii="Arial" w:hAnsi="Arial" w:cs="Arial"/>
        </w:rPr>
        <w:t xml:space="preserve">upon </w:t>
      </w:r>
      <w:r w:rsidRPr="0047601B">
        <w:rPr>
          <w:rFonts w:ascii="Arial" w:hAnsi="Arial" w:cs="Arial"/>
        </w:rPr>
        <w:t>the product</w:t>
      </w:r>
      <w:r w:rsidR="00A01A0B">
        <w:rPr>
          <w:rFonts w:ascii="Arial" w:hAnsi="Arial" w:cs="Arial"/>
        </w:rPr>
        <w:t>’</w:t>
      </w:r>
      <w:r w:rsidRPr="0047601B">
        <w:rPr>
          <w:rFonts w:ascii="Arial" w:hAnsi="Arial" w:cs="Arial"/>
        </w:rPr>
        <w:t xml:space="preserve">s </w:t>
      </w:r>
      <w:r w:rsidR="0089091C">
        <w:rPr>
          <w:rFonts w:ascii="Arial" w:hAnsi="Arial" w:cs="Arial"/>
        </w:rPr>
        <w:t>nature (P</w:t>
      </w:r>
      <w:r w:rsidRPr="0047601B">
        <w:rPr>
          <w:rFonts w:ascii="Arial" w:hAnsi="Arial" w:cs="Arial"/>
        </w:rPr>
        <w:t>erishable</w:t>
      </w:r>
      <w:r w:rsidR="0089091C">
        <w:rPr>
          <w:rFonts w:ascii="Arial" w:hAnsi="Arial" w:cs="Arial"/>
        </w:rPr>
        <w:t>/</w:t>
      </w:r>
      <w:r w:rsidRPr="0047601B">
        <w:rPr>
          <w:rFonts w:ascii="Arial" w:hAnsi="Arial" w:cs="Arial"/>
        </w:rPr>
        <w:t xml:space="preserve"> semi-perishable</w:t>
      </w:r>
      <w:r w:rsidR="0089091C">
        <w:rPr>
          <w:rFonts w:ascii="Arial" w:hAnsi="Arial" w:cs="Arial"/>
        </w:rPr>
        <w:t xml:space="preserve">/ </w:t>
      </w:r>
      <w:r w:rsidRPr="0047601B">
        <w:rPr>
          <w:rFonts w:ascii="Arial" w:hAnsi="Arial" w:cs="Arial"/>
        </w:rPr>
        <w:t>nonperishable</w:t>
      </w:r>
      <w:r w:rsidR="0089091C">
        <w:rPr>
          <w:rFonts w:ascii="Arial" w:hAnsi="Arial" w:cs="Arial"/>
        </w:rPr>
        <w:t>)</w:t>
      </w:r>
      <w:r w:rsidRPr="0047601B">
        <w:rPr>
          <w:rFonts w:ascii="Arial" w:hAnsi="Arial" w:cs="Arial"/>
        </w:rPr>
        <w:t>. To achieve better financial returns, it is crucial to have adequate market facilities in these areas, and the markets should be conveniently located near villages so that farmers can easily access them to sell their goods. Field and market surveys revealed that farmers at the block and district levels face fewer market challenges compared to those in remote villages. The study also found that farmers</w:t>
      </w:r>
      <w:r w:rsidR="006C3527">
        <w:rPr>
          <w:rFonts w:ascii="Arial" w:hAnsi="Arial" w:cs="Arial"/>
        </w:rPr>
        <w:t xml:space="preserve"> are </w:t>
      </w:r>
      <w:r w:rsidRPr="0047601B">
        <w:rPr>
          <w:rFonts w:ascii="Arial" w:hAnsi="Arial" w:cs="Arial"/>
        </w:rPr>
        <w:t xml:space="preserve">utilized </w:t>
      </w:r>
      <w:r w:rsidR="0065374B" w:rsidRPr="0047601B">
        <w:rPr>
          <w:rFonts w:ascii="Arial" w:hAnsi="Arial" w:cs="Arial"/>
        </w:rPr>
        <w:t>13 different marketing channels for 7 different type</w:t>
      </w:r>
      <w:r w:rsidR="006C3527">
        <w:rPr>
          <w:rFonts w:ascii="Arial" w:hAnsi="Arial" w:cs="Arial"/>
        </w:rPr>
        <w:t>s</w:t>
      </w:r>
      <w:r w:rsidR="0065374B" w:rsidRPr="0047601B">
        <w:rPr>
          <w:rFonts w:ascii="Arial" w:hAnsi="Arial" w:cs="Arial"/>
        </w:rPr>
        <w:t xml:space="preserve"> of produce</w:t>
      </w:r>
      <w:r w:rsidR="006C3527">
        <w:rPr>
          <w:rFonts w:ascii="Arial" w:hAnsi="Arial" w:cs="Arial"/>
        </w:rPr>
        <w:t>s</w:t>
      </w:r>
      <w:r w:rsidRPr="0047601B">
        <w:rPr>
          <w:rFonts w:ascii="Arial" w:hAnsi="Arial" w:cs="Arial"/>
        </w:rPr>
        <w:t xml:space="preserve"> as shown in </w:t>
      </w:r>
      <w:r w:rsidR="006C3527">
        <w:rPr>
          <w:rFonts w:ascii="Arial" w:hAnsi="Arial" w:cs="Arial"/>
        </w:rPr>
        <w:t xml:space="preserve">the </w:t>
      </w:r>
      <w:r w:rsidRPr="0047601B">
        <w:rPr>
          <w:rFonts w:ascii="Arial" w:hAnsi="Arial" w:cs="Arial"/>
        </w:rPr>
        <w:t xml:space="preserve">Table-1. Additionally, it was noted that farmers </w:t>
      </w:r>
      <w:r w:rsidR="00BF0EC0" w:rsidRPr="0047601B">
        <w:rPr>
          <w:rFonts w:ascii="Arial" w:hAnsi="Arial" w:cs="Arial"/>
        </w:rPr>
        <w:t xml:space="preserve">utilized </w:t>
      </w:r>
      <w:r w:rsidR="00742BDF" w:rsidRPr="0047601B">
        <w:rPr>
          <w:rFonts w:ascii="Arial" w:hAnsi="Arial" w:cs="Arial"/>
        </w:rPr>
        <w:t xml:space="preserve">more than one </w:t>
      </w:r>
      <w:r w:rsidRPr="0047601B">
        <w:rPr>
          <w:rFonts w:ascii="Arial" w:hAnsi="Arial" w:cs="Arial"/>
        </w:rPr>
        <w:t xml:space="preserve">marketing channels to sell products derived from various agroforestry systems at different levels. </w:t>
      </w:r>
    </w:p>
    <w:p w14:paraId="242595A6" w14:textId="77777777" w:rsidR="006C4E20" w:rsidRPr="003100BA" w:rsidRDefault="006C3527" w:rsidP="00E557BE">
      <w:pPr>
        <w:pStyle w:val="Body"/>
        <w:spacing w:after="0"/>
        <w:rPr>
          <w:rFonts w:ascii="Arial" w:hAnsi="Arial" w:cs="Arial"/>
        </w:rPr>
      </w:pPr>
      <w:r>
        <w:rPr>
          <w:rFonts w:ascii="Arial" w:hAnsi="Arial" w:cs="Arial"/>
          <w:b/>
        </w:rPr>
        <w:t>Table-1.M</w:t>
      </w:r>
      <w:r w:rsidR="006C4E20" w:rsidRPr="006C3527">
        <w:rPr>
          <w:rFonts w:ascii="Arial" w:hAnsi="Arial" w:cs="Arial"/>
          <w:b/>
        </w:rPr>
        <w:t>arketing channels</w:t>
      </w:r>
      <w:r w:rsidR="00F45F8A" w:rsidRPr="006C3527">
        <w:rPr>
          <w:rFonts w:ascii="Arial" w:hAnsi="Arial" w:cs="Arial"/>
          <w:b/>
        </w:rPr>
        <w:t xml:space="preserve"> </w:t>
      </w:r>
      <w:r w:rsidR="00B23D07">
        <w:rPr>
          <w:rFonts w:ascii="Arial" w:hAnsi="Arial" w:cs="Arial"/>
          <w:b/>
        </w:rPr>
        <w:t xml:space="preserve">prevailing </w:t>
      </w:r>
      <w:r w:rsidR="00F45F8A" w:rsidRPr="006C3527">
        <w:rPr>
          <w:rFonts w:ascii="Arial" w:hAnsi="Arial" w:cs="Arial"/>
          <w:b/>
        </w:rPr>
        <w:t xml:space="preserve">in </w:t>
      </w:r>
      <w:r w:rsidR="00B13C42" w:rsidRPr="006C3527">
        <w:rPr>
          <w:rFonts w:ascii="Arial" w:hAnsi="Arial" w:cs="Arial"/>
          <w:b/>
        </w:rPr>
        <w:t xml:space="preserve">Central </w:t>
      </w:r>
      <w:proofErr w:type="spellStart"/>
      <w:r w:rsidR="00B13C42" w:rsidRPr="006C3527">
        <w:rPr>
          <w:rFonts w:ascii="Arial" w:hAnsi="Arial" w:cs="Arial"/>
          <w:b/>
        </w:rPr>
        <w:t>Narmda</w:t>
      </w:r>
      <w:proofErr w:type="spellEnd"/>
      <w:r w:rsidR="00B13C42" w:rsidRPr="006C3527">
        <w:rPr>
          <w:rFonts w:ascii="Arial" w:hAnsi="Arial" w:cs="Arial"/>
          <w:b/>
        </w:rPr>
        <w:t xml:space="preserve"> Valley Zone (M.P.)</w:t>
      </w:r>
      <w:r w:rsidR="006C4E20" w:rsidRPr="006C3527">
        <w:rPr>
          <w:rFonts w:ascii="Arial" w:hAnsi="Arial" w:cs="Arial"/>
          <w:b/>
        </w:rPr>
        <w:t>.</w:t>
      </w:r>
    </w:p>
    <w:tbl>
      <w:tblPr>
        <w:tblStyle w:val="GridTable1Light1"/>
        <w:tblW w:w="11582" w:type="dxa"/>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2250"/>
        <w:gridCol w:w="1077"/>
        <w:gridCol w:w="720"/>
        <w:gridCol w:w="10"/>
        <w:gridCol w:w="1876"/>
        <w:gridCol w:w="1077"/>
        <w:gridCol w:w="1367"/>
        <w:gridCol w:w="370"/>
        <w:gridCol w:w="1400"/>
        <w:gridCol w:w="29"/>
        <w:gridCol w:w="236"/>
      </w:tblGrid>
      <w:tr w:rsidR="006C4E20" w:rsidRPr="0047601B" w14:paraId="1C1AC1F1" w14:textId="77777777" w:rsidTr="00FC1041">
        <w:trPr>
          <w:gridAfter w:val="2"/>
          <w:cnfStyle w:val="100000000000" w:firstRow="1" w:lastRow="0" w:firstColumn="0" w:lastColumn="0" w:oddVBand="0" w:evenVBand="0" w:oddHBand="0" w:evenHBand="0" w:firstRowFirstColumn="0" w:firstRowLastColumn="0" w:lastRowFirstColumn="0" w:lastRowLastColumn="0"/>
          <w:wAfter w:w="265" w:type="dxa"/>
          <w:trHeight w:val="468"/>
        </w:trPr>
        <w:tc>
          <w:tcPr>
            <w:cnfStyle w:val="001000000000" w:firstRow="0" w:lastRow="0" w:firstColumn="1" w:lastColumn="0" w:oddVBand="0" w:evenVBand="0" w:oddHBand="0" w:evenHBand="0" w:firstRowFirstColumn="0" w:firstRowLastColumn="0" w:lastRowFirstColumn="0" w:lastRowLastColumn="0"/>
            <w:tcW w:w="1170" w:type="dxa"/>
            <w:tcBorders>
              <w:bottom w:val="none" w:sz="0" w:space="0" w:color="auto"/>
            </w:tcBorders>
            <w:hideMark/>
          </w:tcPr>
          <w:p w14:paraId="50EAC5F0" w14:textId="77777777" w:rsidR="006C4E20" w:rsidRPr="0047601B" w:rsidRDefault="006C4E20" w:rsidP="009623F3">
            <w:pPr>
              <w:spacing w:line="276" w:lineRule="auto"/>
              <w:jc w:val="both"/>
              <w:rPr>
                <w:rFonts w:ascii="Arial" w:eastAsia="Times New Roman" w:hAnsi="Arial" w:cs="Arial"/>
                <w:b w:val="0"/>
                <w:bCs w:val="0"/>
                <w:color w:val="000000"/>
                <w:sz w:val="20"/>
                <w:szCs w:val="20"/>
              </w:rPr>
            </w:pPr>
            <w:r w:rsidRPr="0047601B">
              <w:rPr>
                <w:rFonts w:ascii="Arial" w:eastAsia="Times New Roman" w:hAnsi="Arial" w:cs="Arial"/>
                <w:color w:val="000000"/>
                <w:sz w:val="20"/>
                <w:szCs w:val="20"/>
              </w:rPr>
              <w:t>Marketing Channel</w:t>
            </w:r>
          </w:p>
        </w:tc>
        <w:tc>
          <w:tcPr>
            <w:tcW w:w="2250" w:type="dxa"/>
            <w:tcBorders>
              <w:bottom w:val="none" w:sz="0" w:space="0" w:color="auto"/>
            </w:tcBorders>
            <w:hideMark/>
          </w:tcPr>
          <w:p w14:paraId="59B870B6" w14:textId="77777777" w:rsidR="006C4E20" w:rsidRPr="0047601B" w:rsidRDefault="006C4E20" w:rsidP="009623F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47601B">
              <w:rPr>
                <w:rFonts w:ascii="Arial" w:eastAsia="Times New Roman" w:hAnsi="Arial" w:cs="Arial"/>
                <w:color w:val="000000"/>
                <w:sz w:val="20"/>
                <w:szCs w:val="20"/>
              </w:rPr>
              <w:t>Products</w:t>
            </w:r>
          </w:p>
        </w:tc>
        <w:tc>
          <w:tcPr>
            <w:tcW w:w="7897" w:type="dxa"/>
            <w:gridSpan w:val="8"/>
            <w:tcBorders>
              <w:bottom w:val="none" w:sz="0" w:space="0" w:color="auto"/>
            </w:tcBorders>
          </w:tcPr>
          <w:p w14:paraId="13C8DEDF" w14:textId="77777777" w:rsidR="006C4E20" w:rsidRPr="0047601B" w:rsidRDefault="006C4E20" w:rsidP="009623F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47601B">
              <w:rPr>
                <w:rFonts w:ascii="Arial" w:eastAsia="Times New Roman" w:hAnsi="Arial" w:cs="Arial"/>
                <w:color w:val="000000"/>
                <w:sz w:val="20"/>
                <w:szCs w:val="20"/>
              </w:rPr>
              <w:t>Links</w:t>
            </w:r>
          </w:p>
        </w:tc>
      </w:tr>
      <w:tr w:rsidR="006C4E20" w:rsidRPr="0047601B" w14:paraId="35946011" w14:textId="77777777" w:rsidTr="00FC1041">
        <w:trPr>
          <w:gridAfter w:val="1"/>
          <w:wAfter w:w="236" w:type="dxa"/>
          <w:trHeight w:val="276"/>
        </w:trPr>
        <w:tc>
          <w:tcPr>
            <w:cnfStyle w:val="001000000000" w:firstRow="0" w:lastRow="0" w:firstColumn="1" w:lastColumn="0" w:oddVBand="0" w:evenVBand="0" w:oddHBand="0" w:evenHBand="0" w:firstRowFirstColumn="0" w:firstRowLastColumn="0" w:lastRowFirstColumn="0" w:lastRowLastColumn="0"/>
            <w:tcW w:w="1170" w:type="dxa"/>
          </w:tcPr>
          <w:p w14:paraId="498F057B"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w:t>
            </w:r>
          </w:p>
        </w:tc>
        <w:tc>
          <w:tcPr>
            <w:tcW w:w="2250" w:type="dxa"/>
          </w:tcPr>
          <w:p w14:paraId="0ED20BBD"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Perishable items like milk, vegetables, fruits, fodder</w:t>
            </w:r>
            <w:r w:rsidR="00B23D07">
              <w:rPr>
                <w:rFonts w:ascii="Arial" w:eastAsia="Times New Roman" w:hAnsi="Arial" w:cs="Arial"/>
                <w:color w:val="000000"/>
                <w:sz w:val="20"/>
                <w:szCs w:val="20"/>
              </w:rPr>
              <w:t>, Sugarcane Juice</w:t>
            </w:r>
          </w:p>
          <w:p w14:paraId="2B19132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tcPr>
          <w:p w14:paraId="7C006933"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color w:val="000000"/>
                <w:sz w:val="20"/>
                <w:szCs w:val="20"/>
              </w:rPr>
            </w:pPr>
            <w:r w:rsidRPr="0047601B">
              <w:rPr>
                <w:rFonts w:ascii="Arial" w:eastAsia="Times New Roman" w:hAnsi="Arial" w:cs="Arial"/>
                <w:bCs/>
                <w:color w:val="000000"/>
                <w:sz w:val="20"/>
                <w:szCs w:val="20"/>
              </w:rPr>
              <w:t>Farmers</w:t>
            </w:r>
          </w:p>
        </w:tc>
        <w:tc>
          <w:tcPr>
            <w:tcW w:w="730" w:type="dxa"/>
            <w:gridSpan w:val="2"/>
          </w:tcPr>
          <w:p w14:paraId="36D0C5E9"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11488" behindDoc="0" locked="0" layoutInCell="1" allowOverlap="1" wp14:anchorId="4C8F7258" wp14:editId="36228425">
                      <wp:simplePos x="0" y="0"/>
                      <wp:positionH relativeFrom="column">
                        <wp:posOffset>2540</wp:posOffset>
                      </wp:positionH>
                      <wp:positionV relativeFrom="paragraph">
                        <wp:posOffset>107949</wp:posOffset>
                      </wp:positionV>
                      <wp:extent cx="311785" cy="0"/>
                      <wp:effectExtent l="0" t="76200" r="0" b="762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52CDA97" id="Straight Arrow Connector 33" o:spid="_x0000_s1026" type="#_x0000_t32" style="position:absolute;margin-left:.2pt;margin-top:8.5pt;width:24.55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" strokecolor="#5b9bd5" strokeweight=".5pt">
                      <v:stroke endarrow="block" joinstyle="miter"/>
                      <o:lock v:ext="edit" shapetype="f"/>
                    </v:shape>
                  </w:pict>
                </mc:Fallback>
              </mc:AlternateContent>
            </w:r>
          </w:p>
        </w:tc>
        <w:tc>
          <w:tcPr>
            <w:tcW w:w="1876" w:type="dxa"/>
          </w:tcPr>
          <w:p w14:paraId="0245433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Nearest Weekly Market</w:t>
            </w:r>
          </w:p>
        </w:tc>
        <w:tc>
          <w:tcPr>
            <w:tcW w:w="1077" w:type="dxa"/>
          </w:tcPr>
          <w:p w14:paraId="362FE74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367" w:type="dxa"/>
          </w:tcPr>
          <w:p w14:paraId="66C849E9"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70" w:type="dxa"/>
          </w:tcPr>
          <w:p w14:paraId="2CC86C8D"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14:paraId="1FF92F3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14:paraId="3DF81E2D" w14:textId="77777777" w:rsidTr="00FC1041">
        <w:trPr>
          <w:gridAfter w:val="1"/>
          <w:wAfter w:w="236" w:type="dxa"/>
          <w:trHeight w:val="480"/>
        </w:trPr>
        <w:tc>
          <w:tcPr>
            <w:cnfStyle w:val="001000000000" w:firstRow="0" w:lastRow="0" w:firstColumn="1" w:lastColumn="0" w:oddVBand="0" w:evenVBand="0" w:oddHBand="0" w:evenHBand="0" w:firstRowFirstColumn="0" w:firstRowLastColumn="0" w:lastRowFirstColumn="0" w:lastRowLastColumn="0"/>
            <w:tcW w:w="1170" w:type="dxa"/>
            <w:hideMark/>
          </w:tcPr>
          <w:p w14:paraId="183629EB"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C-2</w:t>
            </w:r>
          </w:p>
          <w:p w14:paraId="70F2E99F"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C-3</w:t>
            </w:r>
          </w:p>
        </w:tc>
        <w:tc>
          <w:tcPr>
            <w:tcW w:w="2250" w:type="dxa"/>
            <w:hideMark/>
          </w:tcPr>
          <w:p w14:paraId="31F95D04"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Grain an Cereals</w:t>
            </w:r>
          </w:p>
        </w:tc>
        <w:tc>
          <w:tcPr>
            <w:tcW w:w="1077" w:type="dxa"/>
            <w:hideMark/>
          </w:tcPr>
          <w:p w14:paraId="46723DCA" w14:textId="77777777" w:rsidR="006C4E20" w:rsidRPr="0047601B" w:rsidRDefault="007857B8"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hAnsi="Arial" w:cs="Arial"/>
                <w:bCs/>
                <w:noProof/>
                <w:color w:val="000000"/>
              </w:rPr>
              <mc:AlternateContent>
                <mc:Choice Requires="wps">
                  <w:drawing>
                    <wp:anchor distT="0" distB="0" distL="114300" distR="114300" simplePos="0" relativeHeight="251682816" behindDoc="0" locked="0" layoutInCell="1" allowOverlap="1" wp14:anchorId="653441AD" wp14:editId="20C87991">
                      <wp:simplePos x="0" y="0"/>
                      <wp:positionH relativeFrom="column">
                        <wp:posOffset>541655</wp:posOffset>
                      </wp:positionH>
                      <wp:positionV relativeFrom="paragraph">
                        <wp:posOffset>338455</wp:posOffset>
                      </wp:positionV>
                      <wp:extent cx="499110" cy="504825"/>
                      <wp:effectExtent l="0" t="0" r="53340" b="2857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11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08FC82" id="Straight Arrow Connector 28" o:spid="_x0000_s1026" type="#_x0000_t32" style="position:absolute;margin-left:42.65pt;margin-top:26.65pt;width:39.3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" strokecolor="#4579b8 [3044]">
                      <v:stroke endarrow="block"/>
                      <o:lock v:ext="edit" shapetype="f"/>
                    </v:shape>
                  </w:pict>
                </mc:Fallback>
              </mc:AlternateContent>
            </w:r>
            <w:r w:rsidRPr="0047601B">
              <w:rPr>
                <w:rFonts w:ascii="Arial" w:hAnsi="Arial" w:cs="Arial"/>
                <w:bCs/>
                <w:noProof/>
                <w:color w:val="000000"/>
              </w:rPr>
              <mc:AlternateContent>
                <mc:Choice Requires="wps">
                  <w:drawing>
                    <wp:anchor distT="0" distB="0" distL="114300" distR="114300" simplePos="0" relativeHeight="251683840" behindDoc="0" locked="0" layoutInCell="1" allowOverlap="1" wp14:anchorId="45EC82D9" wp14:editId="1D648A23">
                      <wp:simplePos x="0" y="0"/>
                      <wp:positionH relativeFrom="column">
                        <wp:posOffset>552450</wp:posOffset>
                      </wp:positionH>
                      <wp:positionV relativeFrom="paragraph">
                        <wp:posOffset>100965</wp:posOffset>
                      </wp:positionV>
                      <wp:extent cx="480060" cy="7620"/>
                      <wp:effectExtent l="0" t="76200" r="0" b="6858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006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EAEF77" id="Straight Arrow Connector 29" o:spid="_x0000_s1026" type="#_x0000_t32" style="position:absolute;margin-left:43.5pt;margin-top:7.95pt;width:37.8pt;height:.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" strokecolor="#4579b8 [3044]">
                      <v:stroke endarrow="block"/>
                      <o:lock v:ext="edit" shapetype="f"/>
                    </v:shape>
                  </w:pict>
                </mc:Fallback>
              </mc:AlternateContent>
            </w:r>
            <w:r w:rsidR="006C4E20" w:rsidRPr="0047601B">
              <w:rPr>
                <w:rFonts w:ascii="Arial" w:eastAsia="Times New Roman" w:hAnsi="Arial" w:cs="Arial"/>
                <w:bCs/>
                <w:color w:val="000000"/>
                <w:sz w:val="20"/>
                <w:szCs w:val="20"/>
              </w:rPr>
              <w:t>Farmers</w:t>
            </w:r>
          </w:p>
        </w:tc>
        <w:tc>
          <w:tcPr>
            <w:tcW w:w="730" w:type="dxa"/>
            <w:gridSpan w:val="2"/>
            <w:hideMark/>
          </w:tcPr>
          <w:p w14:paraId="27B95855"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hAnsi="Arial" w:cs="Arial"/>
                <w:bCs/>
                <w:noProof/>
                <w:color w:val="000000"/>
              </w:rPr>
              <mc:AlternateContent>
                <mc:Choice Requires="wps">
                  <w:drawing>
                    <wp:anchor distT="0" distB="0" distL="114300" distR="114300" simplePos="0" relativeHeight="251675648" behindDoc="0" locked="0" layoutInCell="1" allowOverlap="1" wp14:anchorId="3514293F" wp14:editId="617F2921">
                      <wp:simplePos x="0" y="0"/>
                      <wp:positionH relativeFrom="column">
                        <wp:posOffset>-123825</wp:posOffset>
                      </wp:positionH>
                      <wp:positionV relativeFrom="paragraph">
                        <wp:posOffset>230505</wp:posOffset>
                      </wp:positionV>
                      <wp:extent cx="480060" cy="266700"/>
                      <wp:effectExtent l="0" t="0" r="53340" b="3810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06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1086DE" id="Straight Arrow Connector 37" o:spid="_x0000_s1026" type="#_x0000_t32" style="position:absolute;margin-left:-9.75pt;margin-top:18.15pt;width:37.8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" strokecolor="#4579b8 [3044]">
                      <v:stroke endarrow="block"/>
                      <o:lock v:ext="edit" shapetype="f"/>
                    </v:shape>
                  </w:pict>
                </mc:Fallback>
              </mc:AlternateContent>
            </w:r>
            <w:r w:rsidR="006C4E20" w:rsidRPr="0047601B">
              <w:rPr>
                <w:rFonts w:ascii="Arial" w:eastAsia="Times New Roman" w:hAnsi="Arial" w:cs="Arial"/>
                <w:bCs/>
                <w:color w:val="000000"/>
                <w:sz w:val="20"/>
                <w:szCs w:val="20"/>
              </w:rPr>
              <w:t> </w:t>
            </w:r>
          </w:p>
        </w:tc>
        <w:tc>
          <w:tcPr>
            <w:tcW w:w="1876" w:type="dxa"/>
            <w:hideMark/>
          </w:tcPr>
          <w:p w14:paraId="0C7E8894"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Krishi</w:t>
            </w:r>
            <w:r w:rsidR="003B4943" w:rsidRPr="0047601B">
              <w:rPr>
                <w:rFonts w:ascii="Arial" w:eastAsia="Times New Roman" w:hAnsi="Arial" w:cs="Arial"/>
                <w:color w:val="000000"/>
                <w:sz w:val="20"/>
                <w:szCs w:val="20"/>
              </w:rPr>
              <w:t xml:space="preserve"> </w:t>
            </w:r>
            <w:proofErr w:type="spellStart"/>
            <w:r w:rsidRPr="0047601B">
              <w:rPr>
                <w:rFonts w:ascii="Arial" w:eastAsia="Times New Roman" w:hAnsi="Arial" w:cs="Arial"/>
                <w:color w:val="000000"/>
                <w:sz w:val="20"/>
                <w:szCs w:val="20"/>
              </w:rPr>
              <w:t>Upaj</w:t>
            </w:r>
            <w:proofErr w:type="spellEnd"/>
            <w:r w:rsidR="003B4943" w:rsidRPr="0047601B">
              <w:rPr>
                <w:rFonts w:ascii="Arial" w:eastAsia="Times New Roman" w:hAnsi="Arial" w:cs="Arial"/>
                <w:color w:val="000000"/>
                <w:sz w:val="20"/>
                <w:szCs w:val="20"/>
              </w:rPr>
              <w:t xml:space="preserve"> </w:t>
            </w:r>
            <w:r w:rsidRPr="0047601B">
              <w:rPr>
                <w:rFonts w:ascii="Arial" w:eastAsia="Times New Roman" w:hAnsi="Arial" w:cs="Arial"/>
                <w:color w:val="000000"/>
                <w:sz w:val="20"/>
                <w:szCs w:val="20"/>
              </w:rPr>
              <w:t>Mandi</w:t>
            </w:r>
          </w:p>
          <w:p w14:paraId="6D4A451E"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Govt. Society</w:t>
            </w:r>
          </w:p>
          <w:p w14:paraId="554A884F"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14:paraId="275C14A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lastRenderedPageBreak/>
              <w:t> </w:t>
            </w:r>
          </w:p>
        </w:tc>
        <w:tc>
          <w:tcPr>
            <w:tcW w:w="1367" w:type="dxa"/>
            <w:hideMark/>
          </w:tcPr>
          <w:p w14:paraId="1290BE88"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370" w:type="dxa"/>
          </w:tcPr>
          <w:p w14:paraId="55EA30E9"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429" w:type="dxa"/>
            <w:gridSpan w:val="2"/>
          </w:tcPr>
          <w:p w14:paraId="14633BC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14:paraId="7CAA99F8" w14:textId="77777777" w:rsidTr="00FC1041">
        <w:trPr>
          <w:gridAfter w:val="1"/>
          <w:wAfter w:w="236" w:type="dxa"/>
          <w:trHeight w:val="276"/>
        </w:trPr>
        <w:tc>
          <w:tcPr>
            <w:cnfStyle w:val="001000000000" w:firstRow="0" w:lastRow="0" w:firstColumn="1" w:lastColumn="0" w:oddVBand="0" w:evenVBand="0" w:oddHBand="0" w:evenHBand="0" w:firstRowFirstColumn="0" w:firstRowLastColumn="0" w:lastRowFirstColumn="0" w:lastRowLastColumn="0"/>
            <w:tcW w:w="1170" w:type="dxa"/>
            <w:hideMark/>
          </w:tcPr>
          <w:p w14:paraId="72AA6DA0"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C-7</w:t>
            </w:r>
          </w:p>
        </w:tc>
        <w:tc>
          <w:tcPr>
            <w:tcW w:w="2250" w:type="dxa"/>
            <w:hideMark/>
          </w:tcPr>
          <w:p w14:paraId="0F3C85B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14:paraId="1FE1A6CD"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730" w:type="dxa"/>
            <w:gridSpan w:val="2"/>
            <w:hideMark/>
          </w:tcPr>
          <w:p w14:paraId="2EC8D599"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876" w:type="dxa"/>
            <w:hideMark/>
          </w:tcPr>
          <w:p w14:paraId="69B7213A"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08416" behindDoc="0" locked="0" layoutInCell="1" allowOverlap="1" wp14:anchorId="6659CF9F" wp14:editId="1E7EF189">
                      <wp:simplePos x="0" y="0"/>
                      <wp:positionH relativeFrom="column">
                        <wp:posOffset>718820</wp:posOffset>
                      </wp:positionH>
                      <wp:positionV relativeFrom="paragraph">
                        <wp:posOffset>95884</wp:posOffset>
                      </wp:positionV>
                      <wp:extent cx="311785" cy="0"/>
                      <wp:effectExtent l="0" t="76200" r="0" b="762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225FB" id="Straight Arrow Connector 5" o:spid="_x0000_s1026" type="#_x0000_t32" style="position:absolute;margin-left:56.6pt;margin-top:7.55pt;width:24.55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Middleman</w:t>
            </w:r>
          </w:p>
        </w:tc>
        <w:tc>
          <w:tcPr>
            <w:tcW w:w="1077" w:type="dxa"/>
            <w:hideMark/>
          </w:tcPr>
          <w:p w14:paraId="3182955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Mandi</w:t>
            </w:r>
          </w:p>
        </w:tc>
        <w:tc>
          <w:tcPr>
            <w:tcW w:w="1367" w:type="dxa"/>
            <w:hideMark/>
          </w:tcPr>
          <w:p w14:paraId="79A7502A"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10464" behindDoc="0" locked="0" layoutInCell="1" allowOverlap="1" wp14:anchorId="0704E865" wp14:editId="62541313">
                      <wp:simplePos x="0" y="0"/>
                      <wp:positionH relativeFrom="column">
                        <wp:posOffset>-140970</wp:posOffset>
                      </wp:positionH>
                      <wp:positionV relativeFrom="paragraph">
                        <wp:posOffset>93979</wp:posOffset>
                      </wp:positionV>
                      <wp:extent cx="311785" cy="0"/>
                      <wp:effectExtent l="0" t="76200" r="0" b="7620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466E1" id="Straight Arrow Connector 32" o:spid="_x0000_s1026" type="#_x0000_t32" style="position:absolute;margin-left:-11.1pt;margin-top:7.4pt;width:24.5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 xml:space="preserve">     Retailers</w:t>
            </w:r>
          </w:p>
        </w:tc>
        <w:tc>
          <w:tcPr>
            <w:tcW w:w="370" w:type="dxa"/>
          </w:tcPr>
          <w:p w14:paraId="22BB523F"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09440" behindDoc="0" locked="0" layoutInCell="1" allowOverlap="1" wp14:anchorId="4E6CBC6F" wp14:editId="3C85C3D1">
                      <wp:simplePos x="0" y="0"/>
                      <wp:positionH relativeFrom="column">
                        <wp:posOffset>-113877</wp:posOffset>
                      </wp:positionH>
                      <wp:positionV relativeFrom="paragraph">
                        <wp:posOffset>85725</wp:posOffset>
                      </wp:positionV>
                      <wp:extent cx="311785" cy="0"/>
                      <wp:effectExtent l="0" t="76200" r="0" b="762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7B3AD44" id="_x0000_t32" coordsize="21600,21600" o:spt="32" o:oned="t" path="m,l21600,21600e" filled="f">
                      <v:path arrowok="t" fillok="f" o:connecttype="none"/>
                      <o:lock v:ext="edit" shapetype="t"/>
                    </v:shapetype>
                    <v:shape id="Straight Arrow Connector 27" o:spid="_x0000_s1026" type="#_x0000_t32" style="position:absolute;margin-left:-8.95pt;margin-top:6.75pt;width:24.5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" strokecolor="#4579b8 [3044]">
                      <v:stroke endarrow="block"/>
                      <o:lock v:ext="edit" shapetype="f"/>
                    </v:shape>
                  </w:pict>
                </mc:Fallback>
              </mc:AlternateContent>
            </w:r>
          </w:p>
        </w:tc>
        <w:tc>
          <w:tcPr>
            <w:tcW w:w="1429" w:type="dxa"/>
            <w:gridSpan w:val="2"/>
          </w:tcPr>
          <w:p w14:paraId="074EFF73" w14:textId="77777777" w:rsidR="006C4E20" w:rsidRPr="0047601B" w:rsidRDefault="006A118D" w:rsidP="006A118D">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C</w:t>
            </w:r>
            <w:r w:rsidR="006C4E20" w:rsidRPr="0047601B">
              <w:rPr>
                <w:rFonts w:ascii="Arial" w:eastAsia="Times New Roman" w:hAnsi="Arial" w:cs="Arial"/>
                <w:color w:val="000000"/>
                <w:sz w:val="20"/>
                <w:szCs w:val="20"/>
              </w:rPr>
              <w:t>onsumers</w:t>
            </w:r>
          </w:p>
        </w:tc>
      </w:tr>
      <w:tr w:rsidR="0075445D" w:rsidRPr="0047601B" w14:paraId="5B70F2D5" w14:textId="77777777" w:rsidTr="00FC1041">
        <w:trPr>
          <w:gridAfter w:val="1"/>
          <w:wAfter w:w="236" w:type="dxa"/>
          <w:trHeight w:val="179"/>
        </w:trPr>
        <w:tc>
          <w:tcPr>
            <w:cnfStyle w:val="001000000000" w:firstRow="0" w:lastRow="0" w:firstColumn="1" w:lastColumn="0" w:oddVBand="0" w:evenVBand="0" w:oddHBand="0" w:evenHBand="0" w:firstRowFirstColumn="0" w:firstRowLastColumn="0" w:lastRowFirstColumn="0" w:lastRowLastColumn="0"/>
            <w:tcW w:w="1170" w:type="dxa"/>
          </w:tcPr>
          <w:p w14:paraId="37E1ABF7" w14:textId="77777777" w:rsidR="0075445D" w:rsidRPr="0075445D" w:rsidRDefault="0075445D" w:rsidP="009623F3">
            <w:pPr>
              <w:spacing w:line="276" w:lineRule="auto"/>
              <w:rPr>
                <w:rFonts w:ascii="Arial" w:hAnsi="Arial" w:cs="Arial"/>
                <w:color w:val="000000"/>
                <w:sz w:val="4"/>
              </w:rPr>
            </w:pPr>
          </w:p>
        </w:tc>
        <w:tc>
          <w:tcPr>
            <w:tcW w:w="2250" w:type="dxa"/>
          </w:tcPr>
          <w:p w14:paraId="678EF9B8" w14:textId="77777777"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077" w:type="dxa"/>
          </w:tcPr>
          <w:p w14:paraId="730F039F" w14:textId="77777777" w:rsidR="0075445D" w:rsidRPr="0047601B" w:rsidRDefault="0075445D"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p>
        </w:tc>
        <w:tc>
          <w:tcPr>
            <w:tcW w:w="730" w:type="dxa"/>
            <w:gridSpan w:val="2"/>
          </w:tcPr>
          <w:p w14:paraId="220AEDAA" w14:textId="77777777"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p>
        </w:tc>
        <w:tc>
          <w:tcPr>
            <w:tcW w:w="1876" w:type="dxa"/>
          </w:tcPr>
          <w:p w14:paraId="184C52D3" w14:textId="77777777"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rPr>
            </w:pPr>
          </w:p>
        </w:tc>
        <w:tc>
          <w:tcPr>
            <w:tcW w:w="1077" w:type="dxa"/>
          </w:tcPr>
          <w:p w14:paraId="431227BE" w14:textId="77777777"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367" w:type="dxa"/>
          </w:tcPr>
          <w:p w14:paraId="2A8B7B9E" w14:textId="77777777"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rPr>
            </w:pPr>
          </w:p>
        </w:tc>
        <w:tc>
          <w:tcPr>
            <w:tcW w:w="370" w:type="dxa"/>
          </w:tcPr>
          <w:p w14:paraId="44121CD6" w14:textId="77777777"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rPr>
            </w:pPr>
          </w:p>
        </w:tc>
        <w:tc>
          <w:tcPr>
            <w:tcW w:w="1429" w:type="dxa"/>
            <w:gridSpan w:val="2"/>
          </w:tcPr>
          <w:p w14:paraId="05E91FAD" w14:textId="77777777" w:rsidR="0075445D" w:rsidRPr="0047601B" w:rsidRDefault="0075445D" w:rsidP="006A118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6C4E20" w:rsidRPr="0047601B" w14:paraId="4F1B2A3C" w14:textId="77777777" w:rsidTr="00FC1041">
        <w:trPr>
          <w:gridAfter w:val="1"/>
          <w:wAfter w:w="236" w:type="dxa"/>
          <w:trHeight w:val="313"/>
        </w:trPr>
        <w:tc>
          <w:tcPr>
            <w:cnfStyle w:val="001000000000" w:firstRow="0" w:lastRow="0" w:firstColumn="1" w:lastColumn="0" w:oddVBand="0" w:evenVBand="0" w:oddHBand="0" w:evenHBand="0" w:firstRowFirstColumn="0" w:firstRowLastColumn="0" w:lastRowFirstColumn="0" w:lastRowLastColumn="0"/>
            <w:tcW w:w="1170" w:type="dxa"/>
            <w:hideMark/>
          </w:tcPr>
          <w:p w14:paraId="1720BE0E"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C-4</w:t>
            </w:r>
          </w:p>
        </w:tc>
        <w:tc>
          <w:tcPr>
            <w:tcW w:w="2250" w:type="dxa"/>
            <w:vMerge w:val="restart"/>
            <w:hideMark/>
          </w:tcPr>
          <w:p w14:paraId="5E27EF68"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698176" behindDoc="0" locked="0" layoutInCell="1" allowOverlap="1" wp14:anchorId="72B60C6E" wp14:editId="4D07BA31">
                      <wp:simplePos x="0" y="0"/>
                      <wp:positionH relativeFrom="column">
                        <wp:posOffset>918845</wp:posOffset>
                      </wp:positionH>
                      <wp:positionV relativeFrom="paragraph">
                        <wp:posOffset>64770</wp:posOffset>
                      </wp:positionV>
                      <wp:extent cx="434340" cy="281940"/>
                      <wp:effectExtent l="0" t="38100" r="41910" b="381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4340" cy="281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8AF8B6" id="Straight Arrow Connector 61" o:spid="_x0000_s1026" type="#_x0000_t32" style="position:absolute;margin-left:72.35pt;margin-top:5.1pt;width:34.2pt;height:22.2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Vegetables</w:t>
            </w:r>
          </w:p>
          <w:p w14:paraId="3D185E3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 And</w:t>
            </w:r>
          </w:p>
          <w:p w14:paraId="6AE26FD7"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03296" behindDoc="0" locked="0" layoutInCell="1" allowOverlap="1" wp14:anchorId="3C7EC8BC" wp14:editId="66E7B374">
                      <wp:simplePos x="0" y="0"/>
                      <wp:positionH relativeFrom="column">
                        <wp:posOffset>1022350</wp:posOffset>
                      </wp:positionH>
                      <wp:positionV relativeFrom="paragraph">
                        <wp:posOffset>60324</wp:posOffset>
                      </wp:positionV>
                      <wp:extent cx="311785" cy="0"/>
                      <wp:effectExtent l="0" t="76200" r="0" b="7620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9D65C1C" id="Straight Arrow Connector 69" o:spid="_x0000_s1026" type="#_x0000_t32" style="position:absolute;margin-left:80.5pt;margin-top:4.75pt;width:24.5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" strokecolor="#5b9bd5" strokeweight=".5pt">
                      <v:stroke endarrow="block" joinstyle="miter"/>
                      <o:lock v:ext="edit" shapetype="f"/>
                    </v:shape>
                  </w:pict>
                </mc:Fallback>
              </mc:AlternateContent>
            </w:r>
            <w:r w:rsidR="006C4E20" w:rsidRPr="0047601B">
              <w:rPr>
                <w:rFonts w:ascii="Arial" w:eastAsia="Times New Roman" w:hAnsi="Arial" w:cs="Arial"/>
                <w:color w:val="000000"/>
                <w:sz w:val="20"/>
                <w:szCs w:val="20"/>
              </w:rPr>
              <w:t xml:space="preserve"> Fruits</w:t>
            </w:r>
          </w:p>
          <w:p w14:paraId="0BE9767B"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699200" behindDoc="0" locked="0" layoutInCell="1" allowOverlap="1" wp14:anchorId="61DC5D34" wp14:editId="5DF07B97">
                      <wp:simplePos x="0" y="0"/>
                      <wp:positionH relativeFrom="column">
                        <wp:posOffset>949325</wp:posOffset>
                      </wp:positionH>
                      <wp:positionV relativeFrom="paragraph">
                        <wp:posOffset>51435</wp:posOffset>
                      </wp:positionV>
                      <wp:extent cx="403860" cy="205740"/>
                      <wp:effectExtent l="0" t="0" r="53340" b="4191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3860"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3E96B" id="Straight Arrow Connector 62" o:spid="_x0000_s1026" type="#_x0000_t32" style="position:absolute;margin-left:74.75pt;margin-top:4.05pt;width:31.8pt;height:1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" strokecolor="#4579b8 [3044]">
                      <v:stroke endarrow="block"/>
                      <o:lock v:ext="edit" shapetype="f"/>
                    </v:shape>
                  </w:pict>
                </mc:Fallback>
              </mc:AlternateContent>
            </w:r>
          </w:p>
        </w:tc>
        <w:tc>
          <w:tcPr>
            <w:tcW w:w="1077" w:type="dxa"/>
            <w:hideMark/>
          </w:tcPr>
          <w:p w14:paraId="16730B67"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5689232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91008" behindDoc="0" locked="0" layoutInCell="1" allowOverlap="1" wp14:anchorId="6DC238AD" wp14:editId="4F054978">
                      <wp:simplePos x="0" y="0"/>
                      <wp:positionH relativeFrom="column">
                        <wp:posOffset>-6350</wp:posOffset>
                      </wp:positionH>
                      <wp:positionV relativeFrom="paragraph">
                        <wp:posOffset>77469</wp:posOffset>
                      </wp:positionV>
                      <wp:extent cx="311785" cy="0"/>
                      <wp:effectExtent l="0" t="76200" r="0" b="762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2D119D" id="Straight Arrow Connector 38" o:spid="_x0000_s1026" type="#_x0000_t32" style="position:absolute;margin-left:-.5pt;margin-top:6.1pt;width:24.5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" strokecolor="#4579b8 [3044]">
                      <v:stroke endarrow="block"/>
                      <o:lock v:ext="edit" shapetype="f"/>
                    </v:shape>
                  </w:pict>
                </mc:Fallback>
              </mc:AlternateContent>
            </w:r>
          </w:p>
        </w:tc>
        <w:tc>
          <w:tcPr>
            <w:tcW w:w="1876" w:type="dxa"/>
            <w:hideMark/>
          </w:tcPr>
          <w:p w14:paraId="6616FDAA"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Direct Consumers</w:t>
            </w:r>
          </w:p>
        </w:tc>
        <w:tc>
          <w:tcPr>
            <w:tcW w:w="1077" w:type="dxa"/>
            <w:hideMark/>
          </w:tcPr>
          <w:p w14:paraId="1B0E42D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1367" w:type="dxa"/>
            <w:hideMark/>
          </w:tcPr>
          <w:p w14:paraId="0D26208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370" w:type="dxa"/>
          </w:tcPr>
          <w:p w14:paraId="0ABA6AEE"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429" w:type="dxa"/>
            <w:gridSpan w:val="2"/>
          </w:tcPr>
          <w:p w14:paraId="2CA4F36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14:paraId="0E776EE6" w14:textId="77777777" w:rsidTr="00FC1041">
        <w:trPr>
          <w:gridAfter w:val="1"/>
          <w:wAfter w:w="236" w:type="dxa"/>
          <w:trHeight w:val="340"/>
        </w:trPr>
        <w:tc>
          <w:tcPr>
            <w:cnfStyle w:val="001000000000" w:firstRow="0" w:lastRow="0" w:firstColumn="1" w:lastColumn="0" w:oddVBand="0" w:evenVBand="0" w:oddHBand="0" w:evenHBand="0" w:firstRowFirstColumn="0" w:firstRowLastColumn="0" w:lastRowFirstColumn="0" w:lastRowLastColumn="0"/>
            <w:tcW w:w="1170" w:type="dxa"/>
            <w:hideMark/>
          </w:tcPr>
          <w:p w14:paraId="60301BE2"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C-5</w:t>
            </w:r>
          </w:p>
        </w:tc>
        <w:tc>
          <w:tcPr>
            <w:tcW w:w="2250" w:type="dxa"/>
            <w:vMerge/>
            <w:hideMark/>
          </w:tcPr>
          <w:p w14:paraId="30AA900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14:paraId="1A636D94"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736F79DD"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2032" behindDoc="0" locked="0" layoutInCell="1" allowOverlap="1" wp14:anchorId="18E06DEB" wp14:editId="74E5845E">
                      <wp:simplePos x="0" y="0"/>
                      <wp:positionH relativeFrom="column">
                        <wp:posOffset>2117</wp:posOffset>
                      </wp:positionH>
                      <wp:positionV relativeFrom="paragraph">
                        <wp:posOffset>80645</wp:posOffset>
                      </wp:positionV>
                      <wp:extent cx="311785" cy="0"/>
                      <wp:effectExtent l="0" t="76200" r="12065" b="952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B7DA5B" id="Straight Arrow Connector 39" o:spid="_x0000_s1026" type="#_x0000_t32" style="position:absolute;margin-left:.15pt;margin-top:6.35pt;width:24.5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" strokecolor="#4579b8 [3044]">
                      <v:stroke endarrow="block"/>
                      <o:lock v:ext="edit" shapetype="f"/>
                    </v:shape>
                  </w:pict>
                </mc:Fallback>
              </mc:AlternateContent>
            </w:r>
          </w:p>
        </w:tc>
        <w:tc>
          <w:tcPr>
            <w:tcW w:w="1876" w:type="dxa"/>
            <w:hideMark/>
          </w:tcPr>
          <w:p w14:paraId="16A30ED8"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Wholesaler</w:t>
            </w:r>
          </w:p>
        </w:tc>
        <w:tc>
          <w:tcPr>
            <w:tcW w:w="1077" w:type="dxa"/>
            <w:hideMark/>
          </w:tcPr>
          <w:p w14:paraId="087D3C2E"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4080" behindDoc="0" locked="0" layoutInCell="1" allowOverlap="1" wp14:anchorId="24140C9A" wp14:editId="30342C90">
                      <wp:simplePos x="0" y="0"/>
                      <wp:positionH relativeFrom="column">
                        <wp:posOffset>11430</wp:posOffset>
                      </wp:positionH>
                      <wp:positionV relativeFrom="paragraph">
                        <wp:posOffset>103505</wp:posOffset>
                      </wp:positionV>
                      <wp:extent cx="311785" cy="0"/>
                      <wp:effectExtent l="0" t="76200" r="0" b="7620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6308C8" id="Straight Arrow Connector 48" o:spid="_x0000_s1026" type="#_x0000_t32" style="position:absolute;margin-left:.9pt;margin-top:8.15pt;width:24.5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 </w:t>
            </w:r>
          </w:p>
        </w:tc>
        <w:tc>
          <w:tcPr>
            <w:tcW w:w="1367" w:type="dxa"/>
            <w:hideMark/>
          </w:tcPr>
          <w:p w14:paraId="477A5DA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Retailer</w:t>
            </w:r>
          </w:p>
        </w:tc>
        <w:tc>
          <w:tcPr>
            <w:tcW w:w="370" w:type="dxa"/>
          </w:tcPr>
          <w:p w14:paraId="3C68425C"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6128" behindDoc="0" locked="0" layoutInCell="1" allowOverlap="1" wp14:anchorId="5C9E6821" wp14:editId="440D8F55">
                      <wp:simplePos x="0" y="0"/>
                      <wp:positionH relativeFrom="column">
                        <wp:posOffset>-110490</wp:posOffset>
                      </wp:positionH>
                      <wp:positionV relativeFrom="paragraph">
                        <wp:posOffset>128905</wp:posOffset>
                      </wp:positionV>
                      <wp:extent cx="311785" cy="0"/>
                      <wp:effectExtent l="0" t="76200" r="0" b="7620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01A0BA" id="Straight Arrow Connector 55" o:spid="_x0000_s1026" type="#_x0000_t32" style="position:absolute;margin-left:-8.7pt;margin-top:10.15pt;width:24.5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" strokecolor="#4579b8 [3044]">
                      <v:stroke endarrow="block"/>
                      <o:lock v:ext="edit" shapetype="f"/>
                    </v:shape>
                  </w:pict>
                </mc:Fallback>
              </mc:AlternateContent>
            </w:r>
          </w:p>
        </w:tc>
        <w:tc>
          <w:tcPr>
            <w:tcW w:w="1429" w:type="dxa"/>
            <w:gridSpan w:val="2"/>
          </w:tcPr>
          <w:p w14:paraId="06C6AA14"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 Consumers</w:t>
            </w:r>
          </w:p>
        </w:tc>
      </w:tr>
      <w:tr w:rsidR="006C4E20" w:rsidRPr="0047601B" w14:paraId="609D6849" w14:textId="77777777" w:rsidTr="00FC1041">
        <w:trPr>
          <w:gridAfter w:val="1"/>
          <w:wAfter w:w="236" w:type="dxa"/>
          <w:trHeight w:val="583"/>
        </w:trPr>
        <w:tc>
          <w:tcPr>
            <w:cnfStyle w:val="001000000000" w:firstRow="0" w:lastRow="0" w:firstColumn="1" w:lastColumn="0" w:oddVBand="0" w:evenVBand="0" w:oddHBand="0" w:evenHBand="0" w:firstRowFirstColumn="0" w:firstRowLastColumn="0" w:lastRowFirstColumn="0" w:lastRowLastColumn="0"/>
            <w:tcW w:w="1170" w:type="dxa"/>
            <w:hideMark/>
          </w:tcPr>
          <w:p w14:paraId="16E638C9"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C-6</w:t>
            </w:r>
          </w:p>
        </w:tc>
        <w:tc>
          <w:tcPr>
            <w:tcW w:w="2250" w:type="dxa"/>
            <w:vMerge/>
            <w:hideMark/>
          </w:tcPr>
          <w:p w14:paraId="191D389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14:paraId="11108380"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41917109"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93056" behindDoc="0" locked="0" layoutInCell="1" allowOverlap="1" wp14:anchorId="57408572" wp14:editId="614C50E3">
                      <wp:simplePos x="0" y="0"/>
                      <wp:positionH relativeFrom="column">
                        <wp:posOffset>-6350</wp:posOffset>
                      </wp:positionH>
                      <wp:positionV relativeFrom="paragraph">
                        <wp:posOffset>81279</wp:posOffset>
                      </wp:positionV>
                      <wp:extent cx="311785" cy="0"/>
                      <wp:effectExtent l="0" t="76200" r="0" b="7620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56B272" id="Straight Arrow Connector 40" o:spid="_x0000_s1026" type="#_x0000_t32" style="position:absolute;margin-left:-.5pt;margin-top:6.4pt;width:24.5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" strokecolor="#4579b8 [3044]">
                      <v:stroke endarrow="block"/>
                      <o:lock v:ext="edit" shapetype="f"/>
                    </v:shape>
                  </w:pict>
                </mc:Fallback>
              </mc:AlternateContent>
            </w:r>
          </w:p>
        </w:tc>
        <w:tc>
          <w:tcPr>
            <w:tcW w:w="1876" w:type="dxa"/>
            <w:hideMark/>
          </w:tcPr>
          <w:p w14:paraId="03AA2E34"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Local/ regional Market-</w:t>
            </w:r>
          </w:p>
        </w:tc>
        <w:tc>
          <w:tcPr>
            <w:tcW w:w="1077" w:type="dxa"/>
            <w:hideMark/>
          </w:tcPr>
          <w:p w14:paraId="32BB42C1"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5104" behindDoc="0" locked="0" layoutInCell="1" allowOverlap="1" wp14:anchorId="47C7F293" wp14:editId="5CB1D0A3">
                      <wp:simplePos x="0" y="0"/>
                      <wp:positionH relativeFrom="column">
                        <wp:posOffset>-2963</wp:posOffset>
                      </wp:positionH>
                      <wp:positionV relativeFrom="paragraph">
                        <wp:posOffset>120439</wp:posOffset>
                      </wp:positionV>
                      <wp:extent cx="311785" cy="0"/>
                      <wp:effectExtent l="0" t="76200" r="0" b="7620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97AC3B" id="Straight Arrow Connector 49" o:spid="_x0000_s1026" type="#_x0000_t32" style="position:absolute;margin-left:-.25pt;margin-top:9.5pt;width:24.5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 </w:t>
            </w:r>
          </w:p>
        </w:tc>
        <w:tc>
          <w:tcPr>
            <w:tcW w:w="1367" w:type="dxa"/>
            <w:hideMark/>
          </w:tcPr>
          <w:p w14:paraId="54FCB2FD"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Retailers</w:t>
            </w:r>
          </w:p>
        </w:tc>
        <w:tc>
          <w:tcPr>
            <w:tcW w:w="370" w:type="dxa"/>
          </w:tcPr>
          <w:p w14:paraId="7D6B7BAF"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7152" behindDoc="0" locked="0" layoutInCell="1" allowOverlap="1" wp14:anchorId="2C9DD1E3" wp14:editId="3D89AEAF">
                      <wp:simplePos x="0" y="0"/>
                      <wp:positionH relativeFrom="column">
                        <wp:posOffset>-111337</wp:posOffset>
                      </wp:positionH>
                      <wp:positionV relativeFrom="paragraph">
                        <wp:posOffset>105198</wp:posOffset>
                      </wp:positionV>
                      <wp:extent cx="311785" cy="0"/>
                      <wp:effectExtent l="0" t="76200" r="0" b="7620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4147B2" id="Straight Arrow Connector 56" o:spid="_x0000_s1026" type="#_x0000_t32" style="position:absolute;margin-left:-8.75pt;margin-top:8.3pt;width:24.5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" strokecolor="#4579b8 [3044]">
                      <v:stroke endarrow="block"/>
                      <o:lock v:ext="edit" shapetype="f"/>
                    </v:shape>
                  </w:pict>
                </mc:Fallback>
              </mc:AlternateContent>
            </w:r>
          </w:p>
        </w:tc>
        <w:tc>
          <w:tcPr>
            <w:tcW w:w="1429" w:type="dxa"/>
            <w:gridSpan w:val="2"/>
          </w:tcPr>
          <w:p w14:paraId="1F74D85F"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 Consumers</w:t>
            </w:r>
          </w:p>
        </w:tc>
      </w:tr>
      <w:tr w:rsidR="006C4E20" w:rsidRPr="0047601B" w14:paraId="6473EE8E" w14:textId="77777777" w:rsidTr="00FC1041">
        <w:trPr>
          <w:gridAfter w:val="1"/>
          <w:wAfter w:w="236" w:type="dxa"/>
          <w:trHeight w:val="624"/>
        </w:trPr>
        <w:tc>
          <w:tcPr>
            <w:cnfStyle w:val="001000000000" w:firstRow="0" w:lastRow="0" w:firstColumn="1" w:lastColumn="0" w:oddVBand="0" w:evenVBand="0" w:oddHBand="0" w:evenHBand="0" w:firstRowFirstColumn="0" w:firstRowLastColumn="0" w:lastRowFirstColumn="0" w:lastRowLastColumn="0"/>
            <w:tcW w:w="1170" w:type="dxa"/>
            <w:hideMark/>
          </w:tcPr>
          <w:p w14:paraId="11B6A611"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C-8</w:t>
            </w:r>
          </w:p>
        </w:tc>
        <w:tc>
          <w:tcPr>
            <w:tcW w:w="2250" w:type="dxa"/>
            <w:hideMark/>
          </w:tcPr>
          <w:p w14:paraId="270DA315"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4294967295" distB="4294967295" distL="114300" distR="114300" simplePos="0" relativeHeight="251706368" behindDoc="0" locked="0" layoutInCell="1" allowOverlap="1" wp14:anchorId="65FF3269" wp14:editId="0A3DC0E3">
                      <wp:simplePos x="0" y="0"/>
                      <wp:positionH relativeFrom="column">
                        <wp:posOffset>1158240</wp:posOffset>
                      </wp:positionH>
                      <wp:positionV relativeFrom="paragraph">
                        <wp:posOffset>114299</wp:posOffset>
                      </wp:positionV>
                      <wp:extent cx="190500" cy="0"/>
                      <wp:effectExtent l="0" t="76200" r="0" b="7620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43DF51" id="Straight Arrow Connector 74" o:spid="_x0000_s1026" type="#_x0000_t32" style="position:absolute;margin-left:91.2pt;margin-top:9pt;width:1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 xml:space="preserve">Sugarcane, </w:t>
            </w:r>
            <w:r w:rsidR="002A2284" w:rsidRPr="0047601B">
              <w:rPr>
                <w:rFonts w:ascii="Arial" w:eastAsia="Times New Roman" w:hAnsi="Arial" w:cs="Arial"/>
                <w:color w:val="000000"/>
                <w:sz w:val="20"/>
                <w:szCs w:val="20"/>
              </w:rPr>
              <w:t>Fruits (</w:t>
            </w:r>
            <w:r w:rsidR="006C4E20" w:rsidRPr="0047601B">
              <w:rPr>
                <w:rFonts w:ascii="Arial" w:eastAsia="Times New Roman" w:hAnsi="Arial" w:cs="Arial"/>
                <w:color w:val="000000"/>
                <w:sz w:val="20"/>
                <w:szCs w:val="20"/>
              </w:rPr>
              <w:t>Mango</w:t>
            </w:r>
            <w:r w:rsidR="002A2284" w:rsidRPr="0047601B">
              <w:rPr>
                <w:rFonts w:ascii="Arial" w:eastAsia="Times New Roman" w:hAnsi="Arial" w:cs="Arial"/>
                <w:color w:val="000000"/>
                <w:sz w:val="20"/>
                <w:szCs w:val="20"/>
              </w:rPr>
              <w:t>)</w:t>
            </w:r>
            <w:r w:rsidR="006C4E20" w:rsidRPr="0047601B">
              <w:rPr>
                <w:rFonts w:ascii="Arial" w:eastAsia="Times New Roman" w:hAnsi="Arial" w:cs="Arial"/>
                <w:color w:val="000000"/>
                <w:sz w:val="20"/>
                <w:szCs w:val="20"/>
              </w:rPr>
              <w:t>, Fodder, Pulses</w:t>
            </w:r>
          </w:p>
        </w:tc>
        <w:tc>
          <w:tcPr>
            <w:tcW w:w="1077" w:type="dxa"/>
            <w:hideMark/>
          </w:tcPr>
          <w:p w14:paraId="51362C5A"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26505CBA"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76672" behindDoc="0" locked="0" layoutInCell="1" allowOverlap="1" wp14:anchorId="7E1D76AA" wp14:editId="4B5E4C6C">
                      <wp:simplePos x="0" y="0"/>
                      <wp:positionH relativeFrom="column">
                        <wp:posOffset>-6350</wp:posOffset>
                      </wp:positionH>
                      <wp:positionV relativeFrom="paragraph">
                        <wp:posOffset>79374</wp:posOffset>
                      </wp:positionV>
                      <wp:extent cx="311785" cy="0"/>
                      <wp:effectExtent l="0" t="76200" r="0" b="7620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C7E3CD" id="Straight Arrow Connector 42" o:spid="_x0000_s1026" type="#_x0000_t32" style="position:absolute;margin-left:-.5pt;margin-top:6.25pt;width:24.5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" strokecolor="#4579b8 [3044]">
                      <v:stroke endarrow="block"/>
                      <o:lock v:ext="edit" shapetype="f"/>
                    </v:shape>
                  </w:pict>
                </mc:Fallback>
              </mc:AlternateContent>
            </w:r>
          </w:p>
        </w:tc>
        <w:tc>
          <w:tcPr>
            <w:tcW w:w="1876" w:type="dxa"/>
            <w:hideMark/>
          </w:tcPr>
          <w:p w14:paraId="740211DA"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Industries </w:t>
            </w:r>
          </w:p>
          <w:p w14:paraId="0E73C09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(Buyback Scheme)</w:t>
            </w:r>
          </w:p>
        </w:tc>
        <w:tc>
          <w:tcPr>
            <w:tcW w:w="1077" w:type="dxa"/>
            <w:hideMark/>
          </w:tcPr>
          <w:p w14:paraId="09AF7BEE"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1367" w:type="dxa"/>
            <w:hideMark/>
          </w:tcPr>
          <w:p w14:paraId="2C32199A"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370" w:type="dxa"/>
          </w:tcPr>
          <w:p w14:paraId="190CEF0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14:paraId="2039CCD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r>
      <w:tr w:rsidR="006C4E20" w:rsidRPr="0047601B" w14:paraId="11E6B5E7" w14:textId="77777777" w:rsidTr="00FC1041">
        <w:trPr>
          <w:gridAfter w:val="1"/>
          <w:wAfter w:w="236" w:type="dxa"/>
          <w:trHeight w:val="682"/>
        </w:trPr>
        <w:tc>
          <w:tcPr>
            <w:cnfStyle w:val="001000000000" w:firstRow="0" w:lastRow="0" w:firstColumn="1" w:lastColumn="0" w:oddVBand="0" w:evenVBand="0" w:oddHBand="0" w:evenHBand="0" w:firstRowFirstColumn="0" w:firstRowLastColumn="0" w:lastRowFirstColumn="0" w:lastRowLastColumn="0"/>
            <w:tcW w:w="1170" w:type="dxa"/>
            <w:hideMark/>
          </w:tcPr>
          <w:p w14:paraId="4E939BFF"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C-9</w:t>
            </w:r>
          </w:p>
        </w:tc>
        <w:tc>
          <w:tcPr>
            <w:tcW w:w="2250" w:type="dxa"/>
            <w:hideMark/>
          </w:tcPr>
          <w:p w14:paraId="0FD45A62"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707392" behindDoc="0" locked="0" layoutInCell="1" allowOverlap="1" wp14:anchorId="7BA69E07" wp14:editId="420967BB">
                      <wp:simplePos x="0" y="0"/>
                      <wp:positionH relativeFrom="column">
                        <wp:posOffset>1127760</wp:posOffset>
                      </wp:positionH>
                      <wp:positionV relativeFrom="paragraph">
                        <wp:posOffset>71755</wp:posOffset>
                      </wp:positionV>
                      <wp:extent cx="250190" cy="7620"/>
                      <wp:effectExtent l="0" t="57150" r="16510" b="6858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19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4B3F32" id="Straight Arrow Connector 75" o:spid="_x0000_s1026" type="#_x0000_t32" style="position:absolute;margin-left:88.8pt;margin-top:5.65pt;width:19.7pt;height:.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Jaggery, Processed Pulses, Processed leaves, Medicinal plants etc.</w:t>
            </w:r>
          </w:p>
        </w:tc>
        <w:tc>
          <w:tcPr>
            <w:tcW w:w="1077" w:type="dxa"/>
            <w:hideMark/>
          </w:tcPr>
          <w:p w14:paraId="609C25C9"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61627519"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77696" behindDoc="0" locked="0" layoutInCell="1" allowOverlap="1" wp14:anchorId="7DDD4E11" wp14:editId="2E08D9EA">
                      <wp:simplePos x="0" y="0"/>
                      <wp:positionH relativeFrom="column">
                        <wp:posOffset>-6350</wp:posOffset>
                      </wp:positionH>
                      <wp:positionV relativeFrom="paragraph">
                        <wp:posOffset>78739</wp:posOffset>
                      </wp:positionV>
                      <wp:extent cx="311785" cy="0"/>
                      <wp:effectExtent l="0" t="76200" r="0" b="7620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439441" id="Straight Arrow Connector 43" o:spid="_x0000_s1026" type="#_x0000_t32" style="position:absolute;margin-left:-.5pt;margin-top:6.2pt;width:24.5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" strokecolor="#4579b8 [3044]">
                      <v:stroke endarrow="block"/>
                      <o:lock v:ext="edit" shapetype="f"/>
                    </v:shape>
                  </w:pict>
                </mc:Fallback>
              </mc:AlternateContent>
            </w:r>
          </w:p>
        </w:tc>
        <w:tc>
          <w:tcPr>
            <w:tcW w:w="1876" w:type="dxa"/>
            <w:hideMark/>
          </w:tcPr>
          <w:p w14:paraId="19331B3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Local Market</w:t>
            </w:r>
          </w:p>
        </w:tc>
        <w:tc>
          <w:tcPr>
            <w:tcW w:w="1077" w:type="dxa"/>
            <w:hideMark/>
          </w:tcPr>
          <w:p w14:paraId="58A7223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1792" behindDoc="0" locked="0" layoutInCell="1" allowOverlap="1" wp14:anchorId="249CA3AD" wp14:editId="283FEA22">
                      <wp:simplePos x="0" y="0"/>
                      <wp:positionH relativeFrom="column">
                        <wp:posOffset>0</wp:posOffset>
                      </wp:positionH>
                      <wp:positionV relativeFrom="paragraph">
                        <wp:posOffset>80009</wp:posOffset>
                      </wp:positionV>
                      <wp:extent cx="311785" cy="0"/>
                      <wp:effectExtent l="0" t="76200" r="0" b="7620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CFEC85" id="Straight Arrow Connector 60" o:spid="_x0000_s1026" type="#_x0000_t32" style="position:absolute;margin-left:0;margin-top:6.3pt;width:24.5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" strokecolor="#4579b8 [3044]">
                      <v:stroke endarrow="block"/>
                      <o:lock v:ext="edit" shapetype="f"/>
                    </v:shape>
                  </w:pict>
                </mc:Fallback>
              </mc:AlternateContent>
            </w:r>
          </w:p>
        </w:tc>
        <w:tc>
          <w:tcPr>
            <w:tcW w:w="1367" w:type="dxa"/>
            <w:hideMark/>
          </w:tcPr>
          <w:p w14:paraId="1ED82B50"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Regional market</w:t>
            </w:r>
          </w:p>
        </w:tc>
        <w:tc>
          <w:tcPr>
            <w:tcW w:w="370" w:type="dxa"/>
          </w:tcPr>
          <w:p w14:paraId="660270A8"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80768" behindDoc="0" locked="0" layoutInCell="1" allowOverlap="1" wp14:anchorId="3705DC5D" wp14:editId="76E3B698">
                      <wp:simplePos x="0" y="0"/>
                      <wp:positionH relativeFrom="column">
                        <wp:posOffset>-115782</wp:posOffset>
                      </wp:positionH>
                      <wp:positionV relativeFrom="paragraph">
                        <wp:posOffset>88900</wp:posOffset>
                      </wp:positionV>
                      <wp:extent cx="311785" cy="0"/>
                      <wp:effectExtent l="0" t="76200" r="0" b="7620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4CE0F7" id="Straight Arrow Connector 50" o:spid="_x0000_s1026" type="#_x0000_t32" style="position:absolute;margin-left:-9.1pt;margin-top:7pt;width:24.5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" strokecolor="#4579b8 [3044]">
                      <v:stroke endarrow="block"/>
                      <o:lock v:ext="edit" shapetype="f"/>
                    </v:shape>
                  </w:pict>
                </mc:Fallback>
              </mc:AlternateContent>
            </w:r>
            <w:r w:rsidR="006C4E20" w:rsidRPr="0047601B">
              <w:rPr>
                <w:rFonts w:ascii="Arial" w:eastAsia="Times New Roman" w:hAnsi="Arial" w:cs="Arial"/>
                <w:bCs/>
                <w:color w:val="000000"/>
                <w:sz w:val="20"/>
                <w:szCs w:val="20"/>
              </w:rPr>
              <w:t> </w:t>
            </w:r>
          </w:p>
        </w:tc>
        <w:tc>
          <w:tcPr>
            <w:tcW w:w="1429" w:type="dxa"/>
            <w:gridSpan w:val="2"/>
          </w:tcPr>
          <w:p w14:paraId="06A8B9A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color w:val="000000"/>
                <w:sz w:val="20"/>
                <w:szCs w:val="20"/>
              </w:rPr>
              <w:t xml:space="preserve"> Consumer</w:t>
            </w:r>
          </w:p>
        </w:tc>
      </w:tr>
      <w:tr w:rsidR="006C4E20" w:rsidRPr="0047601B" w14:paraId="5D15DF78" w14:textId="77777777" w:rsidTr="00FC1041">
        <w:trPr>
          <w:gridAfter w:val="1"/>
          <w:wAfter w:w="236" w:type="dxa"/>
          <w:trHeight w:val="682"/>
        </w:trPr>
        <w:tc>
          <w:tcPr>
            <w:cnfStyle w:val="001000000000" w:firstRow="0" w:lastRow="0" w:firstColumn="1" w:lastColumn="0" w:oddVBand="0" w:evenVBand="0" w:oddHBand="0" w:evenHBand="0" w:firstRowFirstColumn="0" w:firstRowLastColumn="0" w:lastRowFirstColumn="0" w:lastRowLastColumn="0"/>
            <w:tcW w:w="1170" w:type="dxa"/>
          </w:tcPr>
          <w:p w14:paraId="5ADD12EB"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C-4</w:t>
            </w:r>
          </w:p>
        </w:tc>
        <w:tc>
          <w:tcPr>
            <w:tcW w:w="2250" w:type="dxa"/>
          </w:tcPr>
          <w:p w14:paraId="6E2B9D75"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704320" behindDoc="0" locked="0" layoutInCell="1" allowOverlap="1" wp14:anchorId="18E0EB1E" wp14:editId="07A8A828">
                      <wp:simplePos x="0" y="0"/>
                      <wp:positionH relativeFrom="column">
                        <wp:posOffset>1066800</wp:posOffset>
                      </wp:positionH>
                      <wp:positionV relativeFrom="paragraph">
                        <wp:posOffset>111125</wp:posOffset>
                      </wp:positionV>
                      <wp:extent cx="265430" cy="320040"/>
                      <wp:effectExtent l="0" t="38100" r="39370" b="381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5430" cy="320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C93C92" id="Straight Arrow Connector 70" o:spid="_x0000_s1026" type="#_x0000_t32" style="position:absolute;margin-left:84pt;margin-top:8.75pt;width:20.9pt;height:25.2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" strokecolor="#4579b8 [3044]">
                      <v:stroke endarrow="block"/>
                      <o:lock v:ext="edit" shapetype="f"/>
                    </v:shape>
                  </w:pict>
                </mc:Fallback>
              </mc:AlternateContent>
            </w:r>
          </w:p>
        </w:tc>
        <w:tc>
          <w:tcPr>
            <w:tcW w:w="1077" w:type="dxa"/>
          </w:tcPr>
          <w:p w14:paraId="1A447469"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20" w:type="dxa"/>
          </w:tcPr>
          <w:p w14:paraId="4F32B0FE"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702272" behindDoc="0" locked="0" layoutInCell="1" allowOverlap="1" wp14:anchorId="6C47BA3B" wp14:editId="16C05003">
                      <wp:simplePos x="0" y="0"/>
                      <wp:positionH relativeFrom="column">
                        <wp:posOffset>-4445</wp:posOffset>
                      </wp:positionH>
                      <wp:positionV relativeFrom="paragraph">
                        <wp:posOffset>83184</wp:posOffset>
                      </wp:positionV>
                      <wp:extent cx="311785" cy="0"/>
                      <wp:effectExtent l="0" t="76200" r="0" b="7620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234100" id="Straight Arrow Connector 64" o:spid="_x0000_s1026" type="#_x0000_t32" style="position:absolute;margin-left:-.35pt;margin-top:6.55pt;width:24.5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" strokecolor="#4579b8 [3044]">
                      <v:stroke endarrow="block"/>
                      <o:lock v:ext="edit" shapetype="f"/>
                    </v:shape>
                  </w:pict>
                </mc:Fallback>
              </mc:AlternateContent>
            </w:r>
          </w:p>
        </w:tc>
        <w:tc>
          <w:tcPr>
            <w:tcW w:w="1886" w:type="dxa"/>
            <w:gridSpan w:val="2"/>
          </w:tcPr>
          <w:p w14:paraId="66BCD9BC"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Direct Consumers</w:t>
            </w:r>
          </w:p>
        </w:tc>
        <w:tc>
          <w:tcPr>
            <w:tcW w:w="1077" w:type="dxa"/>
          </w:tcPr>
          <w:p w14:paraId="75F9FCDA"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367" w:type="dxa"/>
          </w:tcPr>
          <w:p w14:paraId="1266253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70" w:type="dxa"/>
          </w:tcPr>
          <w:p w14:paraId="73AD952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14:paraId="653FD687"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6C4E20" w:rsidRPr="0047601B" w14:paraId="3FA5B890" w14:textId="77777777" w:rsidTr="00FC1041">
        <w:trPr>
          <w:gridAfter w:val="1"/>
          <w:wAfter w:w="236" w:type="dxa"/>
          <w:trHeight w:val="439"/>
        </w:trPr>
        <w:tc>
          <w:tcPr>
            <w:cnfStyle w:val="001000000000" w:firstRow="0" w:lastRow="0" w:firstColumn="1" w:lastColumn="0" w:oddVBand="0" w:evenVBand="0" w:oddHBand="0" w:evenHBand="0" w:firstRowFirstColumn="0" w:firstRowLastColumn="0" w:lastRowFirstColumn="0" w:lastRowLastColumn="0"/>
            <w:tcW w:w="1170" w:type="dxa"/>
            <w:hideMark/>
          </w:tcPr>
          <w:p w14:paraId="2B2AE40C"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C-10</w:t>
            </w:r>
          </w:p>
        </w:tc>
        <w:tc>
          <w:tcPr>
            <w:tcW w:w="2250" w:type="dxa"/>
            <w:hideMark/>
          </w:tcPr>
          <w:p w14:paraId="277B77F4"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705344" behindDoc="0" locked="0" layoutInCell="1" allowOverlap="1" wp14:anchorId="6ACA5030" wp14:editId="6E733E1E">
                      <wp:simplePos x="0" y="0"/>
                      <wp:positionH relativeFrom="column">
                        <wp:posOffset>1089660</wp:posOffset>
                      </wp:positionH>
                      <wp:positionV relativeFrom="paragraph">
                        <wp:posOffset>113665</wp:posOffset>
                      </wp:positionV>
                      <wp:extent cx="259080" cy="7620"/>
                      <wp:effectExtent l="0" t="76200" r="7620" b="6858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908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59D0FE" id="Straight Arrow Connector 72" o:spid="_x0000_s1026" type="#_x0000_t32" style="position:absolute;margin-left:85.8pt;margin-top:8.95pt;width:20.4pt;height:.6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Fuelwood, Small timber</w:t>
            </w:r>
          </w:p>
        </w:tc>
        <w:tc>
          <w:tcPr>
            <w:tcW w:w="1077" w:type="dxa"/>
            <w:hideMark/>
          </w:tcPr>
          <w:p w14:paraId="46B58C14"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3DCBBD3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78720" behindDoc="0" locked="0" layoutInCell="1" allowOverlap="1" wp14:anchorId="5622E854" wp14:editId="1437B9DB">
                      <wp:simplePos x="0" y="0"/>
                      <wp:positionH relativeFrom="column">
                        <wp:posOffset>-6350</wp:posOffset>
                      </wp:positionH>
                      <wp:positionV relativeFrom="paragraph">
                        <wp:posOffset>76834</wp:posOffset>
                      </wp:positionV>
                      <wp:extent cx="311785" cy="0"/>
                      <wp:effectExtent l="0" t="76200" r="0" b="7620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71A2FF" id="Straight Arrow Connector 44" o:spid="_x0000_s1026" type="#_x0000_t32" style="position:absolute;margin-left:-.5pt;margin-top:6.05pt;width:24.5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" strokecolor="#4579b8 [3044]">
                      <v:stroke endarrow="block"/>
                      <o:lock v:ext="edit" shapetype="f"/>
                    </v:shape>
                  </w:pict>
                </mc:Fallback>
              </mc:AlternateContent>
            </w:r>
          </w:p>
        </w:tc>
        <w:tc>
          <w:tcPr>
            <w:tcW w:w="1876" w:type="dxa"/>
            <w:hideMark/>
          </w:tcPr>
          <w:p w14:paraId="4C26108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Local timber shop</w:t>
            </w:r>
          </w:p>
        </w:tc>
        <w:tc>
          <w:tcPr>
            <w:tcW w:w="1077" w:type="dxa"/>
            <w:hideMark/>
          </w:tcPr>
          <w:p w14:paraId="6B545A4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79744" behindDoc="0" locked="0" layoutInCell="1" allowOverlap="1" wp14:anchorId="38E1CA25" wp14:editId="4914C123">
                      <wp:simplePos x="0" y="0"/>
                      <wp:positionH relativeFrom="column">
                        <wp:posOffset>-6350</wp:posOffset>
                      </wp:positionH>
                      <wp:positionV relativeFrom="paragraph">
                        <wp:posOffset>76834</wp:posOffset>
                      </wp:positionV>
                      <wp:extent cx="311785" cy="0"/>
                      <wp:effectExtent l="0" t="76200" r="0" b="7620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437528" id="Straight Arrow Connector 51" o:spid="_x0000_s1026" type="#_x0000_t32" style="position:absolute;margin-left:-.5pt;margin-top:6.05pt;width:24.5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" strokecolor="#4579b8 [3044]">
                      <v:stroke endarrow="block"/>
                      <o:lock v:ext="edit" shapetype="f"/>
                    </v:shape>
                  </w:pict>
                </mc:Fallback>
              </mc:AlternateContent>
            </w:r>
          </w:p>
        </w:tc>
        <w:tc>
          <w:tcPr>
            <w:tcW w:w="1367" w:type="dxa"/>
            <w:hideMark/>
          </w:tcPr>
          <w:p w14:paraId="1E17B307"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Consumers</w:t>
            </w:r>
          </w:p>
        </w:tc>
        <w:tc>
          <w:tcPr>
            <w:tcW w:w="370" w:type="dxa"/>
          </w:tcPr>
          <w:p w14:paraId="0E3BE298"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hideMark/>
          </w:tcPr>
          <w:p w14:paraId="2A70ACE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r>
      <w:tr w:rsidR="006C4E20" w:rsidRPr="0047601B" w14:paraId="424196CF" w14:textId="77777777" w:rsidTr="00FC1041">
        <w:trPr>
          <w:gridAfter w:val="1"/>
          <w:wAfter w:w="236" w:type="dxa"/>
          <w:trHeight w:val="430"/>
        </w:trPr>
        <w:tc>
          <w:tcPr>
            <w:cnfStyle w:val="001000000000" w:firstRow="0" w:lastRow="0" w:firstColumn="1" w:lastColumn="0" w:oddVBand="0" w:evenVBand="0" w:oddHBand="0" w:evenHBand="0" w:firstRowFirstColumn="0" w:firstRowLastColumn="0" w:lastRowFirstColumn="0" w:lastRowLastColumn="0"/>
            <w:tcW w:w="1170" w:type="dxa"/>
            <w:hideMark/>
          </w:tcPr>
          <w:p w14:paraId="53A65151"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C-11</w:t>
            </w:r>
          </w:p>
        </w:tc>
        <w:tc>
          <w:tcPr>
            <w:tcW w:w="2250" w:type="dxa"/>
            <w:vMerge w:val="restart"/>
            <w:hideMark/>
          </w:tcPr>
          <w:p w14:paraId="2E8A6492"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688960" behindDoc="0" locked="0" layoutInCell="1" allowOverlap="1" wp14:anchorId="3C42316F" wp14:editId="526F415F">
                      <wp:simplePos x="0" y="0"/>
                      <wp:positionH relativeFrom="column">
                        <wp:posOffset>575945</wp:posOffset>
                      </wp:positionH>
                      <wp:positionV relativeFrom="paragraph">
                        <wp:posOffset>120650</wp:posOffset>
                      </wp:positionV>
                      <wp:extent cx="723900" cy="251460"/>
                      <wp:effectExtent l="0" t="38100" r="38100" b="1524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390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5A7C4" id="Straight Arrow Connector 34" o:spid="_x0000_s1026" type="#_x0000_t32" style="position:absolute;margin-left:45.35pt;margin-top:9.5pt;width:57pt;height:19.8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" strokecolor="#4579b8 [3044]">
                      <v:stroke endarrow="block"/>
                      <o:lock v:ext="edit" shapetype="f"/>
                    </v:shape>
                  </w:pict>
                </mc:Fallback>
              </mc:AlternateContent>
            </w:r>
          </w:p>
          <w:p w14:paraId="0E410E3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Timber </w:t>
            </w:r>
          </w:p>
          <w:p w14:paraId="70CAC09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and </w:t>
            </w:r>
          </w:p>
          <w:p w14:paraId="2D4A9F85"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689984" behindDoc="0" locked="0" layoutInCell="1" allowOverlap="1" wp14:anchorId="112BAF62" wp14:editId="53F3FC38">
                      <wp:simplePos x="0" y="0"/>
                      <wp:positionH relativeFrom="column">
                        <wp:posOffset>563245</wp:posOffset>
                      </wp:positionH>
                      <wp:positionV relativeFrom="paragraph">
                        <wp:posOffset>29210</wp:posOffset>
                      </wp:positionV>
                      <wp:extent cx="768350" cy="129540"/>
                      <wp:effectExtent l="0" t="0" r="50800" b="6096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350" cy="12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5FD925" id="Straight Arrow Connector 35" o:spid="_x0000_s1026" type="#_x0000_t32" style="position:absolute;margin-left:44.35pt;margin-top:2.3pt;width:60.5pt;height:1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pulpwood</w:t>
            </w:r>
          </w:p>
        </w:tc>
        <w:tc>
          <w:tcPr>
            <w:tcW w:w="1077" w:type="dxa"/>
            <w:hideMark/>
          </w:tcPr>
          <w:p w14:paraId="22D67C2C"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1966691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4864" behindDoc="0" locked="0" layoutInCell="1" allowOverlap="1" wp14:anchorId="521FE455" wp14:editId="2C87719D">
                      <wp:simplePos x="0" y="0"/>
                      <wp:positionH relativeFrom="column">
                        <wp:posOffset>-6350</wp:posOffset>
                      </wp:positionH>
                      <wp:positionV relativeFrom="paragraph">
                        <wp:posOffset>83184</wp:posOffset>
                      </wp:positionV>
                      <wp:extent cx="311785" cy="0"/>
                      <wp:effectExtent l="0" t="76200" r="0" b="7620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E17319" id="Straight Arrow Connector 45" o:spid="_x0000_s1026" type="#_x0000_t32" style="position:absolute;margin-left:-.5pt;margin-top:6.55pt;width:24.5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" strokecolor="#4579b8 [3044]">
                      <v:stroke endarrow="block"/>
                      <o:lock v:ext="edit" shapetype="f"/>
                    </v:shape>
                  </w:pict>
                </mc:Fallback>
              </mc:AlternateContent>
            </w:r>
          </w:p>
        </w:tc>
        <w:tc>
          <w:tcPr>
            <w:tcW w:w="1876" w:type="dxa"/>
            <w:hideMark/>
          </w:tcPr>
          <w:p w14:paraId="08D99D27"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Regional Wood market</w:t>
            </w:r>
          </w:p>
        </w:tc>
        <w:tc>
          <w:tcPr>
            <w:tcW w:w="1077" w:type="dxa"/>
            <w:hideMark/>
          </w:tcPr>
          <w:p w14:paraId="1F6E8AD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6912" behindDoc="0" locked="0" layoutInCell="1" allowOverlap="1" wp14:anchorId="631E5A9E" wp14:editId="1E873D49">
                      <wp:simplePos x="0" y="0"/>
                      <wp:positionH relativeFrom="column">
                        <wp:posOffset>-6350</wp:posOffset>
                      </wp:positionH>
                      <wp:positionV relativeFrom="paragraph">
                        <wp:posOffset>83184</wp:posOffset>
                      </wp:positionV>
                      <wp:extent cx="311785" cy="0"/>
                      <wp:effectExtent l="0" t="76200" r="0" b="7620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505088" id="Straight Arrow Connector 52" o:spid="_x0000_s1026" type="#_x0000_t32" style="position:absolute;margin-left:-.5pt;margin-top:6.55pt;width:24.5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" strokecolor="#4579b8 [3044]">
                      <v:stroke endarrow="block"/>
                      <o:lock v:ext="edit" shapetype="f"/>
                    </v:shape>
                  </w:pict>
                </mc:Fallback>
              </mc:AlternateContent>
            </w:r>
          </w:p>
        </w:tc>
        <w:tc>
          <w:tcPr>
            <w:tcW w:w="1367" w:type="dxa"/>
            <w:hideMark/>
          </w:tcPr>
          <w:p w14:paraId="6ED0C08D"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Consumer</w:t>
            </w:r>
          </w:p>
        </w:tc>
        <w:tc>
          <w:tcPr>
            <w:tcW w:w="370" w:type="dxa"/>
          </w:tcPr>
          <w:p w14:paraId="5977E3BF"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429" w:type="dxa"/>
            <w:gridSpan w:val="2"/>
          </w:tcPr>
          <w:p w14:paraId="67690068"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14:paraId="2AD2A5D7" w14:textId="77777777" w:rsidTr="00FC1041">
        <w:trPr>
          <w:gridAfter w:val="1"/>
          <w:wAfter w:w="236" w:type="dxa"/>
          <w:trHeight w:val="340"/>
        </w:trPr>
        <w:tc>
          <w:tcPr>
            <w:cnfStyle w:val="001000000000" w:firstRow="0" w:lastRow="0" w:firstColumn="1" w:lastColumn="0" w:oddVBand="0" w:evenVBand="0" w:oddHBand="0" w:evenHBand="0" w:firstRowFirstColumn="0" w:firstRowLastColumn="0" w:lastRowFirstColumn="0" w:lastRowLastColumn="0"/>
            <w:tcW w:w="1170" w:type="dxa"/>
            <w:hideMark/>
          </w:tcPr>
          <w:p w14:paraId="694354CB"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C-12</w:t>
            </w:r>
          </w:p>
        </w:tc>
        <w:tc>
          <w:tcPr>
            <w:tcW w:w="2250" w:type="dxa"/>
            <w:vMerge/>
            <w:hideMark/>
          </w:tcPr>
          <w:p w14:paraId="5718E888"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14:paraId="719D7BC0"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41A1667E"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5888" behindDoc="0" locked="0" layoutInCell="1" allowOverlap="1" wp14:anchorId="4546E3D9" wp14:editId="4B9FDCDD">
                      <wp:simplePos x="0" y="0"/>
                      <wp:positionH relativeFrom="column">
                        <wp:posOffset>-6350</wp:posOffset>
                      </wp:positionH>
                      <wp:positionV relativeFrom="paragraph">
                        <wp:posOffset>81279</wp:posOffset>
                      </wp:positionV>
                      <wp:extent cx="311785" cy="0"/>
                      <wp:effectExtent l="0" t="76200" r="0" b="762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16C31A" id="Straight Arrow Connector 46" o:spid="_x0000_s1026" type="#_x0000_t32" style="position:absolute;margin-left:-.5pt;margin-top:6.4pt;width:24.5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" strokecolor="#4579b8 [3044]">
                      <v:stroke endarrow="block"/>
                      <o:lock v:ext="edit" shapetype="f"/>
                    </v:shape>
                  </w:pict>
                </mc:Fallback>
              </mc:AlternateContent>
            </w:r>
          </w:p>
        </w:tc>
        <w:tc>
          <w:tcPr>
            <w:tcW w:w="1876" w:type="dxa"/>
            <w:hideMark/>
          </w:tcPr>
          <w:p w14:paraId="67E5BF6C"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Middle man</w:t>
            </w:r>
          </w:p>
        </w:tc>
        <w:tc>
          <w:tcPr>
            <w:tcW w:w="1077" w:type="dxa"/>
            <w:hideMark/>
          </w:tcPr>
          <w:p w14:paraId="73ED6F4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7936" behindDoc="0" locked="0" layoutInCell="1" allowOverlap="1" wp14:anchorId="4EE8ECBE" wp14:editId="58CF026C">
                      <wp:simplePos x="0" y="0"/>
                      <wp:positionH relativeFrom="column">
                        <wp:posOffset>-6350</wp:posOffset>
                      </wp:positionH>
                      <wp:positionV relativeFrom="paragraph">
                        <wp:posOffset>81279</wp:posOffset>
                      </wp:positionV>
                      <wp:extent cx="311785" cy="0"/>
                      <wp:effectExtent l="0" t="76200" r="0" b="762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24D863" id="Straight Arrow Connector 53" o:spid="_x0000_s1026" type="#_x0000_t32" style="position:absolute;margin-left:-.5pt;margin-top:6.4pt;width:24.5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" strokecolor="#4579b8 [3044]">
                      <v:stroke endarrow="block"/>
                      <o:lock v:ext="edit" shapetype="f"/>
                    </v:shape>
                  </w:pict>
                </mc:Fallback>
              </mc:AlternateContent>
            </w:r>
          </w:p>
        </w:tc>
        <w:tc>
          <w:tcPr>
            <w:tcW w:w="1367" w:type="dxa"/>
            <w:hideMark/>
          </w:tcPr>
          <w:p w14:paraId="76D3810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Industries</w:t>
            </w:r>
          </w:p>
        </w:tc>
        <w:tc>
          <w:tcPr>
            <w:tcW w:w="370" w:type="dxa"/>
          </w:tcPr>
          <w:p w14:paraId="2B09382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429" w:type="dxa"/>
            <w:gridSpan w:val="2"/>
          </w:tcPr>
          <w:p w14:paraId="1BBC88A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14:paraId="05FC43F3" w14:textId="77777777" w:rsidTr="00FC1041">
        <w:trPr>
          <w:trHeight w:val="564"/>
        </w:trPr>
        <w:tc>
          <w:tcPr>
            <w:cnfStyle w:val="001000000000" w:firstRow="0" w:lastRow="0" w:firstColumn="1" w:lastColumn="0" w:oddVBand="0" w:evenVBand="0" w:oddHBand="0" w:evenHBand="0" w:firstRowFirstColumn="0" w:firstRowLastColumn="0" w:lastRowFirstColumn="0" w:lastRowLastColumn="0"/>
            <w:tcW w:w="1170" w:type="dxa"/>
            <w:vMerge w:val="restart"/>
            <w:hideMark/>
          </w:tcPr>
          <w:p w14:paraId="6E30EDAA"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C-13</w:t>
            </w:r>
          </w:p>
        </w:tc>
        <w:tc>
          <w:tcPr>
            <w:tcW w:w="2250" w:type="dxa"/>
            <w:vMerge/>
            <w:hideMark/>
          </w:tcPr>
          <w:p w14:paraId="661A7450"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vMerge w:val="restart"/>
            <w:hideMark/>
          </w:tcPr>
          <w:p w14:paraId="1FED0E16"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vMerge w:val="restart"/>
            <w:hideMark/>
          </w:tcPr>
          <w:p w14:paraId="6442207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701248" behindDoc="0" locked="0" layoutInCell="1" allowOverlap="1" wp14:anchorId="189CDB6E" wp14:editId="549AB78B">
                      <wp:simplePos x="0" y="0"/>
                      <wp:positionH relativeFrom="column">
                        <wp:posOffset>-4445</wp:posOffset>
                      </wp:positionH>
                      <wp:positionV relativeFrom="paragraph">
                        <wp:posOffset>80644</wp:posOffset>
                      </wp:positionV>
                      <wp:extent cx="311785" cy="0"/>
                      <wp:effectExtent l="0" t="76200" r="0" b="7620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C46E48" id="Straight Arrow Connector 47" o:spid="_x0000_s1026" type="#_x0000_t32" style="position:absolute;margin-left:-.35pt;margin-top:6.35pt;width:24.5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" strokecolor="#4579b8 [3044]">
                      <v:stroke endarrow="block"/>
                      <o:lock v:ext="edit" shapetype="f"/>
                    </v:shape>
                  </w:pict>
                </mc:Fallback>
              </mc:AlternateContent>
            </w:r>
          </w:p>
        </w:tc>
        <w:tc>
          <w:tcPr>
            <w:tcW w:w="1876" w:type="dxa"/>
            <w:vMerge w:val="restart"/>
            <w:hideMark/>
          </w:tcPr>
          <w:p w14:paraId="57E4FB4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Forest Department</w:t>
            </w:r>
          </w:p>
        </w:tc>
        <w:tc>
          <w:tcPr>
            <w:tcW w:w="1077" w:type="dxa"/>
            <w:vMerge w:val="restart"/>
            <w:hideMark/>
          </w:tcPr>
          <w:p w14:paraId="0687CE0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700224" behindDoc="0" locked="0" layoutInCell="1" allowOverlap="1" wp14:anchorId="4E802C42" wp14:editId="262EB4DF">
                      <wp:simplePos x="0" y="0"/>
                      <wp:positionH relativeFrom="column">
                        <wp:posOffset>-6350</wp:posOffset>
                      </wp:positionH>
                      <wp:positionV relativeFrom="paragraph">
                        <wp:posOffset>81279</wp:posOffset>
                      </wp:positionV>
                      <wp:extent cx="311785" cy="0"/>
                      <wp:effectExtent l="0" t="76200" r="0" b="7620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1C1CD6" id="Straight Arrow Connector 54" o:spid="_x0000_s1026" type="#_x0000_t32" style="position:absolute;margin-left:-.5pt;margin-top:6.4pt;width:24.5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" strokecolor="#4579b8 [3044]">
                      <v:stroke endarrow="block"/>
                      <o:lock v:ext="edit" shapetype="f"/>
                    </v:shape>
                  </w:pict>
                </mc:Fallback>
              </mc:AlternateContent>
            </w:r>
          </w:p>
        </w:tc>
        <w:tc>
          <w:tcPr>
            <w:tcW w:w="1367" w:type="dxa"/>
            <w:vMerge w:val="restart"/>
            <w:hideMark/>
          </w:tcPr>
          <w:p w14:paraId="22F774C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Consumers</w:t>
            </w:r>
          </w:p>
        </w:tc>
        <w:tc>
          <w:tcPr>
            <w:tcW w:w="370" w:type="dxa"/>
            <w:vMerge w:val="restart"/>
          </w:tcPr>
          <w:p w14:paraId="0A46C8EA"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14:paraId="58966058"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236" w:type="dxa"/>
          </w:tcPr>
          <w:p w14:paraId="1BFAF7AC"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6C4E20" w:rsidRPr="0047601B" w14:paraId="35B2E45C" w14:textId="77777777" w:rsidTr="00FC1041">
        <w:trPr>
          <w:trHeight w:val="408"/>
        </w:trPr>
        <w:tc>
          <w:tcPr>
            <w:cnfStyle w:val="001000000000" w:firstRow="0" w:lastRow="0" w:firstColumn="1" w:lastColumn="0" w:oddVBand="0" w:evenVBand="0" w:oddHBand="0" w:evenHBand="0" w:firstRowFirstColumn="0" w:firstRowLastColumn="0" w:lastRowFirstColumn="0" w:lastRowLastColumn="0"/>
            <w:tcW w:w="1170" w:type="dxa"/>
            <w:vMerge/>
            <w:hideMark/>
          </w:tcPr>
          <w:p w14:paraId="39C7792D" w14:textId="77777777" w:rsidR="006C4E20" w:rsidRPr="0047601B" w:rsidRDefault="006C4E20" w:rsidP="009623F3">
            <w:pPr>
              <w:spacing w:line="276" w:lineRule="auto"/>
              <w:rPr>
                <w:rFonts w:ascii="Arial" w:eastAsia="Times New Roman" w:hAnsi="Arial" w:cs="Arial"/>
                <w:b w:val="0"/>
                <w:color w:val="000000"/>
                <w:sz w:val="20"/>
                <w:szCs w:val="20"/>
              </w:rPr>
            </w:pPr>
          </w:p>
        </w:tc>
        <w:tc>
          <w:tcPr>
            <w:tcW w:w="2250" w:type="dxa"/>
            <w:vMerge/>
            <w:hideMark/>
          </w:tcPr>
          <w:p w14:paraId="34807A28"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vMerge/>
            <w:hideMark/>
          </w:tcPr>
          <w:p w14:paraId="3FDB1CF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730" w:type="dxa"/>
            <w:gridSpan w:val="2"/>
            <w:vMerge/>
            <w:hideMark/>
          </w:tcPr>
          <w:p w14:paraId="53F2C75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876" w:type="dxa"/>
            <w:vMerge/>
            <w:hideMark/>
          </w:tcPr>
          <w:p w14:paraId="23D5EA09"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vMerge/>
            <w:hideMark/>
          </w:tcPr>
          <w:p w14:paraId="60803329"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367" w:type="dxa"/>
            <w:vMerge/>
            <w:hideMark/>
          </w:tcPr>
          <w:p w14:paraId="3137883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70" w:type="dxa"/>
            <w:vMerge/>
          </w:tcPr>
          <w:p w14:paraId="3A712AB4"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14:paraId="227FFFE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236" w:type="dxa"/>
          </w:tcPr>
          <w:p w14:paraId="23880EF7"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bl>
    <w:p w14:paraId="2AEF73F7" w14:textId="77777777" w:rsidR="007441C1" w:rsidRPr="0047601B" w:rsidRDefault="00B30AF6" w:rsidP="00B30AF6">
      <w:pPr>
        <w:pStyle w:val="Body"/>
        <w:rPr>
          <w:rFonts w:ascii="Arial" w:hAnsi="Arial" w:cs="Arial"/>
        </w:rPr>
      </w:pPr>
      <w:r w:rsidRPr="0047601B">
        <w:rPr>
          <w:rFonts w:ascii="Arial" w:hAnsi="Arial" w:cs="Arial"/>
        </w:rPr>
        <w:t xml:space="preserve">In the course of the study, </w:t>
      </w:r>
      <w:r w:rsidR="007441C1" w:rsidRPr="0047601B">
        <w:rPr>
          <w:rFonts w:ascii="Arial" w:hAnsi="Arial" w:cs="Arial"/>
        </w:rPr>
        <w:t>Small farmers</w:t>
      </w:r>
      <w:r w:rsidR="00D62722">
        <w:rPr>
          <w:rFonts w:ascii="Arial" w:hAnsi="Arial" w:cs="Arial"/>
        </w:rPr>
        <w:t xml:space="preserve"> are utilizing </w:t>
      </w:r>
      <w:r w:rsidR="007441C1" w:rsidRPr="0047601B">
        <w:rPr>
          <w:rFonts w:ascii="Arial" w:hAnsi="Arial" w:cs="Arial"/>
        </w:rPr>
        <w:t xml:space="preserve">12 different marketing channels. </w:t>
      </w:r>
      <w:r w:rsidR="009B5C0C" w:rsidRPr="0047601B">
        <w:rPr>
          <w:rFonts w:ascii="Arial" w:hAnsi="Arial" w:cs="Arial"/>
        </w:rPr>
        <w:t>I</w:t>
      </w:r>
      <w:r w:rsidRPr="0047601B">
        <w:rPr>
          <w:rFonts w:ascii="Arial" w:hAnsi="Arial" w:cs="Arial"/>
        </w:rPr>
        <w:t xml:space="preserve">t was </w:t>
      </w:r>
      <w:r w:rsidR="007441C1" w:rsidRPr="0047601B">
        <w:rPr>
          <w:rFonts w:ascii="Arial" w:hAnsi="Arial" w:cs="Arial"/>
        </w:rPr>
        <w:t xml:space="preserve">also </w:t>
      </w:r>
      <w:r w:rsidRPr="0047601B">
        <w:rPr>
          <w:rFonts w:ascii="Arial" w:hAnsi="Arial" w:cs="Arial"/>
        </w:rPr>
        <w:t>observed that the largest proportion (</w:t>
      </w:r>
      <w:r w:rsidR="004639EA" w:rsidRPr="0047601B">
        <w:rPr>
          <w:rFonts w:ascii="Arial" w:hAnsi="Arial" w:cs="Arial"/>
        </w:rPr>
        <w:t>34.2</w:t>
      </w:r>
      <w:r w:rsidR="00D62722">
        <w:rPr>
          <w:rFonts w:ascii="Arial" w:hAnsi="Arial" w:cs="Arial"/>
        </w:rPr>
        <w:t>%) of small farmers sold</w:t>
      </w:r>
      <w:r w:rsidRPr="0047601B">
        <w:rPr>
          <w:rFonts w:ascii="Arial" w:hAnsi="Arial" w:cs="Arial"/>
        </w:rPr>
        <w:t xml:space="preserve"> their products, such as milk, vegetables, fruits, fodder, grain, and cereals, at </w:t>
      </w:r>
      <w:r w:rsidR="00D54019">
        <w:rPr>
          <w:rFonts w:ascii="Arial" w:hAnsi="Arial" w:cs="Arial"/>
        </w:rPr>
        <w:t>the nearest weekly market (C-1)</w:t>
      </w:r>
      <w:r w:rsidRPr="0047601B">
        <w:rPr>
          <w:rFonts w:ascii="Arial" w:hAnsi="Arial" w:cs="Arial"/>
        </w:rPr>
        <w:t xml:space="preserve"> followed by </w:t>
      </w:r>
      <w:r w:rsidR="004639EA" w:rsidRPr="0047601B">
        <w:rPr>
          <w:rFonts w:ascii="Arial" w:hAnsi="Arial" w:cs="Arial"/>
        </w:rPr>
        <w:t>22.1</w:t>
      </w:r>
      <w:r w:rsidRPr="0047601B">
        <w:rPr>
          <w:rFonts w:ascii="Arial" w:hAnsi="Arial" w:cs="Arial"/>
        </w:rPr>
        <w:t xml:space="preserve">% (C-2) who sell their grains directly to the Krishi </w:t>
      </w:r>
      <w:proofErr w:type="spellStart"/>
      <w:r w:rsidRPr="0047601B">
        <w:rPr>
          <w:rFonts w:ascii="Arial" w:hAnsi="Arial" w:cs="Arial"/>
        </w:rPr>
        <w:t>Upaj</w:t>
      </w:r>
      <w:proofErr w:type="spellEnd"/>
      <w:r w:rsidR="00942EFA" w:rsidRPr="0047601B">
        <w:rPr>
          <w:rFonts w:ascii="Arial" w:hAnsi="Arial" w:cs="Arial"/>
        </w:rPr>
        <w:t xml:space="preserve"> M</w:t>
      </w:r>
      <w:r w:rsidRPr="0047601B">
        <w:rPr>
          <w:rFonts w:ascii="Arial" w:hAnsi="Arial" w:cs="Arial"/>
        </w:rPr>
        <w:t xml:space="preserve">andi, as grains are harvested within 3-6 months depending on the crop. Additionally, </w:t>
      </w:r>
      <w:r w:rsidR="004639EA" w:rsidRPr="0047601B">
        <w:rPr>
          <w:rFonts w:ascii="Arial" w:hAnsi="Arial" w:cs="Arial"/>
        </w:rPr>
        <w:t>9.4</w:t>
      </w:r>
      <w:r w:rsidRPr="0047601B">
        <w:rPr>
          <w:rFonts w:ascii="Arial" w:hAnsi="Arial" w:cs="Arial"/>
        </w:rPr>
        <w:t>% (C-7) of farmers follow the chain of selling through middlemen</w:t>
      </w:r>
      <w:r w:rsidR="007F5557" w:rsidRPr="007F5557">
        <w:rPr>
          <w:rFonts w:ascii="Arial" w:hAnsi="Arial" w:cs="Arial"/>
        </w:rPr>
        <w:t xml:space="preserve"> </w:t>
      </w:r>
      <w:r w:rsidR="007F5557">
        <w:rPr>
          <w:rFonts w:ascii="Arial" w:hAnsi="Arial" w:cs="Arial"/>
        </w:rPr>
        <w:t>(</w:t>
      </w:r>
      <w:r w:rsidR="007F5557" w:rsidRPr="007F5557">
        <w:rPr>
          <w:rFonts w:ascii="Arial" w:hAnsi="Arial" w:cs="Arial"/>
        </w:rPr>
        <w:t>intermediaries</w:t>
      </w:r>
      <w:r w:rsidR="007F5557">
        <w:rPr>
          <w:rFonts w:ascii="Arial" w:hAnsi="Arial" w:cs="Arial"/>
        </w:rPr>
        <w:t>)</w:t>
      </w:r>
      <w:r w:rsidRPr="0047601B">
        <w:rPr>
          <w:rFonts w:ascii="Arial" w:hAnsi="Arial" w:cs="Arial"/>
        </w:rPr>
        <w:t xml:space="preserve"> to mandis, then to retailers, and finally to consumers. Meanwhile, agroforestry products like timber, fuelwood, </w:t>
      </w:r>
      <w:r w:rsidR="007F5557">
        <w:rPr>
          <w:rFonts w:ascii="Arial" w:hAnsi="Arial" w:cs="Arial"/>
        </w:rPr>
        <w:t>poles, and small timber are sold</w:t>
      </w:r>
      <w:r w:rsidRPr="0047601B">
        <w:rPr>
          <w:rFonts w:ascii="Arial" w:hAnsi="Arial" w:cs="Arial"/>
        </w:rPr>
        <w:t xml:space="preserve"> direct</w:t>
      </w:r>
      <w:r w:rsidR="00A228E7" w:rsidRPr="0047601B">
        <w:rPr>
          <w:rFonts w:ascii="Arial" w:hAnsi="Arial" w:cs="Arial"/>
        </w:rPr>
        <w:t xml:space="preserve">ly to local timber shops by </w:t>
      </w:r>
      <w:r w:rsidR="004639EA" w:rsidRPr="0047601B">
        <w:rPr>
          <w:rFonts w:ascii="Arial" w:hAnsi="Arial" w:cs="Arial"/>
        </w:rPr>
        <w:t>8.1</w:t>
      </w:r>
      <w:r w:rsidRPr="0047601B">
        <w:rPr>
          <w:rFonts w:ascii="Arial" w:hAnsi="Arial" w:cs="Arial"/>
        </w:rPr>
        <w:t>% (C-10).</w:t>
      </w:r>
    </w:p>
    <w:p w14:paraId="3F409CB4" w14:textId="77777777" w:rsidR="00995164" w:rsidRPr="0047601B" w:rsidRDefault="00FC1041" w:rsidP="00B30AF6">
      <w:pPr>
        <w:pStyle w:val="Body"/>
        <w:rPr>
          <w:rFonts w:ascii="Arial" w:hAnsi="Arial" w:cs="Arial"/>
        </w:rPr>
      </w:pPr>
      <w:r>
        <w:rPr>
          <w:rFonts w:ascii="Arial" w:hAnsi="Arial" w:cs="Arial"/>
        </w:rPr>
        <w:t>Medium and large category</w:t>
      </w:r>
      <w:r w:rsidR="00B30AF6" w:rsidRPr="0047601B">
        <w:rPr>
          <w:rFonts w:ascii="Arial" w:hAnsi="Arial" w:cs="Arial"/>
        </w:rPr>
        <w:t xml:space="preserve"> farmers </w:t>
      </w:r>
      <w:r>
        <w:rPr>
          <w:rFonts w:ascii="Arial" w:hAnsi="Arial" w:cs="Arial"/>
        </w:rPr>
        <w:t>are utilizing</w:t>
      </w:r>
      <w:r w:rsidR="00B30AF6" w:rsidRPr="0047601B">
        <w:rPr>
          <w:rFonts w:ascii="Arial" w:hAnsi="Arial" w:cs="Arial"/>
        </w:rPr>
        <w:t xml:space="preserve"> all 13 channels to market their products. Medium-sized farmers, for instanc</w:t>
      </w:r>
      <w:r w:rsidR="001616C2" w:rsidRPr="0047601B">
        <w:rPr>
          <w:rFonts w:ascii="Arial" w:hAnsi="Arial" w:cs="Arial"/>
        </w:rPr>
        <w:t>e, sell grains through C-2 (</w:t>
      </w:r>
      <w:r w:rsidR="005E15B4" w:rsidRPr="0047601B">
        <w:rPr>
          <w:rFonts w:ascii="Arial" w:hAnsi="Arial" w:cs="Arial"/>
        </w:rPr>
        <w:t>1</w:t>
      </w:r>
      <w:r w:rsidR="00995164" w:rsidRPr="0047601B">
        <w:rPr>
          <w:rFonts w:ascii="Arial" w:hAnsi="Arial" w:cs="Arial"/>
        </w:rPr>
        <w:t>9.3</w:t>
      </w:r>
      <w:r w:rsidR="001616C2" w:rsidRPr="0047601B">
        <w:rPr>
          <w:rFonts w:ascii="Arial" w:hAnsi="Arial" w:cs="Arial"/>
        </w:rPr>
        <w:t>%), C-3 (</w:t>
      </w:r>
      <w:r w:rsidR="00995164" w:rsidRPr="0047601B">
        <w:rPr>
          <w:rFonts w:ascii="Arial" w:hAnsi="Arial" w:cs="Arial"/>
        </w:rPr>
        <w:t>10.2</w:t>
      </w:r>
      <w:r w:rsidR="00B30AF6" w:rsidRPr="0047601B">
        <w:rPr>
          <w:rFonts w:ascii="Arial" w:hAnsi="Arial" w:cs="Arial"/>
        </w:rPr>
        <w:t xml:space="preserve">%), and </w:t>
      </w:r>
      <w:r w:rsidR="00995164" w:rsidRPr="0047601B">
        <w:rPr>
          <w:rFonts w:ascii="Arial" w:hAnsi="Arial" w:cs="Arial"/>
        </w:rPr>
        <w:t>C-7 (5.4</w:t>
      </w:r>
      <w:r w:rsidR="00B30AF6" w:rsidRPr="0047601B">
        <w:rPr>
          <w:rFonts w:ascii="Arial" w:hAnsi="Arial" w:cs="Arial"/>
        </w:rPr>
        <w:t xml:space="preserve">%). A small number of them </w:t>
      </w:r>
      <w:r w:rsidR="001616C2" w:rsidRPr="0047601B">
        <w:rPr>
          <w:rFonts w:ascii="Arial" w:hAnsi="Arial" w:cs="Arial"/>
        </w:rPr>
        <w:t xml:space="preserve">get </w:t>
      </w:r>
      <w:r w:rsidR="00B30AF6" w:rsidRPr="0047601B">
        <w:rPr>
          <w:rFonts w:ascii="Arial" w:hAnsi="Arial" w:cs="Arial"/>
        </w:rPr>
        <w:t>benefit from buy-back schemes for s</w:t>
      </w:r>
      <w:r w:rsidR="001616C2" w:rsidRPr="0047601B">
        <w:rPr>
          <w:rFonts w:ascii="Arial" w:hAnsi="Arial" w:cs="Arial"/>
        </w:rPr>
        <w:t>ugarcane and mango via C-8 (</w:t>
      </w:r>
      <w:r w:rsidR="00995164" w:rsidRPr="0047601B">
        <w:rPr>
          <w:rFonts w:ascii="Arial" w:hAnsi="Arial" w:cs="Arial"/>
        </w:rPr>
        <w:t>1.8</w:t>
      </w:r>
      <w:r w:rsidR="00B30AF6" w:rsidRPr="0047601B">
        <w:rPr>
          <w:rFonts w:ascii="Arial" w:hAnsi="Arial" w:cs="Arial"/>
        </w:rPr>
        <w:t>%</w:t>
      </w:r>
      <w:r w:rsidR="00995164" w:rsidRPr="0047601B">
        <w:rPr>
          <w:rFonts w:ascii="Arial" w:hAnsi="Arial" w:cs="Arial"/>
        </w:rPr>
        <w:t xml:space="preserve">). Majority of </w:t>
      </w:r>
      <w:r w:rsidR="00D65CFB" w:rsidRPr="0047601B">
        <w:rPr>
          <w:rFonts w:ascii="Arial" w:hAnsi="Arial" w:cs="Arial"/>
        </w:rPr>
        <w:t>farmers</w:t>
      </w:r>
      <w:r w:rsidR="003B4943" w:rsidRPr="0047601B">
        <w:rPr>
          <w:rFonts w:ascii="Arial" w:hAnsi="Arial" w:cs="Arial"/>
        </w:rPr>
        <w:t xml:space="preserve"> </w:t>
      </w:r>
      <w:r w:rsidR="00D65CFB" w:rsidRPr="0047601B">
        <w:rPr>
          <w:rFonts w:ascii="Arial" w:hAnsi="Arial" w:cs="Arial"/>
        </w:rPr>
        <w:t>15.1</w:t>
      </w:r>
      <w:r w:rsidR="003B4943" w:rsidRPr="0047601B">
        <w:rPr>
          <w:rFonts w:ascii="Arial" w:hAnsi="Arial" w:cs="Arial"/>
        </w:rPr>
        <w:t xml:space="preserve"> % </w:t>
      </w:r>
      <w:r w:rsidR="00995164" w:rsidRPr="0047601B">
        <w:rPr>
          <w:rFonts w:ascii="Arial" w:hAnsi="Arial" w:cs="Arial"/>
        </w:rPr>
        <w:t xml:space="preserve">sold </w:t>
      </w:r>
      <w:r w:rsidR="00D65CFB" w:rsidRPr="0047601B">
        <w:rPr>
          <w:rFonts w:ascii="Arial" w:hAnsi="Arial" w:cs="Arial"/>
        </w:rPr>
        <w:t>timber,</w:t>
      </w:r>
      <w:r w:rsidR="00995164" w:rsidRPr="0047601B">
        <w:rPr>
          <w:rFonts w:ascii="Arial" w:hAnsi="Arial" w:cs="Arial"/>
        </w:rPr>
        <w:t xml:space="preserve"> fuel wood, small timber by C-10.</w:t>
      </w:r>
    </w:p>
    <w:p w14:paraId="2CC8744B" w14:textId="77777777" w:rsidR="00B30AF6" w:rsidRPr="0047601B" w:rsidRDefault="00FC1041" w:rsidP="00B30AF6">
      <w:pPr>
        <w:pStyle w:val="Body"/>
        <w:rPr>
          <w:rFonts w:ascii="Arial" w:hAnsi="Arial" w:cs="Arial"/>
        </w:rPr>
      </w:pPr>
      <w:r>
        <w:rPr>
          <w:rFonts w:ascii="Arial" w:hAnsi="Arial" w:cs="Arial"/>
        </w:rPr>
        <w:t>O</w:t>
      </w:r>
      <w:r w:rsidR="00B30AF6" w:rsidRPr="0047601B">
        <w:rPr>
          <w:rFonts w:ascii="Arial" w:hAnsi="Arial" w:cs="Arial"/>
        </w:rPr>
        <w:t xml:space="preserve">n the other hand, </w:t>
      </w:r>
      <w:r>
        <w:rPr>
          <w:rFonts w:ascii="Arial" w:hAnsi="Arial" w:cs="Arial"/>
        </w:rPr>
        <w:t xml:space="preserve">large category farmers </w:t>
      </w:r>
      <w:r w:rsidR="00B30AF6" w:rsidRPr="0047601B">
        <w:rPr>
          <w:rFonts w:ascii="Arial" w:hAnsi="Arial" w:cs="Arial"/>
        </w:rPr>
        <w:t>directly sell</w:t>
      </w:r>
      <w:r>
        <w:rPr>
          <w:rFonts w:ascii="Arial" w:hAnsi="Arial" w:cs="Arial"/>
        </w:rPr>
        <w:t xml:space="preserve">ing their produces (grain) </w:t>
      </w:r>
      <w:r w:rsidR="00B30AF6" w:rsidRPr="0047601B">
        <w:rPr>
          <w:rFonts w:ascii="Arial" w:hAnsi="Arial" w:cs="Arial"/>
        </w:rPr>
        <w:t>to Krishi</w:t>
      </w:r>
      <w:r w:rsidR="001616C2" w:rsidRPr="0047601B">
        <w:rPr>
          <w:rFonts w:ascii="Arial" w:hAnsi="Arial" w:cs="Arial"/>
        </w:rPr>
        <w:t xml:space="preserve"> </w:t>
      </w:r>
      <w:proofErr w:type="spellStart"/>
      <w:r w:rsidR="00B30AF6" w:rsidRPr="0047601B">
        <w:rPr>
          <w:rFonts w:ascii="Arial" w:hAnsi="Arial" w:cs="Arial"/>
        </w:rPr>
        <w:t>Upaj</w:t>
      </w:r>
      <w:proofErr w:type="spellEnd"/>
      <w:r w:rsidR="001616C2" w:rsidRPr="0047601B">
        <w:rPr>
          <w:rFonts w:ascii="Arial" w:hAnsi="Arial" w:cs="Arial"/>
        </w:rPr>
        <w:t xml:space="preserve"> Mandi (C-1) (</w:t>
      </w:r>
      <w:r w:rsidR="00995164" w:rsidRPr="0047601B">
        <w:rPr>
          <w:rFonts w:ascii="Arial" w:hAnsi="Arial" w:cs="Arial"/>
        </w:rPr>
        <w:t>19.3</w:t>
      </w:r>
      <w:r w:rsidR="00B30AF6" w:rsidRPr="0047601B">
        <w:rPr>
          <w:rFonts w:ascii="Arial" w:hAnsi="Arial" w:cs="Arial"/>
        </w:rPr>
        <w:t>%) an</w:t>
      </w:r>
      <w:r w:rsidR="001616C2" w:rsidRPr="0047601B">
        <w:rPr>
          <w:rFonts w:ascii="Arial" w:hAnsi="Arial" w:cs="Arial"/>
        </w:rPr>
        <w:t>d Government Society (C-3) (</w:t>
      </w:r>
      <w:r w:rsidR="00995164" w:rsidRPr="0047601B">
        <w:rPr>
          <w:rFonts w:ascii="Arial" w:hAnsi="Arial" w:cs="Arial"/>
        </w:rPr>
        <w:t>9.3</w:t>
      </w:r>
      <w:r w:rsidR="00B30AF6" w:rsidRPr="0047601B">
        <w:rPr>
          <w:rFonts w:ascii="Arial" w:hAnsi="Arial" w:cs="Arial"/>
        </w:rPr>
        <w:t>%).</w:t>
      </w:r>
      <w:r>
        <w:rPr>
          <w:rFonts w:ascii="Arial" w:hAnsi="Arial" w:cs="Arial"/>
        </w:rPr>
        <w:t>However</w:t>
      </w:r>
      <w:r w:rsidR="00B30AF6" w:rsidRPr="0047601B">
        <w:rPr>
          <w:rFonts w:ascii="Arial" w:hAnsi="Arial" w:cs="Arial"/>
        </w:rPr>
        <w:t xml:space="preserve">, some farmers have shifted towards adding value to their crops and fruits, selling these enhanced products directly to local </w:t>
      </w:r>
      <w:r w:rsidR="001616C2" w:rsidRPr="0047601B">
        <w:rPr>
          <w:rFonts w:ascii="Arial" w:hAnsi="Arial" w:cs="Arial"/>
        </w:rPr>
        <w:t>and regional markets (C-9) (</w:t>
      </w:r>
      <w:r w:rsidR="00995164" w:rsidRPr="0047601B">
        <w:rPr>
          <w:rFonts w:ascii="Arial" w:hAnsi="Arial" w:cs="Arial"/>
        </w:rPr>
        <w:t>4.3%</w:t>
      </w:r>
      <w:r w:rsidR="00B30AF6" w:rsidRPr="0047601B">
        <w:rPr>
          <w:rFonts w:ascii="Arial" w:hAnsi="Arial" w:cs="Arial"/>
        </w:rPr>
        <w:t xml:space="preserve">) without involving intermediaries. </w:t>
      </w:r>
      <w:r w:rsidR="00D65CFB" w:rsidRPr="0047601B">
        <w:rPr>
          <w:rFonts w:ascii="Arial" w:hAnsi="Arial" w:cs="Arial"/>
        </w:rPr>
        <w:t>Farmers</w:t>
      </w:r>
      <w:r w:rsidR="00B30AF6" w:rsidRPr="0047601B">
        <w:rPr>
          <w:rFonts w:ascii="Arial" w:hAnsi="Arial" w:cs="Arial"/>
        </w:rPr>
        <w:t xml:space="preserve"> who have adopted forest species sell</w:t>
      </w:r>
      <w:r>
        <w:rPr>
          <w:rFonts w:ascii="Arial" w:hAnsi="Arial" w:cs="Arial"/>
        </w:rPr>
        <w:t>ing</w:t>
      </w:r>
      <w:r w:rsidR="00B30AF6" w:rsidRPr="0047601B">
        <w:rPr>
          <w:rFonts w:ascii="Arial" w:hAnsi="Arial" w:cs="Arial"/>
        </w:rPr>
        <w:t xml:space="preserve"> their harvested</w:t>
      </w:r>
      <w:r w:rsidR="00D65CFB" w:rsidRPr="0047601B">
        <w:rPr>
          <w:rFonts w:ascii="Arial" w:hAnsi="Arial" w:cs="Arial"/>
        </w:rPr>
        <w:t xml:space="preserve"> products through C-11 (Farmer to</w:t>
      </w:r>
      <w:r w:rsidR="00B30AF6" w:rsidRPr="0047601B">
        <w:rPr>
          <w:rFonts w:ascii="Arial" w:hAnsi="Arial" w:cs="Arial"/>
        </w:rPr>
        <w:t xml:space="preserve"> Regional Wood </w:t>
      </w:r>
      <w:r w:rsidR="00D65CFB" w:rsidRPr="0047601B">
        <w:rPr>
          <w:rFonts w:ascii="Arial" w:hAnsi="Arial" w:cs="Arial"/>
        </w:rPr>
        <w:t>market to</w:t>
      </w:r>
      <w:r w:rsidR="00B30AF6" w:rsidRPr="0047601B">
        <w:rPr>
          <w:rFonts w:ascii="Arial" w:hAnsi="Arial" w:cs="Arial"/>
        </w:rPr>
        <w:t xml:space="preserve"> Consumer)</w:t>
      </w:r>
      <w:r w:rsidR="00DD3ACD" w:rsidRPr="0047601B">
        <w:rPr>
          <w:rFonts w:ascii="Arial" w:hAnsi="Arial" w:cs="Arial"/>
        </w:rPr>
        <w:t xml:space="preserve"> with </w:t>
      </w:r>
      <w:r w:rsidR="00995164" w:rsidRPr="0047601B">
        <w:rPr>
          <w:rFonts w:ascii="Arial" w:hAnsi="Arial" w:cs="Arial"/>
        </w:rPr>
        <w:t>1.9%. While</w:t>
      </w:r>
      <w:r>
        <w:rPr>
          <w:rFonts w:ascii="Arial" w:hAnsi="Arial" w:cs="Arial"/>
        </w:rPr>
        <w:t xml:space="preserve"> some farmers utilizing</w:t>
      </w:r>
      <w:r w:rsidR="00DD3ACD" w:rsidRPr="0047601B">
        <w:rPr>
          <w:rFonts w:ascii="Arial" w:hAnsi="Arial" w:cs="Arial"/>
        </w:rPr>
        <w:t xml:space="preserve"> marketing channel </w:t>
      </w:r>
      <w:r w:rsidR="00B30AF6" w:rsidRPr="0047601B">
        <w:rPr>
          <w:rFonts w:ascii="Arial" w:hAnsi="Arial" w:cs="Arial"/>
        </w:rPr>
        <w:t>C-12</w:t>
      </w:r>
      <w:r w:rsidR="003E50C7" w:rsidRPr="0047601B">
        <w:rPr>
          <w:rFonts w:ascii="Arial" w:hAnsi="Arial" w:cs="Arial"/>
        </w:rPr>
        <w:t xml:space="preserve"> </w:t>
      </w:r>
      <w:r w:rsidR="00995164" w:rsidRPr="0047601B">
        <w:rPr>
          <w:rFonts w:ascii="Arial" w:hAnsi="Arial" w:cs="Arial"/>
        </w:rPr>
        <w:t>(2.5%)</w:t>
      </w:r>
      <w:r w:rsidR="00D65CFB" w:rsidRPr="0047601B">
        <w:rPr>
          <w:rFonts w:ascii="Arial" w:hAnsi="Arial" w:cs="Arial"/>
        </w:rPr>
        <w:t xml:space="preserve"> (Farmers to</w:t>
      </w:r>
      <w:r w:rsidR="00B30AF6" w:rsidRPr="0047601B">
        <w:rPr>
          <w:rFonts w:ascii="Arial" w:hAnsi="Arial" w:cs="Arial"/>
        </w:rPr>
        <w:t xml:space="preserve"> Middle man à Industries)</w:t>
      </w:r>
      <w:r w:rsidR="00FD4997" w:rsidRPr="0047601B">
        <w:rPr>
          <w:rFonts w:ascii="Arial" w:hAnsi="Arial" w:cs="Arial"/>
        </w:rPr>
        <w:t xml:space="preserve"> </w:t>
      </w:r>
      <w:r w:rsidR="00B30AF6" w:rsidRPr="0047601B">
        <w:rPr>
          <w:rFonts w:ascii="Arial" w:hAnsi="Arial" w:cs="Arial"/>
        </w:rPr>
        <w:t xml:space="preserve">and C-13 </w:t>
      </w:r>
      <w:r w:rsidR="00995164" w:rsidRPr="0047601B">
        <w:rPr>
          <w:rFonts w:ascii="Arial" w:hAnsi="Arial" w:cs="Arial"/>
        </w:rPr>
        <w:t xml:space="preserve">(1.2%) </w:t>
      </w:r>
      <w:r w:rsidR="00D65CFB" w:rsidRPr="0047601B">
        <w:rPr>
          <w:rFonts w:ascii="Arial" w:hAnsi="Arial" w:cs="Arial"/>
        </w:rPr>
        <w:t>(Farmers to</w:t>
      </w:r>
      <w:r w:rsidR="00B30AF6" w:rsidRPr="0047601B">
        <w:rPr>
          <w:rFonts w:ascii="Arial" w:hAnsi="Arial" w:cs="Arial"/>
        </w:rPr>
        <w:t xml:space="preserve"> Forest Dept.), </w:t>
      </w:r>
      <w:r w:rsidR="0060259E" w:rsidRPr="0047601B">
        <w:rPr>
          <w:rFonts w:ascii="Arial" w:hAnsi="Arial" w:cs="Arial"/>
        </w:rPr>
        <w:t>shown in figure-6.</w:t>
      </w:r>
    </w:p>
    <w:p w14:paraId="21221EFD" w14:textId="77777777" w:rsidR="006C4E20" w:rsidRPr="0047601B" w:rsidRDefault="002A2284" w:rsidP="009607F2">
      <w:pPr>
        <w:pStyle w:val="Body"/>
        <w:jc w:val="center"/>
        <w:rPr>
          <w:rFonts w:ascii="Arial" w:hAnsi="Arial" w:cs="Arial"/>
          <w:color w:val="FF0000"/>
        </w:rPr>
      </w:pPr>
      <w:r w:rsidRPr="0047601B">
        <w:rPr>
          <w:rFonts w:ascii="Arial" w:hAnsi="Arial" w:cs="Arial"/>
          <w:noProof/>
        </w:rPr>
        <w:lastRenderedPageBreak/>
        <w:drawing>
          <wp:inline distT="0" distB="0" distL="0" distR="0" wp14:anchorId="316316B9" wp14:editId="3E4F78E9">
            <wp:extent cx="6045200" cy="3606800"/>
            <wp:effectExtent l="0" t="0" r="12700" b="1270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6C4E20" w:rsidRPr="0047601B">
        <w:rPr>
          <w:rFonts w:ascii="Arial" w:hAnsi="Arial" w:cs="Arial"/>
        </w:rPr>
        <w:t xml:space="preserve">Figure-6. </w:t>
      </w:r>
      <w:r w:rsidR="00C858E9" w:rsidRPr="0047601B">
        <w:rPr>
          <w:rFonts w:ascii="Arial" w:hAnsi="Arial" w:cs="Arial"/>
        </w:rPr>
        <w:t xml:space="preserve">Marketing Channels </w:t>
      </w:r>
      <w:r w:rsidR="00FC3C1E">
        <w:rPr>
          <w:rFonts w:ascii="Arial" w:hAnsi="Arial" w:cs="Arial"/>
        </w:rPr>
        <w:t xml:space="preserve">adopted </w:t>
      </w:r>
      <w:r w:rsidR="00C858E9" w:rsidRPr="0047601B">
        <w:rPr>
          <w:rFonts w:ascii="Arial" w:hAnsi="Arial" w:cs="Arial"/>
        </w:rPr>
        <w:t xml:space="preserve">by </w:t>
      </w:r>
      <w:r w:rsidR="00FC3C1E">
        <w:rPr>
          <w:rFonts w:ascii="Arial" w:hAnsi="Arial" w:cs="Arial"/>
        </w:rPr>
        <w:t xml:space="preserve">the </w:t>
      </w:r>
      <w:r w:rsidR="00C858E9" w:rsidRPr="0047601B">
        <w:rPr>
          <w:rFonts w:ascii="Arial" w:hAnsi="Arial" w:cs="Arial"/>
        </w:rPr>
        <w:t xml:space="preserve">farmers in Central Narmada Valley Zone of M.P. </w:t>
      </w:r>
      <w:r w:rsidR="0076633D" w:rsidRPr="0047601B">
        <w:rPr>
          <w:rFonts w:ascii="Arial" w:hAnsi="Arial" w:cs="Arial"/>
        </w:rPr>
        <w:t xml:space="preserve">(A sample of </w:t>
      </w:r>
      <w:r w:rsidR="0076633D" w:rsidRPr="0047601B">
        <w:rPr>
          <w:rStyle w:val="katex-mathml"/>
          <w:rFonts w:ascii="Arial" w:hAnsi="Arial" w:cs="Arial"/>
        </w:rPr>
        <w:t>270 farmers</w:t>
      </w:r>
      <w:r w:rsidR="0076633D" w:rsidRPr="0047601B">
        <w:rPr>
          <w:rFonts w:ascii="Arial" w:hAnsi="Arial" w:cs="Arial"/>
        </w:rPr>
        <w:t xml:space="preserve">, utilizing </w:t>
      </w:r>
      <w:r w:rsidR="0076633D" w:rsidRPr="0047601B">
        <w:rPr>
          <w:rStyle w:val="Strong"/>
          <w:rFonts w:ascii="Arial" w:hAnsi="Arial" w:cs="Arial"/>
          <w:b w:val="0"/>
        </w:rPr>
        <w:t xml:space="preserve">more than </w:t>
      </w:r>
      <w:r w:rsidR="0036483F" w:rsidRPr="0047601B">
        <w:rPr>
          <w:rStyle w:val="Strong"/>
          <w:rFonts w:ascii="Arial" w:hAnsi="Arial" w:cs="Arial"/>
          <w:b w:val="0"/>
        </w:rPr>
        <w:t>one</w:t>
      </w:r>
      <w:r w:rsidR="0076633D" w:rsidRPr="0047601B">
        <w:rPr>
          <w:rFonts w:ascii="Arial" w:hAnsi="Arial" w:cs="Arial"/>
        </w:rPr>
        <w:t xml:space="preserve"> </w:t>
      </w:r>
      <w:r w:rsidR="002F025E" w:rsidRPr="0047601B">
        <w:rPr>
          <w:rFonts w:ascii="Arial" w:hAnsi="Arial" w:cs="Arial"/>
        </w:rPr>
        <w:t>marketing channels</w:t>
      </w:r>
      <w:r w:rsidR="0076633D" w:rsidRPr="0047601B">
        <w:rPr>
          <w:rFonts w:ascii="Arial" w:hAnsi="Arial" w:cs="Arial"/>
        </w:rPr>
        <w:t xml:space="preserve">, accounted for a </w:t>
      </w:r>
      <w:r w:rsidR="0076633D" w:rsidRPr="0047601B">
        <w:rPr>
          <w:rStyle w:val="Strong"/>
          <w:rFonts w:ascii="Arial" w:hAnsi="Arial" w:cs="Arial"/>
          <w:b w:val="0"/>
        </w:rPr>
        <w:t xml:space="preserve">total of </w:t>
      </w:r>
      <w:r w:rsidR="00292044" w:rsidRPr="0047601B">
        <w:rPr>
          <w:rStyle w:val="Strong"/>
          <w:rFonts w:ascii="Arial" w:hAnsi="Arial" w:cs="Arial"/>
          <w:b w:val="0"/>
        </w:rPr>
        <w:t>n=</w:t>
      </w:r>
      <w:r w:rsidR="0076633D" w:rsidRPr="0047601B">
        <w:rPr>
          <w:rStyle w:val="Strong"/>
          <w:rFonts w:ascii="Arial" w:hAnsi="Arial" w:cs="Arial"/>
          <w:b w:val="0"/>
        </w:rPr>
        <w:t>476 usages</w:t>
      </w:r>
      <w:r w:rsidR="0076633D" w:rsidRPr="0047601B">
        <w:rPr>
          <w:rFonts w:ascii="Arial" w:hAnsi="Arial" w:cs="Arial"/>
        </w:rPr>
        <w:t xml:space="preserve"> across the </w:t>
      </w:r>
      <w:r w:rsidR="0036483F" w:rsidRPr="0047601B">
        <w:rPr>
          <w:rFonts w:ascii="Arial" w:hAnsi="Arial" w:cs="Arial"/>
        </w:rPr>
        <w:t>13 marketing channels</w:t>
      </w:r>
      <w:r w:rsidR="00292044" w:rsidRPr="0047601B">
        <w:rPr>
          <w:rFonts w:ascii="Arial" w:hAnsi="Arial" w:cs="Arial"/>
        </w:rPr>
        <w:t>)</w:t>
      </w:r>
    </w:p>
    <w:p w14:paraId="350B9D2A" w14:textId="77777777" w:rsidR="00C10744" w:rsidRPr="0047601B" w:rsidRDefault="004722FF" w:rsidP="00C10744">
      <w:pPr>
        <w:pStyle w:val="Body"/>
        <w:rPr>
          <w:rFonts w:ascii="Arial" w:hAnsi="Arial" w:cs="Arial"/>
        </w:rPr>
      </w:pPr>
      <w:r w:rsidRPr="0047601B">
        <w:rPr>
          <w:rFonts w:ascii="Arial" w:hAnsi="Arial" w:cs="Arial"/>
        </w:rPr>
        <w:t>Maximum utilized marketing channel is C-1 (23.5%) followed by C-2 (20.6) and C-10 (11.6%) because agriculture marketing is well establish in these zones</w:t>
      </w:r>
      <w:r w:rsidR="00C10744" w:rsidRPr="0047601B">
        <w:rPr>
          <w:rFonts w:ascii="Arial" w:hAnsi="Arial" w:cs="Arial"/>
        </w:rPr>
        <w:t>. Farmers not</w:t>
      </w:r>
      <w:r w:rsidR="001810D0">
        <w:rPr>
          <w:rFonts w:ascii="Arial" w:hAnsi="Arial" w:cs="Arial"/>
        </w:rPr>
        <w:t xml:space="preserve"> facing any challenges to sell </w:t>
      </w:r>
      <w:r w:rsidR="001810D0" w:rsidRPr="00B6317E">
        <w:rPr>
          <w:rFonts w:ascii="Arial" w:hAnsi="Arial" w:cs="Arial"/>
          <w:i/>
        </w:rPr>
        <w:t>A</w:t>
      </w:r>
      <w:r w:rsidR="00C10744" w:rsidRPr="00B6317E">
        <w:rPr>
          <w:rFonts w:ascii="Arial" w:hAnsi="Arial" w:cs="Arial"/>
          <w:i/>
        </w:rPr>
        <w:t xml:space="preserve">cacia </w:t>
      </w:r>
      <w:r w:rsidR="00C10744" w:rsidRPr="0047601B">
        <w:rPr>
          <w:rFonts w:ascii="Arial" w:hAnsi="Arial" w:cs="Arial"/>
        </w:rPr>
        <w:t xml:space="preserve">spp., </w:t>
      </w:r>
      <w:r w:rsidR="00C10744" w:rsidRPr="0047601B">
        <w:rPr>
          <w:rFonts w:ascii="Arial" w:hAnsi="Arial" w:cs="Arial"/>
          <w:i/>
        </w:rPr>
        <w:t>Leucaena leucocephala</w:t>
      </w:r>
      <w:r w:rsidR="00B6317E">
        <w:rPr>
          <w:rFonts w:ascii="Arial" w:hAnsi="Arial" w:cs="Arial"/>
        </w:rPr>
        <w:t xml:space="preserve">, </w:t>
      </w:r>
      <w:r w:rsidR="00B6317E" w:rsidRPr="00B6317E">
        <w:rPr>
          <w:rFonts w:ascii="Arial" w:hAnsi="Arial" w:cs="Arial"/>
          <w:i/>
        </w:rPr>
        <w:t>B</w:t>
      </w:r>
      <w:r w:rsidR="00C10744" w:rsidRPr="00B6317E">
        <w:rPr>
          <w:rFonts w:ascii="Arial" w:hAnsi="Arial" w:cs="Arial"/>
          <w:i/>
        </w:rPr>
        <w:t xml:space="preserve">amboo </w:t>
      </w:r>
      <w:r w:rsidR="00C10744" w:rsidRPr="0047601B">
        <w:rPr>
          <w:rFonts w:ascii="Arial" w:hAnsi="Arial" w:cs="Arial"/>
        </w:rPr>
        <w:t>spp. in both districts, but farmers encounter challenges in supplying timber to industries due to the absence of established timber markets and industries in these regions. Consequently, they sometimes receive only the price of fuelwood. Farmers in both</w:t>
      </w:r>
      <w:r w:rsidR="00FC3C1E">
        <w:rPr>
          <w:rFonts w:ascii="Arial" w:hAnsi="Arial" w:cs="Arial"/>
        </w:rPr>
        <w:t xml:space="preserve"> the</w:t>
      </w:r>
      <w:r w:rsidR="00C10744" w:rsidRPr="0047601B">
        <w:rPr>
          <w:rFonts w:ascii="Arial" w:hAnsi="Arial" w:cs="Arial"/>
        </w:rPr>
        <w:t xml:space="preserve"> districts </w:t>
      </w:r>
      <w:r w:rsidR="00FC3C1E">
        <w:rPr>
          <w:rFonts w:ascii="Arial" w:hAnsi="Arial" w:cs="Arial"/>
        </w:rPr>
        <w:t xml:space="preserve">are </w:t>
      </w:r>
      <w:r w:rsidR="00C10744" w:rsidRPr="0047601B">
        <w:rPr>
          <w:rFonts w:ascii="Arial" w:hAnsi="Arial" w:cs="Arial"/>
        </w:rPr>
        <w:t>plant</w:t>
      </w:r>
      <w:r w:rsidR="00FC3C1E">
        <w:rPr>
          <w:rFonts w:ascii="Arial" w:hAnsi="Arial" w:cs="Arial"/>
        </w:rPr>
        <w:t>ed</w:t>
      </w:r>
      <w:r w:rsidR="00C10744" w:rsidRPr="0047601B">
        <w:rPr>
          <w:rFonts w:ascii="Arial" w:hAnsi="Arial" w:cs="Arial"/>
        </w:rPr>
        <w:t xml:space="preserve"> fast-growing species for commercial benefit from </w:t>
      </w:r>
      <w:r w:rsidR="00C10744" w:rsidRPr="0047601B">
        <w:rPr>
          <w:rFonts w:ascii="Arial" w:hAnsi="Arial" w:cs="Arial"/>
          <w:i/>
        </w:rPr>
        <w:t xml:space="preserve">Eucalyptus </w:t>
      </w:r>
      <w:r w:rsidR="00C10744" w:rsidRPr="0047601B">
        <w:rPr>
          <w:rFonts w:ascii="Arial" w:hAnsi="Arial" w:cs="Arial"/>
        </w:rPr>
        <w:t xml:space="preserve">and </w:t>
      </w:r>
      <w:r w:rsidR="00FC3C1E">
        <w:rPr>
          <w:rFonts w:ascii="Arial" w:hAnsi="Arial" w:cs="Arial"/>
          <w:i/>
        </w:rPr>
        <w:t>Gmelina</w:t>
      </w:r>
      <w:r w:rsidR="00C10744" w:rsidRPr="0047601B">
        <w:rPr>
          <w:rFonts w:ascii="Arial" w:hAnsi="Arial" w:cs="Arial"/>
          <w:i/>
        </w:rPr>
        <w:t xml:space="preserve"> arborea</w:t>
      </w:r>
      <w:r w:rsidR="00C10744" w:rsidRPr="0047601B">
        <w:rPr>
          <w:rFonts w:ascii="Arial" w:hAnsi="Arial" w:cs="Arial"/>
        </w:rPr>
        <w:t xml:space="preserve">, but </w:t>
      </w:r>
      <w:r w:rsidR="00FC3C1E">
        <w:rPr>
          <w:rFonts w:ascii="Arial" w:hAnsi="Arial" w:cs="Arial"/>
        </w:rPr>
        <w:t>they are struggling to sell their produce due to high transportation cost and lack of wood based mandi at Village/ district level.</w:t>
      </w:r>
      <w:r w:rsidR="00C10744" w:rsidRPr="0047601B">
        <w:rPr>
          <w:rFonts w:ascii="Arial" w:hAnsi="Arial" w:cs="Arial"/>
        </w:rPr>
        <w:t xml:space="preserve"> As a result, suppliers (middlemen) </w:t>
      </w:r>
      <w:r w:rsidR="00FC3C1E">
        <w:rPr>
          <w:rFonts w:ascii="Arial" w:hAnsi="Arial" w:cs="Arial"/>
        </w:rPr>
        <w:t>are taking advantage for</w:t>
      </w:r>
      <w:r w:rsidR="00C10744" w:rsidRPr="0047601B">
        <w:rPr>
          <w:rFonts w:ascii="Arial" w:hAnsi="Arial" w:cs="Arial"/>
        </w:rPr>
        <w:t xml:space="preserve"> selling their products to industries, and gives less profit to farmers, presently very few farmers</w:t>
      </w:r>
      <w:r w:rsidR="003E6537">
        <w:rPr>
          <w:rFonts w:ascii="Arial" w:hAnsi="Arial" w:cs="Arial"/>
        </w:rPr>
        <w:t xml:space="preserve"> are</w:t>
      </w:r>
      <w:r w:rsidR="00C10744" w:rsidRPr="0047601B">
        <w:rPr>
          <w:rFonts w:ascii="Arial" w:hAnsi="Arial" w:cs="Arial"/>
        </w:rPr>
        <w:t xml:space="preserve"> (16.3%, total of C-10 to C-13) harvested trees as shown in figure-6. Farmers who planted Teak (</w:t>
      </w:r>
      <w:r w:rsidR="00C10744" w:rsidRPr="0047601B">
        <w:rPr>
          <w:rFonts w:ascii="Arial" w:hAnsi="Arial" w:cs="Arial"/>
          <w:i/>
        </w:rPr>
        <w:t>Tectona grandis</w:t>
      </w:r>
      <w:r w:rsidR="00C10744" w:rsidRPr="0047601B">
        <w:rPr>
          <w:rFonts w:ascii="Arial" w:hAnsi="Arial" w:cs="Arial"/>
        </w:rPr>
        <w:t xml:space="preserve">) in Silvi-Agri system, Silvi-Agri-Horti system, Silvi-medicinal system etc. </w:t>
      </w:r>
      <w:r w:rsidR="003E6537">
        <w:rPr>
          <w:rFonts w:ascii="Arial" w:hAnsi="Arial" w:cs="Arial"/>
        </w:rPr>
        <w:t xml:space="preserve">unable to harvest teak due </w:t>
      </w:r>
      <w:proofErr w:type="spellStart"/>
      <w:r w:rsidR="003E6537">
        <w:rPr>
          <w:rFonts w:ascii="Arial" w:hAnsi="Arial" w:cs="Arial"/>
        </w:rPr>
        <w:t>ro</w:t>
      </w:r>
      <w:proofErr w:type="spellEnd"/>
      <w:r w:rsidR="003E6537">
        <w:rPr>
          <w:rFonts w:ascii="Arial" w:hAnsi="Arial" w:cs="Arial"/>
        </w:rPr>
        <w:t xml:space="preserve"> legal and rigid felling rules.</w:t>
      </w:r>
    </w:p>
    <w:p w14:paraId="19991227" w14:textId="77777777" w:rsidR="00DB6D7A" w:rsidRPr="0047601B" w:rsidRDefault="003E6537" w:rsidP="00DB6D7A">
      <w:pPr>
        <w:pStyle w:val="Body"/>
        <w:rPr>
          <w:rFonts w:ascii="Arial" w:hAnsi="Arial" w:cs="Arial"/>
        </w:rPr>
      </w:pPr>
      <w:r>
        <w:rPr>
          <w:rFonts w:ascii="Arial" w:hAnsi="Arial" w:cs="Arial"/>
        </w:rPr>
        <w:t xml:space="preserve">The data </w:t>
      </w:r>
      <w:r w:rsidR="00170A49" w:rsidRPr="0047601B">
        <w:rPr>
          <w:rFonts w:ascii="Arial" w:hAnsi="Arial" w:cs="Arial"/>
        </w:rPr>
        <w:t xml:space="preserve">revealed that </w:t>
      </w:r>
      <w:proofErr w:type="gramStart"/>
      <w:r w:rsidR="00170A49" w:rsidRPr="0047601B">
        <w:rPr>
          <w:rFonts w:ascii="Arial" w:hAnsi="Arial" w:cs="Arial"/>
        </w:rPr>
        <w:t>l</w:t>
      </w:r>
      <w:r w:rsidR="00DB6D7A" w:rsidRPr="0047601B">
        <w:rPr>
          <w:rFonts w:ascii="Arial" w:hAnsi="Arial" w:cs="Arial"/>
        </w:rPr>
        <w:t>and ownership</w:t>
      </w:r>
      <w:proofErr w:type="gramEnd"/>
      <w:r w:rsidR="00DB6D7A" w:rsidRPr="0047601B">
        <w:rPr>
          <w:rFonts w:ascii="Arial" w:hAnsi="Arial" w:cs="Arial"/>
        </w:rPr>
        <w:t xml:space="preserve"> </w:t>
      </w:r>
      <w:commentRangeStart w:id="6"/>
      <w:r w:rsidR="00DB6D7A" w:rsidRPr="0047601B">
        <w:rPr>
          <w:rFonts w:ascii="Arial" w:hAnsi="Arial" w:cs="Arial"/>
        </w:rPr>
        <w:t>significantly</w:t>
      </w:r>
      <w:commentRangeEnd w:id="6"/>
      <w:r w:rsidR="00234250">
        <w:rPr>
          <w:rStyle w:val="CommentReference"/>
          <w:rFonts w:ascii="Times New Roman" w:hAnsi="Times New Roman"/>
          <w:lang w:val="nb-NO" w:eastAsia="nb-NO"/>
        </w:rPr>
        <w:commentReference w:id="6"/>
      </w:r>
      <w:r w:rsidR="00DB6D7A" w:rsidRPr="0047601B">
        <w:rPr>
          <w:rFonts w:ascii="Arial" w:hAnsi="Arial" w:cs="Arial"/>
        </w:rPr>
        <w:t xml:space="preserve"> influences agricultural output, as larger farms tend to produce more than smaller ones. Additionally, medium and large-scale farmers often have better access to infrastructure and facilities for</w:t>
      </w:r>
      <w:r>
        <w:rPr>
          <w:rFonts w:ascii="Arial" w:hAnsi="Arial" w:cs="Arial"/>
        </w:rPr>
        <w:t xml:space="preserve"> processing, storage, transportation, and marketing of </w:t>
      </w:r>
      <w:r w:rsidR="00DB6D7A" w:rsidRPr="0047601B">
        <w:rPr>
          <w:rFonts w:ascii="Arial" w:hAnsi="Arial" w:cs="Arial"/>
        </w:rPr>
        <w:t>their products. The increased quantity and quality of produce from these larger farms tend to attract major traders in the area.</w:t>
      </w:r>
    </w:p>
    <w:p w14:paraId="205A16FF" w14:textId="77777777" w:rsidR="003E6537" w:rsidRDefault="003E6537" w:rsidP="00DB6D7A">
      <w:pPr>
        <w:pStyle w:val="Body"/>
        <w:spacing w:after="0"/>
        <w:rPr>
          <w:rFonts w:ascii="Arial" w:hAnsi="Arial" w:cs="Arial"/>
        </w:rPr>
      </w:pPr>
      <w:r>
        <w:rPr>
          <w:rFonts w:ascii="Arial" w:hAnsi="Arial" w:cs="Arial"/>
        </w:rPr>
        <w:t xml:space="preserve">The </w:t>
      </w:r>
      <w:proofErr w:type="spellStart"/>
      <w:r>
        <w:rPr>
          <w:rFonts w:ascii="Arial" w:hAnsi="Arial" w:cs="Arial"/>
        </w:rPr>
        <w:t>Narsinghpur</w:t>
      </w:r>
      <w:proofErr w:type="spellEnd"/>
      <w:r>
        <w:rPr>
          <w:rFonts w:ascii="Arial" w:hAnsi="Arial" w:cs="Arial"/>
        </w:rPr>
        <w:t xml:space="preserve"> district </w:t>
      </w:r>
      <w:r w:rsidR="00B13C42" w:rsidRPr="0047601B">
        <w:rPr>
          <w:rFonts w:ascii="Arial" w:hAnsi="Arial" w:cs="Arial"/>
        </w:rPr>
        <w:t>also known a</w:t>
      </w:r>
      <w:r>
        <w:rPr>
          <w:rFonts w:ascii="Arial" w:hAnsi="Arial" w:cs="Arial"/>
        </w:rPr>
        <w:t>s sugar bowl of Madhya Pradesh, which is having</w:t>
      </w:r>
      <w:r w:rsidRPr="00043968">
        <w:rPr>
          <w:rFonts w:ascii="Arial" w:hAnsi="Arial" w:cs="Arial"/>
        </w:rPr>
        <w:t xml:space="preserve"> five </w:t>
      </w:r>
      <w:r>
        <w:rPr>
          <w:rFonts w:ascii="Arial" w:hAnsi="Arial" w:cs="Arial"/>
        </w:rPr>
        <w:t xml:space="preserve">sugar cane </w:t>
      </w:r>
      <w:r w:rsidR="00446C87">
        <w:rPr>
          <w:rFonts w:ascii="Arial" w:hAnsi="Arial" w:cs="Arial"/>
        </w:rPr>
        <w:t>Industry.</w:t>
      </w:r>
      <w:r w:rsidR="00446C87" w:rsidRPr="0047601B">
        <w:rPr>
          <w:rFonts w:ascii="Arial" w:hAnsi="Arial" w:cs="Arial"/>
        </w:rPr>
        <w:t xml:space="preserve"> These</w:t>
      </w:r>
      <w:r w:rsidR="00B13C42" w:rsidRPr="0047601B">
        <w:rPr>
          <w:rFonts w:ascii="Arial" w:hAnsi="Arial" w:cs="Arial"/>
        </w:rPr>
        <w:t xml:space="preserve"> sugar mills gives buy back facilities </w:t>
      </w:r>
      <w:r w:rsidR="002F025E" w:rsidRPr="0047601B">
        <w:rPr>
          <w:rFonts w:ascii="Arial" w:hAnsi="Arial" w:cs="Arial"/>
        </w:rPr>
        <w:t>and</w:t>
      </w:r>
      <w:r w:rsidR="00B13C42" w:rsidRPr="0047601B">
        <w:rPr>
          <w:rFonts w:ascii="Arial" w:hAnsi="Arial" w:cs="Arial"/>
        </w:rPr>
        <w:t xml:space="preserve"> </w:t>
      </w:r>
      <w:r w:rsidR="003C02FF" w:rsidRPr="0047601B">
        <w:rPr>
          <w:rFonts w:ascii="Arial" w:hAnsi="Arial" w:cs="Arial"/>
        </w:rPr>
        <w:t>provide</w:t>
      </w:r>
      <w:r w:rsidR="00B13C42" w:rsidRPr="0047601B">
        <w:rPr>
          <w:rFonts w:ascii="Arial" w:hAnsi="Arial" w:cs="Arial"/>
        </w:rPr>
        <w:t xml:space="preserve"> high yielding sugar</w:t>
      </w:r>
      <w:r w:rsidR="00C83710" w:rsidRPr="0047601B">
        <w:rPr>
          <w:rFonts w:ascii="Arial" w:hAnsi="Arial" w:cs="Arial"/>
        </w:rPr>
        <w:t>c</w:t>
      </w:r>
      <w:r w:rsidR="00B13C42" w:rsidRPr="0047601B">
        <w:rPr>
          <w:rFonts w:ascii="Arial" w:hAnsi="Arial" w:cs="Arial"/>
        </w:rPr>
        <w:t xml:space="preserve">ane variety planting material but </w:t>
      </w:r>
      <w:r w:rsidR="002F025E" w:rsidRPr="0047601B">
        <w:rPr>
          <w:rFonts w:ascii="Arial" w:hAnsi="Arial" w:cs="Arial"/>
        </w:rPr>
        <w:t>during</w:t>
      </w:r>
      <w:r w:rsidR="00DB6D7A" w:rsidRPr="0047601B">
        <w:rPr>
          <w:rFonts w:ascii="Arial" w:hAnsi="Arial" w:cs="Arial"/>
        </w:rPr>
        <w:t xml:space="preserve"> the height of the sugar industry, farmers encountered difficulties such as inadequate transportation facilities. </w:t>
      </w:r>
      <w:r w:rsidR="00446C87">
        <w:rPr>
          <w:rFonts w:ascii="Arial" w:hAnsi="Arial" w:cs="Arial"/>
        </w:rPr>
        <w:t xml:space="preserve">They are still using traditional Bullock cart for the transportation of sugarcane </w:t>
      </w:r>
      <w:r w:rsidR="00034CF5">
        <w:rPr>
          <w:rFonts w:ascii="Arial" w:hAnsi="Arial" w:cs="Arial"/>
        </w:rPr>
        <w:t>from farm</w:t>
      </w:r>
      <w:r w:rsidR="00446C87">
        <w:rPr>
          <w:rFonts w:ascii="Arial" w:hAnsi="Arial" w:cs="Arial"/>
        </w:rPr>
        <w:t xml:space="preserve"> to industry.</w:t>
      </w:r>
    </w:p>
    <w:p w14:paraId="3B30EA49" w14:textId="77777777" w:rsidR="003E6537" w:rsidRDefault="003E6537" w:rsidP="00DB6D7A">
      <w:pPr>
        <w:pStyle w:val="Body"/>
        <w:spacing w:after="0"/>
        <w:rPr>
          <w:rFonts w:ascii="Arial" w:hAnsi="Arial" w:cs="Arial"/>
        </w:rPr>
      </w:pPr>
    </w:p>
    <w:p w14:paraId="5E98CE74" w14:textId="77777777" w:rsidR="006C4E20" w:rsidRPr="0047601B" w:rsidRDefault="00DB6D7A" w:rsidP="00DB6D7A">
      <w:pPr>
        <w:pStyle w:val="Body"/>
        <w:spacing w:after="0"/>
        <w:rPr>
          <w:rFonts w:ascii="Arial" w:hAnsi="Arial" w:cs="Arial"/>
        </w:rPr>
      </w:pPr>
      <w:r w:rsidRPr="0047601B">
        <w:rPr>
          <w:rFonts w:ascii="Arial" w:hAnsi="Arial" w:cs="Arial"/>
        </w:rPr>
        <w:t>They continued to rely on animal-based transport systems, which, along with the available transportation, led to issues like increased carbon emissions and traffic congestion on main roads. However, this also offered an opportunity for income generation, particularly during the h</w:t>
      </w:r>
      <w:r w:rsidR="00893006" w:rsidRPr="0047601B">
        <w:rPr>
          <w:rFonts w:ascii="Arial" w:hAnsi="Arial" w:cs="Arial"/>
        </w:rPr>
        <w:t>arvest and transportation time.</w:t>
      </w:r>
    </w:p>
    <w:p w14:paraId="27353379" w14:textId="77777777" w:rsidR="00DB6D7A" w:rsidRPr="0047601B" w:rsidRDefault="00DB6D7A" w:rsidP="00DB6D7A">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1776"/>
        <w:gridCol w:w="2594"/>
        <w:gridCol w:w="2233"/>
      </w:tblGrid>
      <w:tr w:rsidR="00DB6D7A" w:rsidRPr="0047601B" w14:paraId="00DAC18F" w14:textId="77777777" w:rsidTr="00034CF5">
        <w:tc>
          <w:tcPr>
            <w:tcW w:w="2152" w:type="dxa"/>
          </w:tcPr>
          <w:p w14:paraId="3F04820C" w14:textId="77777777" w:rsidR="00DB6D7A" w:rsidRPr="0047601B" w:rsidRDefault="00DB6D7A" w:rsidP="00DB6D7A">
            <w:pPr>
              <w:pStyle w:val="Body"/>
              <w:spacing w:after="0"/>
              <w:rPr>
                <w:rFonts w:ascii="Arial" w:hAnsi="Arial" w:cs="Arial"/>
              </w:rPr>
            </w:pPr>
            <w:r w:rsidRPr="0047601B">
              <w:rPr>
                <w:rFonts w:ascii="Arial" w:hAnsi="Arial" w:cs="Arial"/>
                <w:noProof/>
              </w:rPr>
              <w:lastRenderedPageBreak/>
              <w:drawing>
                <wp:inline distT="0" distB="0" distL="0" distR="0" wp14:anchorId="68DDA122" wp14:editId="197B7231">
                  <wp:extent cx="1355981" cy="1151255"/>
                  <wp:effectExtent l="0" t="0" r="0" b="0"/>
                  <wp:docPr id="117" name="Picture 117" descr="D:\Jai shri Ram\Jai Hanuman lets rock\Papers for submission\Marketing of products\b2a4aee6-39fa-49f8-a554-448e083276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Jai shri Ram\Jai Hanuman lets rock\Papers for submission\Marketing of products\b2a4aee6-39fa-49f8-a554-448e083276db.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3627" t="31948" r="20647" b="19282"/>
                          <a:stretch/>
                        </pic:blipFill>
                        <pic:spPr bwMode="auto">
                          <a:xfrm>
                            <a:off x="0" y="0"/>
                            <a:ext cx="1377118" cy="11692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0" w:type="dxa"/>
          </w:tcPr>
          <w:p w14:paraId="2AFDDF13" w14:textId="77777777" w:rsidR="00DB6D7A" w:rsidRPr="0047601B" w:rsidRDefault="00DB6D7A" w:rsidP="00DB6D7A">
            <w:pPr>
              <w:pStyle w:val="Body"/>
              <w:spacing w:after="0"/>
              <w:rPr>
                <w:rFonts w:ascii="Arial" w:hAnsi="Arial" w:cs="Arial"/>
              </w:rPr>
            </w:pPr>
            <w:r w:rsidRPr="0047601B">
              <w:rPr>
                <w:rFonts w:ascii="Arial" w:hAnsi="Arial" w:cs="Arial"/>
                <w:noProof/>
              </w:rPr>
              <w:drawing>
                <wp:inline distT="0" distB="0" distL="0" distR="0" wp14:anchorId="2FD8774D" wp14:editId="1E6592FA">
                  <wp:extent cx="990600" cy="1151466"/>
                  <wp:effectExtent l="0" t="0" r="0" b="0"/>
                  <wp:docPr id="41" name="Picture 41" descr="D:\Jai shri Ram\Jai Hanuman lets rock\Papers for submission\Marketing of products\ee2e4a6d-fb95-42e9-9fa2-c3b521ece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ai shri Ram\Jai Hanuman lets rock\Papers for submission\Marketing of products\ee2e4a6d-fb95-42e9-9fa2-c3b521ece4c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2568" cy="1153753"/>
                          </a:xfrm>
                          <a:prstGeom prst="rect">
                            <a:avLst/>
                          </a:prstGeom>
                          <a:noFill/>
                          <a:ln>
                            <a:noFill/>
                          </a:ln>
                        </pic:spPr>
                      </pic:pic>
                    </a:graphicData>
                  </a:graphic>
                </wp:inline>
              </w:drawing>
            </w:r>
          </w:p>
        </w:tc>
        <w:tc>
          <w:tcPr>
            <w:tcW w:w="2372" w:type="dxa"/>
          </w:tcPr>
          <w:p w14:paraId="6863B823" w14:textId="77777777" w:rsidR="00DB6D7A" w:rsidRPr="0047601B" w:rsidRDefault="00DB6D7A" w:rsidP="00DB6D7A">
            <w:pPr>
              <w:pStyle w:val="Body"/>
              <w:spacing w:after="0"/>
              <w:rPr>
                <w:rFonts w:ascii="Arial" w:hAnsi="Arial" w:cs="Arial"/>
              </w:rPr>
            </w:pPr>
            <w:r w:rsidRPr="0047601B">
              <w:rPr>
                <w:rFonts w:ascii="Arial" w:hAnsi="Arial" w:cs="Arial"/>
                <w:noProof/>
              </w:rPr>
              <w:drawing>
                <wp:inline distT="0" distB="0" distL="0" distR="0" wp14:anchorId="39C437AB" wp14:editId="37987376">
                  <wp:extent cx="1510247" cy="1181735"/>
                  <wp:effectExtent l="0" t="0" r="0" b="0"/>
                  <wp:docPr id="118" name="Picture 118" descr="D:\Jai shri Ram\Jai Hanuman lets rock\Papers for submission\Marketing of products\8f6b6245-eae8-4088-af91-6049a64ab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i shri Ram\Jai Hanuman lets rock\Papers for submission\Marketing of products\8f6b6245-eae8-4088-af91-6049a64ab19c.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31341"/>
                          <a:stretch/>
                        </pic:blipFill>
                        <pic:spPr bwMode="auto">
                          <a:xfrm>
                            <a:off x="0" y="0"/>
                            <a:ext cx="1565148" cy="12246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44" w:type="dxa"/>
          </w:tcPr>
          <w:p w14:paraId="549C078E" w14:textId="77777777" w:rsidR="00DB6D7A" w:rsidRPr="0047601B" w:rsidRDefault="00DB6D7A" w:rsidP="00DB6D7A">
            <w:pPr>
              <w:pStyle w:val="Body"/>
              <w:spacing w:after="0"/>
              <w:rPr>
                <w:rFonts w:ascii="Arial" w:hAnsi="Arial" w:cs="Arial"/>
              </w:rPr>
            </w:pPr>
            <w:r w:rsidRPr="0047601B">
              <w:rPr>
                <w:rFonts w:ascii="Arial" w:hAnsi="Arial" w:cs="Arial"/>
                <w:noProof/>
              </w:rPr>
              <w:drawing>
                <wp:inline distT="0" distB="0" distL="0" distR="0" wp14:anchorId="6E92559F" wp14:editId="7EEBBA35">
                  <wp:extent cx="1281362" cy="1139825"/>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28455" cy="1181716"/>
                          </a:xfrm>
                          <a:prstGeom prst="rect">
                            <a:avLst/>
                          </a:prstGeom>
                          <a:noFill/>
                        </pic:spPr>
                      </pic:pic>
                    </a:graphicData>
                  </a:graphic>
                </wp:inline>
              </w:drawing>
            </w:r>
          </w:p>
        </w:tc>
      </w:tr>
      <w:tr w:rsidR="00DB6D7A" w:rsidRPr="0047601B" w14:paraId="193FF8F5" w14:textId="77777777" w:rsidTr="00034CF5">
        <w:tc>
          <w:tcPr>
            <w:tcW w:w="3782" w:type="dxa"/>
            <w:gridSpan w:val="2"/>
          </w:tcPr>
          <w:p w14:paraId="63403ECC" w14:textId="77777777" w:rsidR="00DB6D7A" w:rsidRPr="0047601B" w:rsidRDefault="00DB6D7A" w:rsidP="006C5BBE">
            <w:pPr>
              <w:pStyle w:val="Body"/>
              <w:spacing w:after="0"/>
              <w:jc w:val="center"/>
              <w:rPr>
                <w:rFonts w:ascii="Arial" w:hAnsi="Arial" w:cs="Arial"/>
                <w:sz w:val="20"/>
                <w:szCs w:val="20"/>
              </w:rPr>
            </w:pPr>
            <w:r w:rsidRPr="0047601B">
              <w:rPr>
                <w:rFonts w:ascii="Arial" w:hAnsi="Arial" w:cs="Arial"/>
                <w:sz w:val="20"/>
                <w:szCs w:val="20"/>
              </w:rPr>
              <w:t>Modes of transportation used for sugarcane</w:t>
            </w:r>
          </w:p>
        </w:tc>
        <w:tc>
          <w:tcPr>
            <w:tcW w:w="2372" w:type="dxa"/>
          </w:tcPr>
          <w:p w14:paraId="32B60CA0" w14:textId="77777777" w:rsidR="00DB6D7A" w:rsidRPr="0047601B" w:rsidRDefault="00DB6D7A" w:rsidP="006C5BBE">
            <w:pPr>
              <w:pStyle w:val="Body"/>
              <w:spacing w:after="0"/>
              <w:jc w:val="center"/>
              <w:rPr>
                <w:rFonts w:ascii="Arial" w:hAnsi="Arial" w:cs="Arial"/>
                <w:sz w:val="20"/>
                <w:szCs w:val="20"/>
              </w:rPr>
            </w:pPr>
            <w:r w:rsidRPr="0047601B">
              <w:rPr>
                <w:rFonts w:ascii="Arial" w:hAnsi="Arial" w:cs="Arial"/>
                <w:sz w:val="20"/>
                <w:szCs w:val="20"/>
              </w:rPr>
              <w:t>A view of Sugar Industry</w:t>
            </w:r>
          </w:p>
        </w:tc>
        <w:tc>
          <w:tcPr>
            <w:tcW w:w="2044" w:type="dxa"/>
          </w:tcPr>
          <w:p w14:paraId="0D0F2660" w14:textId="77777777" w:rsidR="00DB6D7A" w:rsidRPr="0047601B" w:rsidRDefault="00DB6D7A" w:rsidP="006C5BBE">
            <w:pPr>
              <w:pStyle w:val="Body"/>
              <w:spacing w:after="0"/>
              <w:jc w:val="center"/>
              <w:rPr>
                <w:rFonts w:ascii="Arial" w:hAnsi="Arial" w:cs="Arial"/>
                <w:sz w:val="20"/>
                <w:szCs w:val="20"/>
              </w:rPr>
            </w:pPr>
            <w:r w:rsidRPr="0047601B">
              <w:rPr>
                <w:rFonts w:ascii="Arial" w:hAnsi="Arial" w:cs="Arial"/>
                <w:sz w:val="20"/>
                <w:szCs w:val="20"/>
              </w:rPr>
              <w:t>A view of Local</w:t>
            </w:r>
            <w:r w:rsidR="00034CF5">
              <w:rPr>
                <w:rFonts w:ascii="Arial" w:hAnsi="Arial" w:cs="Arial"/>
                <w:sz w:val="20"/>
                <w:szCs w:val="20"/>
              </w:rPr>
              <w:t xml:space="preserve"> </w:t>
            </w:r>
            <w:proofErr w:type="spellStart"/>
            <w:r w:rsidR="00034CF5">
              <w:rPr>
                <w:rFonts w:ascii="Arial" w:hAnsi="Arial" w:cs="Arial"/>
                <w:sz w:val="20"/>
                <w:szCs w:val="20"/>
              </w:rPr>
              <w:t>Haat</w:t>
            </w:r>
            <w:proofErr w:type="spellEnd"/>
          </w:p>
        </w:tc>
      </w:tr>
    </w:tbl>
    <w:p w14:paraId="463E9ECD" w14:textId="77777777" w:rsidR="009623F3" w:rsidRPr="0047601B" w:rsidRDefault="009623F3" w:rsidP="009623F3">
      <w:pPr>
        <w:pStyle w:val="Body"/>
        <w:rPr>
          <w:rFonts w:ascii="Arial" w:hAnsi="Arial" w:cs="Arial"/>
        </w:rPr>
      </w:pPr>
      <w:commentRangeStart w:id="7"/>
      <w:r w:rsidRPr="0047601B">
        <w:rPr>
          <w:rFonts w:ascii="Arial" w:hAnsi="Arial" w:cs="Arial"/>
        </w:rPr>
        <w:t xml:space="preserve">The results of this </w:t>
      </w:r>
      <w:r w:rsidR="00FD099F">
        <w:rPr>
          <w:rFonts w:ascii="Arial" w:hAnsi="Arial" w:cs="Arial"/>
        </w:rPr>
        <w:t xml:space="preserve">study </w:t>
      </w:r>
      <w:r w:rsidRPr="0047601B">
        <w:rPr>
          <w:rFonts w:ascii="Arial" w:hAnsi="Arial" w:cs="Arial"/>
        </w:rPr>
        <w:t>are anticipated to offer significant insights into the marketing strategies of agroforestry products and pinpoint areas that could benefit from enhancement. The regions studied are abundant in food-processing industries such as sugar mills, dal mills, and rice mills. Moreover, the success of agroforestry is heavily reliant on the implementation of effective marketing strategies and the availability of strong marketing channels. In India, farmers employ a variety of marketing channels to distribute their agroforestry products, each presenting unique benefits and challenges. Gaining an understanding of these channels is essential for improving market access, enhancing livelihoods, and fostering sustainable agricultural practices.</w:t>
      </w:r>
      <w:commentRangeEnd w:id="7"/>
      <w:r w:rsidR="00B66B3B">
        <w:rPr>
          <w:rStyle w:val="CommentReference"/>
          <w:rFonts w:ascii="Times New Roman" w:hAnsi="Times New Roman"/>
          <w:lang w:val="nb-NO" w:eastAsia="nb-NO"/>
        </w:rPr>
        <w:commentReference w:id="7"/>
      </w:r>
    </w:p>
    <w:p w14:paraId="6B5F0978" w14:textId="77777777" w:rsidR="009623F3" w:rsidRPr="0047601B" w:rsidRDefault="00607A47" w:rsidP="009623F3">
      <w:pPr>
        <w:pStyle w:val="Body"/>
        <w:rPr>
          <w:rFonts w:ascii="Arial" w:hAnsi="Arial" w:cs="Arial"/>
        </w:rPr>
      </w:pPr>
      <w:r w:rsidRPr="0047601B">
        <w:rPr>
          <w:rFonts w:ascii="Arial" w:hAnsi="Arial" w:cs="Arial"/>
        </w:rPr>
        <w:t xml:space="preserve"> </w:t>
      </w:r>
      <w:r w:rsidR="009623F3" w:rsidRPr="0047601B">
        <w:rPr>
          <w:rFonts w:ascii="Arial" w:hAnsi="Arial" w:cs="Arial"/>
        </w:rPr>
        <w:t xml:space="preserve">Local and regional markets, which are traditional marketplaces, hold a crucial position in the distribution of agroforestry products. These venues offer a direct connection between producers and buyers, allowing farmers to sell their goods without the need for </w:t>
      </w:r>
      <w:r w:rsidR="00C83710" w:rsidRPr="0047601B">
        <w:rPr>
          <w:rFonts w:ascii="Arial" w:hAnsi="Arial" w:cs="Arial"/>
        </w:rPr>
        <w:t>intermediaries</w:t>
      </w:r>
      <w:r w:rsidR="009623F3" w:rsidRPr="0047601B">
        <w:rPr>
          <w:rFonts w:ascii="Arial" w:hAnsi="Arial" w:cs="Arial"/>
        </w:rPr>
        <w:t>. Nonetheless, these markets often encounter challenges such as insufficient infrastructure, fluctuating prices, and a limited customer base.</w:t>
      </w:r>
    </w:p>
    <w:p w14:paraId="37FB291F" w14:textId="77777777" w:rsidR="00E42D41" w:rsidRPr="0047601B" w:rsidRDefault="009623F3" w:rsidP="00E42D41">
      <w:pPr>
        <w:pStyle w:val="Body"/>
        <w:rPr>
          <w:rFonts w:ascii="Arial" w:hAnsi="Arial" w:cs="Arial"/>
        </w:rPr>
      </w:pPr>
      <w:r w:rsidRPr="0047601B">
        <w:rPr>
          <w:rFonts w:ascii="Arial" w:hAnsi="Arial" w:cs="Arial"/>
        </w:rPr>
        <w:t>In addition to traditional markets, farmers increasingly leverage modern marketing channels. Cooperatives and farmers' associations have become vital in aggregating produce, negotiating better prices, and reducing transaction costs. These organizations often facilitate access to larger markets and provide support services such as storage, transportation, and marketing information.</w:t>
      </w:r>
      <w:r w:rsidR="00E42D41" w:rsidRPr="0047601B">
        <w:rPr>
          <w:rFonts w:ascii="Arial" w:hAnsi="Arial" w:cs="Arial"/>
        </w:rPr>
        <w:t xml:space="preserve"> Various Farmers Producer Organization</w:t>
      </w:r>
      <w:r w:rsidR="007D36E0">
        <w:rPr>
          <w:rFonts w:ascii="Arial" w:hAnsi="Arial" w:cs="Arial"/>
        </w:rPr>
        <w:t>s</w:t>
      </w:r>
      <w:r w:rsidR="00E42D41" w:rsidRPr="0047601B">
        <w:rPr>
          <w:rFonts w:ascii="Arial" w:hAnsi="Arial" w:cs="Arial"/>
        </w:rPr>
        <w:t xml:space="preserve"> </w:t>
      </w:r>
      <w:r w:rsidR="007D36E0">
        <w:rPr>
          <w:rFonts w:ascii="Arial" w:hAnsi="Arial" w:cs="Arial"/>
        </w:rPr>
        <w:t xml:space="preserve">(FPOs) </w:t>
      </w:r>
      <w:r w:rsidR="00E42D41" w:rsidRPr="0047601B">
        <w:rPr>
          <w:rFonts w:ascii="Arial" w:hAnsi="Arial" w:cs="Arial"/>
        </w:rPr>
        <w:t xml:space="preserve">are also registered in </w:t>
      </w:r>
      <w:proofErr w:type="spellStart"/>
      <w:r w:rsidR="00E42D41" w:rsidRPr="0047601B">
        <w:rPr>
          <w:rFonts w:ascii="Arial" w:hAnsi="Arial" w:cs="Arial"/>
        </w:rPr>
        <w:t>Narsinghpur</w:t>
      </w:r>
      <w:proofErr w:type="spellEnd"/>
      <w:r w:rsidR="00E42D41" w:rsidRPr="0047601B">
        <w:rPr>
          <w:rFonts w:ascii="Arial" w:hAnsi="Arial" w:cs="Arial"/>
        </w:rPr>
        <w:t xml:space="preserve"> and </w:t>
      </w:r>
      <w:proofErr w:type="spellStart"/>
      <w:r w:rsidR="00E42D41" w:rsidRPr="0047601B">
        <w:rPr>
          <w:rFonts w:ascii="Arial" w:hAnsi="Arial" w:cs="Arial"/>
        </w:rPr>
        <w:t>Narmadapuram</w:t>
      </w:r>
      <w:proofErr w:type="spellEnd"/>
      <w:r w:rsidR="00E42D41" w:rsidRPr="0047601B">
        <w:rPr>
          <w:rFonts w:ascii="Arial" w:hAnsi="Arial" w:cs="Arial"/>
        </w:rPr>
        <w:t xml:space="preserve"> district and they evolve in One District One Product, production and selling. Government initiatives and policies are pivotal in influencing the marketing environment for agroforestry products. Programs designed to enhance rural infrastructure, strengthen market connections, and offer financial assistance are crucial for aiding farmers in their marketing endeavors. Initiatives such as the National Agriculture Market (</w:t>
      </w:r>
      <w:proofErr w:type="spellStart"/>
      <w:r w:rsidR="00E42D41" w:rsidRPr="0047601B">
        <w:rPr>
          <w:rFonts w:ascii="Arial" w:hAnsi="Arial" w:cs="Arial"/>
        </w:rPr>
        <w:t>eNAM</w:t>
      </w:r>
      <w:proofErr w:type="spellEnd"/>
      <w:r w:rsidR="00E42D41" w:rsidRPr="0047601B">
        <w:rPr>
          <w:rFonts w:ascii="Arial" w:hAnsi="Arial" w:cs="Arial"/>
        </w:rPr>
        <w:t>) strive to establish a cohesive national market for agricultural goods, including agroforestry products, by linking physical wholesale markets through an online trading platform. Additionally, the Ministry of Food Processing Industries (</w:t>
      </w:r>
      <w:proofErr w:type="spellStart"/>
      <w:r w:rsidR="00E42D41" w:rsidRPr="0047601B">
        <w:rPr>
          <w:rFonts w:ascii="Arial" w:hAnsi="Arial" w:cs="Arial"/>
        </w:rPr>
        <w:t>MoFPI</w:t>
      </w:r>
      <w:proofErr w:type="spellEnd"/>
      <w:r w:rsidR="00E42D41" w:rsidRPr="0047601B">
        <w:rPr>
          <w:rFonts w:ascii="Arial" w:hAnsi="Arial" w:cs="Arial"/>
        </w:rPr>
        <w:t>) administers the One District One Product (ODOP) scheme for the food processing industry. This initiative seeks to promote and elevate traditional crafts, industries, and unique district-specific products. By focusing on products unique to each district, ODOP aids in the economic development of rural regions and boosts farmers' incomes at the grassroots level.</w:t>
      </w:r>
      <w:r w:rsidR="00573CEC" w:rsidRPr="0047601B">
        <w:rPr>
          <w:rFonts w:ascii="Arial" w:hAnsi="Arial" w:cs="Arial"/>
        </w:rPr>
        <w:t xml:space="preserve"> Farmers Producer Organizations (FPOs) can also boost insurance options by arranging group policies for tree crops and creating risk-sharing strategies among members. Regarding marketing, FPOs can set up collective marketing avenues, establish direct connections with buyers and processors, and secure better prices through bulk sales. They can strengthen stakeholder relationships by linking with government bodies, research institutions, and industry partners, promoting knowledge exchange and technology transfer. </w:t>
      </w:r>
      <w:r w:rsidR="00E42D41" w:rsidRPr="0047601B">
        <w:rPr>
          <w:rFonts w:ascii="Arial" w:hAnsi="Arial" w:cs="Arial"/>
        </w:rPr>
        <w:t>Despite these advancements, challenges persist in the marketing of agroforestry products. Problems such as insufficient market information, limited access to credit, and inadequate post-harvest infrastructure continue to impede farmers' ability to fully exploit market opportunities. Tackling these issues necessitates a comprehensive approach involving various stakeholders throughout the agricultural value chain.</w:t>
      </w:r>
    </w:p>
    <w:p w14:paraId="39654CB9" w14:textId="77777777" w:rsidR="009623F3" w:rsidRPr="0047601B" w:rsidRDefault="009623F3" w:rsidP="009623F3">
      <w:pPr>
        <w:pStyle w:val="Body"/>
        <w:rPr>
          <w:rFonts w:ascii="Arial" w:hAnsi="Arial" w:cs="Arial"/>
        </w:rPr>
      </w:pPr>
      <w:r w:rsidRPr="0047601B">
        <w:rPr>
          <w:rFonts w:ascii="Arial" w:hAnsi="Arial" w:cs="Arial"/>
        </w:rPr>
        <w:t>The emergence of digital platforms and e-commerce has created new opportunities for farmers to connect with a broader audience. Through online marketplaces and mobile apps, farmers can sell their goods directly to consumers, bypassing traditional supply chains and minimizing the role of intermediaries. These platforms also offer valuable market insights and help farmers achieve better pricing</w:t>
      </w:r>
      <w:r w:rsidR="00E42D41" w:rsidRPr="0047601B">
        <w:rPr>
          <w:rFonts w:ascii="Arial" w:hAnsi="Arial" w:cs="Arial"/>
        </w:rPr>
        <w:t>, but transportation cost is major challenge</w:t>
      </w:r>
      <w:r w:rsidRPr="0047601B">
        <w:rPr>
          <w:rFonts w:ascii="Arial" w:hAnsi="Arial" w:cs="Arial"/>
        </w:rPr>
        <w:t>.</w:t>
      </w:r>
    </w:p>
    <w:p w14:paraId="7E3D3377" w14:textId="77777777" w:rsidR="009623F3" w:rsidRPr="0047601B" w:rsidRDefault="009623F3" w:rsidP="009623F3">
      <w:pPr>
        <w:pStyle w:val="Body"/>
        <w:rPr>
          <w:rFonts w:ascii="Arial" w:hAnsi="Arial" w:cs="Arial"/>
          <w:b/>
          <w:sz w:val="24"/>
        </w:rPr>
      </w:pPr>
      <w:r w:rsidRPr="0047601B">
        <w:rPr>
          <w:rFonts w:ascii="Arial" w:hAnsi="Arial" w:cs="Arial"/>
          <w:b/>
          <w:sz w:val="24"/>
        </w:rPr>
        <w:t>Discussion</w:t>
      </w:r>
    </w:p>
    <w:p w14:paraId="0CEC4968" w14:textId="77777777" w:rsidR="008A6C4A" w:rsidRPr="0047601B" w:rsidRDefault="00E42D41" w:rsidP="009623F3">
      <w:pPr>
        <w:pStyle w:val="Body"/>
        <w:rPr>
          <w:rFonts w:ascii="Arial" w:hAnsi="Arial" w:cs="Arial"/>
        </w:rPr>
      </w:pPr>
      <w:r w:rsidRPr="0047601B">
        <w:rPr>
          <w:rFonts w:ascii="Arial" w:hAnsi="Arial" w:cs="Arial"/>
        </w:rPr>
        <w:t xml:space="preserve">Agroforestry demands an initial investment of both time and money, and the returns on this investment take longer to materialize compared to those from annual crops (Sharma </w:t>
      </w:r>
      <w:r w:rsidRPr="0047601B">
        <w:rPr>
          <w:rFonts w:ascii="Arial" w:hAnsi="Arial" w:cs="Arial"/>
          <w:i/>
        </w:rPr>
        <w:t>et al</w:t>
      </w:r>
      <w:r w:rsidRPr="0047601B">
        <w:rPr>
          <w:rFonts w:ascii="Arial" w:hAnsi="Arial" w:cs="Arial"/>
        </w:rPr>
        <w:t xml:space="preserve">., 2016). </w:t>
      </w:r>
      <w:r w:rsidR="008A6C4A" w:rsidRPr="0047601B">
        <w:rPr>
          <w:rFonts w:ascii="Arial" w:hAnsi="Arial" w:cs="Arial"/>
        </w:rPr>
        <w:t xml:space="preserve">Tree growers encounter significant challenges, such as the lack of access to loans for both the establishment and maintenance phases, as well as insurance options to cover crop failures caused by biotic and abiotic factors and unpredictable climate conditions. Additionally, the absence of a marketing infrastructure and connections with other stakeholders presents further obstacles. Addressing these issues is crucial for increasing the adoption of tree farming and enhancing the economic returns for farmers. The complexities involved in felling, harvesting, obtaining transit passes, and marketing, along with uncertain regulations regarding the rights to cut and sell wood, deter them from engaging in tree cultivation (Pandey </w:t>
      </w:r>
      <w:r w:rsidR="008A6C4A" w:rsidRPr="0047601B">
        <w:rPr>
          <w:rFonts w:ascii="Arial" w:hAnsi="Arial" w:cs="Arial"/>
          <w:i/>
        </w:rPr>
        <w:t>et al</w:t>
      </w:r>
      <w:r w:rsidR="008A6C4A" w:rsidRPr="0047601B">
        <w:rPr>
          <w:rFonts w:ascii="Arial" w:hAnsi="Arial" w:cs="Arial"/>
        </w:rPr>
        <w:t>., 1999 and Saravanan and Berry, 2021).</w:t>
      </w:r>
    </w:p>
    <w:p w14:paraId="5FC8C0EB" w14:textId="77777777" w:rsidR="000B65A1" w:rsidRPr="0047601B" w:rsidRDefault="003D40ED" w:rsidP="009623F3">
      <w:pPr>
        <w:pStyle w:val="Body"/>
        <w:rPr>
          <w:rFonts w:ascii="Arial" w:hAnsi="Arial" w:cs="Arial"/>
        </w:rPr>
      </w:pPr>
      <w:r>
        <w:rPr>
          <w:rFonts w:ascii="Arial" w:hAnsi="Arial" w:cs="Arial"/>
        </w:rPr>
        <w:lastRenderedPageBreak/>
        <w:t>Russell and</w:t>
      </w:r>
      <w:r w:rsidR="003C02FF" w:rsidRPr="0047601B">
        <w:rPr>
          <w:rFonts w:ascii="Arial" w:hAnsi="Arial" w:cs="Arial"/>
        </w:rPr>
        <w:t xml:space="preserve"> </w:t>
      </w:r>
      <w:r w:rsidR="00E42D41" w:rsidRPr="0047601B">
        <w:rPr>
          <w:rFonts w:ascii="Arial" w:hAnsi="Arial" w:cs="Arial"/>
        </w:rPr>
        <w:t xml:space="preserve">Franzel, 2004 also identified that in agroforestry systems, it typically takes between three and six years for the benefits to be fully realized. </w:t>
      </w:r>
      <w:r w:rsidR="009623F3" w:rsidRPr="0047601B">
        <w:rPr>
          <w:rFonts w:ascii="Arial" w:hAnsi="Arial" w:cs="Arial"/>
        </w:rPr>
        <w:t>Similar market information and pro</w:t>
      </w:r>
      <w:r w:rsidR="00983ACC" w:rsidRPr="0047601B">
        <w:rPr>
          <w:rFonts w:ascii="Arial" w:hAnsi="Arial" w:cs="Arial"/>
        </w:rPr>
        <w:t>blems reported by other studies i</w:t>
      </w:r>
      <w:r w:rsidR="009623F3" w:rsidRPr="0047601B">
        <w:rPr>
          <w:rFonts w:ascii="Arial" w:hAnsi="Arial" w:cs="Arial"/>
        </w:rPr>
        <w:t xml:space="preserve">n developing countries, impoverished (poor) farmers are often isolated from markets, primarily growing crops for their own use and selling only a </w:t>
      </w:r>
      <w:r w:rsidR="00983ACC" w:rsidRPr="0047601B">
        <w:rPr>
          <w:rFonts w:ascii="Arial" w:hAnsi="Arial" w:cs="Arial"/>
        </w:rPr>
        <w:t>small fraction of their produce</w:t>
      </w:r>
      <w:r w:rsidR="004A1A14" w:rsidRPr="0047601B">
        <w:rPr>
          <w:rFonts w:ascii="Arial" w:hAnsi="Arial" w:cs="Arial"/>
        </w:rPr>
        <w:t xml:space="preserve"> </w:t>
      </w:r>
      <w:r w:rsidR="009623F3" w:rsidRPr="0047601B">
        <w:rPr>
          <w:rFonts w:ascii="Arial" w:hAnsi="Arial" w:cs="Arial"/>
        </w:rPr>
        <w:t xml:space="preserve">(Minot and Hill, 2007). </w:t>
      </w:r>
      <w:r w:rsidR="004A1A14" w:rsidRPr="0047601B">
        <w:rPr>
          <w:rFonts w:ascii="Arial" w:hAnsi="Arial" w:cs="Arial"/>
        </w:rPr>
        <w:t xml:space="preserve">Dorward </w:t>
      </w:r>
      <w:r w:rsidR="004A1A14" w:rsidRPr="0047601B">
        <w:rPr>
          <w:rFonts w:ascii="Arial" w:hAnsi="Arial" w:cs="Arial"/>
          <w:i/>
        </w:rPr>
        <w:t>et al</w:t>
      </w:r>
      <w:r w:rsidR="004A1A14" w:rsidRPr="0047601B">
        <w:rPr>
          <w:rFonts w:ascii="Arial" w:hAnsi="Arial" w:cs="Arial"/>
        </w:rPr>
        <w:t xml:space="preserve">., </w:t>
      </w:r>
      <w:r w:rsidR="000F7536">
        <w:rPr>
          <w:rFonts w:ascii="Arial" w:hAnsi="Arial" w:cs="Arial"/>
        </w:rPr>
        <w:t>(</w:t>
      </w:r>
      <w:r w:rsidR="004A1A14" w:rsidRPr="0047601B">
        <w:rPr>
          <w:rFonts w:ascii="Arial" w:hAnsi="Arial" w:cs="Arial"/>
        </w:rPr>
        <w:t>2003</w:t>
      </w:r>
      <w:r w:rsidR="000F7536">
        <w:rPr>
          <w:rFonts w:ascii="Arial" w:hAnsi="Arial" w:cs="Arial"/>
        </w:rPr>
        <w:t>)</w:t>
      </w:r>
      <w:r w:rsidR="004A1A14" w:rsidRPr="0047601B">
        <w:rPr>
          <w:rFonts w:ascii="Arial" w:hAnsi="Arial" w:cs="Arial"/>
        </w:rPr>
        <w:t xml:space="preserve"> and Stiglitz, </w:t>
      </w:r>
      <w:r w:rsidR="000F7536">
        <w:rPr>
          <w:rFonts w:ascii="Arial" w:hAnsi="Arial" w:cs="Arial"/>
        </w:rPr>
        <w:t>(</w:t>
      </w:r>
      <w:r w:rsidR="004A1A14" w:rsidRPr="0047601B">
        <w:rPr>
          <w:rFonts w:ascii="Arial" w:hAnsi="Arial" w:cs="Arial"/>
        </w:rPr>
        <w:t>2002</w:t>
      </w:r>
      <w:r w:rsidR="000F7536">
        <w:rPr>
          <w:rFonts w:ascii="Arial" w:hAnsi="Arial" w:cs="Arial"/>
        </w:rPr>
        <w:t>)</w:t>
      </w:r>
      <w:r w:rsidR="004A1A14" w:rsidRPr="0047601B">
        <w:rPr>
          <w:rFonts w:ascii="Arial" w:hAnsi="Arial" w:cs="Arial"/>
        </w:rPr>
        <w:t xml:space="preserve"> also reported that s</w:t>
      </w:r>
      <w:r w:rsidR="009623F3" w:rsidRPr="0047601B">
        <w:rPr>
          <w:rFonts w:ascii="Arial" w:hAnsi="Arial" w:cs="Arial"/>
        </w:rPr>
        <w:t>mall farmers have limited access to markets due to the unavailability of transportation facilities that indirectly a</w:t>
      </w:r>
      <w:r w:rsidR="004A1A14" w:rsidRPr="0047601B">
        <w:rPr>
          <w:rFonts w:ascii="Arial" w:hAnsi="Arial" w:cs="Arial"/>
        </w:rPr>
        <w:t>ffect the market accessibility</w:t>
      </w:r>
      <w:r w:rsidR="009623F3" w:rsidRPr="0047601B">
        <w:rPr>
          <w:rFonts w:ascii="Arial" w:hAnsi="Arial" w:cs="Arial"/>
        </w:rPr>
        <w:t>.  When farmers decide to sell portions of their harvest, they usually do so by trading with local buyers who purchase their produce directly at the farm, often facing little competition from other buyers. (Ferris, 2004), and traders resell them in the urban market centers. Conversely, large-scale farmers are able to produce substantial quantities with consistent quality, which enables them to attract buyers who are prepared to pay true market prices for their goods. Transaction cost economics suggests that information asymmetry is the main factor contributing to inefficient market performance and elevated transaction costs</w:t>
      </w:r>
      <w:r w:rsidR="00591A5B">
        <w:rPr>
          <w:rFonts w:ascii="Arial" w:hAnsi="Arial" w:cs="Arial"/>
        </w:rPr>
        <w:t xml:space="preserve"> </w:t>
      </w:r>
      <w:r w:rsidR="009623F3" w:rsidRPr="0047601B">
        <w:rPr>
          <w:rFonts w:ascii="Arial" w:hAnsi="Arial" w:cs="Arial"/>
        </w:rPr>
        <w:t>(</w:t>
      </w:r>
      <w:proofErr w:type="spellStart"/>
      <w:r w:rsidR="009623F3" w:rsidRPr="0047601B">
        <w:rPr>
          <w:rFonts w:ascii="Arial" w:hAnsi="Arial" w:cs="Arial"/>
        </w:rPr>
        <w:t>Gyau</w:t>
      </w:r>
      <w:proofErr w:type="spellEnd"/>
      <w:r w:rsidR="009623F3" w:rsidRPr="0047601B">
        <w:rPr>
          <w:rFonts w:ascii="Arial" w:hAnsi="Arial" w:cs="Arial"/>
        </w:rPr>
        <w:t xml:space="preserve"> </w:t>
      </w:r>
      <w:r w:rsidR="009623F3" w:rsidRPr="000F7536">
        <w:rPr>
          <w:rFonts w:ascii="Arial" w:hAnsi="Arial" w:cs="Arial"/>
          <w:i/>
        </w:rPr>
        <w:t>et al</w:t>
      </w:r>
      <w:r w:rsidR="009623F3" w:rsidRPr="0047601B">
        <w:rPr>
          <w:rFonts w:ascii="Arial" w:hAnsi="Arial" w:cs="Arial"/>
        </w:rPr>
        <w:t>., 2014).</w:t>
      </w:r>
      <w:r w:rsidR="000B65A1" w:rsidRPr="0047601B">
        <w:rPr>
          <w:rFonts w:ascii="Arial" w:hAnsi="Arial" w:cs="Arial"/>
        </w:rPr>
        <w:t xml:space="preserve"> </w:t>
      </w:r>
      <w:r w:rsidR="009623F3" w:rsidRPr="0047601B">
        <w:rPr>
          <w:rFonts w:ascii="Arial" w:hAnsi="Arial" w:cs="Arial"/>
        </w:rPr>
        <w:t>As the marketing chain becomes longer, the portion of the consumer's rupee that</w:t>
      </w:r>
      <w:r w:rsidR="000B65A1" w:rsidRPr="0047601B">
        <w:rPr>
          <w:rFonts w:ascii="Arial" w:hAnsi="Arial" w:cs="Arial"/>
        </w:rPr>
        <w:t xml:space="preserve"> goes to the producer </w:t>
      </w:r>
      <w:proofErr w:type="gramStart"/>
      <w:r w:rsidR="000B65A1" w:rsidRPr="0047601B">
        <w:rPr>
          <w:rFonts w:ascii="Arial" w:hAnsi="Arial" w:cs="Arial"/>
        </w:rPr>
        <w:t>decreases</w:t>
      </w:r>
      <w:r w:rsidR="0067451D" w:rsidRPr="0047601B">
        <w:rPr>
          <w:rFonts w:ascii="Arial" w:hAnsi="Arial" w:cs="Arial"/>
        </w:rPr>
        <w:t>.(</w:t>
      </w:r>
      <w:proofErr w:type="spellStart"/>
      <w:proofErr w:type="gramEnd"/>
      <w:r w:rsidR="0067451D" w:rsidRPr="0047601B">
        <w:rPr>
          <w:rFonts w:ascii="Arial" w:hAnsi="Arial" w:cs="Arial"/>
        </w:rPr>
        <w:t>Bangarw</w:t>
      </w:r>
      <w:proofErr w:type="spellEnd"/>
      <w:r w:rsidR="0067451D" w:rsidRPr="0047601B">
        <w:rPr>
          <w:rFonts w:ascii="Arial" w:hAnsi="Arial" w:cs="Arial"/>
        </w:rPr>
        <w:t xml:space="preserve"> and </w:t>
      </w:r>
      <w:proofErr w:type="spellStart"/>
      <w:r w:rsidR="0067451D" w:rsidRPr="0047601B">
        <w:rPr>
          <w:rFonts w:ascii="Arial" w:hAnsi="Arial" w:cs="Arial"/>
        </w:rPr>
        <w:t>Sirohi</w:t>
      </w:r>
      <w:proofErr w:type="spellEnd"/>
      <w:r w:rsidR="0067451D" w:rsidRPr="0047601B">
        <w:rPr>
          <w:rFonts w:ascii="Arial" w:hAnsi="Arial" w:cs="Arial"/>
        </w:rPr>
        <w:t xml:space="preserve">, </w:t>
      </w:r>
      <w:r w:rsidR="009623F3" w:rsidRPr="0047601B">
        <w:rPr>
          <w:rFonts w:ascii="Arial" w:hAnsi="Arial" w:cs="Arial"/>
        </w:rPr>
        <w:t xml:space="preserve">2017). The market chains for these and numerous other agroforestry and NTFPs face underdevelopment due to obstacles like inadequate product development, insufficient packaging, lack of standardization, and a </w:t>
      </w:r>
      <w:r w:rsidR="00321B49">
        <w:rPr>
          <w:rFonts w:ascii="Arial" w:hAnsi="Arial" w:cs="Arial"/>
        </w:rPr>
        <w:t xml:space="preserve">scarcity of market information </w:t>
      </w:r>
      <w:r w:rsidR="009623F3" w:rsidRPr="0047601B">
        <w:rPr>
          <w:rFonts w:ascii="Arial" w:hAnsi="Arial" w:cs="Arial"/>
        </w:rPr>
        <w:t>(</w:t>
      </w:r>
      <w:proofErr w:type="spellStart"/>
      <w:r w:rsidR="009623F3" w:rsidRPr="0047601B">
        <w:rPr>
          <w:rFonts w:ascii="Arial" w:hAnsi="Arial" w:cs="Arial"/>
        </w:rPr>
        <w:t>Facheux</w:t>
      </w:r>
      <w:proofErr w:type="spellEnd"/>
      <w:r w:rsidR="009623F3" w:rsidRPr="0047601B">
        <w:rPr>
          <w:rFonts w:ascii="Arial" w:hAnsi="Arial" w:cs="Arial"/>
        </w:rPr>
        <w:t xml:space="preserve"> </w:t>
      </w:r>
      <w:r w:rsidR="009623F3" w:rsidRPr="0047601B">
        <w:rPr>
          <w:rFonts w:ascii="Arial" w:hAnsi="Arial" w:cs="Arial"/>
          <w:i/>
        </w:rPr>
        <w:t>et al</w:t>
      </w:r>
      <w:r w:rsidR="009623F3" w:rsidRPr="0047601B">
        <w:rPr>
          <w:rFonts w:ascii="Arial" w:hAnsi="Arial" w:cs="Arial"/>
        </w:rPr>
        <w:t xml:space="preserve">., 2007; </w:t>
      </w:r>
      <w:proofErr w:type="spellStart"/>
      <w:r w:rsidR="009623F3" w:rsidRPr="0047601B">
        <w:rPr>
          <w:rFonts w:ascii="Arial" w:hAnsi="Arial" w:cs="Arial"/>
        </w:rPr>
        <w:t>Foundjem</w:t>
      </w:r>
      <w:proofErr w:type="spellEnd"/>
      <w:r w:rsidR="009623F3" w:rsidRPr="0047601B">
        <w:rPr>
          <w:rFonts w:ascii="Arial" w:hAnsi="Arial" w:cs="Arial"/>
        </w:rPr>
        <w:t xml:space="preserve">- Tita, 2009). For timber marketing Negi </w:t>
      </w:r>
      <w:r w:rsidR="009623F3" w:rsidRPr="0047601B">
        <w:rPr>
          <w:rFonts w:ascii="Arial" w:hAnsi="Arial" w:cs="Arial"/>
          <w:i/>
        </w:rPr>
        <w:t>et al</w:t>
      </w:r>
      <w:r w:rsidR="009623F3" w:rsidRPr="0047601B">
        <w:rPr>
          <w:rFonts w:ascii="Arial" w:hAnsi="Arial" w:cs="Arial"/>
        </w:rPr>
        <w:t xml:space="preserve">. </w:t>
      </w:r>
      <w:r w:rsidR="00321B49">
        <w:rPr>
          <w:rFonts w:ascii="Arial" w:hAnsi="Arial" w:cs="Arial"/>
        </w:rPr>
        <w:t>(</w:t>
      </w:r>
      <w:r w:rsidR="009623F3" w:rsidRPr="0047601B">
        <w:rPr>
          <w:rFonts w:ascii="Arial" w:hAnsi="Arial" w:cs="Arial"/>
        </w:rPr>
        <w:t>1996</w:t>
      </w:r>
      <w:r w:rsidR="00321B49">
        <w:rPr>
          <w:rFonts w:ascii="Arial" w:hAnsi="Arial" w:cs="Arial"/>
        </w:rPr>
        <w:t>)</w:t>
      </w:r>
      <w:r w:rsidR="009623F3" w:rsidRPr="0047601B">
        <w:rPr>
          <w:rFonts w:ascii="Arial" w:hAnsi="Arial" w:cs="Arial"/>
        </w:rPr>
        <w:t xml:space="preserve"> reported same problems contributing to the poor returns from eucalyptus plantations</w:t>
      </w:r>
      <w:r w:rsidR="000B65A1" w:rsidRPr="0047601B">
        <w:rPr>
          <w:rFonts w:ascii="Arial" w:hAnsi="Arial" w:cs="Arial"/>
        </w:rPr>
        <w:t>.</w:t>
      </w:r>
    </w:p>
    <w:p w14:paraId="339DE2AB" w14:textId="77777777" w:rsidR="00B01FCD" w:rsidRPr="0047601B" w:rsidRDefault="009623F3" w:rsidP="00414806">
      <w:pPr>
        <w:pStyle w:val="Body"/>
        <w:rPr>
          <w:rFonts w:ascii="Arial" w:hAnsi="Arial" w:cs="Arial"/>
          <w:b/>
        </w:rPr>
      </w:pPr>
      <w:r w:rsidRPr="0047601B">
        <w:rPr>
          <w:rFonts w:ascii="Arial" w:hAnsi="Arial" w:cs="Arial"/>
          <w:b/>
        </w:rPr>
        <w:t xml:space="preserve"> </w:t>
      </w:r>
      <w:r w:rsidR="00000F8F" w:rsidRPr="0047601B">
        <w:rPr>
          <w:rFonts w:ascii="Arial" w:hAnsi="Arial" w:cs="Arial"/>
          <w:b/>
        </w:rPr>
        <w:t xml:space="preserve">4. </w:t>
      </w:r>
      <w:r w:rsidR="00B01FCD" w:rsidRPr="0047601B">
        <w:rPr>
          <w:rFonts w:ascii="Arial" w:hAnsi="Arial" w:cs="Arial"/>
          <w:b/>
        </w:rPr>
        <w:t>Conclusion</w:t>
      </w:r>
    </w:p>
    <w:p w14:paraId="4B0D9828" w14:textId="77777777" w:rsidR="00790ADA" w:rsidRPr="0047601B" w:rsidRDefault="009623F3" w:rsidP="00441B6F">
      <w:pPr>
        <w:pStyle w:val="Body"/>
        <w:spacing w:after="0"/>
        <w:rPr>
          <w:rFonts w:ascii="Arial" w:hAnsi="Arial" w:cs="Arial"/>
        </w:rPr>
      </w:pPr>
      <w:r w:rsidRPr="0047601B">
        <w:rPr>
          <w:rFonts w:ascii="Arial" w:hAnsi="Arial" w:cs="Arial"/>
        </w:rPr>
        <w:t>In conclusion, the marketing channels used by farmers in India for selling agroforestry products are diverse and evolving. By leveraging traditional markets, cooperatives, digital platforms, and government initiatives, farmers can enhance their market access and achieve better economic outcomes. Continued efforts to improve infrastructure, provide market information, and support farmers' associations are essential for the sustainable growth of the agroforestry sector.</w:t>
      </w:r>
    </w:p>
    <w:p w14:paraId="63930ECC" w14:textId="77777777" w:rsidR="00315186" w:rsidRPr="0047601B" w:rsidRDefault="00315186" w:rsidP="00441B6F">
      <w:pPr>
        <w:rPr>
          <w:rFonts w:ascii="Arial" w:hAnsi="Arial" w:cs="Arial"/>
        </w:rPr>
      </w:pPr>
    </w:p>
    <w:p w14:paraId="1BAB80E7" w14:textId="77777777" w:rsidR="00315186" w:rsidRPr="0047601B" w:rsidRDefault="00436518" w:rsidP="00436518">
      <w:pPr>
        <w:pStyle w:val="ReferHead"/>
        <w:spacing w:after="0"/>
        <w:jc w:val="both"/>
        <w:rPr>
          <w:rFonts w:ascii="Arial" w:hAnsi="Arial" w:cs="Arial"/>
        </w:rPr>
      </w:pPr>
      <w:r w:rsidRPr="0047601B">
        <w:rPr>
          <w:rFonts w:ascii="Arial" w:hAnsi="Arial" w:cs="Arial"/>
          <w:bCs/>
        </w:rPr>
        <w:t>Disclaimer (Artificial intelligence)</w:t>
      </w:r>
    </w:p>
    <w:p w14:paraId="1D7CDAC3" w14:textId="77777777" w:rsidR="00315186" w:rsidRPr="0047601B" w:rsidRDefault="00436518" w:rsidP="00441B6F">
      <w:pPr>
        <w:rPr>
          <w:rFonts w:ascii="Arial" w:hAnsi="Arial" w:cs="Arial"/>
        </w:rPr>
      </w:pPr>
      <w:r w:rsidRPr="0047601B">
        <w:rPr>
          <w:rFonts w:ascii="Arial" w:hAnsi="Arial" w:cs="Arial"/>
          <w:sz w:val="19"/>
          <w:szCs w:val="19"/>
          <w:shd w:val="clear" w:color="auto" w:fill="FFFFFF"/>
        </w:rPr>
        <w:t xml:space="preserve">Author(s)  hereby  declare  that  NO  generative  AI technologies  such  as  Large  Language  Models (ChatGPT,   COPILOT,   </w:t>
      </w:r>
      <w:proofErr w:type="spellStart"/>
      <w:r w:rsidRPr="0047601B">
        <w:rPr>
          <w:rFonts w:ascii="Arial" w:hAnsi="Arial" w:cs="Arial"/>
          <w:sz w:val="19"/>
          <w:szCs w:val="19"/>
          <w:shd w:val="clear" w:color="auto" w:fill="FFFFFF"/>
        </w:rPr>
        <w:t>etc</w:t>
      </w:r>
      <w:proofErr w:type="spellEnd"/>
      <w:r w:rsidRPr="0047601B">
        <w:rPr>
          <w:rFonts w:ascii="Arial" w:hAnsi="Arial" w:cs="Arial"/>
          <w:sz w:val="19"/>
          <w:szCs w:val="19"/>
          <w:shd w:val="clear" w:color="auto" w:fill="FFFFFF"/>
        </w:rPr>
        <w:t>)   and   text-to-image generators  have  been  used  during  writing  or editing of this manuscript.</w:t>
      </w:r>
    </w:p>
    <w:p w14:paraId="59E13132" w14:textId="77777777" w:rsidR="00315186" w:rsidRPr="0047601B" w:rsidRDefault="00315186" w:rsidP="00441B6F">
      <w:pPr>
        <w:rPr>
          <w:rFonts w:ascii="Arial" w:hAnsi="Arial" w:cs="Arial"/>
        </w:rPr>
      </w:pPr>
    </w:p>
    <w:p w14:paraId="2F293A82" w14:textId="77777777" w:rsidR="002B685A" w:rsidRPr="0047601B" w:rsidRDefault="002B685A" w:rsidP="00441B6F">
      <w:pPr>
        <w:pStyle w:val="ReferHead"/>
        <w:spacing w:after="0"/>
        <w:jc w:val="both"/>
        <w:rPr>
          <w:rFonts w:ascii="Arial" w:hAnsi="Arial" w:cs="Arial"/>
          <w:b w:val="0"/>
          <w:caps w:val="0"/>
          <w:sz w:val="20"/>
        </w:rPr>
      </w:pPr>
    </w:p>
    <w:p w14:paraId="5BB663EB" w14:textId="77777777" w:rsidR="00B01FCD" w:rsidRPr="0047601B" w:rsidRDefault="00B01FCD" w:rsidP="00441B6F">
      <w:pPr>
        <w:pStyle w:val="ReferHead"/>
        <w:spacing w:after="0"/>
        <w:jc w:val="both"/>
        <w:rPr>
          <w:rFonts w:ascii="Arial" w:hAnsi="Arial" w:cs="Arial"/>
        </w:rPr>
      </w:pPr>
      <w:r w:rsidRPr="0047601B">
        <w:rPr>
          <w:rFonts w:ascii="Arial" w:hAnsi="Arial" w:cs="Arial"/>
        </w:rPr>
        <w:t>References</w:t>
      </w:r>
    </w:p>
    <w:p w14:paraId="7F240E47" w14:textId="77777777" w:rsidR="00AE48A9" w:rsidRPr="0047601B" w:rsidRDefault="00AE48A9" w:rsidP="009623F3">
      <w:pPr>
        <w:pStyle w:val="Body"/>
        <w:rPr>
          <w:rFonts w:ascii="Arial" w:hAnsi="Arial" w:cs="Arial"/>
        </w:rPr>
      </w:pPr>
      <w:proofErr w:type="spellStart"/>
      <w:r w:rsidRPr="0047601B">
        <w:rPr>
          <w:rFonts w:ascii="Arial" w:hAnsi="Arial" w:cs="Arial"/>
        </w:rPr>
        <w:t>Banga</w:t>
      </w:r>
      <w:r w:rsidR="00AD6072" w:rsidRPr="0047601B">
        <w:rPr>
          <w:rFonts w:ascii="Arial" w:hAnsi="Arial" w:cs="Arial"/>
        </w:rPr>
        <w:t>rwa</w:t>
      </w:r>
      <w:proofErr w:type="spellEnd"/>
      <w:r w:rsidR="00AD6072" w:rsidRPr="0047601B">
        <w:rPr>
          <w:rFonts w:ascii="Arial" w:hAnsi="Arial" w:cs="Arial"/>
        </w:rPr>
        <w:t xml:space="preserve">, K.S., </w:t>
      </w:r>
      <w:proofErr w:type="spellStart"/>
      <w:r w:rsidR="00AD6072" w:rsidRPr="0047601B">
        <w:rPr>
          <w:rFonts w:ascii="Arial" w:hAnsi="Arial" w:cs="Arial"/>
        </w:rPr>
        <w:t>Sirohi</w:t>
      </w:r>
      <w:proofErr w:type="spellEnd"/>
      <w:r w:rsidR="00AD6072" w:rsidRPr="0047601B">
        <w:rPr>
          <w:rFonts w:ascii="Arial" w:hAnsi="Arial" w:cs="Arial"/>
        </w:rPr>
        <w:t>, C.</w:t>
      </w:r>
      <w:r w:rsidRPr="0047601B">
        <w:rPr>
          <w:rFonts w:ascii="Arial" w:hAnsi="Arial" w:cs="Arial"/>
        </w:rPr>
        <w:t xml:space="preserve"> Potentials of Poplar and Eucalyptus in Indian Agroforestry for Revolutionary Enhancement of Farm Productivity. In: Dagar, J., Tewari, V.</w:t>
      </w:r>
      <w:r w:rsidR="00AD6072" w:rsidRPr="0047601B">
        <w:rPr>
          <w:rFonts w:ascii="Arial" w:hAnsi="Arial" w:cs="Arial"/>
        </w:rPr>
        <w:t>, editors.</w:t>
      </w:r>
      <w:r w:rsidRPr="0047601B">
        <w:rPr>
          <w:rFonts w:ascii="Arial" w:hAnsi="Arial" w:cs="Arial"/>
        </w:rPr>
        <w:t xml:space="preserve"> Agroforestry. Springer, Singapore</w:t>
      </w:r>
      <w:r w:rsidR="00AD6072" w:rsidRPr="0047601B">
        <w:rPr>
          <w:rFonts w:ascii="Arial" w:hAnsi="Arial" w:cs="Arial"/>
        </w:rPr>
        <w:t>;2017</w:t>
      </w:r>
      <w:r w:rsidRPr="0047601B">
        <w:rPr>
          <w:rFonts w:ascii="Arial" w:hAnsi="Arial" w:cs="Arial"/>
        </w:rPr>
        <w:t>. https://doi.org/10.1007/978-981-10-7650-3_13.</w:t>
      </w:r>
    </w:p>
    <w:p w14:paraId="2544A6D1" w14:textId="77777777" w:rsidR="009623F3" w:rsidRPr="0047601B" w:rsidRDefault="00AD6072" w:rsidP="009623F3">
      <w:pPr>
        <w:pStyle w:val="Body"/>
        <w:rPr>
          <w:rFonts w:ascii="Arial" w:hAnsi="Arial" w:cs="Arial"/>
        </w:rPr>
      </w:pPr>
      <w:r w:rsidRPr="0047601B">
        <w:rPr>
          <w:rFonts w:ascii="Arial" w:hAnsi="Arial" w:cs="Arial"/>
        </w:rPr>
        <w:t xml:space="preserve">Negi YS, Tewari SC, Kumar J. </w:t>
      </w:r>
      <w:r w:rsidR="009623F3" w:rsidRPr="0047601B">
        <w:rPr>
          <w:rFonts w:ascii="Arial" w:hAnsi="Arial" w:cs="Arial"/>
        </w:rPr>
        <w:t>Eucalyptus marketing in Punjab. A comparative inter-market analysis. Indian For</w:t>
      </w:r>
      <w:r w:rsidR="00161D18" w:rsidRPr="0047601B">
        <w:rPr>
          <w:rFonts w:ascii="Arial" w:hAnsi="Arial" w:cs="Arial"/>
        </w:rPr>
        <w:t>,</w:t>
      </w:r>
      <w:r w:rsidR="009623F3" w:rsidRPr="0047601B">
        <w:rPr>
          <w:rFonts w:ascii="Arial" w:hAnsi="Arial" w:cs="Arial"/>
        </w:rPr>
        <w:t xml:space="preserve"> </w:t>
      </w:r>
      <w:r w:rsidRPr="0047601B">
        <w:rPr>
          <w:rFonts w:ascii="Arial" w:hAnsi="Arial" w:cs="Arial"/>
        </w:rPr>
        <w:t xml:space="preserve">1996; </w:t>
      </w:r>
      <w:r w:rsidR="009623F3" w:rsidRPr="0047601B">
        <w:rPr>
          <w:rFonts w:ascii="Arial" w:hAnsi="Arial" w:cs="Arial"/>
        </w:rPr>
        <w:t>122(12)</w:t>
      </w:r>
      <w:r w:rsidR="00161D18" w:rsidRPr="0047601B">
        <w:rPr>
          <w:rFonts w:ascii="Arial" w:hAnsi="Arial" w:cs="Arial"/>
        </w:rPr>
        <w:t>,</w:t>
      </w:r>
      <w:r w:rsidR="009623F3" w:rsidRPr="0047601B">
        <w:rPr>
          <w:rFonts w:ascii="Arial" w:hAnsi="Arial" w:cs="Arial"/>
        </w:rPr>
        <w:t>1127–1135.</w:t>
      </w:r>
    </w:p>
    <w:p w14:paraId="55C05E7D" w14:textId="77777777" w:rsidR="009623F3" w:rsidRPr="0047601B" w:rsidRDefault="00AD6072" w:rsidP="009623F3">
      <w:pPr>
        <w:pStyle w:val="Body"/>
        <w:rPr>
          <w:rFonts w:ascii="Arial" w:hAnsi="Arial" w:cs="Arial"/>
        </w:rPr>
      </w:pPr>
      <w:r w:rsidRPr="0047601B">
        <w:rPr>
          <w:rFonts w:ascii="Arial" w:hAnsi="Arial" w:cs="Arial"/>
        </w:rPr>
        <w:t xml:space="preserve">Minot </w:t>
      </w:r>
      <w:r w:rsidR="009623F3" w:rsidRPr="0047601B">
        <w:rPr>
          <w:rFonts w:ascii="Arial" w:hAnsi="Arial" w:cs="Arial"/>
        </w:rPr>
        <w:t xml:space="preserve">N and Ruth </w:t>
      </w:r>
      <w:r w:rsidRPr="0047601B">
        <w:rPr>
          <w:rFonts w:ascii="Arial" w:hAnsi="Arial" w:cs="Arial"/>
        </w:rPr>
        <w:t xml:space="preserve">Hill </w:t>
      </w:r>
      <w:r w:rsidR="009623F3" w:rsidRPr="0047601B">
        <w:rPr>
          <w:rFonts w:ascii="Arial" w:hAnsi="Arial" w:cs="Arial"/>
        </w:rPr>
        <w:t>V.</w:t>
      </w:r>
      <w:r w:rsidRPr="0047601B">
        <w:rPr>
          <w:rFonts w:ascii="Arial" w:hAnsi="Arial" w:cs="Arial"/>
        </w:rPr>
        <w:t xml:space="preserve"> </w:t>
      </w:r>
      <w:r w:rsidR="009623F3" w:rsidRPr="0047601B">
        <w:rPr>
          <w:rFonts w:ascii="Arial" w:hAnsi="Arial" w:cs="Arial"/>
        </w:rPr>
        <w:t>Developing and Connecting Markets for Poor Farmers. 2020 Focus Brief on the World’s Poor and Hungry People. Washington, DC: IFPRI.</w:t>
      </w:r>
      <w:r w:rsidRPr="0047601B">
        <w:rPr>
          <w:rFonts w:ascii="Arial" w:hAnsi="Arial" w:cs="Arial"/>
        </w:rPr>
        <w:t xml:space="preserve"> 2007.</w:t>
      </w:r>
    </w:p>
    <w:p w14:paraId="4FF5D4F3" w14:textId="77777777" w:rsidR="009623F3" w:rsidRPr="0047601B" w:rsidRDefault="00AD6072" w:rsidP="009623F3">
      <w:pPr>
        <w:pStyle w:val="Body"/>
        <w:rPr>
          <w:rFonts w:ascii="Arial" w:hAnsi="Arial" w:cs="Arial"/>
        </w:rPr>
      </w:pPr>
      <w:r w:rsidRPr="0047601B">
        <w:rPr>
          <w:rFonts w:ascii="Arial" w:hAnsi="Arial" w:cs="Arial"/>
        </w:rPr>
        <w:t xml:space="preserve">Dorward </w:t>
      </w:r>
      <w:r w:rsidR="009623F3" w:rsidRPr="0047601B">
        <w:rPr>
          <w:rFonts w:ascii="Arial" w:hAnsi="Arial" w:cs="Arial"/>
        </w:rPr>
        <w:t>A.</w:t>
      </w:r>
      <w:r w:rsidRPr="0047601B">
        <w:rPr>
          <w:rFonts w:ascii="Arial" w:hAnsi="Arial" w:cs="Arial"/>
        </w:rPr>
        <w:t>, Kydd J, Morrison J, Urey I</w:t>
      </w:r>
      <w:r w:rsidR="009623F3" w:rsidRPr="0047601B">
        <w:rPr>
          <w:rFonts w:ascii="Arial" w:hAnsi="Arial" w:cs="Arial"/>
        </w:rPr>
        <w:t>. 2003. A policy agenda f</w:t>
      </w:r>
      <w:r w:rsidRPr="0047601B">
        <w:rPr>
          <w:rFonts w:ascii="Arial" w:hAnsi="Arial" w:cs="Arial"/>
        </w:rPr>
        <w:t>or pro-poor agricultural growth.</w:t>
      </w:r>
      <w:r w:rsidR="009623F3" w:rsidRPr="0047601B">
        <w:rPr>
          <w:rFonts w:ascii="Arial" w:hAnsi="Arial" w:cs="Arial"/>
        </w:rPr>
        <w:t xml:space="preserve"> World Development</w:t>
      </w:r>
      <w:r w:rsidRPr="0047601B">
        <w:rPr>
          <w:rFonts w:ascii="Arial" w:hAnsi="Arial" w:cs="Arial"/>
        </w:rPr>
        <w:t>.</w:t>
      </w:r>
      <w:r w:rsidR="00AE3C8F" w:rsidRPr="0047601B">
        <w:rPr>
          <w:rFonts w:ascii="Arial" w:hAnsi="Arial" w:cs="Arial"/>
        </w:rPr>
        <w:t>2004; 32(1):73-89.</w:t>
      </w:r>
    </w:p>
    <w:p w14:paraId="24F74B91" w14:textId="77777777" w:rsidR="009623F3" w:rsidRPr="0047601B" w:rsidRDefault="009623F3" w:rsidP="009623F3">
      <w:pPr>
        <w:pStyle w:val="Body"/>
        <w:rPr>
          <w:rFonts w:ascii="Arial" w:hAnsi="Arial" w:cs="Arial"/>
        </w:rPr>
      </w:pPr>
      <w:proofErr w:type="spellStart"/>
      <w:r w:rsidRPr="0047601B">
        <w:rPr>
          <w:rFonts w:ascii="Arial" w:hAnsi="Arial" w:cs="Arial"/>
        </w:rPr>
        <w:t>Facheux</w:t>
      </w:r>
      <w:proofErr w:type="spellEnd"/>
      <w:r w:rsidRPr="0047601B">
        <w:rPr>
          <w:rFonts w:ascii="Arial" w:hAnsi="Arial" w:cs="Arial"/>
        </w:rPr>
        <w:t xml:space="preserve"> C, </w:t>
      </w:r>
      <w:proofErr w:type="spellStart"/>
      <w:r w:rsidRPr="0047601B">
        <w:rPr>
          <w:rFonts w:ascii="Arial" w:hAnsi="Arial" w:cs="Arial"/>
        </w:rPr>
        <w:t>Tchoundjeu</w:t>
      </w:r>
      <w:proofErr w:type="spellEnd"/>
      <w:r w:rsidRPr="0047601B">
        <w:rPr>
          <w:rFonts w:ascii="Arial" w:hAnsi="Arial" w:cs="Arial"/>
        </w:rPr>
        <w:t xml:space="preserve"> Z, </w:t>
      </w:r>
      <w:proofErr w:type="spellStart"/>
      <w:r w:rsidRPr="0047601B">
        <w:rPr>
          <w:rFonts w:ascii="Arial" w:hAnsi="Arial" w:cs="Arial"/>
        </w:rPr>
        <w:t>Foundjem</w:t>
      </w:r>
      <w:proofErr w:type="spellEnd"/>
      <w:r w:rsidRPr="0047601B">
        <w:rPr>
          <w:rFonts w:ascii="Arial" w:hAnsi="Arial" w:cs="Arial"/>
        </w:rPr>
        <w:t>-</w:t>
      </w:r>
      <w:r w:rsidR="005001B7" w:rsidRPr="0047601B">
        <w:rPr>
          <w:rFonts w:ascii="Arial" w:hAnsi="Arial" w:cs="Arial"/>
        </w:rPr>
        <w:t xml:space="preserve"> TD, Degrande A, </w:t>
      </w:r>
      <w:proofErr w:type="spellStart"/>
      <w:r w:rsidR="005001B7" w:rsidRPr="0047601B">
        <w:rPr>
          <w:rFonts w:ascii="Arial" w:hAnsi="Arial" w:cs="Arial"/>
        </w:rPr>
        <w:t>Mbosso</w:t>
      </w:r>
      <w:proofErr w:type="spellEnd"/>
      <w:r w:rsidR="005001B7" w:rsidRPr="0047601B">
        <w:rPr>
          <w:rFonts w:ascii="Arial" w:hAnsi="Arial" w:cs="Arial"/>
        </w:rPr>
        <w:t xml:space="preserve"> C. </w:t>
      </w:r>
      <w:r w:rsidRPr="0047601B">
        <w:rPr>
          <w:rFonts w:ascii="Arial" w:hAnsi="Arial" w:cs="Arial"/>
        </w:rPr>
        <w:t>Optimizing the production and marketing of NTFPs. African Crop Science Conference Proceedings</w:t>
      </w:r>
      <w:r w:rsidR="00161D18" w:rsidRPr="0047601B">
        <w:rPr>
          <w:rFonts w:ascii="Arial" w:hAnsi="Arial" w:cs="Arial"/>
        </w:rPr>
        <w:t xml:space="preserve">, </w:t>
      </w:r>
      <w:r w:rsidR="005001B7" w:rsidRPr="0047601B">
        <w:rPr>
          <w:rFonts w:ascii="Arial" w:hAnsi="Arial" w:cs="Arial"/>
        </w:rPr>
        <w:t xml:space="preserve">2007; </w:t>
      </w:r>
      <w:r w:rsidR="00161D18" w:rsidRPr="0047601B">
        <w:rPr>
          <w:rFonts w:ascii="Arial" w:hAnsi="Arial" w:cs="Arial"/>
        </w:rPr>
        <w:t>8,</w:t>
      </w:r>
      <w:r w:rsidRPr="0047601B">
        <w:rPr>
          <w:rFonts w:ascii="Arial" w:hAnsi="Arial" w:cs="Arial"/>
        </w:rPr>
        <w:t xml:space="preserve"> 1249-1254.</w:t>
      </w:r>
    </w:p>
    <w:p w14:paraId="3E1AB29F" w14:textId="77777777" w:rsidR="009623F3" w:rsidRPr="0047601B" w:rsidRDefault="00646286" w:rsidP="009623F3">
      <w:pPr>
        <w:pStyle w:val="Body"/>
        <w:rPr>
          <w:rFonts w:ascii="Arial" w:hAnsi="Arial" w:cs="Arial"/>
        </w:rPr>
      </w:pPr>
      <w:proofErr w:type="spellStart"/>
      <w:r w:rsidRPr="0047601B">
        <w:rPr>
          <w:rFonts w:ascii="Arial" w:hAnsi="Arial" w:cs="Arial"/>
        </w:rPr>
        <w:t>Foundjem</w:t>
      </w:r>
      <w:proofErr w:type="spellEnd"/>
      <w:r w:rsidRPr="0047601B">
        <w:rPr>
          <w:rFonts w:ascii="Arial" w:hAnsi="Arial" w:cs="Arial"/>
        </w:rPr>
        <w:t xml:space="preserve">- Tita D. </w:t>
      </w:r>
      <w:r w:rsidR="009623F3" w:rsidRPr="0047601B">
        <w:rPr>
          <w:rFonts w:ascii="Arial" w:hAnsi="Arial" w:cs="Arial"/>
        </w:rPr>
        <w:t>2</w:t>
      </w:r>
      <w:r w:rsidRPr="0047601B">
        <w:rPr>
          <w:rFonts w:ascii="Arial" w:hAnsi="Arial" w:cs="Arial"/>
        </w:rPr>
        <w:t>009</w:t>
      </w:r>
      <w:r w:rsidR="009623F3" w:rsidRPr="0047601B">
        <w:rPr>
          <w:rFonts w:ascii="Arial" w:hAnsi="Arial" w:cs="Arial"/>
        </w:rPr>
        <w:t>. A transaction cost analysis of factors affecting market arrangements in the agroforestry tree product value chains in Cameroon. Dissertation submitted for Master of Science degree, University of Ghent.</w:t>
      </w:r>
      <w:r w:rsidRPr="0047601B">
        <w:rPr>
          <w:rFonts w:ascii="Arial" w:hAnsi="Arial" w:cs="Arial"/>
        </w:rPr>
        <w:t>2009.</w:t>
      </w:r>
    </w:p>
    <w:p w14:paraId="21435967" w14:textId="77777777" w:rsidR="009623F3" w:rsidRPr="0047601B" w:rsidRDefault="00646286" w:rsidP="009623F3">
      <w:pPr>
        <w:pStyle w:val="Body"/>
        <w:rPr>
          <w:rFonts w:ascii="Arial" w:hAnsi="Arial" w:cs="Arial"/>
        </w:rPr>
      </w:pPr>
      <w:r w:rsidRPr="0047601B">
        <w:rPr>
          <w:rFonts w:ascii="Arial" w:hAnsi="Arial" w:cs="Arial"/>
        </w:rPr>
        <w:t xml:space="preserve">Ferris, S. </w:t>
      </w:r>
      <w:r w:rsidR="009623F3" w:rsidRPr="0047601B">
        <w:rPr>
          <w:rFonts w:ascii="Arial" w:hAnsi="Arial" w:cs="Arial"/>
        </w:rPr>
        <w:t>"FOODNET: Information is Changing Things in the Marketplace", ICT Update, Issue 18, CTA, The Netherlands.</w:t>
      </w:r>
      <w:r w:rsidRPr="0047601B">
        <w:rPr>
          <w:rFonts w:ascii="Arial" w:hAnsi="Arial" w:cs="Arial"/>
        </w:rPr>
        <w:t>2004.</w:t>
      </w:r>
    </w:p>
    <w:p w14:paraId="2FC97D84" w14:textId="77777777" w:rsidR="00F01470" w:rsidRPr="00E872EC" w:rsidRDefault="00F01470" w:rsidP="00F01470">
      <w:pPr>
        <w:shd w:val="clear" w:color="auto" w:fill="FFFFFF"/>
        <w:spacing w:line="0" w:lineRule="auto"/>
        <w:rPr>
          <w:rFonts w:ascii="Arial" w:hAnsi="Arial" w:cs="Arial"/>
          <w:color w:val="000000"/>
          <w:spacing w:val="8"/>
          <w:sz w:val="65"/>
          <w:szCs w:val="65"/>
          <w:lang w:val="es-ES"/>
        </w:rPr>
      </w:pPr>
      <w:proofErr w:type="spellStart"/>
      <w:r w:rsidRPr="00E872EC">
        <w:rPr>
          <w:rFonts w:ascii="Arial" w:hAnsi="Arial" w:cs="Arial"/>
          <w:color w:val="000000"/>
          <w:spacing w:val="5"/>
          <w:sz w:val="65"/>
          <w:szCs w:val="65"/>
          <w:lang w:val="es-ES"/>
        </w:rPr>
        <w:t>Jamnadass</w:t>
      </w:r>
      <w:proofErr w:type="spellEnd"/>
      <w:r w:rsidRPr="00E872EC">
        <w:rPr>
          <w:rFonts w:ascii="Arial" w:hAnsi="Arial" w:cs="Arial"/>
          <w:color w:val="000000"/>
          <w:spacing w:val="5"/>
          <w:sz w:val="65"/>
          <w:szCs w:val="65"/>
          <w:lang w:val="es-ES"/>
        </w:rPr>
        <w:t xml:space="preserve"> R, Place F, </w:t>
      </w:r>
      <w:proofErr w:type="spellStart"/>
      <w:r w:rsidRPr="00E872EC">
        <w:rPr>
          <w:rFonts w:ascii="Arial" w:hAnsi="Arial" w:cs="Arial"/>
          <w:color w:val="000000"/>
          <w:spacing w:val="5"/>
          <w:sz w:val="65"/>
          <w:szCs w:val="65"/>
          <w:lang w:val="es-ES"/>
        </w:rPr>
        <w:t>Torquebiau</w:t>
      </w:r>
      <w:proofErr w:type="spellEnd"/>
      <w:r w:rsidRPr="00E872EC">
        <w:rPr>
          <w:rFonts w:ascii="Arial" w:hAnsi="Arial" w:cs="Arial"/>
          <w:color w:val="000000"/>
          <w:spacing w:val="5"/>
          <w:sz w:val="65"/>
          <w:szCs w:val="65"/>
          <w:lang w:val="es-ES"/>
        </w:rPr>
        <w:t xml:space="preserve"> E, </w:t>
      </w:r>
      <w:proofErr w:type="spellStart"/>
      <w:r w:rsidRPr="00E872EC">
        <w:rPr>
          <w:rFonts w:ascii="Arial" w:hAnsi="Arial" w:cs="Arial"/>
          <w:color w:val="000000"/>
          <w:spacing w:val="5"/>
          <w:sz w:val="65"/>
          <w:szCs w:val="65"/>
          <w:lang w:val="es-ES"/>
        </w:rPr>
        <w:t>Malézieux</w:t>
      </w:r>
      <w:proofErr w:type="spellEnd"/>
      <w:r w:rsidRPr="00E872EC">
        <w:rPr>
          <w:rFonts w:ascii="Arial" w:hAnsi="Arial" w:cs="Arial"/>
          <w:color w:val="000000"/>
          <w:spacing w:val="5"/>
          <w:sz w:val="65"/>
          <w:szCs w:val="65"/>
          <w:lang w:val="es-ES"/>
        </w:rPr>
        <w:t xml:space="preserve"> E, </w:t>
      </w:r>
      <w:proofErr w:type="spellStart"/>
      <w:r w:rsidRPr="00E872EC">
        <w:rPr>
          <w:rFonts w:ascii="Arial" w:hAnsi="Arial" w:cs="Arial"/>
          <w:color w:val="000000"/>
          <w:spacing w:val="5"/>
          <w:sz w:val="65"/>
          <w:szCs w:val="65"/>
          <w:lang w:val="es-ES"/>
        </w:rPr>
        <w:t>Iiyama</w:t>
      </w:r>
      <w:proofErr w:type="spellEnd"/>
      <w:r w:rsidRPr="00E872EC">
        <w:rPr>
          <w:rFonts w:ascii="Arial" w:hAnsi="Arial" w:cs="Arial"/>
          <w:color w:val="000000"/>
          <w:spacing w:val="5"/>
          <w:sz w:val="65"/>
          <w:szCs w:val="65"/>
          <w:lang w:val="es-ES"/>
        </w:rPr>
        <w:t xml:space="preserve"> M, </w:t>
      </w:r>
      <w:proofErr w:type="spellStart"/>
      <w:r w:rsidRPr="00E872EC">
        <w:rPr>
          <w:rFonts w:ascii="Arial" w:hAnsi="Arial" w:cs="Arial"/>
          <w:color w:val="000000"/>
          <w:spacing w:val="5"/>
          <w:sz w:val="65"/>
          <w:szCs w:val="65"/>
          <w:lang w:val="es-ES"/>
        </w:rPr>
        <w:t>Sileshi</w:t>
      </w:r>
      <w:proofErr w:type="spellEnd"/>
      <w:r w:rsidRPr="00E872EC">
        <w:rPr>
          <w:rFonts w:ascii="Arial" w:hAnsi="Arial" w:cs="Arial"/>
          <w:color w:val="000000"/>
          <w:spacing w:val="5"/>
          <w:sz w:val="65"/>
          <w:szCs w:val="65"/>
          <w:lang w:val="es-ES"/>
        </w:rPr>
        <w:t xml:space="preserve"> GW, </w:t>
      </w:r>
    </w:p>
    <w:p w14:paraId="5FE0F42A" w14:textId="77777777" w:rsidR="00F01470" w:rsidRPr="0047601B" w:rsidRDefault="00F01470" w:rsidP="00F01470">
      <w:pPr>
        <w:shd w:val="clear" w:color="auto" w:fill="FFFFFF"/>
        <w:spacing w:line="0" w:lineRule="auto"/>
        <w:rPr>
          <w:rFonts w:ascii="Arial" w:hAnsi="Arial" w:cs="Arial"/>
          <w:color w:val="000000"/>
          <w:spacing w:val="9"/>
          <w:sz w:val="65"/>
          <w:szCs w:val="65"/>
        </w:rPr>
      </w:pPr>
      <w:r w:rsidRPr="0047601B">
        <w:rPr>
          <w:rFonts w:ascii="Arial" w:hAnsi="Arial" w:cs="Arial"/>
          <w:color w:val="000000"/>
          <w:spacing w:val="9"/>
          <w:sz w:val="65"/>
          <w:szCs w:val="65"/>
        </w:rPr>
        <w:t xml:space="preserve">Kehlenbeck K, Masters E, McMullin S, </w:t>
      </w:r>
      <w:r w:rsidRPr="0047601B">
        <w:rPr>
          <w:rFonts w:ascii="Arial" w:hAnsi="Arial" w:cs="Arial"/>
          <w:color w:val="000000"/>
          <w:spacing w:val="11"/>
          <w:sz w:val="65"/>
          <w:szCs w:val="65"/>
        </w:rPr>
        <w:t xml:space="preserve">Weber JC, </w:t>
      </w:r>
      <w:r w:rsidRPr="0047601B">
        <w:rPr>
          <w:rFonts w:ascii="Arial" w:hAnsi="Arial" w:cs="Arial"/>
          <w:color w:val="000000"/>
          <w:spacing w:val="9"/>
          <w:sz w:val="65"/>
          <w:szCs w:val="65"/>
        </w:rPr>
        <w:t>Dawson IK. 2013.</w:t>
      </w:r>
      <w:r w:rsidRPr="0047601B">
        <w:rPr>
          <w:rFonts w:ascii="Arial" w:hAnsi="Arial" w:cs="Arial"/>
          <w:color w:val="000000"/>
          <w:sz w:val="65"/>
          <w:szCs w:val="65"/>
        </w:rPr>
        <w:t xml:space="preserve"> </w:t>
      </w:r>
      <w:r w:rsidRPr="0047601B">
        <w:rPr>
          <w:rFonts w:ascii="Arial" w:hAnsi="Arial" w:cs="Arial"/>
          <w:color w:val="000000"/>
          <w:spacing w:val="9"/>
          <w:sz w:val="65"/>
          <w:szCs w:val="65"/>
        </w:rPr>
        <w:t xml:space="preserve">Agroforestry, food and </w:t>
      </w:r>
    </w:p>
    <w:p w14:paraId="5403C679" w14:textId="77777777" w:rsidR="00F01470" w:rsidRPr="0047601B" w:rsidRDefault="00F01470" w:rsidP="00F01470">
      <w:pPr>
        <w:shd w:val="clear" w:color="auto" w:fill="FFFFFF"/>
        <w:spacing w:line="0" w:lineRule="auto"/>
        <w:rPr>
          <w:rFonts w:ascii="Arial" w:hAnsi="Arial" w:cs="Arial"/>
          <w:color w:val="000000"/>
          <w:spacing w:val="6"/>
          <w:sz w:val="65"/>
          <w:szCs w:val="65"/>
        </w:rPr>
      </w:pPr>
      <w:r w:rsidRPr="0047601B">
        <w:rPr>
          <w:rFonts w:ascii="Arial" w:hAnsi="Arial" w:cs="Arial"/>
          <w:color w:val="000000"/>
          <w:spacing w:val="6"/>
          <w:sz w:val="65"/>
          <w:szCs w:val="65"/>
        </w:rPr>
        <w:t xml:space="preserve">nutritional security. </w:t>
      </w:r>
      <w:r w:rsidRPr="0047601B">
        <w:rPr>
          <w:rFonts w:ascii="Arial" w:hAnsi="Arial" w:cs="Arial"/>
          <w:color w:val="000000"/>
          <w:spacing w:val="4"/>
          <w:sz w:val="65"/>
          <w:szCs w:val="65"/>
        </w:rPr>
        <w:t xml:space="preserve">ICRAF Working Paper No. </w:t>
      </w:r>
      <w:r w:rsidRPr="0047601B">
        <w:rPr>
          <w:rFonts w:ascii="Arial" w:hAnsi="Arial" w:cs="Arial"/>
          <w:color w:val="000000"/>
          <w:spacing w:val="6"/>
          <w:sz w:val="65"/>
          <w:szCs w:val="65"/>
        </w:rPr>
        <w:t>170</w:t>
      </w:r>
      <w:r w:rsidRPr="0047601B">
        <w:rPr>
          <w:rFonts w:ascii="Arial" w:hAnsi="Arial" w:cs="Arial"/>
          <w:color w:val="000000"/>
          <w:spacing w:val="3"/>
          <w:sz w:val="65"/>
          <w:szCs w:val="65"/>
        </w:rPr>
        <w:t xml:space="preserve">. </w:t>
      </w:r>
      <w:r w:rsidRPr="0047601B">
        <w:rPr>
          <w:rFonts w:ascii="Arial" w:hAnsi="Arial" w:cs="Arial"/>
          <w:color w:val="000000"/>
          <w:spacing w:val="9"/>
          <w:sz w:val="65"/>
          <w:szCs w:val="65"/>
        </w:rPr>
        <w:t xml:space="preserve">Nairobi, </w:t>
      </w:r>
      <w:r w:rsidRPr="0047601B">
        <w:rPr>
          <w:rFonts w:ascii="Arial" w:hAnsi="Arial" w:cs="Arial"/>
          <w:color w:val="000000"/>
          <w:spacing w:val="11"/>
          <w:sz w:val="65"/>
          <w:szCs w:val="65"/>
        </w:rPr>
        <w:t>World Agroforestry Centre</w:t>
      </w:r>
      <w:r w:rsidRPr="0047601B">
        <w:rPr>
          <w:rFonts w:ascii="Arial" w:hAnsi="Arial" w:cs="Arial"/>
          <w:color w:val="000000"/>
          <w:spacing w:val="3"/>
          <w:sz w:val="65"/>
          <w:szCs w:val="65"/>
        </w:rPr>
        <w:t xml:space="preserve">. </w:t>
      </w:r>
      <w:r w:rsidRPr="0047601B">
        <w:rPr>
          <w:rFonts w:ascii="Arial" w:hAnsi="Arial" w:cs="Arial"/>
          <w:color w:val="000000"/>
          <w:spacing w:val="9"/>
          <w:sz w:val="65"/>
          <w:szCs w:val="65"/>
        </w:rPr>
        <w:t>DOI</w:t>
      </w:r>
      <w:r w:rsidRPr="0047601B">
        <w:rPr>
          <w:rFonts w:ascii="Arial" w:hAnsi="Arial" w:cs="Arial"/>
          <w:color w:val="000000"/>
          <w:sz w:val="65"/>
          <w:szCs w:val="65"/>
        </w:rPr>
        <w:t xml:space="preserve">: </w:t>
      </w:r>
    </w:p>
    <w:p w14:paraId="2FE1FA48" w14:textId="77777777" w:rsidR="00F01470" w:rsidRPr="0047601B" w:rsidRDefault="00F01470" w:rsidP="00F01470">
      <w:pPr>
        <w:shd w:val="clear" w:color="auto" w:fill="FFFFFF"/>
        <w:spacing w:line="0" w:lineRule="auto"/>
        <w:rPr>
          <w:rFonts w:ascii="Arial" w:hAnsi="Arial" w:cs="Arial"/>
          <w:color w:val="000000"/>
          <w:sz w:val="65"/>
          <w:szCs w:val="65"/>
        </w:rPr>
      </w:pPr>
      <w:r w:rsidRPr="0047601B">
        <w:rPr>
          <w:rFonts w:ascii="Arial" w:hAnsi="Arial" w:cs="Arial"/>
          <w:color w:val="000000"/>
          <w:sz w:val="65"/>
          <w:szCs w:val="65"/>
        </w:rPr>
        <w:t>h</w:t>
      </w:r>
      <w:r w:rsidRPr="0047601B">
        <w:rPr>
          <w:rFonts w:ascii="Arial" w:hAnsi="Arial" w:cs="Arial"/>
          <w:color w:val="000000"/>
          <w:spacing w:val="3"/>
          <w:sz w:val="65"/>
          <w:szCs w:val="65"/>
        </w:rPr>
        <w:t>ttp://dx.doi.org/10.5716/WP13054.PDF</w:t>
      </w:r>
      <w:r w:rsidRPr="0047601B">
        <w:rPr>
          <w:rFonts w:ascii="Arial" w:hAnsi="Arial" w:cs="Arial"/>
          <w:color w:val="000000"/>
          <w:sz w:val="65"/>
          <w:szCs w:val="65"/>
        </w:rPr>
        <w:t xml:space="preserve"> </w:t>
      </w:r>
    </w:p>
    <w:p w14:paraId="0B4B6C55" w14:textId="77777777" w:rsidR="00F01470" w:rsidRPr="0047601B" w:rsidRDefault="00F01470" w:rsidP="009623F3">
      <w:pPr>
        <w:pStyle w:val="Body"/>
        <w:rPr>
          <w:rFonts w:ascii="Arial" w:hAnsi="Arial" w:cs="Arial"/>
        </w:rPr>
      </w:pPr>
      <w:proofErr w:type="spellStart"/>
      <w:r w:rsidRPr="0047601B">
        <w:rPr>
          <w:rFonts w:ascii="Arial" w:hAnsi="Arial" w:cs="Arial"/>
        </w:rPr>
        <w:t>Jamnadass</w:t>
      </w:r>
      <w:proofErr w:type="spellEnd"/>
      <w:r w:rsidRPr="0047601B">
        <w:rPr>
          <w:rFonts w:ascii="Arial" w:hAnsi="Arial" w:cs="Arial"/>
        </w:rPr>
        <w:t xml:space="preserve"> R, Place F, </w:t>
      </w:r>
      <w:proofErr w:type="spellStart"/>
      <w:r w:rsidRPr="0047601B">
        <w:rPr>
          <w:rFonts w:ascii="Arial" w:hAnsi="Arial" w:cs="Arial"/>
        </w:rPr>
        <w:t>Torquebiau</w:t>
      </w:r>
      <w:proofErr w:type="spellEnd"/>
      <w:r w:rsidRPr="0047601B">
        <w:rPr>
          <w:rFonts w:ascii="Arial" w:hAnsi="Arial" w:cs="Arial"/>
        </w:rPr>
        <w:t xml:space="preserve"> E, </w:t>
      </w:r>
      <w:proofErr w:type="spellStart"/>
      <w:r w:rsidRPr="0047601B">
        <w:rPr>
          <w:rFonts w:ascii="Arial" w:hAnsi="Arial" w:cs="Arial"/>
        </w:rPr>
        <w:t>Malézieux</w:t>
      </w:r>
      <w:proofErr w:type="spellEnd"/>
      <w:r w:rsidRPr="0047601B">
        <w:rPr>
          <w:rFonts w:ascii="Arial" w:hAnsi="Arial" w:cs="Arial"/>
        </w:rPr>
        <w:t xml:space="preserve"> E, Iiyama M, Sileshi GW, Kehlenbeck K, Masters E, McMullin S, Weber JC, Dawson IK. Agroforestry, food and nutritional security. ICRAF Working Paper No. 170. Nairobi, World Agroforestry Centre.2013. DOI: http://dx.doi.org/10.5716/WP13054.PDF</w:t>
      </w:r>
    </w:p>
    <w:p w14:paraId="6787B9FD" w14:textId="77777777" w:rsidR="009623F3" w:rsidRPr="0047601B" w:rsidRDefault="0048383C" w:rsidP="009623F3">
      <w:pPr>
        <w:pStyle w:val="Body"/>
        <w:rPr>
          <w:rFonts w:ascii="Arial" w:hAnsi="Arial" w:cs="Arial"/>
        </w:rPr>
      </w:pPr>
      <w:r w:rsidRPr="0047601B">
        <w:rPr>
          <w:rFonts w:ascii="Arial" w:hAnsi="Arial" w:cs="Arial"/>
        </w:rPr>
        <w:t>FAO. Marketing of forestry and agroforestry products by rural people in Bangkok. Rome, Italy.1996.</w:t>
      </w:r>
      <w:r w:rsidR="009623F3" w:rsidRPr="0047601B">
        <w:rPr>
          <w:rFonts w:ascii="Arial" w:hAnsi="Arial" w:cs="Arial"/>
        </w:rPr>
        <w:t xml:space="preserve"> </w:t>
      </w:r>
    </w:p>
    <w:p w14:paraId="5CF71931" w14:textId="77777777" w:rsidR="009623F3" w:rsidRPr="0047601B" w:rsidRDefault="007F0462" w:rsidP="009623F3">
      <w:pPr>
        <w:pStyle w:val="Body"/>
        <w:rPr>
          <w:rFonts w:ascii="Arial" w:hAnsi="Arial" w:cs="Arial"/>
        </w:rPr>
      </w:pPr>
      <w:proofErr w:type="gramStart"/>
      <w:r w:rsidRPr="0047601B">
        <w:rPr>
          <w:rFonts w:ascii="Arial" w:hAnsi="Arial" w:cs="Arial"/>
        </w:rPr>
        <w:t>Gold  MA</w:t>
      </w:r>
      <w:proofErr w:type="gramEnd"/>
      <w:r w:rsidRPr="0047601B">
        <w:rPr>
          <w:rFonts w:ascii="Arial" w:hAnsi="Arial" w:cs="Arial"/>
        </w:rPr>
        <w:t>, Godsey</w:t>
      </w:r>
      <w:r w:rsidR="009623F3" w:rsidRPr="0047601B">
        <w:rPr>
          <w:rFonts w:ascii="Arial" w:hAnsi="Arial" w:cs="Arial"/>
        </w:rPr>
        <w:t xml:space="preserve"> LD</w:t>
      </w:r>
      <w:r w:rsidRPr="0047601B">
        <w:rPr>
          <w:rFonts w:ascii="Arial" w:hAnsi="Arial" w:cs="Arial"/>
        </w:rPr>
        <w:t>, Josiah</w:t>
      </w:r>
      <w:r w:rsidR="009623F3" w:rsidRPr="0047601B">
        <w:rPr>
          <w:rFonts w:ascii="Arial" w:hAnsi="Arial" w:cs="Arial"/>
        </w:rPr>
        <w:t xml:space="preserve"> SJ. Markets and marketing strategies for agroforestry specialty products in North America. Agroforestry Systems</w:t>
      </w:r>
      <w:r w:rsidR="00161D18" w:rsidRPr="0047601B">
        <w:rPr>
          <w:rFonts w:ascii="Arial" w:hAnsi="Arial" w:cs="Arial"/>
        </w:rPr>
        <w:t xml:space="preserve">, </w:t>
      </w:r>
      <w:r w:rsidRPr="0047601B">
        <w:rPr>
          <w:rFonts w:ascii="Arial" w:hAnsi="Arial" w:cs="Arial"/>
        </w:rPr>
        <w:t xml:space="preserve">2004; </w:t>
      </w:r>
      <w:r w:rsidR="00161D18" w:rsidRPr="0047601B">
        <w:rPr>
          <w:rFonts w:ascii="Arial" w:hAnsi="Arial" w:cs="Arial"/>
        </w:rPr>
        <w:t>61,</w:t>
      </w:r>
      <w:r w:rsidR="009623F3" w:rsidRPr="0047601B">
        <w:rPr>
          <w:rFonts w:ascii="Arial" w:hAnsi="Arial" w:cs="Arial"/>
        </w:rPr>
        <w:t xml:space="preserve"> 371–382.</w:t>
      </w:r>
    </w:p>
    <w:p w14:paraId="0E8E576D" w14:textId="77777777" w:rsidR="009623F3" w:rsidRPr="0047601B" w:rsidRDefault="007F0462" w:rsidP="009623F3">
      <w:pPr>
        <w:pStyle w:val="Body"/>
        <w:rPr>
          <w:rFonts w:ascii="Arial" w:hAnsi="Arial" w:cs="Arial"/>
        </w:rPr>
      </w:pPr>
      <w:proofErr w:type="spellStart"/>
      <w:r w:rsidRPr="0047601B">
        <w:rPr>
          <w:rFonts w:ascii="Arial" w:hAnsi="Arial" w:cs="Arial"/>
        </w:rPr>
        <w:lastRenderedPageBreak/>
        <w:t>Vrahnakis</w:t>
      </w:r>
      <w:proofErr w:type="spellEnd"/>
      <w:r w:rsidR="009623F3" w:rsidRPr="0047601B">
        <w:rPr>
          <w:rFonts w:ascii="Arial" w:hAnsi="Arial" w:cs="Arial"/>
        </w:rPr>
        <w:t xml:space="preserve"> M</w:t>
      </w:r>
      <w:r w:rsidRPr="0047601B">
        <w:rPr>
          <w:rFonts w:ascii="Arial" w:hAnsi="Arial" w:cs="Arial"/>
        </w:rPr>
        <w:t xml:space="preserve">, </w:t>
      </w:r>
      <w:proofErr w:type="spellStart"/>
      <w:r w:rsidRPr="0047601B">
        <w:rPr>
          <w:rFonts w:ascii="Arial" w:hAnsi="Arial" w:cs="Arial"/>
        </w:rPr>
        <w:t>Nasiakou</w:t>
      </w:r>
      <w:proofErr w:type="spellEnd"/>
      <w:r w:rsidRPr="0047601B">
        <w:rPr>
          <w:rFonts w:ascii="Arial" w:hAnsi="Arial" w:cs="Arial"/>
        </w:rPr>
        <w:t xml:space="preserve"> S, </w:t>
      </w:r>
      <w:proofErr w:type="spellStart"/>
      <w:r w:rsidRPr="0047601B">
        <w:rPr>
          <w:rFonts w:ascii="Arial" w:hAnsi="Arial" w:cs="Arial"/>
        </w:rPr>
        <w:t>Kazoglou</w:t>
      </w:r>
      <w:proofErr w:type="spellEnd"/>
      <w:r w:rsidRPr="0047601B">
        <w:rPr>
          <w:rFonts w:ascii="Arial" w:hAnsi="Arial" w:cs="Arial"/>
        </w:rPr>
        <w:t>, Blanas G</w:t>
      </w:r>
      <w:r w:rsidR="009623F3" w:rsidRPr="0047601B">
        <w:rPr>
          <w:rFonts w:ascii="Arial" w:hAnsi="Arial" w:cs="Arial"/>
        </w:rPr>
        <w:t xml:space="preserve">A conceptual business model for an agroforestry consulting company. Agroforestry Systems. </w:t>
      </w:r>
      <w:r w:rsidR="00A16B86" w:rsidRPr="0047601B">
        <w:rPr>
          <w:rFonts w:ascii="Arial" w:hAnsi="Arial" w:cs="Arial"/>
        </w:rPr>
        <w:t>2016;</w:t>
      </w:r>
      <w:r w:rsidRPr="0047601B">
        <w:rPr>
          <w:rFonts w:ascii="Arial" w:hAnsi="Arial" w:cs="Arial"/>
        </w:rPr>
        <w:t xml:space="preserve"> 90, 219-236. </w:t>
      </w:r>
      <w:r w:rsidR="009623F3" w:rsidRPr="0047601B">
        <w:rPr>
          <w:rFonts w:ascii="Arial" w:hAnsi="Arial" w:cs="Arial"/>
        </w:rPr>
        <w:t>https://doi.org/10.1007/s10457-015-9848-0.</w:t>
      </w:r>
    </w:p>
    <w:p w14:paraId="05BCB649" w14:textId="77777777" w:rsidR="009623F3" w:rsidRPr="0047601B" w:rsidRDefault="009623F3" w:rsidP="009623F3">
      <w:pPr>
        <w:pStyle w:val="Body"/>
        <w:rPr>
          <w:rFonts w:ascii="Arial" w:hAnsi="Arial" w:cs="Arial"/>
        </w:rPr>
      </w:pPr>
      <w:r w:rsidRPr="0047601B">
        <w:rPr>
          <w:rFonts w:ascii="Arial" w:hAnsi="Arial" w:cs="Arial"/>
        </w:rPr>
        <w:t>S</w:t>
      </w:r>
      <w:r w:rsidR="00601F7C" w:rsidRPr="0047601B">
        <w:rPr>
          <w:rFonts w:ascii="Arial" w:hAnsi="Arial" w:cs="Arial"/>
        </w:rPr>
        <w:t>harma N</w:t>
      </w:r>
      <w:r w:rsidR="005E7792" w:rsidRPr="0047601B">
        <w:rPr>
          <w:rFonts w:ascii="Arial" w:hAnsi="Arial" w:cs="Arial"/>
        </w:rPr>
        <w:t>,</w:t>
      </w:r>
      <w:r w:rsidR="00601F7C" w:rsidRPr="0047601B">
        <w:rPr>
          <w:rFonts w:ascii="Arial" w:hAnsi="Arial" w:cs="Arial"/>
        </w:rPr>
        <w:t xml:space="preserve"> Bohra B, Pragya N, </w:t>
      </w:r>
      <w:proofErr w:type="spellStart"/>
      <w:r w:rsidR="00601F7C" w:rsidRPr="0047601B">
        <w:rPr>
          <w:rFonts w:ascii="Arial" w:hAnsi="Arial" w:cs="Arial"/>
        </w:rPr>
        <w:t>Ciannella</w:t>
      </w:r>
      <w:proofErr w:type="spellEnd"/>
      <w:r w:rsidR="00601F7C" w:rsidRPr="0047601B">
        <w:rPr>
          <w:rFonts w:ascii="Arial" w:hAnsi="Arial" w:cs="Arial"/>
        </w:rPr>
        <w:t xml:space="preserve"> R, Dobie P,  Lehmann S.</w:t>
      </w:r>
      <w:r w:rsidRPr="0047601B">
        <w:rPr>
          <w:rFonts w:ascii="Arial" w:hAnsi="Arial" w:cs="Arial"/>
        </w:rPr>
        <w:t xml:space="preserve"> Bioenergy from agroforestry can lead to improved food security, climate change, soil quality, and rural development. Food and Energy Security</w:t>
      </w:r>
      <w:r w:rsidR="00EF32CF" w:rsidRPr="0047601B">
        <w:rPr>
          <w:rFonts w:ascii="Arial" w:hAnsi="Arial" w:cs="Arial"/>
        </w:rPr>
        <w:t>.</w:t>
      </w:r>
      <w:r w:rsidRPr="0047601B">
        <w:rPr>
          <w:rFonts w:ascii="Arial" w:hAnsi="Arial" w:cs="Arial"/>
        </w:rPr>
        <w:t xml:space="preserve"> </w:t>
      </w:r>
      <w:r w:rsidR="00601F7C" w:rsidRPr="0047601B">
        <w:rPr>
          <w:rFonts w:ascii="Arial" w:hAnsi="Arial" w:cs="Arial"/>
        </w:rPr>
        <w:t xml:space="preserve">2016; </w:t>
      </w:r>
      <w:r w:rsidRPr="0047601B">
        <w:rPr>
          <w:rFonts w:ascii="Arial" w:hAnsi="Arial" w:cs="Arial"/>
        </w:rPr>
        <w:t>5(3)</w:t>
      </w:r>
      <w:r w:rsidR="00161D18" w:rsidRPr="0047601B">
        <w:rPr>
          <w:rFonts w:ascii="Arial" w:hAnsi="Arial" w:cs="Arial"/>
        </w:rPr>
        <w:t>,</w:t>
      </w:r>
      <w:r w:rsidRPr="0047601B">
        <w:rPr>
          <w:rFonts w:ascii="Arial" w:hAnsi="Arial" w:cs="Arial"/>
        </w:rPr>
        <w:t>165-183. https://doi.org/10.1002/fes3.87.</w:t>
      </w:r>
    </w:p>
    <w:p w14:paraId="33A9BF26" w14:textId="77777777" w:rsidR="009623F3" w:rsidRPr="0047601B" w:rsidRDefault="005E7792" w:rsidP="009623F3">
      <w:pPr>
        <w:pStyle w:val="Body"/>
        <w:rPr>
          <w:rFonts w:ascii="Arial" w:hAnsi="Arial" w:cs="Arial"/>
        </w:rPr>
      </w:pPr>
      <w:r w:rsidRPr="0047601B">
        <w:rPr>
          <w:rFonts w:ascii="Arial" w:hAnsi="Arial" w:cs="Arial"/>
        </w:rPr>
        <w:t>Russell D. and Franzel S</w:t>
      </w:r>
      <w:r w:rsidR="009623F3" w:rsidRPr="0047601B">
        <w:rPr>
          <w:rFonts w:ascii="Arial" w:hAnsi="Arial" w:cs="Arial"/>
        </w:rPr>
        <w:t>. Trees of prosperity: Agroforestry, markets, and the African smallholder. Agroforestry Systems</w:t>
      </w:r>
      <w:r w:rsidR="00EF32CF" w:rsidRPr="0047601B">
        <w:rPr>
          <w:rFonts w:ascii="Arial" w:hAnsi="Arial" w:cs="Arial"/>
        </w:rPr>
        <w:t>.</w:t>
      </w:r>
      <w:r w:rsidR="009623F3" w:rsidRPr="0047601B">
        <w:rPr>
          <w:rFonts w:ascii="Arial" w:hAnsi="Arial" w:cs="Arial"/>
        </w:rPr>
        <w:t xml:space="preserve"> </w:t>
      </w:r>
      <w:r w:rsidRPr="0047601B">
        <w:rPr>
          <w:rFonts w:ascii="Arial" w:hAnsi="Arial" w:cs="Arial"/>
        </w:rPr>
        <w:t xml:space="preserve">2004; </w:t>
      </w:r>
      <w:r w:rsidR="009623F3" w:rsidRPr="0047601B">
        <w:rPr>
          <w:rFonts w:ascii="Arial" w:hAnsi="Arial" w:cs="Arial"/>
        </w:rPr>
        <w:t>61</w:t>
      </w:r>
      <w:r w:rsidR="00161D18" w:rsidRPr="0047601B">
        <w:rPr>
          <w:rFonts w:ascii="Arial" w:hAnsi="Arial" w:cs="Arial"/>
        </w:rPr>
        <w:t>,</w:t>
      </w:r>
      <w:r w:rsidR="009623F3" w:rsidRPr="0047601B">
        <w:rPr>
          <w:rFonts w:ascii="Arial" w:hAnsi="Arial" w:cs="Arial"/>
        </w:rPr>
        <w:t xml:space="preserve"> 345–355.</w:t>
      </w:r>
    </w:p>
    <w:p w14:paraId="1216EA3A" w14:textId="77777777" w:rsidR="009623F3" w:rsidRPr="0047601B" w:rsidRDefault="005E7792" w:rsidP="009623F3">
      <w:pPr>
        <w:pStyle w:val="Body"/>
        <w:rPr>
          <w:rFonts w:ascii="Arial" w:hAnsi="Arial" w:cs="Arial"/>
        </w:rPr>
      </w:pPr>
      <w:r w:rsidRPr="0047601B">
        <w:rPr>
          <w:rFonts w:ascii="Arial" w:hAnsi="Arial" w:cs="Arial"/>
        </w:rPr>
        <w:t>Traub L</w:t>
      </w:r>
      <w:r w:rsidR="009623F3" w:rsidRPr="0047601B">
        <w:rPr>
          <w:rFonts w:ascii="Arial" w:hAnsi="Arial" w:cs="Arial"/>
        </w:rPr>
        <w:t>N</w:t>
      </w:r>
      <w:r w:rsidRPr="0047601B">
        <w:rPr>
          <w:rFonts w:ascii="Arial" w:hAnsi="Arial" w:cs="Arial"/>
        </w:rPr>
        <w:t xml:space="preserve">, and Jayne TS. </w:t>
      </w:r>
      <w:r w:rsidR="009623F3" w:rsidRPr="0047601B">
        <w:rPr>
          <w:rFonts w:ascii="Arial" w:hAnsi="Arial" w:cs="Arial"/>
        </w:rPr>
        <w:t xml:space="preserve">The effects of price deregulation on maize marketing margins in South </w:t>
      </w:r>
      <w:r w:rsidR="00EF32CF" w:rsidRPr="0047601B">
        <w:rPr>
          <w:rFonts w:ascii="Arial" w:hAnsi="Arial" w:cs="Arial"/>
        </w:rPr>
        <w:t xml:space="preserve">Africa. Journal of food policy. </w:t>
      </w:r>
      <w:r w:rsidRPr="0047601B">
        <w:rPr>
          <w:rFonts w:ascii="Arial" w:hAnsi="Arial" w:cs="Arial"/>
        </w:rPr>
        <w:t xml:space="preserve">2008; </w:t>
      </w:r>
      <w:proofErr w:type="gramStart"/>
      <w:r w:rsidR="009623F3" w:rsidRPr="0047601B">
        <w:rPr>
          <w:rFonts w:ascii="Arial" w:hAnsi="Arial" w:cs="Arial"/>
        </w:rPr>
        <w:t xml:space="preserve">33 </w:t>
      </w:r>
      <w:r w:rsidR="00161D18" w:rsidRPr="0047601B">
        <w:rPr>
          <w:rFonts w:ascii="Arial" w:hAnsi="Arial" w:cs="Arial"/>
        </w:rPr>
        <w:t>,</w:t>
      </w:r>
      <w:proofErr w:type="gramEnd"/>
      <w:r w:rsidR="009623F3" w:rsidRPr="0047601B">
        <w:rPr>
          <w:rFonts w:ascii="Arial" w:hAnsi="Arial" w:cs="Arial"/>
        </w:rPr>
        <w:t xml:space="preserve"> 224–236.</w:t>
      </w:r>
    </w:p>
    <w:p w14:paraId="1424693F" w14:textId="77777777" w:rsidR="009623F3" w:rsidRPr="0047601B" w:rsidRDefault="009623F3" w:rsidP="009623F3">
      <w:pPr>
        <w:pStyle w:val="Body"/>
        <w:rPr>
          <w:rFonts w:ascii="Arial" w:hAnsi="Arial" w:cs="Arial"/>
        </w:rPr>
      </w:pPr>
      <w:r w:rsidRPr="0047601B">
        <w:rPr>
          <w:rFonts w:ascii="Arial" w:hAnsi="Arial" w:cs="Arial"/>
        </w:rPr>
        <w:t>Qamar, M. D., 1998. Agricultural Marketing, A-one publishers, Lahore, Pakistan.</w:t>
      </w:r>
    </w:p>
    <w:p w14:paraId="53E655E0" w14:textId="77777777" w:rsidR="009623F3" w:rsidRPr="0047601B" w:rsidRDefault="00F71F92" w:rsidP="009623F3">
      <w:pPr>
        <w:pStyle w:val="Body"/>
        <w:rPr>
          <w:rFonts w:ascii="Arial" w:hAnsi="Arial" w:cs="Arial"/>
        </w:rPr>
      </w:pPr>
      <w:proofErr w:type="spellStart"/>
      <w:proofErr w:type="gramStart"/>
      <w:r w:rsidRPr="0047601B">
        <w:rPr>
          <w:rFonts w:ascii="Arial" w:hAnsi="Arial" w:cs="Arial"/>
        </w:rPr>
        <w:t>Tolllens,E.F</w:t>
      </w:r>
      <w:proofErr w:type="spellEnd"/>
      <w:r w:rsidRPr="0047601B">
        <w:rPr>
          <w:rFonts w:ascii="Arial" w:hAnsi="Arial" w:cs="Arial"/>
        </w:rPr>
        <w:t>.</w:t>
      </w:r>
      <w:proofErr w:type="gramEnd"/>
      <w:r w:rsidR="009623F3" w:rsidRPr="0047601B">
        <w:rPr>
          <w:rFonts w:ascii="Arial" w:hAnsi="Arial" w:cs="Arial"/>
        </w:rPr>
        <w:t xml:space="preserve"> Market information systems in sub-Sahara Africa: challenges and opportunities. </w:t>
      </w:r>
      <w:r w:rsidRPr="0047601B">
        <w:rPr>
          <w:rFonts w:ascii="Arial" w:hAnsi="Arial" w:cs="Arial"/>
        </w:rPr>
        <w:t xml:space="preserve">Paper presented at the International Association of Agricultural Economists Conference, Gold Coast, Australia. 2006.  </w:t>
      </w:r>
    </w:p>
    <w:p w14:paraId="467950DC" w14:textId="77777777" w:rsidR="009623F3" w:rsidRPr="0047601B" w:rsidRDefault="00EF32CF" w:rsidP="009623F3">
      <w:pPr>
        <w:pStyle w:val="Body"/>
        <w:spacing w:after="0"/>
        <w:rPr>
          <w:rFonts w:ascii="Arial" w:hAnsi="Arial" w:cs="Arial"/>
        </w:rPr>
      </w:pPr>
      <w:proofErr w:type="spellStart"/>
      <w:r w:rsidRPr="0047601B">
        <w:rPr>
          <w:rFonts w:ascii="Arial" w:hAnsi="Arial" w:cs="Arial"/>
        </w:rPr>
        <w:t>Gyau</w:t>
      </w:r>
      <w:proofErr w:type="spellEnd"/>
      <w:r w:rsidRPr="0047601B">
        <w:rPr>
          <w:rFonts w:ascii="Arial" w:hAnsi="Arial" w:cs="Arial"/>
        </w:rPr>
        <w:t xml:space="preserve"> A, Franzel S</w:t>
      </w:r>
      <w:r w:rsidR="0069327A" w:rsidRPr="0047601B">
        <w:rPr>
          <w:rFonts w:ascii="Arial" w:hAnsi="Arial" w:cs="Arial"/>
        </w:rPr>
        <w:t xml:space="preserve">, </w:t>
      </w:r>
      <w:proofErr w:type="spellStart"/>
      <w:r w:rsidR="0069327A" w:rsidRPr="0047601B">
        <w:rPr>
          <w:rFonts w:ascii="Arial" w:hAnsi="Arial" w:cs="Arial"/>
        </w:rPr>
        <w:t>Chiatoh</w:t>
      </w:r>
      <w:proofErr w:type="spellEnd"/>
      <w:r w:rsidRPr="0047601B">
        <w:rPr>
          <w:rFonts w:ascii="Arial" w:hAnsi="Arial" w:cs="Arial"/>
        </w:rPr>
        <w:t xml:space="preserve"> M, </w:t>
      </w:r>
      <w:proofErr w:type="spellStart"/>
      <w:r w:rsidRPr="0047601B">
        <w:rPr>
          <w:rFonts w:ascii="Arial" w:hAnsi="Arial" w:cs="Arial"/>
        </w:rPr>
        <w:t>Nimino</w:t>
      </w:r>
      <w:proofErr w:type="spellEnd"/>
      <w:r w:rsidRPr="0047601B">
        <w:rPr>
          <w:rFonts w:ascii="Arial" w:hAnsi="Arial" w:cs="Arial"/>
        </w:rPr>
        <w:t xml:space="preserve"> G., Owusu K.</w:t>
      </w:r>
      <w:r w:rsidR="009623F3" w:rsidRPr="0047601B">
        <w:rPr>
          <w:rFonts w:ascii="Arial" w:hAnsi="Arial" w:cs="Arial"/>
        </w:rPr>
        <w:t xml:space="preserve"> Collective action to improve market access for smallholder producers of agroforestry products: key lessons learned with insights from Cameroon's experience, Current Opinion </w:t>
      </w:r>
      <w:r w:rsidR="00161D18" w:rsidRPr="0047601B">
        <w:rPr>
          <w:rFonts w:ascii="Arial" w:hAnsi="Arial" w:cs="Arial"/>
        </w:rPr>
        <w:t xml:space="preserve">in Environmental Sustainability, </w:t>
      </w:r>
      <w:r w:rsidRPr="0047601B">
        <w:rPr>
          <w:rFonts w:ascii="Arial" w:hAnsi="Arial" w:cs="Arial"/>
        </w:rPr>
        <w:t xml:space="preserve">2014; </w:t>
      </w:r>
      <w:r w:rsidR="00161D18" w:rsidRPr="0047601B">
        <w:rPr>
          <w:rFonts w:ascii="Arial" w:hAnsi="Arial" w:cs="Arial"/>
        </w:rPr>
        <w:t>6,</w:t>
      </w:r>
      <w:r w:rsidR="009623F3" w:rsidRPr="0047601B">
        <w:rPr>
          <w:rFonts w:ascii="Arial" w:hAnsi="Arial" w:cs="Arial"/>
        </w:rPr>
        <w:t>68-72.</w:t>
      </w:r>
    </w:p>
    <w:p w14:paraId="371FE3A3" w14:textId="77777777" w:rsidR="00E0411C" w:rsidRPr="0047601B" w:rsidRDefault="00E0411C" w:rsidP="009623F3">
      <w:pPr>
        <w:pStyle w:val="Body"/>
        <w:spacing w:after="0"/>
        <w:rPr>
          <w:rFonts w:ascii="Arial" w:hAnsi="Arial" w:cs="Arial"/>
          <w:sz w:val="22"/>
          <w:szCs w:val="22"/>
        </w:rPr>
      </w:pPr>
    </w:p>
    <w:p w14:paraId="5D6CA447" w14:textId="77777777" w:rsidR="00E0411C" w:rsidRPr="00463C04" w:rsidRDefault="00E0411C" w:rsidP="009623F3">
      <w:pPr>
        <w:pStyle w:val="Body"/>
        <w:spacing w:after="0"/>
        <w:rPr>
          <w:rFonts w:ascii="Arial" w:hAnsi="Arial" w:cs="Arial"/>
          <w:szCs w:val="22"/>
        </w:rPr>
      </w:pPr>
      <w:r w:rsidRPr="00463C04">
        <w:rPr>
          <w:rFonts w:ascii="Arial" w:hAnsi="Arial" w:cs="Arial"/>
          <w:szCs w:val="22"/>
        </w:rPr>
        <w:t>Pandey, C. B., Pandya, K. S., Pandey, D. and Sharma, R. B.</w:t>
      </w:r>
      <w:r w:rsidR="00805BC1" w:rsidRPr="00463C04">
        <w:rPr>
          <w:rFonts w:ascii="Arial" w:hAnsi="Arial" w:cs="Arial"/>
          <w:szCs w:val="22"/>
        </w:rPr>
        <w:t xml:space="preserve"> (1999)</w:t>
      </w:r>
      <w:r w:rsidRPr="00463C04">
        <w:rPr>
          <w:rFonts w:ascii="Arial" w:hAnsi="Arial" w:cs="Arial"/>
          <w:szCs w:val="22"/>
        </w:rPr>
        <w:t xml:space="preserve">, Growth and productivity of rice (Oryza sativa) as affected by </w:t>
      </w:r>
      <w:r w:rsidRPr="00463C04">
        <w:rPr>
          <w:rFonts w:ascii="Arial" w:hAnsi="Arial" w:cs="Arial"/>
          <w:i/>
          <w:szCs w:val="22"/>
        </w:rPr>
        <w:t>Acacia nilotica</w:t>
      </w:r>
      <w:r w:rsidRPr="00463C04">
        <w:rPr>
          <w:rFonts w:ascii="Arial" w:hAnsi="Arial" w:cs="Arial"/>
          <w:szCs w:val="22"/>
        </w:rPr>
        <w:t xml:space="preserve"> in a traditional agrofo</w:t>
      </w:r>
      <w:r w:rsidR="00805BC1" w:rsidRPr="00463C04">
        <w:rPr>
          <w:rFonts w:ascii="Arial" w:hAnsi="Arial" w:cs="Arial"/>
          <w:szCs w:val="22"/>
        </w:rPr>
        <w:t>restry system. Trop. Ecol.,</w:t>
      </w:r>
      <w:r w:rsidRPr="00463C04">
        <w:rPr>
          <w:rFonts w:ascii="Arial" w:hAnsi="Arial" w:cs="Arial"/>
          <w:szCs w:val="22"/>
        </w:rPr>
        <w:t xml:space="preserve"> 40(1), 109–117.</w:t>
      </w:r>
    </w:p>
    <w:p w14:paraId="2BE71D3F" w14:textId="77777777" w:rsidR="00CA1914" w:rsidRPr="00463C04" w:rsidRDefault="00CA1914" w:rsidP="00CA1914">
      <w:pPr>
        <w:pStyle w:val="Heading1"/>
        <w:shd w:val="clear" w:color="auto" w:fill="FFFFFF"/>
        <w:spacing w:before="0" w:after="0"/>
        <w:rPr>
          <w:rFonts w:cs="Arial"/>
          <w:b w:val="0"/>
          <w:color w:val="111111"/>
          <w:sz w:val="20"/>
          <w:szCs w:val="22"/>
        </w:rPr>
      </w:pPr>
      <w:r w:rsidRPr="00463C04">
        <w:rPr>
          <w:rFonts w:cs="Arial"/>
          <w:b w:val="0"/>
          <w:sz w:val="20"/>
          <w:szCs w:val="22"/>
        </w:rPr>
        <w:t>Saravanan, S. and Berry, N. (2021).</w:t>
      </w:r>
      <w:r w:rsidRPr="00463C04">
        <w:rPr>
          <w:rFonts w:cs="Arial"/>
          <w:b w:val="0"/>
          <w:bCs/>
          <w:color w:val="111111"/>
          <w:sz w:val="20"/>
          <w:szCs w:val="22"/>
        </w:rPr>
        <w:t xml:space="preserve"> Agroforestry Practices in Tamil Nadu, India – A Boon for Farmers for Livelihood Security.</w:t>
      </w:r>
      <w:r w:rsidR="009D3A5E" w:rsidRPr="00463C04">
        <w:rPr>
          <w:rFonts w:cs="Arial"/>
          <w:b w:val="0"/>
          <w:bCs/>
          <w:color w:val="111111"/>
          <w:sz w:val="20"/>
          <w:szCs w:val="22"/>
        </w:rPr>
        <w:t xml:space="preserve"> </w:t>
      </w:r>
      <w:r w:rsidRPr="00463C04">
        <w:rPr>
          <w:rFonts w:cs="Arial"/>
          <w:b w:val="0"/>
          <w:bCs/>
          <w:i/>
          <w:color w:val="111111"/>
          <w:sz w:val="20"/>
          <w:szCs w:val="22"/>
        </w:rPr>
        <w:t>Current Science</w:t>
      </w:r>
      <w:r w:rsidRPr="00463C04">
        <w:rPr>
          <w:rFonts w:cs="Arial"/>
          <w:b w:val="0"/>
          <w:bCs/>
          <w:color w:val="111111"/>
          <w:sz w:val="20"/>
          <w:szCs w:val="22"/>
        </w:rPr>
        <w:t>, 120(4):644-653.</w:t>
      </w:r>
    </w:p>
    <w:p w14:paraId="5C59D17A" w14:textId="77777777" w:rsidR="00CA1914" w:rsidRPr="0047601B" w:rsidRDefault="00CA1914" w:rsidP="009623F3">
      <w:pPr>
        <w:pStyle w:val="Body"/>
        <w:spacing w:after="0"/>
        <w:rPr>
          <w:rFonts w:ascii="Arial" w:hAnsi="Arial" w:cs="Arial"/>
        </w:rPr>
      </w:pPr>
    </w:p>
    <w:p w14:paraId="7CC61C1E" w14:textId="77777777" w:rsidR="00790ADA" w:rsidRPr="0047601B" w:rsidRDefault="00790ADA" w:rsidP="00441B6F">
      <w:pPr>
        <w:pStyle w:val="Body"/>
        <w:spacing w:after="0"/>
        <w:rPr>
          <w:rFonts w:ascii="Arial" w:hAnsi="Arial" w:cs="Arial"/>
        </w:rPr>
      </w:pPr>
    </w:p>
    <w:p w14:paraId="5731B331" w14:textId="77777777" w:rsidR="00790ADA" w:rsidRPr="0047601B" w:rsidRDefault="00790ADA" w:rsidP="00441B6F">
      <w:pPr>
        <w:pStyle w:val="Body"/>
        <w:spacing w:after="0"/>
        <w:rPr>
          <w:rFonts w:ascii="Arial" w:hAnsi="Arial" w:cs="Arial"/>
        </w:rPr>
      </w:pPr>
    </w:p>
    <w:p w14:paraId="28B4483A" w14:textId="77777777" w:rsidR="00B01FCD" w:rsidRPr="0047601B" w:rsidRDefault="00B01FCD" w:rsidP="00441B6F">
      <w:pPr>
        <w:pStyle w:val="Appendix"/>
        <w:spacing w:after="0"/>
        <w:jc w:val="both"/>
        <w:rPr>
          <w:rFonts w:ascii="Arial" w:hAnsi="Arial" w:cs="Arial"/>
          <w:b w:val="0"/>
        </w:rPr>
      </w:pPr>
    </w:p>
    <w:sectPr w:rsidR="00B01FCD" w:rsidRPr="0047601B" w:rsidSect="00521181">
      <w:headerReference w:type="even" r:id="rId47"/>
      <w:headerReference w:type="default" r:id="rId48"/>
      <w:footerReference w:type="default" r:id="rId49"/>
      <w:headerReference w:type="first" r:id="rId50"/>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tta, Moses" w:date="2025-07-27T21:09:00Z" w:initials="MK">
    <w:p w14:paraId="0AFBAC56" w14:textId="77777777" w:rsidR="00E872EC" w:rsidRDefault="00E872EC" w:rsidP="00E872EC">
      <w:pPr>
        <w:pStyle w:val="CommentText"/>
      </w:pPr>
      <w:r>
        <w:rPr>
          <w:rStyle w:val="CommentReference"/>
        </w:rPr>
        <w:annotationRef/>
      </w:r>
      <w:r>
        <w:t xml:space="preserve">Try to link this to the previous sentence. </w:t>
      </w:r>
    </w:p>
  </w:comment>
  <w:comment w:id="1" w:author="Katta, Moses" w:date="2025-07-27T21:44:00Z" w:initials="MK">
    <w:p w14:paraId="39ACAA18" w14:textId="77777777" w:rsidR="0072725C" w:rsidRDefault="00F07F81" w:rsidP="0072725C">
      <w:pPr>
        <w:pStyle w:val="CommentText"/>
      </w:pPr>
      <w:r>
        <w:rPr>
          <w:rStyle w:val="CommentReference"/>
        </w:rPr>
        <w:annotationRef/>
      </w:r>
      <w:r w:rsidR="0072725C">
        <w:t>Any previous studies? And what is missing</w:t>
      </w:r>
    </w:p>
  </w:comment>
  <w:comment w:id="2" w:author="Katta, Moses" w:date="2025-07-29T09:56:00Z" w:initials="MK">
    <w:p w14:paraId="3062841A" w14:textId="77777777" w:rsidR="00903A7D" w:rsidRDefault="00903A7D" w:rsidP="00903A7D">
      <w:pPr>
        <w:pStyle w:val="CommentText"/>
      </w:pPr>
      <w:r>
        <w:rPr>
          <w:rStyle w:val="CommentReference"/>
        </w:rPr>
        <w:annotationRef/>
      </w:r>
      <w:r>
        <w:t>What are your hypotheses? What are the specific objectives of the study</w:t>
      </w:r>
    </w:p>
  </w:comment>
  <w:comment w:id="3" w:author="Katta, Moses" w:date="2025-07-29T08:53:00Z" w:initials="MK">
    <w:p w14:paraId="782FC5F7" w14:textId="28A8FA7D" w:rsidR="007C2A4B" w:rsidRDefault="003647C9" w:rsidP="007C2A4B">
      <w:pPr>
        <w:pStyle w:val="CommentText"/>
      </w:pPr>
      <w:r>
        <w:rPr>
          <w:rStyle w:val="CommentReference"/>
        </w:rPr>
        <w:annotationRef/>
      </w:r>
      <w:r w:rsidR="007C2A4B">
        <w:t>What % of the sample 270?</w:t>
      </w:r>
    </w:p>
  </w:comment>
  <w:comment w:id="4" w:author="Katta, Moses" w:date="2025-07-29T08:57:00Z" w:initials="MK">
    <w:p w14:paraId="4C009694" w14:textId="77777777" w:rsidR="001417CE" w:rsidRDefault="001417CE" w:rsidP="001417CE">
      <w:pPr>
        <w:pStyle w:val="CommentText"/>
      </w:pPr>
      <w:r>
        <w:rPr>
          <w:rStyle w:val="CommentReference"/>
        </w:rPr>
        <w:annotationRef/>
      </w:r>
      <w:r>
        <w:t xml:space="preserve">Give statistics, maybe tabulate </w:t>
      </w:r>
    </w:p>
  </w:comment>
  <w:comment w:id="5" w:author="Katta, Moses" w:date="2025-07-29T08:59:00Z" w:initials="MK">
    <w:p w14:paraId="3224D0C3" w14:textId="77777777" w:rsidR="00C65816" w:rsidRDefault="00C65816" w:rsidP="00C65816">
      <w:pPr>
        <w:pStyle w:val="CommentText"/>
      </w:pPr>
      <w:r>
        <w:rPr>
          <w:rStyle w:val="CommentReference"/>
        </w:rPr>
        <w:annotationRef/>
      </w:r>
      <w:r>
        <w:t>What was the change in income? Give the numbers if posible</w:t>
      </w:r>
    </w:p>
  </w:comment>
  <w:comment w:id="6" w:author="Katta, Moses" w:date="2025-07-29T09:09:00Z" w:initials="MK">
    <w:p w14:paraId="08687647" w14:textId="77777777" w:rsidR="00234250" w:rsidRDefault="00234250" w:rsidP="00234250">
      <w:pPr>
        <w:pStyle w:val="CommentText"/>
      </w:pPr>
      <w:r>
        <w:rPr>
          <w:rStyle w:val="CommentReference"/>
        </w:rPr>
        <w:annotationRef/>
      </w:r>
      <w:r>
        <w:t>How do you know? P-value or %</w:t>
      </w:r>
    </w:p>
  </w:comment>
  <w:comment w:id="7" w:author="Katta, Moses" w:date="2025-07-29T09:14:00Z" w:initials="MK">
    <w:p w14:paraId="6A0E507D" w14:textId="77777777" w:rsidR="00B66B3B" w:rsidRDefault="00B66B3B" w:rsidP="00B66B3B">
      <w:pPr>
        <w:pStyle w:val="CommentText"/>
      </w:pPr>
      <w:r>
        <w:rPr>
          <w:rStyle w:val="CommentReference"/>
        </w:rPr>
        <w:annotationRef/>
      </w:r>
      <w:r>
        <w:t>Needed in the introduction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AFBAC56" w15:done="0"/>
  <w15:commentEx w15:paraId="39ACAA18" w15:done="0"/>
  <w15:commentEx w15:paraId="3062841A" w15:done="0"/>
  <w15:commentEx w15:paraId="782FC5F7" w15:done="0"/>
  <w15:commentEx w15:paraId="4C009694" w15:done="0"/>
  <w15:commentEx w15:paraId="3224D0C3" w15:done="0"/>
  <w15:commentEx w15:paraId="08687647" w15:done="0"/>
  <w15:commentEx w15:paraId="6A0E50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E5265B" w16cex:dateUtc="2025-07-28T02:09:00Z"/>
  <w16cex:commentExtensible w16cex:durableId="5E63A0C6" w16cex:dateUtc="2025-07-28T02:44:00Z"/>
  <w16cex:commentExtensible w16cex:durableId="258FF292" w16cex:dateUtc="2025-07-29T14:56:00Z"/>
  <w16cex:commentExtensible w16cex:durableId="692C9B01" w16cex:dateUtc="2025-07-29T13:53:00Z"/>
  <w16cex:commentExtensible w16cex:durableId="66474277" w16cex:dateUtc="2025-07-29T13:57:00Z"/>
  <w16cex:commentExtensible w16cex:durableId="7F27201C" w16cex:dateUtc="2025-07-29T13:59:00Z"/>
  <w16cex:commentExtensible w16cex:durableId="55BBA9EB" w16cex:dateUtc="2025-07-29T14:09:00Z"/>
  <w16cex:commentExtensible w16cex:durableId="66DF42EF" w16cex:dateUtc="2025-07-29T14: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AFBAC56" w16cid:durableId="4BE5265B"/>
  <w16cid:commentId w16cid:paraId="39ACAA18" w16cid:durableId="5E63A0C6"/>
  <w16cid:commentId w16cid:paraId="3062841A" w16cid:durableId="258FF292"/>
  <w16cid:commentId w16cid:paraId="782FC5F7" w16cid:durableId="692C9B01"/>
  <w16cid:commentId w16cid:paraId="4C009694" w16cid:durableId="66474277"/>
  <w16cid:commentId w16cid:paraId="3224D0C3" w16cid:durableId="7F27201C"/>
  <w16cid:commentId w16cid:paraId="08687647" w16cid:durableId="55BBA9EB"/>
  <w16cid:commentId w16cid:paraId="6A0E507D" w16cid:durableId="66DF42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D545E" w14:textId="77777777" w:rsidR="001A0581" w:rsidRDefault="001A0581" w:rsidP="00C37E61">
      <w:r>
        <w:separator/>
      </w:r>
    </w:p>
  </w:endnote>
  <w:endnote w:type="continuationSeparator" w:id="0">
    <w:p w14:paraId="1CD73B15" w14:textId="77777777" w:rsidR="001A0581" w:rsidRDefault="001A058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3A575" w14:textId="77777777" w:rsidR="00521181" w:rsidRDefault="00521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9459D" w14:textId="77777777" w:rsidR="00521181" w:rsidRDefault="005211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DF19B" w14:textId="77777777" w:rsidR="00D62722" w:rsidRPr="00521181" w:rsidRDefault="00D62722" w:rsidP="005211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0C65D" w14:textId="77777777" w:rsidR="00D62722" w:rsidRPr="00C37E61" w:rsidRDefault="00D6272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A28D7" w14:textId="77777777" w:rsidR="001A0581" w:rsidRDefault="001A0581" w:rsidP="00C37E61">
      <w:r>
        <w:separator/>
      </w:r>
    </w:p>
  </w:footnote>
  <w:footnote w:type="continuationSeparator" w:id="0">
    <w:p w14:paraId="439F25EE" w14:textId="77777777" w:rsidR="001A0581" w:rsidRDefault="001A058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1F235" w14:textId="77777777" w:rsidR="00521181" w:rsidRDefault="00000000">
    <w:pPr>
      <w:pStyle w:val="Header"/>
    </w:pPr>
    <w:r>
      <w:rPr>
        <w:noProof/>
      </w:rPr>
      <w:pict w14:anchorId="6C059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38"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4BACB" w14:textId="77777777" w:rsidR="00521181" w:rsidRDefault="00000000">
    <w:pPr>
      <w:pStyle w:val="Header"/>
    </w:pPr>
    <w:r>
      <w:rPr>
        <w:noProof/>
      </w:rPr>
      <w:pict w14:anchorId="615EAF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39"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86EE7" w14:textId="77777777" w:rsidR="00D62722" w:rsidRPr="00296529" w:rsidRDefault="00000000" w:rsidP="00296529">
    <w:pPr>
      <w:ind w:left="2160"/>
      <w:jc w:val="center"/>
      <w:rPr>
        <w:rFonts w:ascii="Times New Roman" w:eastAsia="Calibri" w:hAnsi="Times New Roman"/>
        <w:i/>
        <w:sz w:val="18"/>
        <w:szCs w:val="22"/>
      </w:rPr>
    </w:pPr>
    <w:r>
      <w:rPr>
        <w:noProof/>
      </w:rPr>
      <w:pict w14:anchorId="1AF34E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37"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B69893D" w14:textId="77777777" w:rsidR="00D62722" w:rsidRPr="00296529" w:rsidRDefault="00D62722" w:rsidP="00296529">
    <w:pPr>
      <w:ind w:left="4320"/>
      <w:rPr>
        <w:rFonts w:ascii="Times New Roman" w:eastAsia="Calibri" w:hAnsi="Times New Roman"/>
        <w:i/>
        <w:sz w:val="18"/>
        <w:szCs w:val="22"/>
      </w:rPr>
    </w:pPr>
    <w:r>
      <w:rPr>
        <w:rFonts w:ascii="Times New Roman" w:eastAsia="Calibri" w:hAnsi="Times New Roman"/>
        <w:i/>
        <w:sz w:val="18"/>
        <w:szCs w:val="22"/>
      </w:rPr>
      <w:t>.</w:t>
    </w:r>
  </w:p>
  <w:p w14:paraId="4AC2DCDA" w14:textId="77777777" w:rsidR="00D62722" w:rsidRPr="00296529" w:rsidRDefault="00D6272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09F7322" w14:textId="77777777" w:rsidR="00D62722" w:rsidRPr="00296529" w:rsidRDefault="00D62722"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7010B451" w14:textId="77777777" w:rsidR="00D62722" w:rsidRDefault="00D62722" w:rsidP="00296529">
    <w:pPr>
      <w:jc w:val="center"/>
      <w:rPr>
        <w:rFonts w:ascii="Times New Roman" w:eastAsia="Calibri" w:hAnsi="Times New Roman"/>
        <w:i/>
        <w:sz w:val="18"/>
        <w:szCs w:val="22"/>
      </w:rPr>
    </w:pPr>
  </w:p>
  <w:p w14:paraId="4BE286E1" w14:textId="77777777" w:rsidR="00D62722" w:rsidRDefault="00D6272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C5D3E87" w14:textId="77777777" w:rsidR="00D62722" w:rsidRDefault="00D6272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822E5" w14:textId="77777777" w:rsidR="00521181" w:rsidRDefault="00000000">
    <w:pPr>
      <w:pStyle w:val="Header"/>
    </w:pPr>
    <w:r>
      <w:rPr>
        <w:noProof/>
      </w:rPr>
      <w:pict w14:anchorId="7B1FA0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41"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4D043" w14:textId="77777777" w:rsidR="00521181" w:rsidRDefault="00000000">
    <w:pPr>
      <w:pStyle w:val="Header"/>
    </w:pPr>
    <w:r>
      <w:rPr>
        <w:noProof/>
      </w:rPr>
      <w:pict w14:anchorId="4F3658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42"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E0DB9" w14:textId="77777777" w:rsidR="00521181" w:rsidRDefault="00000000">
    <w:pPr>
      <w:pStyle w:val="Header"/>
    </w:pPr>
    <w:r>
      <w:rPr>
        <w:noProof/>
      </w:rPr>
      <w:pict w14:anchorId="361158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40"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9573932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2567204">
    <w:abstractNumId w:val="15"/>
  </w:num>
  <w:num w:numId="3" w16cid:durableId="1608535621">
    <w:abstractNumId w:val="23"/>
  </w:num>
  <w:num w:numId="4" w16cid:durableId="182774580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87078761">
    <w:abstractNumId w:val="7"/>
  </w:num>
  <w:num w:numId="6" w16cid:durableId="2074155520">
    <w:abstractNumId w:val="6"/>
  </w:num>
  <w:num w:numId="7" w16cid:durableId="1055736302">
    <w:abstractNumId w:val="1"/>
  </w:num>
  <w:num w:numId="8" w16cid:durableId="1813790607">
    <w:abstractNumId w:val="12"/>
  </w:num>
  <w:num w:numId="9" w16cid:durableId="1871795349">
    <w:abstractNumId w:val="25"/>
  </w:num>
  <w:num w:numId="10" w16cid:durableId="1401363502">
    <w:abstractNumId w:val="2"/>
  </w:num>
  <w:num w:numId="11" w16cid:durableId="882251804">
    <w:abstractNumId w:val="18"/>
  </w:num>
  <w:num w:numId="12" w16cid:durableId="1543857252">
    <w:abstractNumId w:val="3"/>
  </w:num>
  <w:num w:numId="13" w16cid:durableId="1132672794">
    <w:abstractNumId w:val="17"/>
  </w:num>
  <w:num w:numId="14" w16cid:durableId="1819496973">
    <w:abstractNumId w:val="8"/>
  </w:num>
  <w:num w:numId="15" w16cid:durableId="1444573363">
    <w:abstractNumId w:val="21"/>
  </w:num>
  <w:num w:numId="16" w16cid:durableId="1244295800">
    <w:abstractNumId w:val="5"/>
  </w:num>
  <w:num w:numId="17" w16cid:durableId="682122357">
    <w:abstractNumId w:val="22"/>
  </w:num>
  <w:num w:numId="18" w16cid:durableId="1726176558">
    <w:abstractNumId w:val="14"/>
  </w:num>
  <w:num w:numId="19" w16cid:durableId="2099786446">
    <w:abstractNumId w:val="28"/>
  </w:num>
  <w:num w:numId="20" w16cid:durableId="1665665494">
    <w:abstractNumId w:val="11"/>
  </w:num>
  <w:num w:numId="21" w16cid:durableId="1551920129">
    <w:abstractNumId w:val="9"/>
  </w:num>
  <w:num w:numId="22" w16cid:durableId="1379935338">
    <w:abstractNumId w:val="13"/>
  </w:num>
  <w:num w:numId="23" w16cid:durableId="1740055787">
    <w:abstractNumId w:val="19"/>
  </w:num>
  <w:num w:numId="24" w16cid:durableId="1037504249">
    <w:abstractNumId w:val="26"/>
  </w:num>
  <w:num w:numId="25" w16cid:durableId="1704355246">
    <w:abstractNumId w:val="4"/>
  </w:num>
  <w:num w:numId="26" w16cid:durableId="1594895392">
    <w:abstractNumId w:val="16"/>
  </w:num>
  <w:num w:numId="27" w16cid:durableId="1324503088">
    <w:abstractNumId w:val="20"/>
  </w:num>
  <w:num w:numId="28" w16cid:durableId="570429329">
    <w:abstractNumId w:val="27"/>
  </w:num>
  <w:num w:numId="29" w16cid:durableId="1275751126">
    <w:abstractNumId w:val="24"/>
  </w:num>
  <w:num w:numId="30" w16cid:durableId="123361545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ta, Moses">
    <w15:presenceInfo w15:providerId="AD" w15:userId="S::mokatta@ttu.edu::de46c8a3-0400-48ba-9461-6102fcb24b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34CF5"/>
    <w:rsid w:val="00043968"/>
    <w:rsid w:val="0004579C"/>
    <w:rsid w:val="00047CED"/>
    <w:rsid w:val="00051E97"/>
    <w:rsid w:val="0006331B"/>
    <w:rsid w:val="00065C33"/>
    <w:rsid w:val="0008652E"/>
    <w:rsid w:val="00095DF1"/>
    <w:rsid w:val="000A47FA"/>
    <w:rsid w:val="000A65D3"/>
    <w:rsid w:val="000B1E33"/>
    <w:rsid w:val="000B65A1"/>
    <w:rsid w:val="000D689F"/>
    <w:rsid w:val="000E6CF0"/>
    <w:rsid w:val="000E7B7B"/>
    <w:rsid w:val="000E7D62"/>
    <w:rsid w:val="000F3AF9"/>
    <w:rsid w:val="000F7536"/>
    <w:rsid w:val="00103357"/>
    <w:rsid w:val="001035B3"/>
    <w:rsid w:val="00113653"/>
    <w:rsid w:val="0012225D"/>
    <w:rsid w:val="00123C9F"/>
    <w:rsid w:val="00126190"/>
    <w:rsid w:val="00130F17"/>
    <w:rsid w:val="001320BF"/>
    <w:rsid w:val="001417CE"/>
    <w:rsid w:val="00161199"/>
    <w:rsid w:val="001616C2"/>
    <w:rsid w:val="00161D18"/>
    <w:rsid w:val="00163BC4"/>
    <w:rsid w:val="00170A49"/>
    <w:rsid w:val="00180983"/>
    <w:rsid w:val="001810D0"/>
    <w:rsid w:val="00186D97"/>
    <w:rsid w:val="00191062"/>
    <w:rsid w:val="00192B72"/>
    <w:rsid w:val="001A0581"/>
    <w:rsid w:val="001A29D8"/>
    <w:rsid w:val="001A5CAA"/>
    <w:rsid w:val="001B0427"/>
    <w:rsid w:val="001D3A51"/>
    <w:rsid w:val="001E10D2"/>
    <w:rsid w:val="001E2234"/>
    <w:rsid w:val="001E25B4"/>
    <w:rsid w:val="001E44FE"/>
    <w:rsid w:val="00200595"/>
    <w:rsid w:val="00203EAC"/>
    <w:rsid w:val="00204835"/>
    <w:rsid w:val="002147D2"/>
    <w:rsid w:val="002203F5"/>
    <w:rsid w:val="00230BB9"/>
    <w:rsid w:val="00231920"/>
    <w:rsid w:val="0023195C"/>
    <w:rsid w:val="00233B24"/>
    <w:rsid w:val="00234250"/>
    <w:rsid w:val="00240FF8"/>
    <w:rsid w:val="0024282C"/>
    <w:rsid w:val="002460DC"/>
    <w:rsid w:val="00250985"/>
    <w:rsid w:val="002556F6"/>
    <w:rsid w:val="00267C8D"/>
    <w:rsid w:val="002723EC"/>
    <w:rsid w:val="00280C07"/>
    <w:rsid w:val="00283105"/>
    <w:rsid w:val="00284C4C"/>
    <w:rsid w:val="00287E68"/>
    <w:rsid w:val="00292044"/>
    <w:rsid w:val="00295CF1"/>
    <w:rsid w:val="00296529"/>
    <w:rsid w:val="0029743B"/>
    <w:rsid w:val="002A2284"/>
    <w:rsid w:val="002A6185"/>
    <w:rsid w:val="002B21D6"/>
    <w:rsid w:val="002B27FB"/>
    <w:rsid w:val="002B685A"/>
    <w:rsid w:val="002C57D2"/>
    <w:rsid w:val="002D14D1"/>
    <w:rsid w:val="002E0D56"/>
    <w:rsid w:val="002F025E"/>
    <w:rsid w:val="002F33A8"/>
    <w:rsid w:val="002F3DF3"/>
    <w:rsid w:val="003100BA"/>
    <w:rsid w:val="00311BE2"/>
    <w:rsid w:val="0031232A"/>
    <w:rsid w:val="00315186"/>
    <w:rsid w:val="00321B49"/>
    <w:rsid w:val="0033343E"/>
    <w:rsid w:val="00341A4B"/>
    <w:rsid w:val="00350341"/>
    <w:rsid w:val="003512C2"/>
    <w:rsid w:val="00351E11"/>
    <w:rsid w:val="003647C9"/>
    <w:rsid w:val="0036483F"/>
    <w:rsid w:val="00371FB6"/>
    <w:rsid w:val="003763C1"/>
    <w:rsid w:val="00376BBE"/>
    <w:rsid w:val="0039214F"/>
    <w:rsid w:val="0039224F"/>
    <w:rsid w:val="003A1EC9"/>
    <w:rsid w:val="003A43A4"/>
    <w:rsid w:val="003A7E18"/>
    <w:rsid w:val="003B10F8"/>
    <w:rsid w:val="003B4943"/>
    <w:rsid w:val="003C02FF"/>
    <w:rsid w:val="003C1376"/>
    <w:rsid w:val="003C4C86"/>
    <w:rsid w:val="003C6258"/>
    <w:rsid w:val="003C6802"/>
    <w:rsid w:val="003C6ADB"/>
    <w:rsid w:val="003D225D"/>
    <w:rsid w:val="003D40ED"/>
    <w:rsid w:val="003E2904"/>
    <w:rsid w:val="003E50C7"/>
    <w:rsid w:val="003E5A0E"/>
    <w:rsid w:val="003E6537"/>
    <w:rsid w:val="003F3316"/>
    <w:rsid w:val="003F5EC6"/>
    <w:rsid w:val="003F6F31"/>
    <w:rsid w:val="00401927"/>
    <w:rsid w:val="0041027F"/>
    <w:rsid w:val="00412475"/>
    <w:rsid w:val="00414806"/>
    <w:rsid w:val="00415798"/>
    <w:rsid w:val="0041670F"/>
    <w:rsid w:val="00420CF6"/>
    <w:rsid w:val="00423789"/>
    <w:rsid w:val="00436518"/>
    <w:rsid w:val="00440F43"/>
    <w:rsid w:val="00441B6F"/>
    <w:rsid w:val="00446221"/>
    <w:rsid w:val="00446C87"/>
    <w:rsid w:val="00450E62"/>
    <w:rsid w:val="004539DB"/>
    <w:rsid w:val="00455B9D"/>
    <w:rsid w:val="004636B4"/>
    <w:rsid w:val="004639EA"/>
    <w:rsid w:val="00463C04"/>
    <w:rsid w:val="004678F7"/>
    <w:rsid w:val="00471A80"/>
    <w:rsid w:val="004722FF"/>
    <w:rsid w:val="0047601B"/>
    <w:rsid w:val="0048383C"/>
    <w:rsid w:val="004840AB"/>
    <w:rsid w:val="004A1A14"/>
    <w:rsid w:val="004B4BFE"/>
    <w:rsid w:val="004D19D1"/>
    <w:rsid w:val="004D1A6E"/>
    <w:rsid w:val="004D305E"/>
    <w:rsid w:val="004D4277"/>
    <w:rsid w:val="004E18AA"/>
    <w:rsid w:val="005001B7"/>
    <w:rsid w:val="00502516"/>
    <w:rsid w:val="00505F06"/>
    <w:rsid w:val="00506828"/>
    <w:rsid w:val="00521181"/>
    <w:rsid w:val="0053056E"/>
    <w:rsid w:val="0053523C"/>
    <w:rsid w:val="005424A2"/>
    <w:rsid w:val="00554FDA"/>
    <w:rsid w:val="00561D4B"/>
    <w:rsid w:val="00573CEC"/>
    <w:rsid w:val="00585272"/>
    <w:rsid w:val="00591A5B"/>
    <w:rsid w:val="005951E5"/>
    <w:rsid w:val="00596BD4"/>
    <w:rsid w:val="00597B93"/>
    <w:rsid w:val="005C784C"/>
    <w:rsid w:val="005D17F6"/>
    <w:rsid w:val="005E15B4"/>
    <w:rsid w:val="005E5372"/>
    <w:rsid w:val="005E5442"/>
    <w:rsid w:val="005E5539"/>
    <w:rsid w:val="005E7792"/>
    <w:rsid w:val="005F68AC"/>
    <w:rsid w:val="00601F7C"/>
    <w:rsid w:val="0060207F"/>
    <w:rsid w:val="0060259E"/>
    <w:rsid w:val="00602BF5"/>
    <w:rsid w:val="00607A47"/>
    <w:rsid w:val="00617FDD"/>
    <w:rsid w:val="00633614"/>
    <w:rsid w:val="00633F68"/>
    <w:rsid w:val="00636EB2"/>
    <w:rsid w:val="006375B8"/>
    <w:rsid w:val="00646286"/>
    <w:rsid w:val="0065374B"/>
    <w:rsid w:val="006604AF"/>
    <w:rsid w:val="0066510A"/>
    <w:rsid w:val="00665B5D"/>
    <w:rsid w:val="0067191C"/>
    <w:rsid w:val="00673F9F"/>
    <w:rsid w:val="0067451D"/>
    <w:rsid w:val="0068439C"/>
    <w:rsid w:val="006858E8"/>
    <w:rsid w:val="00686953"/>
    <w:rsid w:val="00687DEA"/>
    <w:rsid w:val="00687E67"/>
    <w:rsid w:val="0069327A"/>
    <w:rsid w:val="006961F1"/>
    <w:rsid w:val="006967F7"/>
    <w:rsid w:val="006A118D"/>
    <w:rsid w:val="006A250C"/>
    <w:rsid w:val="006A3204"/>
    <w:rsid w:val="006B21D3"/>
    <w:rsid w:val="006B57D0"/>
    <w:rsid w:val="006C3527"/>
    <w:rsid w:val="006C41F4"/>
    <w:rsid w:val="006C4E20"/>
    <w:rsid w:val="006C5BBE"/>
    <w:rsid w:val="006C7C5E"/>
    <w:rsid w:val="006D30FF"/>
    <w:rsid w:val="006D6940"/>
    <w:rsid w:val="006E758C"/>
    <w:rsid w:val="006F11EC"/>
    <w:rsid w:val="0070082C"/>
    <w:rsid w:val="00710D7E"/>
    <w:rsid w:val="0072725C"/>
    <w:rsid w:val="00733378"/>
    <w:rsid w:val="007369E6"/>
    <w:rsid w:val="00742BDF"/>
    <w:rsid w:val="007441C1"/>
    <w:rsid w:val="00746E59"/>
    <w:rsid w:val="0075445D"/>
    <w:rsid w:val="00754C9A"/>
    <w:rsid w:val="0075599A"/>
    <w:rsid w:val="00760E8D"/>
    <w:rsid w:val="00761D52"/>
    <w:rsid w:val="0076633D"/>
    <w:rsid w:val="0077749E"/>
    <w:rsid w:val="0078124F"/>
    <w:rsid w:val="00783641"/>
    <w:rsid w:val="007857B8"/>
    <w:rsid w:val="00790ADA"/>
    <w:rsid w:val="00790FDB"/>
    <w:rsid w:val="007A18DA"/>
    <w:rsid w:val="007C2A4B"/>
    <w:rsid w:val="007D2288"/>
    <w:rsid w:val="007D36E0"/>
    <w:rsid w:val="007E088F"/>
    <w:rsid w:val="007E27F4"/>
    <w:rsid w:val="007F0462"/>
    <w:rsid w:val="007F5557"/>
    <w:rsid w:val="007F7B32"/>
    <w:rsid w:val="00804BC2"/>
    <w:rsid w:val="00805BC1"/>
    <w:rsid w:val="0081431A"/>
    <w:rsid w:val="008143F8"/>
    <w:rsid w:val="0083216F"/>
    <w:rsid w:val="0083688C"/>
    <w:rsid w:val="00855457"/>
    <w:rsid w:val="00860000"/>
    <w:rsid w:val="00860B8C"/>
    <w:rsid w:val="00863BD3"/>
    <w:rsid w:val="008641ED"/>
    <w:rsid w:val="0086464E"/>
    <w:rsid w:val="00864710"/>
    <w:rsid w:val="00866D66"/>
    <w:rsid w:val="008671C6"/>
    <w:rsid w:val="00875803"/>
    <w:rsid w:val="0089091C"/>
    <w:rsid w:val="00893006"/>
    <w:rsid w:val="00894239"/>
    <w:rsid w:val="008A6C4A"/>
    <w:rsid w:val="008B459E"/>
    <w:rsid w:val="008B7726"/>
    <w:rsid w:val="008D42EA"/>
    <w:rsid w:val="008D528B"/>
    <w:rsid w:val="008D555E"/>
    <w:rsid w:val="008E13AE"/>
    <w:rsid w:val="008E1506"/>
    <w:rsid w:val="008E710C"/>
    <w:rsid w:val="008F2979"/>
    <w:rsid w:val="008F69D6"/>
    <w:rsid w:val="009007E5"/>
    <w:rsid w:val="00902823"/>
    <w:rsid w:val="00902E36"/>
    <w:rsid w:val="00903A7D"/>
    <w:rsid w:val="00904C0E"/>
    <w:rsid w:val="00915CA6"/>
    <w:rsid w:val="00917F1E"/>
    <w:rsid w:val="00927834"/>
    <w:rsid w:val="00935D56"/>
    <w:rsid w:val="00942EFA"/>
    <w:rsid w:val="009500A6"/>
    <w:rsid w:val="00957C18"/>
    <w:rsid w:val="009607F2"/>
    <w:rsid w:val="009623F3"/>
    <w:rsid w:val="009659BA"/>
    <w:rsid w:val="009750D4"/>
    <w:rsid w:val="00983040"/>
    <w:rsid w:val="00983ACC"/>
    <w:rsid w:val="009902D1"/>
    <w:rsid w:val="00995164"/>
    <w:rsid w:val="009A5CCB"/>
    <w:rsid w:val="009B2C93"/>
    <w:rsid w:val="009B3FB9"/>
    <w:rsid w:val="009B5C0C"/>
    <w:rsid w:val="009C2465"/>
    <w:rsid w:val="009D35A0"/>
    <w:rsid w:val="009D3A5E"/>
    <w:rsid w:val="009D7EB7"/>
    <w:rsid w:val="009E048A"/>
    <w:rsid w:val="009E08E9"/>
    <w:rsid w:val="009E3DB9"/>
    <w:rsid w:val="009E6E35"/>
    <w:rsid w:val="009F0EDA"/>
    <w:rsid w:val="00A01A0B"/>
    <w:rsid w:val="00A03B96"/>
    <w:rsid w:val="00A05B19"/>
    <w:rsid w:val="00A1134E"/>
    <w:rsid w:val="00A16B86"/>
    <w:rsid w:val="00A228E7"/>
    <w:rsid w:val="00A24E7E"/>
    <w:rsid w:val="00A258C3"/>
    <w:rsid w:val="00A25D02"/>
    <w:rsid w:val="00A347C0"/>
    <w:rsid w:val="00A44DE8"/>
    <w:rsid w:val="00A51431"/>
    <w:rsid w:val="00A539AD"/>
    <w:rsid w:val="00A57E74"/>
    <w:rsid w:val="00A94063"/>
    <w:rsid w:val="00AA6219"/>
    <w:rsid w:val="00AA6E61"/>
    <w:rsid w:val="00AA74E0"/>
    <w:rsid w:val="00AB56E8"/>
    <w:rsid w:val="00AB5E7E"/>
    <w:rsid w:val="00AB703F"/>
    <w:rsid w:val="00AC5A96"/>
    <w:rsid w:val="00AC6BB8"/>
    <w:rsid w:val="00AD0B7F"/>
    <w:rsid w:val="00AD6072"/>
    <w:rsid w:val="00AE008F"/>
    <w:rsid w:val="00AE24FE"/>
    <w:rsid w:val="00AE3C8F"/>
    <w:rsid w:val="00AE48A9"/>
    <w:rsid w:val="00B00965"/>
    <w:rsid w:val="00B01FCD"/>
    <w:rsid w:val="00B13C42"/>
    <w:rsid w:val="00B1776C"/>
    <w:rsid w:val="00B23D07"/>
    <w:rsid w:val="00B24C93"/>
    <w:rsid w:val="00B30AF6"/>
    <w:rsid w:val="00B3555D"/>
    <w:rsid w:val="00B409FF"/>
    <w:rsid w:val="00B47186"/>
    <w:rsid w:val="00B52583"/>
    <w:rsid w:val="00B52896"/>
    <w:rsid w:val="00B6317E"/>
    <w:rsid w:val="00B66B3B"/>
    <w:rsid w:val="00B86794"/>
    <w:rsid w:val="00B95236"/>
    <w:rsid w:val="00B96BD9"/>
    <w:rsid w:val="00BA1B01"/>
    <w:rsid w:val="00BA2641"/>
    <w:rsid w:val="00BB37AA"/>
    <w:rsid w:val="00BC0119"/>
    <w:rsid w:val="00BC2F6F"/>
    <w:rsid w:val="00BC53A0"/>
    <w:rsid w:val="00BC53B7"/>
    <w:rsid w:val="00BE62AD"/>
    <w:rsid w:val="00BF0EC0"/>
    <w:rsid w:val="00BF121F"/>
    <w:rsid w:val="00BF1F80"/>
    <w:rsid w:val="00BF3409"/>
    <w:rsid w:val="00BF4A31"/>
    <w:rsid w:val="00C10744"/>
    <w:rsid w:val="00C11EE0"/>
    <w:rsid w:val="00C166EF"/>
    <w:rsid w:val="00C17EB0"/>
    <w:rsid w:val="00C27F5F"/>
    <w:rsid w:val="00C30A0F"/>
    <w:rsid w:val="00C30CF6"/>
    <w:rsid w:val="00C37E61"/>
    <w:rsid w:val="00C45051"/>
    <w:rsid w:val="00C5022D"/>
    <w:rsid w:val="00C53895"/>
    <w:rsid w:val="00C60D2E"/>
    <w:rsid w:val="00C65816"/>
    <w:rsid w:val="00C70F1B"/>
    <w:rsid w:val="00C71A47"/>
    <w:rsid w:val="00C7464C"/>
    <w:rsid w:val="00C83710"/>
    <w:rsid w:val="00C85588"/>
    <w:rsid w:val="00C858E9"/>
    <w:rsid w:val="00CA1914"/>
    <w:rsid w:val="00CA495E"/>
    <w:rsid w:val="00CB4263"/>
    <w:rsid w:val="00CB6633"/>
    <w:rsid w:val="00CC14FE"/>
    <w:rsid w:val="00CC6A23"/>
    <w:rsid w:val="00CD6755"/>
    <w:rsid w:val="00CD6856"/>
    <w:rsid w:val="00CD6E58"/>
    <w:rsid w:val="00CE0089"/>
    <w:rsid w:val="00CE793C"/>
    <w:rsid w:val="00CF193C"/>
    <w:rsid w:val="00CF4508"/>
    <w:rsid w:val="00D056B4"/>
    <w:rsid w:val="00D173F1"/>
    <w:rsid w:val="00D254C9"/>
    <w:rsid w:val="00D537A3"/>
    <w:rsid w:val="00D54019"/>
    <w:rsid w:val="00D62722"/>
    <w:rsid w:val="00D65CFB"/>
    <w:rsid w:val="00D720F4"/>
    <w:rsid w:val="00D74CB0"/>
    <w:rsid w:val="00D769C5"/>
    <w:rsid w:val="00D8295D"/>
    <w:rsid w:val="00D974DC"/>
    <w:rsid w:val="00DA07A4"/>
    <w:rsid w:val="00DB6D7A"/>
    <w:rsid w:val="00DC2A65"/>
    <w:rsid w:val="00DD3ACD"/>
    <w:rsid w:val="00DD6461"/>
    <w:rsid w:val="00DE15F0"/>
    <w:rsid w:val="00DE5663"/>
    <w:rsid w:val="00DE78AA"/>
    <w:rsid w:val="00DF0217"/>
    <w:rsid w:val="00E025B2"/>
    <w:rsid w:val="00E0411C"/>
    <w:rsid w:val="00E046B3"/>
    <w:rsid w:val="00E053D0"/>
    <w:rsid w:val="00E12D39"/>
    <w:rsid w:val="00E15994"/>
    <w:rsid w:val="00E3114E"/>
    <w:rsid w:val="00E31A70"/>
    <w:rsid w:val="00E33D10"/>
    <w:rsid w:val="00E35B02"/>
    <w:rsid w:val="00E42D41"/>
    <w:rsid w:val="00E47630"/>
    <w:rsid w:val="00E557BE"/>
    <w:rsid w:val="00E662A6"/>
    <w:rsid w:val="00E66496"/>
    <w:rsid w:val="00E66B35"/>
    <w:rsid w:val="00E66E10"/>
    <w:rsid w:val="00E71A7B"/>
    <w:rsid w:val="00E769F6"/>
    <w:rsid w:val="00E8407C"/>
    <w:rsid w:val="00E84F3C"/>
    <w:rsid w:val="00E872EC"/>
    <w:rsid w:val="00E874D6"/>
    <w:rsid w:val="00E87599"/>
    <w:rsid w:val="00EA012C"/>
    <w:rsid w:val="00EA1FDF"/>
    <w:rsid w:val="00EA52C5"/>
    <w:rsid w:val="00EA7FAB"/>
    <w:rsid w:val="00EB162B"/>
    <w:rsid w:val="00EB64C2"/>
    <w:rsid w:val="00EC2A8F"/>
    <w:rsid w:val="00EC6A55"/>
    <w:rsid w:val="00ED0288"/>
    <w:rsid w:val="00EE52CB"/>
    <w:rsid w:val="00EF32CF"/>
    <w:rsid w:val="00EF3CE3"/>
    <w:rsid w:val="00EF581D"/>
    <w:rsid w:val="00EF7FD8"/>
    <w:rsid w:val="00F01470"/>
    <w:rsid w:val="00F031EB"/>
    <w:rsid w:val="00F06F59"/>
    <w:rsid w:val="00F07779"/>
    <w:rsid w:val="00F07F81"/>
    <w:rsid w:val="00F17988"/>
    <w:rsid w:val="00F45F8A"/>
    <w:rsid w:val="00F464E0"/>
    <w:rsid w:val="00F469F0"/>
    <w:rsid w:val="00F47C35"/>
    <w:rsid w:val="00F5166D"/>
    <w:rsid w:val="00F53273"/>
    <w:rsid w:val="00F5546E"/>
    <w:rsid w:val="00F602B9"/>
    <w:rsid w:val="00F71F92"/>
    <w:rsid w:val="00F755E4"/>
    <w:rsid w:val="00F77D02"/>
    <w:rsid w:val="00FA1A81"/>
    <w:rsid w:val="00FB211B"/>
    <w:rsid w:val="00FB38A4"/>
    <w:rsid w:val="00FB3A86"/>
    <w:rsid w:val="00FC1041"/>
    <w:rsid w:val="00FC3B6A"/>
    <w:rsid w:val="00FC3C1E"/>
    <w:rsid w:val="00FD099F"/>
    <w:rsid w:val="00FD36C8"/>
    <w:rsid w:val="00FD49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2A347E"/>
  <w15:docId w15:val="{F7B4092C-F67C-4839-9C6A-D04BAEAFF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6604A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B3555D"/>
    <w:pPr>
      <w:spacing w:before="100" w:beforeAutospacing="1" w:after="100" w:afterAutospacing="1"/>
    </w:pPr>
    <w:rPr>
      <w:rFonts w:ascii="Times New Roman" w:hAnsi="Times New Roman"/>
      <w:sz w:val="24"/>
      <w:szCs w:val="24"/>
    </w:rPr>
  </w:style>
  <w:style w:type="table" w:customStyle="1" w:styleId="GridTable1Light1">
    <w:name w:val="Grid Table 1 Light1"/>
    <w:basedOn w:val="TableNormal"/>
    <w:uiPriority w:val="46"/>
    <w:rsid w:val="00B3555D"/>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s0">
    <w:name w:val="ls0"/>
    <w:basedOn w:val="DefaultParagraphFont"/>
    <w:rsid w:val="00F01470"/>
  </w:style>
  <w:style w:type="character" w:customStyle="1" w:styleId="ls4">
    <w:name w:val="ls4"/>
    <w:basedOn w:val="DefaultParagraphFont"/>
    <w:rsid w:val="00F01470"/>
  </w:style>
  <w:style w:type="character" w:customStyle="1" w:styleId="ls6">
    <w:name w:val="ls6"/>
    <w:basedOn w:val="DefaultParagraphFont"/>
    <w:rsid w:val="00F01470"/>
  </w:style>
  <w:style w:type="character" w:customStyle="1" w:styleId="ls5">
    <w:name w:val="ls5"/>
    <w:basedOn w:val="DefaultParagraphFont"/>
    <w:rsid w:val="00F01470"/>
  </w:style>
  <w:style w:type="character" w:customStyle="1" w:styleId="ls8">
    <w:name w:val="ls8"/>
    <w:basedOn w:val="DefaultParagraphFont"/>
    <w:rsid w:val="00F01470"/>
  </w:style>
  <w:style w:type="character" w:customStyle="1" w:styleId="ls9">
    <w:name w:val="ls9"/>
    <w:basedOn w:val="DefaultParagraphFont"/>
    <w:rsid w:val="00F01470"/>
  </w:style>
  <w:style w:type="character" w:customStyle="1" w:styleId="lsa">
    <w:name w:val="lsa"/>
    <w:basedOn w:val="DefaultParagraphFont"/>
    <w:rsid w:val="00F01470"/>
  </w:style>
  <w:style w:type="character" w:customStyle="1" w:styleId="katex-mathml">
    <w:name w:val="katex-mathml"/>
    <w:basedOn w:val="DefaultParagraphFont"/>
    <w:rsid w:val="0076633D"/>
  </w:style>
  <w:style w:type="character" w:customStyle="1" w:styleId="mord">
    <w:name w:val="mord"/>
    <w:basedOn w:val="DefaultParagraphFont"/>
    <w:rsid w:val="0076633D"/>
  </w:style>
  <w:style w:type="character" w:customStyle="1" w:styleId="mrel">
    <w:name w:val="mrel"/>
    <w:basedOn w:val="DefaultParagraphFont"/>
    <w:rsid w:val="0076633D"/>
  </w:style>
  <w:style w:type="character" w:styleId="Strong">
    <w:name w:val="Strong"/>
    <w:basedOn w:val="DefaultParagraphFont"/>
    <w:uiPriority w:val="22"/>
    <w:qFormat/>
    <w:rsid w:val="0076633D"/>
    <w:rPr>
      <w:b/>
      <w:bCs/>
    </w:rPr>
  </w:style>
  <w:style w:type="character" w:customStyle="1" w:styleId="Heading3Char">
    <w:name w:val="Heading 3 Char"/>
    <w:basedOn w:val="DefaultParagraphFont"/>
    <w:link w:val="Heading3"/>
    <w:semiHidden/>
    <w:rsid w:val="006604AF"/>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E872EC"/>
    <w:rPr>
      <w:rFonts w:ascii="Helvetica" w:hAnsi="Helvetica"/>
      <w:b/>
      <w:bCs/>
      <w:lang w:val="en-US" w:eastAsia="en-US"/>
    </w:rPr>
  </w:style>
  <w:style w:type="character" w:customStyle="1" w:styleId="CommentSubjectChar">
    <w:name w:val="Comment Subject Char"/>
    <w:basedOn w:val="CommentTextChar"/>
    <w:link w:val="CommentSubject"/>
    <w:semiHidden/>
    <w:rsid w:val="00E872EC"/>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9420562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70387030">
      <w:bodyDiv w:val="1"/>
      <w:marLeft w:val="0"/>
      <w:marRight w:val="0"/>
      <w:marTop w:val="0"/>
      <w:marBottom w:val="0"/>
      <w:divBdr>
        <w:top w:val="none" w:sz="0" w:space="0" w:color="auto"/>
        <w:left w:val="none" w:sz="0" w:space="0" w:color="auto"/>
        <w:bottom w:val="none" w:sz="0" w:space="0" w:color="auto"/>
        <w:right w:val="none" w:sz="0" w:space="0" w:color="auto"/>
      </w:divBdr>
    </w:div>
    <w:div w:id="95721918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5285212">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15515128">
      <w:bodyDiv w:val="1"/>
      <w:marLeft w:val="0"/>
      <w:marRight w:val="0"/>
      <w:marTop w:val="0"/>
      <w:marBottom w:val="0"/>
      <w:divBdr>
        <w:top w:val="none" w:sz="0" w:space="0" w:color="auto"/>
        <w:left w:val="none" w:sz="0" w:space="0" w:color="auto"/>
        <w:bottom w:val="none" w:sz="0" w:space="0" w:color="auto"/>
        <w:right w:val="none" w:sz="0" w:space="0" w:color="auto"/>
      </w:divBdr>
    </w:div>
    <w:div w:id="153087589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1831743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3681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chart" Target="charts/chart1.xm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6.jpe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8.png"/><Relationship Id="rId20" Type="http://schemas.openxmlformats.org/officeDocument/2006/relationships/image" Target="media/image3.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Jai%20shri%20Ram\Jai%20Hanuman%20lets%20rock\Papers%20for%20submission\Marketing%20of%20products\revised%20marketing%20channel%20for%20cnvz%20pap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Marketing Channels adopted by the farmers in Central Narmada Valley Zone of M.P.</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627870045656059E-2"/>
          <c:y val="6.8876508820798515E-2"/>
          <c:w val="0.89707718520479063"/>
          <c:h val="0.78880697571254299"/>
        </c:manualLayout>
      </c:layout>
      <c:barChart>
        <c:barDir val="col"/>
        <c:grouping val="clustered"/>
        <c:varyColors val="0"/>
        <c:ser>
          <c:idx val="0"/>
          <c:order val="0"/>
          <c:tx>
            <c:strRef>
              <c:f>'Narsinghpur '!$A$319</c:f>
              <c:strCache>
                <c:ptCount val="1"/>
                <c:pt idx="0">
                  <c:v>Small farmers </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'Narsinghpur '!$Q$319:$AC$319</c:f>
                <c:numCache>
                  <c:formatCode>General</c:formatCode>
                  <c:ptCount val="13"/>
                  <c:pt idx="0">
                    <c:v>0</c:v>
                  </c:pt>
                  <c:pt idx="1">
                    <c:v>0.78102141758417665</c:v>
                  </c:pt>
                  <c:pt idx="2">
                    <c:v>0.4745683095211729</c:v>
                  </c:pt>
                  <c:pt idx="3">
                    <c:v>0.2503467574148292</c:v>
                  </c:pt>
                  <c:pt idx="4">
                    <c:v>0.27399214125091503</c:v>
                  </c:pt>
                  <c:pt idx="5">
                    <c:v>0.27399214125091481</c:v>
                  </c:pt>
                  <c:pt idx="6">
                    <c:v>0.54798428250183007</c:v>
                  </c:pt>
                  <c:pt idx="7">
                    <c:v>0.5479842825018294</c:v>
                  </c:pt>
                  <c:pt idx="8">
                    <c:v>0.27399214125091481</c:v>
                  </c:pt>
                  <c:pt idx="9">
                    <c:v>0.4745683095211729</c:v>
                  </c:pt>
                  <c:pt idx="10">
                    <c:v>0.27399214125091481</c:v>
                  </c:pt>
                  <c:pt idx="11">
                    <c:v>0</c:v>
                  </c:pt>
                  <c:pt idx="12">
                    <c:v>0</c:v>
                  </c:pt>
                </c:numCache>
              </c:numRef>
            </c:plus>
            <c:minus>
              <c:numRef>
                <c:f>'Narsinghpur '!$Q$319:$AC$319</c:f>
                <c:numCache>
                  <c:formatCode>General</c:formatCode>
                  <c:ptCount val="13"/>
                  <c:pt idx="0">
                    <c:v>0</c:v>
                  </c:pt>
                  <c:pt idx="1">
                    <c:v>0.78102141758417665</c:v>
                  </c:pt>
                  <c:pt idx="2">
                    <c:v>0.4745683095211729</c:v>
                  </c:pt>
                  <c:pt idx="3">
                    <c:v>0.2503467574148292</c:v>
                  </c:pt>
                  <c:pt idx="4">
                    <c:v>0.27399214125091503</c:v>
                  </c:pt>
                  <c:pt idx="5">
                    <c:v>0.27399214125091481</c:v>
                  </c:pt>
                  <c:pt idx="6">
                    <c:v>0.54798428250183007</c:v>
                  </c:pt>
                  <c:pt idx="7">
                    <c:v>0.5479842825018294</c:v>
                  </c:pt>
                  <c:pt idx="8">
                    <c:v>0.27399214125091481</c:v>
                  </c:pt>
                  <c:pt idx="9">
                    <c:v>0.4745683095211729</c:v>
                  </c:pt>
                  <c:pt idx="10">
                    <c:v>0.27399214125091481</c:v>
                  </c:pt>
                  <c:pt idx="11">
                    <c:v>0</c:v>
                  </c:pt>
                  <c:pt idx="12">
                    <c:v>0</c:v>
                  </c:pt>
                </c:numCache>
              </c:numRef>
            </c:minus>
            <c:spPr>
              <a:noFill/>
              <a:ln w="9525" cap="flat" cmpd="sng" algn="ctr">
                <a:solidFill>
                  <a:schemeClr val="tx1">
                    <a:lumMod val="65000"/>
                    <a:lumOff val="35000"/>
                  </a:schemeClr>
                </a:solidFill>
                <a:round/>
              </a:ln>
              <a:effectLst/>
            </c:spPr>
          </c:errBars>
          <c:cat>
            <c:strRef>
              <c:f>'Narsinghpur '!$B$318:$N$318</c:f>
              <c:strCache>
                <c:ptCount val="13"/>
                <c:pt idx="0">
                  <c:v>C-1</c:v>
                </c:pt>
                <c:pt idx="1">
                  <c:v>C-2</c:v>
                </c:pt>
                <c:pt idx="2">
                  <c:v>C-3</c:v>
                </c:pt>
                <c:pt idx="3">
                  <c:v>C-4</c:v>
                </c:pt>
                <c:pt idx="4">
                  <c:v>C-5</c:v>
                </c:pt>
                <c:pt idx="5">
                  <c:v>C-6</c:v>
                </c:pt>
                <c:pt idx="6">
                  <c:v>C-7</c:v>
                </c:pt>
                <c:pt idx="7">
                  <c:v>C-8</c:v>
                </c:pt>
                <c:pt idx="8">
                  <c:v>C-9</c:v>
                </c:pt>
                <c:pt idx="9">
                  <c:v>C-10</c:v>
                </c:pt>
                <c:pt idx="10">
                  <c:v>C-11</c:v>
                </c:pt>
                <c:pt idx="11">
                  <c:v>C-12</c:v>
                </c:pt>
                <c:pt idx="12">
                  <c:v>C-13</c:v>
                </c:pt>
              </c:strCache>
            </c:strRef>
          </c:cat>
          <c:val>
            <c:numRef>
              <c:f>'Narsinghpur '!$B$319:$N$319</c:f>
              <c:numCache>
                <c:formatCode>0.0</c:formatCode>
                <c:ptCount val="13"/>
                <c:pt idx="0">
                  <c:v>34.228187919463089</c:v>
                </c:pt>
                <c:pt idx="1">
                  <c:v>22.14765100671141</c:v>
                </c:pt>
                <c:pt idx="2">
                  <c:v>8.0536912751677843</c:v>
                </c:pt>
                <c:pt idx="3">
                  <c:v>4.6979865771812079</c:v>
                </c:pt>
                <c:pt idx="4">
                  <c:v>5.3691275167785237</c:v>
                </c:pt>
                <c:pt idx="5">
                  <c:v>0.67114093959731547</c:v>
                </c:pt>
                <c:pt idx="6">
                  <c:v>9.3959731543624159</c:v>
                </c:pt>
                <c:pt idx="7">
                  <c:v>4.6979865771812079</c:v>
                </c:pt>
                <c:pt idx="8">
                  <c:v>0.67114093959731547</c:v>
                </c:pt>
                <c:pt idx="9">
                  <c:v>8.0536912751677843</c:v>
                </c:pt>
                <c:pt idx="10">
                  <c:v>0.67114093959731547</c:v>
                </c:pt>
                <c:pt idx="11">
                  <c:v>1.3422818791946309</c:v>
                </c:pt>
                <c:pt idx="12">
                  <c:v>0</c:v>
                </c:pt>
              </c:numCache>
            </c:numRef>
          </c:val>
          <c:extLst>
            <c:ext xmlns:c16="http://schemas.microsoft.com/office/drawing/2014/chart" uri="{C3380CC4-5D6E-409C-BE32-E72D297353CC}">
              <c16:uniqueId val="{00000000-B322-489C-A4BC-4D146946F615}"/>
            </c:ext>
          </c:extLst>
        </c:ser>
        <c:ser>
          <c:idx val="1"/>
          <c:order val="1"/>
          <c:tx>
            <c:strRef>
              <c:f>'Narsinghpur '!$A$320</c:f>
              <c:strCache>
                <c:ptCount val="1"/>
                <c:pt idx="0">
                  <c:v>Medium farmers </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'Narsinghpur '!$Q$320:$AC$320</c:f>
                <c:numCache>
                  <c:formatCode>General</c:formatCode>
                  <c:ptCount val="13"/>
                  <c:pt idx="0">
                    <c:v>0.15881136675115493</c:v>
                  </c:pt>
                  <c:pt idx="1">
                    <c:v>0.24593270509871093</c:v>
                  </c:pt>
                  <c:pt idx="2">
                    <c:v>0.65067677694858017</c:v>
                  </c:pt>
                  <c:pt idx="3">
                    <c:v>0.18003523537511149</c:v>
                  </c:pt>
                  <c:pt idx="4">
                    <c:v>0.23604620159839185</c:v>
                  </c:pt>
                  <c:pt idx="5">
                    <c:v>0.33305404344626993</c:v>
                  </c:pt>
                  <c:pt idx="6">
                    <c:v>0.40474407184986755</c:v>
                  </c:pt>
                  <c:pt idx="7">
                    <c:v>0.24593270509871254</c:v>
                  </c:pt>
                  <c:pt idx="8">
                    <c:v>0.24593270509871271</c:v>
                  </c:pt>
                  <c:pt idx="9">
                    <c:v>0.18003523537511104</c:v>
                  </c:pt>
                  <c:pt idx="10">
                    <c:v>0</c:v>
                  </c:pt>
                  <c:pt idx="11">
                    <c:v>0</c:v>
                  </c:pt>
                  <c:pt idx="12">
                    <c:v>0.4259679404738238</c:v>
                  </c:pt>
                </c:numCache>
              </c:numRef>
            </c:plus>
            <c:minus>
              <c:numRef>
                <c:f>'Narsinghpur '!$Q$320:$AC$320</c:f>
                <c:numCache>
                  <c:formatCode>General</c:formatCode>
                  <c:ptCount val="13"/>
                  <c:pt idx="0">
                    <c:v>0.15881136675115493</c:v>
                  </c:pt>
                  <c:pt idx="1">
                    <c:v>0.24593270509871093</c:v>
                  </c:pt>
                  <c:pt idx="2">
                    <c:v>0.65067677694858017</c:v>
                  </c:pt>
                  <c:pt idx="3">
                    <c:v>0.18003523537511149</c:v>
                  </c:pt>
                  <c:pt idx="4">
                    <c:v>0.23604620159839185</c:v>
                  </c:pt>
                  <c:pt idx="5">
                    <c:v>0.33305404344626993</c:v>
                  </c:pt>
                  <c:pt idx="6">
                    <c:v>0.40474407184986755</c:v>
                  </c:pt>
                  <c:pt idx="7">
                    <c:v>0.24593270509871254</c:v>
                  </c:pt>
                  <c:pt idx="8">
                    <c:v>0.24593270509871271</c:v>
                  </c:pt>
                  <c:pt idx="9">
                    <c:v>0.18003523537511104</c:v>
                  </c:pt>
                  <c:pt idx="10">
                    <c:v>0</c:v>
                  </c:pt>
                  <c:pt idx="11">
                    <c:v>0</c:v>
                  </c:pt>
                  <c:pt idx="12">
                    <c:v>0.4259679404738238</c:v>
                  </c:pt>
                </c:numCache>
              </c:numRef>
            </c:minus>
            <c:spPr>
              <a:noFill/>
              <a:ln w="9525" cap="flat" cmpd="sng" algn="ctr">
                <a:solidFill>
                  <a:schemeClr val="tx1">
                    <a:lumMod val="65000"/>
                    <a:lumOff val="35000"/>
                  </a:schemeClr>
                </a:solidFill>
                <a:round/>
              </a:ln>
              <a:effectLst/>
            </c:spPr>
          </c:errBars>
          <c:cat>
            <c:strRef>
              <c:f>'Narsinghpur '!$B$318:$N$318</c:f>
              <c:strCache>
                <c:ptCount val="13"/>
                <c:pt idx="0">
                  <c:v>C-1</c:v>
                </c:pt>
                <c:pt idx="1">
                  <c:v>C-2</c:v>
                </c:pt>
                <c:pt idx="2">
                  <c:v>C-3</c:v>
                </c:pt>
                <c:pt idx="3">
                  <c:v>C-4</c:v>
                </c:pt>
                <c:pt idx="4">
                  <c:v>C-5</c:v>
                </c:pt>
                <c:pt idx="5">
                  <c:v>C-6</c:v>
                </c:pt>
                <c:pt idx="6">
                  <c:v>C-7</c:v>
                </c:pt>
                <c:pt idx="7">
                  <c:v>C-8</c:v>
                </c:pt>
                <c:pt idx="8">
                  <c:v>C-9</c:v>
                </c:pt>
                <c:pt idx="9">
                  <c:v>C-10</c:v>
                </c:pt>
                <c:pt idx="10">
                  <c:v>C-11</c:v>
                </c:pt>
                <c:pt idx="11">
                  <c:v>C-12</c:v>
                </c:pt>
                <c:pt idx="12">
                  <c:v>C-13</c:v>
                </c:pt>
              </c:strCache>
            </c:strRef>
          </c:cat>
          <c:val>
            <c:numRef>
              <c:f>'Narsinghpur '!$B$320:$N$320</c:f>
              <c:numCache>
                <c:formatCode>0.0</c:formatCode>
                <c:ptCount val="13"/>
                <c:pt idx="0">
                  <c:v>18.072289156626507</c:v>
                </c:pt>
                <c:pt idx="1">
                  <c:v>19.277108433734941</c:v>
                </c:pt>
                <c:pt idx="2">
                  <c:v>10.240963855421686</c:v>
                </c:pt>
                <c:pt idx="3">
                  <c:v>7.8313253012048198</c:v>
                </c:pt>
                <c:pt idx="4">
                  <c:v>7.2289156626506017</c:v>
                </c:pt>
                <c:pt idx="5">
                  <c:v>7.8313253012048198</c:v>
                </c:pt>
                <c:pt idx="6">
                  <c:v>5.4216867469879517</c:v>
                </c:pt>
                <c:pt idx="7">
                  <c:v>1.8072289156626504</c:v>
                </c:pt>
                <c:pt idx="8">
                  <c:v>1.2048192771084338</c:v>
                </c:pt>
                <c:pt idx="9">
                  <c:v>15.060240963855422</c:v>
                </c:pt>
                <c:pt idx="10">
                  <c:v>1.2048192771084338</c:v>
                </c:pt>
                <c:pt idx="11">
                  <c:v>3.0120481927710845</c:v>
                </c:pt>
                <c:pt idx="12">
                  <c:v>1.8072289156626504</c:v>
                </c:pt>
              </c:numCache>
            </c:numRef>
          </c:val>
          <c:extLst>
            <c:ext xmlns:c16="http://schemas.microsoft.com/office/drawing/2014/chart" uri="{C3380CC4-5D6E-409C-BE32-E72D297353CC}">
              <c16:uniqueId val="{00000001-B322-489C-A4BC-4D146946F615}"/>
            </c:ext>
          </c:extLst>
        </c:ser>
        <c:ser>
          <c:idx val="2"/>
          <c:order val="2"/>
          <c:tx>
            <c:strRef>
              <c:f>'Narsinghpur '!$A$321</c:f>
              <c:strCache>
                <c:ptCount val="1"/>
                <c:pt idx="0">
                  <c:v> Large  farmers </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'Narsinghpur '!$Q$321:$AC$321</c:f>
                <c:numCache>
                  <c:formatCode>General</c:formatCode>
                  <c:ptCount val="13"/>
                  <c:pt idx="0">
                    <c:v>0.90843503287149563</c:v>
                  </c:pt>
                  <c:pt idx="1">
                    <c:v>0.32151434174226157</c:v>
                  </c:pt>
                  <c:pt idx="2">
                    <c:v>3.4478975920035918E-16</c:v>
                  </c:pt>
                  <c:pt idx="3">
                    <c:v>0.43919675850096118</c:v>
                  </c:pt>
                  <c:pt idx="4">
                    <c:v>0.65486466612375438</c:v>
                  </c:pt>
                  <c:pt idx="5">
                    <c:v>0.67088413026996474</c:v>
                  </c:pt>
                  <c:pt idx="6">
                    <c:v>0</c:v>
                  </c:pt>
                  <c:pt idx="7">
                    <c:v>0</c:v>
                  </c:pt>
                  <c:pt idx="8">
                    <c:v>0.18562639175322029</c:v>
                  </c:pt>
                  <c:pt idx="9">
                    <c:v>0.25357036674774175</c:v>
                  </c:pt>
                  <c:pt idx="10">
                    <c:v>0.25357036674774092</c:v>
                  </c:pt>
                  <c:pt idx="11">
                    <c:v>0.67088413026996496</c:v>
                  </c:pt>
                  <c:pt idx="12">
                    <c:v>0.25357036674774103</c:v>
                  </c:pt>
                </c:numCache>
              </c:numRef>
            </c:plus>
            <c:minus>
              <c:numRef>
                <c:f>'Narsinghpur '!$Q$321:$AC$321</c:f>
                <c:numCache>
                  <c:formatCode>General</c:formatCode>
                  <c:ptCount val="13"/>
                  <c:pt idx="0">
                    <c:v>0.90843503287149563</c:v>
                  </c:pt>
                  <c:pt idx="1">
                    <c:v>0.32151434174226157</c:v>
                  </c:pt>
                  <c:pt idx="2">
                    <c:v>3.4478975920035918E-16</c:v>
                  </c:pt>
                  <c:pt idx="3">
                    <c:v>0.43919675850096118</c:v>
                  </c:pt>
                  <c:pt idx="4">
                    <c:v>0.65486466612375438</c:v>
                  </c:pt>
                  <c:pt idx="5">
                    <c:v>0.67088413026996474</c:v>
                  </c:pt>
                  <c:pt idx="6">
                    <c:v>0</c:v>
                  </c:pt>
                  <c:pt idx="7">
                    <c:v>0</c:v>
                  </c:pt>
                  <c:pt idx="8">
                    <c:v>0.18562639175322029</c:v>
                  </c:pt>
                  <c:pt idx="9">
                    <c:v>0.25357036674774175</c:v>
                  </c:pt>
                  <c:pt idx="10">
                    <c:v>0.25357036674774092</c:v>
                  </c:pt>
                  <c:pt idx="11">
                    <c:v>0.67088413026996496</c:v>
                  </c:pt>
                  <c:pt idx="12">
                    <c:v>0.25357036674774103</c:v>
                  </c:pt>
                </c:numCache>
              </c:numRef>
            </c:minus>
            <c:spPr>
              <a:noFill/>
              <a:ln w="9525" cap="flat" cmpd="sng" algn="ctr">
                <a:solidFill>
                  <a:schemeClr val="tx1">
                    <a:lumMod val="65000"/>
                    <a:lumOff val="35000"/>
                  </a:schemeClr>
                </a:solidFill>
                <a:round/>
              </a:ln>
              <a:effectLst/>
            </c:spPr>
          </c:errBars>
          <c:cat>
            <c:strRef>
              <c:f>'Narsinghpur '!$B$318:$N$318</c:f>
              <c:strCache>
                <c:ptCount val="13"/>
                <c:pt idx="0">
                  <c:v>C-1</c:v>
                </c:pt>
                <c:pt idx="1">
                  <c:v>C-2</c:v>
                </c:pt>
                <c:pt idx="2">
                  <c:v>C-3</c:v>
                </c:pt>
                <c:pt idx="3">
                  <c:v>C-4</c:v>
                </c:pt>
                <c:pt idx="4">
                  <c:v>C-5</c:v>
                </c:pt>
                <c:pt idx="5">
                  <c:v>C-6</c:v>
                </c:pt>
                <c:pt idx="6">
                  <c:v>C-7</c:v>
                </c:pt>
                <c:pt idx="7">
                  <c:v>C-8</c:v>
                </c:pt>
                <c:pt idx="8">
                  <c:v>C-9</c:v>
                </c:pt>
                <c:pt idx="9">
                  <c:v>C-10</c:v>
                </c:pt>
                <c:pt idx="10">
                  <c:v>C-11</c:v>
                </c:pt>
                <c:pt idx="11">
                  <c:v>C-12</c:v>
                </c:pt>
                <c:pt idx="12">
                  <c:v>C-13</c:v>
                </c:pt>
              </c:strCache>
            </c:strRef>
          </c:cat>
          <c:val>
            <c:numRef>
              <c:f>'Narsinghpur '!$B$321:$N$321</c:f>
              <c:numCache>
                <c:formatCode>0.0</c:formatCode>
                <c:ptCount val="13"/>
                <c:pt idx="0">
                  <c:v>19.254658385093169</c:v>
                </c:pt>
                <c:pt idx="1">
                  <c:v>20.496894409937887</c:v>
                </c:pt>
                <c:pt idx="2">
                  <c:v>9.316770186335404</c:v>
                </c:pt>
                <c:pt idx="3">
                  <c:v>5.5900621118012426</c:v>
                </c:pt>
                <c:pt idx="4">
                  <c:v>12.422360248447205</c:v>
                </c:pt>
                <c:pt idx="5">
                  <c:v>6.8322981366459627</c:v>
                </c:pt>
                <c:pt idx="6">
                  <c:v>2.4844720496894408</c:v>
                </c:pt>
                <c:pt idx="7">
                  <c:v>2.4844720496894408</c:v>
                </c:pt>
                <c:pt idx="8">
                  <c:v>4.3478260869565215</c:v>
                </c:pt>
                <c:pt idx="9">
                  <c:v>11.180124223602485</c:v>
                </c:pt>
                <c:pt idx="10">
                  <c:v>1.8633540372670807</c:v>
                </c:pt>
                <c:pt idx="11">
                  <c:v>2.4844720496894408</c:v>
                </c:pt>
                <c:pt idx="12">
                  <c:v>1.2422360248447204</c:v>
                </c:pt>
              </c:numCache>
            </c:numRef>
          </c:val>
          <c:extLst>
            <c:ext xmlns:c16="http://schemas.microsoft.com/office/drawing/2014/chart" uri="{C3380CC4-5D6E-409C-BE32-E72D297353CC}">
              <c16:uniqueId val="{00000002-B322-489C-A4BC-4D146946F615}"/>
            </c:ext>
          </c:extLst>
        </c:ser>
        <c:ser>
          <c:idx val="3"/>
          <c:order val="3"/>
          <c:tx>
            <c:strRef>
              <c:f>'Narsinghpur '!$A$322</c:f>
              <c:strCache>
                <c:ptCount val="1"/>
                <c:pt idx="0">
                  <c:v>Total farmers </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'Narsinghpur '!$Q$322:$AC$322</c:f>
                <c:numCache>
                  <c:formatCode>General</c:formatCode>
                  <c:ptCount val="13"/>
                  <c:pt idx="0">
                    <c:v>0.36264858649790443</c:v>
                  </c:pt>
                  <c:pt idx="1">
                    <c:v>0.43899333883809338</c:v>
                  </c:pt>
                  <c:pt idx="2">
                    <c:v>0.37546853590781326</c:v>
                  </c:pt>
                  <c:pt idx="3">
                    <c:v>0.28970208833137145</c:v>
                  </c:pt>
                  <c:pt idx="4">
                    <c:v>0.3895834238605963</c:v>
                  </c:pt>
                  <c:pt idx="5">
                    <c:v>0.42883223788220892</c:v>
                  </c:pt>
                  <c:pt idx="6">
                    <c:v>0.31268313869716535</c:v>
                  </c:pt>
                  <c:pt idx="7">
                    <c:v>0.25729934272932536</c:v>
                  </c:pt>
                  <c:pt idx="8">
                    <c:v>0.23431829236353169</c:v>
                  </c:pt>
                  <c:pt idx="9">
                    <c:v>0.29710368957417982</c:v>
                  </c:pt>
                  <c:pt idx="10">
                    <c:v>0.17153289515288359</c:v>
                  </c:pt>
                  <c:pt idx="11">
                    <c:v>0.22691669112072343</c:v>
                  </c:pt>
                  <c:pt idx="12">
                    <c:v>0.23431829236353163</c:v>
                  </c:pt>
                </c:numCache>
              </c:numRef>
            </c:plus>
            <c:minus>
              <c:numRef>
                <c:f>'Narsinghpur '!$Q$322:$AC$322</c:f>
                <c:numCache>
                  <c:formatCode>General</c:formatCode>
                  <c:ptCount val="13"/>
                  <c:pt idx="0">
                    <c:v>0.36264858649790443</c:v>
                  </c:pt>
                  <c:pt idx="1">
                    <c:v>0.43899333883809338</c:v>
                  </c:pt>
                  <c:pt idx="2">
                    <c:v>0.37546853590781326</c:v>
                  </c:pt>
                  <c:pt idx="3">
                    <c:v>0.28970208833137145</c:v>
                  </c:pt>
                  <c:pt idx="4">
                    <c:v>0.3895834238605963</c:v>
                  </c:pt>
                  <c:pt idx="5">
                    <c:v>0.42883223788220892</c:v>
                  </c:pt>
                  <c:pt idx="6">
                    <c:v>0.31268313869716535</c:v>
                  </c:pt>
                  <c:pt idx="7">
                    <c:v>0.25729934272932536</c:v>
                  </c:pt>
                  <c:pt idx="8">
                    <c:v>0.23431829236353169</c:v>
                  </c:pt>
                  <c:pt idx="9">
                    <c:v>0.29710368957417982</c:v>
                  </c:pt>
                  <c:pt idx="10">
                    <c:v>0.17153289515288359</c:v>
                  </c:pt>
                  <c:pt idx="11">
                    <c:v>0.22691669112072343</c:v>
                  </c:pt>
                  <c:pt idx="12">
                    <c:v>0.23431829236353163</c:v>
                  </c:pt>
                </c:numCache>
              </c:numRef>
            </c:minus>
            <c:spPr>
              <a:noFill/>
              <a:ln w="9525" cap="flat" cmpd="sng" algn="ctr">
                <a:solidFill>
                  <a:schemeClr val="tx1">
                    <a:lumMod val="65000"/>
                    <a:lumOff val="35000"/>
                  </a:schemeClr>
                </a:solidFill>
                <a:round/>
              </a:ln>
              <a:effectLst/>
            </c:spPr>
          </c:errBars>
          <c:cat>
            <c:strRef>
              <c:f>'Narsinghpur '!$B$318:$N$318</c:f>
              <c:strCache>
                <c:ptCount val="13"/>
                <c:pt idx="0">
                  <c:v>C-1</c:v>
                </c:pt>
                <c:pt idx="1">
                  <c:v>C-2</c:v>
                </c:pt>
                <c:pt idx="2">
                  <c:v>C-3</c:v>
                </c:pt>
                <c:pt idx="3">
                  <c:v>C-4</c:v>
                </c:pt>
                <c:pt idx="4">
                  <c:v>C-5</c:v>
                </c:pt>
                <c:pt idx="5">
                  <c:v>C-6</c:v>
                </c:pt>
                <c:pt idx="6">
                  <c:v>C-7</c:v>
                </c:pt>
                <c:pt idx="7">
                  <c:v>C-8</c:v>
                </c:pt>
                <c:pt idx="8">
                  <c:v>C-9</c:v>
                </c:pt>
                <c:pt idx="9">
                  <c:v>C-10</c:v>
                </c:pt>
                <c:pt idx="10">
                  <c:v>C-11</c:v>
                </c:pt>
                <c:pt idx="11">
                  <c:v>C-12</c:v>
                </c:pt>
                <c:pt idx="12">
                  <c:v>C-13</c:v>
                </c:pt>
              </c:strCache>
            </c:strRef>
          </c:cat>
          <c:val>
            <c:numRef>
              <c:f>'Narsinghpur '!$B$322:$N$322</c:f>
              <c:numCache>
                <c:formatCode>0.0</c:formatCode>
                <c:ptCount val="13"/>
                <c:pt idx="0">
                  <c:v>23.52941176470588</c:v>
                </c:pt>
                <c:pt idx="1">
                  <c:v>20.588235294117645</c:v>
                </c:pt>
                <c:pt idx="2">
                  <c:v>9.2436974789915975</c:v>
                </c:pt>
                <c:pt idx="3">
                  <c:v>6.0924369747899156</c:v>
                </c:pt>
                <c:pt idx="4">
                  <c:v>8.4033613445378155</c:v>
                </c:pt>
                <c:pt idx="5">
                  <c:v>5.2521008403361344</c:v>
                </c:pt>
                <c:pt idx="6">
                  <c:v>5.6722689075630255</c:v>
                </c:pt>
                <c:pt idx="7">
                  <c:v>2.9411764705882351</c:v>
                </c:pt>
                <c:pt idx="8">
                  <c:v>2.1008403361344539</c:v>
                </c:pt>
                <c:pt idx="9">
                  <c:v>11.554621848739496</c:v>
                </c:pt>
                <c:pt idx="10">
                  <c:v>1.2605042016806722</c:v>
                </c:pt>
                <c:pt idx="11">
                  <c:v>2.3109243697478994</c:v>
                </c:pt>
                <c:pt idx="12">
                  <c:v>1.0504201680672269</c:v>
                </c:pt>
              </c:numCache>
            </c:numRef>
          </c:val>
          <c:extLst>
            <c:ext xmlns:c16="http://schemas.microsoft.com/office/drawing/2014/chart" uri="{C3380CC4-5D6E-409C-BE32-E72D297353CC}">
              <c16:uniqueId val="{00000003-B322-489C-A4BC-4D146946F615}"/>
            </c:ext>
          </c:extLst>
        </c:ser>
        <c:dLbls>
          <c:showLegendKey val="0"/>
          <c:showVal val="0"/>
          <c:showCatName val="0"/>
          <c:showSerName val="0"/>
          <c:showPercent val="0"/>
          <c:showBubbleSize val="0"/>
        </c:dLbls>
        <c:gapWidth val="150"/>
        <c:axId val="553981056"/>
        <c:axId val="553981472"/>
      </c:barChart>
      <c:catAx>
        <c:axId val="5539810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Marketing</a:t>
                </a:r>
                <a:r>
                  <a:rPr lang="en-US" baseline="0">
                    <a:solidFill>
                      <a:sysClr val="windowText" lastClr="000000"/>
                    </a:solidFill>
                    <a:latin typeface="Times New Roman" panose="02020603050405020304" pitchFamily="18" charset="0"/>
                    <a:cs typeface="Times New Roman" panose="02020603050405020304" pitchFamily="18" charset="0"/>
                  </a:rPr>
                  <a:t> Channels (MRC)</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3981472"/>
        <c:crosses val="autoZero"/>
        <c:auto val="1"/>
        <c:lblAlgn val="ctr"/>
        <c:lblOffset val="100"/>
        <c:noMultiLvlLbl val="0"/>
      </c:catAx>
      <c:valAx>
        <c:axId val="5539814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Value</a:t>
                </a:r>
                <a:r>
                  <a:rPr lang="en-US" baseline="0">
                    <a:solidFill>
                      <a:sysClr val="windowText" lastClr="000000"/>
                    </a:solidFill>
                    <a:latin typeface="Times New Roman" panose="02020603050405020304" pitchFamily="18" charset="0"/>
                    <a:cs typeface="Times New Roman" panose="02020603050405020304" pitchFamily="18" charset="0"/>
                  </a:rPr>
                  <a:t> in %</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3981056"/>
        <c:crosses val="autoZero"/>
        <c:crossBetween val="between"/>
      </c:valAx>
      <c:spPr>
        <a:noFill/>
        <a:ln>
          <a:noFill/>
        </a:ln>
        <a:effectLst/>
      </c:spPr>
    </c:plotArea>
    <c:legend>
      <c:legendPos val="r"/>
      <c:layout>
        <c:manualLayout>
          <c:xMode val="edge"/>
          <c:yMode val="edge"/>
          <c:x val="0.82274846158936032"/>
          <c:y val="0.27873156260397031"/>
          <c:w val="0.16674733672996755"/>
          <c:h val="0.237677719862482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F6787-C9AD-4633-BCE7-1AEF9260B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155</TotalTime>
  <Pages>10</Pages>
  <Words>3855</Words>
  <Characters>23479</Characters>
  <Application>Microsoft Office Word</Application>
  <DocSecurity>0</DocSecurity>
  <Lines>559</Lines>
  <Paragraphs>205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27129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Katta, Moses</cp:lastModifiedBy>
  <cp:revision>27</cp:revision>
  <cp:lastPrinted>1999-07-06T11:00:00Z</cp:lastPrinted>
  <dcterms:created xsi:type="dcterms:W3CDTF">2025-07-24T11:01:00Z</dcterms:created>
  <dcterms:modified xsi:type="dcterms:W3CDTF">2025-07-29T14:56:00Z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69d9bd18-b14f-4383-b392-3de559d49e6b</vt:lpwstr>
  </property>
</Properties>
</file>