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4954" w14:textId="2C362926" w:rsidR="00E3198E" w:rsidRPr="00B44EA6" w:rsidRDefault="00E3198E" w:rsidP="00A8761C">
      <w:pPr>
        <w:spacing w:line="360" w:lineRule="auto"/>
        <w:jc w:val="center"/>
        <w:rPr>
          <w:rFonts w:ascii="Times New Roman" w:eastAsia="Calibri" w:hAnsi="Times New Roman" w:cs="Times New Roman"/>
          <w:b/>
          <w:kern w:val="0"/>
          <w14:ligatures w14:val="none"/>
        </w:rPr>
      </w:pPr>
      <w:r w:rsidRPr="00B44EA6">
        <w:rPr>
          <w:rFonts w:ascii="Times New Roman" w:eastAsia="Calibri" w:hAnsi="Times New Roman" w:cs="Times New Roman"/>
          <w:b/>
          <w:kern w:val="0"/>
          <w14:ligatures w14:val="none"/>
        </w:rPr>
        <w:t>Herbal Medicine Utilization and Its Implications for Maternal Health: Evidence from Pregnant Women in Rural Gha</w:t>
      </w:r>
      <w:commentRangeStart w:id="0"/>
      <w:r w:rsidRPr="00B44EA6">
        <w:rPr>
          <w:rFonts w:ascii="Times New Roman" w:eastAsia="Calibri" w:hAnsi="Times New Roman" w:cs="Times New Roman"/>
          <w:b/>
          <w:kern w:val="0"/>
          <w14:ligatures w14:val="none"/>
        </w:rPr>
        <w:t>na</w:t>
      </w:r>
      <w:commentRangeEnd w:id="0"/>
      <w:r w:rsidR="00067A13">
        <w:rPr>
          <w:rStyle w:val="CommentReference"/>
        </w:rPr>
        <w:commentReference w:id="0"/>
      </w:r>
    </w:p>
    <w:p w14:paraId="3B814852" w14:textId="77777777" w:rsidR="005D35F7" w:rsidRPr="00B44EA6" w:rsidRDefault="005D35F7" w:rsidP="004D5218">
      <w:pPr>
        <w:pStyle w:val="NormalWeb"/>
        <w:spacing w:line="360" w:lineRule="auto"/>
        <w:jc w:val="both"/>
        <w:rPr>
          <w:rStyle w:val="Strong"/>
        </w:rPr>
      </w:pPr>
    </w:p>
    <w:p w14:paraId="40A176E9" w14:textId="733E63A3" w:rsidR="004D5218" w:rsidRPr="00B44EA6" w:rsidRDefault="004D5218" w:rsidP="004D5218">
      <w:pPr>
        <w:pStyle w:val="NormalWeb"/>
        <w:spacing w:line="360" w:lineRule="auto"/>
        <w:jc w:val="both"/>
      </w:pPr>
      <w:r w:rsidRPr="00B44EA6">
        <w:rPr>
          <w:rStyle w:val="Strong"/>
        </w:rPr>
        <w:t>Abstract</w:t>
      </w:r>
    </w:p>
    <w:p w14:paraId="0D5B9FA4" w14:textId="079275E9" w:rsidR="004D5218" w:rsidRPr="00B44EA6" w:rsidRDefault="004D5218" w:rsidP="004D5218">
      <w:pPr>
        <w:pStyle w:val="NormalWeb"/>
        <w:spacing w:line="360" w:lineRule="auto"/>
        <w:jc w:val="both"/>
      </w:pPr>
      <w:r w:rsidRPr="00B44EA6">
        <w:rPr>
          <w:rStyle w:val="Strong"/>
        </w:rPr>
        <w:t>Background:</w:t>
      </w:r>
      <w:r w:rsidRPr="00B44EA6">
        <w:br/>
      </w:r>
      <w:r w:rsidR="006527D2" w:rsidRPr="00B44EA6">
        <w:t>Herbal medicine use during pregnancy is widespread in Ghana, but its safety and health effects are not well understood. This study investigated how common herbal medicine use is and the factors associated with it among pregnant women in Bosomtwe District, Ashanti Region, Ghana.</w:t>
      </w:r>
    </w:p>
    <w:p w14:paraId="0F0805A3" w14:textId="3C050744" w:rsidR="004D5218" w:rsidRPr="00B44EA6" w:rsidRDefault="004D5218" w:rsidP="004D5218">
      <w:pPr>
        <w:pStyle w:val="NormalWeb"/>
        <w:spacing w:line="360" w:lineRule="auto"/>
        <w:jc w:val="both"/>
      </w:pPr>
      <w:r w:rsidRPr="00B44EA6">
        <w:rPr>
          <w:rStyle w:val="Strong"/>
        </w:rPr>
        <w:t>Methods:</w:t>
      </w:r>
      <w:commentRangeStart w:id="1"/>
      <w:r w:rsidRPr="00B44EA6">
        <w:br/>
      </w:r>
      <w:r w:rsidR="00AA6BCF" w:rsidRPr="00B44EA6">
        <w:t xml:space="preserve">A cross-sectional study </w:t>
      </w:r>
      <w:commentRangeEnd w:id="1"/>
      <w:r w:rsidR="00067A13">
        <w:rPr>
          <w:rStyle w:val="CommentReference"/>
          <w:rFonts w:asciiTheme="minorHAnsi" w:eastAsiaTheme="minorHAnsi" w:hAnsiTheme="minorHAnsi" w:cstheme="minorBidi"/>
          <w:kern w:val="2"/>
          <w14:ligatures w14:val="standardContextual"/>
        </w:rPr>
        <w:commentReference w:id="1"/>
      </w:r>
      <w:r w:rsidR="00AA6BCF" w:rsidRPr="00B44EA6">
        <w:t>of 316 pregnant women attending antenatal care at three health facilities in Bosomtwe District used structured questionnaires and multivariate logistic regression to identify factors linked to herbal medicine use, with significance set at p &lt; 0.05.</w:t>
      </w:r>
    </w:p>
    <w:p w14:paraId="41CCF463" w14:textId="72B1AD1B" w:rsidR="004D5218" w:rsidRPr="00B44EA6" w:rsidRDefault="004D5218" w:rsidP="004D5218">
      <w:pPr>
        <w:pStyle w:val="NormalWeb"/>
        <w:spacing w:line="360" w:lineRule="auto"/>
        <w:jc w:val="both"/>
      </w:pPr>
      <w:r w:rsidRPr="00B44EA6">
        <w:rPr>
          <w:rStyle w:val="Strong"/>
        </w:rPr>
        <w:t>Results:</w:t>
      </w:r>
      <w:r w:rsidRPr="00B44EA6">
        <w:br/>
      </w:r>
      <w:r w:rsidR="00AA6BCF" w:rsidRPr="00B44EA6">
        <w:t xml:space="preserve">Herbal medicine use during pregnancy was highly prevalent (79.7%), particularly among married, self-employed women in their mid-thirties with Junior High School education. Despite attending antenatal care and preferring facility-based delivery, many relied on herbal remedies like </w:t>
      </w:r>
      <w:commentRangeStart w:id="2"/>
      <w:r w:rsidR="00AA6BCF" w:rsidRPr="00B44EA6">
        <w:t>garlic, ginger, damakesse, and fenugreek</w:t>
      </w:r>
      <w:commentRangeEnd w:id="2"/>
      <w:r w:rsidR="00067A13">
        <w:rPr>
          <w:rStyle w:val="CommentReference"/>
          <w:rFonts w:asciiTheme="minorHAnsi" w:eastAsiaTheme="minorHAnsi" w:hAnsiTheme="minorHAnsi" w:cstheme="minorBidi"/>
          <w:kern w:val="2"/>
          <w14:ligatures w14:val="standardContextual"/>
        </w:rPr>
        <w:commentReference w:id="2"/>
      </w:r>
      <w:r w:rsidR="00AA6BCF" w:rsidRPr="00B44EA6">
        <w:t>. Significant predictors of use included lower education (AOR = 12.9, p &lt; 0.001), unemployment (AOR = 27.5, p &lt; 0.001), and marital status, with main motivations being management of pregnancy symptoms, perceived safety, drug shortages, and sociocultural beliefs.</w:t>
      </w:r>
    </w:p>
    <w:p w14:paraId="6EC86050" w14:textId="46298316" w:rsidR="004D5218" w:rsidRPr="00B44EA6" w:rsidRDefault="004D5218" w:rsidP="004D5218">
      <w:pPr>
        <w:pStyle w:val="NormalWeb"/>
        <w:spacing w:line="360" w:lineRule="auto"/>
        <w:jc w:val="both"/>
      </w:pPr>
      <w:r w:rsidRPr="00B44EA6">
        <w:rPr>
          <w:rStyle w:val="Strong"/>
        </w:rPr>
        <w:t>Conclusion:</w:t>
      </w:r>
      <w:r w:rsidRPr="00B44EA6">
        <w:br/>
        <w:t>Herbal medicine use is highly prevalent among pregnant women in Bosomtwe Dist</w:t>
      </w:r>
      <w:commentRangeStart w:id="3"/>
      <w:r w:rsidRPr="00B44EA6">
        <w:t>ric</w:t>
      </w:r>
      <w:commentRangeEnd w:id="3"/>
      <w:r w:rsidR="00067A13">
        <w:rPr>
          <w:rStyle w:val="CommentReference"/>
          <w:rFonts w:asciiTheme="minorHAnsi" w:eastAsiaTheme="minorHAnsi" w:hAnsiTheme="minorHAnsi" w:cstheme="minorBidi"/>
          <w:kern w:val="2"/>
          <w14:ligatures w14:val="standardContextual"/>
        </w:rPr>
        <w:commentReference w:id="3"/>
      </w:r>
      <w:r w:rsidRPr="00B44EA6">
        <w:t>t and is significantly influenced by education, occupation, and cultural beliefs. There is an urgent need to integrate herbal medicine counseling into antenatal care, strengthen community health education, improve regulation of herbal products, and conduct further research on the safety and efficacy of herbal remedies in pregnancy.</w:t>
      </w:r>
    </w:p>
    <w:p w14:paraId="5D09CD48" w14:textId="77777777" w:rsidR="000D7B21" w:rsidRPr="00B44EA6" w:rsidRDefault="00CF6DF3" w:rsidP="000D7B21">
      <w:pPr>
        <w:pStyle w:val="NormalWeb"/>
        <w:spacing w:line="360" w:lineRule="auto"/>
        <w:jc w:val="both"/>
      </w:pPr>
      <w:r w:rsidRPr="00B44EA6">
        <w:rPr>
          <w:b/>
          <w:bCs/>
        </w:rPr>
        <w:lastRenderedPageBreak/>
        <w:t>Key words</w:t>
      </w:r>
      <w:r w:rsidRPr="00B44EA6">
        <w:t>: herbal medicine, pregnancy, prevalence, antenatal care, Ghana, traditional medicine, maternal health.</w:t>
      </w:r>
    </w:p>
    <w:p w14:paraId="70569DA4" w14:textId="77777777" w:rsidR="00142854" w:rsidRPr="00B44EA6" w:rsidRDefault="00142854" w:rsidP="000D7B21">
      <w:pPr>
        <w:pStyle w:val="NormalWeb"/>
        <w:spacing w:line="360" w:lineRule="auto"/>
        <w:jc w:val="both"/>
        <w:rPr>
          <w:b/>
          <w:bCs/>
        </w:rPr>
      </w:pPr>
    </w:p>
    <w:p w14:paraId="54093C5A" w14:textId="77777777" w:rsidR="00142854" w:rsidRPr="00B44EA6" w:rsidRDefault="00142854" w:rsidP="000D7B21">
      <w:pPr>
        <w:pStyle w:val="NormalWeb"/>
        <w:spacing w:line="360" w:lineRule="auto"/>
        <w:jc w:val="both"/>
        <w:rPr>
          <w:b/>
          <w:bCs/>
        </w:rPr>
      </w:pPr>
    </w:p>
    <w:p w14:paraId="30F61A8A" w14:textId="45EA9955" w:rsidR="000743BF" w:rsidRPr="00B44EA6" w:rsidRDefault="00CE0D16" w:rsidP="000D7B21">
      <w:pPr>
        <w:pStyle w:val="NormalWeb"/>
        <w:spacing w:line="360" w:lineRule="auto"/>
        <w:jc w:val="both"/>
      </w:pPr>
      <w:r w:rsidRPr="00B44EA6">
        <w:rPr>
          <w:b/>
          <w:bCs/>
        </w:rPr>
        <w:t xml:space="preserve">1.0 </w:t>
      </w:r>
      <w:r w:rsidR="000743BF" w:rsidRPr="00B44EA6">
        <w:rPr>
          <w:b/>
          <w:bCs/>
        </w:rPr>
        <w:t>Introduction</w:t>
      </w:r>
    </w:p>
    <w:p w14:paraId="6C64F2B4" w14:textId="5A66631D"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Herbal medicine, defined as plant-derived materials and preparations perceived to have therapeutic benefits, has long played a central role in global healthcare systems, particularly in developing countries </w:t>
      </w:r>
      <w:sdt>
        <w:sdtPr>
          <w:rPr>
            <w:rFonts w:ascii="Times New Roman" w:eastAsia="Times New Roman" w:hAnsi="Times New Roman" w:cs="Times New Roman"/>
            <w:color w:val="000000"/>
            <w:kern w:val="0"/>
            <w14:ligatures w14:val="none"/>
          </w:rPr>
          <w:tag w:val="MENDELEY_CITATION_v3_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"/>
          <w:id w:val="1216091656"/>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(Maldonado Miranda, 2021; Srivastava et al., 2018)</w:t>
          </w:r>
        </w:sdtContent>
      </w:sdt>
      <w:r w:rsidRPr="00B44EA6">
        <w:rPr>
          <w:rFonts w:ascii="Times New Roman" w:eastAsia="Times New Roman" w:hAnsi="Times New Roman" w:cs="Times New Roman"/>
          <w:kern w:val="0"/>
          <w14:ligatures w14:val="none"/>
        </w:rPr>
        <w:t xml:space="preserve">. The World Health Organization (WHO, 2008) classifies herbal medicines as herbs, herbal materials, herbal preparations, and finished products that contain parts of plants or other plant materials as active ingredients. Globally, the popularity of herbal medicine has surged, driven by factors such as perceived effectiveness, safety, cultural beliefs, and affordability </w:t>
      </w:r>
      <w:sdt>
        <w:sdtPr>
          <w:rPr>
            <w:rFonts w:ascii="Times New Roman" w:eastAsia="Times New Roman" w:hAnsi="Times New Roman" w:cs="Times New Roman"/>
            <w:color w:val="000000"/>
            <w:kern w:val="0"/>
            <w14:ligatures w14:val="none"/>
          </w:rPr>
          <w:tag w:val="MENDELEY_CITATION_v3_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"/>
          <w:id w:val="-388955729"/>
          <w:placeholder>
            <w:docPart w:val="DefaultPlaceholder_-1854013440"/>
          </w:placeholder>
        </w:sdtPr>
        <w:sdtEndPr/>
        <w:sdtContent>
          <w:r w:rsidR="00910CEC" w:rsidRPr="00B44EA6">
            <w:rPr>
              <w:rFonts w:ascii="Times New Roman" w:eastAsia="Times New Roman" w:hAnsi="Times New Roman" w:cs="Times New Roman"/>
              <w:color w:val="000000"/>
            </w:rPr>
            <w:t>(John &amp; Shantakumari, 2015; Krsnik &amp; Erjavec, 2024)</w:t>
          </w:r>
        </w:sdtContent>
      </w:sdt>
      <w:r w:rsidRPr="00B44EA6">
        <w:rPr>
          <w:rFonts w:ascii="Times New Roman" w:eastAsia="Times New Roman" w:hAnsi="Times New Roman" w:cs="Times New Roman"/>
          <w:kern w:val="0"/>
          <w14:ligatures w14:val="none"/>
        </w:rPr>
        <w:t>. For instance, herbal medicine ranks among the most commonly used forms of complementary and alternative medicine (CAM) in the United Kingdom</w:t>
      </w:r>
      <w:r w:rsidR="00386780" w:rsidRPr="00B44EA6">
        <w:rPr>
          <w:rFonts w:ascii="Times New Roman" w:eastAsia="Times New Roman" w:hAnsi="Times New Roman" w:cs="Times New Roman"/>
          <w:kern w:val="0"/>
          <w14:ligatures w14:val="none"/>
        </w:rPr>
        <w:t xml:space="preserve"> and other western countries</w:t>
      </w:r>
      <w:r w:rsidRPr="00B44EA6">
        <w:rPr>
          <w:rFonts w:ascii="Times New Roman" w:eastAsia="Times New Roman" w:hAnsi="Times New Roman" w:cs="Times New Roman"/>
          <w:kern w:val="0"/>
          <w14:ligatures w14:val="none"/>
        </w:rPr>
        <w:t xml:space="preserve">, with high lifetime and recent-use prevalence rates reported among adults </w:t>
      </w:r>
      <w:sdt>
        <w:sdtPr>
          <w:rPr>
            <w:rFonts w:ascii="Times New Roman" w:eastAsia="Times New Roman" w:hAnsi="Times New Roman" w:cs="Times New Roman"/>
            <w:color w:val="000000"/>
            <w:kern w:val="0"/>
            <w14:ligatures w14:val="none"/>
          </w:rPr>
          <w:tag w:val="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"/>
          <w:id w:val="-2048904249"/>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(Motti, 2021; Motti et al., 2023; Sharifi et al., 2024a)</w:t>
          </w:r>
        </w:sdtContent>
      </w:sdt>
      <w:r w:rsidR="00386780" w:rsidRPr="00B44EA6">
        <w:rPr>
          <w:rFonts w:ascii="Times New Roman" w:eastAsia="Times New Roman" w:hAnsi="Times New Roman" w:cs="Times New Roman"/>
          <w:color w:val="000000"/>
          <w:kern w:val="0"/>
          <w14:ligatures w14:val="none"/>
        </w:rPr>
        <w:t xml:space="preserve">. </w:t>
      </w:r>
    </w:p>
    <w:p w14:paraId="12C28710" w14:textId="776519F6"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Despite its widespread use, scientific evidence for the cost-effectiveness and safety of many herbal medicines remains limited, contributing to hesitance among mainstream health systems to integrate these therapies into conventional care </w:t>
      </w:r>
      <w:sdt>
        <w:sdtPr>
          <w:rPr>
            <w:rFonts w:ascii="Times New Roman" w:eastAsia="Times New Roman" w:hAnsi="Times New Roman" w:cs="Times New Roman"/>
            <w:color w:val="000000"/>
            <w:kern w:val="0"/>
            <w14:ligatures w14:val="none"/>
          </w:rPr>
          <w:tag w:val="MENDELEY_CITATION_v3_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"/>
          <w:id w:val="527294075"/>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(Salm et al., 2023; Wang et al., 2023)</w:t>
          </w:r>
        </w:sdtContent>
      </w:sdt>
      <w:r w:rsidRPr="00B44EA6">
        <w:rPr>
          <w:rFonts w:ascii="Times New Roman" w:eastAsia="Times New Roman" w:hAnsi="Times New Roman" w:cs="Times New Roman"/>
          <w:kern w:val="0"/>
          <w14:ligatures w14:val="none"/>
        </w:rPr>
        <w:t>. Worldwide, the prevalence of traditional and complementary medicine use among pregnant women is reported to range from 7% to 96%, with the highest rates often observed in developing regions</w:t>
      </w:r>
      <w:r w:rsidR="00253865"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"/>
          <w:id w:val="1745522870"/>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(Addis et al., 2021; Sharifi et al., 2024b)</w:t>
          </w:r>
        </w:sdtContent>
      </w:sdt>
      <w:r w:rsidRPr="00B44EA6">
        <w:rPr>
          <w:rFonts w:ascii="Times New Roman" w:eastAsia="Times New Roman" w:hAnsi="Times New Roman" w:cs="Times New Roman"/>
          <w:kern w:val="0"/>
          <w14:ligatures w14:val="none"/>
        </w:rPr>
        <w:t xml:space="preserve">. In Africa, traditional medicine remains the primary or only source of care for up to 80% of the population, including during pregnancy </w:t>
      </w:r>
      <w:sdt>
        <w:sdtPr>
          <w:rPr>
            <w:rFonts w:ascii="Times New Roman" w:eastAsia="Times New Roman" w:hAnsi="Times New Roman" w:cs="Times New Roman"/>
            <w:color w:val="000000"/>
            <w:kern w:val="0"/>
            <w14:ligatures w14:val="none"/>
          </w:rPr>
          <w:tag w:val="MENDELEY_CITATION_v3_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"/>
          <w:id w:val="716790654"/>
          <w:placeholder>
            <w:docPart w:val="DefaultPlaceholder_-1854013440"/>
          </w:placeholder>
        </w:sdtPr>
        <w:sdtEndPr/>
        <w:sdtContent>
          <w:r w:rsidR="00910CEC" w:rsidRPr="00B44EA6">
            <w:rPr>
              <w:rFonts w:ascii="Times New Roman" w:eastAsia="Times New Roman" w:hAnsi="Times New Roman" w:cs="Times New Roman"/>
              <w:color w:val="000000"/>
            </w:rPr>
            <w:t>(Josephine Ozioma &amp; Antoinette Nwamaka Chinwe, 2019; Mudonhi &amp; Nunu, 2022)</w:t>
          </w:r>
        </w:sdtContent>
      </w:sdt>
      <w:r w:rsidRPr="00B44EA6">
        <w:rPr>
          <w:rFonts w:ascii="Times New Roman" w:eastAsia="Times New Roman" w:hAnsi="Times New Roman" w:cs="Times New Roman"/>
          <w:kern w:val="0"/>
          <w14:ligatures w14:val="none"/>
        </w:rPr>
        <w:t>.</w:t>
      </w:r>
      <w:r w:rsidR="00F43129" w:rsidRPr="00B44EA6">
        <w:rPr>
          <w:rFonts w:ascii="Times New Roman" w:eastAsia="Times New Roman" w:hAnsi="Times New Roman" w:cs="Times New Roman"/>
          <w:kern w:val="0"/>
          <w14:ligatures w14:val="none"/>
        </w:rPr>
        <w:t xml:space="preserve"> </w:t>
      </w:r>
      <w:r w:rsidRPr="00B44EA6">
        <w:rPr>
          <w:rFonts w:ascii="Times New Roman" w:eastAsia="Times New Roman" w:hAnsi="Times New Roman" w:cs="Times New Roman"/>
          <w:kern w:val="0"/>
          <w14:ligatures w14:val="none"/>
        </w:rPr>
        <w:t>A considerable proportion of pregnant women across the continent rely on herbal medicine for various reasons. Studies have documented that 57% of pregnant women in Zambia, 52% in Zimbabwe, 45% in the Democratic Republic of Congo, and 55% in Tanzania use traditional remedies during pregnancy, often influenced by cultural beliefs and historical practices</w:t>
      </w:r>
      <w:r w:rsidR="00F43129"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"/>
          <w:id w:val="-1538731558"/>
          <w:placeholder>
            <w:docPart w:val="DefaultPlaceholder_-1854013440"/>
          </w:placeholder>
        </w:sdtPr>
        <w:sdtEndPr/>
        <w:sdtContent>
          <w:r w:rsidR="00910CEC" w:rsidRPr="00B44EA6">
            <w:rPr>
              <w:rFonts w:ascii="Times New Roman" w:eastAsia="Times New Roman" w:hAnsi="Times New Roman" w:cs="Times New Roman"/>
              <w:color w:val="000000"/>
            </w:rPr>
            <w:t xml:space="preserve">(Adusi-Poku et al., 2016; Josephine Ozioma </w:t>
          </w:r>
          <w:r w:rsidR="00910CEC" w:rsidRPr="00B44EA6">
            <w:rPr>
              <w:rFonts w:ascii="Times New Roman" w:eastAsia="Times New Roman" w:hAnsi="Times New Roman" w:cs="Times New Roman"/>
              <w:color w:val="000000"/>
            </w:rPr>
            <w:lastRenderedPageBreak/>
            <w:t>&amp; Antoinette Nwamaka Chinwe, 2019; Mawoza et al., 2019a)</w:t>
          </w:r>
        </w:sdtContent>
      </w:sdt>
      <w:r w:rsidRPr="00B44EA6">
        <w:rPr>
          <w:rFonts w:ascii="Times New Roman" w:eastAsia="Times New Roman" w:hAnsi="Times New Roman" w:cs="Times New Roman"/>
          <w:kern w:val="0"/>
          <w14:ligatures w14:val="none"/>
        </w:rPr>
        <w:t>. In Ghana and other sub-Saharan African countries, the dependence on herbal medicine is especially pronounced among rural and low-income populations, where it is commonly perceived as accessible, affordable, and effective</w:t>
      </w:r>
      <w:r w:rsidR="00F43129"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"/>
          <w:id w:val="-739255957"/>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(Illamola et al., 2019; Makombe et al., 2024; Osman et al., 2025)</w:t>
          </w:r>
        </w:sdtContent>
      </w:sdt>
      <w:r w:rsidRPr="00B44EA6">
        <w:rPr>
          <w:rFonts w:ascii="Times New Roman" w:eastAsia="Times New Roman" w:hAnsi="Times New Roman" w:cs="Times New Roman"/>
          <w:kern w:val="0"/>
          <w14:ligatures w14:val="none"/>
        </w:rPr>
        <w:t>.</w:t>
      </w:r>
    </w:p>
    <w:p w14:paraId="4BC421BE" w14:textId="60F52DFB"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The use of herbal medicine during pregnancy is, however, a subject of growing concern. The safety and efficacy profiles of most herbal preparations remain inadequately studied, and some have been associated with adverse maternal and fetal outcomes, such as preterm labor, intrauterine growth restriction, and congenital anomalie</w:t>
      </w:r>
      <w:r w:rsidR="002D6677" w:rsidRPr="00B44EA6">
        <w:rPr>
          <w:rFonts w:ascii="Times New Roman" w:eastAsia="Times New Roman" w:hAnsi="Times New Roman" w:cs="Times New Roman"/>
          <w:kern w:val="0"/>
          <w14:ligatures w14:val="none"/>
        </w:rPr>
        <w:t xml:space="preserve">s </w:t>
      </w:r>
      <w:sdt>
        <w:sdtPr>
          <w:rPr>
            <w:rFonts w:ascii="Times New Roman" w:eastAsia="Times New Roman" w:hAnsi="Times New Roman" w:cs="Times New Roman"/>
            <w:color w:val="000000"/>
            <w:kern w:val="0"/>
            <w14:ligatures w14:val="none"/>
          </w:rPr>
          <w:tag w:val="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"/>
          <w:id w:val="1659494796"/>
          <w:placeholder>
            <w:docPart w:val="DefaultPlaceholder_-1854013440"/>
          </w:placeholder>
        </w:sdtPr>
        <w:sdtEndPr/>
        <w:sdtContent>
          <w:r w:rsidR="00910CEC" w:rsidRPr="00B44EA6">
            <w:rPr>
              <w:rFonts w:ascii="Times New Roman" w:eastAsia="Times New Roman" w:hAnsi="Times New Roman" w:cs="Times New Roman"/>
              <w:color w:val="000000"/>
            </w:rPr>
            <w:t>(Makombe et al., 2023a; Sarecka-Hujar &amp; Szulc-Musioł, 2022)</w:t>
          </w:r>
        </w:sdtContent>
      </w:sdt>
      <w:r w:rsidRPr="00B44EA6">
        <w:rPr>
          <w:rFonts w:ascii="Times New Roman" w:eastAsia="Times New Roman" w:hAnsi="Times New Roman" w:cs="Times New Roman"/>
          <w:kern w:val="0"/>
          <w14:ligatures w14:val="none"/>
        </w:rPr>
        <w:t xml:space="preserve">. The risk of harmful drug-herb interactions is further compounded when herbal products are used concurrently with prescribed pharmaceuticals </w:t>
      </w:r>
      <w:sdt>
        <w:sdtPr>
          <w:rPr>
            <w:rFonts w:ascii="Times New Roman" w:eastAsia="Times New Roman" w:hAnsi="Times New Roman" w:cs="Times New Roman"/>
            <w:color w:val="000000"/>
            <w:kern w:val="0"/>
            <w14:ligatures w14:val="none"/>
          </w:rPr>
          <w:tag w:val="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"/>
          <w:id w:val="-798603357"/>
          <w:placeholder>
            <w:docPart w:val="DefaultPlaceholder_-1854013440"/>
          </w:placeholder>
        </w:sdtPr>
        <w:sdtEndPr/>
        <w:sdtContent>
          <w:r w:rsidR="00910CEC" w:rsidRPr="00B44EA6">
            <w:rPr>
              <w:rFonts w:ascii="Times New Roman" w:eastAsia="Times New Roman" w:hAnsi="Times New Roman" w:cs="Times New Roman"/>
              <w:color w:val="000000"/>
            </w:rPr>
            <w:t>(Borse et al., 2019; Gamil et al., 2025; Gouws &amp; Hamman, 2020)</w:t>
          </w:r>
        </w:sdtContent>
      </w:sdt>
      <w:r w:rsidR="00CB012E" w:rsidRPr="00B44EA6">
        <w:rPr>
          <w:rFonts w:ascii="Times New Roman" w:eastAsia="Times New Roman" w:hAnsi="Times New Roman" w:cs="Times New Roman"/>
          <w:kern w:val="0"/>
          <w14:ligatures w14:val="none"/>
        </w:rPr>
        <w:t xml:space="preserve">. </w:t>
      </w:r>
      <w:r w:rsidRPr="00B44EA6">
        <w:rPr>
          <w:rFonts w:ascii="Times New Roman" w:eastAsia="Times New Roman" w:hAnsi="Times New Roman" w:cs="Times New Roman"/>
          <w:kern w:val="0"/>
          <w14:ligatures w14:val="none"/>
        </w:rPr>
        <w:t>While the reasons for herbal medicine use during pregnancy are varied—ranging from management of pregnancy-related ailments (e.g., nausea, vomiting, fatigue) to sociocultural motivations and ease of access—the potential for negative outcomes underscores the need for context-specific research</w:t>
      </w:r>
      <w:r w:rsidR="00CB012E"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"/>
          <w:id w:val="843896327"/>
          <w:placeholder>
            <w:docPart w:val="DefaultPlaceholder_-1854013440"/>
          </w:placeholder>
        </w:sdtPr>
        <w:sdtEndPr/>
        <w:sdtContent>
          <w:r w:rsidR="00910CEC" w:rsidRPr="00B44EA6">
            <w:rPr>
              <w:rFonts w:ascii="Times New Roman" w:eastAsia="Times New Roman" w:hAnsi="Times New Roman" w:cs="Times New Roman"/>
              <w:color w:val="000000"/>
            </w:rPr>
            <w:t>(Abukari et al., 2024a; Larle et al., 2025)</w:t>
          </w:r>
        </w:sdtContent>
      </w:sdt>
      <w:r w:rsidRPr="00B44EA6">
        <w:rPr>
          <w:rFonts w:ascii="Times New Roman" w:eastAsia="Times New Roman" w:hAnsi="Times New Roman" w:cs="Times New Roman"/>
          <w:kern w:val="0"/>
          <w14:ligatures w14:val="none"/>
        </w:rPr>
        <w:t>.</w:t>
      </w:r>
    </w:p>
    <w:p w14:paraId="3E4F40F4" w14:textId="13F0D97E"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A growing body of evidence suggests that herbal medicine use in pregnancy is associated with lower educational attainment, lower socioeconomic status, limited access to modern healthcare, and stronger adherence to traditional beliefs </w:t>
      </w:r>
      <w:sdt>
        <w:sdtPr>
          <w:rPr>
            <w:rFonts w:ascii="Times New Roman" w:eastAsia="Times New Roman" w:hAnsi="Times New Roman" w:cs="Times New Roman"/>
            <w:color w:val="000000"/>
            <w:kern w:val="0"/>
            <w14:ligatures w14:val="none"/>
          </w:rPr>
          <w:tag w:val="MENDELEY_CITATION_v3_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"/>
          <w:id w:val="-2103557730"/>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(Abhadionmhen et al., 2025)</w:t>
          </w:r>
        </w:sdtContent>
      </w:sdt>
      <w:r w:rsidRPr="00B44EA6">
        <w:rPr>
          <w:rFonts w:ascii="Times New Roman" w:eastAsia="Times New Roman" w:hAnsi="Times New Roman" w:cs="Times New Roman"/>
          <w:kern w:val="0"/>
          <w14:ligatures w14:val="none"/>
        </w:rPr>
        <w:t>. Commonly used herbal remedies among pregnant women globally include ginger (</w:t>
      </w:r>
      <w:r w:rsidRPr="00B44EA6">
        <w:rPr>
          <w:rFonts w:ascii="Times New Roman" w:eastAsia="Times New Roman" w:hAnsi="Times New Roman" w:cs="Times New Roman"/>
          <w:i/>
          <w:iCs/>
          <w:kern w:val="0"/>
          <w14:ligatures w14:val="none"/>
        </w:rPr>
        <w:t>Zingiber officinale</w:t>
      </w:r>
      <w:r w:rsidRPr="00B44EA6">
        <w:rPr>
          <w:rFonts w:ascii="Times New Roman" w:eastAsia="Times New Roman" w:hAnsi="Times New Roman" w:cs="Times New Roman"/>
          <w:kern w:val="0"/>
          <w14:ligatures w14:val="none"/>
        </w:rPr>
        <w:t>), garlic (</w:t>
      </w:r>
      <w:r w:rsidRPr="00B44EA6">
        <w:rPr>
          <w:rFonts w:ascii="Times New Roman" w:eastAsia="Times New Roman" w:hAnsi="Times New Roman" w:cs="Times New Roman"/>
          <w:i/>
          <w:iCs/>
          <w:kern w:val="0"/>
          <w14:ligatures w14:val="none"/>
        </w:rPr>
        <w:t>Allium sativum</w:t>
      </w:r>
      <w:r w:rsidRPr="00B44EA6">
        <w:rPr>
          <w:rFonts w:ascii="Times New Roman" w:eastAsia="Times New Roman" w:hAnsi="Times New Roman" w:cs="Times New Roman"/>
          <w:kern w:val="0"/>
          <w14:ligatures w14:val="none"/>
        </w:rPr>
        <w:t>), green tea (</w:t>
      </w:r>
      <w:r w:rsidRPr="00B44EA6">
        <w:rPr>
          <w:rFonts w:ascii="Times New Roman" w:eastAsia="Times New Roman" w:hAnsi="Times New Roman" w:cs="Times New Roman"/>
          <w:i/>
          <w:iCs/>
          <w:kern w:val="0"/>
          <w14:ligatures w14:val="none"/>
        </w:rPr>
        <w:t>Camellia sinensis</w:t>
      </w:r>
      <w:r w:rsidRPr="00B44EA6">
        <w:rPr>
          <w:rFonts w:ascii="Times New Roman" w:eastAsia="Times New Roman" w:hAnsi="Times New Roman" w:cs="Times New Roman"/>
          <w:kern w:val="0"/>
          <w14:ligatures w14:val="none"/>
        </w:rPr>
        <w:t>), peppermint (</w:t>
      </w:r>
      <w:r w:rsidRPr="00B44EA6">
        <w:rPr>
          <w:rFonts w:ascii="Times New Roman" w:eastAsia="Times New Roman" w:hAnsi="Times New Roman" w:cs="Times New Roman"/>
          <w:i/>
          <w:iCs/>
          <w:kern w:val="0"/>
          <w14:ligatures w14:val="none"/>
        </w:rPr>
        <w:t>Mentha piperita</w:t>
      </w:r>
      <w:r w:rsidRPr="00B44EA6">
        <w:rPr>
          <w:rFonts w:ascii="Times New Roman" w:eastAsia="Times New Roman" w:hAnsi="Times New Roman" w:cs="Times New Roman"/>
          <w:kern w:val="0"/>
          <w14:ligatures w14:val="none"/>
        </w:rPr>
        <w:t>), and fenugreek (</w:t>
      </w:r>
      <w:r w:rsidRPr="00B44EA6">
        <w:rPr>
          <w:rFonts w:ascii="Times New Roman" w:eastAsia="Times New Roman" w:hAnsi="Times New Roman" w:cs="Times New Roman"/>
          <w:i/>
          <w:iCs/>
          <w:kern w:val="0"/>
          <w14:ligatures w14:val="none"/>
        </w:rPr>
        <w:t>Trigonella foenum graecum</w:t>
      </w:r>
      <w:r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"/>
          <w:id w:val="1544864894"/>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(Ameade et al., 2018b; Mawoza et al., 2019b)</w:t>
          </w:r>
        </w:sdtContent>
      </w:sdt>
      <w:r w:rsidRPr="00B44EA6">
        <w:rPr>
          <w:rFonts w:ascii="Times New Roman" w:eastAsia="Times New Roman" w:hAnsi="Times New Roman" w:cs="Times New Roman"/>
          <w:kern w:val="0"/>
          <w14:ligatures w14:val="none"/>
        </w:rPr>
        <w:t>. However, the types of herbs used and their prevalence often vary significantly between and within countries, influenced by local culture, availability, and knowledge dissemination.</w:t>
      </w:r>
    </w:p>
    <w:p w14:paraId="017B9CB2" w14:textId="1930FA56"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In Ghana, traditional medicine has long been an integral part of the healthcare system, predating the introduction of Western medicine. The government has recognized its role by establishing regulatory bodies and integrating traditional medicine into the formal health sector </w:t>
      </w:r>
      <w:sdt>
        <w:sdtPr>
          <w:rPr>
            <w:rFonts w:ascii="Times New Roman" w:eastAsia="Times New Roman" w:hAnsi="Times New Roman" w:cs="Times New Roman"/>
            <w:color w:val="000000"/>
            <w:kern w:val="0"/>
            <w14:ligatures w14:val="none"/>
          </w:rPr>
          <w:tag w:val="MENDELEY_CITATION_v3_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"/>
          <w:id w:val="-1040592607"/>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(Ampomah et al., 2022)</w:t>
          </w:r>
        </w:sdtContent>
      </w:sdt>
      <w:r w:rsidRPr="00B44EA6">
        <w:rPr>
          <w:rFonts w:ascii="Times New Roman" w:eastAsia="Times New Roman" w:hAnsi="Times New Roman" w:cs="Times New Roman"/>
          <w:kern w:val="0"/>
          <w14:ligatures w14:val="none"/>
        </w:rPr>
        <w:t xml:space="preserve">. Despite these efforts, the unregulated use of herbal medicines—particularly among pregnant women—remains widespread. In the Bosomtwe district of the Ashanti Region, anecdotal evidence and observations at antenatal clinics suggest a high prevalence of herbal medicine use </w:t>
      </w:r>
      <w:r w:rsidRPr="00B44EA6">
        <w:rPr>
          <w:rFonts w:ascii="Times New Roman" w:eastAsia="Times New Roman" w:hAnsi="Times New Roman" w:cs="Times New Roman"/>
          <w:kern w:val="0"/>
          <w14:ligatures w14:val="none"/>
        </w:rPr>
        <w:lastRenderedPageBreak/>
        <w:t>among pregnant women. However, the factors influencing this phenomenon, as well as its potential health implications, are not well understood.</w:t>
      </w:r>
    </w:p>
    <w:p w14:paraId="7E371A26" w14:textId="77777777"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Given these gaps, there is a critical need to assess the prevalence and determinants of herbal medicine use among pregnant women in Bosomtwe district. The findings will be instrumental for policymakers, healthcare providers, and other stakeholders in designing interventions that promote safe maternal health practices and address the risks associated with unregulated herbal medicine use. Moreover, this study will contribute to the limited body of literature on traditional medicine use during pregnancy in Ghana, providing a foundation for future research and policy formulation.</w:t>
      </w:r>
    </w:p>
    <w:p w14:paraId="6B831935" w14:textId="77777777" w:rsidR="00B87741" w:rsidRPr="00B44EA6" w:rsidRDefault="00B87741" w:rsidP="00996B54">
      <w:pPr>
        <w:spacing w:line="360" w:lineRule="auto"/>
        <w:rPr>
          <w:rFonts w:ascii="Times New Roman" w:hAnsi="Times New Roman" w:cs="Times New Roman"/>
          <w:b/>
          <w:bCs/>
        </w:rPr>
      </w:pPr>
    </w:p>
    <w:p w14:paraId="3FA0F7E1" w14:textId="1F6AE4AA" w:rsidR="0001449C" w:rsidRPr="00B44EA6" w:rsidRDefault="00CE0D16" w:rsidP="00996B54">
      <w:pPr>
        <w:spacing w:line="360" w:lineRule="auto"/>
        <w:rPr>
          <w:rFonts w:ascii="Times New Roman" w:hAnsi="Times New Roman" w:cs="Times New Roman"/>
          <w:b/>
          <w:bCs/>
        </w:rPr>
      </w:pPr>
      <w:r w:rsidRPr="00B44EA6">
        <w:rPr>
          <w:rFonts w:ascii="Times New Roman" w:hAnsi="Times New Roman" w:cs="Times New Roman"/>
          <w:b/>
          <w:bCs/>
        </w:rPr>
        <w:t>2.0 METHODS</w:t>
      </w:r>
    </w:p>
    <w:p w14:paraId="64B99451" w14:textId="177DFF5A" w:rsidR="00FE317D" w:rsidRPr="00B44EA6" w:rsidRDefault="004A1BAC" w:rsidP="00996B54">
      <w:pPr>
        <w:spacing w:line="360" w:lineRule="auto"/>
        <w:rPr>
          <w:rFonts w:ascii="Times New Roman" w:hAnsi="Times New Roman" w:cs="Times New Roman"/>
        </w:rPr>
      </w:pPr>
      <w:bookmarkStart w:id="4" w:name="_Toc100685343"/>
      <w:r w:rsidRPr="00B44EA6">
        <w:rPr>
          <w:rFonts w:ascii="Times New Roman" w:hAnsi="Times New Roman" w:cs="Times New Roman"/>
        </w:rPr>
        <w:t xml:space="preserve">2.1 Study </w:t>
      </w:r>
      <w:bookmarkStart w:id="5" w:name="_Toc100685344"/>
      <w:bookmarkEnd w:id="4"/>
      <w:r w:rsidR="00FE317D" w:rsidRPr="00B44EA6">
        <w:rPr>
          <w:rStyle w:val="Strong"/>
          <w:rFonts w:ascii="Times New Roman" w:hAnsi="Times New Roman" w:cs="Times New Roman"/>
        </w:rPr>
        <w:t>setting</w:t>
      </w:r>
    </w:p>
    <w:p w14:paraId="3E4B06A2" w14:textId="77777777" w:rsidR="00471626" w:rsidRPr="00B44EA6" w:rsidRDefault="00471626" w:rsidP="00996B54">
      <w:pPr>
        <w:keepNext/>
        <w:keepLines/>
        <w:spacing w:before="40" w:after="0" w:line="360" w:lineRule="auto"/>
        <w:jc w:val="both"/>
        <w:outlineLvl w:val="1"/>
        <w:rPr>
          <w:rFonts w:ascii="Times New Roman" w:hAnsi="Times New Roman" w:cs="Times New Roman"/>
        </w:rPr>
      </w:pPr>
      <w:r w:rsidRPr="00B44EA6">
        <w:rPr>
          <w:rFonts w:ascii="Times New Roman" w:hAnsi="Times New Roman" w:cs="Times New Roman"/>
        </w:rPr>
        <w:t>This study was carried out at St. Michael’s Hospital, Kuntanase Government Hospital, and Jackie Health Center in the Bosomtwe District of the Ashanti Region, Ghana. St. Michael’s Hospital, located in Pramso, is a medium-sized facility specializing in maternal and paediatric care and offers outreach and mobile clinic services. Kuntanase Government Hospital, the main public hospital in the district capital, provides comprehensive medical services and serves as a referral center. Jackie Health Center in Jachie offers primary healthcare and serves as the first point of contact for local residents. Collectively, these facilities provide a wide range of health services and are important for studying maternal health practices, including herbal medicine use, among pregnant women in the district.</w:t>
      </w:r>
    </w:p>
    <w:p w14:paraId="57284052" w14:textId="28D9958D" w:rsidR="004A1BAC" w:rsidRPr="00B44EA6" w:rsidRDefault="00FC5C61" w:rsidP="00996B54">
      <w:pPr>
        <w:keepNext/>
        <w:keepLines/>
        <w:spacing w:before="40" w:after="0" w:line="360" w:lineRule="auto"/>
        <w:jc w:val="both"/>
        <w:outlineLvl w:val="1"/>
        <w:rPr>
          <w:rFonts w:ascii="Times New Roman" w:eastAsia="DengXian Light" w:hAnsi="Times New Roman" w:cs="Times New Roman"/>
          <w:kern w:val="0"/>
          <w14:ligatures w14:val="none"/>
        </w:rPr>
      </w:pPr>
      <w:r w:rsidRPr="00B44EA6">
        <w:rPr>
          <w:rFonts w:ascii="Times New Roman" w:eastAsia="DengXian Light" w:hAnsi="Times New Roman" w:cs="Times New Roman"/>
          <w:b/>
          <w:kern w:val="0"/>
          <w14:ligatures w14:val="none"/>
        </w:rPr>
        <w:t>2</w:t>
      </w:r>
      <w:r w:rsidR="004A1BAC" w:rsidRPr="00B44EA6">
        <w:rPr>
          <w:rFonts w:ascii="Times New Roman" w:eastAsia="DengXian Light" w:hAnsi="Times New Roman" w:cs="Times New Roman"/>
          <w:b/>
          <w:kern w:val="0"/>
          <w14:ligatures w14:val="none"/>
        </w:rPr>
        <w:t xml:space="preserve">.2 </w:t>
      </w:r>
      <w:r w:rsidR="004A1BAC" w:rsidRPr="00B44EA6">
        <w:rPr>
          <w:rFonts w:ascii="Times New Roman" w:eastAsia="DengXian Light" w:hAnsi="Times New Roman" w:cs="Times New Roman"/>
          <w:kern w:val="0"/>
          <w14:ligatures w14:val="none"/>
        </w:rPr>
        <w:t>S</w:t>
      </w:r>
      <w:r w:rsidR="004A1BAC" w:rsidRPr="00B44EA6">
        <w:rPr>
          <w:rFonts w:ascii="Times New Roman" w:eastAsia="DengXian Light" w:hAnsi="Times New Roman" w:cs="Times New Roman"/>
          <w:b/>
          <w:kern w:val="0"/>
          <w14:ligatures w14:val="none"/>
        </w:rPr>
        <w:t>tudy Design</w:t>
      </w:r>
      <w:bookmarkEnd w:id="5"/>
    </w:p>
    <w:p w14:paraId="3E386820" w14:textId="5923F2FC" w:rsidR="004A1BAC" w:rsidRPr="00B44EA6" w:rsidRDefault="004A1BAC" w:rsidP="00996B54">
      <w:pPr>
        <w:spacing w:line="360" w:lineRule="auto"/>
        <w:jc w:val="both"/>
        <w:rPr>
          <w:rFonts w:ascii="Times New Roman" w:eastAsia="Times New Roman" w:hAnsi="Times New Roman" w:cs="Times New Roman"/>
          <w:kern w:val="0"/>
          <w14:ligatures w14:val="none"/>
        </w:rPr>
      </w:pPr>
      <w:r w:rsidRPr="00B44EA6">
        <w:rPr>
          <w:rFonts w:ascii="Times New Roman" w:eastAsia="Calibri" w:hAnsi="Times New Roman" w:cs="Times New Roman"/>
          <w:kern w:val="0"/>
          <w14:ligatures w14:val="none"/>
        </w:rPr>
        <w:t xml:space="preserve">A health facility based descriptive cross-sectional study was carried out in </w:t>
      </w:r>
      <w:r w:rsidR="00172E6A" w:rsidRPr="00B44EA6">
        <w:rPr>
          <w:rFonts w:ascii="Times New Roman" w:eastAsia="Calibri" w:hAnsi="Times New Roman" w:cs="Times New Roman"/>
          <w:kern w:val="0"/>
          <w14:ligatures w14:val="none"/>
        </w:rPr>
        <w:t xml:space="preserve">Bosomtwe </w:t>
      </w:r>
      <w:r w:rsidRPr="00B44EA6">
        <w:rPr>
          <w:rFonts w:ascii="Times New Roman" w:eastAsia="Calibri" w:hAnsi="Times New Roman" w:cs="Times New Roman"/>
          <w:kern w:val="0"/>
          <w14:ligatures w14:val="none"/>
        </w:rPr>
        <w:t>district to collect data from health facilities using purposive and simple random sampling techniques. This study used descriptive cross-sectional study because we described the prevalence and the factors influencing the use of herbal medicine at a spot or at a point in time using basic statistics</w:t>
      </w:r>
      <w:sdt>
        <w:sdtPr>
          <w:rPr>
            <w:rFonts w:ascii="Times New Roman" w:eastAsia="Calibri" w:hAnsi="Times New Roman" w:cs="Times New Roman"/>
            <w:color w:val="000000"/>
            <w:kern w:val="0"/>
            <w14:ligatures w14:val="none"/>
          </w:rPr>
          <w:tag w:val="MENDELEY_CITATION_v3_eyJjaXRhdGlvbklEIjoiTUVOREVMRVlfQ0lUQVRJT05fOWZhMjEzZTAtYjZhZS00NjNmLWEyZDUtMzUxMmVjODRmOTNm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
          <w:id w:val="-1732460491"/>
          <w:placeholder>
            <w:docPart w:val="DefaultPlaceholder_-1854013440"/>
          </w:placeholder>
        </w:sdtPr>
        <w:sdtEndPr/>
        <w:sdtContent>
          <w:r w:rsidR="00910CEC" w:rsidRPr="00B44EA6">
            <w:rPr>
              <w:rFonts w:ascii="Times New Roman" w:eastAsia="Calibri" w:hAnsi="Times New Roman" w:cs="Times New Roman"/>
              <w:color w:val="000000"/>
              <w:kern w:val="0"/>
              <w14:ligatures w14:val="none"/>
            </w:rPr>
            <w:t>(Capili, 2021)</w:t>
          </w:r>
        </w:sdtContent>
      </w:sdt>
      <w:r w:rsidRPr="00B44EA6">
        <w:rPr>
          <w:rFonts w:ascii="Times New Roman" w:eastAsia="Calibri" w:hAnsi="Times New Roman" w:cs="Times New Roman"/>
          <w:kern w:val="0"/>
          <w14:ligatures w14:val="none"/>
        </w:rPr>
        <w:t xml:space="preserve">. </w:t>
      </w:r>
    </w:p>
    <w:p w14:paraId="14FF6167" w14:textId="4E559391" w:rsidR="004A1BAC" w:rsidRPr="00B44EA6" w:rsidRDefault="00FC5C61" w:rsidP="00996B54">
      <w:pPr>
        <w:keepNext/>
        <w:keepLines/>
        <w:spacing w:before="40" w:after="0" w:line="360" w:lineRule="auto"/>
        <w:jc w:val="both"/>
        <w:outlineLvl w:val="1"/>
        <w:rPr>
          <w:rFonts w:ascii="Times New Roman" w:eastAsia="DengXian Light" w:hAnsi="Times New Roman" w:cs="Times New Roman"/>
          <w:b/>
          <w:kern w:val="0"/>
          <w14:ligatures w14:val="none"/>
        </w:rPr>
      </w:pPr>
      <w:bookmarkStart w:id="6" w:name="_Toc100685345"/>
      <w:r w:rsidRPr="00B44EA6">
        <w:rPr>
          <w:rFonts w:ascii="Times New Roman" w:eastAsia="DengXian Light" w:hAnsi="Times New Roman" w:cs="Times New Roman"/>
          <w:b/>
          <w:kern w:val="0"/>
          <w14:ligatures w14:val="none"/>
        </w:rPr>
        <w:lastRenderedPageBreak/>
        <w:t>2</w:t>
      </w:r>
      <w:r w:rsidR="004A1BAC" w:rsidRPr="00B44EA6">
        <w:rPr>
          <w:rFonts w:ascii="Times New Roman" w:eastAsia="DengXian Light" w:hAnsi="Times New Roman" w:cs="Times New Roman"/>
          <w:b/>
          <w:kern w:val="0"/>
          <w14:ligatures w14:val="none"/>
        </w:rPr>
        <w:t>.3 Study Population</w:t>
      </w:r>
      <w:bookmarkEnd w:id="6"/>
    </w:p>
    <w:p w14:paraId="5202D65C" w14:textId="77777777" w:rsidR="00172E6A" w:rsidRPr="00B44EA6" w:rsidRDefault="00172E6A" w:rsidP="00996B54">
      <w:pPr>
        <w:spacing w:line="360" w:lineRule="auto"/>
        <w:jc w:val="both"/>
        <w:rPr>
          <w:rFonts w:ascii="Times New Roman" w:eastAsia="Calibri" w:hAnsi="Times New Roman" w:cs="Times New Roman"/>
          <w:kern w:val="0"/>
          <w14:ligatures w14:val="none"/>
        </w:rPr>
      </w:pPr>
      <w:bookmarkStart w:id="7" w:name="_Toc100685346"/>
      <w:r w:rsidRPr="00B44EA6">
        <w:rPr>
          <w:rFonts w:ascii="Times New Roman" w:eastAsia="Calibri" w:hAnsi="Times New Roman" w:cs="Times New Roman"/>
          <w:kern w:val="0"/>
          <w14:ligatures w14:val="none"/>
        </w:rPr>
        <w:t>The study population included all pregnant women who attended antenatal clinic services at St. Michael’s Hospital, Kuntenase Government Hospital, and Jachie Health Centre during the study period. These women represented a diverse group in terms of age, educational background, and socio-demographic characteristics, reflecting the typical clientele of the three facilities. By focusing on all pregnant women seeking antenatal care at these centres, the study aimed to obtain a comprehensive understanding of the target population’s experiences, knowledge, and practices related to maternal health within the Bosomtwe District.</w:t>
      </w:r>
    </w:p>
    <w:p w14:paraId="51E660F6" w14:textId="77777777" w:rsidR="00172E6A" w:rsidRPr="00B44EA6" w:rsidRDefault="00172E6A" w:rsidP="00996B54">
      <w:pPr>
        <w:spacing w:line="360" w:lineRule="auto"/>
        <w:jc w:val="both"/>
        <w:rPr>
          <w:rFonts w:ascii="Times New Roman" w:eastAsia="Calibri" w:hAnsi="Times New Roman" w:cs="Times New Roman"/>
          <w:kern w:val="0"/>
          <w14:ligatures w14:val="none"/>
        </w:rPr>
      </w:pPr>
    </w:p>
    <w:bookmarkEnd w:id="7"/>
    <w:p w14:paraId="48899155" w14:textId="213538B9" w:rsidR="004A1BAC" w:rsidRPr="00B44EA6" w:rsidRDefault="004A1BAC" w:rsidP="00996B54">
      <w:pPr>
        <w:pStyle w:val="ListParagraph"/>
        <w:numPr>
          <w:ilvl w:val="1"/>
          <w:numId w:val="4"/>
        </w:numPr>
        <w:spacing w:after="200" w:line="360" w:lineRule="auto"/>
        <w:jc w:val="both"/>
        <w:rPr>
          <w:rFonts w:ascii="Times New Roman" w:eastAsia="Times New Roman" w:hAnsi="Times New Roman" w:cs="Times New Roman"/>
          <w:b/>
          <w:kern w:val="0"/>
          <w:lang w:eastAsia="en-GB"/>
          <w14:ligatures w14:val="none"/>
        </w:rPr>
      </w:pPr>
      <w:r w:rsidRPr="00B44EA6">
        <w:rPr>
          <w:rFonts w:ascii="Times New Roman" w:eastAsia="Times New Roman" w:hAnsi="Times New Roman" w:cs="Times New Roman"/>
          <w:b/>
          <w:kern w:val="0"/>
          <w:lang w:eastAsia="en-GB"/>
          <w14:ligatures w14:val="none"/>
        </w:rPr>
        <w:t>Sample and Sampling Techniques</w:t>
      </w:r>
      <w:r w:rsidRPr="00B44EA6">
        <w:rPr>
          <w:rFonts w:ascii="Times New Roman" w:eastAsia="Calibri" w:hAnsi="Times New Roman" w:cs="Times New Roman"/>
          <w:kern w:val="0"/>
          <w14:ligatures w14:val="none"/>
        </w:rPr>
        <w:t xml:space="preserve"> </w:t>
      </w:r>
    </w:p>
    <w:p w14:paraId="6099533A" w14:textId="069817C1" w:rsidR="004A1BAC" w:rsidRPr="00B44EA6" w:rsidRDefault="004A1BAC" w:rsidP="00996B54">
      <w:pPr>
        <w:spacing w:line="360" w:lineRule="auto"/>
        <w:jc w:val="both"/>
        <w:rPr>
          <w:rFonts w:ascii="Times New Roman" w:eastAsia="Calibri" w:hAnsi="Times New Roman" w:cs="Times New Roman"/>
          <w:kern w:val="0"/>
          <w14:ligatures w14:val="none"/>
        </w:rPr>
      </w:pPr>
      <w:r w:rsidRPr="00B44EA6">
        <w:rPr>
          <w:rFonts w:ascii="Times New Roman" w:eastAsia="Calibri" w:hAnsi="Times New Roman" w:cs="Times New Roman"/>
          <w:kern w:val="0"/>
          <w14:ligatures w14:val="none"/>
        </w:rPr>
        <w:t xml:space="preserve">There </w:t>
      </w:r>
      <w:r w:rsidRPr="00067A13">
        <w:rPr>
          <w:rFonts w:ascii="Times New Roman" w:eastAsia="Calibri" w:hAnsi="Times New Roman" w:cs="Times New Roman"/>
          <w:color w:val="FF0000"/>
          <w:kern w:val="0"/>
          <w14:ligatures w14:val="none"/>
        </w:rPr>
        <w:t xml:space="preserve">was </w:t>
      </w:r>
      <w:r w:rsidR="000E49A2" w:rsidRPr="00067A13">
        <w:rPr>
          <w:rFonts w:ascii="Times New Roman" w:eastAsia="Calibri" w:hAnsi="Times New Roman" w:cs="Times New Roman"/>
          <w:color w:val="FF0000"/>
          <w:kern w:val="0"/>
          <w14:ligatures w14:val="none"/>
        </w:rPr>
        <w:t>a total</w:t>
      </w:r>
      <w:r w:rsidRPr="00067A13">
        <w:rPr>
          <w:rFonts w:ascii="Times New Roman" w:eastAsia="Calibri" w:hAnsi="Times New Roman" w:cs="Times New Roman"/>
          <w:color w:val="FF0000"/>
          <w:kern w:val="0"/>
          <w14:ligatures w14:val="none"/>
        </w:rPr>
        <w:t xml:space="preserve"> of 15</w:t>
      </w:r>
      <w:commentRangeStart w:id="8"/>
      <w:r w:rsidRPr="00067A13">
        <w:rPr>
          <w:rFonts w:ascii="Times New Roman" w:eastAsia="Calibri" w:hAnsi="Times New Roman" w:cs="Times New Roman"/>
          <w:color w:val="FF0000"/>
          <w:kern w:val="0"/>
          <w14:ligatures w14:val="none"/>
        </w:rPr>
        <w:t xml:space="preserve">,845 </w:t>
      </w:r>
      <w:commentRangeEnd w:id="8"/>
      <w:r w:rsidR="00067A13" w:rsidRPr="00067A13">
        <w:rPr>
          <w:rStyle w:val="CommentReference"/>
          <w:color w:val="FF0000"/>
        </w:rPr>
        <w:commentReference w:id="8"/>
      </w:r>
      <w:r w:rsidR="000E49A2" w:rsidRPr="00067A13">
        <w:rPr>
          <w:rFonts w:ascii="Times New Roman" w:eastAsia="Calibri" w:hAnsi="Times New Roman" w:cs="Times New Roman"/>
          <w:color w:val="FF0000"/>
          <w:kern w:val="0"/>
          <w14:ligatures w14:val="none"/>
        </w:rPr>
        <w:t>antenatal attendance</w:t>
      </w:r>
      <w:r w:rsidRPr="00067A13">
        <w:rPr>
          <w:rFonts w:ascii="Times New Roman" w:eastAsia="Calibri" w:hAnsi="Times New Roman" w:cs="Times New Roman"/>
          <w:color w:val="FF0000"/>
          <w:kern w:val="0"/>
          <w14:ligatures w14:val="none"/>
        </w:rPr>
        <w:t xml:space="preserve"> for the three selected facilities-</w:t>
      </w:r>
      <w:r w:rsidRPr="00067A13">
        <w:rPr>
          <w:rFonts w:ascii="Times New Roman" w:eastAsia="Times New Roman" w:hAnsi="Times New Roman" w:cs="Times New Roman"/>
          <w:color w:val="FF0000"/>
          <w:kern w:val="0"/>
          <w14:ligatures w14:val="none"/>
        </w:rPr>
        <w:t xml:space="preserve"> </w:t>
      </w:r>
      <w:r w:rsidRPr="00067A13">
        <w:rPr>
          <w:rFonts w:ascii="Times New Roman" w:eastAsia="Times New Roman" w:hAnsi="Times New Roman" w:cs="Times New Roman"/>
          <w:bCs/>
          <w:color w:val="FF0000"/>
          <w:kern w:val="0"/>
          <w14:ligatures w14:val="none"/>
        </w:rPr>
        <w:t xml:space="preserve">St Michael’s </w:t>
      </w:r>
      <w:r w:rsidR="000E49A2" w:rsidRPr="00067A13">
        <w:rPr>
          <w:rFonts w:ascii="Times New Roman" w:eastAsia="Times New Roman" w:hAnsi="Times New Roman" w:cs="Times New Roman"/>
          <w:bCs/>
          <w:color w:val="FF0000"/>
          <w:kern w:val="0"/>
          <w14:ligatures w14:val="none"/>
        </w:rPr>
        <w:t>Hospital (</w:t>
      </w:r>
      <w:r w:rsidRPr="00067A13">
        <w:rPr>
          <w:rFonts w:ascii="Times New Roman" w:eastAsia="Times New Roman" w:hAnsi="Times New Roman" w:cs="Times New Roman"/>
          <w:bCs/>
          <w:color w:val="FF0000"/>
          <w:kern w:val="0"/>
          <w14:ligatures w14:val="none"/>
        </w:rPr>
        <w:t>8145)</w:t>
      </w:r>
      <w:r w:rsidRPr="00067A13">
        <w:rPr>
          <w:rFonts w:ascii="Times New Roman" w:eastAsia="Calibri" w:hAnsi="Times New Roman" w:cs="Times New Roman"/>
          <w:color w:val="FF0000"/>
          <w:kern w:val="0"/>
          <w14:ligatures w14:val="none"/>
        </w:rPr>
        <w:t xml:space="preserve">, kuntanase government </w:t>
      </w:r>
      <w:r w:rsidR="000E49A2" w:rsidRPr="00067A13">
        <w:rPr>
          <w:rFonts w:ascii="Times New Roman" w:eastAsia="Calibri" w:hAnsi="Times New Roman" w:cs="Times New Roman"/>
          <w:color w:val="FF0000"/>
          <w:kern w:val="0"/>
          <w14:ligatures w14:val="none"/>
        </w:rPr>
        <w:t>hospital (</w:t>
      </w:r>
      <w:r w:rsidRPr="00067A13">
        <w:rPr>
          <w:rFonts w:ascii="Times New Roman" w:eastAsia="Calibri" w:hAnsi="Times New Roman" w:cs="Times New Roman"/>
          <w:color w:val="FF0000"/>
          <w:kern w:val="0"/>
          <w14:ligatures w14:val="none"/>
        </w:rPr>
        <w:t xml:space="preserve">5342) and </w:t>
      </w:r>
      <w:r w:rsidRPr="00067A13">
        <w:rPr>
          <w:rFonts w:ascii="Times New Roman" w:eastAsia="Times New Roman" w:hAnsi="Times New Roman" w:cs="Times New Roman"/>
          <w:color w:val="FF0000"/>
          <w:kern w:val="0"/>
          <w14:ligatures w14:val="none"/>
        </w:rPr>
        <w:t xml:space="preserve">Jackie health </w:t>
      </w:r>
      <w:r w:rsidR="000E49A2" w:rsidRPr="00067A13">
        <w:rPr>
          <w:rFonts w:ascii="Times New Roman" w:eastAsia="Times New Roman" w:hAnsi="Times New Roman" w:cs="Times New Roman"/>
          <w:color w:val="FF0000"/>
          <w:kern w:val="0"/>
          <w14:ligatures w14:val="none"/>
        </w:rPr>
        <w:t>center (</w:t>
      </w:r>
      <w:r w:rsidRPr="00067A13">
        <w:rPr>
          <w:rFonts w:ascii="Times New Roman" w:eastAsia="Times New Roman" w:hAnsi="Times New Roman" w:cs="Times New Roman"/>
          <w:color w:val="FF0000"/>
          <w:kern w:val="0"/>
          <w14:ligatures w14:val="none"/>
        </w:rPr>
        <w:t>1998) in 2021</w:t>
      </w:r>
      <w:r w:rsidR="000E49A2" w:rsidRPr="00067A13">
        <w:rPr>
          <w:rFonts w:ascii="Times New Roman" w:eastAsia="Times New Roman" w:hAnsi="Times New Roman" w:cs="Times New Roman"/>
          <w:color w:val="FF0000"/>
          <w:kern w:val="0"/>
          <w14:ligatures w14:val="none"/>
        </w:rPr>
        <w:t xml:space="preserve">. </w:t>
      </w:r>
      <w:r w:rsidRPr="00067A13">
        <w:rPr>
          <w:rFonts w:ascii="Times New Roman" w:eastAsia="Calibri" w:hAnsi="Times New Roman" w:cs="Times New Roman"/>
          <w:color w:val="FF0000"/>
          <w:kern w:val="0"/>
          <w14:ligatures w14:val="none"/>
        </w:rPr>
        <w:t>Using StatCalc function in Epi info software version 7</w:t>
      </w:r>
      <w:r w:rsidR="000E49A2" w:rsidRPr="00067A13">
        <w:rPr>
          <w:rFonts w:ascii="Times New Roman" w:eastAsia="Calibri" w:hAnsi="Times New Roman" w:cs="Times New Roman"/>
          <w:color w:val="FF0000"/>
          <w:kern w:val="0"/>
          <w14:ligatures w14:val="none"/>
        </w:rPr>
        <w:t xml:space="preserve"> </w:t>
      </w:r>
      <w:sdt>
        <w:sdtPr>
          <w:rPr>
            <w:rFonts w:ascii="Times New Roman" w:eastAsia="Calibri" w:hAnsi="Times New Roman" w:cs="Times New Roman"/>
            <w:color w:val="FF0000"/>
            <w:kern w:val="0"/>
            <w14:ligatures w14:val="none"/>
          </w:rPr>
          <w:tag w:val="MENDELEY_CITATION_v3_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"/>
          <w:id w:val="-238401070"/>
          <w:placeholder>
            <w:docPart w:val="DefaultPlaceholder_-1854013440"/>
          </w:placeholder>
        </w:sdtPr>
        <w:sdtEndPr/>
        <w:sdtContent>
          <w:r w:rsidR="00910CEC" w:rsidRPr="00067A13">
            <w:rPr>
              <w:rFonts w:ascii="Times New Roman" w:eastAsia="Calibri" w:hAnsi="Times New Roman" w:cs="Times New Roman"/>
              <w:color w:val="FF0000"/>
              <w:kern w:val="0"/>
              <w14:ligatures w14:val="none"/>
            </w:rPr>
            <w:t>(Uakarn et al., 2021)</w:t>
          </w:r>
        </w:sdtContent>
      </w:sdt>
      <w:r w:rsidRPr="00067A13">
        <w:rPr>
          <w:rFonts w:ascii="Times New Roman" w:eastAsia="Calibri" w:hAnsi="Times New Roman" w:cs="Times New Roman"/>
          <w:color w:val="FF0000"/>
          <w:kern w:val="0"/>
          <w14:ligatures w14:val="none"/>
        </w:rPr>
        <w:t xml:space="preserve"> and the prevalence of 70% of traditional medicine use in Ghana </w:t>
      </w:r>
      <w:sdt>
        <w:sdtPr>
          <w:rPr>
            <w:rFonts w:ascii="Times New Roman" w:eastAsia="Calibri" w:hAnsi="Times New Roman" w:cs="Times New Roman"/>
            <w:color w:val="FF0000"/>
            <w:kern w:val="0"/>
            <w14:ligatures w14:val="none"/>
          </w:rPr>
          <w:tag w:val="MENDELEY_CITATION_v3_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"/>
          <w:id w:val="-427347488"/>
          <w:placeholder>
            <w:docPart w:val="DefaultPlaceholder_-1854013440"/>
          </w:placeholder>
        </w:sdtPr>
        <w:sdtEndPr/>
        <w:sdtContent>
          <w:r w:rsidR="00910CEC" w:rsidRPr="00067A13">
            <w:rPr>
              <w:rFonts w:ascii="Times New Roman" w:eastAsia="Calibri" w:hAnsi="Times New Roman" w:cs="Times New Roman"/>
              <w:color w:val="FF0000"/>
              <w:kern w:val="0"/>
              <w14:ligatures w14:val="none"/>
            </w:rPr>
            <w:t>(Asase, 2023)</w:t>
          </w:r>
        </w:sdtContent>
      </w:sdt>
      <w:r w:rsidR="00666C52" w:rsidRPr="00067A13">
        <w:rPr>
          <w:rFonts w:ascii="Times New Roman" w:eastAsia="Calibri" w:hAnsi="Times New Roman" w:cs="Times New Roman"/>
          <w:color w:val="FF0000"/>
          <w:kern w:val="0"/>
          <w14:ligatures w14:val="none"/>
        </w:rPr>
        <w:t xml:space="preserve">, </w:t>
      </w:r>
      <w:r w:rsidRPr="00067A13">
        <w:rPr>
          <w:rFonts w:ascii="Times New Roman" w:eastAsia="Calibri" w:hAnsi="Times New Roman" w:cs="Times New Roman"/>
          <w:color w:val="FF0000"/>
          <w:kern w:val="0"/>
          <w14:ligatures w14:val="none"/>
        </w:rPr>
        <w:t xml:space="preserve">at a confidence level of 95% and a margin of error of 5%, a minimum sample size </w:t>
      </w:r>
      <w:r w:rsidR="000E49A2" w:rsidRPr="00067A13">
        <w:rPr>
          <w:rFonts w:ascii="Times New Roman" w:eastAsia="Calibri" w:hAnsi="Times New Roman" w:cs="Times New Roman"/>
          <w:color w:val="FF0000"/>
          <w:kern w:val="0"/>
          <w14:ligatures w14:val="none"/>
        </w:rPr>
        <w:t>of 316</w:t>
      </w:r>
      <w:r w:rsidRPr="00067A13">
        <w:rPr>
          <w:rFonts w:ascii="Times New Roman" w:eastAsia="Calibri" w:hAnsi="Times New Roman" w:cs="Times New Roman"/>
          <w:color w:val="FF0000"/>
          <w:kern w:val="0"/>
          <w14:ligatures w14:val="none"/>
        </w:rPr>
        <w:t xml:space="preserve"> (</w:t>
      </w:r>
      <w:r w:rsidRPr="00067A13">
        <w:rPr>
          <w:rFonts w:ascii="Times New Roman" w:eastAsia="Times New Roman" w:hAnsi="Times New Roman" w:cs="Times New Roman"/>
          <w:bCs/>
          <w:color w:val="FF0000"/>
          <w:kern w:val="0"/>
          <w14:ligatures w14:val="none"/>
        </w:rPr>
        <w:t>St Michael’s Hospital-</w:t>
      </w:r>
      <w:r w:rsidR="000E49A2" w:rsidRPr="00067A13">
        <w:rPr>
          <w:rFonts w:ascii="Times New Roman" w:eastAsia="Times New Roman" w:hAnsi="Times New Roman" w:cs="Times New Roman"/>
          <w:bCs/>
          <w:color w:val="FF0000"/>
          <w:kern w:val="0"/>
          <w14:ligatures w14:val="none"/>
        </w:rPr>
        <w:t>165,</w:t>
      </w:r>
      <w:r w:rsidR="000E49A2" w:rsidRPr="00067A13">
        <w:rPr>
          <w:rFonts w:ascii="Times New Roman" w:eastAsia="Calibri" w:hAnsi="Times New Roman" w:cs="Times New Roman"/>
          <w:color w:val="FF0000"/>
          <w:kern w:val="0"/>
          <w14:ligatures w14:val="none"/>
        </w:rPr>
        <w:t xml:space="preserve"> kuntanase</w:t>
      </w:r>
      <w:r w:rsidRPr="00067A13">
        <w:rPr>
          <w:rFonts w:ascii="Times New Roman" w:eastAsia="Calibri" w:hAnsi="Times New Roman" w:cs="Times New Roman"/>
          <w:color w:val="FF0000"/>
          <w:kern w:val="0"/>
          <w14:ligatures w14:val="none"/>
        </w:rPr>
        <w:t xml:space="preserve"> government hospital-109 and </w:t>
      </w:r>
      <w:r w:rsidRPr="00067A13">
        <w:rPr>
          <w:rFonts w:ascii="Times New Roman" w:eastAsia="Times New Roman" w:hAnsi="Times New Roman" w:cs="Times New Roman"/>
          <w:color w:val="FF0000"/>
          <w:kern w:val="0"/>
          <w14:ligatures w14:val="none"/>
        </w:rPr>
        <w:t>Jackie health center-42</w:t>
      </w:r>
      <w:r w:rsidRPr="00B44EA6">
        <w:rPr>
          <w:rFonts w:ascii="Times New Roman" w:eastAsia="Times New Roman" w:hAnsi="Times New Roman" w:cs="Times New Roman"/>
          <w:kern w:val="0"/>
          <w14:ligatures w14:val="none"/>
        </w:rPr>
        <w:t xml:space="preserve">) </w:t>
      </w:r>
      <w:r w:rsidRPr="00B44EA6">
        <w:rPr>
          <w:rFonts w:ascii="Times New Roman" w:eastAsia="Calibri" w:hAnsi="Times New Roman" w:cs="Times New Roman"/>
          <w:kern w:val="0"/>
          <w14:ligatures w14:val="none"/>
        </w:rPr>
        <w:t>estimated to be the required sample size for the study.</w:t>
      </w:r>
    </w:p>
    <w:p w14:paraId="751AC0BE" w14:textId="3BA57A6E" w:rsidR="004A1BAC" w:rsidRPr="00B44EA6" w:rsidRDefault="00FC5C61" w:rsidP="00996B54">
      <w:pPr>
        <w:keepNext/>
        <w:keepLines/>
        <w:spacing w:before="40" w:after="0" w:line="360" w:lineRule="auto"/>
        <w:jc w:val="both"/>
        <w:outlineLvl w:val="1"/>
        <w:rPr>
          <w:rFonts w:ascii="Times New Roman" w:eastAsia="DengXian Light" w:hAnsi="Times New Roman" w:cs="Times New Roman"/>
          <w:b/>
          <w:kern w:val="0"/>
          <w14:ligatures w14:val="none"/>
        </w:rPr>
      </w:pPr>
      <w:bookmarkStart w:id="9" w:name="_Toc100685348"/>
      <w:r w:rsidRPr="00B44EA6">
        <w:rPr>
          <w:rFonts w:ascii="Times New Roman" w:eastAsia="DengXian Light" w:hAnsi="Times New Roman" w:cs="Times New Roman"/>
          <w:b/>
          <w:kern w:val="0"/>
          <w14:ligatures w14:val="none"/>
        </w:rPr>
        <w:t>2</w:t>
      </w:r>
      <w:r w:rsidR="004A1BAC" w:rsidRPr="00B44EA6">
        <w:rPr>
          <w:rFonts w:ascii="Times New Roman" w:eastAsia="DengXian Light" w:hAnsi="Times New Roman" w:cs="Times New Roman"/>
          <w:b/>
          <w:kern w:val="0"/>
          <w14:ligatures w14:val="none"/>
        </w:rPr>
        <w:t>.5 Sampling procedure</w:t>
      </w:r>
      <w:bookmarkEnd w:id="9"/>
    </w:p>
    <w:p w14:paraId="1E612FB6" w14:textId="20593DB8" w:rsidR="004A1BAC" w:rsidRPr="00B44EA6" w:rsidRDefault="004A1BAC" w:rsidP="00996B54">
      <w:pPr>
        <w:spacing w:line="360" w:lineRule="auto"/>
        <w:jc w:val="both"/>
        <w:rPr>
          <w:rFonts w:ascii="Times New Roman" w:eastAsia="Calibri" w:hAnsi="Times New Roman" w:cs="Times New Roman"/>
          <w:kern w:val="0"/>
          <w14:ligatures w14:val="none"/>
        </w:rPr>
      </w:pPr>
      <w:r w:rsidRPr="00B44EA6">
        <w:rPr>
          <w:rFonts w:ascii="Times New Roman" w:eastAsia="Calibri" w:hAnsi="Times New Roman" w:cs="Times New Roman"/>
          <w:kern w:val="0"/>
          <w14:ligatures w14:val="none"/>
        </w:rPr>
        <w:t xml:space="preserve">A simple random sampling technique was used to the facilities and respondents for the study. At each ANC clinic in the three health facilities YES or NO were written on pieces of papers, folded, put in a bowl and mix; respondents were asked to pick one without replacing and those who picked YES and agreed to participant were sampled for the study. This was done till the predetermined sample size was </w:t>
      </w:r>
      <w:commentRangeStart w:id="10"/>
      <w:r w:rsidRPr="00B44EA6">
        <w:rPr>
          <w:rFonts w:ascii="Times New Roman" w:eastAsia="Calibri" w:hAnsi="Times New Roman" w:cs="Times New Roman"/>
          <w:kern w:val="0"/>
          <w14:ligatures w14:val="none"/>
        </w:rPr>
        <w:t>obtained</w:t>
      </w:r>
      <w:r w:rsidR="002B74F6" w:rsidRPr="00B44EA6">
        <w:rPr>
          <w:rFonts w:ascii="Times New Roman" w:eastAsia="Calibri" w:hAnsi="Times New Roman" w:cs="Times New Roman"/>
          <w:kern w:val="0"/>
          <w14:ligatures w14:val="none"/>
        </w:rPr>
        <w:t xml:space="preserve">. </w:t>
      </w:r>
      <w:commentRangeEnd w:id="10"/>
      <w:r w:rsidR="00067A13">
        <w:rPr>
          <w:rStyle w:val="CommentReference"/>
        </w:rPr>
        <w:commentReference w:id="10"/>
      </w:r>
    </w:p>
    <w:p w14:paraId="1170282B" w14:textId="71F95FD9" w:rsidR="004A1BAC" w:rsidRPr="00B44EA6" w:rsidRDefault="00FC5C61" w:rsidP="00996B54">
      <w:pPr>
        <w:keepNext/>
        <w:keepLines/>
        <w:spacing w:before="40" w:after="0" w:line="360" w:lineRule="auto"/>
        <w:jc w:val="both"/>
        <w:outlineLvl w:val="1"/>
        <w:rPr>
          <w:rFonts w:ascii="Times New Roman" w:eastAsia="DengXian Light" w:hAnsi="Times New Roman" w:cs="Times New Roman"/>
          <w:b/>
          <w:kern w:val="0"/>
          <w14:ligatures w14:val="none"/>
        </w:rPr>
      </w:pPr>
      <w:bookmarkStart w:id="11" w:name="_Toc100685349"/>
      <w:r w:rsidRPr="00B44EA6">
        <w:rPr>
          <w:rFonts w:ascii="Times New Roman" w:eastAsia="DengXian Light" w:hAnsi="Times New Roman" w:cs="Times New Roman"/>
          <w:b/>
          <w:kern w:val="0"/>
          <w14:ligatures w14:val="none"/>
        </w:rPr>
        <w:t>2</w:t>
      </w:r>
      <w:r w:rsidR="004A1BAC" w:rsidRPr="00B44EA6">
        <w:rPr>
          <w:rFonts w:ascii="Times New Roman" w:eastAsia="DengXian Light" w:hAnsi="Times New Roman" w:cs="Times New Roman"/>
          <w:b/>
          <w:kern w:val="0"/>
          <w14:ligatures w14:val="none"/>
        </w:rPr>
        <w:t xml:space="preserve">.6 Tool and </w:t>
      </w:r>
      <w:r w:rsidR="001F7A7B" w:rsidRPr="00B44EA6">
        <w:rPr>
          <w:rFonts w:ascii="Times New Roman" w:eastAsia="DengXian Light" w:hAnsi="Times New Roman" w:cs="Times New Roman"/>
          <w:b/>
          <w:kern w:val="0"/>
          <w14:ligatures w14:val="none"/>
        </w:rPr>
        <w:t>d</w:t>
      </w:r>
      <w:r w:rsidR="004A1BAC" w:rsidRPr="00B44EA6">
        <w:rPr>
          <w:rFonts w:ascii="Times New Roman" w:eastAsia="DengXian Light" w:hAnsi="Times New Roman" w:cs="Times New Roman"/>
          <w:b/>
          <w:kern w:val="0"/>
          <w14:ligatures w14:val="none"/>
        </w:rPr>
        <w:t xml:space="preserve">ata </w:t>
      </w:r>
      <w:r w:rsidR="001F7A7B" w:rsidRPr="00B44EA6">
        <w:rPr>
          <w:rFonts w:ascii="Times New Roman" w:eastAsia="DengXian Light" w:hAnsi="Times New Roman" w:cs="Times New Roman"/>
          <w:b/>
          <w:kern w:val="0"/>
          <w14:ligatures w14:val="none"/>
        </w:rPr>
        <w:t>c</w:t>
      </w:r>
      <w:r w:rsidR="004A1BAC" w:rsidRPr="00B44EA6">
        <w:rPr>
          <w:rFonts w:ascii="Times New Roman" w:eastAsia="DengXian Light" w:hAnsi="Times New Roman" w:cs="Times New Roman"/>
          <w:b/>
          <w:kern w:val="0"/>
          <w14:ligatures w14:val="none"/>
        </w:rPr>
        <w:t>ollection</w:t>
      </w:r>
      <w:bookmarkEnd w:id="11"/>
      <w:r w:rsidR="004A1BAC" w:rsidRPr="00B44EA6">
        <w:rPr>
          <w:rFonts w:ascii="Times New Roman" w:eastAsia="DengXian Light" w:hAnsi="Times New Roman" w:cs="Times New Roman"/>
          <w:b/>
          <w:kern w:val="0"/>
          <w14:ligatures w14:val="none"/>
        </w:rPr>
        <w:t xml:space="preserve"> </w:t>
      </w:r>
      <w:r w:rsidR="001F7A7B" w:rsidRPr="00B44EA6">
        <w:rPr>
          <w:rFonts w:ascii="Times New Roman" w:eastAsia="DengXian Light" w:hAnsi="Times New Roman" w:cs="Times New Roman"/>
          <w:b/>
          <w:kern w:val="0"/>
          <w14:ligatures w14:val="none"/>
        </w:rPr>
        <w:t xml:space="preserve">method </w:t>
      </w:r>
    </w:p>
    <w:p w14:paraId="3D6314A5" w14:textId="68B0B64E" w:rsidR="002B74F6" w:rsidRPr="00B44EA6" w:rsidRDefault="002B74F6" w:rsidP="00996B54">
      <w:pPr>
        <w:spacing w:line="360" w:lineRule="auto"/>
        <w:jc w:val="both"/>
        <w:rPr>
          <w:rFonts w:ascii="Times New Roman" w:hAnsi="Times New Roman" w:cs="Times New Roman"/>
        </w:rPr>
      </w:pPr>
      <w:bookmarkStart w:id="12" w:name="_Toc100685350"/>
      <w:r w:rsidRPr="00B44EA6">
        <w:rPr>
          <w:rFonts w:ascii="Times New Roman" w:hAnsi="Times New Roman" w:cs="Times New Roman"/>
        </w:rPr>
        <w:t xml:space="preserve">The main tool used for data collection was a structured questionnaire which consisted of three sections. Section A focused on the demographic information of respondents, Section B contained questions relating to the prevalence of herbal medicine use, and Section C addressed factors associated with the use of herbal medicine. The instrument which contained closed ended items, was developed based on a review of relevant literature and previously validated questionnaires from similar studies </w:t>
      </w:r>
      <w:sdt>
        <w:sdtPr>
          <w:rPr>
            <w:rFonts w:ascii="Times New Roman" w:hAnsi="Times New Roman" w:cs="Times New Roman"/>
            <w:color w:val="000000"/>
          </w:rPr>
          <w:tag w:val="MENDELEY_CITATION_v3_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"/>
          <w:id w:val="2088189318"/>
          <w:placeholder>
            <w:docPart w:val="DefaultPlaceholder_-1854013440"/>
          </w:placeholder>
        </w:sdtPr>
        <w:sdtEndPr/>
        <w:sdtContent>
          <w:r w:rsidR="00910CEC" w:rsidRPr="00B44EA6">
            <w:rPr>
              <w:rFonts w:ascii="Times New Roman" w:hAnsi="Times New Roman" w:cs="Times New Roman"/>
              <w:color w:val="000000"/>
            </w:rPr>
            <w:t>(Buor et al., 2023)</w:t>
          </w:r>
        </w:sdtContent>
      </w:sdt>
      <w:r w:rsidRPr="00B44EA6">
        <w:rPr>
          <w:rFonts w:ascii="Times New Roman" w:hAnsi="Times New Roman" w:cs="Times New Roman"/>
        </w:rPr>
        <w:t xml:space="preserve">, ensuring its content validity and relevance to the research </w:t>
      </w:r>
      <w:r w:rsidRPr="00B44EA6">
        <w:rPr>
          <w:rFonts w:ascii="Times New Roman" w:hAnsi="Times New Roman" w:cs="Times New Roman"/>
        </w:rPr>
        <w:lastRenderedPageBreak/>
        <w:t>objectives. Informed written consent was sought from all selected participants prior to data collection. Each participant was given a questionnaire to complete; for those unable to read or write, the questionnaire was administered through an interview in their preferred language to facilitate accurate responses. The data collected were analyzed using SPSS version 21. Descriptive statistics were used to summarize the data, and inferential statistics, particularly the chi-square test, were employed to determine associations between socio-demographic characteristics and herbal medicine use. Statistical significance was assessed at a p-value of less than 0.05. The findings were presented in the form of tables and charts.</w:t>
      </w:r>
      <w:r w:rsidR="00802E3B" w:rsidRPr="00B44EA6">
        <w:rPr>
          <w:rFonts w:ascii="Times New Roman" w:hAnsi="Times New Roman" w:cs="Times New Roman"/>
        </w:rPr>
        <w:t xml:space="preserve"> Data collection lasted from April to May 2022. </w:t>
      </w:r>
    </w:p>
    <w:p w14:paraId="7390E1A7" w14:textId="77777777" w:rsidR="009C110E" w:rsidRPr="00B44EA6" w:rsidRDefault="009C110E" w:rsidP="00996B54">
      <w:pPr>
        <w:spacing w:line="360" w:lineRule="auto"/>
        <w:jc w:val="both"/>
        <w:rPr>
          <w:rFonts w:ascii="Times New Roman" w:eastAsia="Calibri" w:hAnsi="Times New Roman" w:cs="Times New Roman"/>
          <w:b/>
          <w:kern w:val="0"/>
          <w14:ligatures w14:val="none"/>
        </w:rPr>
      </w:pPr>
      <w:r w:rsidRPr="00B44EA6">
        <w:rPr>
          <w:rFonts w:ascii="Times New Roman" w:eastAsia="Calibri" w:hAnsi="Times New Roman" w:cs="Times New Roman"/>
          <w:b/>
          <w:kern w:val="0"/>
          <w14:ligatures w14:val="none"/>
        </w:rPr>
        <w:t xml:space="preserve">2.4 Inclusion </w:t>
      </w:r>
      <w:bookmarkStart w:id="13" w:name="_Toc100685347"/>
      <w:r w:rsidRPr="00B44EA6">
        <w:rPr>
          <w:rFonts w:ascii="Times New Roman" w:eastAsia="Calibri" w:hAnsi="Times New Roman" w:cs="Times New Roman"/>
          <w:b/>
          <w:kern w:val="0"/>
          <w14:ligatures w14:val="none"/>
        </w:rPr>
        <w:t>and Exclusion Criteria</w:t>
      </w:r>
      <w:bookmarkEnd w:id="13"/>
    </w:p>
    <w:p w14:paraId="2276E4D5" w14:textId="00835B0F" w:rsidR="009C110E" w:rsidRPr="00B44EA6" w:rsidRDefault="009C110E" w:rsidP="00996B54">
      <w:pPr>
        <w:spacing w:after="200" w:line="360" w:lineRule="auto"/>
        <w:jc w:val="both"/>
        <w:rPr>
          <w:rFonts w:ascii="Times New Roman" w:eastAsia="Times New Roman" w:hAnsi="Times New Roman" w:cs="Times New Roman"/>
          <w:b/>
          <w:kern w:val="0"/>
          <w:lang w:eastAsia="en-GB"/>
          <w14:ligatures w14:val="none"/>
        </w:rPr>
      </w:pPr>
      <w:r w:rsidRPr="00B44EA6">
        <w:rPr>
          <w:rFonts w:ascii="Times New Roman" w:hAnsi="Times New Roman" w:cs="Times New Roman"/>
        </w:rPr>
        <w:t>All pregnant women receiving antenatal services at the three study sites who are willing to participate in the research are included in the study. However, pregnant women attending antenatal care at these facilities who are not willing to participate, as well as those who are very weak, ill, or unable to take part in the study due to their health condition, were excluded.</w:t>
      </w:r>
    </w:p>
    <w:p w14:paraId="22BADFFC" w14:textId="02D699DF" w:rsidR="004A1BAC" w:rsidRPr="00B44EA6" w:rsidRDefault="00FC5C61" w:rsidP="00996B54">
      <w:pPr>
        <w:keepNext/>
        <w:keepLines/>
        <w:spacing w:before="40" w:after="0" w:line="360" w:lineRule="auto"/>
        <w:jc w:val="both"/>
        <w:outlineLvl w:val="1"/>
        <w:rPr>
          <w:rFonts w:ascii="Times New Roman" w:eastAsia="DengXian Light" w:hAnsi="Times New Roman" w:cs="Times New Roman"/>
          <w:b/>
          <w:kern w:val="0"/>
          <w14:ligatures w14:val="none"/>
        </w:rPr>
      </w:pPr>
      <w:r w:rsidRPr="00B44EA6">
        <w:rPr>
          <w:rFonts w:ascii="Times New Roman" w:eastAsia="DengXian Light" w:hAnsi="Times New Roman" w:cs="Times New Roman"/>
          <w:b/>
          <w:kern w:val="0"/>
          <w14:ligatures w14:val="none"/>
        </w:rPr>
        <w:t>2</w:t>
      </w:r>
      <w:r w:rsidR="004A1BAC" w:rsidRPr="00B44EA6">
        <w:rPr>
          <w:rFonts w:ascii="Times New Roman" w:eastAsia="DengXian Light" w:hAnsi="Times New Roman" w:cs="Times New Roman"/>
          <w:b/>
          <w:kern w:val="0"/>
          <w14:ligatures w14:val="none"/>
        </w:rPr>
        <w:t>.7 Ethical Consideration</w:t>
      </w:r>
      <w:bookmarkEnd w:id="12"/>
    </w:p>
    <w:p w14:paraId="762F852F" w14:textId="2E594D9C" w:rsidR="004A1BAC" w:rsidRPr="00B44EA6" w:rsidRDefault="00D267D5" w:rsidP="00996B54">
      <w:pPr>
        <w:spacing w:before="100" w:beforeAutospacing="1" w:after="100" w:afterAutospacing="1" w:line="360" w:lineRule="auto"/>
        <w:jc w:val="both"/>
        <w:rPr>
          <w:rFonts w:ascii="Times New Roman" w:eastAsia="Calibri" w:hAnsi="Times New Roman" w:cs="Times New Roman"/>
          <w:color w:val="000000"/>
          <w:kern w:val="0"/>
          <w:lang w:val="en-GB"/>
          <w14:ligatures w14:val="none"/>
        </w:rPr>
      </w:pPr>
      <w:bookmarkStart w:id="14" w:name="_Hlk204076793"/>
      <w:r w:rsidRPr="00B44EA6">
        <w:rPr>
          <w:rFonts w:ascii="Times New Roman" w:eastAsia="Times New Roman" w:hAnsi="Times New Roman" w:cs="Times New Roman"/>
          <w:kern w:val="0"/>
          <w14:ligatures w14:val="none"/>
        </w:rPr>
        <w:t>Ethical approval was obtained from the Local Ethics Committee of Garden City University College, on 24</w:t>
      </w:r>
      <w:r w:rsidRPr="00B44EA6">
        <w:rPr>
          <w:rFonts w:ascii="Times New Roman" w:eastAsia="Times New Roman" w:hAnsi="Times New Roman" w:cs="Times New Roman"/>
          <w:kern w:val="0"/>
          <w:vertAlign w:val="superscript"/>
          <w14:ligatures w14:val="none"/>
        </w:rPr>
        <w:t>th</w:t>
      </w:r>
      <w:r w:rsidRPr="00B44EA6">
        <w:rPr>
          <w:rFonts w:ascii="Times New Roman" w:eastAsia="Times New Roman" w:hAnsi="Times New Roman" w:cs="Times New Roman"/>
          <w:kern w:val="0"/>
          <w14:ligatures w14:val="none"/>
        </w:rPr>
        <w:t xml:space="preserve"> February 2022 and official permission was granted by the District Health Director as well as the authorities of the participating health facilities. The study’s purpose was clearly explained to all participants, who gave informed consent before data collection. Participants were assured of anonymity and confidentiality, and were informed that participation was voluntary, with the freedom to withdraw at any time without penalty or impact on their care</w:t>
      </w:r>
      <w:r w:rsidR="004A1BAC" w:rsidRPr="00B44EA6">
        <w:rPr>
          <w:rFonts w:ascii="Times New Roman" w:eastAsia="Calibri" w:hAnsi="Times New Roman" w:cs="Times New Roman"/>
          <w:color w:val="000000"/>
          <w:kern w:val="0"/>
          <w:lang w:val="en-GB"/>
          <w14:ligatures w14:val="none"/>
        </w:rPr>
        <w:t xml:space="preserve">. </w:t>
      </w:r>
    </w:p>
    <w:bookmarkEnd w:id="14"/>
    <w:p w14:paraId="3303299F" w14:textId="77777777" w:rsidR="00471626" w:rsidRPr="00B44EA6" w:rsidRDefault="00471626" w:rsidP="00996B54">
      <w:pPr>
        <w:spacing w:before="100" w:beforeAutospacing="1" w:after="100" w:afterAutospacing="1" w:line="360" w:lineRule="auto"/>
        <w:jc w:val="both"/>
        <w:rPr>
          <w:rFonts w:ascii="Times New Roman" w:eastAsia="Calibri" w:hAnsi="Times New Roman" w:cs="Times New Roman"/>
          <w:bCs/>
          <w:color w:val="000000"/>
          <w:kern w:val="0"/>
          <w:lang w:val="en-GB"/>
          <w14:ligatures w14:val="none"/>
        </w:rPr>
      </w:pPr>
    </w:p>
    <w:p w14:paraId="55B033E1" w14:textId="1B608B56" w:rsidR="00CE12B1" w:rsidRPr="00B44EA6" w:rsidRDefault="00CE12B1" w:rsidP="00996B54">
      <w:pPr>
        <w:spacing w:line="360" w:lineRule="auto"/>
        <w:rPr>
          <w:rFonts w:ascii="Times New Roman" w:hAnsi="Times New Roman" w:cs="Times New Roman"/>
          <w:b/>
          <w:bCs/>
        </w:rPr>
      </w:pPr>
      <w:r w:rsidRPr="00B44EA6">
        <w:rPr>
          <w:rFonts w:ascii="Times New Roman" w:hAnsi="Times New Roman" w:cs="Times New Roman"/>
          <w:b/>
          <w:bCs/>
        </w:rPr>
        <w:t xml:space="preserve">3.0 RESULTS </w:t>
      </w:r>
    </w:p>
    <w:p w14:paraId="6683D599" w14:textId="4AA94E3C" w:rsidR="00687FC4" w:rsidRPr="00B44EA6" w:rsidRDefault="00687FC4" w:rsidP="00996B54">
      <w:pPr>
        <w:pStyle w:val="NormalWeb"/>
        <w:spacing w:line="360" w:lineRule="auto"/>
        <w:jc w:val="both"/>
      </w:pPr>
      <w:r w:rsidRPr="00B44EA6">
        <w:rPr>
          <w:rStyle w:val="Strong"/>
        </w:rPr>
        <w:t xml:space="preserve">3.1 </w:t>
      </w:r>
      <w:bookmarkStart w:id="15" w:name="_Hlk203950631"/>
      <w:r w:rsidRPr="00B44EA6">
        <w:rPr>
          <w:rStyle w:val="Strong"/>
        </w:rPr>
        <w:t xml:space="preserve">Socio-demographic Characteristics of respondents </w:t>
      </w:r>
      <w:bookmarkEnd w:id="15"/>
    </w:p>
    <w:p w14:paraId="2CBDB7FB" w14:textId="7EB91F48" w:rsidR="00CE12B1" w:rsidRPr="00B44EA6" w:rsidRDefault="00471626" w:rsidP="00471626">
      <w:pPr>
        <w:spacing w:line="360" w:lineRule="auto"/>
        <w:jc w:val="both"/>
        <w:rPr>
          <w:rFonts w:ascii="Times New Roman" w:hAnsi="Times New Roman" w:cs="Times New Roman"/>
        </w:rPr>
      </w:pPr>
      <w:r w:rsidRPr="00B44EA6">
        <w:rPr>
          <w:rFonts w:ascii="Times New Roman" w:eastAsia="Times New Roman" w:hAnsi="Times New Roman" w:cs="Times New Roman"/>
          <w:kern w:val="0"/>
          <w14:ligatures w14:val="none"/>
        </w:rPr>
        <w:t xml:space="preserve">The study involved 316 respondents, mostly women aged 34–41 years (54.1%) with an average age of 31.5 years. Over half had completed Junior High School (53.8%), while 22.5% had tertiary education. Nearly all participants were Christians (95.3%). The majority were married (68.7%), with smaller proportions being single (23.1%), cohabiting (7.6%), or divorced/separated (0.6%). </w:t>
      </w:r>
      <w:r w:rsidRPr="00B44EA6">
        <w:rPr>
          <w:rFonts w:ascii="Times New Roman" w:eastAsia="Times New Roman" w:hAnsi="Times New Roman" w:cs="Times New Roman"/>
          <w:kern w:val="0"/>
          <w14:ligatures w14:val="none"/>
        </w:rPr>
        <w:lastRenderedPageBreak/>
        <w:t>Most respondents were self-employed (59.2%), with others being unemployed (22.2%), traders (12.0%), or formally employed (6.6%). Most had two or three children (67.4%), while few (2.2%) had four or more children.</w:t>
      </w:r>
    </w:p>
    <w:p w14:paraId="2F2ABB1E" w14:textId="77777777" w:rsidR="009664C5" w:rsidRPr="00B44EA6" w:rsidRDefault="009664C5" w:rsidP="00996B54">
      <w:pPr>
        <w:spacing w:line="360" w:lineRule="auto"/>
        <w:rPr>
          <w:rFonts w:ascii="Times New Roman" w:hAnsi="Times New Roman" w:cs="Times New Roman"/>
        </w:rPr>
      </w:pPr>
    </w:p>
    <w:p w14:paraId="19A9B74C" w14:textId="77777777" w:rsidR="009664C5" w:rsidRPr="00B44EA6" w:rsidRDefault="009664C5" w:rsidP="00996B54">
      <w:pPr>
        <w:spacing w:line="360" w:lineRule="auto"/>
        <w:rPr>
          <w:rFonts w:ascii="Times New Roman" w:hAnsi="Times New Roman" w:cs="Times New Roman"/>
        </w:rPr>
      </w:pPr>
    </w:p>
    <w:p w14:paraId="02A17BA4" w14:textId="77777777" w:rsidR="009664C5" w:rsidRPr="00B44EA6" w:rsidRDefault="009664C5" w:rsidP="00996B54">
      <w:pPr>
        <w:spacing w:line="360" w:lineRule="auto"/>
        <w:rPr>
          <w:rFonts w:ascii="Times New Roman" w:hAnsi="Times New Roman" w:cs="Times New Roman"/>
        </w:rPr>
      </w:pPr>
    </w:p>
    <w:p w14:paraId="42DBA120" w14:textId="1EE9990E" w:rsidR="00CE12B1" w:rsidRPr="00B44EA6" w:rsidRDefault="00687FC4" w:rsidP="00996B54">
      <w:pPr>
        <w:spacing w:line="360" w:lineRule="auto"/>
        <w:rPr>
          <w:rFonts w:ascii="Times New Roman" w:hAnsi="Times New Roman" w:cs="Times New Roman"/>
        </w:rPr>
      </w:pPr>
      <w:r w:rsidRPr="00B44EA6">
        <w:rPr>
          <w:rFonts w:ascii="Times New Roman" w:hAnsi="Times New Roman" w:cs="Times New Roman"/>
        </w:rPr>
        <w:t xml:space="preserve">Table 1: </w:t>
      </w:r>
      <w:r w:rsidRPr="00B44EA6">
        <w:rPr>
          <w:rStyle w:val="Strong"/>
          <w:rFonts w:ascii="Times New Roman" w:hAnsi="Times New Roman" w:cs="Times New Roman"/>
        </w:rPr>
        <w:t>Socio-demographic Characteristics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6"/>
        <w:gridCol w:w="2482"/>
        <w:gridCol w:w="2004"/>
        <w:gridCol w:w="1321"/>
      </w:tblGrid>
      <w:tr w:rsidR="00CE12B1" w:rsidRPr="00B44EA6" w14:paraId="535C4CC5" w14:textId="77777777" w:rsidTr="00CE12B1">
        <w:trPr>
          <w:tblHeader/>
          <w:tblCellSpacing w:w="15" w:type="dxa"/>
        </w:trPr>
        <w:tc>
          <w:tcPr>
            <w:tcW w:w="0" w:type="auto"/>
            <w:vAlign w:val="center"/>
            <w:hideMark/>
          </w:tcPr>
          <w:p w14:paraId="1DF0FB77" w14:textId="77777777" w:rsidR="00CE12B1" w:rsidRPr="00B44EA6" w:rsidRDefault="00CE12B1"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Variable</w:t>
            </w:r>
          </w:p>
        </w:tc>
        <w:tc>
          <w:tcPr>
            <w:tcW w:w="0" w:type="auto"/>
            <w:vAlign w:val="center"/>
            <w:hideMark/>
          </w:tcPr>
          <w:p w14:paraId="40EBB8AE" w14:textId="77777777" w:rsidR="00CE12B1" w:rsidRPr="00B44EA6" w:rsidRDefault="00CE12B1"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Category</w:t>
            </w:r>
          </w:p>
        </w:tc>
        <w:tc>
          <w:tcPr>
            <w:tcW w:w="0" w:type="auto"/>
            <w:vAlign w:val="center"/>
            <w:hideMark/>
          </w:tcPr>
          <w:p w14:paraId="2E18CABF" w14:textId="77777777" w:rsidR="00CE12B1" w:rsidRPr="00B44EA6" w:rsidRDefault="00CE12B1" w:rsidP="00996B54">
            <w:pPr>
              <w:spacing w:after="0" w:line="360" w:lineRule="auto"/>
              <w:jc w:val="right"/>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Frequency (n=316)</w:t>
            </w:r>
          </w:p>
        </w:tc>
        <w:tc>
          <w:tcPr>
            <w:tcW w:w="0" w:type="auto"/>
            <w:vAlign w:val="center"/>
            <w:hideMark/>
          </w:tcPr>
          <w:p w14:paraId="0826CB92" w14:textId="77777777" w:rsidR="00CE12B1" w:rsidRPr="00B44EA6" w:rsidRDefault="00CE12B1" w:rsidP="00996B54">
            <w:pPr>
              <w:spacing w:after="0" w:line="360" w:lineRule="auto"/>
              <w:jc w:val="right"/>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Percent (%)</w:t>
            </w:r>
          </w:p>
        </w:tc>
      </w:tr>
      <w:tr w:rsidR="00CE12B1" w:rsidRPr="00B44EA6" w14:paraId="2AEEB0B4" w14:textId="77777777" w:rsidTr="00CE12B1">
        <w:trPr>
          <w:tblCellSpacing w:w="15" w:type="dxa"/>
        </w:trPr>
        <w:tc>
          <w:tcPr>
            <w:tcW w:w="0" w:type="auto"/>
            <w:vAlign w:val="center"/>
            <w:hideMark/>
          </w:tcPr>
          <w:p w14:paraId="16FA0C44"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Age group</w:t>
            </w:r>
          </w:p>
        </w:tc>
        <w:tc>
          <w:tcPr>
            <w:tcW w:w="0" w:type="auto"/>
            <w:vAlign w:val="center"/>
            <w:hideMark/>
          </w:tcPr>
          <w:p w14:paraId="11B5595C"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18-25</w:t>
            </w:r>
          </w:p>
        </w:tc>
        <w:tc>
          <w:tcPr>
            <w:tcW w:w="0" w:type="auto"/>
            <w:vAlign w:val="center"/>
            <w:hideMark/>
          </w:tcPr>
          <w:p w14:paraId="7531CAED"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90</w:t>
            </w:r>
          </w:p>
        </w:tc>
        <w:tc>
          <w:tcPr>
            <w:tcW w:w="0" w:type="auto"/>
            <w:vAlign w:val="center"/>
            <w:hideMark/>
          </w:tcPr>
          <w:p w14:paraId="1242E24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28.5</w:t>
            </w:r>
          </w:p>
        </w:tc>
      </w:tr>
      <w:tr w:rsidR="00CE12B1" w:rsidRPr="00B44EA6" w14:paraId="2380D055" w14:textId="77777777" w:rsidTr="00CE12B1">
        <w:trPr>
          <w:tblCellSpacing w:w="15" w:type="dxa"/>
        </w:trPr>
        <w:tc>
          <w:tcPr>
            <w:tcW w:w="0" w:type="auto"/>
            <w:vAlign w:val="center"/>
            <w:hideMark/>
          </w:tcPr>
          <w:p w14:paraId="21FDC21C"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1F0C620C"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26-33</w:t>
            </w:r>
          </w:p>
        </w:tc>
        <w:tc>
          <w:tcPr>
            <w:tcW w:w="0" w:type="auto"/>
            <w:vAlign w:val="center"/>
            <w:hideMark/>
          </w:tcPr>
          <w:p w14:paraId="391A30D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51</w:t>
            </w:r>
          </w:p>
        </w:tc>
        <w:tc>
          <w:tcPr>
            <w:tcW w:w="0" w:type="auto"/>
            <w:vAlign w:val="center"/>
            <w:hideMark/>
          </w:tcPr>
          <w:p w14:paraId="3CD070B6"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16.1</w:t>
            </w:r>
          </w:p>
        </w:tc>
      </w:tr>
      <w:tr w:rsidR="00CE12B1" w:rsidRPr="00B44EA6" w14:paraId="4BD9B55A" w14:textId="77777777" w:rsidTr="00CE12B1">
        <w:trPr>
          <w:tblCellSpacing w:w="15" w:type="dxa"/>
        </w:trPr>
        <w:tc>
          <w:tcPr>
            <w:tcW w:w="0" w:type="auto"/>
            <w:vAlign w:val="center"/>
            <w:hideMark/>
          </w:tcPr>
          <w:p w14:paraId="1FC51B08"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67AAC6B0"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34-41</w:t>
            </w:r>
          </w:p>
        </w:tc>
        <w:tc>
          <w:tcPr>
            <w:tcW w:w="0" w:type="auto"/>
            <w:vAlign w:val="center"/>
            <w:hideMark/>
          </w:tcPr>
          <w:p w14:paraId="1D95446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171</w:t>
            </w:r>
          </w:p>
        </w:tc>
        <w:tc>
          <w:tcPr>
            <w:tcW w:w="0" w:type="auto"/>
            <w:vAlign w:val="center"/>
            <w:hideMark/>
          </w:tcPr>
          <w:p w14:paraId="026DDD91"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54.1</w:t>
            </w:r>
          </w:p>
        </w:tc>
      </w:tr>
      <w:tr w:rsidR="00CE12B1" w:rsidRPr="00B44EA6" w14:paraId="06DB109C" w14:textId="77777777" w:rsidTr="00CE12B1">
        <w:trPr>
          <w:tblCellSpacing w:w="15" w:type="dxa"/>
        </w:trPr>
        <w:tc>
          <w:tcPr>
            <w:tcW w:w="0" w:type="auto"/>
            <w:vAlign w:val="center"/>
            <w:hideMark/>
          </w:tcPr>
          <w:p w14:paraId="7A0F27F1"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327C4F20"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42+</w:t>
            </w:r>
          </w:p>
        </w:tc>
        <w:tc>
          <w:tcPr>
            <w:tcW w:w="0" w:type="auto"/>
            <w:vAlign w:val="center"/>
            <w:hideMark/>
          </w:tcPr>
          <w:p w14:paraId="65F43ACA"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w:t>
            </w:r>
          </w:p>
        </w:tc>
        <w:tc>
          <w:tcPr>
            <w:tcW w:w="0" w:type="auto"/>
            <w:vAlign w:val="center"/>
            <w:hideMark/>
          </w:tcPr>
          <w:p w14:paraId="6580521D"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1.3</w:t>
            </w:r>
          </w:p>
        </w:tc>
      </w:tr>
      <w:tr w:rsidR="00CE12B1" w:rsidRPr="00B44EA6" w14:paraId="4C88AA9E" w14:textId="77777777" w:rsidTr="00CE12B1">
        <w:trPr>
          <w:tblCellSpacing w:w="15" w:type="dxa"/>
        </w:trPr>
        <w:tc>
          <w:tcPr>
            <w:tcW w:w="0" w:type="auto"/>
            <w:vAlign w:val="center"/>
            <w:hideMark/>
          </w:tcPr>
          <w:p w14:paraId="1D18DDA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5DFB42BA"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Mean = 31.52 ± 6.87 SD</w:t>
            </w:r>
          </w:p>
        </w:tc>
        <w:tc>
          <w:tcPr>
            <w:tcW w:w="0" w:type="auto"/>
            <w:vAlign w:val="center"/>
            <w:hideMark/>
          </w:tcPr>
          <w:p w14:paraId="0B3BC03A"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0E4A1EB4"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r>
      <w:tr w:rsidR="00CE12B1" w:rsidRPr="00B44EA6" w14:paraId="5B2BCDDE" w14:textId="77777777" w:rsidTr="00CE12B1">
        <w:trPr>
          <w:tblCellSpacing w:w="15" w:type="dxa"/>
        </w:trPr>
        <w:tc>
          <w:tcPr>
            <w:tcW w:w="0" w:type="auto"/>
            <w:vAlign w:val="center"/>
            <w:hideMark/>
          </w:tcPr>
          <w:p w14:paraId="32065753"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Educational background</w:t>
            </w:r>
          </w:p>
        </w:tc>
        <w:tc>
          <w:tcPr>
            <w:tcW w:w="0" w:type="auto"/>
            <w:vAlign w:val="center"/>
            <w:hideMark/>
          </w:tcPr>
          <w:p w14:paraId="3850E285"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Never been to school</w:t>
            </w:r>
          </w:p>
        </w:tc>
        <w:tc>
          <w:tcPr>
            <w:tcW w:w="0" w:type="auto"/>
            <w:vAlign w:val="center"/>
            <w:hideMark/>
          </w:tcPr>
          <w:p w14:paraId="120EDA3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25</w:t>
            </w:r>
          </w:p>
        </w:tc>
        <w:tc>
          <w:tcPr>
            <w:tcW w:w="0" w:type="auto"/>
            <w:vAlign w:val="center"/>
            <w:hideMark/>
          </w:tcPr>
          <w:p w14:paraId="5ED637E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7.9</w:t>
            </w:r>
          </w:p>
        </w:tc>
      </w:tr>
      <w:tr w:rsidR="00CE12B1" w:rsidRPr="00B44EA6" w14:paraId="547578D6" w14:textId="77777777" w:rsidTr="00CE12B1">
        <w:trPr>
          <w:tblCellSpacing w:w="15" w:type="dxa"/>
        </w:trPr>
        <w:tc>
          <w:tcPr>
            <w:tcW w:w="0" w:type="auto"/>
            <w:vAlign w:val="center"/>
            <w:hideMark/>
          </w:tcPr>
          <w:p w14:paraId="3A85B0E4"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35DFDC3E"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Primary</w:t>
            </w:r>
          </w:p>
        </w:tc>
        <w:tc>
          <w:tcPr>
            <w:tcW w:w="0" w:type="auto"/>
            <w:vAlign w:val="center"/>
            <w:hideMark/>
          </w:tcPr>
          <w:p w14:paraId="6810FFF3"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30</w:t>
            </w:r>
          </w:p>
        </w:tc>
        <w:tc>
          <w:tcPr>
            <w:tcW w:w="0" w:type="auto"/>
            <w:vAlign w:val="center"/>
            <w:hideMark/>
          </w:tcPr>
          <w:p w14:paraId="6F380DC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9.5</w:t>
            </w:r>
          </w:p>
        </w:tc>
      </w:tr>
      <w:tr w:rsidR="00CE12B1" w:rsidRPr="00B44EA6" w14:paraId="11BBF89E" w14:textId="77777777" w:rsidTr="00CE12B1">
        <w:trPr>
          <w:tblCellSpacing w:w="15" w:type="dxa"/>
        </w:trPr>
        <w:tc>
          <w:tcPr>
            <w:tcW w:w="0" w:type="auto"/>
            <w:vAlign w:val="center"/>
            <w:hideMark/>
          </w:tcPr>
          <w:p w14:paraId="39A9992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3A65978E"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J.H.S</w:t>
            </w:r>
          </w:p>
        </w:tc>
        <w:tc>
          <w:tcPr>
            <w:tcW w:w="0" w:type="auto"/>
            <w:vAlign w:val="center"/>
            <w:hideMark/>
          </w:tcPr>
          <w:p w14:paraId="6673FE5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170</w:t>
            </w:r>
          </w:p>
        </w:tc>
        <w:tc>
          <w:tcPr>
            <w:tcW w:w="0" w:type="auto"/>
            <w:vAlign w:val="center"/>
            <w:hideMark/>
          </w:tcPr>
          <w:p w14:paraId="0AF26FE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53.8</w:t>
            </w:r>
          </w:p>
        </w:tc>
      </w:tr>
      <w:tr w:rsidR="00CE12B1" w:rsidRPr="00B44EA6" w14:paraId="45B77F3D" w14:textId="77777777" w:rsidTr="00CE12B1">
        <w:trPr>
          <w:tblCellSpacing w:w="15" w:type="dxa"/>
        </w:trPr>
        <w:tc>
          <w:tcPr>
            <w:tcW w:w="0" w:type="auto"/>
            <w:vAlign w:val="center"/>
            <w:hideMark/>
          </w:tcPr>
          <w:p w14:paraId="733D7700"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180B1E48"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S.H.S</w:t>
            </w:r>
          </w:p>
        </w:tc>
        <w:tc>
          <w:tcPr>
            <w:tcW w:w="0" w:type="auto"/>
            <w:vAlign w:val="center"/>
            <w:hideMark/>
          </w:tcPr>
          <w:p w14:paraId="7D957D8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20</w:t>
            </w:r>
          </w:p>
        </w:tc>
        <w:tc>
          <w:tcPr>
            <w:tcW w:w="0" w:type="auto"/>
            <w:vAlign w:val="center"/>
            <w:hideMark/>
          </w:tcPr>
          <w:p w14:paraId="6AFEA2C6"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6.3</w:t>
            </w:r>
          </w:p>
        </w:tc>
      </w:tr>
      <w:tr w:rsidR="00CE12B1" w:rsidRPr="00B44EA6" w14:paraId="7DC0E674" w14:textId="77777777" w:rsidTr="00CE12B1">
        <w:trPr>
          <w:tblCellSpacing w:w="15" w:type="dxa"/>
        </w:trPr>
        <w:tc>
          <w:tcPr>
            <w:tcW w:w="0" w:type="auto"/>
            <w:vAlign w:val="center"/>
            <w:hideMark/>
          </w:tcPr>
          <w:p w14:paraId="2B9923F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2D06C980"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Tertiary</w:t>
            </w:r>
          </w:p>
        </w:tc>
        <w:tc>
          <w:tcPr>
            <w:tcW w:w="0" w:type="auto"/>
            <w:vAlign w:val="center"/>
            <w:hideMark/>
          </w:tcPr>
          <w:p w14:paraId="786D017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71</w:t>
            </w:r>
          </w:p>
        </w:tc>
        <w:tc>
          <w:tcPr>
            <w:tcW w:w="0" w:type="auto"/>
            <w:vAlign w:val="center"/>
            <w:hideMark/>
          </w:tcPr>
          <w:p w14:paraId="08DF68B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22.5</w:t>
            </w:r>
          </w:p>
        </w:tc>
      </w:tr>
      <w:tr w:rsidR="00CE12B1" w:rsidRPr="00B44EA6" w14:paraId="1DB26EFE" w14:textId="77777777" w:rsidTr="00CE12B1">
        <w:trPr>
          <w:tblCellSpacing w:w="15" w:type="dxa"/>
        </w:trPr>
        <w:tc>
          <w:tcPr>
            <w:tcW w:w="0" w:type="auto"/>
            <w:vAlign w:val="center"/>
            <w:hideMark/>
          </w:tcPr>
          <w:p w14:paraId="6C55F643"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Religious background</w:t>
            </w:r>
          </w:p>
        </w:tc>
        <w:tc>
          <w:tcPr>
            <w:tcW w:w="0" w:type="auto"/>
            <w:vAlign w:val="center"/>
            <w:hideMark/>
          </w:tcPr>
          <w:p w14:paraId="38D54793"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Christianity</w:t>
            </w:r>
          </w:p>
        </w:tc>
        <w:tc>
          <w:tcPr>
            <w:tcW w:w="0" w:type="auto"/>
            <w:vAlign w:val="center"/>
            <w:hideMark/>
          </w:tcPr>
          <w:p w14:paraId="6927A725"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301</w:t>
            </w:r>
          </w:p>
        </w:tc>
        <w:tc>
          <w:tcPr>
            <w:tcW w:w="0" w:type="auto"/>
            <w:vAlign w:val="center"/>
            <w:hideMark/>
          </w:tcPr>
          <w:p w14:paraId="314420F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95.3</w:t>
            </w:r>
          </w:p>
        </w:tc>
      </w:tr>
      <w:tr w:rsidR="00CE12B1" w:rsidRPr="00B44EA6" w14:paraId="552E81CB" w14:textId="77777777" w:rsidTr="00CE12B1">
        <w:trPr>
          <w:tblCellSpacing w:w="15" w:type="dxa"/>
        </w:trPr>
        <w:tc>
          <w:tcPr>
            <w:tcW w:w="0" w:type="auto"/>
            <w:vAlign w:val="center"/>
            <w:hideMark/>
          </w:tcPr>
          <w:p w14:paraId="6158BB05"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240BAA3A"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Muslim</w:t>
            </w:r>
          </w:p>
        </w:tc>
        <w:tc>
          <w:tcPr>
            <w:tcW w:w="0" w:type="auto"/>
            <w:vAlign w:val="center"/>
            <w:hideMark/>
          </w:tcPr>
          <w:p w14:paraId="6E8E2CC3"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14</w:t>
            </w:r>
          </w:p>
        </w:tc>
        <w:tc>
          <w:tcPr>
            <w:tcW w:w="0" w:type="auto"/>
            <w:vAlign w:val="center"/>
            <w:hideMark/>
          </w:tcPr>
          <w:p w14:paraId="5F582FCC"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4.4</w:t>
            </w:r>
          </w:p>
        </w:tc>
      </w:tr>
      <w:tr w:rsidR="00CE12B1" w:rsidRPr="00B44EA6" w14:paraId="0840484F" w14:textId="77777777" w:rsidTr="00CE12B1">
        <w:trPr>
          <w:tblCellSpacing w:w="15" w:type="dxa"/>
        </w:trPr>
        <w:tc>
          <w:tcPr>
            <w:tcW w:w="0" w:type="auto"/>
            <w:vAlign w:val="center"/>
            <w:hideMark/>
          </w:tcPr>
          <w:p w14:paraId="74363D08"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5FD05883"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Traditionalist</w:t>
            </w:r>
          </w:p>
        </w:tc>
        <w:tc>
          <w:tcPr>
            <w:tcW w:w="0" w:type="auto"/>
            <w:vAlign w:val="center"/>
            <w:hideMark/>
          </w:tcPr>
          <w:p w14:paraId="56E07620"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w:t>
            </w:r>
          </w:p>
        </w:tc>
        <w:tc>
          <w:tcPr>
            <w:tcW w:w="0" w:type="auto"/>
            <w:vAlign w:val="center"/>
            <w:hideMark/>
          </w:tcPr>
          <w:p w14:paraId="7C208FF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0.3</w:t>
            </w:r>
          </w:p>
        </w:tc>
      </w:tr>
      <w:tr w:rsidR="00CE12B1" w:rsidRPr="00B44EA6" w14:paraId="27CDC008" w14:textId="77777777" w:rsidTr="00CE12B1">
        <w:trPr>
          <w:tblCellSpacing w:w="15" w:type="dxa"/>
        </w:trPr>
        <w:tc>
          <w:tcPr>
            <w:tcW w:w="0" w:type="auto"/>
            <w:vAlign w:val="center"/>
            <w:hideMark/>
          </w:tcPr>
          <w:p w14:paraId="2522B420"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Marital status</w:t>
            </w:r>
          </w:p>
        </w:tc>
        <w:tc>
          <w:tcPr>
            <w:tcW w:w="0" w:type="auto"/>
            <w:vAlign w:val="center"/>
            <w:hideMark/>
          </w:tcPr>
          <w:p w14:paraId="3F64F6A8"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Co-habitation</w:t>
            </w:r>
          </w:p>
        </w:tc>
        <w:tc>
          <w:tcPr>
            <w:tcW w:w="0" w:type="auto"/>
            <w:vAlign w:val="center"/>
            <w:hideMark/>
          </w:tcPr>
          <w:p w14:paraId="1F576C5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24</w:t>
            </w:r>
          </w:p>
        </w:tc>
        <w:tc>
          <w:tcPr>
            <w:tcW w:w="0" w:type="auto"/>
            <w:vAlign w:val="center"/>
            <w:hideMark/>
          </w:tcPr>
          <w:p w14:paraId="77E503B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7.6</w:t>
            </w:r>
          </w:p>
        </w:tc>
      </w:tr>
      <w:tr w:rsidR="00CE12B1" w:rsidRPr="00B44EA6" w14:paraId="637CA887" w14:textId="77777777" w:rsidTr="00CE12B1">
        <w:trPr>
          <w:tblCellSpacing w:w="15" w:type="dxa"/>
        </w:trPr>
        <w:tc>
          <w:tcPr>
            <w:tcW w:w="0" w:type="auto"/>
            <w:vAlign w:val="center"/>
            <w:hideMark/>
          </w:tcPr>
          <w:p w14:paraId="1B4CC04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6A7A6286"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Divorced/separated</w:t>
            </w:r>
          </w:p>
        </w:tc>
        <w:tc>
          <w:tcPr>
            <w:tcW w:w="0" w:type="auto"/>
            <w:vAlign w:val="center"/>
            <w:hideMark/>
          </w:tcPr>
          <w:p w14:paraId="7422A7FC"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w:t>
            </w:r>
          </w:p>
        </w:tc>
        <w:tc>
          <w:tcPr>
            <w:tcW w:w="0" w:type="auto"/>
            <w:vAlign w:val="center"/>
            <w:hideMark/>
          </w:tcPr>
          <w:p w14:paraId="709371A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0.6</w:t>
            </w:r>
          </w:p>
        </w:tc>
      </w:tr>
      <w:tr w:rsidR="00CE12B1" w:rsidRPr="00B44EA6" w14:paraId="558B7C33" w14:textId="77777777" w:rsidTr="00CE12B1">
        <w:trPr>
          <w:tblCellSpacing w:w="15" w:type="dxa"/>
        </w:trPr>
        <w:tc>
          <w:tcPr>
            <w:tcW w:w="0" w:type="auto"/>
            <w:vAlign w:val="center"/>
            <w:hideMark/>
          </w:tcPr>
          <w:p w14:paraId="405A232D"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5D0450E9"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Married</w:t>
            </w:r>
          </w:p>
        </w:tc>
        <w:tc>
          <w:tcPr>
            <w:tcW w:w="0" w:type="auto"/>
            <w:vAlign w:val="center"/>
            <w:hideMark/>
          </w:tcPr>
          <w:p w14:paraId="09A0D323"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217</w:t>
            </w:r>
          </w:p>
        </w:tc>
        <w:tc>
          <w:tcPr>
            <w:tcW w:w="0" w:type="auto"/>
            <w:vAlign w:val="center"/>
            <w:hideMark/>
          </w:tcPr>
          <w:p w14:paraId="79D0AD0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68.7</w:t>
            </w:r>
          </w:p>
        </w:tc>
      </w:tr>
      <w:tr w:rsidR="00CE12B1" w:rsidRPr="00B44EA6" w14:paraId="1F3A8E55" w14:textId="77777777" w:rsidTr="00CE12B1">
        <w:trPr>
          <w:tblCellSpacing w:w="15" w:type="dxa"/>
        </w:trPr>
        <w:tc>
          <w:tcPr>
            <w:tcW w:w="0" w:type="auto"/>
            <w:vAlign w:val="center"/>
            <w:hideMark/>
          </w:tcPr>
          <w:p w14:paraId="63289E7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2853672A"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Single</w:t>
            </w:r>
          </w:p>
        </w:tc>
        <w:tc>
          <w:tcPr>
            <w:tcW w:w="0" w:type="auto"/>
            <w:vAlign w:val="center"/>
            <w:hideMark/>
          </w:tcPr>
          <w:p w14:paraId="22A97161"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73</w:t>
            </w:r>
          </w:p>
        </w:tc>
        <w:tc>
          <w:tcPr>
            <w:tcW w:w="0" w:type="auto"/>
            <w:vAlign w:val="center"/>
            <w:hideMark/>
          </w:tcPr>
          <w:p w14:paraId="596F55C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23.1</w:t>
            </w:r>
          </w:p>
        </w:tc>
      </w:tr>
      <w:tr w:rsidR="00CE12B1" w:rsidRPr="00B44EA6" w14:paraId="5BB5C3FC" w14:textId="77777777" w:rsidTr="00CE12B1">
        <w:trPr>
          <w:tblCellSpacing w:w="15" w:type="dxa"/>
        </w:trPr>
        <w:tc>
          <w:tcPr>
            <w:tcW w:w="0" w:type="auto"/>
            <w:vAlign w:val="center"/>
            <w:hideMark/>
          </w:tcPr>
          <w:p w14:paraId="247320F5"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Occupation</w:t>
            </w:r>
          </w:p>
        </w:tc>
        <w:tc>
          <w:tcPr>
            <w:tcW w:w="0" w:type="auto"/>
            <w:vAlign w:val="center"/>
            <w:hideMark/>
          </w:tcPr>
          <w:p w14:paraId="6FC414D1"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Employed</w:t>
            </w:r>
          </w:p>
        </w:tc>
        <w:tc>
          <w:tcPr>
            <w:tcW w:w="0" w:type="auto"/>
            <w:vAlign w:val="center"/>
            <w:hideMark/>
          </w:tcPr>
          <w:p w14:paraId="505F908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21</w:t>
            </w:r>
          </w:p>
        </w:tc>
        <w:tc>
          <w:tcPr>
            <w:tcW w:w="0" w:type="auto"/>
            <w:vAlign w:val="center"/>
            <w:hideMark/>
          </w:tcPr>
          <w:p w14:paraId="7D37AB5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6.6</w:t>
            </w:r>
          </w:p>
        </w:tc>
      </w:tr>
      <w:tr w:rsidR="00CE12B1" w:rsidRPr="00B44EA6" w14:paraId="5A45B29E" w14:textId="77777777" w:rsidTr="00CE12B1">
        <w:trPr>
          <w:tblCellSpacing w:w="15" w:type="dxa"/>
        </w:trPr>
        <w:tc>
          <w:tcPr>
            <w:tcW w:w="0" w:type="auto"/>
            <w:vAlign w:val="center"/>
            <w:hideMark/>
          </w:tcPr>
          <w:p w14:paraId="672C732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2F4BCDB5"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Self-employed</w:t>
            </w:r>
          </w:p>
        </w:tc>
        <w:tc>
          <w:tcPr>
            <w:tcW w:w="0" w:type="auto"/>
            <w:vAlign w:val="center"/>
            <w:hideMark/>
          </w:tcPr>
          <w:p w14:paraId="0A1F675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187</w:t>
            </w:r>
          </w:p>
        </w:tc>
        <w:tc>
          <w:tcPr>
            <w:tcW w:w="0" w:type="auto"/>
            <w:vAlign w:val="center"/>
            <w:hideMark/>
          </w:tcPr>
          <w:p w14:paraId="71CCD64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59.2</w:t>
            </w:r>
          </w:p>
        </w:tc>
      </w:tr>
      <w:tr w:rsidR="00CE12B1" w:rsidRPr="00B44EA6" w14:paraId="125300C8" w14:textId="77777777" w:rsidTr="00CE12B1">
        <w:trPr>
          <w:tblCellSpacing w:w="15" w:type="dxa"/>
        </w:trPr>
        <w:tc>
          <w:tcPr>
            <w:tcW w:w="0" w:type="auto"/>
            <w:vAlign w:val="center"/>
            <w:hideMark/>
          </w:tcPr>
          <w:p w14:paraId="3EE23A3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07E0B351"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Trader</w:t>
            </w:r>
          </w:p>
        </w:tc>
        <w:tc>
          <w:tcPr>
            <w:tcW w:w="0" w:type="auto"/>
            <w:vAlign w:val="center"/>
            <w:hideMark/>
          </w:tcPr>
          <w:p w14:paraId="524BE1A6"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38</w:t>
            </w:r>
          </w:p>
        </w:tc>
        <w:tc>
          <w:tcPr>
            <w:tcW w:w="0" w:type="auto"/>
            <w:vAlign w:val="center"/>
            <w:hideMark/>
          </w:tcPr>
          <w:p w14:paraId="441C7220"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12.0</w:t>
            </w:r>
          </w:p>
        </w:tc>
      </w:tr>
      <w:tr w:rsidR="00CE12B1" w:rsidRPr="00B44EA6" w14:paraId="1F337083" w14:textId="77777777" w:rsidTr="00CE12B1">
        <w:trPr>
          <w:tblCellSpacing w:w="15" w:type="dxa"/>
        </w:trPr>
        <w:tc>
          <w:tcPr>
            <w:tcW w:w="0" w:type="auto"/>
            <w:vAlign w:val="center"/>
            <w:hideMark/>
          </w:tcPr>
          <w:p w14:paraId="1551B341"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7A5679BC"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Unemployed</w:t>
            </w:r>
          </w:p>
        </w:tc>
        <w:tc>
          <w:tcPr>
            <w:tcW w:w="0" w:type="auto"/>
            <w:vAlign w:val="center"/>
            <w:hideMark/>
          </w:tcPr>
          <w:p w14:paraId="6289192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70</w:t>
            </w:r>
          </w:p>
        </w:tc>
        <w:tc>
          <w:tcPr>
            <w:tcW w:w="0" w:type="auto"/>
            <w:vAlign w:val="center"/>
            <w:hideMark/>
          </w:tcPr>
          <w:p w14:paraId="4097EB8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22.2</w:t>
            </w:r>
          </w:p>
        </w:tc>
      </w:tr>
      <w:tr w:rsidR="00CE12B1" w:rsidRPr="00B44EA6" w14:paraId="74BA7270" w14:textId="77777777" w:rsidTr="00CE12B1">
        <w:trPr>
          <w:tblCellSpacing w:w="15" w:type="dxa"/>
        </w:trPr>
        <w:tc>
          <w:tcPr>
            <w:tcW w:w="0" w:type="auto"/>
            <w:vAlign w:val="center"/>
            <w:hideMark/>
          </w:tcPr>
          <w:p w14:paraId="13701C99"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Number of children</w:t>
            </w:r>
          </w:p>
        </w:tc>
        <w:tc>
          <w:tcPr>
            <w:tcW w:w="0" w:type="auto"/>
            <w:vAlign w:val="center"/>
            <w:hideMark/>
          </w:tcPr>
          <w:p w14:paraId="4F05C63D"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2–3 children</w:t>
            </w:r>
          </w:p>
        </w:tc>
        <w:tc>
          <w:tcPr>
            <w:tcW w:w="0" w:type="auto"/>
            <w:vAlign w:val="center"/>
            <w:hideMark/>
          </w:tcPr>
          <w:p w14:paraId="2B92F5E4"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213</w:t>
            </w:r>
          </w:p>
        </w:tc>
        <w:tc>
          <w:tcPr>
            <w:tcW w:w="0" w:type="auto"/>
            <w:vAlign w:val="center"/>
            <w:hideMark/>
          </w:tcPr>
          <w:p w14:paraId="3FEFFC9A"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67.4</w:t>
            </w:r>
          </w:p>
        </w:tc>
      </w:tr>
      <w:tr w:rsidR="00CE12B1" w:rsidRPr="00B44EA6" w14:paraId="77E6B341" w14:textId="77777777" w:rsidTr="00CE12B1">
        <w:trPr>
          <w:tblCellSpacing w:w="15" w:type="dxa"/>
        </w:trPr>
        <w:tc>
          <w:tcPr>
            <w:tcW w:w="0" w:type="auto"/>
            <w:vAlign w:val="center"/>
            <w:hideMark/>
          </w:tcPr>
          <w:p w14:paraId="2FC5325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3B2A0768"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4–5 or more children</w:t>
            </w:r>
          </w:p>
        </w:tc>
        <w:tc>
          <w:tcPr>
            <w:tcW w:w="0" w:type="auto"/>
            <w:vAlign w:val="center"/>
            <w:hideMark/>
          </w:tcPr>
          <w:p w14:paraId="566AF0A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w:t>
            </w:r>
          </w:p>
        </w:tc>
        <w:tc>
          <w:tcPr>
            <w:tcW w:w="0" w:type="auto"/>
            <w:vAlign w:val="center"/>
            <w:hideMark/>
          </w:tcPr>
          <w:p w14:paraId="5F9F28A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2.2</w:t>
            </w:r>
          </w:p>
        </w:tc>
      </w:tr>
    </w:tbl>
    <w:p w14:paraId="52318274" w14:textId="77777777" w:rsidR="00CE12B1" w:rsidRPr="00B44EA6" w:rsidRDefault="00CE12B1" w:rsidP="00996B54">
      <w:pPr>
        <w:spacing w:line="360" w:lineRule="auto"/>
        <w:rPr>
          <w:rFonts w:ascii="Times New Roman" w:hAnsi="Times New Roman" w:cs="Times New Roman"/>
        </w:rPr>
      </w:pPr>
    </w:p>
    <w:p w14:paraId="091046E0" w14:textId="507BB65F" w:rsidR="00483FC4" w:rsidRPr="00B44EA6" w:rsidRDefault="00483FC4" w:rsidP="00996B54">
      <w:pPr>
        <w:spacing w:line="360" w:lineRule="auto"/>
        <w:rPr>
          <w:rFonts w:ascii="Times New Roman" w:hAnsi="Times New Roman" w:cs="Times New Roman"/>
        </w:rPr>
      </w:pPr>
    </w:p>
    <w:p w14:paraId="28805E2E" w14:textId="5A6395CB" w:rsidR="00687FC4" w:rsidRPr="00B44EA6" w:rsidRDefault="00687FC4" w:rsidP="00996B54">
      <w:pPr>
        <w:keepNext/>
        <w:keepLines/>
        <w:spacing w:before="40" w:after="0" w:line="360" w:lineRule="auto"/>
        <w:jc w:val="both"/>
        <w:outlineLvl w:val="1"/>
        <w:rPr>
          <w:rFonts w:ascii="Times New Roman" w:eastAsia="DengXian Light" w:hAnsi="Times New Roman" w:cs="Times New Roman"/>
          <w:b/>
          <w:kern w:val="0"/>
          <w14:ligatures w14:val="none"/>
        </w:rPr>
      </w:pPr>
      <w:r w:rsidRPr="00B44EA6">
        <w:rPr>
          <w:rFonts w:ascii="Times New Roman" w:eastAsia="DengXian Light" w:hAnsi="Times New Roman" w:cs="Times New Roman"/>
          <w:b/>
          <w:kern w:val="0"/>
          <w14:ligatures w14:val="none"/>
        </w:rPr>
        <w:t>3.2 Prevalence of herbal medicine use</w:t>
      </w:r>
    </w:p>
    <w:p w14:paraId="19353375" w14:textId="739AD78B"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 xml:space="preserve">Table 2 below reveals that out of the 316 respondents, most of them 311 (98.4%) attend ANC when pregnant meanwhile more than half of the respondents 159 (51.1%) do not attain the required minimum of more than 4 ANC attendance. On place of previous birth, the health facility was preferred (254) 80.4 %) over home delivery (62)19.6). </w:t>
      </w:r>
    </w:p>
    <w:p w14:paraId="2903CFB8"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Table 2: ANC and delivery information of respondents</w:t>
      </w:r>
    </w:p>
    <w:tbl>
      <w:tblPr>
        <w:tblW w:w="9293" w:type="dxa"/>
        <w:tblLook w:val="04A0" w:firstRow="1" w:lastRow="0" w:firstColumn="1" w:lastColumn="0" w:noHBand="0" w:noVBand="1"/>
      </w:tblPr>
      <w:tblGrid>
        <w:gridCol w:w="4125"/>
        <w:gridCol w:w="3237"/>
        <w:gridCol w:w="1931"/>
      </w:tblGrid>
      <w:tr w:rsidR="00687FC4" w:rsidRPr="00B44EA6" w14:paraId="6B887F7E" w14:textId="77777777" w:rsidTr="00A93CA1">
        <w:trPr>
          <w:trHeight w:val="265"/>
        </w:trPr>
        <w:tc>
          <w:tcPr>
            <w:tcW w:w="4125" w:type="dxa"/>
            <w:tcBorders>
              <w:top w:val="single" w:sz="4" w:space="0" w:color="auto"/>
              <w:left w:val="nil"/>
              <w:bottom w:val="single" w:sz="4" w:space="0" w:color="auto"/>
              <w:right w:val="nil"/>
            </w:tcBorders>
            <w:shd w:val="clear" w:color="auto" w:fill="auto"/>
            <w:noWrap/>
            <w:vAlign w:val="bottom"/>
            <w:hideMark/>
          </w:tcPr>
          <w:p w14:paraId="124492E0" w14:textId="77777777" w:rsidR="00687FC4" w:rsidRPr="00B44EA6" w:rsidRDefault="00687FC4" w:rsidP="00996B54">
            <w:pPr>
              <w:spacing w:after="0"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Variables</w:t>
            </w:r>
          </w:p>
        </w:tc>
        <w:tc>
          <w:tcPr>
            <w:tcW w:w="3237" w:type="dxa"/>
            <w:tcBorders>
              <w:top w:val="single" w:sz="4" w:space="0" w:color="auto"/>
              <w:left w:val="nil"/>
              <w:bottom w:val="single" w:sz="4" w:space="0" w:color="auto"/>
              <w:right w:val="nil"/>
            </w:tcBorders>
            <w:shd w:val="clear" w:color="auto" w:fill="auto"/>
            <w:vAlign w:val="bottom"/>
            <w:hideMark/>
          </w:tcPr>
          <w:p w14:paraId="6BC3445C"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 xml:space="preserve">                          Frequency</w:t>
            </w:r>
          </w:p>
        </w:tc>
        <w:tc>
          <w:tcPr>
            <w:tcW w:w="1931" w:type="dxa"/>
            <w:tcBorders>
              <w:top w:val="single" w:sz="4" w:space="0" w:color="auto"/>
              <w:left w:val="nil"/>
              <w:bottom w:val="single" w:sz="4" w:space="0" w:color="auto"/>
              <w:right w:val="nil"/>
            </w:tcBorders>
            <w:shd w:val="clear" w:color="auto" w:fill="auto"/>
            <w:vAlign w:val="bottom"/>
            <w:hideMark/>
          </w:tcPr>
          <w:p w14:paraId="3D2264F9"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Percent</w:t>
            </w:r>
          </w:p>
        </w:tc>
      </w:tr>
      <w:tr w:rsidR="00687FC4" w:rsidRPr="00B44EA6" w14:paraId="2BB1284D" w14:textId="77777777" w:rsidTr="00A93CA1">
        <w:trPr>
          <w:trHeight w:val="257"/>
        </w:trPr>
        <w:tc>
          <w:tcPr>
            <w:tcW w:w="4125" w:type="dxa"/>
            <w:tcBorders>
              <w:top w:val="nil"/>
              <w:left w:val="nil"/>
              <w:bottom w:val="nil"/>
              <w:right w:val="nil"/>
            </w:tcBorders>
            <w:shd w:val="clear" w:color="auto" w:fill="auto"/>
            <w:vAlign w:val="center"/>
            <w:hideMark/>
          </w:tcPr>
          <w:p w14:paraId="6E8FF936"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Ever attended ANC(n=316)</w:t>
            </w:r>
          </w:p>
        </w:tc>
        <w:tc>
          <w:tcPr>
            <w:tcW w:w="3237" w:type="dxa"/>
            <w:tcBorders>
              <w:top w:val="nil"/>
              <w:left w:val="nil"/>
              <w:bottom w:val="nil"/>
              <w:right w:val="nil"/>
            </w:tcBorders>
            <w:shd w:val="clear" w:color="auto" w:fill="auto"/>
            <w:vAlign w:val="bottom"/>
            <w:hideMark/>
          </w:tcPr>
          <w:p w14:paraId="245870F3"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931" w:type="dxa"/>
            <w:tcBorders>
              <w:top w:val="nil"/>
              <w:left w:val="nil"/>
              <w:bottom w:val="nil"/>
              <w:right w:val="nil"/>
            </w:tcBorders>
            <w:shd w:val="clear" w:color="auto" w:fill="auto"/>
            <w:vAlign w:val="bottom"/>
            <w:hideMark/>
          </w:tcPr>
          <w:p w14:paraId="6FF1D624"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20D5129D" w14:textId="77777777" w:rsidTr="00A93CA1">
        <w:trPr>
          <w:trHeight w:val="221"/>
        </w:trPr>
        <w:tc>
          <w:tcPr>
            <w:tcW w:w="4125" w:type="dxa"/>
            <w:tcBorders>
              <w:top w:val="nil"/>
              <w:left w:val="nil"/>
              <w:bottom w:val="nil"/>
              <w:right w:val="nil"/>
            </w:tcBorders>
            <w:shd w:val="clear" w:color="auto" w:fill="auto"/>
            <w:hideMark/>
          </w:tcPr>
          <w:p w14:paraId="4663EA5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w:t>
            </w:r>
          </w:p>
        </w:tc>
        <w:tc>
          <w:tcPr>
            <w:tcW w:w="3237" w:type="dxa"/>
            <w:tcBorders>
              <w:top w:val="nil"/>
              <w:left w:val="nil"/>
              <w:bottom w:val="nil"/>
              <w:right w:val="nil"/>
            </w:tcBorders>
            <w:shd w:val="clear" w:color="auto" w:fill="auto"/>
            <w:noWrap/>
            <w:hideMark/>
          </w:tcPr>
          <w:p w14:paraId="0220DED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w:t>
            </w:r>
          </w:p>
        </w:tc>
        <w:tc>
          <w:tcPr>
            <w:tcW w:w="1931" w:type="dxa"/>
            <w:tcBorders>
              <w:top w:val="nil"/>
              <w:left w:val="nil"/>
              <w:bottom w:val="nil"/>
              <w:right w:val="nil"/>
            </w:tcBorders>
            <w:shd w:val="clear" w:color="auto" w:fill="auto"/>
            <w:noWrap/>
            <w:hideMark/>
          </w:tcPr>
          <w:p w14:paraId="4210FD6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1.6</w:t>
            </w:r>
          </w:p>
        </w:tc>
      </w:tr>
      <w:tr w:rsidR="00687FC4" w:rsidRPr="00B44EA6" w14:paraId="45326141" w14:textId="77777777" w:rsidTr="00A93CA1">
        <w:trPr>
          <w:trHeight w:val="221"/>
        </w:trPr>
        <w:tc>
          <w:tcPr>
            <w:tcW w:w="4125" w:type="dxa"/>
            <w:tcBorders>
              <w:top w:val="nil"/>
              <w:left w:val="nil"/>
              <w:bottom w:val="nil"/>
              <w:right w:val="nil"/>
            </w:tcBorders>
            <w:shd w:val="clear" w:color="auto" w:fill="auto"/>
            <w:hideMark/>
          </w:tcPr>
          <w:p w14:paraId="2937C72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tc>
        <w:tc>
          <w:tcPr>
            <w:tcW w:w="3237" w:type="dxa"/>
            <w:tcBorders>
              <w:top w:val="nil"/>
              <w:left w:val="nil"/>
              <w:bottom w:val="nil"/>
              <w:right w:val="nil"/>
            </w:tcBorders>
            <w:shd w:val="clear" w:color="auto" w:fill="auto"/>
            <w:noWrap/>
            <w:hideMark/>
          </w:tcPr>
          <w:p w14:paraId="5BDF42B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311</w:t>
            </w:r>
          </w:p>
        </w:tc>
        <w:tc>
          <w:tcPr>
            <w:tcW w:w="1931" w:type="dxa"/>
            <w:tcBorders>
              <w:top w:val="nil"/>
              <w:left w:val="nil"/>
              <w:bottom w:val="nil"/>
              <w:right w:val="nil"/>
            </w:tcBorders>
            <w:shd w:val="clear" w:color="auto" w:fill="auto"/>
            <w:noWrap/>
            <w:hideMark/>
          </w:tcPr>
          <w:p w14:paraId="1F1008E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98.4</w:t>
            </w:r>
          </w:p>
        </w:tc>
      </w:tr>
      <w:tr w:rsidR="00687FC4" w:rsidRPr="00B44EA6" w14:paraId="70CC5D75" w14:textId="77777777" w:rsidTr="00A93CA1">
        <w:trPr>
          <w:trHeight w:val="266"/>
        </w:trPr>
        <w:tc>
          <w:tcPr>
            <w:tcW w:w="4125" w:type="dxa"/>
            <w:tcBorders>
              <w:top w:val="nil"/>
              <w:left w:val="nil"/>
              <w:bottom w:val="nil"/>
              <w:right w:val="nil"/>
            </w:tcBorders>
            <w:shd w:val="clear" w:color="auto" w:fill="auto"/>
            <w:vAlign w:val="bottom"/>
            <w:hideMark/>
          </w:tcPr>
          <w:p w14:paraId="38C9E490"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Frequency of ANC attended(n=311)</w:t>
            </w:r>
          </w:p>
        </w:tc>
        <w:tc>
          <w:tcPr>
            <w:tcW w:w="3237" w:type="dxa"/>
            <w:tcBorders>
              <w:top w:val="nil"/>
              <w:left w:val="nil"/>
              <w:bottom w:val="nil"/>
              <w:right w:val="nil"/>
            </w:tcBorders>
            <w:shd w:val="clear" w:color="auto" w:fill="auto"/>
            <w:vAlign w:val="bottom"/>
            <w:hideMark/>
          </w:tcPr>
          <w:p w14:paraId="34523C0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931" w:type="dxa"/>
            <w:tcBorders>
              <w:top w:val="nil"/>
              <w:left w:val="nil"/>
              <w:bottom w:val="nil"/>
              <w:right w:val="nil"/>
            </w:tcBorders>
            <w:shd w:val="clear" w:color="auto" w:fill="auto"/>
            <w:vAlign w:val="bottom"/>
            <w:hideMark/>
          </w:tcPr>
          <w:p w14:paraId="51D4EE72"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7FC85509" w14:textId="77777777" w:rsidTr="00A93CA1">
        <w:trPr>
          <w:trHeight w:val="221"/>
        </w:trPr>
        <w:tc>
          <w:tcPr>
            <w:tcW w:w="4125" w:type="dxa"/>
            <w:tcBorders>
              <w:top w:val="nil"/>
              <w:left w:val="nil"/>
              <w:bottom w:val="nil"/>
              <w:right w:val="nil"/>
            </w:tcBorders>
            <w:shd w:val="clear" w:color="auto" w:fill="auto"/>
            <w:hideMark/>
          </w:tcPr>
          <w:p w14:paraId="6B2A4DB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Less than 4</w:t>
            </w:r>
          </w:p>
        </w:tc>
        <w:tc>
          <w:tcPr>
            <w:tcW w:w="3237" w:type="dxa"/>
            <w:tcBorders>
              <w:top w:val="nil"/>
              <w:left w:val="nil"/>
              <w:bottom w:val="nil"/>
              <w:right w:val="nil"/>
            </w:tcBorders>
            <w:shd w:val="clear" w:color="auto" w:fill="auto"/>
            <w:noWrap/>
            <w:hideMark/>
          </w:tcPr>
          <w:p w14:paraId="50F5056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159</w:t>
            </w:r>
          </w:p>
        </w:tc>
        <w:tc>
          <w:tcPr>
            <w:tcW w:w="1931" w:type="dxa"/>
            <w:tcBorders>
              <w:top w:val="nil"/>
              <w:left w:val="nil"/>
              <w:bottom w:val="nil"/>
              <w:right w:val="nil"/>
            </w:tcBorders>
            <w:shd w:val="clear" w:color="auto" w:fill="auto"/>
            <w:noWrap/>
            <w:hideMark/>
          </w:tcPr>
          <w:p w14:paraId="62DE289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51.1</w:t>
            </w:r>
          </w:p>
        </w:tc>
      </w:tr>
      <w:tr w:rsidR="00687FC4" w:rsidRPr="00B44EA6" w14:paraId="2DB71C70" w14:textId="77777777" w:rsidTr="00A93CA1">
        <w:trPr>
          <w:trHeight w:val="221"/>
        </w:trPr>
        <w:tc>
          <w:tcPr>
            <w:tcW w:w="4125" w:type="dxa"/>
            <w:tcBorders>
              <w:top w:val="nil"/>
              <w:left w:val="nil"/>
              <w:bottom w:val="nil"/>
              <w:right w:val="nil"/>
            </w:tcBorders>
            <w:shd w:val="clear" w:color="auto" w:fill="auto"/>
            <w:hideMark/>
          </w:tcPr>
          <w:p w14:paraId="43734A3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More than 4</w:t>
            </w:r>
          </w:p>
        </w:tc>
        <w:tc>
          <w:tcPr>
            <w:tcW w:w="3237" w:type="dxa"/>
            <w:tcBorders>
              <w:top w:val="nil"/>
              <w:left w:val="nil"/>
              <w:bottom w:val="nil"/>
              <w:right w:val="nil"/>
            </w:tcBorders>
            <w:shd w:val="clear" w:color="auto" w:fill="auto"/>
            <w:noWrap/>
            <w:hideMark/>
          </w:tcPr>
          <w:p w14:paraId="38F2AA8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152</w:t>
            </w:r>
          </w:p>
        </w:tc>
        <w:tc>
          <w:tcPr>
            <w:tcW w:w="1931" w:type="dxa"/>
            <w:tcBorders>
              <w:top w:val="nil"/>
              <w:left w:val="nil"/>
              <w:bottom w:val="nil"/>
              <w:right w:val="nil"/>
            </w:tcBorders>
            <w:shd w:val="clear" w:color="auto" w:fill="auto"/>
            <w:noWrap/>
            <w:hideMark/>
          </w:tcPr>
          <w:p w14:paraId="508587C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48.9</w:t>
            </w:r>
          </w:p>
        </w:tc>
      </w:tr>
      <w:tr w:rsidR="00687FC4" w:rsidRPr="00B44EA6" w14:paraId="1CDFEA57" w14:textId="77777777" w:rsidTr="00A93CA1">
        <w:trPr>
          <w:trHeight w:val="275"/>
        </w:trPr>
        <w:tc>
          <w:tcPr>
            <w:tcW w:w="4125" w:type="dxa"/>
            <w:tcBorders>
              <w:top w:val="nil"/>
              <w:left w:val="nil"/>
              <w:bottom w:val="nil"/>
              <w:right w:val="nil"/>
            </w:tcBorders>
            <w:shd w:val="clear" w:color="auto" w:fill="auto"/>
            <w:vAlign w:val="center"/>
            <w:hideMark/>
          </w:tcPr>
          <w:p w14:paraId="64CAB62C"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Place of previous delivery(n=316)</w:t>
            </w:r>
          </w:p>
        </w:tc>
        <w:tc>
          <w:tcPr>
            <w:tcW w:w="3237" w:type="dxa"/>
            <w:tcBorders>
              <w:top w:val="nil"/>
              <w:left w:val="nil"/>
              <w:bottom w:val="nil"/>
              <w:right w:val="nil"/>
            </w:tcBorders>
            <w:shd w:val="clear" w:color="auto" w:fill="auto"/>
            <w:vAlign w:val="bottom"/>
            <w:hideMark/>
          </w:tcPr>
          <w:p w14:paraId="4FBBACBF"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931" w:type="dxa"/>
            <w:tcBorders>
              <w:top w:val="nil"/>
              <w:left w:val="nil"/>
              <w:bottom w:val="nil"/>
              <w:right w:val="nil"/>
            </w:tcBorders>
            <w:shd w:val="clear" w:color="auto" w:fill="auto"/>
            <w:vAlign w:val="bottom"/>
            <w:hideMark/>
          </w:tcPr>
          <w:p w14:paraId="6DDEF167"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4F348FAC" w14:textId="77777777" w:rsidTr="00A93CA1">
        <w:trPr>
          <w:trHeight w:val="221"/>
        </w:trPr>
        <w:tc>
          <w:tcPr>
            <w:tcW w:w="4125" w:type="dxa"/>
            <w:tcBorders>
              <w:top w:val="nil"/>
              <w:left w:val="nil"/>
              <w:bottom w:val="nil"/>
              <w:right w:val="nil"/>
            </w:tcBorders>
            <w:shd w:val="clear" w:color="auto" w:fill="auto"/>
            <w:hideMark/>
          </w:tcPr>
          <w:p w14:paraId="552DD11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Health facility</w:t>
            </w:r>
          </w:p>
        </w:tc>
        <w:tc>
          <w:tcPr>
            <w:tcW w:w="3237" w:type="dxa"/>
            <w:tcBorders>
              <w:top w:val="nil"/>
              <w:left w:val="nil"/>
              <w:bottom w:val="nil"/>
              <w:right w:val="nil"/>
            </w:tcBorders>
            <w:shd w:val="clear" w:color="auto" w:fill="auto"/>
            <w:noWrap/>
            <w:hideMark/>
          </w:tcPr>
          <w:p w14:paraId="59BA3B4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254</w:t>
            </w:r>
          </w:p>
        </w:tc>
        <w:tc>
          <w:tcPr>
            <w:tcW w:w="1931" w:type="dxa"/>
            <w:tcBorders>
              <w:top w:val="nil"/>
              <w:left w:val="nil"/>
              <w:bottom w:val="nil"/>
              <w:right w:val="nil"/>
            </w:tcBorders>
            <w:shd w:val="clear" w:color="auto" w:fill="auto"/>
            <w:noWrap/>
            <w:hideMark/>
          </w:tcPr>
          <w:p w14:paraId="58805B1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80.4</w:t>
            </w:r>
          </w:p>
        </w:tc>
      </w:tr>
      <w:tr w:rsidR="00687FC4" w:rsidRPr="00B44EA6" w14:paraId="3ADA72AD" w14:textId="77777777" w:rsidTr="00A93CA1">
        <w:trPr>
          <w:trHeight w:val="221"/>
        </w:trPr>
        <w:tc>
          <w:tcPr>
            <w:tcW w:w="4125" w:type="dxa"/>
            <w:tcBorders>
              <w:top w:val="nil"/>
              <w:left w:val="nil"/>
              <w:bottom w:val="single" w:sz="4" w:space="0" w:color="auto"/>
              <w:right w:val="nil"/>
            </w:tcBorders>
            <w:shd w:val="clear" w:color="auto" w:fill="auto"/>
            <w:hideMark/>
          </w:tcPr>
          <w:p w14:paraId="2E78AA6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Home</w:t>
            </w:r>
          </w:p>
        </w:tc>
        <w:tc>
          <w:tcPr>
            <w:tcW w:w="3237" w:type="dxa"/>
            <w:tcBorders>
              <w:top w:val="nil"/>
              <w:left w:val="nil"/>
              <w:bottom w:val="single" w:sz="4" w:space="0" w:color="auto"/>
              <w:right w:val="nil"/>
            </w:tcBorders>
            <w:shd w:val="clear" w:color="auto" w:fill="auto"/>
            <w:noWrap/>
            <w:hideMark/>
          </w:tcPr>
          <w:p w14:paraId="662E00F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62</w:t>
            </w:r>
          </w:p>
        </w:tc>
        <w:tc>
          <w:tcPr>
            <w:tcW w:w="1931" w:type="dxa"/>
            <w:tcBorders>
              <w:top w:val="nil"/>
              <w:left w:val="nil"/>
              <w:bottom w:val="single" w:sz="4" w:space="0" w:color="auto"/>
              <w:right w:val="nil"/>
            </w:tcBorders>
            <w:shd w:val="clear" w:color="auto" w:fill="auto"/>
            <w:noWrap/>
            <w:hideMark/>
          </w:tcPr>
          <w:p w14:paraId="0DE8E65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19.6</w:t>
            </w:r>
          </w:p>
        </w:tc>
      </w:tr>
    </w:tbl>
    <w:p w14:paraId="696E181C"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45147848"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16F914BD" w14:textId="1EF200C6"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 xml:space="preserve">The table 3 below also revealed that out of the 316 respondents, 286 (90.5%) has ever heard about herbal medicines whiles 30 (9.5 %) has never heard about herbal medicines. When asked on the </w:t>
      </w:r>
      <w:r w:rsidRPr="00B44EA6">
        <w:rPr>
          <w:rFonts w:ascii="Times New Roman" w:eastAsia="Times New Roman" w:hAnsi="Times New Roman" w:cs="Times New Roman"/>
          <w:bCs/>
          <w:kern w:val="0"/>
          <w14:ligatures w14:val="none"/>
        </w:rPr>
        <w:lastRenderedPageBreak/>
        <w:t xml:space="preserve">source of information about herbal medicines, respondents indicated Families, friends and relatives (197 (68.9%), </w:t>
      </w:r>
      <w:r w:rsidRPr="00B44EA6">
        <w:rPr>
          <w:rFonts w:ascii="Times New Roman" w:eastAsia="Times New Roman" w:hAnsi="Times New Roman" w:cs="Times New Roman"/>
          <w:color w:val="000000"/>
          <w:kern w:val="0"/>
          <w14:ligatures w14:val="none"/>
        </w:rPr>
        <w:t xml:space="preserve">Media (internet, television, radio, book) 32 (12.2%) and health practitioner 9 (3.1%). </w:t>
      </w:r>
    </w:p>
    <w:p w14:paraId="6C9D5F90"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Table 3: Herbal medicine information to respondents</w:t>
      </w:r>
    </w:p>
    <w:tbl>
      <w:tblPr>
        <w:tblW w:w="8630" w:type="dxa"/>
        <w:tblLook w:val="04A0" w:firstRow="1" w:lastRow="0" w:firstColumn="1" w:lastColumn="0" w:noHBand="0" w:noVBand="1"/>
      </w:tblPr>
      <w:tblGrid>
        <w:gridCol w:w="4790"/>
        <w:gridCol w:w="2405"/>
        <w:gridCol w:w="1435"/>
      </w:tblGrid>
      <w:tr w:rsidR="00687FC4" w:rsidRPr="00B44EA6" w14:paraId="1B2565C1" w14:textId="77777777" w:rsidTr="00A93CA1">
        <w:trPr>
          <w:trHeight w:val="247"/>
        </w:trPr>
        <w:tc>
          <w:tcPr>
            <w:tcW w:w="4790" w:type="dxa"/>
            <w:tcBorders>
              <w:top w:val="single" w:sz="4" w:space="0" w:color="auto"/>
              <w:left w:val="nil"/>
              <w:bottom w:val="single" w:sz="4" w:space="0" w:color="auto"/>
              <w:right w:val="nil"/>
            </w:tcBorders>
            <w:shd w:val="clear" w:color="auto" w:fill="auto"/>
            <w:noWrap/>
            <w:vAlign w:val="bottom"/>
            <w:hideMark/>
          </w:tcPr>
          <w:p w14:paraId="6C680D66"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Variables</w:t>
            </w:r>
          </w:p>
        </w:tc>
        <w:tc>
          <w:tcPr>
            <w:tcW w:w="2405" w:type="dxa"/>
            <w:tcBorders>
              <w:top w:val="single" w:sz="4" w:space="0" w:color="auto"/>
              <w:left w:val="nil"/>
              <w:bottom w:val="single" w:sz="4" w:space="0" w:color="auto"/>
              <w:right w:val="nil"/>
            </w:tcBorders>
            <w:shd w:val="clear" w:color="auto" w:fill="auto"/>
            <w:vAlign w:val="bottom"/>
            <w:hideMark/>
          </w:tcPr>
          <w:p w14:paraId="6ED6E61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               Frequency</w:t>
            </w:r>
          </w:p>
        </w:tc>
        <w:tc>
          <w:tcPr>
            <w:tcW w:w="1435" w:type="dxa"/>
            <w:tcBorders>
              <w:top w:val="single" w:sz="4" w:space="0" w:color="auto"/>
              <w:left w:val="nil"/>
              <w:bottom w:val="single" w:sz="4" w:space="0" w:color="auto"/>
              <w:right w:val="nil"/>
            </w:tcBorders>
            <w:shd w:val="clear" w:color="auto" w:fill="auto"/>
            <w:vAlign w:val="bottom"/>
            <w:hideMark/>
          </w:tcPr>
          <w:p w14:paraId="4545A05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Percent</w:t>
            </w:r>
          </w:p>
        </w:tc>
      </w:tr>
      <w:tr w:rsidR="00687FC4" w:rsidRPr="00B44EA6" w14:paraId="7D7EC0E3" w14:textId="77777777" w:rsidTr="00A93CA1">
        <w:trPr>
          <w:trHeight w:val="475"/>
        </w:trPr>
        <w:tc>
          <w:tcPr>
            <w:tcW w:w="4790" w:type="dxa"/>
            <w:tcBorders>
              <w:top w:val="nil"/>
              <w:left w:val="nil"/>
              <w:bottom w:val="nil"/>
              <w:right w:val="nil"/>
            </w:tcBorders>
            <w:shd w:val="clear" w:color="auto" w:fill="auto"/>
            <w:vAlign w:val="center"/>
            <w:hideMark/>
          </w:tcPr>
          <w:p w14:paraId="04BD546A"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Heard about herbal medicine(N=316)</w:t>
            </w:r>
          </w:p>
        </w:tc>
        <w:tc>
          <w:tcPr>
            <w:tcW w:w="2405" w:type="dxa"/>
            <w:tcBorders>
              <w:top w:val="nil"/>
              <w:left w:val="nil"/>
              <w:bottom w:val="nil"/>
              <w:right w:val="nil"/>
            </w:tcBorders>
            <w:shd w:val="clear" w:color="auto" w:fill="auto"/>
            <w:noWrap/>
            <w:hideMark/>
          </w:tcPr>
          <w:p w14:paraId="6E5C1BEE"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435" w:type="dxa"/>
            <w:tcBorders>
              <w:top w:val="nil"/>
              <w:left w:val="nil"/>
              <w:bottom w:val="nil"/>
              <w:right w:val="nil"/>
            </w:tcBorders>
            <w:shd w:val="clear" w:color="auto" w:fill="auto"/>
            <w:noWrap/>
            <w:hideMark/>
          </w:tcPr>
          <w:p w14:paraId="5EA866DB"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7482C0A7" w14:textId="77777777" w:rsidTr="00A93CA1">
        <w:trPr>
          <w:trHeight w:val="276"/>
        </w:trPr>
        <w:tc>
          <w:tcPr>
            <w:tcW w:w="4790" w:type="dxa"/>
            <w:tcBorders>
              <w:top w:val="nil"/>
              <w:left w:val="nil"/>
              <w:bottom w:val="nil"/>
              <w:right w:val="nil"/>
            </w:tcBorders>
            <w:shd w:val="clear" w:color="auto" w:fill="auto"/>
            <w:hideMark/>
          </w:tcPr>
          <w:p w14:paraId="02BAC2C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w:t>
            </w:r>
          </w:p>
        </w:tc>
        <w:tc>
          <w:tcPr>
            <w:tcW w:w="2405" w:type="dxa"/>
            <w:tcBorders>
              <w:top w:val="nil"/>
              <w:left w:val="nil"/>
              <w:bottom w:val="nil"/>
              <w:right w:val="nil"/>
            </w:tcBorders>
            <w:shd w:val="clear" w:color="auto" w:fill="auto"/>
            <w:noWrap/>
            <w:hideMark/>
          </w:tcPr>
          <w:p w14:paraId="51CFC92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30</w:t>
            </w:r>
          </w:p>
        </w:tc>
        <w:tc>
          <w:tcPr>
            <w:tcW w:w="1435" w:type="dxa"/>
            <w:tcBorders>
              <w:top w:val="nil"/>
              <w:left w:val="nil"/>
              <w:bottom w:val="nil"/>
              <w:right w:val="nil"/>
            </w:tcBorders>
            <w:shd w:val="clear" w:color="auto" w:fill="auto"/>
            <w:noWrap/>
            <w:hideMark/>
          </w:tcPr>
          <w:p w14:paraId="2B659E9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4.1</w:t>
            </w:r>
          </w:p>
        </w:tc>
      </w:tr>
      <w:tr w:rsidR="00687FC4" w:rsidRPr="00B44EA6" w14:paraId="713D61D6" w14:textId="77777777" w:rsidTr="00A93CA1">
        <w:trPr>
          <w:trHeight w:val="276"/>
        </w:trPr>
        <w:tc>
          <w:tcPr>
            <w:tcW w:w="4790" w:type="dxa"/>
            <w:tcBorders>
              <w:top w:val="nil"/>
              <w:left w:val="nil"/>
              <w:bottom w:val="nil"/>
              <w:right w:val="nil"/>
            </w:tcBorders>
            <w:shd w:val="clear" w:color="auto" w:fill="auto"/>
            <w:hideMark/>
          </w:tcPr>
          <w:p w14:paraId="5725BBC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tc>
        <w:tc>
          <w:tcPr>
            <w:tcW w:w="2405" w:type="dxa"/>
            <w:tcBorders>
              <w:top w:val="nil"/>
              <w:left w:val="nil"/>
              <w:bottom w:val="nil"/>
              <w:right w:val="nil"/>
            </w:tcBorders>
            <w:shd w:val="clear" w:color="auto" w:fill="auto"/>
            <w:noWrap/>
            <w:hideMark/>
          </w:tcPr>
          <w:p w14:paraId="5DA1BDE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286</w:t>
            </w:r>
          </w:p>
        </w:tc>
        <w:tc>
          <w:tcPr>
            <w:tcW w:w="1435" w:type="dxa"/>
            <w:tcBorders>
              <w:top w:val="nil"/>
              <w:left w:val="nil"/>
              <w:bottom w:val="nil"/>
              <w:right w:val="nil"/>
            </w:tcBorders>
            <w:shd w:val="clear" w:color="auto" w:fill="auto"/>
            <w:noWrap/>
            <w:hideMark/>
          </w:tcPr>
          <w:p w14:paraId="20FEFD0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44.5</w:t>
            </w:r>
          </w:p>
        </w:tc>
      </w:tr>
      <w:tr w:rsidR="00687FC4" w:rsidRPr="00B44EA6" w14:paraId="767AD183" w14:textId="77777777" w:rsidTr="00A93CA1">
        <w:trPr>
          <w:trHeight w:val="353"/>
        </w:trPr>
        <w:tc>
          <w:tcPr>
            <w:tcW w:w="4790" w:type="dxa"/>
            <w:tcBorders>
              <w:top w:val="nil"/>
              <w:left w:val="nil"/>
              <w:bottom w:val="nil"/>
              <w:right w:val="nil"/>
            </w:tcBorders>
            <w:shd w:val="clear" w:color="auto" w:fill="auto"/>
            <w:vAlign w:val="center"/>
            <w:hideMark/>
          </w:tcPr>
          <w:p w14:paraId="5ADF3159"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Source of information about herbal medicines(N=286)</w:t>
            </w:r>
          </w:p>
          <w:p w14:paraId="3F74FEAC"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2405" w:type="dxa"/>
            <w:tcBorders>
              <w:top w:val="nil"/>
              <w:left w:val="nil"/>
              <w:bottom w:val="nil"/>
              <w:right w:val="nil"/>
            </w:tcBorders>
            <w:shd w:val="clear" w:color="auto" w:fill="auto"/>
            <w:noWrap/>
            <w:hideMark/>
          </w:tcPr>
          <w:p w14:paraId="065AD013"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435" w:type="dxa"/>
            <w:tcBorders>
              <w:top w:val="nil"/>
              <w:left w:val="nil"/>
              <w:bottom w:val="nil"/>
              <w:right w:val="nil"/>
            </w:tcBorders>
            <w:shd w:val="clear" w:color="auto" w:fill="auto"/>
            <w:noWrap/>
            <w:hideMark/>
          </w:tcPr>
          <w:p w14:paraId="64ED163B"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16297285" w14:textId="77777777" w:rsidTr="00A93CA1">
        <w:trPr>
          <w:trHeight w:val="309"/>
        </w:trPr>
        <w:tc>
          <w:tcPr>
            <w:tcW w:w="4790" w:type="dxa"/>
            <w:tcBorders>
              <w:top w:val="nil"/>
              <w:left w:val="nil"/>
              <w:bottom w:val="nil"/>
              <w:right w:val="nil"/>
            </w:tcBorders>
            <w:shd w:val="clear" w:color="auto" w:fill="auto"/>
            <w:hideMark/>
          </w:tcPr>
          <w:p w14:paraId="60C486F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w:t>
            </w:r>
          </w:p>
        </w:tc>
        <w:tc>
          <w:tcPr>
            <w:tcW w:w="2405" w:type="dxa"/>
            <w:tcBorders>
              <w:top w:val="nil"/>
              <w:left w:val="nil"/>
              <w:bottom w:val="nil"/>
              <w:right w:val="nil"/>
            </w:tcBorders>
            <w:shd w:val="clear" w:color="auto" w:fill="auto"/>
            <w:noWrap/>
            <w:hideMark/>
          </w:tcPr>
          <w:p w14:paraId="6E7BE0F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197</w:t>
            </w:r>
          </w:p>
        </w:tc>
        <w:tc>
          <w:tcPr>
            <w:tcW w:w="1435" w:type="dxa"/>
            <w:tcBorders>
              <w:top w:val="nil"/>
              <w:left w:val="nil"/>
              <w:bottom w:val="nil"/>
              <w:right w:val="nil"/>
            </w:tcBorders>
            <w:shd w:val="clear" w:color="auto" w:fill="auto"/>
            <w:noWrap/>
            <w:hideMark/>
          </w:tcPr>
          <w:p w14:paraId="2171648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68.9</w:t>
            </w:r>
          </w:p>
        </w:tc>
      </w:tr>
      <w:tr w:rsidR="00687FC4" w:rsidRPr="00B44EA6" w14:paraId="51D5B1DA" w14:textId="77777777" w:rsidTr="00A93CA1">
        <w:trPr>
          <w:trHeight w:val="353"/>
        </w:trPr>
        <w:tc>
          <w:tcPr>
            <w:tcW w:w="4790" w:type="dxa"/>
            <w:tcBorders>
              <w:top w:val="nil"/>
              <w:left w:val="nil"/>
              <w:bottom w:val="nil"/>
              <w:right w:val="nil"/>
            </w:tcBorders>
            <w:shd w:val="clear" w:color="auto" w:fill="auto"/>
            <w:hideMark/>
          </w:tcPr>
          <w:p w14:paraId="4F1B20F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Health practitioner</w:t>
            </w:r>
          </w:p>
          <w:p w14:paraId="5ECDB7D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405" w:type="dxa"/>
            <w:tcBorders>
              <w:top w:val="nil"/>
              <w:left w:val="nil"/>
              <w:bottom w:val="nil"/>
              <w:right w:val="nil"/>
            </w:tcBorders>
            <w:shd w:val="clear" w:color="auto" w:fill="auto"/>
            <w:noWrap/>
            <w:hideMark/>
          </w:tcPr>
          <w:p w14:paraId="1511BD5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w:t>
            </w:r>
          </w:p>
        </w:tc>
        <w:tc>
          <w:tcPr>
            <w:tcW w:w="1435" w:type="dxa"/>
            <w:tcBorders>
              <w:top w:val="nil"/>
              <w:left w:val="nil"/>
              <w:bottom w:val="nil"/>
              <w:right w:val="nil"/>
            </w:tcBorders>
            <w:shd w:val="clear" w:color="auto" w:fill="auto"/>
            <w:noWrap/>
            <w:hideMark/>
          </w:tcPr>
          <w:p w14:paraId="6498B7F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3.1</w:t>
            </w:r>
          </w:p>
        </w:tc>
      </w:tr>
      <w:tr w:rsidR="00687FC4" w:rsidRPr="00B44EA6" w14:paraId="0E47A957" w14:textId="77777777" w:rsidTr="00A93CA1">
        <w:trPr>
          <w:trHeight w:val="475"/>
        </w:trPr>
        <w:tc>
          <w:tcPr>
            <w:tcW w:w="4790" w:type="dxa"/>
            <w:tcBorders>
              <w:top w:val="nil"/>
              <w:left w:val="nil"/>
              <w:bottom w:val="nil"/>
              <w:right w:val="nil"/>
            </w:tcBorders>
            <w:shd w:val="clear" w:color="auto" w:fill="auto"/>
            <w:hideMark/>
          </w:tcPr>
          <w:p w14:paraId="0E14EA7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Media (internet, television, radio, book)</w:t>
            </w:r>
          </w:p>
          <w:p w14:paraId="53738AC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405" w:type="dxa"/>
            <w:tcBorders>
              <w:top w:val="nil"/>
              <w:left w:val="nil"/>
              <w:bottom w:val="nil"/>
              <w:right w:val="nil"/>
            </w:tcBorders>
            <w:shd w:val="clear" w:color="auto" w:fill="auto"/>
            <w:noWrap/>
            <w:hideMark/>
          </w:tcPr>
          <w:p w14:paraId="129FF34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12</w:t>
            </w:r>
          </w:p>
        </w:tc>
        <w:tc>
          <w:tcPr>
            <w:tcW w:w="1435" w:type="dxa"/>
            <w:tcBorders>
              <w:top w:val="nil"/>
              <w:left w:val="nil"/>
              <w:bottom w:val="nil"/>
              <w:right w:val="nil"/>
            </w:tcBorders>
            <w:shd w:val="clear" w:color="auto" w:fill="auto"/>
            <w:noWrap/>
            <w:hideMark/>
          </w:tcPr>
          <w:p w14:paraId="1D457FE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4.2</w:t>
            </w:r>
          </w:p>
        </w:tc>
      </w:tr>
      <w:tr w:rsidR="00687FC4" w:rsidRPr="00B44EA6" w14:paraId="1150E7E5" w14:textId="77777777" w:rsidTr="00A93CA1">
        <w:trPr>
          <w:trHeight w:val="541"/>
        </w:trPr>
        <w:tc>
          <w:tcPr>
            <w:tcW w:w="4790" w:type="dxa"/>
            <w:tcBorders>
              <w:top w:val="nil"/>
              <w:left w:val="nil"/>
              <w:bottom w:val="nil"/>
              <w:right w:val="nil"/>
            </w:tcBorders>
            <w:shd w:val="clear" w:color="auto" w:fill="auto"/>
            <w:hideMark/>
          </w:tcPr>
          <w:p w14:paraId="6E3836D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Media (internet, television, radio, book), Health practitioner</w:t>
            </w:r>
          </w:p>
          <w:p w14:paraId="7D9C8D7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405" w:type="dxa"/>
            <w:tcBorders>
              <w:top w:val="nil"/>
              <w:left w:val="nil"/>
              <w:bottom w:val="nil"/>
              <w:right w:val="nil"/>
            </w:tcBorders>
            <w:shd w:val="clear" w:color="auto" w:fill="auto"/>
            <w:noWrap/>
            <w:hideMark/>
          </w:tcPr>
          <w:p w14:paraId="79EC642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20</w:t>
            </w:r>
          </w:p>
        </w:tc>
        <w:tc>
          <w:tcPr>
            <w:tcW w:w="1435" w:type="dxa"/>
            <w:tcBorders>
              <w:top w:val="nil"/>
              <w:left w:val="nil"/>
              <w:bottom w:val="nil"/>
              <w:right w:val="nil"/>
            </w:tcBorders>
            <w:shd w:val="clear" w:color="auto" w:fill="auto"/>
            <w:noWrap/>
            <w:hideMark/>
          </w:tcPr>
          <w:p w14:paraId="7CCAF61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7.0</w:t>
            </w:r>
          </w:p>
        </w:tc>
      </w:tr>
      <w:tr w:rsidR="00687FC4" w:rsidRPr="00B44EA6" w14:paraId="696A37F8" w14:textId="77777777" w:rsidTr="00A93CA1">
        <w:trPr>
          <w:trHeight w:val="696"/>
        </w:trPr>
        <w:tc>
          <w:tcPr>
            <w:tcW w:w="4790" w:type="dxa"/>
            <w:tcBorders>
              <w:top w:val="nil"/>
              <w:left w:val="nil"/>
              <w:bottom w:val="nil"/>
              <w:right w:val="nil"/>
            </w:tcBorders>
            <w:shd w:val="clear" w:color="auto" w:fill="auto"/>
            <w:hideMark/>
          </w:tcPr>
          <w:p w14:paraId="67DCED9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Media (internet, television, radio, book), Health practitioner, Pregnant women who used herbal medicines</w:t>
            </w:r>
          </w:p>
          <w:p w14:paraId="2192C86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405" w:type="dxa"/>
            <w:tcBorders>
              <w:top w:val="nil"/>
              <w:left w:val="nil"/>
              <w:bottom w:val="nil"/>
              <w:right w:val="nil"/>
            </w:tcBorders>
            <w:shd w:val="clear" w:color="auto" w:fill="auto"/>
            <w:noWrap/>
            <w:hideMark/>
          </w:tcPr>
          <w:p w14:paraId="171F643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13</w:t>
            </w:r>
          </w:p>
        </w:tc>
        <w:tc>
          <w:tcPr>
            <w:tcW w:w="1435" w:type="dxa"/>
            <w:tcBorders>
              <w:top w:val="nil"/>
              <w:left w:val="nil"/>
              <w:bottom w:val="nil"/>
              <w:right w:val="nil"/>
            </w:tcBorders>
            <w:shd w:val="clear" w:color="auto" w:fill="auto"/>
            <w:noWrap/>
            <w:hideMark/>
          </w:tcPr>
          <w:p w14:paraId="2A53BC4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4.5</w:t>
            </w:r>
          </w:p>
        </w:tc>
      </w:tr>
      <w:tr w:rsidR="00687FC4" w:rsidRPr="00B44EA6" w14:paraId="077FA4A2" w14:textId="77777777" w:rsidTr="00A93CA1">
        <w:trPr>
          <w:trHeight w:val="795"/>
        </w:trPr>
        <w:tc>
          <w:tcPr>
            <w:tcW w:w="4790" w:type="dxa"/>
            <w:tcBorders>
              <w:top w:val="nil"/>
              <w:left w:val="nil"/>
              <w:bottom w:val="single" w:sz="4" w:space="0" w:color="auto"/>
              <w:right w:val="nil"/>
            </w:tcBorders>
            <w:shd w:val="clear" w:color="auto" w:fill="auto"/>
            <w:hideMark/>
          </w:tcPr>
          <w:p w14:paraId="2AF218E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Media (internet, television, radio, book), Health practitioner, Pregnant women who used herbal medicines</w:t>
            </w:r>
          </w:p>
        </w:tc>
        <w:tc>
          <w:tcPr>
            <w:tcW w:w="2405" w:type="dxa"/>
            <w:tcBorders>
              <w:top w:val="nil"/>
              <w:left w:val="nil"/>
              <w:bottom w:val="single" w:sz="4" w:space="0" w:color="auto"/>
              <w:right w:val="nil"/>
            </w:tcBorders>
            <w:shd w:val="clear" w:color="auto" w:fill="auto"/>
            <w:noWrap/>
            <w:hideMark/>
          </w:tcPr>
          <w:p w14:paraId="24B35B9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35</w:t>
            </w:r>
          </w:p>
        </w:tc>
        <w:tc>
          <w:tcPr>
            <w:tcW w:w="1435" w:type="dxa"/>
            <w:tcBorders>
              <w:top w:val="nil"/>
              <w:left w:val="nil"/>
              <w:bottom w:val="single" w:sz="4" w:space="0" w:color="auto"/>
              <w:right w:val="nil"/>
            </w:tcBorders>
            <w:shd w:val="clear" w:color="auto" w:fill="auto"/>
            <w:noWrap/>
            <w:hideMark/>
          </w:tcPr>
          <w:p w14:paraId="0FCEB19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12.2</w:t>
            </w:r>
          </w:p>
        </w:tc>
      </w:tr>
    </w:tbl>
    <w:p w14:paraId="46DB85DC"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40C07496" w14:textId="77777777" w:rsidR="005B2791" w:rsidRPr="00B44EA6" w:rsidRDefault="005B2791" w:rsidP="00996B54">
      <w:pPr>
        <w:shd w:val="clear" w:color="auto" w:fill="FFFFFF"/>
        <w:spacing w:line="360" w:lineRule="auto"/>
        <w:jc w:val="both"/>
        <w:rPr>
          <w:rFonts w:ascii="Times New Roman" w:eastAsia="Times New Roman" w:hAnsi="Times New Roman" w:cs="Times New Roman"/>
          <w:bCs/>
          <w:kern w:val="0"/>
          <w14:ligatures w14:val="none"/>
        </w:rPr>
      </w:pPr>
    </w:p>
    <w:p w14:paraId="519C37F1" w14:textId="3D573F84"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lastRenderedPageBreak/>
        <w:t>In table 4 below</w:t>
      </w:r>
      <w:r w:rsidRPr="00B44EA6">
        <w:rPr>
          <w:rFonts w:ascii="Times New Roman" w:eastAsia="Times New Roman" w:hAnsi="Times New Roman" w:cs="Times New Roman"/>
          <w:b/>
          <w:kern w:val="0"/>
          <w14:ligatures w14:val="none"/>
        </w:rPr>
        <w:t xml:space="preserve"> </w:t>
      </w:r>
      <w:r w:rsidRPr="00B44EA6">
        <w:rPr>
          <w:rFonts w:ascii="Times New Roman" w:eastAsia="Times New Roman" w:hAnsi="Times New Roman" w:cs="Times New Roman"/>
          <w:bCs/>
          <w:kern w:val="0"/>
          <w14:ligatures w14:val="none"/>
        </w:rPr>
        <w:t xml:space="preserve">When asked whether respondents have ever used herbal medicine in their previous pregnancy, 228 (79.78%) indicated yes whiles 58 (20.3%) indicated no. On the types of herbal medicine ever used, 68 respondents representing 23.8 % used garlic and ginger whiles 4 respondents (1.4%) used peppermint. On the mode of administering herbal medicines, ingestion 109 (38%) was used by most respondents whiles cooking 1(0.3%) were used by respondents. </w:t>
      </w:r>
    </w:p>
    <w:p w14:paraId="37E2932F"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Table 4: Herbal medicine used by respondents</w:t>
      </w:r>
    </w:p>
    <w:tbl>
      <w:tblPr>
        <w:tblW w:w="9352" w:type="dxa"/>
        <w:tblLook w:val="04A0" w:firstRow="1" w:lastRow="0" w:firstColumn="1" w:lastColumn="0" w:noHBand="0" w:noVBand="1"/>
      </w:tblPr>
      <w:tblGrid>
        <w:gridCol w:w="5191"/>
        <w:gridCol w:w="2606"/>
        <w:gridCol w:w="1555"/>
      </w:tblGrid>
      <w:tr w:rsidR="00687FC4" w:rsidRPr="00B44EA6" w14:paraId="08635D00" w14:textId="77777777" w:rsidTr="00A93CA1">
        <w:trPr>
          <w:trHeight w:val="261"/>
        </w:trPr>
        <w:tc>
          <w:tcPr>
            <w:tcW w:w="5191" w:type="dxa"/>
            <w:tcBorders>
              <w:top w:val="single" w:sz="4" w:space="0" w:color="auto"/>
              <w:left w:val="nil"/>
              <w:bottom w:val="single" w:sz="4" w:space="0" w:color="auto"/>
              <w:right w:val="nil"/>
            </w:tcBorders>
            <w:shd w:val="clear" w:color="auto" w:fill="auto"/>
            <w:noWrap/>
            <w:vAlign w:val="bottom"/>
            <w:hideMark/>
          </w:tcPr>
          <w:p w14:paraId="0A353C55" w14:textId="77777777" w:rsidR="00687FC4" w:rsidRPr="00B44EA6" w:rsidRDefault="00687FC4" w:rsidP="00996B54">
            <w:pPr>
              <w:spacing w:after="0"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Variables</w:t>
            </w:r>
          </w:p>
        </w:tc>
        <w:tc>
          <w:tcPr>
            <w:tcW w:w="2606" w:type="dxa"/>
            <w:tcBorders>
              <w:top w:val="single" w:sz="4" w:space="0" w:color="auto"/>
              <w:left w:val="nil"/>
              <w:bottom w:val="single" w:sz="4" w:space="0" w:color="auto"/>
              <w:right w:val="nil"/>
            </w:tcBorders>
            <w:shd w:val="clear" w:color="auto" w:fill="auto"/>
            <w:vAlign w:val="bottom"/>
            <w:hideMark/>
          </w:tcPr>
          <w:p w14:paraId="37583C95"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 xml:space="preserve">        Frequency(n=286)</w:t>
            </w:r>
          </w:p>
        </w:tc>
        <w:tc>
          <w:tcPr>
            <w:tcW w:w="1555" w:type="dxa"/>
            <w:tcBorders>
              <w:top w:val="single" w:sz="4" w:space="0" w:color="auto"/>
              <w:left w:val="nil"/>
              <w:bottom w:val="single" w:sz="4" w:space="0" w:color="auto"/>
              <w:right w:val="nil"/>
            </w:tcBorders>
            <w:shd w:val="clear" w:color="auto" w:fill="auto"/>
            <w:vAlign w:val="bottom"/>
            <w:hideMark/>
          </w:tcPr>
          <w:p w14:paraId="4F18E058"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Percent</w:t>
            </w:r>
          </w:p>
        </w:tc>
      </w:tr>
      <w:tr w:rsidR="00687FC4" w:rsidRPr="00B44EA6" w14:paraId="15001D99" w14:textId="77777777" w:rsidTr="00A93CA1">
        <w:trPr>
          <w:trHeight w:val="251"/>
        </w:trPr>
        <w:tc>
          <w:tcPr>
            <w:tcW w:w="5191" w:type="dxa"/>
            <w:tcBorders>
              <w:top w:val="nil"/>
              <w:left w:val="nil"/>
              <w:bottom w:val="nil"/>
              <w:right w:val="nil"/>
            </w:tcBorders>
            <w:shd w:val="clear" w:color="auto" w:fill="auto"/>
            <w:vAlign w:val="bottom"/>
            <w:hideMark/>
          </w:tcPr>
          <w:p w14:paraId="66F371F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Ever used herbal medicine in your previous pregnancy</w:t>
            </w:r>
          </w:p>
        </w:tc>
        <w:tc>
          <w:tcPr>
            <w:tcW w:w="2606" w:type="dxa"/>
            <w:tcBorders>
              <w:top w:val="nil"/>
              <w:left w:val="nil"/>
              <w:bottom w:val="nil"/>
              <w:right w:val="nil"/>
            </w:tcBorders>
            <w:shd w:val="clear" w:color="auto" w:fill="auto"/>
            <w:noWrap/>
            <w:vAlign w:val="bottom"/>
            <w:hideMark/>
          </w:tcPr>
          <w:p w14:paraId="2468B81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55" w:type="dxa"/>
            <w:tcBorders>
              <w:top w:val="nil"/>
              <w:left w:val="nil"/>
              <w:bottom w:val="nil"/>
              <w:right w:val="nil"/>
            </w:tcBorders>
            <w:shd w:val="clear" w:color="auto" w:fill="auto"/>
            <w:noWrap/>
            <w:vAlign w:val="bottom"/>
            <w:hideMark/>
          </w:tcPr>
          <w:p w14:paraId="606B71F8"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29C07841" w14:textId="77777777" w:rsidTr="00A93CA1">
        <w:trPr>
          <w:trHeight w:val="198"/>
        </w:trPr>
        <w:tc>
          <w:tcPr>
            <w:tcW w:w="5191" w:type="dxa"/>
            <w:tcBorders>
              <w:top w:val="nil"/>
              <w:left w:val="nil"/>
              <w:bottom w:val="nil"/>
              <w:right w:val="nil"/>
            </w:tcBorders>
            <w:shd w:val="clear" w:color="auto" w:fill="auto"/>
            <w:noWrap/>
            <w:vAlign w:val="bottom"/>
            <w:hideMark/>
          </w:tcPr>
          <w:p w14:paraId="407C3CA4"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No</w:t>
            </w:r>
          </w:p>
        </w:tc>
        <w:tc>
          <w:tcPr>
            <w:tcW w:w="2606" w:type="dxa"/>
            <w:tcBorders>
              <w:top w:val="nil"/>
              <w:left w:val="nil"/>
              <w:bottom w:val="nil"/>
              <w:right w:val="nil"/>
            </w:tcBorders>
            <w:shd w:val="clear" w:color="auto" w:fill="auto"/>
            <w:noWrap/>
            <w:hideMark/>
          </w:tcPr>
          <w:p w14:paraId="792F330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58</w:t>
            </w:r>
          </w:p>
        </w:tc>
        <w:tc>
          <w:tcPr>
            <w:tcW w:w="1555" w:type="dxa"/>
            <w:tcBorders>
              <w:top w:val="nil"/>
              <w:left w:val="nil"/>
              <w:bottom w:val="nil"/>
              <w:right w:val="nil"/>
            </w:tcBorders>
            <w:shd w:val="clear" w:color="auto" w:fill="auto"/>
            <w:noWrap/>
            <w:hideMark/>
          </w:tcPr>
          <w:p w14:paraId="22C63A8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20.3</w:t>
            </w:r>
          </w:p>
        </w:tc>
      </w:tr>
      <w:tr w:rsidR="00687FC4" w:rsidRPr="00B44EA6" w14:paraId="216A9DF0" w14:textId="77777777" w:rsidTr="00A93CA1">
        <w:trPr>
          <w:trHeight w:val="261"/>
        </w:trPr>
        <w:tc>
          <w:tcPr>
            <w:tcW w:w="5191" w:type="dxa"/>
            <w:tcBorders>
              <w:top w:val="nil"/>
              <w:left w:val="nil"/>
              <w:bottom w:val="nil"/>
              <w:right w:val="nil"/>
            </w:tcBorders>
            <w:shd w:val="clear" w:color="auto" w:fill="auto"/>
            <w:hideMark/>
          </w:tcPr>
          <w:p w14:paraId="57D2315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tc>
        <w:tc>
          <w:tcPr>
            <w:tcW w:w="2606" w:type="dxa"/>
            <w:tcBorders>
              <w:top w:val="nil"/>
              <w:left w:val="nil"/>
              <w:bottom w:val="nil"/>
              <w:right w:val="nil"/>
            </w:tcBorders>
            <w:shd w:val="clear" w:color="auto" w:fill="auto"/>
            <w:noWrap/>
            <w:hideMark/>
          </w:tcPr>
          <w:p w14:paraId="35BB239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228</w:t>
            </w:r>
          </w:p>
        </w:tc>
        <w:tc>
          <w:tcPr>
            <w:tcW w:w="1555" w:type="dxa"/>
            <w:tcBorders>
              <w:top w:val="nil"/>
              <w:left w:val="nil"/>
              <w:bottom w:val="nil"/>
              <w:right w:val="nil"/>
            </w:tcBorders>
            <w:shd w:val="clear" w:color="auto" w:fill="auto"/>
            <w:noWrap/>
            <w:hideMark/>
          </w:tcPr>
          <w:p w14:paraId="6750CA3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79.7</w:t>
            </w:r>
          </w:p>
        </w:tc>
      </w:tr>
      <w:tr w:rsidR="00687FC4" w:rsidRPr="00B44EA6" w14:paraId="0D5AC101" w14:textId="77777777" w:rsidTr="00A93CA1">
        <w:trPr>
          <w:trHeight w:val="261"/>
        </w:trPr>
        <w:tc>
          <w:tcPr>
            <w:tcW w:w="5191" w:type="dxa"/>
            <w:tcBorders>
              <w:top w:val="nil"/>
              <w:left w:val="nil"/>
              <w:bottom w:val="nil"/>
              <w:right w:val="nil"/>
            </w:tcBorders>
            <w:shd w:val="clear" w:color="auto" w:fill="auto"/>
            <w:hideMark/>
          </w:tcPr>
          <w:p w14:paraId="1239C0A1"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Type of herbal medicine ever used</w:t>
            </w:r>
          </w:p>
        </w:tc>
        <w:tc>
          <w:tcPr>
            <w:tcW w:w="2606" w:type="dxa"/>
            <w:tcBorders>
              <w:top w:val="nil"/>
              <w:left w:val="nil"/>
              <w:bottom w:val="nil"/>
              <w:right w:val="nil"/>
            </w:tcBorders>
            <w:shd w:val="clear" w:color="auto" w:fill="auto"/>
            <w:noWrap/>
            <w:hideMark/>
          </w:tcPr>
          <w:p w14:paraId="4C9F9C0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55" w:type="dxa"/>
            <w:tcBorders>
              <w:top w:val="nil"/>
              <w:left w:val="nil"/>
              <w:bottom w:val="nil"/>
              <w:right w:val="nil"/>
            </w:tcBorders>
            <w:shd w:val="clear" w:color="auto" w:fill="auto"/>
            <w:noWrap/>
            <w:hideMark/>
          </w:tcPr>
          <w:p w14:paraId="2232AE70"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6FB81BEB" w14:textId="77777777" w:rsidTr="00A93CA1">
        <w:trPr>
          <w:trHeight w:val="261"/>
        </w:trPr>
        <w:tc>
          <w:tcPr>
            <w:tcW w:w="5191" w:type="dxa"/>
            <w:tcBorders>
              <w:top w:val="nil"/>
              <w:left w:val="nil"/>
              <w:bottom w:val="nil"/>
              <w:right w:val="nil"/>
            </w:tcBorders>
            <w:shd w:val="clear" w:color="auto" w:fill="auto"/>
            <w:hideMark/>
          </w:tcPr>
          <w:p w14:paraId="6DAAED5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Damakesse</w:t>
            </w:r>
          </w:p>
        </w:tc>
        <w:tc>
          <w:tcPr>
            <w:tcW w:w="2606" w:type="dxa"/>
            <w:tcBorders>
              <w:top w:val="nil"/>
              <w:left w:val="nil"/>
              <w:bottom w:val="nil"/>
              <w:right w:val="nil"/>
            </w:tcBorders>
            <w:shd w:val="clear" w:color="auto" w:fill="auto"/>
            <w:noWrap/>
            <w:hideMark/>
          </w:tcPr>
          <w:p w14:paraId="515F583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65</w:t>
            </w:r>
          </w:p>
        </w:tc>
        <w:tc>
          <w:tcPr>
            <w:tcW w:w="1555" w:type="dxa"/>
            <w:tcBorders>
              <w:top w:val="nil"/>
              <w:left w:val="nil"/>
              <w:bottom w:val="nil"/>
              <w:right w:val="nil"/>
            </w:tcBorders>
            <w:shd w:val="clear" w:color="auto" w:fill="auto"/>
            <w:noWrap/>
            <w:hideMark/>
          </w:tcPr>
          <w:p w14:paraId="51C78EA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22.7</w:t>
            </w:r>
          </w:p>
        </w:tc>
      </w:tr>
      <w:tr w:rsidR="00687FC4" w:rsidRPr="00B44EA6" w14:paraId="6F88A99A" w14:textId="77777777" w:rsidTr="00A93CA1">
        <w:trPr>
          <w:trHeight w:val="261"/>
        </w:trPr>
        <w:tc>
          <w:tcPr>
            <w:tcW w:w="5191" w:type="dxa"/>
            <w:tcBorders>
              <w:top w:val="nil"/>
              <w:left w:val="nil"/>
              <w:bottom w:val="nil"/>
              <w:right w:val="nil"/>
            </w:tcBorders>
            <w:shd w:val="clear" w:color="auto" w:fill="auto"/>
            <w:hideMark/>
          </w:tcPr>
          <w:p w14:paraId="0513E74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Fenugreek</w:t>
            </w:r>
          </w:p>
        </w:tc>
        <w:tc>
          <w:tcPr>
            <w:tcW w:w="2606" w:type="dxa"/>
            <w:tcBorders>
              <w:top w:val="nil"/>
              <w:left w:val="nil"/>
              <w:bottom w:val="nil"/>
              <w:right w:val="nil"/>
            </w:tcBorders>
            <w:shd w:val="clear" w:color="auto" w:fill="auto"/>
            <w:noWrap/>
            <w:hideMark/>
          </w:tcPr>
          <w:p w14:paraId="679B7D3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11</w:t>
            </w:r>
          </w:p>
        </w:tc>
        <w:tc>
          <w:tcPr>
            <w:tcW w:w="1555" w:type="dxa"/>
            <w:tcBorders>
              <w:top w:val="nil"/>
              <w:left w:val="nil"/>
              <w:bottom w:val="nil"/>
              <w:right w:val="nil"/>
            </w:tcBorders>
            <w:shd w:val="clear" w:color="auto" w:fill="auto"/>
            <w:noWrap/>
            <w:hideMark/>
          </w:tcPr>
          <w:p w14:paraId="531F36D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3.8</w:t>
            </w:r>
          </w:p>
        </w:tc>
      </w:tr>
      <w:tr w:rsidR="00687FC4" w:rsidRPr="00B44EA6" w14:paraId="0F254E8C" w14:textId="77777777" w:rsidTr="00A93CA1">
        <w:trPr>
          <w:trHeight w:val="261"/>
        </w:trPr>
        <w:tc>
          <w:tcPr>
            <w:tcW w:w="5191" w:type="dxa"/>
            <w:tcBorders>
              <w:top w:val="nil"/>
              <w:left w:val="nil"/>
              <w:bottom w:val="nil"/>
              <w:right w:val="nil"/>
            </w:tcBorders>
            <w:shd w:val="clear" w:color="auto" w:fill="auto"/>
            <w:hideMark/>
          </w:tcPr>
          <w:p w14:paraId="68DF79A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Fenugreek and Damakesse</w:t>
            </w:r>
          </w:p>
        </w:tc>
        <w:tc>
          <w:tcPr>
            <w:tcW w:w="2606" w:type="dxa"/>
            <w:tcBorders>
              <w:top w:val="nil"/>
              <w:left w:val="nil"/>
              <w:bottom w:val="nil"/>
              <w:right w:val="nil"/>
            </w:tcBorders>
            <w:shd w:val="clear" w:color="auto" w:fill="auto"/>
            <w:noWrap/>
            <w:hideMark/>
          </w:tcPr>
          <w:p w14:paraId="604B97B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73</w:t>
            </w:r>
          </w:p>
        </w:tc>
        <w:tc>
          <w:tcPr>
            <w:tcW w:w="1555" w:type="dxa"/>
            <w:tcBorders>
              <w:top w:val="nil"/>
              <w:left w:val="nil"/>
              <w:bottom w:val="nil"/>
              <w:right w:val="nil"/>
            </w:tcBorders>
            <w:shd w:val="clear" w:color="auto" w:fill="auto"/>
            <w:noWrap/>
            <w:hideMark/>
          </w:tcPr>
          <w:p w14:paraId="4F085EA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25.5</w:t>
            </w:r>
          </w:p>
        </w:tc>
      </w:tr>
      <w:tr w:rsidR="00687FC4" w:rsidRPr="00B44EA6" w14:paraId="173F124C" w14:textId="77777777" w:rsidTr="00A93CA1">
        <w:trPr>
          <w:trHeight w:val="261"/>
        </w:trPr>
        <w:tc>
          <w:tcPr>
            <w:tcW w:w="5191" w:type="dxa"/>
            <w:tcBorders>
              <w:top w:val="nil"/>
              <w:left w:val="nil"/>
              <w:bottom w:val="nil"/>
              <w:right w:val="nil"/>
            </w:tcBorders>
            <w:shd w:val="clear" w:color="auto" w:fill="auto"/>
            <w:hideMark/>
          </w:tcPr>
          <w:p w14:paraId="254304B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Garlic</w:t>
            </w:r>
          </w:p>
        </w:tc>
        <w:tc>
          <w:tcPr>
            <w:tcW w:w="2606" w:type="dxa"/>
            <w:tcBorders>
              <w:top w:val="nil"/>
              <w:left w:val="nil"/>
              <w:bottom w:val="nil"/>
              <w:right w:val="nil"/>
            </w:tcBorders>
            <w:shd w:val="clear" w:color="auto" w:fill="auto"/>
            <w:noWrap/>
            <w:hideMark/>
          </w:tcPr>
          <w:p w14:paraId="1718884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w:t>
            </w:r>
          </w:p>
        </w:tc>
        <w:tc>
          <w:tcPr>
            <w:tcW w:w="1555" w:type="dxa"/>
            <w:tcBorders>
              <w:top w:val="nil"/>
              <w:left w:val="nil"/>
              <w:bottom w:val="nil"/>
              <w:right w:val="nil"/>
            </w:tcBorders>
            <w:shd w:val="clear" w:color="auto" w:fill="auto"/>
            <w:noWrap/>
            <w:hideMark/>
          </w:tcPr>
          <w:p w14:paraId="233083D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2.4</w:t>
            </w:r>
          </w:p>
        </w:tc>
      </w:tr>
      <w:tr w:rsidR="00687FC4" w:rsidRPr="00B44EA6" w14:paraId="7F147313" w14:textId="77777777" w:rsidTr="00A93CA1">
        <w:trPr>
          <w:trHeight w:val="261"/>
        </w:trPr>
        <w:tc>
          <w:tcPr>
            <w:tcW w:w="5191" w:type="dxa"/>
            <w:tcBorders>
              <w:top w:val="nil"/>
              <w:left w:val="nil"/>
              <w:bottom w:val="nil"/>
              <w:right w:val="nil"/>
            </w:tcBorders>
            <w:shd w:val="clear" w:color="auto" w:fill="auto"/>
            <w:hideMark/>
          </w:tcPr>
          <w:p w14:paraId="69ADA7C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w:t>
            </w:r>
          </w:p>
        </w:tc>
        <w:tc>
          <w:tcPr>
            <w:tcW w:w="2606" w:type="dxa"/>
            <w:tcBorders>
              <w:top w:val="nil"/>
              <w:left w:val="nil"/>
              <w:bottom w:val="nil"/>
              <w:right w:val="nil"/>
            </w:tcBorders>
            <w:shd w:val="clear" w:color="auto" w:fill="auto"/>
            <w:noWrap/>
            <w:hideMark/>
          </w:tcPr>
          <w:p w14:paraId="46096F2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30</w:t>
            </w:r>
          </w:p>
        </w:tc>
        <w:tc>
          <w:tcPr>
            <w:tcW w:w="1555" w:type="dxa"/>
            <w:tcBorders>
              <w:top w:val="nil"/>
              <w:left w:val="nil"/>
              <w:bottom w:val="nil"/>
              <w:right w:val="nil"/>
            </w:tcBorders>
            <w:shd w:val="clear" w:color="auto" w:fill="auto"/>
            <w:noWrap/>
            <w:hideMark/>
          </w:tcPr>
          <w:p w14:paraId="72FA156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10.5</w:t>
            </w:r>
          </w:p>
        </w:tc>
      </w:tr>
      <w:tr w:rsidR="00687FC4" w:rsidRPr="00B44EA6" w14:paraId="34EA0676" w14:textId="77777777" w:rsidTr="00A93CA1">
        <w:trPr>
          <w:trHeight w:val="261"/>
        </w:trPr>
        <w:tc>
          <w:tcPr>
            <w:tcW w:w="5191" w:type="dxa"/>
            <w:tcBorders>
              <w:top w:val="nil"/>
              <w:left w:val="nil"/>
              <w:bottom w:val="nil"/>
              <w:right w:val="nil"/>
            </w:tcBorders>
            <w:shd w:val="clear" w:color="auto" w:fill="auto"/>
            <w:hideMark/>
          </w:tcPr>
          <w:p w14:paraId="4E8F8B9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 Garlic</w:t>
            </w:r>
          </w:p>
        </w:tc>
        <w:tc>
          <w:tcPr>
            <w:tcW w:w="2606" w:type="dxa"/>
            <w:tcBorders>
              <w:top w:val="nil"/>
              <w:left w:val="nil"/>
              <w:bottom w:val="nil"/>
              <w:right w:val="nil"/>
            </w:tcBorders>
            <w:shd w:val="clear" w:color="auto" w:fill="auto"/>
            <w:noWrap/>
            <w:hideMark/>
          </w:tcPr>
          <w:p w14:paraId="73EA60F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68</w:t>
            </w:r>
          </w:p>
        </w:tc>
        <w:tc>
          <w:tcPr>
            <w:tcW w:w="1555" w:type="dxa"/>
            <w:tcBorders>
              <w:top w:val="nil"/>
              <w:left w:val="nil"/>
              <w:bottom w:val="nil"/>
              <w:right w:val="nil"/>
            </w:tcBorders>
            <w:shd w:val="clear" w:color="auto" w:fill="auto"/>
            <w:noWrap/>
            <w:hideMark/>
          </w:tcPr>
          <w:p w14:paraId="0197BAE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23.8</w:t>
            </w:r>
          </w:p>
        </w:tc>
      </w:tr>
      <w:tr w:rsidR="00687FC4" w:rsidRPr="00B44EA6" w14:paraId="4226CE06" w14:textId="77777777" w:rsidTr="00A93CA1">
        <w:trPr>
          <w:trHeight w:val="271"/>
        </w:trPr>
        <w:tc>
          <w:tcPr>
            <w:tcW w:w="5191" w:type="dxa"/>
            <w:tcBorders>
              <w:top w:val="nil"/>
              <w:left w:val="nil"/>
              <w:bottom w:val="nil"/>
              <w:right w:val="nil"/>
            </w:tcBorders>
            <w:shd w:val="clear" w:color="auto" w:fill="auto"/>
            <w:hideMark/>
          </w:tcPr>
          <w:p w14:paraId="1106AED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 Peppermint, Damakesse</w:t>
            </w:r>
          </w:p>
        </w:tc>
        <w:tc>
          <w:tcPr>
            <w:tcW w:w="2606" w:type="dxa"/>
            <w:tcBorders>
              <w:top w:val="nil"/>
              <w:left w:val="nil"/>
              <w:bottom w:val="nil"/>
              <w:right w:val="nil"/>
            </w:tcBorders>
            <w:shd w:val="clear" w:color="auto" w:fill="auto"/>
            <w:noWrap/>
            <w:hideMark/>
          </w:tcPr>
          <w:p w14:paraId="486E488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w:t>
            </w:r>
          </w:p>
        </w:tc>
        <w:tc>
          <w:tcPr>
            <w:tcW w:w="1555" w:type="dxa"/>
            <w:tcBorders>
              <w:top w:val="nil"/>
              <w:left w:val="nil"/>
              <w:bottom w:val="nil"/>
              <w:right w:val="nil"/>
            </w:tcBorders>
            <w:shd w:val="clear" w:color="auto" w:fill="auto"/>
            <w:noWrap/>
            <w:hideMark/>
          </w:tcPr>
          <w:p w14:paraId="49E06F9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3.1</w:t>
            </w:r>
          </w:p>
        </w:tc>
      </w:tr>
      <w:tr w:rsidR="00687FC4" w:rsidRPr="00B44EA6" w14:paraId="2991E45B" w14:textId="77777777" w:rsidTr="00A93CA1">
        <w:trPr>
          <w:trHeight w:val="240"/>
        </w:trPr>
        <w:tc>
          <w:tcPr>
            <w:tcW w:w="5191" w:type="dxa"/>
            <w:tcBorders>
              <w:top w:val="nil"/>
              <w:left w:val="nil"/>
              <w:bottom w:val="nil"/>
              <w:right w:val="nil"/>
            </w:tcBorders>
            <w:shd w:val="clear" w:color="auto" w:fill="auto"/>
            <w:hideMark/>
          </w:tcPr>
          <w:p w14:paraId="65BA9CE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 Peppermint, Fenugreek</w:t>
            </w:r>
          </w:p>
        </w:tc>
        <w:tc>
          <w:tcPr>
            <w:tcW w:w="2606" w:type="dxa"/>
            <w:tcBorders>
              <w:top w:val="nil"/>
              <w:left w:val="nil"/>
              <w:bottom w:val="nil"/>
              <w:right w:val="nil"/>
            </w:tcBorders>
            <w:shd w:val="clear" w:color="auto" w:fill="auto"/>
            <w:noWrap/>
            <w:hideMark/>
          </w:tcPr>
          <w:p w14:paraId="4322839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w:t>
            </w:r>
          </w:p>
        </w:tc>
        <w:tc>
          <w:tcPr>
            <w:tcW w:w="1555" w:type="dxa"/>
            <w:tcBorders>
              <w:top w:val="nil"/>
              <w:left w:val="nil"/>
              <w:bottom w:val="nil"/>
              <w:right w:val="nil"/>
            </w:tcBorders>
            <w:shd w:val="clear" w:color="auto" w:fill="auto"/>
            <w:noWrap/>
            <w:hideMark/>
          </w:tcPr>
          <w:p w14:paraId="1E1F15B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2.4</w:t>
            </w:r>
          </w:p>
        </w:tc>
      </w:tr>
      <w:tr w:rsidR="00687FC4" w:rsidRPr="00B44EA6" w14:paraId="0FAC2BBF" w14:textId="77777777" w:rsidTr="00A93CA1">
        <w:trPr>
          <w:trHeight w:val="230"/>
        </w:trPr>
        <w:tc>
          <w:tcPr>
            <w:tcW w:w="5191" w:type="dxa"/>
            <w:tcBorders>
              <w:top w:val="nil"/>
              <w:left w:val="nil"/>
              <w:bottom w:val="nil"/>
              <w:right w:val="nil"/>
            </w:tcBorders>
            <w:shd w:val="clear" w:color="auto" w:fill="auto"/>
            <w:hideMark/>
          </w:tcPr>
          <w:p w14:paraId="5CF231B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 Peppermint, Garlic</w:t>
            </w:r>
          </w:p>
        </w:tc>
        <w:tc>
          <w:tcPr>
            <w:tcW w:w="2606" w:type="dxa"/>
            <w:tcBorders>
              <w:top w:val="nil"/>
              <w:left w:val="nil"/>
              <w:bottom w:val="nil"/>
              <w:right w:val="nil"/>
            </w:tcBorders>
            <w:shd w:val="clear" w:color="auto" w:fill="auto"/>
            <w:noWrap/>
            <w:hideMark/>
          </w:tcPr>
          <w:p w14:paraId="526A8F0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12</w:t>
            </w:r>
          </w:p>
        </w:tc>
        <w:tc>
          <w:tcPr>
            <w:tcW w:w="1555" w:type="dxa"/>
            <w:tcBorders>
              <w:top w:val="nil"/>
              <w:left w:val="nil"/>
              <w:bottom w:val="nil"/>
              <w:right w:val="nil"/>
            </w:tcBorders>
            <w:shd w:val="clear" w:color="auto" w:fill="auto"/>
            <w:noWrap/>
            <w:hideMark/>
          </w:tcPr>
          <w:p w14:paraId="5CFDCCF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4.2</w:t>
            </w:r>
          </w:p>
        </w:tc>
      </w:tr>
      <w:tr w:rsidR="00687FC4" w:rsidRPr="00B44EA6" w14:paraId="104ECA44" w14:textId="77777777" w:rsidTr="00A93CA1">
        <w:trPr>
          <w:trHeight w:val="261"/>
        </w:trPr>
        <w:tc>
          <w:tcPr>
            <w:tcW w:w="5191" w:type="dxa"/>
            <w:tcBorders>
              <w:top w:val="nil"/>
              <w:left w:val="nil"/>
              <w:bottom w:val="nil"/>
              <w:right w:val="nil"/>
            </w:tcBorders>
            <w:shd w:val="clear" w:color="auto" w:fill="auto"/>
            <w:hideMark/>
          </w:tcPr>
          <w:p w14:paraId="5B16EAF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Peppermint</w:t>
            </w:r>
          </w:p>
        </w:tc>
        <w:tc>
          <w:tcPr>
            <w:tcW w:w="2606" w:type="dxa"/>
            <w:tcBorders>
              <w:top w:val="nil"/>
              <w:left w:val="nil"/>
              <w:bottom w:val="nil"/>
              <w:right w:val="nil"/>
            </w:tcBorders>
            <w:shd w:val="clear" w:color="auto" w:fill="auto"/>
            <w:noWrap/>
            <w:hideMark/>
          </w:tcPr>
          <w:p w14:paraId="194108D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w:t>
            </w:r>
          </w:p>
        </w:tc>
        <w:tc>
          <w:tcPr>
            <w:tcW w:w="1555" w:type="dxa"/>
            <w:tcBorders>
              <w:top w:val="nil"/>
              <w:left w:val="nil"/>
              <w:bottom w:val="nil"/>
              <w:right w:val="nil"/>
            </w:tcBorders>
            <w:shd w:val="clear" w:color="auto" w:fill="auto"/>
            <w:noWrap/>
            <w:hideMark/>
          </w:tcPr>
          <w:p w14:paraId="6EFD8E7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1.4</w:t>
            </w:r>
          </w:p>
        </w:tc>
      </w:tr>
      <w:tr w:rsidR="00687FC4" w:rsidRPr="00B44EA6" w14:paraId="4153129C" w14:textId="77777777" w:rsidTr="00A93CA1">
        <w:trPr>
          <w:trHeight w:val="282"/>
        </w:trPr>
        <w:tc>
          <w:tcPr>
            <w:tcW w:w="5191" w:type="dxa"/>
            <w:tcBorders>
              <w:top w:val="nil"/>
              <w:left w:val="nil"/>
              <w:bottom w:val="nil"/>
              <w:right w:val="nil"/>
            </w:tcBorders>
            <w:shd w:val="clear" w:color="auto" w:fill="auto"/>
            <w:vAlign w:val="center"/>
            <w:hideMark/>
          </w:tcPr>
          <w:p w14:paraId="39B2492D" w14:textId="2E87E228"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 xml:space="preserve">Mode of administration </w:t>
            </w:r>
            <w:r w:rsidR="005B2791" w:rsidRPr="00B44EA6">
              <w:rPr>
                <w:rFonts w:ascii="Times New Roman" w:eastAsia="Times New Roman" w:hAnsi="Times New Roman" w:cs="Times New Roman"/>
                <w:b/>
                <w:bCs/>
                <w:color w:val="000000"/>
                <w:kern w:val="0"/>
                <w14:ligatures w14:val="none"/>
              </w:rPr>
              <w:t>of herbal</w:t>
            </w:r>
            <w:r w:rsidRPr="00B44EA6">
              <w:rPr>
                <w:rFonts w:ascii="Times New Roman" w:eastAsia="Times New Roman" w:hAnsi="Times New Roman" w:cs="Times New Roman"/>
                <w:b/>
                <w:bCs/>
                <w:color w:val="000000"/>
                <w:kern w:val="0"/>
                <w14:ligatures w14:val="none"/>
              </w:rPr>
              <w:t xml:space="preserve"> medicine used</w:t>
            </w:r>
          </w:p>
        </w:tc>
        <w:tc>
          <w:tcPr>
            <w:tcW w:w="2606" w:type="dxa"/>
            <w:tcBorders>
              <w:top w:val="nil"/>
              <w:left w:val="nil"/>
              <w:bottom w:val="nil"/>
              <w:right w:val="nil"/>
            </w:tcBorders>
            <w:shd w:val="clear" w:color="auto" w:fill="auto"/>
            <w:noWrap/>
            <w:hideMark/>
          </w:tcPr>
          <w:p w14:paraId="07AE1F37"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555" w:type="dxa"/>
            <w:tcBorders>
              <w:top w:val="nil"/>
              <w:left w:val="nil"/>
              <w:bottom w:val="nil"/>
              <w:right w:val="nil"/>
            </w:tcBorders>
            <w:shd w:val="clear" w:color="auto" w:fill="auto"/>
            <w:noWrap/>
            <w:hideMark/>
          </w:tcPr>
          <w:p w14:paraId="3DF0289E"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48AB261A" w14:textId="77777777" w:rsidTr="00A93CA1">
        <w:trPr>
          <w:trHeight w:val="261"/>
        </w:trPr>
        <w:tc>
          <w:tcPr>
            <w:tcW w:w="5191" w:type="dxa"/>
            <w:tcBorders>
              <w:top w:val="nil"/>
              <w:left w:val="nil"/>
              <w:bottom w:val="nil"/>
              <w:right w:val="nil"/>
            </w:tcBorders>
            <w:shd w:val="clear" w:color="auto" w:fill="auto"/>
            <w:hideMark/>
          </w:tcPr>
          <w:p w14:paraId="2AFDC30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Enema</w:t>
            </w:r>
          </w:p>
        </w:tc>
        <w:tc>
          <w:tcPr>
            <w:tcW w:w="2606" w:type="dxa"/>
            <w:tcBorders>
              <w:top w:val="nil"/>
              <w:left w:val="nil"/>
              <w:bottom w:val="nil"/>
              <w:right w:val="nil"/>
            </w:tcBorders>
            <w:shd w:val="clear" w:color="auto" w:fill="auto"/>
            <w:noWrap/>
            <w:hideMark/>
          </w:tcPr>
          <w:p w14:paraId="642F29D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78</w:t>
            </w:r>
          </w:p>
        </w:tc>
        <w:tc>
          <w:tcPr>
            <w:tcW w:w="1555" w:type="dxa"/>
            <w:tcBorders>
              <w:top w:val="nil"/>
              <w:left w:val="nil"/>
              <w:bottom w:val="nil"/>
              <w:right w:val="nil"/>
            </w:tcBorders>
            <w:shd w:val="clear" w:color="auto" w:fill="auto"/>
            <w:noWrap/>
            <w:hideMark/>
          </w:tcPr>
          <w:p w14:paraId="006548E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27.3</w:t>
            </w:r>
          </w:p>
        </w:tc>
      </w:tr>
      <w:tr w:rsidR="00687FC4" w:rsidRPr="00B44EA6" w14:paraId="447BA1B2" w14:textId="77777777" w:rsidTr="00A93CA1">
        <w:trPr>
          <w:trHeight w:val="261"/>
        </w:trPr>
        <w:tc>
          <w:tcPr>
            <w:tcW w:w="5191" w:type="dxa"/>
            <w:tcBorders>
              <w:top w:val="nil"/>
              <w:left w:val="nil"/>
              <w:bottom w:val="nil"/>
              <w:right w:val="nil"/>
            </w:tcBorders>
            <w:shd w:val="clear" w:color="auto" w:fill="auto"/>
            <w:hideMark/>
          </w:tcPr>
          <w:p w14:paraId="68E19F4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Cooking</w:t>
            </w:r>
          </w:p>
        </w:tc>
        <w:tc>
          <w:tcPr>
            <w:tcW w:w="2606" w:type="dxa"/>
            <w:tcBorders>
              <w:top w:val="nil"/>
              <w:left w:val="nil"/>
              <w:bottom w:val="nil"/>
              <w:right w:val="nil"/>
            </w:tcBorders>
            <w:shd w:val="clear" w:color="auto" w:fill="auto"/>
            <w:noWrap/>
            <w:hideMark/>
          </w:tcPr>
          <w:p w14:paraId="32A7EA8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w:t>
            </w:r>
          </w:p>
        </w:tc>
        <w:tc>
          <w:tcPr>
            <w:tcW w:w="1555" w:type="dxa"/>
            <w:tcBorders>
              <w:top w:val="nil"/>
              <w:left w:val="nil"/>
              <w:bottom w:val="nil"/>
              <w:right w:val="nil"/>
            </w:tcBorders>
            <w:shd w:val="clear" w:color="auto" w:fill="auto"/>
            <w:noWrap/>
            <w:hideMark/>
          </w:tcPr>
          <w:p w14:paraId="6EDD8D1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w:t>
            </w:r>
          </w:p>
        </w:tc>
      </w:tr>
      <w:tr w:rsidR="00687FC4" w:rsidRPr="00B44EA6" w14:paraId="12CC869A" w14:textId="77777777" w:rsidTr="00A93CA1">
        <w:trPr>
          <w:trHeight w:val="261"/>
        </w:trPr>
        <w:tc>
          <w:tcPr>
            <w:tcW w:w="5191" w:type="dxa"/>
            <w:tcBorders>
              <w:top w:val="nil"/>
              <w:left w:val="nil"/>
              <w:bottom w:val="nil"/>
              <w:right w:val="nil"/>
            </w:tcBorders>
            <w:shd w:val="clear" w:color="auto" w:fill="auto"/>
            <w:hideMark/>
          </w:tcPr>
          <w:p w14:paraId="55F715C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Ingestion</w:t>
            </w:r>
          </w:p>
        </w:tc>
        <w:tc>
          <w:tcPr>
            <w:tcW w:w="2606" w:type="dxa"/>
            <w:tcBorders>
              <w:top w:val="nil"/>
              <w:left w:val="nil"/>
              <w:bottom w:val="nil"/>
              <w:right w:val="nil"/>
            </w:tcBorders>
            <w:shd w:val="clear" w:color="auto" w:fill="auto"/>
            <w:noWrap/>
            <w:hideMark/>
          </w:tcPr>
          <w:p w14:paraId="030B9DF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109</w:t>
            </w:r>
          </w:p>
        </w:tc>
        <w:tc>
          <w:tcPr>
            <w:tcW w:w="1555" w:type="dxa"/>
            <w:tcBorders>
              <w:top w:val="nil"/>
              <w:left w:val="nil"/>
              <w:bottom w:val="nil"/>
              <w:right w:val="nil"/>
            </w:tcBorders>
            <w:shd w:val="clear" w:color="auto" w:fill="auto"/>
            <w:noWrap/>
            <w:hideMark/>
          </w:tcPr>
          <w:p w14:paraId="6FB8777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38.1</w:t>
            </w:r>
          </w:p>
        </w:tc>
      </w:tr>
      <w:tr w:rsidR="00687FC4" w:rsidRPr="00B44EA6" w14:paraId="0D8995AF" w14:textId="77777777" w:rsidTr="00A93CA1">
        <w:trPr>
          <w:trHeight w:val="282"/>
        </w:trPr>
        <w:tc>
          <w:tcPr>
            <w:tcW w:w="5191" w:type="dxa"/>
            <w:tcBorders>
              <w:top w:val="nil"/>
              <w:left w:val="nil"/>
              <w:bottom w:val="nil"/>
              <w:right w:val="nil"/>
            </w:tcBorders>
            <w:shd w:val="clear" w:color="auto" w:fill="auto"/>
            <w:hideMark/>
          </w:tcPr>
          <w:p w14:paraId="4B546F2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 Insertion in vagina</w:t>
            </w:r>
          </w:p>
        </w:tc>
        <w:tc>
          <w:tcPr>
            <w:tcW w:w="2606" w:type="dxa"/>
            <w:tcBorders>
              <w:top w:val="nil"/>
              <w:left w:val="nil"/>
              <w:bottom w:val="nil"/>
              <w:right w:val="nil"/>
            </w:tcBorders>
            <w:shd w:val="clear" w:color="auto" w:fill="auto"/>
            <w:noWrap/>
            <w:hideMark/>
          </w:tcPr>
          <w:p w14:paraId="01380CC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51</w:t>
            </w:r>
          </w:p>
        </w:tc>
        <w:tc>
          <w:tcPr>
            <w:tcW w:w="1555" w:type="dxa"/>
            <w:tcBorders>
              <w:top w:val="nil"/>
              <w:left w:val="nil"/>
              <w:bottom w:val="nil"/>
              <w:right w:val="nil"/>
            </w:tcBorders>
            <w:shd w:val="clear" w:color="auto" w:fill="auto"/>
            <w:noWrap/>
            <w:hideMark/>
          </w:tcPr>
          <w:p w14:paraId="5E4EBBD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17.8</w:t>
            </w:r>
          </w:p>
        </w:tc>
      </w:tr>
      <w:tr w:rsidR="00687FC4" w:rsidRPr="00B44EA6" w14:paraId="7194349E" w14:textId="77777777" w:rsidTr="00A93CA1">
        <w:trPr>
          <w:trHeight w:val="292"/>
        </w:trPr>
        <w:tc>
          <w:tcPr>
            <w:tcW w:w="5191" w:type="dxa"/>
            <w:tcBorders>
              <w:top w:val="nil"/>
              <w:left w:val="nil"/>
              <w:bottom w:val="nil"/>
              <w:right w:val="nil"/>
            </w:tcBorders>
            <w:shd w:val="clear" w:color="auto" w:fill="auto"/>
            <w:hideMark/>
          </w:tcPr>
          <w:p w14:paraId="7240005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Smearing on the abdomen</w:t>
            </w:r>
          </w:p>
        </w:tc>
        <w:tc>
          <w:tcPr>
            <w:tcW w:w="2606" w:type="dxa"/>
            <w:tcBorders>
              <w:top w:val="nil"/>
              <w:left w:val="nil"/>
              <w:bottom w:val="nil"/>
              <w:right w:val="nil"/>
            </w:tcBorders>
            <w:shd w:val="clear" w:color="auto" w:fill="auto"/>
            <w:noWrap/>
            <w:hideMark/>
          </w:tcPr>
          <w:p w14:paraId="1C59D21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14</w:t>
            </w:r>
          </w:p>
        </w:tc>
        <w:tc>
          <w:tcPr>
            <w:tcW w:w="1555" w:type="dxa"/>
            <w:tcBorders>
              <w:top w:val="nil"/>
              <w:left w:val="nil"/>
              <w:bottom w:val="nil"/>
              <w:right w:val="nil"/>
            </w:tcBorders>
            <w:shd w:val="clear" w:color="auto" w:fill="auto"/>
            <w:noWrap/>
            <w:hideMark/>
          </w:tcPr>
          <w:p w14:paraId="3CDC7C2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4.9</w:t>
            </w:r>
          </w:p>
        </w:tc>
      </w:tr>
      <w:tr w:rsidR="00687FC4" w:rsidRPr="00B44EA6" w14:paraId="277F6758" w14:textId="77777777" w:rsidTr="00A93CA1">
        <w:trPr>
          <w:trHeight w:val="261"/>
        </w:trPr>
        <w:tc>
          <w:tcPr>
            <w:tcW w:w="5191" w:type="dxa"/>
            <w:tcBorders>
              <w:top w:val="nil"/>
              <w:left w:val="nil"/>
              <w:bottom w:val="single" w:sz="4" w:space="0" w:color="auto"/>
              <w:right w:val="nil"/>
            </w:tcBorders>
            <w:shd w:val="clear" w:color="auto" w:fill="auto"/>
            <w:hideMark/>
          </w:tcPr>
          <w:p w14:paraId="5DB377A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Inhalation</w:t>
            </w:r>
          </w:p>
        </w:tc>
        <w:tc>
          <w:tcPr>
            <w:tcW w:w="2606" w:type="dxa"/>
            <w:tcBorders>
              <w:top w:val="nil"/>
              <w:left w:val="nil"/>
              <w:bottom w:val="single" w:sz="4" w:space="0" w:color="auto"/>
              <w:right w:val="nil"/>
            </w:tcBorders>
            <w:shd w:val="clear" w:color="auto" w:fill="auto"/>
            <w:noWrap/>
            <w:hideMark/>
          </w:tcPr>
          <w:p w14:paraId="4902FF7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33</w:t>
            </w:r>
          </w:p>
        </w:tc>
        <w:tc>
          <w:tcPr>
            <w:tcW w:w="1555" w:type="dxa"/>
            <w:tcBorders>
              <w:top w:val="nil"/>
              <w:left w:val="nil"/>
              <w:bottom w:val="single" w:sz="4" w:space="0" w:color="auto"/>
              <w:right w:val="nil"/>
            </w:tcBorders>
            <w:shd w:val="clear" w:color="auto" w:fill="auto"/>
            <w:noWrap/>
            <w:hideMark/>
          </w:tcPr>
          <w:p w14:paraId="130E527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11.5</w:t>
            </w:r>
          </w:p>
        </w:tc>
      </w:tr>
    </w:tbl>
    <w:p w14:paraId="29368FCB" w14:textId="63CC5BF3" w:rsidR="00F10726" w:rsidRPr="00B44EA6" w:rsidRDefault="00687FC4" w:rsidP="00996B54">
      <w:pPr>
        <w:shd w:val="clear" w:color="auto" w:fill="FFFFFF"/>
        <w:spacing w:line="360" w:lineRule="auto"/>
        <w:jc w:val="both"/>
        <w:rPr>
          <w:rFonts w:ascii="Times New Roman" w:eastAsia="Calibri" w:hAnsi="Times New Roman" w:cs="Times New Roman"/>
          <w:color w:val="000000"/>
          <w:kern w:val="0"/>
          <w14:ligatures w14:val="none"/>
        </w:rPr>
      </w:pPr>
      <w:r w:rsidRPr="00B44EA6">
        <w:rPr>
          <w:rFonts w:ascii="Times New Roman" w:eastAsia="Calibri" w:hAnsi="Times New Roman" w:cs="Times New Roman"/>
          <w:color w:val="000000"/>
          <w:kern w:val="0"/>
          <w14:ligatures w14:val="none"/>
        </w:rPr>
        <w:t>Source: Authors Field work (2022).</w:t>
      </w:r>
    </w:p>
    <w:p w14:paraId="31F0591D" w14:textId="77777777" w:rsidR="00471626" w:rsidRPr="00B44EA6" w:rsidRDefault="00471626" w:rsidP="00996B54">
      <w:pPr>
        <w:shd w:val="clear" w:color="auto" w:fill="FFFFFF"/>
        <w:spacing w:line="360" w:lineRule="auto"/>
        <w:jc w:val="both"/>
        <w:rPr>
          <w:rFonts w:ascii="Times New Roman" w:eastAsia="Times New Roman" w:hAnsi="Times New Roman" w:cs="Times New Roman"/>
          <w:b/>
          <w:kern w:val="0"/>
          <w14:ligatures w14:val="none"/>
        </w:rPr>
      </w:pPr>
    </w:p>
    <w:p w14:paraId="0405EDC1" w14:textId="6C976D39"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Cs/>
          <w:kern w:val="0"/>
          <w14:ligatures w14:val="none"/>
        </w:rPr>
        <w:t>The table 5 below indicates that 257 (76.8%) believe the effectiveness of herbal medicines whiles 29 (9.1%) indicated herbal medicine is not effective.  Also, 96 (30.1%) used herbal medicines during labour whiles 64(25.4%) used herbal medicines throughout pregnancy.</w:t>
      </w:r>
    </w:p>
    <w:p w14:paraId="727EADCC"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Table 5: Effectiveness and reasons for herbal medicine use</w:t>
      </w:r>
    </w:p>
    <w:tbl>
      <w:tblPr>
        <w:tblW w:w="9546" w:type="dxa"/>
        <w:tblLook w:val="04A0" w:firstRow="1" w:lastRow="0" w:firstColumn="1" w:lastColumn="0" w:noHBand="0" w:noVBand="1"/>
      </w:tblPr>
      <w:tblGrid>
        <w:gridCol w:w="5299"/>
        <w:gridCol w:w="2660"/>
        <w:gridCol w:w="1587"/>
      </w:tblGrid>
      <w:tr w:rsidR="00687FC4" w:rsidRPr="00B44EA6" w14:paraId="3E817D29" w14:textId="77777777" w:rsidTr="00A93CA1">
        <w:trPr>
          <w:trHeight w:val="279"/>
        </w:trPr>
        <w:tc>
          <w:tcPr>
            <w:tcW w:w="5299" w:type="dxa"/>
            <w:tcBorders>
              <w:top w:val="single" w:sz="4" w:space="0" w:color="auto"/>
              <w:left w:val="nil"/>
              <w:bottom w:val="single" w:sz="4" w:space="0" w:color="auto"/>
              <w:right w:val="nil"/>
            </w:tcBorders>
            <w:shd w:val="clear" w:color="auto" w:fill="auto"/>
            <w:vAlign w:val="bottom"/>
            <w:hideMark/>
          </w:tcPr>
          <w:p w14:paraId="00DE5D28"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Variables</w:t>
            </w:r>
          </w:p>
        </w:tc>
        <w:tc>
          <w:tcPr>
            <w:tcW w:w="2660" w:type="dxa"/>
            <w:tcBorders>
              <w:top w:val="single" w:sz="4" w:space="0" w:color="auto"/>
              <w:left w:val="nil"/>
              <w:bottom w:val="single" w:sz="4" w:space="0" w:color="auto"/>
              <w:right w:val="nil"/>
            </w:tcBorders>
            <w:shd w:val="clear" w:color="auto" w:fill="auto"/>
            <w:vAlign w:val="bottom"/>
            <w:hideMark/>
          </w:tcPr>
          <w:p w14:paraId="6DA86653"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Frequency(n=286)</w:t>
            </w:r>
          </w:p>
        </w:tc>
        <w:tc>
          <w:tcPr>
            <w:tcW w:w="1587" w:type="dxa"/>
            <w:tcBorders>
              <w:top w:val="single" w:sz="4" w:space="0" w:color="auto"/>
              <w:left w:val="nil"/>
              <w:bottom w:val="single" w:sz="4" w:space="0" w:color="auto"/>
              <w:right w:val="nil"/>
            </w:tcBorders>
            <w:shd w:val="clear" w:color="auto" w:fill="auto"/>
            <w:vAlign w:val="bottom"/>
            <w:hideMark/>
          </w:tcPr>
          <w:p w14:paraId="706A7117"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Percent</w:t>
            </w:r>
          </w:p>
        </w:tc>
      </w:tr>
      <w:tr w:rsidR="00687FC4" w:rsidRPr="00B44EA6" w14:paraId="12F15FD8" w14:textId="77777777" w:rsidTr="00A93CA1">
        <w:trPr>
          <w:trHeight w:val="249"/>
        </w:trPr>
        <w:tc>
          <w:tcPr>
            <w:tcW w:w="5299" w:type="dxa"/>
            <w:tcBorders>
              <w:top w:val="nil"/>
              <w:left w:val="nil"/>
              <w:bottom w:val="nil"/>
              <w:right w:val="nil"/>
            </w:tcBorders>
            <w:shd w:val="clear" w:color="auto" w:fill="auto"/>
            <w:hideMark/>
          </w:tcPr>
          <w:p w14:paraId="08AB66D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Effectiveness and safety of herbal medicine used</w:t>
            </w:r>
          </w:p>
        </w:tc>
        <w:tc>
          <w:tcPr>
            <w:tcW w:w="2660" w:type="dxa"/>
            <w:tcBorders>
              <w:top w:val="nil"/>
              <w:left w:val="nil"/>
              <w:bottom w:val="nil"/>
              <w:right w:val="nil"/>
            </w:tcBorders>
            <w:shd w:val="clear" w:color="auto" w:fill="auto"/>
            <w:noWrap/>
            <w:hideMark/>
          </w:tcPr>
          <w:p w14:paraId="3294EA8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87" w:type="dxa"/>
            <w:tcBorders>
              <w:top w:val="nil"/>
              <w:left w:val="nil"/>
              <w:bottom w:val="nil"/>
              <w:right w:val="nil"/>
            </w:tcBorders>
            <w:shd w:val="clear" w:color="auto" w:fill="auto"/>
            <w:noWrap/>
            <w:hideMark/>
          </w:tcPr>
          <w:p w14:paraId="15F5D4CC"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6A4698C0" w14:textId="77777777" w:rsidTr="00A93CA1">
        <w:trPr>
          <w:trHeight w:val="249"/>
        </w:trPr>
        <w:tc>
          <w:tcPr>
            <w:tcW w:w="5299" w:type="dxa"/>
            <w:tcBorders>
              <w:top w:val="nil"/>
              <w:left w:val="nil"/>
              <w:bottom w:val="nil"/>
              <w:right w:val="nil"/>
            </w:tcBorders>
            <w:shd w:val="clear" w:color="auto" w:fill="auto"/>
            <w:hideMark/>
          </w:tcPr>
          <w:p w14:paraId="50F68AC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Effective/ safe</w:t>
            </w:r>
          </w:p>
        </w:tc>
        <w:tc>
          <w:tcPr>
            <w:tcW w:w="2660" w:type="dxa"/>
            <w:tcBorders>
              <w:top w:val="nil"/>
              <w:left w:val="nil"/>
              <w:bottom w:val="nil"/>
              <w:right w:val="nil"/>
            </w:tcBorders>
            <w:shd w:val="clear" w:color="auto" w:fill="auto"/>
            <w:noWrap/>
            <w:hideMark/>
          </w:tcPr>
          <w:p w14:paraId="1D35EB2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257</w:t>
            </w:r>
          </w:p>
        </w:tc>
        <w:tc>
          <w:tcPr>
            <w:tcW w:w="1587" w:type="dxa"/>
            <w:tcBorders>
              <w:top w:val="nil"/>
              <w:left w:val="nil"/>
              <w:bottom w:val="nil"/>
              <w:right w:val="nil"/>
            </w:tcBorders>
            <w:shd w:val="clear" w:color="auto" w:fill="auto"/>
            <w:noWrap/>
            <w:hideMark/>
          </w:tcPr>
          <w:p w14:paraId="388BE7C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76.8</w:t>
            </w:r>
          </w:p>
        </w:tc>
      </w:tr>
      <w:tr w:rsidR="00687FC4" w:rsidRPr="00B44EA6" w14:paraId="70CD35B6" w14:textId="77777777" w:rsidTr="00A93CA1">
        <w:trPr>
          <w:trHeight w:val="249"/>
        </w:trPr>
        <w:tc>
          <w:tcPr>
            <w:tcW w:w="5299" w:type="dxa"/>
            <w:tcBorders>
              <w:top w:val="nil"/>
              <w:left w:val="nil"/>
              <w:bottom w:val="nil"/>
              <w:right w:val="nil"/>
            </w:tcBorders>
            <w:shd w:val="clear" w:color="auto" w:fill="auto"/>
            <w:hideMark/>
          </w:tcPr>
          <w:p w14:paraId="315EDC1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Not effective</w:t>
            </w:r>
          </w:p>
        </w:tc>
        <w:tc>
          <w:tcPr>
            <w:tcW w:w="2660" w:type="dxa"/>
            <w:tcBorders>
              <w:top w:val="nil"/>
              <w:left w:val="nil"/>
              <w:bottom w:val="nil"/>
              <w:right w:val="nil"/>
            </w:tcBorders>
            <w:shd w:val="clear" w:color="auto" w:fill="auto"/>
            <w:noWrap/>
            <w:hideMark/>
          </w:tcPr>
          <w:p w14:paraId="1F2E05C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29</w:t>
            </w:r>
          </w:p>
        </w:tc>
        <w:tc>
          <w:tcPr>
            <w:tcW w:w="1587" w:type="dxa"/>
            <w:tcBorders>
              <w:top w:val="nil"/>
              <w:left w:val="nil"/>
              <w:bottom w:val="nil"/>
              <w:right w:val="nil"/>
            </w:tcBorders>
            <w:shd w:val="clear" w:color="auto" w:fill="auto"/>
            <w:noWrap/>
            <w:hideMark/>
          </w:tcPr>
          <w:p w14:paraId="43A01ED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9.1</w:t>
            </w:r>
          </w:p>
        </w:tc>
      </w:tr>
      <w:tr w:rsidR="00687FC4" w:rsidRPr="00B44EA6" w14:paraId="7628EE75" w14:textId="77777777" w:rsidTr="00A93CA1">
        <w:trPr>
          <w:trHeight w:val="279"/>
        </w:trPr>
        <w:tc>
          <w:tcPr>
            <w:tcW w:w="5299" w:type="dxa"/>
            <w:tcBorders>
              <w:top w:val="nil"/>
              <w:left w:val="nil"/>
              <w:bottom w:val="nil"/>
              <w:right w:val="nil"/>
            </w:tcBorders>
            <w:shd w:val="clear" w:color="auto" w:fill="auto"/>
            <w:vAlign w:val="bottom"/>
            <w:hideMark/>
          </w:tcPr>
          <w:p w14:paraId="0B928C1E"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p>
          <w:p w14:paraId="10161E43"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Duration of pregnancy when herbal medicine was used</w:t>
            </w:r>
          </w:p>
        </w:tc>
        <w:tc>
          <w:tcPr>
            <w:tcW w:w="2660" w:type="dxa"/>
            <w:tcBorders>
              <w:top w:val="nil"/>
              <w:left w:val="nil"/>
              <w:bottom w:val="nil"/>
              <w:right w:val="nil"/>
            </w:tcBorders>
            <w:shd w:val="clear" w:color="auto" w:fill="auto"/>
            <w:vAlign w:val="bottom"/>
            <w:hideMark/>
          </w:tcPr>
          <w:p w14:paraId="3B93AF2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87" w:type="dxa"/>
            <w:tcBorders>
              <w:top w:val="nil"/>
              <w:left w:val="nil"/>
              <w:bottom w:val="nil"/>
              <w:right w:val="nil"/>
            </w:tcBorders>
            <w:shd w:val="clear" w:color="auto" w:fill="auto"/>
            <w:vAlign w:val="bottom"/>
            <w:hideMark/>
          </w:tcPr>
          <w:p w14:paraId="2BB26712"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217098DF" w14:textId="77777777" w:rsidTr="00A93CA1">
        <w:trPr>
          <w:trHeight w:val="249"/>
        </w:trPr>
        <w:tc>
          <w:tcPr>
            <w:tcW w:w="5299" w:type="dxa"/>
            <w:tcBorders>
              <w:top w:val="nil"/>
              <w:left w:val="nil"/>
              <w:bottom w:val="nil"/>
              <w:right w:val="nil"/>
            </w:tcBorders>
            <w:shd w:val="clear" w:color="auto" w:fill="auto"/>
            <w:hideMark/>
          </w:tcPr>
          <w:p w14:paraId="1B51054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1st trimester</w:t>
            </w:r>
          </w:p>
        </w:tc>
        <w:tc>
          <w:tcPr>
            <w:tcW w:w="2660" w:type="dxa"/>
            <w:tcBorders>
              <w:top w:val="nil"/>
              <w:left w:val="nil"/>
              <w:bottom w:val="nil"/>
              <w:right w:val="nil"/>
            </w:tcBorders>
            <w:shd w:val="clear" w:color="auto" w:fill="auto"/>
            <w:noWrap/>
            <w:hideMark/>
          </w:tcPr>
          <w:p w14:paraId="0E452C2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36</w:t>
            </w:r>
          </w:p>
        </w:tc>
        <w:tc>
          <w:tcPr>
            <w:tcW w:w="1587" w:type="dxa"/>
            <w:tcBorders>
              <w:top w:val="nil"/>
              <w:left w:val="nil"/>
              <w:bottom w:val="nil"/>
              <w:right w:val="nil"/>
            </w:tcBorders>
            <w:shd w:val="clear" w:color="auto" w:fill="auto"/>
            <w:noWrap/>
            <w:hideMark/>
          </w:tcPr>
          <w:p w14:paraId="0EBA703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11.3</w:t>
            </w:r>
          </w:p>
        </w:tc>
      </w:tr>
      <w:tr w:rsidR="00687FC4" w:rsidRPr="00B44EA6" w14:paraId="3629FE83" w14:textId="77777777" w:rsidTr="00A93CA1">
        <w:trPr>
          <w:trHeight w:val="249"/>
        </w:trPr>
        <w:tc>
          <w:tcPr>
            <w:tcW w:w="5299" w:type="dxa"/>
            <w:tcBorders>
              <w:top w:val="nil"/>
              <w:left w:val="nil"/>
              <w:bottom w:val="nil"/>
              <w:right w:val="nil"/>
            </w:tcBorders>
            <w:shd w:val="clear" w:color="auto" w:fill="auto"/>
            <w:hideMark/>
          </w:tcPr>
          <w:p w14:paraId="77A56C2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2nd trimester</w:t>
            </w:r>
          </w:p>
        </w:tc>
        <w:tc>
          <w:tcPr>
            <w:tcW w:w="2660" w:type="dxa"/>
            <w:tcBorders>
              <w:top w:val="nil"/>
              <w:left w:val="nil"/>
              <w:bottom w:val="nil"/>
              <w:right w:val="nil"/>
            </w:tcBorders>
            <w:shd w:val="clear" w:color="auto" w:fill="auto"/>
            <w:noWrap/>
            <w:hideMark/>
          </w:tcPr>
          <w:p w14:paraId="203285B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51</w:t>
            </w:r>
          </w:p>
        </w:tc>
        <w:tc>
          <w:tcPr>
            <w:tcW w:w="1587" w:type="dxa"/>
            <w:tcBorders>
              <w:top w:val="nil"/>
              <w:left w:val="nil"/>
              <w:bottom w:val="nil"/>
              <w:right w:val="nil"/>
            </w:tcBorders>
            <w:shd w:val="clear" w:color="auto" w:fill="auto"/>
            <w:noWrap/>
            <w:hideMark/>
          </w:tcPr>
          <w:p w14:paraId="4D40487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16.0</w:t>
            </w:r>
          </w:p>
        </w:tc>
      </w:tr>
      <w:tr w:rsidR="00687FC4" w:rsidRPr="00B44EA6" w14:paraId="78C95257" w14:textId="77777777" w:rsidTr="00A93CA1">
        <w:trPr>
          <w:trHeight w:val="249"/>
        </w:trPr>
        <w:tc>
          <w:tcPr>
            <w:tcW w:w="5299" w:type="dxa"/>
            <w:tcBorders>
              <w:top w:val="nil"/>
              <w:left w:val="nil"/>
              <w:bottom w:val="nil"/>
              <w:right w:val="nil"/>
            </w:tcBorders>
            <w:shd w:val="clear" w:color="auto" w:fill="auto"/>
            <w:hideMark/>
          </w:tcPr>
          <w:p w14:paraId="0415C14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3rd trimester</w:t>
            </w:r>
          </w:p>
        </w:tc>
        <w:tc>
          <w:tcPr>
            <w:tcW w:w="2660" w:type="dxa"/>
            <w:tcBorders>
              <w:top w:val="nil"/>
              <w:left w:val="nil"/>
              <w:bottom w:val="nil"/>
              <w:right w:val="nil"/>
            </w:tcBorders>
            <w:shd w:val="clear" w:color="auto" w:fill="auto"/>
            <w:noWrap/>
            <w:hideMark/>
          </w:tcPr>
          <w:p w14:paraId="51A4AAE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39</w:t>
            </w:r>
          </w:p>
        </w:tc>
        <w:tc>
          <w:tcPr>
            <w:tcW w:w="1587" w:type="dxa"/>
            <w:tcBorders>
              <w:top w:val="nil"/>
              <w:left w:val="nil"/>
              <w:bottom w:val="nil"/>
              <w:right w:val="nil"/>
            </w:tcBorders>
            <w:shd w:val="clear" w:color="auto" w:fill="auto"/>
            <w:noWrap/>
            <w:hideMark/>
          </w:tcPr>
          <w:p w14:paraId="353CCE7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12.2</w:t>
            </w:r>
          </w:p>
        </w:tc>
      </w:tr>
      <w:tr w:rsidR="00687FC4" w:rsidRPr="00B44EA6" w14:paraId="13910D7A" w14:textId="77777777" w:rsidTr="00A93CA1">
        <w:trPr>
          <w:trHeight w:val="249"/>
        </w:trPr>
        <w:tc>
          <w:tcPr>
            <w:tcW w:w="5299" w:type="dxa"/>
            <w:tcBorders>
              <w:top w:val="nil"/>
              <w:left w:val="nil"/>
              <w:bottom w:val="nil"/>
              <w:right w:val="nil"/>
            </w:tcBorders>
            <w:shd w:val="clear" w:color="auto" w:fill="auto"/>
            <w:hideMark/>
          </w:tcPr>
          <w:p w14:paraId="5E68CCC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During labour</w:t>
            </w:r>
          </w:p>
        </w:tc>
        <w:tc>
          <w:tcPr>
            <w:tcW w:w="2660" w:type="dxa"/>
            <w:tcBorders>
              <w:top w:val="nil"/>
              <w:left w:val="nil"/>
              <w:bottom w:val="nil"/>
              <w:right w:val="nil"/>
            </w:tcBorders>
            <w:shd w:val="clear" w:color="auto" w:fill="auto"/>
            <w:noWrap/>
            <w:hideMark/>
          </w:tcPr>
          <w:p w14:paraId="75844A1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96</w:t>
            </w:r>
          </w:p>
        </w:tc>
        <w:tc>
          <w:tcPr>
            <w:tcW w:w="1587" w:type="dxa"/>
            <w:tcBorders>
              <w:top w:val="nil"/>
              <w:left w:val="nil"/>
              <w:bottom w:val="nil"/>
              <w:right w:val="nil"/>
            </w:tcBorders>
            <w:shd w:val="clear" w:color="auto" w:fill="auto"/>
            <w:noWrap/>
            <w:hideMark/>
          </w:tcPr>
          <w:p w14:paraId="6F1BAB8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30.1</w:t>
            </w:r>
          </w:p>
        </w:tc>
      </w:tr>
      <w:tr w:rsidR="00687FC4" w:rsidRPr="00B44EA6" w14:paraId="6F05FFF8" w14:textId="77777777" w:rsidTr="00A93CA1">
        <w:trPr>
          <w:trHeight w:val="249"/>
        </w:trPr>
        <w:tc>
          <w:tcPr>
            <w:tcW w:w="5299" w:type="dxa"/>
            <w:tcBorders>
              <w:top w:val="nil"/>
              <w:left w:val="nil"/>
              <w:bottom w:val="nil"/>
              <w:right w:val="nil"/>
            </w:tcBorders>
            <w:shd w:val="clear" w:color="auto" w:fill="auto"/>
            <w:hideMark/>
          </w:tcPr>
          <w:p w14:paraId="3EBEBF4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Throughout pregnancy</w:t>
            </w:r>
          </w:p>
        </w:tc>
        <w:tc>
          <w:tcPr>
            <w:tcW w:w="2660" w:type="dxa"/>
            <w:tcBorders>
              <w:top w:val="nil"/>
              <w:left w:val="nil"/>
              <w:bottom w:val="nil"/>
              <w:right w:val="nil"/>
            </w:tcBorders>
            <w:shd w:val="clear" w:color="auto" w:fill="auto"/>
            <w:noWrap/>
            <w:hideMark/>
          </w:tcPr>
          <w:p w14:paraId="36BD35A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64</w:t>
            </w:r>
          </w:p>
        </w:tc>
        <w:tc>
          <w:tcPr>
            <w:tcW w:w="1587" w:type="dxa"/>
            <w:tcBorders>
              <w:top w:val="nil"/>
              <w:left w:val="nil"/>
              <w:bottom w:val="nil"/>
              <w:right w:val="nil"/>
            </w:tcBorders>
            <w:shd w:val="clear" w:color="auto" w:fill="auto"/>
            <w:noWrap/>
            <w:hideMark/>
          </w:tcPr>
          <w:p w14:paraId="13C105B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25.4</w:t>
            </w:r>
          </w:p>
        </w:tc>
      </w:tr>
      <w:tr w:rsidR="00687FC4" w:rsidRPr="00B44EA6" w14:paraId="6638F143" w14:textId="77777777" w:rsidTr="00A93CA1">
        <w:trPr>
          <w:trHeight w:val="69"/>
        </w:trPr>
        <w:tc>
          <w:tcPr>
            <w:tcW w:w="5299" w:type="dxa"/>
            <w:tcBorders>
              <w:top w:val="nil"/>
              <w:left w:val="nil"/>
              <w:bottom w:val="single" w:sz="4" w:space="0" w:color="auto"/>
              <w:right w:val="nil"/>
            </w:tcBorders>
            <w:shd w:val="clear" w:color="auto" w:fill="auto"/>
          </w:tcPr>
          <w:p w14:paraId="5439C4E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660" w:type="dxa"/>
            <w:tcBorders>
              <w:top w:val="nil"/>
              <w:left w:val="nil"/>
              <w:bottom w:val="single" w:sz="4" w:space="0" w:color="auto"/>
              <w:right w:val="nil"/>
            </w:tcBorders>
            <w:shd w:val="clear" w:color="auto" w:fill="auto"/>
            <w:noWrap/>
          </w:tcPr>
          <w:p w14:paraId="4743BCD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87" w:type="dxa"/>
            <w:tcBorders>
              <w:top w:val="nil"/>
              <w:left w:val="nil"/>
              <w:bottom w:val="single" w:sz="4" w:space="0" w:color="auto"/>
              <w:right w:val="nil"/>
            </w:tcBorders>
            <w:shd w:val="clear" w:color="auto" w:fill="auto"/>
            <w:noWrap/>
          </w:tcPr>
          <w:p w14:paraId="0CB065A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r>
    </w:tbl>
    <w:p w14:paraId="318C949F" w14:textId="4F4581DB" w:rsidR="00687FC4" w:rsidRPr="00B44EA6" w:rsidRDefault="00687FC4" w:rsidP="00996B54">
      <w:pPr>
        <w:shd w:val="clear" w:color="auto" w:fill="FFFFFF"/>
        <w:spacing w:line="360" w:lineRule="auto"/>
        <w:jc w:val="both"/>
        <w:rPr>
          <w:rFonts w:ascii="Times New Roman" w:eastAsia="Calibri" w:hAnsi="Times New Roman" w:cs="Times New Roman"/>
          <w:color w:val="000000"/>
          <w:kern w:val="0"/>
          <w14:ligatures w14:val="none"/>
        </w:rPr>
      </w:pPr>
      <w:r w:rsidRPr="00B44EA6">
        <w:rPr>
          <w:rFonts w:ascii="Times New Roman" w:eastAsia="Calibri" w:hAnsi="Times New Roman" w:cs="Times New Roman"/>
          <w:color w:val="000000"/>
          <w:kern w:val="0"/>
          <w14:ligatures w14:val="none"/>
        </w:rPr>
        <w:t>Source: Authors Field work (2022).</w:t>
      </w:r>
    </w:p>
    <w:p w14:paraId="38939C68" w14:textId="11E40E96" w:rsidR="00687FC4" w:rsidRPr="00B44EA6" w:rsidRDefault="00687FC4" w:rsidP="00996B54">
      <w:pPr>
        <w:shd w:val="clear" w:color="auto" w:fill="FFFFFF"/>
        <w:spacing w:line="360" w:lineRule="auto"/>
        <w:jc w:val="both"/>
        <w:rPr>
          <w:rFonts w:ascii="Times New Roman" w:eastAsia="Calibri" w:hAnsi="Times New Roman" w:cs="Times New Roman"/>
          <w:b/>
          <w:bCs/>
          <w:color w:val="000000"/>
          <w:kern w:val="0"/>
          <w14:ligatures w14:val="none"/>
        </w:rPr>
      </w:pPr>
    </w:p>
    <w:p w14:paraId="75104AEF" w14:textId="5473D3EF" w:rsidR="00687FC4" w:rsidRPr="00B44EA6" w:rsidRDefault="00687FC4" w:rsidP="00996B54">
      <w:pPr>
        <w:shd w:val="clear" w:color="auto" w:fill="FFFFFF"/>
        <w:spacing w:line="360" w:lineRule="auto"/>
        <w:jc w:val="both"/>
        <w:rPr>
          <w:rFonts w:ascii="Times New Roman" w:eastAsia="Calibri" w:hAnsi="Times New Roman" w:cs="Times New Roman"/>
          <w:b/>
          <w:bCs/>
          <w:color w:val="000000"/>
          <w:kern w:val="0"/>
          <w14:ligatures w14:val="none"/>
        </w:rPr>
      </w:pPr>
      <w:r w:rsidRPr="00B44EA6">
        <w:rPr>
          <w:rFonts w:ascii="Times New Roman" w:eastAsia="Calibri" w:hAnsi="Times New Roman" w:cs="Times New Roman"/>
          <w:b/>
          <w:bCs/>
          <w:color w:val="000000"/>
          <w:kern w:val="0"/>
          <w14:ligatures w14:val="none"/>
        </w:rPr>
        <w:t xml:space="preserve">3.3 Multivariate Logistic Regression Analysis of </w:t>
      </w:r>
      <w:bookmarkStart w:id="16" w:name="_Hlk203951439"/>
      <w:r w:rsidRPr="00B44EA6">
        <w:rPr>
          <w:rFonts w:ascii="Times New Roman" w:eastAsia="Calibri" w:hAnsi="Times New Roman" w:cs="Times New Roman"/>
          <w:b/>
          <w:bCs/>
          <w:color w:val="000000"/>
          <w:kern w:val="0"/>
          <w14:ligatures w14:val="none"/>
        </w:rPr>
        <w:t>Socio-demographic Predictors of Herbal Medicine Use among Pregnant Women</w:t>
      </w:r>
    </w:p>
    <w:p w14:paraId="68FFFDE9" w14:textId="0E174ED0"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 xml:space="preserve">Women’s educational background showed a significant association with herbal medicine use during pregnancy. Specifically, those with Junior High School education were nearly 13 times more likely to use herbal medicine compared to women with tertiary education (AOR = 12.9, 95% CI: 4.5–37.2, p &lt; 0.001). This strong association was also observed among women with primary or no formal education. Occupation was another important predictor; unemployed women had the highest odds of herbal medicine use compared to their employed counterparts (AOR = 27.5, 95% CI: 8.9–84.8, p &lt; 0.001), while self-employed women and traders also exhibited higher odds, </w:t>
      </w:r>
      <w:r w:rsidRPr="00B44EA6">
        <w:rPr>
          <w:rFonts w:ascii="Times New Roman" w:eastAsia="Times New Roman" w:hAnsi="Times New Roman" w:cs="Times New Roman"/>
          <w:bCs/>
          <w:kern w:val="0"/>
          <w14:ligatures w14:val="none"/>
        </w:rPr>
        <w:lastRenderedPageBreak/>
        <w:t>though not as pronounced as the unemployed. Marital status also played a role, with married and single women more likely to use herbal medicine than those in cohabiting relationships. However, age group was not found to be a significant predictor of herbal medicine use after adjusting for other socio-demographic variables.</w:t>
      </w:r>
    </w:p>
    <w:bookmarkEnd w:id="16"/>
    <w:p w14:paraId="351040CA" w14:textId="04D1384E" w:rsidR="00483FC4" w:rsidRPr="00B44EA6" w:rsidRDefault="00687FC4" w:rsidP="00996B54">
      <w:pPr>
        <w:spacing w:line="360" w:lineRule="auto"/>
        <w:rPr>
          <w:rFonts w:ascii="Times New Roman" w:hAnsi="Times New Roman" w:cs="Times New Roman"/>
        </w:rPr>
      </w:pPr>
      <w:r w:rsidRPr="00B44EA6">
        <w:rPr>
          <w:rFonts w:ascii="Times New Roman" w:hAnsi="Times New Roman" w:cs="Times New Roman"/>
        </w:rPr>
        <w:t xml:space="preserve">Table </w:t>
      </w:r>
      <w:r w:rsidR="00E839B4" w:rsidRPr="00B44EA6">
        <w:rPr>
          <w:rFonts w:ascii="Times New Roman" w:hAnsi="Times New Roman" w:cs="Times New Roman"/>
        </w:rPr>
        <w:t>6</w:t>
      </w:r>
      <w:r w:rsidRPr="00B44EA6">
        <w:rPr>
          <w:rFonts w:ascii="Times New Roman" w:hAnsi="Times New Roman" w:cs="Times New Roman"/>
        </w:rPr>
        <w:t>: Predictors of Herbal Medicine Use among Pregnant Women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6"/>
        <w:gridCol w:w="2974"/>
        <w:gridCol w:w="1020"/>
        <w:gridCol w:w="836"/>
      </w:tblGrid>
      <w:tr w:rsidR="00687FC4" w:rsidRPr="00B44EA6" w14:paraId="56819E1E" w14:textId="77777777" w:rsidTr="00A93CA1">
        <w:trPr>
          <w:tblHeader/>
          <w:tblCellSpacing w:w="15" w:type="dxa"/>
        </w:trPr>
        <w:tc>
          <w:tcPr>
            <w:tcW w:w="0" w:type="auto"/>
            <w:vAlign w:val="center"/>
            <w:hideMark/>
          </w:tcPr>
          <w:p w14:paraId="1A7B74BC" w14:textId="77777777" w:rsidR="00687FC4" w:rsidRPr="00B44EA6" w:rsidRDefault="00687FC4"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Predictor</w:t>
            </w:r>
          </w:p>
        </w:tc>
        <w:tc>
          <w:tcPr>
            <w:tcW w:w="0" w:type="auto"/>
            <w:vAlign w:val="center"/>
            <w:hideMark/>
          </w:tcPr>
          <w:p w14:paraId="0D3A1562" w14:textId="77777777" w:rsidR="00687FC4" w:rsidRPr="00B44EA6" w:rsidRDefault="00687FC4"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Adjusted Odds Ratio (AOR)</w:t>
            </w:r>
          </w:p>
        </w:tc>
        <w:tc>
          <w:tcPr>
            <w:tcW w:w="0" w:type="auto"/>
            <w:vAlign w:val="center"/>
            <w:hideMark/>
          </w:tcPr>
          <w:p w14:paraId="08531637" w14:textId="77777777" w:rsidR="00687FC4" w:rsidRPr="00B44EA6" w:rsidRDefault="00687FC4"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95% CI</w:t>
            </w:r>
          </w:p>
        </w:tc>
        <w:tc>
          <w:tcPr>
            <w:tcW w:w="0" w:type="auto"/>
            <w:vAlign w:val="center"/>
            <w:hideMark/>
          </w:tcPr>
          <w:p w14:paraId="7687E5A3" w14:textId="77777777" w:rsidR="00687FC4" w:rsidRPr="00B44EA6" w:rsidRDefault="00687FC4"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p-value</w:t>
            </w:r>
          </w:p>
        </w:tc>
      </w:tr>
      <w:tr w:rsidR="00687FC4" w:rsidRPr="00B44EA6" w14:paraId="607414CF" w14:textId="77777777" w:rsidTr="00A93CA1">
        <w:trPr>
          <w:tblCellSpacing w:w="15" w:type="dxa"/>
        </w:trPr>
        <w:tc>
          <w:tcPr>
            <w:tcW w:w="0" w:type="auto"/>
            <w:vAlign w:val="center"/>
            <w:hideMark/>
          </w:tcPr>
          <w:p w14:paraId="459BC12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Educational background</w:t>
            </w:r>
          </w:p>
        </w:tc>
        <w:tc>
          <w:tcPr>
            <w:tcW w:w="0" w:type="auto"/>
            <w:vAlign w:val="center"/>
            <w:hideMark/>
          </w:tcPr>
          <w:p w14:paraId="034D263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41BF14C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5A8CA3C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47657A74" w14:textId="77777777" w:rsidTr="00A93CA1">
        <w:trPr>
          <w:tblCellSpacing w:w="15" w:type="dxa"/>
        </w:trPr>
        <w:tc>
          <w:tcPr>
            <w:tcW w:w="0" w:type="auto"/>
            <w:vAlign w:val="center"/>
            <w:hideMark/>
          </w:tcPr>
          <w:p w14:paraId="604F2B47"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(ref: Tertiary)</w:t>
            </w:r>
          </w:p>
        </w:tc>
        <w:tc>
          <w:tcPr>
            <w:tcW w:w="0" w:type="auto"/>
            <w:vAlign w:val="center"/>
            <w:hideMark/>
          </w:tcPr>
          <w:p w14:paraId="583C3A1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198CF1B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4F213119"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1CF5FC99" w14:textId="77777777" w:rsidTr="00A93CA1">
        <w:trPr>
          <w:tblCellSpacing w:w="15" w:type="dxa"/>
        </w:trPr>
        <w:tc>
          <w:tcPr>
            <w:tcW w:w="0" w:type="auto"/>
            <w:vAlign w:val="center"/>
            <w:hideMark/>
          </w:tcPr>
          <w:p w14:paraId="1B177CF9"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Never been to school</w:t>
            </w:r>
          </w:p>
        </w:tc>
        <w:tc>
          <w:tcPr>
            <w:tcW w:w="0" w:type="auto"/>
            <w:vAlign w:val="center"/>
            <w:hideMark/>
          </w:tcPr>
          <w:p w14:paraId="6F22253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8.5</w:t>
            </w:r>
          </w:p>
        </w:tc>
        <w:tc>
          <w:tcPr>
            <w:tcW w:w="0" w:type="auto"/>
            <w:vAlign w:val="center"/>
            <w:hideMark/>
          </w:tcPr>
          <w:p w14:paraId="0BFA70C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2.7 – 27.0</w:t>
            </w:r>
          </w:p>
        </w:tc>
        <w:tc>
          <w:tcPr>
            <w:tcW w:w="0" w:type="auto"/>
            <w:vAlign w:val="center"/>
            <w:hideMark/>
          </w:tcPr>
          <w:p w14:paraId="21C4FBA0"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0837E0A1" w14:textId="77777777" w:rsidTr="00A93CA1">
        <w:trPr>
          <w:tblCellSpacing w:w="15" w:type="dxa"/>
        </w:trPr>
        <w:tc>
          <w:tcPr>
            <w:tcW w:w="0" w:type="auto"/>
            <w:vAlign w:val="center"/>
            <w:hideMark/>
          </w:tcPr>
          <w:p w14:paraId="23E83A6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Primary</w:t>
            </w:r>
          </w:p>
        </w:tc>
        <w:tc>
          <w:tcPr>
            <w:tcW w:w="0" w:type="auto"/>
            <w:vAlign w:val="center"/>
            <w:hideMark/>
          </w:tcPr>
          <w:p w14:paraId="1F15131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6.8</w:t>
            </w:r>
          </w:p>
        </w:tc>
        <w:tc>
          <w:tcPr>
            <w:tcW w:w="0" w:type="auto"/>
            <w:vAlign w:val="center"/>
            <w:hideMark/>
          </w:tcPr>
          <w:p w14:paraId="068AA131"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2.1 – 22.0</w:t>
            </w:r>
          </w:p>
        </w:tc>
        <w:tc>
          <w:tcPr>
            <w:tcW w:w="0" w:type="auto"/>
            <w:vAlign w:val="center"/>
            <w:hideMark/>
          </w:tcPr>
          <w:p w14:paraId="0F5698F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11F669A0" w14:textId="77777777" w:rsidTr="00A93CA1">
        <w:trPr>
          <w:tblCellSpacing w:w="15" w:type="dxa"/>
        </w:trPr>
        <w:tc>
          <w:tcPr>
            <w:tcW w:w="0" w:type="auto"/>
            <w:vAlign w:val="center"/>
            <w:hideMark/>
          </w:tcPr>
          <w:p w14:paraId="62B1353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J.H.S</w:t>
            </w:r>
          </w:p>
        </w:tc>
        <w:tc>
          <w:tcPr>
            <w:tcW w:w="0" w:type="auto"/>
            <w:vAlign w:val="center"/>
            <w:hideMark/>
          </w:tcPr>
          <w:p w14:paraId="43543A3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12.9</w:t>
            </w:r>
          </w:p>
        </w:tc>
        <w:tc>
          <w:tcPr>
            <w:tcW w:w="0" w:type="auto"/>
            <w:vAlign w:val="center"/>
            <w:hideMark/>
          </w:tcPr>
          <w:p w14:paraId="1149BCF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4.5 – 37.2</w:t>
            </w:r>
          </w:p>
        </w:tc>
        <w:tc>
          <w:tcPr>
            <w:tcW w:w="0" w:type="auto"/>
            <w:vAlign w:val="center"/>
            <w:hideMark/>
          </w:tcPr>
          <w:p w14:paraId="54E28AD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2AF4F05D" w14:textId="77777777" w:rsidTr="00A93CA1">
        <w:trPr>
          <w:tblCellSpacing w:w="15" w:type="dxa"/>
        </w:trPr>
        <w:tc>
          <w:tcPr>
            <w:tcW w:w="0" w:type="auto"/>
            <w:vAlign w:val="center"/>
            <w:hideMark/>
          </w:tcPr>
          <w:p w14:paraId="353EE61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S.H.S</w:t>
            </w:r>
          </w:p>
        </w:tc>
        <w:tc>
          <w:tcPr>
            <w:tcW w:w="0" w:type="auto"/>
            <w:vAlign w:val="center"/>
            <w:hideMark/>
          </w:tcPr>
          <w:p w14:paraId="490D8DF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2.3</w:t>
            </w:r>
          </w:p>
        </w:tc>
        <w:tc>
          <w:tcPr>
            <w:tcW w:w="0" w:type="auto"/>
            <w:vAlign w:val="center"/>
            <w:hideMark/>
          </w:tcPr>
          <w:p w14:paraId="280D255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0.7 – 7.9</w:t>
            </w:r>
          </w:p>
        </w:tc>
        <w:tc>
          <w:tcPr>
            <w:tcW w:w="0" w:type="auto"/>
            <w:vAlign w:val="center"/>
            <w:hideMark/>
          </w:tcPr>
          <w:p w14:paraId="1B5F1D5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0.172</w:t>
            </w:r>
          </w:p>
        </w:tc>
      </w:tr>
      <w:tr w:rsidR="00687FC4" w:rsidRPr="00B44EA6" w14:paraId="3030457B" w14:textId="77777777" w:rsidTr="00A93CA1">
        <w:trPr>
          <w:tblCellSpacing w:w="15" w:type="dxa"/>
        </w:trPr>
        <w:tc>
          <w:tcPr>
            <w:tcW w:w="0" w:type="auto"/>
            <w:vAlign w:val="center"/>
            <w:hideMark/>
          </w:tcPr>
          <w:p w14:paraId="11B5F941"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Occupation</w:t>
            </w:r>
          </w:p>
        </w:tc>
        <w:tc>
          <w:tcPr>
            <w:tcW w:w="0" w:type="auto"/>
            <w:vAlign w:val="center"/>
            <w:hideMark/>
          </w:tcPr>
          <w:p w14:paraId="0D27E172"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4E009A0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08228AB7"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3EC53993" w14:textId="77777777" w:rsidTr="00A93CA1">
        <w:trPr>
          <w:tblCellSpacing w:w="15" w:type="dxa"/>
        </w:trPr>
        <w:tc>
          <w:tcPr>
            <w:tcW w:w="0" w:type="auto"/>
            <w:vAlign w:val="center"/>
            <w:hideMark/>
          </w:tcPr>
          <w:p w14:paraId="46E63F99"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(ref: Employed)</w:t>
            </w:r>
          </w:p>
        </w:tc>
        <w:tc>
          <w:tcPr>
            <w:tcW w:w="0" w:type="auto"/>
            <w:vAlign w:val="center"/>
            <w:hideMark/>
          </w:tcPr>
          <w:p w14:paraId="0A22A81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6E97A6E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4AEB450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7EBBC46C" w14:textId="77777777" w:rsidTr="00A93CA1">
        <w:trPr>
          <w:tblCellSpacing w:w="15" w:type="dxa"/>
        </w:trPr>
        <w:tc>
          <w:tcPr>
            <w:tcW w:w="0" w:type="auto"/>
            <w:vAlign w:val="center"/>
            <w:hideMark/>
          </w:tcPr>
          <w:p w14:paraId="2F3E902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Self-employed</w:t>
            </w:r>
          </w:p>
        </w:tc>
        <w:tc>
          <w:tcPr>
            <w:tcW w:w="0" w:type="auto"/>
            <w:vAlign w:val="center"/>
            <w:hideMark/>
          </w:tcPr>
          <w:p w14:paraId="0E2DC4A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11.2</w:t>
            </w:r>
          </w:p>
        </w:tc>
        <w:tc>
          <w:tcPr>
            <w:tcW w:w="0" w:type="auto"/>
            <w:vAlign w:val="center"/>
            <w:hideMark/>
          </w:tcPr>
          <w:p w14:paraId="0CDEC86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4.3 – 29.1</w:t>
            </w:r>
          </w:p>
        </w:tc>
        <w:tc>
          <w:tcPr>
            <w:tcW w:w="0" w:type="auto"/>
            <w:vAlign w:val="center"/>
            <w:hideMark/>
          </w:tcPr>
          <w:p w14:paraId="59BB3A6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04CD1EA6" w14:textId="77777777" w:rsidTr="00A93CA1">
        <w:trPr>
          <w:tblCellSpacing w:w="15" w:type="dxa"/>
        </w:trPr>
        <w:tc>
          <w:tcPr>
            <w:tcW w:w="0" w:type="auto"/>
            <w:vAlign w:val="center"/>
            <w:hideMark/>
          </w:tcPr>
          <w:p w14:paraId="046B68F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Trader</w:t>
            </w:r>
          </w:p>
        </w:tc>
        <w:tc>
          <w:tcPr>
            <w:tcW w:w="0" w:type="auto"/>
            <w:vAlign w:val="center"/>
            <w:hideMark/>
          </w:tcPr>
          <w:p w14:paraId="27A747D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3.4</w:t>
            </w:r>
          </w:p>
        </w:tc>
        <w:tc>
          <w:tcPr>
            <w:tcW w:w="0" w:type="auto"/>
            <w:vAlign w:val="center"/>
            <w:hideMark/>
          </w:tcPr>
          <w:p w14:paraId="577CCB97"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1.1 – 10.2</w:t>
            </w:r>
          </w:p>
        </w:tc>
        <w:tc>
          <w:tcPr>
            <w:tcW w:w="0" w:type="auto"/>
            <w:vAlign w:val="center"/>
            <w:hideMark/>
          </w:tcPr>
          <w:p w14:paraId="699B45A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0.032</w:t>
            </w:r>
          </w:p>
        </w:tc>
      </w:tr>
      <w:tr w:rsidR="00687FC4" w:rsidRPr="00B44EA6" w14:paraId="594E6357" w14:textId="77777777" w:rsidTr="00A93CA1">
        <w:trPr>
          <w:tblCellSpacing w:w="15" w:type="dxa"/>
        </w:trPr>
        <w:tc>
          <w:tcPr>
            <w:tcW w:w="0" w:type="auto"/>
            <w:vAlign w:val="center"/>
            <w:hideMark/>
          </w:tcPr>
          <w:p w14:paraId="4C1D722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Unemployed</w:t>
            </w:r>
          </w:p>
        </w:tc>
        <w:tc>
          <w:tcPr>
            <w:tcW w:w="0" w:type="auto"/>
            <w:vAlign w:val="center"/>
            <w:hideMark/>
          </w:tcPr>
          <w:p w14:paraId="20B08C8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27.5</w:t>
            </w:r>
          </w:p>
        </w:tc>
        <w:tc>
          <w:tcPr>
            <w:tcW w:w="0" w:type="auto"/>
            <w:vAlign w:val="center"/>
            <w:hideMark/>
          </w:tcPr>
          <w:p w14:paraId="300BA20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8.9 – 84.8</w:t>
            </w:r>
          </w:p>
        </w:tc>
        <w:tc>
          <w:tcPr>
            <w:tcW w:w="0" w:type="auto"/>
            <w:vAlign w:val="center"/>
            <w:hideMark/>
          </w:tcPr>
          <w:p w14:paraId="4954E7D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28D612D8" w14:textId="77777777" w:rsidTr="00A93CA1">
        <w:trPr>
          <w:tblCellSpacing w:w="15" w:type="dxa"/>
        </w:trPr>
        <w:tc>
          <w:tcPr>
            <w:tcW w:w="0" w:type="auto"/>
            <w:vAlign w:val="center"/>
            <w:hideMark/>
          </w:tcPr>
          <w:p w14:paraId="2F45EAB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Marital status</w:t>
            </w:r>
          </w:p>
        </w:tc>
        <w:tc>
          <w:tcPr>
            <w:tcW w:w="0" w:type="auto"/>
            <w:vAlign w:val="center"/>
            <w:hideMark/>
          </w:tcPr>
          <w:p w14:paraId="2849DD0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34B0FCA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04D98BD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3CA40181" w14:textId="77777777" w:rsidTr="00A93CA1">
        <w:trPr>
          <w:tblCellSpacing w:w="15" w:type="dxa"/>
        </w:trPr>
        <w:tc>
          <w:tcPr>
            <w:tcW w:w="0" w:type="auto"/>
            <w:vAlign w:val="center"/>
            <w:hideMark/>
          </w:tcPr>
          <w:p w14:paraId="379D9F3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(ref: Cohabitation)</w:t>
            </w:r>
          </w:p>
        </w:tc>
        <w:tc>
          <w:tcPr>
            <w:tcW w:w="0" w:type="auto"/>
            <w:vAlign w:val="center"/>
            <w:hideMark/>
          </w:tcPr>
          <w:p w14:paraId="34F2DEE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645DDB12"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7FAA203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0285F9EA" w14:textId="77777777" w:rsidTr="00A93CA1">
        <w:trPr>
          <w:tblCellSpacing w:w="15" w:type="dxa"/>
        </w:trPr>
        <w:tc>
          <w:tcPr>
            <w:tcW w:w="0" w:type="auto"/>
            <w:vAlign w:val="center"/>
            <w:hideMark/>
          </w:tcPr>
          <w:p w14:paraId="7ADA8C00"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Married</w:t>
            </w:r>
          </w:p>
        </w:tc>
        <w:tc>
          <w:tcPr>
            <w:tcW w:w="0" w:type="auto"/>
            <w:vAlign w:val="center"/>
            <w:hideMark/>
          </w:tcPr>
          <w:p w14:paraId="2D39C98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4.2</w:t>
            </w:r>
          </w:p>
        </w:tc>
        <w:tc>
          <w:tcPr>
            <w:tcW w:w="0" w:type="auto"/>
            <w:vAlign w:val="center"/>
            <w:hideMark/>
          </w:tcPr>
          <w:p w14:paraId="1CF5C8EB"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1.3 – 13.3</w:t>
            </w:r>
          </w:p>
        </w:tc>
        <w:tc>
          <w:tcPr>
            <w:tcW w:w="0" w:type="auto"/>
            <w:vAlign w:val="center"/>
            <w:hideMark/>
          </w:tcPr>
          <w:p w14:paraId="1C2996A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0.015</w:t>
            </w:r>
          </w:p>
        </w:tc>
      </w:tr>
      <w:tr w:rsidR="00687FC4" w:rsidRPr="00B44EA6" w14:paraId="2D82F3C0" w14:textId="77777777" w:rsidTr="00A93CA1">
        <w:trPr>
          <w:tblCellSpacing w:w="15" w:type="dxa"/>
        </w:trPr>
        <w:tc>
          <w:tcPr>
            <w:tcW w:w="0" w:type="auto"/>
            <w:vAlign w:val="center"/>
            <w:hideMark/>
          </w:tcPr>
          <w:p w14:paraId="68D126A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Single</w:t>
            </w:r>
          </w:p>
        </w:tc>
        <w:tc>
          <w:tcPr>
            <w:tcW w:w="0" w:type="auto"/>
            <w:vAlign w:val="center"/>
            <w:hideMark/>
          </w:tcPr>
          <w:p w14:paraId="3AC59C2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4.1</w:t>
            </w:r>
          </w:p>
        </w:tc>
        <w:tc>
          <w:tcPr>
            <w:tcW w:w="0" w:type="auto"/>
            <w:vAlign w:val="center"/>
            <w:hideMark/>
          </w:tcPr>
          <w:p w14:paraId="4A057FA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1.2 – 14.0</w:t>
            </w:r>
          </w:p>
        </w:tc>
        <w:tc>
          <w:tcPr>
            <w:tcW w:w="0" w:type="auto"/>
            <w:vAlign w:val="center"/>
            <w:hideMark/>
          </w:tcPr>
          <w:p w14:paraId="5000106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0.024</w:t>
            </w:r>
          </w:p>
        </w:tc>
      </w:tr>
      <w:tr w:rsidR="00687FC4" w:rsidRPr="00B44EA6" w14:paraId="2307EA4A" w14:textId="77777777" w:rsidTr="00A93CA1">
        <w:trPr>
          <w:tblCellSpacing w:w="15" w:type="dxa"/>
        </w:trPr>
        <w:tc>
          <w:tcPr>
            <w:tcW w:w="0" w:type="auto"/>
            <w:vAlign w:val="center"/>
            <w:hideMark/>
          </w:tcPr>
          <w:p w14:paraId="13CDD18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Divorced/separated</w:t>
            </w:r>
          </w:p>
        </w:tc>
        <w:tc>
          <w:tcPr>
            <w:tcW w:w="0" w:type="auto"/>
            <w:vAlign w:val="center"/>
            <w:hideMark/>
          </w:tcPr>
          <w:p w14:paraId="59EC44D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0.8</w:t>
            </w:r>
          </w:p>
        </w:tc>
        <w:tc>
          <w:tcPr>
            <w:tcW w:w="0" w:type="auto"/>
            <w:vAlign w:val="center"/>
            <w:hideMark/>
          </w:tcPr>
          <w:p w14:paraId="581AD92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0.1 – 8.5</w:t>
            </w:r>
          </w:p>
        </w:tc>
        <w:tc>
          <w:tcPr>
            <w:tcW w:w="0" w:type="auto"/>
            <w:vAlign w:val="center"/>
            <w:hideMark/>
          </w:tcPr>
          <w:p w14:paraId="1909AB9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0.851</w:t>
            </w:r>
          </w:p>
        </w:tc>
      </w:tr>
      <w:tr w:rsidR="00687FC4" w:rsidRPr="00B44EA6" w14:paraId="3A7D9B1D" w14:textId="77777777" w:rsidTr="00A93CA1">
        <w:trPr>
          <w:tblCellSpacing w:w="15" w:type="dxa"/>
        </w:trPr>
        <w:tc>
          <w:tcPr>
            <w:tcW w:w="0" w:type="auto"/>
            <w:vAlign w:val="center"/>
            <w:hideMark/>
          </w:tcPr>
          <w:p w14:paraId="01B3E21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Age group</w:t>
            </w:r>
          </w:p>
        </w:tc>
        <w:tc>
          <w:tcPr>
            <w:tcW w:w="0" w:type="auto"/>
            <w:vAlign w:val="center"/>
            <w:hideMark/>
          </w:tcPr>
          <w:p w14:paraId="6CF5519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1A47E16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529F0B3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62A0A2AA" w14:textId="77777777" w:rsidTr="00A93CA1">
        <w:trPr>
          <w:tblCellSpacing w:w="15" w:type="dxa"/>
        </w:trPr>
        <w:tc>
          <w:tcPr>
            <w:tcW w:w="0" w:type="auto"/>
            <w:vAlign w:val="center"/>
            <w:hideMark/>
          </w:tcPr>
          <w:p w14:paraId="7FB47D79"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(ref: 18–25)</w:t>
            </w:r>
          </w:p>
        </w:tc>
        <w:tc>
          <w:tcPr>
            <w:tcW w:w="0" w:type="auto"/>
            <w:vAlign w:val="center"/>
            <w:hideMark/>
          </w:tcPr>
          <w:p w14:paraId="4A3E984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5E647F1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506C37A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7AAC51AC" w14:textId="77777777" w:rsidTr="00A93CA1">
        <w:trPr>
          <w:tblCellSpacing w:w="15" w:type="dxa"/>
        </w:trPr>
        <w:tc>
          <w:tcPr>
            <w:tcW w:w="0" w:type="auto"/>
            <w:vAlign w:val="center"/>
            <w:hideMark/>
          </w:tcPr>
          <w:p w14:paraId="478D442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26–33</w:t>
            </w:r>
          </w:p>
        </w:tc>
        <w:tc>
          <w:tcPr>
            <w:tcW w:w="0" w:type="auto"/>
            <w:vAlign w:val="center"/>
            <w:hideMark/>
          </w:tcPr>
          <w:p w14:paraId="117C515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1.0</w:t>
            </w:r>
          </w:p>
        </w:tc>
        <w:tc>
          <w:tcPr>
            <w:tcW w:w="0" w:type="auto"/>
            <w:vAlign w:val="center"/>
            <w:hideMark/>
          </w:tcPr>
          <w:p w14:paraId="6948D017"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0.5 – 2.2</w:t>
            </w:r>
          </w:p>
        </w:tc>
        <w:tc>
          <w:tcPr>
            <w:tcW w:w="0" w:type="auto"/>
            <w:vAlign w:val="center"/>
            <w:hideMark/>
          </w:tcPr>
          <w:p w14:paraId="2963F49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0.947</w:t>
            </w:r>
          </w:p>
        </w:tc>
      </w:tr>
      <w:tr w:rsidR="00687FC4" w:rsidRPr="00B44EA6" w14:paraId="572F2BAF" w14:textId="77777777" w:rsidTr="00A93CA1">
        <w:trPr>
          <w:tblCellSpacing w:w="15" w:type="dxa"/>
        </w:trPr>
        <w:tc>
          <w:tcPr>
            <w:tcW w:w="0" w:type="auto"/>
            <w:vAlign w:val="center"/>
            <w:hideMark/>
          </w:tcPr>
          <w:p w14:paraId="3FC6327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34–41</w:t>
            </w:r>
          </w:p>
        </w:tc>
        <w:tc>
          <w:tcPr>
            <w:tcW w:w="0" w:type="auto"/>
            <w:vAlign w:val="center"/>
            <w:hideMark/>
          </w:tcPr>
          <w:p w14:paraId="318BBAC1"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0.9</w:t>
            </w:r>
          </w:p>
        </w:tc>
        <w:tc>
          <w:tcPr>
            <w:tcW w:w="0" w:type="auto"/>
            <w:vAlign w:val="center"/>
            <w:hideMark/>
          </w:tcPr>
          <w:p w14:paraId="588853A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0.4 – 1.8</w:t>
            </w:r>
          </w:p>
        </w:tc>
        <w:tc>
          <w:tcPr>
            <w:tcW w:w="0" w:type="auto"/>
            <w:vAlign w:val="center"/>
            <w:hideMark/>
          </w:tcPr>
          <w:p w14:paraId="00FF24B0"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0.682</w:t>
            </w:r>
          </w:p>
        </w:tc>
      </w:tr>
      <w:tr w:rsidR="00687FC4" w:rsidRPr="00B44EA6" w14:paraId="00621ED5" w14:textId="77777777" w:rsidTr="00A93CA1">
        <w:trPr>
          <w:tblCellSpacing w:w="15" w:type="dxa"/>
        </w:trPr>
        <w:tc>
          <w:tcPr>
            <w:tcW w:w="0" w:type="auto"/>
            <w:vAlign w:val="center"/>
            <w:hideMark/>
          </w:tcPr>
          <w:p w14:paraId="47ABB7C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42+</w:t>
            </w:r>
          </w:p>
        </w:tc>
        <w:tc>
          <w:tcPr>
            <w:tcW w:w="0" w:type="auto"/>
            <w:vAlign w:val="center"/>
            <w:hideMark/>
          </w:tcPr>
          <w:p w14:paraId="21B7605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0.7</w:t>
            </w:r>
          </w:p>
        </w:tc>
        <w:tc>
          <w:tcPr>
            <w:tcW w:w="0" w:type="auto"/>
            <w:vAlign w:val="center"/>
            <w:hideMark/>
          </w:tcPr>
          <w:p w14:paraId="12F77872"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0.1 – 7.6</w:t>
            </w:r>
          </w:p>
        </w:tc>
        <w:tc>
          <w:tcPr>
            <w:tcW w:w="0" w:type="auto"/>
            <w:vAlign w:val="center"/>
            <w:hideMark/>
          </w:tcPr>
          <w:p w14:paraId="3AD45F8B"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0.778</w:t>
            </w:r>
          </w:p>
        </w:tc>
      </w:tr>
    </w:tbl>
    <w:p w14:paraId="6CB003C0" w14:textId="57D38928"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hAnsi="Times New Roman" w:cs="Times New Roman"/>
        </w:rPr>
        <w:lastRenderedPageBreak/>
        <w:t xml:space="preserve">3.4 </w:t>
      </w:r>
      <w:r w:rsidRPr="00B44EA6">
        <w:rPr>
          <w:rFonts w:ascii="Times New Roman" w:eastAsia="Times New Roman" w:hAnsi="Times New Roman" w:cs="Times New Roman"/>
          <w:b/>
          <w:kern w:val="0"/>
          <w14:ligatures w14:val="none"/>
        </w:rPr>
        <w:t xml:space="preserve">Factors associated with the use of herbal medicine </w:t>
      </w:r>
    </w:p>
    <w:p w14:paraId="6BFF6994"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6031F9BC"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479D6975"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40EB7FB5"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7FB8B455"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378CC234" w14:textId="098C943E" w:rsidR="00687FC4"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F</w:t>
      </w:r>
      <w:r w:rsidR="00687FC4" w:rsidRPr="00B44EA6">
        <w:rPr>
          <w:rFonts w:ascii="Times New Roman" w:eastAsia="Times New Roman" w:hAnsi="Times New Roman" w:cs="Times New Roman"/>
          <w:bCs/>
          <w:kern w:val="0"/>
          <w14:ligatures w14:val="none"/>
        </w:rPr>
        <w:t xml:space="preserve">igure </w:t>
      </w:r>
      <w:r w:rsidR="00E839B4" w:rsidRPr="00B44EA6">
        <w:rPr>
          <w:rFonts w:ascii="Times New Roman" w:eastAsia="Times New Roman" w:hAnsi="Times New Roman" w:cs="Times New Roman"/>
          <w:bCs/>
          <w:kern w:val="0"/>
          <w14:ligatures w14:val="none"/>
        </w:rPr>
        <w:t>1</w:t>
      </w:r>
      <w:r w:rsidRPr="00B44EA6">
        <w:rPr>
          <w:rFonts w:ascii="Times New Roman" w:eastAsia="Times New Roman" w:hAnsi="Times New Roman" w:cs="Times New Roman"/>
          <w:bCs/>
          <w:kern w:val="0"/>
          <w14:ligatures w14:val="none"/>
        </w:rPr>
        <w:t xml:space="preserve"> </w:t>
      </w:r>
      <w:r w:rsidR="00687FC4" w:rsidRPr="00B44EA6">
        <w:rPr>
          <w:rFonts w:ascii="Times New Roman" w:eastAsia="Times New Roman" w:hAnsi="Times New Roman" w:cs="Times New Roman"/>
          <w:bCs/>
          <w:kern w:val="0"/>
          <w14:ligatures w14:val="none"/>
        </w:rPr>
        <w:t>below indicates that 36% of the respondents used herbal medicine because of nausea and vomiting, 3.8% used because they want to avoid c</w:t>
      </w:r>
      <w:commentRangeStart w:id="17"/>
      <w:r w:rsidR="00687FC4" w:rsidRPr="00B44EA6">
        <w:rPr>
          <w:rFonts w:ascii="Times New Roman" w:eastAsia="Times New Roman" w:hAnsi="Times New Roman" w:cs="Times New Roman"/>
          <w:bCs/>
          <w:kern w:val="0"/>
          <w14:ligatures w14:val="none"/>
        </w:rPr>
        <w:t xml:space="preserve">ataarh </w:t>
      </w:r>
      <w:commentRangeEnd w:id="17"/>
      <w:r w:rsidR="00AF670B">
        <w:rPr>
          <w:rStyle w:val="CommentReference"/>
        </w:rPr>
        <w:commentReference w:id="17"/>
      </w:r>
      <w:r w:rsidR="00687FC4" w:rsidRPr="00B44EA6">
        <w:rPr>
          <w:rFonts w:ascii="Times New Roman" w:eastAsia="Times New Roman" w:hAnsi="Times New Roman" w:cs="Times New Roman"/>
          <w:bCs/>
          <w:kern w:val="0"/>
          <w14:ligatures w14:val="none"/>
        </w:rPr>
        <w:t>and constipation.</w:t>
      </w:r>
    </w:p>
    <w:p w14:paraId="2E031CA2" w14:textId="69EF50D8"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 xml:space="preserve">Figure </w:t>
      </w:r>
      <w:r w:rsidR="00E839B4" w:rsidRPr="00B44EA6">
        <w:rPr>
          <w:rFonts w:ascii="Times New Roman" w:eastAsia="Times New Roman" w:hAnsi="Times New Roman" w:cs="Times New Roman"/>
          <w:b/>
          <w:kern w:val="0"/>
          <w14:ligatures w14:val="none"/>
        </w:rPr>
        <w:t>1</w:t>
      </w:r>
      <w:r w:rsidRPr="00B44EA6">
        <w:rPr>
          <w:rFonts w:ascii="Times New Roman" w:eastAsia="Times New Roman" w:hAnsi="Times New Roman" w:cs="Times New Roman"/>
          <w:b/>
          <w:kern w:val="0"/>
          <w14:ligatures w14:val="none"/>
        </w:rPr>
        <w:t xml:space="preserve">: Obstetric reasons pregnant women use herbal medicine </w:t>
      </w:r>
    </w:p>
    <w:p w14:paraId="486E413A"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noProof/>
          <w:kern w:val="0"/>
          <w14:ligatures w14:val="none"/>
        </w:rPr>
        <w:drawing>
          <wp:inline distT="0" distB="0" distL="0" distR="0" wp14:anchorId="009E58E5" wp14:editId="55C4F7B9">
            <wp:extent cx="5788025" cy="2123768"/>
            <wp:effectExtent l="0" t="0" r="3175"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C927C2" w14:textId="64991602" w:rsidR="00687FC4" w:rsidRPr="00B44EA6" w:rsidRDefault="00687FC4" w:rsidP="00996B54">
      <w:pPr>
        <w:shd w:val="clear" w:color="auto" w:fill="FFFFFF"/>
        <w:spacing w:line="360" w:lineRule="auto"/>
        <w:jc w:val="both"/>
        <w:rPr>
          <w:rFonts w:ascii="Times New Roman" w:eastAsia="Calibri" w:hAnsi="Times New Roman" w:cs="Times New Roman"/>
          <w:color w:val="000000"/>
          <w:kern w:val="0"/>
          <w14:ligatures w14:val="none"/>
        </w:rPr>
      </w:pPr>
      <w:r w:rsidRPr="00B44EA6">
        <w:rPr>
          <w:rFonts w:ascii="Times New Roman" w:eastAsia="Calibri" w:hAnsi="Times New Roman" w:cs="Times New Roman"/>
          <w:color w:val="000000"/>
          <w:kern w:val="0"/>
          <w14:ligatures w14:val="none"/>
        </w:rPr>
        <w:t>Source: Authors Field work (2022).</w:t>
      </w:r>
    </w:p>
    <w:p w14:paraId="6955B90D" w14:textId="17FA75DE" w:rsidR="008A49EA" w:rsidRPr="00B44EA6" w:rsidRDefault="008A49EA" w:rsidP="00996B54">
      <w:pPr>
        <w:shd w:val="clear" w:color="auto" w:fill="FFFFFF"/>
        <w:spacing w:line="360" w:lineRule="auto"/>
        <w:jc w:val="both"/>
        <w:rPr>
          <w:rFonts w:ascii="Times New Roman" w:eastAsia="Times New Roman" w:hAnsi="Times New Roman" w:cs="Times New Roman"/>
          <w:b/>
          <w:kern w:val="0"/>
          <w14:ligatures w14:val="none"/>
        </w:rPr>
      </w:pPr>
    </w:p>
    <w:p w14:paraId="7E888F60" w14:textId="17A1878E" w:rsidR="00471626" w:rsidRPr="00B44EA6" w:rsidRDefault="00471626" w:rsidP="00996B54">
      <w:pPr>
        <w:shd w:val="clear" w:color="auto" w:fill="FFFFFF"/>
        <w:spacing w:line="360" w:lineRule="auto"/>
        <w:jc w:val="both"/>
        <w:rPr>
          <w:rFonts w:ascii="Times New Roman" w:eastAsia="Times New Roman" w:hAnsi="Times New Roman" w:cs="Times New Roman"/>
          <w:b/>
          <w:kern w:val="0"/>
          <w14:ligatures w14:val="none"/>
        </w:rPr>
      </w:pPr>
    </w:p>
    <w:p w14:paraId="2AD9FFB2" w14:textId="77777777" w:rsidR="00471626" w:rsidRPr="00B44EA6" w:rsidRDefault="00471626" w:rsidP="00996B54">
      <w:pPr>
        <w:shd w:val="clear" w:color="auto" w:fill="FFFFFF"/>
        <w:spacing w:line="360" w:lineRule="auto"/>
        <w:jc w:val="both"/>
        <w:rPr>
          <w:rFonts w:ascii="Times New Roman" w:eastAsia="Times New Roman" w:hAnsi="Times New Roman" w:cs="Times New Roman"/>
          <w:b/>
          <w:kern w:val="0"/>
          <w14:ligatures w14:val="none"/>
        </w:rPr>
      </w:pPr>
    </w:p>
    <w:p w14:paraId="6A2E96A7" w14:textId="3D753D3B" w:rsidR="008A49EA"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As shown in the figure </w:t>
      </w:r>
      <w:r w:rsidR="00E839B4" w:rsidRPr="00B44EA6">
        <w:rPr>
          <w:rFonts w:ascii="Times New Roman" w:eastAsia="Times New Roman" w:hAnsi="Times New Roman" w:cs="Times New Roman"/>
          <w:color w:val="000000"/>
          <w:kern w:val="0"/>
          <w14:ligatures w14:val="none"/>
        </w:rPr>
        <w:t>2</w:t>
      </w:r>
      <w:r w:rsidR="00471626" w:rsidRPr="00B44EA6">
        <w:rPr>
          <w:rFonts w:ascii="Times New Roman" w:eastAsia="Times New Roman" w:hAnsi="Times New Roman" w:cs="Times New Roman"/>
          <w:color w:val="000000"/>
          <w:kern w:val="0"/>
          <w14:ligatures w14:val="none"/>
        </w:rPr>
        <w:t xml:space="preserve">, </w:t>
      </w:r>
      <w:r w:rsidRPr="00B44EA6">
        <w:rPr>
          <w:rFonts w:ascii="Times New Roman" w:eastAsia="Times New Roman" w:hAnsi="Times New Roman" w:cs="Times New Roman"/>
          <w:color w:val="000000"/>
          <w:kern w:val="0"/>
          <w14:ligatures w14:val="none"/>
        </w:rPr>
        <w:t>60.5% of pregnant women used herbal medicine because they belief herbs are safe during pregnancy, 9.4% belief the herbs are more efficacious in the categories of sociocultural reasons.</w:t>
      </w:r>
    </w:p>
    <w:p w14:paraId="4745F270" w14:textId="61728D80" w:rsidR="008A49EA" w:rsidRPr="00B44EA6" w:rsidRDefault="008A49EA" w:rsidP="00996B54">
      <w:pPr>
        <w:spacing w:after="0" w:line="360" w:lineRule="auto"/>
        <w:jc w:val="both"/>
        <w:rPr>
          <w:rFonts w:ascii="Times New Roman" w:eastAsia="Times New Roman" w:hAnsi="Times New Roman" w:cs="Times New Roman"/>
          <w:color w:val="000000"/>
          <w:kern w:val="0"/>
          <w14:ligatures w14:val="none"/>
        </w:rPr>
      </w:pPr>
    </w:p>
    <w:p w14:paraId="41FA5AA4" w14:textId="77777777" w:rsidR="00DD5769" w:rsidRPr="00B44EA6" w:rsidRDefault="00DD5769" w:rsidP="00996B54">
      <w:pPr>
        <w:spacing w:after="0" w:line="360" w:lineRule="auto"/>
        <w:jc w:val="both"/>
        <w:rPr>
          <w:rFonts w:ascii="Times New Roman" w:eastAsia="Times New Roman" w:hAnsi="Times New Roman" w:cs="Times New Roman"/>
          <w:color w:val="000000"/>
          <w:kern w:val="0"/>
          <w14:ligatures w14:val="none"/>
        </w:rPr>
      </w:pPr>
    </w:p>
    <w:p w14:paraId="2A0BF6BB"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6B5C2F65"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0876D2C2"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39443190"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6FE5413E"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5C0F7E2E"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1D245F32"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0D81289B"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75861408" w14:textId="7CD8BB26"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 xml:space="preserve">Figure </w:t>
      </w:r>
      <w:r w:rsidR="00E839B4" w:rsidRPr="00B44EA6">
        <w:rPr>
          <w:rFonts w:ascii="Times New Roman" w:eastAsia="Times New Roman" w:hAnsi="Times New Roman" w:cs="Times New Roman"/>
          <w:b/>
          <w:bCs/>
          <w:color w:val="000000"/>
          <w:kern w:val="0"/>
          <w14:ligatures w14:val="none"/>
        </w:rPr>
        <w:t>2</w:t>
      </w:r>
      <w:r w:rsidRPr="00B44EA6">
        <w:rPr>
          <w:rFonts w:ascii="Times New Roman" w:eastAsia="Times New Roman" w:hAnsi="Times New Roman" w:cs="Times New Roman"/>
          <w:b/>
          <w:bCs/>
          <w:color w:val="000000"/>
          <w:kern w:val="0"/>
          <w14:ligatures w14:val="none"/>
        </w:rPr>
        <w:t>: Sociocultural belief that promote herbal medicine use</w:t>
      </w:r>
    </w:p>
    <w:p w14:paraId="33BB6ABF"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p w14:paraId="37FAF455"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Calibri" w:hAnsi="Times New Roman" w:cs="Times New Roman"/>
          <w:noProof/>
          <w:kern w:val="0"/>
          <w14:ligatures w14:val="none"/>
        </w:rPr>
        <w:drawing>
          <wp:inline distT="0" distB="0" distL="0" distR="0" wp14:anchorId="00604655" wp14:editId="0876ECD2">
            <wp:extent cx="5416658" cy="3153906"/>
            <wp:effectExtent l="0" t="0" r="12700" b="889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7C3DA4"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p w14:paraId="1BBAA115"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Calibri" w:hAnsi="Times New Roman" w:cs="Times New Roman"/>
          <w:color w:val="000000"/>
          <w:kern w:val="0"/>
          <w14:ligatures w14:val="none"/>
        </w:rPr>
        <w:t>Source: Authors Field work (2022).</w:t>
      </w:r>
    </w:p>
    <w:p w14:paraId="61C2591A"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p w14:paraId="00BE43EE" w14:textId="44C2985F" w:rsidR="000C21BD"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Majority of the respondent 47.6% stated that they used herbal because there is lack of drugs in health facility and 3.8% used it because of low cost of herbal medicine in the category of health system reasons as shown in the figure </w:t>
      </w:r>
      <w:r w:rsidR="00E839B4" w:rsidRPr="00B44EA6">
        <w:rPr>
          <w:rFonts w:ascii="Times New Roman" w:eastAsia="Times New Roman" w:hAnsi="Times New Roman" w:cs="Times New Roman"/>
          <w:color w:val="000000"/>
          <w:kern w:val="0"/>
          <w14:ligatures w14:val="none"/>
        </w:rPr>
        <w:t>3</w:t>
      </w:r>
      <w:r w:rsidRPr="00B44EA6">
        <w:rPr>
          <w:rFonts w:ascii="Times New Roman" w:eastAsia="Times New Roman" w:hAnsi="Times New Roman" w:cs="Times New Roman"/>
          <w:color w:val="000000"/>
          <w:kern w:val="0"/>
          <w14:ligatures w14:val="none"/>
        </w:rPr>
        <w:t xml:space="preserve"> below.</w:t>
      </w:r>
    </w:p>
    <w:p w14:paraId="12054C88" w14:textId="77777777" w:rsidR="000C21BD" w:rsidRPr="00B44EA6" w:rsidRDefault="000C21BD" w:rsidP="00996B54">
      <w:pPr>
        <w:spacing w:after="0" w:line="360" w:lineRule="auto"/>
        <w:jc w:val="both"/>
        <w:rPr>
          <w:rFonts w:ascii="Times New Roman" w:eastAsia="Times New Roman" w:hAnsi="Times New Roman" w:cs="Times New Roman"/>
          <w:color w:val="000000"/>
          <w:kern w:val="0"/>
          <w14:ligatures w14:val="none"/>
        </w:rPr>
      </w:pPr>
    </w:p>
    <w:p w14:paraId="107854B2"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3FB6BAEB"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4E8286D4"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15403F3C"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4921DF61"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5303FE08"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29100B69"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7D5BF9DD"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6BA57381"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62F16415"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6B691789" w14:textId="05DDDF66"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 xml:space="preserve">Figure </w:t>
      </w:r>
      <w:r w:rsidR="00E839B4" w:rsidRPr="00B44EA6">
        <w:rPr>
          <w:rFonts w:ascii="Times New Roman" w:eastAsia="Times New Roman" w:hAnsi="Times New Roman" w:cs="Times New Roman"/>
          <w:b/>
          <w:bCs/>
          <w:color w:val="000000"/>
          <w:kern w:val="0"/>
          <w14:ligatures w14:val="none"/>
        </w:rPr>
        <w:t>3</w:t>
      </w:r>
      <w:r w:rsidRPr="00B44EA6">
        <w:rPr>
          <w:rFonts w:ascii="Times New Roman" w:eastAsia="Times New Roman" w:hAnsi="Times New Roman" w:cs="Times New Roman"/>
          <w:b/>
          <w:bCs/>
          <w:color w:val="000000"/>
          <w:kern w:val="0"/>
          <w14:ligatures w14:val="none"/>
        </w:rPr>
        <w:t>: Health system factors that influence herbal medicine use</w:t>
      </w:r>
    </w:p>
    <w:p w14:paraId="39B8E033"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p w14:paraId="047DE111"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noProof/>
          <w:kern w:val="0"/>
          <w14:ligatures w14:val="none"/>
        </w:rPr>
        <w:drawing>
          <wp:inline distT="0" distB="0" distL="0" distR="0" wp14:anchorId="5567E1C5" wp14:editId="7FF397F2">
            <wp:extent cx="6028690" cy="2673350"/>
            <wp:effectExtent l="0" t="0" r="1016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30092A"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5FD87908" w14:textId="77777777" w:rsidR="000C21BD" w:rsidRPr="00B44EA6" w:rsidRDefault="000C21BD" w:rsidP="00996B54">
      <w:pPr>
        <w:shd w:val="clear" w:color="auto" w:fill="FFFFFF"/>
        <w:spacing w:line="360" w:lineRule="auto"/>
        <w:jc w:val="both"/>
        <w:rPr>
          <w:rFonts w:ascii="Times New Roman" w:eastAsia="Times New Roman" w:hAnsi="Times New Roman" w:cs="Times New Roman"/>
          <w:bCs/>
          <w:kern w:val="0"/>
          <w14:ligatures w14:val="none"/>
        </w:rPr>
      </w:pPr>
    </w:p>
    <w:p w14:paraId="78BA0789" w14:textId="681478D9"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 xml:space="preserve">The figure </w:t>
      </w:r>
      <w:r w:rsidR="00E839B4" w:rsidRPr="00B44EA6">
        <w:rPr>
          <w:rFonts w:ascii="Times New Roman" w:eastAsia="Times New Roman" w:hAnsi="Times New Roman" w:cs="Times New Roman"/>
          <w:bCs/>
          <w:kern w:val="0"/>
          <w14:ligatures w14:val="none"/>
        </w:rPr>
        <w:t>4</w:t>
      </w:r>
      <w:r w:rsidRPr="00B44EA6">
        <w:rPr>
          <w:rFonts w:ascii="Times New Roman" w:eastAsia="Times New Roman" w:hAnsi="Times New Roman" w:cs="Times New Roman"/>
          <w:bCs/>
          <w:kern w:val="0"/>
          <w14:ligatures w14:val="none"/>
        </w:rPr>
        <w:t xml:space="preserve"> below shows that, majority 56.3% of the respondents also used herbal medicine during pregnancy because of respiratory infection, 7.3% use it because of febrile illness in the category of concurrent illness by the respondents. </w:t>
      </w:r>
    </w:p>
    <w:p w14:paraId="366EEA89" w14:textId="17564716"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 xml:space="preserve">Figure </w:t>
      </w:r>
      <w:r w:rsidR="00E839B4" w:rsidRPr="00B44EA6">
        <w:rPr>
          <w:rFonts w:ascii="Times New Roman" w:eastAsia="Times New Roman" w:hAnsi="Times New Roman" w:cs="Times New Roman"/>
          <w:b/>
          <w:kern w:val="0"/>
          <w14:ligatures w14:val="none"/>
        </w:rPr>
        <w:t>4</w:t>
      </w:r>
      <w:r w:rsidRPr="00B44EA6">
        <w:rPr>
          <w:rFonts w:ascii="Times New Roman" w:eastAsia="Times New Roman" w:hAnsi="Times New Roman" w:cs="Times New Roman"/>
          <w:b/>
          <w:kern w:val="0"/>
          <w14:ligatures w14:val="none"/>
        </w:rPr>
        <w:t>: Concurrent illness experienced by respondents</w:t>
      </w:r>
    </w:p>
    <w:p w14:paraId="58286628"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noProof/>
          <w:kern w:val="0"/>
          <w14:ligatures w14:val="none"/>
        </w:rPr>
        <w:lastRenderedPageBreak/>
        <w:drawing>
          <wp:inline distT="0" distB="0" distL="0" distR="0" wp14:anchorId="65E7ADAB" wp14:editId="504F1066">
            <wp:extent cx="5912485" cy="2336800"/>
            <wp:effectExtent l="0" t="0" r="12065"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0E3E4F3"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61D2FEA4" w14:textId="77777777"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The table 6 below present a question on the choice of herbal medicine over orthodox, 221(77.3%) answer in affirmation and 78(27.3%) said no. a follow up on why they will prefer herbal medicine 145(50.7%) said it is healthy, good and safe, 110 (38.5%) said it cures many illnesses and 10(3.5%) said It has no side effects.</w:t>
      </w:r>
    </w:p>
    <w:p w14:paraId="767FB48A" w14:textId="1884EA2B"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 xml:space="preserve">Table </w:t>
      </w:r>
      <w:r w:rsidR="00E839B4" w:rsidRPr="00B44EA6">
        <w:rPr>
          <w:rFonts w:ascii="Times New Roman" w:eastAsia="Times New Roman" w:hAnsi="Times New Roman" w:cs="Times New Roman"/>
          <w:b/>
          <w:kern w:val="0"/>
          <w14:ligatures w14:val="none"/>
        </w:rPr>
        <w:t>7</w:t>
      </w:r>
      <w:r w:rsidRPr="00B44EA6">
        <w:rPr>
          <w:rFonts w:ascii="Times New Roman" w:eastAsia="Times New Roman" w:hAnsi="Times New Roman" w:cs="Times New Roman"/>
          <w:b/>
          <w:kern w:val="0"/>
          <w14:ligatures w14:val="none"/>
        </w:rPr>
        <w:t>: Preference of herbal of orthodox medicine</w:t>
      </w:r>
    </w:p>
    <w:tbl>
      <w:tblPr>
        <w:tblW w:w="9327" w:type="dxa"/>
        <w:tblLook w:val="04A0" w:firstRow="1" w:lastRow="0" w:firstColumn="1" w:lastColumn="0" w:noHBand="0" w:noVBand="1"/>
      </w:tblPr>
      <w:tblGrid>
        <w:gridCol w:w="5177"/>
        <w:gridCol w:w="2599"/>
        <w:gridCol w:w="1551"/>
      </w:tblGrid>
      <w:tr w:rsidR="00687FC4" w:rsidRPr="00B44EA6" w14:paraId="3C58DE7B" w14:textId="77777777" w:rsidTr="00A93CA1">
        <w:trPr>
          <w:trHeight w:val="348"/>
        </w:trPr>
        <w:tc>
          <w:tcPr>
            <w:tcW w:w="5177" w:type="dxa"/>
            <w:tcBorders>
              <w:top w:val="single" w:sz="4" w:space="0" w:color="auto"/>
              <w:left w:val="nil"/>
              <w:bottom w:val="single" w:sz="4" w:space="0" w:color="auto"/>
              <w:right w:val="nil"/>
            </w:tcBorders>
            <w:shd w:val="clear" w:color="auto" w:fill="auto"/>
            <w:vAlign w:val="bottom"/>
            <w:hideMark/>
          </w:tcPr>
          <w:p w14:paraId="1C3DFF9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Variable</w:t>
            </w:r>
          </w:p>
        </w:tc>
        <w:tc>
          <w:tcPr>
            <w:tcW w:w="2599" w:type="dxa"/>
            <w:tcBorders>
              <w:top w:val="single" w:sz="4" w:space="0" w:color="auto"/>
              <w:left w:val="nil"/>
              <w:bottom w:val="single" w:sz="4" w:space="0" w:color="auto"/>
              <w:right w:val="nil"/>
            </w:tcBorders>
            <w:shd w:val="clear" w:color="auto" w:fill="auto"/>
            <w:vAlign w:val="bottom"/>
            <w:hideMark/>
          </w:tcPr>
          <w:p w14:paraId="11839F5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Frequency</w:t>
            </w:r>
          </w:p>
        </w:tc>
        <w:tc>
          <w:tcPr>
            <w:tcW w:w="1551" w:type="dxa"/>
            <w:tcBorders>
              <w:top w:val="single" w:sz="4" w:space="0" w:color="auto"/>
              <w:left w:val="nil"/>
              <w:bottom w:val="single" w:sz="4" w:space="0" w:color="auto"/>
              <w:right w:val="nil"/>
            </w:tcBorders>
            <w:shd w:val="clear" w:color="auto" w:fill="auto"/>
            <w:vAlign w:val="bottom"/>
            <w:hideMark/>
          </w:tcPr>
          <w:p w14:paraId="0183E79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Percent</w:t>
            </w:r>
          </w:p>
        </w:tc>
      </w:tr>
      <w:tr w:rsidR="00687FC4" w:rsidRPr="00B44EA6" w14:paraId="598B631C" w14:textId="77777777" w:rsidTr="00A93CA1">
        <w:trPr>
          <w:trHeight w:val="372"/>
        </w:trPr>
        <w:tc>
          <w:tcPr>
            <w:tcW w:w="5177" w:type="dxa"/>
            <w:tcBorders>
              <w:top w:val="nil"/>
              <w:left w:val="nil"/>
              <w:bottom w:val="nil"/>
              <w:right w:val="nil"/>
            </w:tcBorders>
            <w:shd w:val="clear" w:color="auto" w:fill="auto"/>
            <w:vAlign w:val="bottom"/>
            <w:hideMark/>
          </w:tcPr>
          <w:p w14:paraId="385BDEDD"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Choosing herbal medicine over orthodox</w:t>
            </w:r>
          </w:p>
        </w:tc>
        <w:tc>
          <w:tcPr>
            <w:tcW w:w="2599" w:type="dxa"/>
            <w:tcBorders>
              <w:top w:val="nil"/>
              <w:left w:val="nil"/>
              <w:bottom w:val="nil"/>
              <w:right w:val="nil"/>
            </w:tcBorders>
            <w:shd w:val="clear" w:color="auto" w:fill="auto"/>
            <w:vAlign w:val="bottom"/>
            <w:hideMark/>
          </w:tcPr>
          <w:p w14:paraId="3781A2D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51" w:type="dxa"/>
            <w:tcBorders>
              <w:top w:val="nil"/>
              <w:left w:val="nil"/>
              <w:bottom w:val="nil"/>
              <w:right w:val="nil"/>
            </w:tcBorders>
            <w:shd w:val="clear" w:color="auto" w:fill="auto"/>
            <w:vAlign w:val="bottom"/>
            <w:hideMark/>
          </w:tcPr>
          <w:p w14:paraId="03511B27"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1721BF8A" w14:textId="77777777" w:rsidTr="00A93CA1">
        <w:trPr>
          <w:trHeight w:val="310"/>
        </w:trPr>
        <w:tc>
          <w:tcPr>
            <w:tcW w:w="5177" w:type="dxa"/>
            <w:tcBorders>
              <w:top w:val="nil"/>
              <w:left w:val="nil"/>
              <w:bottom w:val="nil"/>
              <w:right w:val="nil"/>
            </w:tcBorders>
            <w:shd w:val="clear" w:color="auto" w:fill="auto"/>
            <w:hideMark/>
          </w:tcPr>
          <w:p w14:paraId="53660F0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w:t>
            </w:r>
          </w:p>
        </w:tc>
        <w:tc>
          <w:tcPr>
            <w:tcW w:w="2599" w:type="dxa"/>
            <w:tcBorders>
              <w:top w:val="nil"/>
              <w:left w:val="nil"/>
              <w:bottom w:val="nil"/>
              <w:right w:val="nil"/>
            </w:tcBorders>
            <w:shd w:val="clear" w:color="auto" w:fill="auto"/>
            <w:noWrap/>
            <w:hideMark/>
          </w:tcPr>
          <w:p w14:paraId="0D5A5E1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78</w:t>
            </w:r>
          </w:p>
        </w:tc>
        <w:tc>
          <w:tcPr>
            <w:tcW w:w="1551" w:type="dxa"/>
            <w:tcBorders>
              <w:top w:val="nil"/>
              <w:left w:val="nil"/>
              <w:bottom w:val="nil"/>
              <w:right w:val="nil"/>
            </w:tcBorders>
            <w:shd w:val="clear" w:color="auto" w:fill="auto"/>
            <w:noWrap/>
            <w:hideMark/>
          </w:tcPr>
          <w:p w14:paraId="5ED7C80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27.3</w:t>
            </w:r>
          </w:p>
        </w:tc>
      </w:tr>
      <w:tr w:rsidR="00687FC4" w:rsidRPr="00B44EA6" w14:paraId="1AA4305C" w14:textId="77777777" w:rsidTr="00A93CA1">
        <w:trPr>
          <w:trHeight w:val="310"/>
        </w:trPr>
        <w:tc>
          <w:tcPr>
            <w:tcW w:w="5177" w:type="dxa"/>
            <w:tcBorders>
              <w:top w:val="nil"/>
              <w:left w:val="nil"/>
              <w:bottom w:val="nil"/>
              <w:right w:val="nil"/>
            </w:tcBorders>
            <w:shd w:val="clear" w:color="auto" w:fill="auto"/>
            <w:hideMark/>
          </w:tcPr>
          <w:p w14:paraId="04BDC27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p w14:paraId="7ED90A1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599" w:type="dxa"/>
            <w:tcBorders>
              <w:top w:val="nil"/>
              <w:left w:val="nil"/>
              <w:bottom w:val="nil"/>
              <w:right w:val="nil"/>
            </w:tcBorders>
            <w:shd w:val="clear" w:color="auto" w:fill="auto"/>
            <w:noWrap/>
            <w:hideMark/>
          </w:tcPr>
          <w:p w14:paraId="6765188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221</w:t>
            </w:r>
          </w:p>
        </w:tc>
        <w:tc>
          <w:tcPr>
            <w:tcW w:w="1551" w:type="dxa"/>
            <w:tcBorders>
              <w:top w:val="nil"/>
              <w:left w:val="nil"/>
              <w:bottom w:val="nil"/>
              <w:right w:val="nil"/>
            </w:tcBorders>
            <w:shd w:val="clear" w:color="auto" w:fill="auto"/>
            <w:noWrap/>
            <w:hideMark/>
          </w:tcPr>
          <w:p w14:paraId="2C6ADCC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77.3</w:t>
            </w:r>
          </w:p>
        </w:tc>
      </w:tr>
      <w:tr w:rsidR="00687FC4" w:rsidRPr="00B44EA6" w14:paraId="02FD0267" w14:textId="77777777" w:rsidTr="00A93CA1">
        <w:trPr>
          <w:trHeight w:val="310"/>
        </w:trPr>
        <w:tc>
          <w:tcPr>
            <w:tcW w:w="5177" w:type="dxa"/>
            <w:tcBorders>
              <w:top w:val="nil"/>
              <w:left w:val="nil"/>
              <w:bottom w:val="nil"/>
              <w:right w:val="nil"/>
            </w:tcBorders>
            <w:shd w:val="clear" w:color="auto" w:fill="auto"/>
            <w:hideMark/>
          </w:tcPr>
          <w:p w14:paraId="27DFF524"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Reasons for herbal medicine preference</w:t>
            </w:r>
          </w:p>
        </w:tc>
        <w:tc>
          <w:tcPr>
            <w:tcW w:w="2599" w:type="dxa"/>
            <w:tcBorders>
              <w:top w:val="nil"/>
              <w:left w:val="nil"/>
              <w:bottom w:val="nil"/>
              <w:right w:val="nil"/>
            </w:tcBorders>
            <w:shd w:val="clear" w:color="auto" w:fill="auto"/>
            <w:noWrap/>
            <w:hideMark/>
          </w:tcPr>
          <w:p w14:paraId="55CC370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51" w:type="dxa"/>
            <w:tcBorders>
              <w:top w:val="nil"/>
              <w:left w:val="nil"/>
              <w:bottom w:val="nil"/>
              <w:right w:val="nil"/>
            </w:tcBorders>
            <w:shd w:val="clear" w:color="auto" w:fill="auto"/>
            <w:noWrap/>
            <w:hideMark/>
          </w:tcPr>
          <w:p w14:paraId="1666DB70"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46985C1C" w14:textId="77777777" w:rsidTr="00A93CA1">
        <w:trPr>
          <w:trHeight w:val="323"/>
        </w:trPr>
        <w:tc>
          <w:tcPr>
            <w:tcW w:w="5177" w:type="dxa"/>
            <w:tcBorders>
              <w:top w:val="nil"/>
              <w:left w:val="nil"/>
              <w:bottom w:val="nil"/>
              <w:right w:val="nil"/>
            </w:tcBorders>
            <w:shd w:val="clear" w:color="auto" w:fill="auto"/>
            <w:hideMark/>
          </w:tcPr>
          <w:p w14:paraId="3F51CB1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Because herbal medicine can cure many illnesses</w:t>
            </w:r>
          </w:p>
        </w:tc>
        <w:tc>
          <w:tcPr>
            <w:tcW w:w="2599" w:type="dxa"/>
            <w:tcBorders>
              <w:top w:val="nil"/>
              <w:left w:val="nil"/>
              <w:bottom w:val="nil"/>
              <w:right w:val="nil"/>
            </w:tcBorders>
            <w:shd w:val="clear" w:color="auto" w:fill="auto"/>
            <w:noWrap/>
            <w:hideMark/>
          </w:tcPr>
          <w:p w14:paraId="3FE7EDA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110</w:t>
            </w:r>
          </w:p>
        </w:tc>
        <w:tc>
          <w:tcPr>
            <w:tcW w:w="1551" w:type="dxa"/>
            <w:tcBorders>
              <w:top w:val="nil"/>
              <w:left w:val="nil"/>
              <w:bottom w:val="nil"/>
              <w:right w:val="nil"/>
            </w:tcBorders>
            <w:shd w:val="clear" w:color="auto" w:fill="auto"/>
            <w:noWrap/>
            <w:hideMark/>
          </w:tcPr>
          <w:p w14:paraId="3F94B2B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38.5</w:t>
            </w:r>
          </w:p>
        </w:tc>
      </w:tr>
      <w:tr w:rsidR="00687FC4" w:rsidRPr="00B44EA6" w14:paraId="78616FC4" w14:textId="77777777" w:rsidTr="00A93CA1">
        <w:trPr>
          <w:trHeight w:val="298"/>
        </w:trPr>
        <w:tc>
          <w:tcPr>
            <w:tcW w:w="5177" w:type="dxa"/>
            <w:tcBorders>
              <w:top w:val="nil"/>
              <w:left w:val="nil"/>
              <w:bottom w:val="nil"/>
              <w:right w:val="nil"/>
            </w:tcBorders>
            <w:shd w:val="clear" w:color="auto" w:fill="auto"/>
            <w:hideMark/>
          </w:tcPr>
          <w:p w14:paraId="5E128B4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Because it is healthy and good, safe</w:t>
            </w:r>
          </w:p>
        </w:tc>
        <w:tc>
          <w:tcPr>
            <w:tcW w:w="2599" w:type="dxa"/>
            <w:tcBorders>
              <w:top w:val="nil"/>
              <w:left w:val="nil"/>
              <w:bottom w:val="nil"/>
              <w:right w:val="nil"/>
            </w:tcBorders>
            <w:shd w:val="clear" w:color="auto" w:fill="auto"/>
            <w:noWrap/>
            <w:hideMark/>
          </w:tcPr>
          <w:p w14:paraId="08759B8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145</w:t>
            </w:r>
          </w:p>
        </w:tc>
        <w:tc>
          <w:tcPr>
            <w:tcW w:w="1551" w:type="dxa"/>
            <w:tcBorders>
              <w:top w:val="nil"/>
              <w:left w:val="nil"/>
              <w:bottom w:val="nil"/>
              <w:right w:val="nil"/>
            </w:tcBorders>
            <w:shd w:val="clear" w:color="auto" w:fill="auto"/>
            <w:noWrap/>
            <w:hideMark/>
          </w:tcPr>
          <w:p w14:paraId="22DC4C2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50.7</w:t>
            </w:r>
          </w:p>
        </w:tc>
      </w:tr>
      <w:tr w:rsidR="00687FC4" w:rsidRPr="00B44EA6" w14:paraId="1BB98BE4" w14:textId="77777777" w:rsidTr="00A93CA1">
        <w:trPr>
          <w:trHeight w:val="335"/>
        </w:trPr>
        <w:tc>
          <w:tcPr>
            <w:tcW w:w="5177" w:type="dxa"/>
            <w:tcBorders>
              <w:top w:val="nil"/>
              <w:left w:val="nil"/>
              <w:bottom w:val="nil"/>
              <w:right w:val="nil"/>
            </w:tcBorders>
            <w:shd w:val="clear" w:color="auto" w:fill="auto"/>
            <w:hideMark/>
          </w:tcPr>
          <w:p w14:paraId="4D09B3F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Because it's acts fast and effective</w:t>
            </w:r>
          </w:p>
        </w:tc>
        <w:tc>
          <w:tcPr>
            <w:tcW w:w="2599" w:type="dxa"/>
            <w:tcBorders>
              <w:top w:val="nil"/>
              <w:left w:val="nil"/>
              <w:bottom w:val="nil"/>
              <w:right w:val="nil"/>
            </w:tcBorders>
            <w:shd w:val="clear" w:color="auto" w:fill="auto"/>
            <w:noWrap/>
            <w:hideMark/>
          </w:tcPr>
          <w:p w14:paraId="084A6EB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21</w:t>
            </w:r>
          </w:p>
        </w:tc>
        <w:tc>
          <w:tcPr>
            <w:tcW w:w="1551" w:type="dxa"/>
            <w:tcBorders>
              <w:top w:val="nil"/>
              <w:left w:val="nil"/>
              <w:bottom w:val="nil"/>
              <w:right w:val="nil"/>
            </w:tcBorders>
            <w:shd w:val="clear" w:color="auto" w:fill="auto"/>
            <w:noWrap/>
            <w:hideMark/>
          </w:tcPr>
          <w:p w14:paraId="2A87183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7.3</w:t>
            </w:r>
          </w:p>
        </w:tc>
      </w:tr>
      <w:tr w:rsidR="00687FC4" w:rsidRPr="00B44EA6" w14:paraId="2E131753" w14:textId="77777777" w:rsidTr="00A93CA1">
        <w:trPr>
          <w:trHeight w:val="310"/>
        </w:trPr>
        <w:tc>
          <w:tcPr>
            <w:tcW w:w="5177" w:type="dxa"/>
            <w:tcBorders>
              <w:top w:val="nil"/>
              <w:left w:val="nil"/>
              <w:bottom w:val="single" w:sz="4" w:space="0" w:color="auto"/>
              <w:right w:val="nil"/>
            </w:tcBorders>
            <w:shd w:val="clear" w:color="auto" w:fill="auto"/>
            <w:hideMark/>
          </w:tcPr>
          <w:p w14:paraId="3838785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Has no side effect</w:t>
            </w:r>
          </w:p>
        </w:tc>
        <w:tc>
          <w:tcPr>
            <w:tcW w:w="2599" w:type="dxa"/>
            <w:tcBorders>
              <w:top w:val="nil"/>
              <w:left w:val="nil"/>
              <w:bottom w:val="single" w:sz="4" w:space="0" w:color="auto"/>
              <w:right w:val="nil"/>
            </w:tcBorders>
            <w:shd w:val="clear" w:color="auto" w:fill="auto"/>
            <w:noWrap/>
            <w:hideMark/>
          </w:tcPr>
          <w:p w14:paraId="696DFC5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10</w:t>
            </w:r>
          </w:p>
        </w:tc>
        <w:tc>
          <w:tcPr>
            <w:tcW w:w="1551" w:type="dxa"/>
            <w:tcBorders>
              <w:top w:val="nil"/>
              <w:left w:val="nil"/>
              <w:bottom w:val="single" w:sz="4" w:space="0" w:color="auto"/>
              <w:right w:val="nil"/>
            </w:tcBorders>
            <w:shd w:val="clear" w:color="auto" w:fill="auto"/>
            <w:noWrap/>
            <w:hideMark/>
          </w:tcPr>
          <w:p w14:paraId="3B75B7A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3.5</w:t>
            </w:r>
          </w:p>
        </w:tc>
      </w:tr>
    </w:tbl>
    <w:p w14:paraId="2D729196"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1F47F771"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p>
    <w:p w14:paraId="26EC7CA0" w14:textId="412D69E8" w:rsidR="00687FC4" w:rsidRPr="00B44EA6" w:rsidRDefault="00687FC4" w:rsidP="00996B54">
      <w:pPr>
        <w:shd w:val="clear" w:color="auto" w:fill="FFFFFF"/>
        <w:spacing w:line="360" w:lineRule="auto"/>
        <w:jc w:val="both"/>
        <w:rPr>
          <w:rFonts w:ascii="Times New Roman" w:eastAsia="Times New Roman" w:hAnsi="Times New Roman" w:cs="Times New Roman"/>
          <w:bCs/>
          <w:color w:val="000000"/>
          <w:kern w:val="0"/>
          <w14:ligatures w14:val="none"/>
        </w:rPr>
      </w:pPr>
      <w:r w:rsidRPr="00B44EA6">
        <w:rPr>
          <w:rFonts w:ascii="Times New Roman" w:eastAsia="Times New Roman" w:hAnsi="Times New Roman" w:cs="Times New Roman"/>
          <w:bCs/>
          <w:kern w:val="0"/>
          <w14:ligatures w14:val="none"/>
        </w:rPr>
        <w:t xml:space="preserve">In the table </w:t>
      </w:r>
      <w:r w:rsidR="00E839B4" w:rsidRPr="00B44EA6">
        <w:rPr>
          <w:rFonts w:ascii="Times New Roman" w:eastAsia="Times New Roman" w:hAnsi="Times New Roman" w:cs="Times New Roman"/>
          <w:bCs/>
          <w:kern w:val="0"/>
          <w14:ligatures w14:val="none"/>
        </w:rPr>
        <w:t>8</w:t>
      </w:r>
      <w:r w:rsidRPr="00B44EA6">
        <w:rPr>
          <w:rFonts w:ascii="Times New Roman" w:eastAsia="Times New Roman" w:hAnsi="Times New Roman" w:cs="Times New Roman"/>
          <w:bCs/>
          <w:kern w:val="0"/>
          <w14:ligatures w14:val="none"/>
        </w:rPr>
        <w:t xml:space="preserve"> below,</w:t>
      </w:r>
      <w:r w:rsidRPr="00B44EA6">
        <w:rPr>
          <w:rFonts w:ascii="Times New Roman" w:eastAsia="Times New Roman" w:hAnsi="Times New Roman" w:cs="Times New Roman"/>
          <w:b/>
          <w:kern w:val="0"/>
          <w14:ligatures w14:val="none"/>
        </w:rPr>
        <w:t xml:space="preserve"> </w:t>
      </w:r>
      <w:r w:rsidRPr="00B44EA6">
        <w:rPr>
          <w:rFonts w:ascii="Times New Roman" w:eastAsia="Times New Roman" w:hAnsi="Times New Roman" w:cs="Times New Roman"/>
          <w:bCs/>
          <w:color w:val="000000"/>
          <w:kern w:val="0"/>
          <w14:ligatures w14:val="none"/>
        </w:rPr>
        <w:t xml:space="preserve">Majority 293(91.8%) of the respondents said no to a question do you have health problem not related to gestation and 23 (4.4%) answered in affirmation. A follow up on if </w:t>
      </w:r>
      <w:r w:rsidRPr="00B44EA6">
        <w:rPr>
          <w:rFonts w:ascii="Times New Roman" w:eastAsia="Times New Roman" w:hAnsi="Times New Roman" w:cs="Times New Roman"/>
          <w:bCs/>
          <w:color w:val="000000"/>
          <w:kern w:val="0"/>
          <w14:ligatures w14:val="none"/>
        </w:rPr>
        <w:lastRenderedPageBreak/>
        <w:t>yes specify, the respondent me they mention abdominal pains 7(30.4%) and peptic ulcer 3(13.0%). See the table below for details.</w:t>
      </w:r>
    </w:p>
    <w:p w14:paraId="5975C00B" w14:textId="17EFC313" w:rsidR="00687FC4" w:rsidRPr="00B44EA6" w:rsidRDefault="00687FC4" w:rsidP="00996B54">
      <w:pPr>
        <w:shd w:val="clear" w:color="auto" w:fill="FFFFFF"/>
        <w:spacing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kern w:val="0"/>
          <w14:ligatures w14:val="none"/>
        </w:rPr>
        <w:t xml:space="preserve">Table </w:t>
      </w:r>
      <w:r w:rsidR="00E839B4" w:rsidRPr="00B44EA6">
        <w:rPr>
          <w:rFonts w:ascii="Times New Roman" w:eastAsia="Times New Roman" w:hAnsi="Times New Roman" w:cs="Times New Roman"/>
          <w:b/>
          <w:kern w:val="0"/>
          <w14:ligatures w14:val="none"/>
        </w:rPr>
        <w:t>8</w:t>
      </w:r>
      <w:r w:rsidRPr="00B44EA6">
        <w:rPr>
          <w:rFonts w:ascii="Times New Roman" w:eastAsia="Times New Roman" w:hAnsi="Times New Roman" w:cs="Times New Roman"/>
          <w:b/>
          <w:kern w:val="0"/>
          <w14:ligatures w14:val="none"/>
        </w:rPr>
        <w:t>:</w:t>
      </w:r>
      <w:r w:rsidRPr="00B44EA6">
        <w:rPr>
          <w:rFonts w:ascii="Times New Roman" w:eastAsia="Times New Roman" w:hAnsi="Times New Roman" w:cs="Times New Roman"/>
          <w:color w:val="000000"/>
          <w:kern w:val="0"/>
          <w14:ligatures w14:val="none"/>
        </w:rPr>
        <w:t xml:space="preserve"> </w:t>
      </w:r>
      <w:r w:rsidRPr="00B44EA6">
        <w:rPr>
          <w:rFonts w:ascii="Times New Roman" w:eastAsia="Times New Roman" w:hAnsi="Times New Roman" w:cs="Times New Roman"/>
          <w:b/>
          <w:bCs/>
          <w:color w:val="000000"/>
          <w:kern w:val="0"/>
          <w14:ligatures w14:val="none"/>
        </w:rPr>
        <w:t>Health problem not related to gestation experience by respondents</w:t>
      </w:r>
    </w:p>
    <w:tbl>
      <w:tblPr>
        <w:tblW w:w="8900" w:type="dxa"/>
        <w:tblLook w:val="04A0" w:firstRow="1" w:lastRow="0" w:firstColumn="1" w:lastColumn="0" w:noHBand="0" w:noVBand="1"/>
      </w:tblPr>
      <w:tblGrid>
        <w:gridCol w:w="4940"/>
        <w:gridCol w:w="2480"/>
        <w:gridCol w:w="1480"/>
      </w:tblGrid>
      <w:tr w:rsidR="00687FC4" w:rsidRPr="00B44EA6" w14:paraId="31662529" w14:textId="77777777" w:rsidTr="00A93CA1">
        <w:trPr>
          <w:trHeight w:val="360"/>
        </w:trPr>
        <w:tc>
          <w:tcPr>
            <w:tcW w:w="4940" w:type="dxa"/>
            <w:tcBorders>
              <w:top w:val="single" w:sz="4" w:space="0" w:color="auto"/>
              <w:left w:val="nil"/>
              <w:bottom w:val="single" w:sz="4" w:space="0" w:color="auto"/>
              <w:right w:val="nil"/>
            </w:tcBorders>
            <w:shd w:val="clear" w:color="auto" w:fill="auto"/>
            <w:hideMark/>
          </w:tcPr>
          <w:p w14:paraId="15554F8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Variable</w:t>
            </w:r>
          </w:p>
        </w:tc>
        <w:tc>
          <w:tcPr>
            <w:tcW w:w="2480" w:type="dxa"/>
            <w:tcBorders>
              <w:top w:val="single" w:sz="4" w:space="0" w:color="auto"/>
              <w:left w:val="nil"/>
              <w:bottom w:val="single" w:sz="4" w:space="0" w:color="auto"/>
              <w:right w:val="nil"/>
            </w:tcBorders>
            <w:shd w:val="clear" w:color="auto" w:fill="auto"/>
            <w:vAlign w:val="bottom"/>
            <w:hideMark/>
          </w:tcPr>
          <w:p w14:paraId="04D78B6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Frequency</w:t>
            </w:r>
          </w:p>
        </w:tc>
        <w:tc>
          <w:tcPr>
            <w:tcW w:w="1480" w:type="dxa"/>
            <w:tcBorders>
              <w:top w:val="single" w:sz="4" w:space="0" w:color="auto"/>
              <w:left w:val="nil"/>
              <w:bottom w:val="single" w:sz="4" w:space="0" w:color="auto"/>
              <w:right w:val="nil"/>
            </w:tcBorders>
            <w:shd w:val="clear" w:color="auto" w:fill="auto"/>
            <w:vAlign w:val="bottom"/>
            <w:hideMark/>
          </w:tcPr>
          <w:p w14:paraId="5C0B1D0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Percent</w:t>
            </w:r>
          </w:p>
        </w:tc>
      </w:tr>
      <w:tr w:rsidR="00687FC4" w:rsidRPr="00B44EA6" w14:paraId="616DA0E3" w14:textId="77777777" w:rsidTr="00A93CA1">
        <w:trPr>
          <w:trHeight w:val="324"/>
        </w:trPr>
        <w:tc>
          <w:tcPr>
            <w:tcW w:w="4940" w:type="dxa"/>
            <w:tcBorders>
              <w:top w:val="nil"/>
              <w:left w:val="nil"/>
              <w:bottom w:val="nil"/>
              <w:right w:val="nil"/>
            </w:tcBorders>
            <w:shd w:val="clear" w:color="auto" w:fill="auto"/>
            <w:vAlign w:val="bottom"/>
            <w:hideMark/>
          </w:tcPr>
          <w:p w14:paraId="36AC5A88"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Health problem not related to gestation</w:t>
            </w:r>
          </w:p>
        </w:tc>
        <w:tc>
          <w:tcPr>
            <w:tcW w:w="2480" w:type="dxa"/>
            <w:tcBorders>
              <w:top w:val="nil"/>
              <w:left w:val="nil"/>
              <w:bottom w:val="nil"/>
              <w:right w:val="nil"/>
            </w:tcBorders>
            <w:shd w:val="clear" w:color="auto" w:fill="auto"/>
            <w:vAlign w:val="bottom"/>
            <w:hideMark/>
          </w:tcPr>
          <w:p w14:paraId="0D19D59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480" w:type="dxa"/>
            <w:tcBorders>
              <w:top w:val="nil"/>
              <w:left w:val="nil"/>
              <w:bottom w:val="nil"/>
              <w:right w:val="nil"/>
            </w:tcBorders>
            <w:shd w:val="clear" w:color="auto" w:fill="auto"/>
            <w:vAlign w:val="bottom"/>
            <w:hideMark/>
          </w:tcPr>
          <w:p w14:paraId="3323046D"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0C3C3298" w14:textId="77777777" w:rsidTr="00A93CA1">
        <w:trPr>
          <w:trHeight w:val="300"/>
        </w:trPr>
        <w:tc>
          <w:tcPr>
            <w:tcW w:w="4940" w:type="dxa"/>
            <w:tcBorders>
              <w:top w:val="nil"/>
              <w:left w:val="nil"/>
              <w:bottom w:val="nil"/>
              <w:right w:val="nil"/>
            </w:tcBorders>
            <w:shd w:val="clear" w:color="auto" w:fill="auto"/>
            <w:hideMark/>
          </w:tcPr>
          <w:p w14:paraId="45C215C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w:t>
            </w:r>
          </w:p>
        </w:tc>
        <w:tc>
          <w:tcPr>
            <w:tcW w:w="2480" w:type="dxa"/>
            <w:tcBorders>
              <w:top w:val="nil"/>
              <w:left w:val="nil"/>
              <w:bottom w:val="nil"/>
              <w:right w:val="nil"/>
            </w:tcBorders>
            <w:shd w:val="clear" w:color="auto" w:fill="auto"/>
            <w:noWrap/>
            <w:hideMark/>
          </w:tcPr>
          <w:p w14:paraId="41C97F8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293</w:t>
            </w:r>
          </w:p>
        </w:tc>
        <w:tc>
          <w:tcPr>
            <w:tcW w:w="1480" w:type="dxa"/>
            <w:tcBorders>
              <w:top w:val="nil"/>
              <w:left w:val="nil"/>
              <w:bottom w:val="nil"/>
              <w:right w:val="nil"/>
            </w:tcBorders>
            <w:shd w:val="clear" w:color="auto" w:fill="auto"/>
            <w:noWrap/>
            <w:hideMark/>
          </w:tcPr>
          <w:p w14:paraId="6A2E45E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91.8</w:t>
            </w:r>
          </w:p>
        </w:tc>
      </w:tr>
      <w:tr w:rsidR="00687FC4" w:rsidRPr="00B44EA6" w14:paraId="5B81689B" w14:textId="77777777" w:rsidTr="00A93CA1">
        <w:trPr>
          <w:trHeight w:val="300"/>
        </w:trPr>
        <w:tc>
          <w:tcPr>
            <w:tcW w:w="4940" w:type="dxa"/>
            <w:tcBorders>
              <w:top w:val="nil"/>
              <w:left w:val="nil"/>
              <w:bottom w:val="nil"/>
              <w:right w:val="nil"/>
            </w:tcBorders>
            <w:shd w:val="clear" w:color="auto" w:fill="auto"/>
            <w:hideMark/>
          </w:tcPr>
          <w:p w14:paraId="7C6DA0D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tc>
        <w:tc>
          <w:tcPr>
            <w:tcW w:w="2480" w:type="dxa"/>
            <w:tcBorders>
              <w:top w:val="nil"/>
              <w:left w:val="nil"/>
              <w:bottom w:val="nil"/>
              <w:right w:val="nil"/>
            </w:tcBorders>
            <w:shd w:val="clear" w:color="auto" w:fill="auto"/>
            <w:noWrap/>
            <w:hideMark/>
          </w:tcPr>
          <w:p w14:paraId="14C178E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23</w:t>
            </w:r>
          </w:p>
        </w:tc>
        <w:tc>
          <w:tcPr>
            <w:tcW w:w="1480" w:type="dxa"/>
            <w:tcBorders>
              <w:top w:val="nil"/>
              <w:left w:val="nil"/>
              <w:bottom w:val="nil"/>
              <w:right w:val="nil"/>
            </w:tcBorders>
            <w:shd w:val="clear" w:color="auto" w:fill="auto"/>
            <w:noWrap/>
            <w:hideMark/>
          </w:tcPr>
          <w:p w14:paraId="5D492E4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4.4</w:t>
            </w:r>
          </w:p>
        </w:tc>
      </w:tr>
      <w:tr w:rsidR="00687FC4" w:rsidRPr="00B44EA6" w14:paraId="226A80D6" w14:textId="77777777" w:rsidTr="00A93CA1">
        <w:trPr>
          <w:trHeight w:val="300"/>
        </w:trPr>
        <w:tc>
          <w:tcPr>
            <w:tcW w:w="4940" w:type="dxa"/>
            <w:tcBorders>
              <w:top w:val="nil"/>
              <w:left w:val="nil"/>
              <w:bottom w:val="nil"/>
              <w:right w:val="nil"/>
            </w:tcBorders>
            <w:shd w:val="clear" w:color="auto" w:fill="auto"/>
            <w:hideMark/>
          </w:tcPr>
          <w:p w14:paraId="0E96E418"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p>
          <w:p w14:paraId="4DB921C4"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Health conditions experienced</w:t>
            </w:r>
          </w:p>
        </w:tc>
        <w:tc>
          <w:tcPr>
            <w:tcW w:w="2480" w:type="dxa"/>
            <w:tcBorders>
              <w:top w:val="nil"/>
              <w:left w:val="nil"/>
              <w:bottom w:val="nil"/>
              <w:right w:val="nil"/>
            </w:tcBorders>
            <w:shd w:val="clear" w:color="auto" w:fill="auto"/>
            <w:noWrap/>
            <w:hideMark/>
          </w:tcPr>
          <w:p w14:paraId="52514D1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480" w:type="dxa"/>
            <w:tcBorders>
              <w:top w:val="nil"/>
              <w:left w:val="nil"/>
              <w:bottom w:val="nil"/>
              <w:right w:val="nil"/>
            </w:tcBorders>
            <w:shd w:val="clear" w:color="auto" w:fill="auto"/>
            <w:noWrap/>
            <w:hideMark/>
          </w:tcPr>
          <w:p w14:paraId="14086DD7"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1E5B4EC4" w14:textId="77777777" w:rsidTr="00A93CA1">
        <w:trPr>
          <w:trHeight w:val="300"/>
        </w:trPr>
        <w:tc>
          <w:tcPr>
            <w:tcW w:w="4940" w:type="dxa"/>
            <w:tcBorders>
              <w:top w:val="nil"/>
              <w:left w:val="nil"/>
              <w:bottom w:val="nil"/>
              <w:right w:val="nil"/>
            </w:tcBorders>
            <w:shd w:val="clear" w:color="auto" w:fill="auto"/>
            <w:hideMark/>
          </w:tcPr>
          <w:p w14:paraId="6ADD604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Abdominal pains</w:t>
            </w:r>
          </w:p>
        </w:tc>
        <w:tc>
          <w:tcPr>
            <w:tcW w:w="2480" w:type="dxa"/>
            <w:tcBorders>
              <w:top w:val="nil"/>
              <w:left w:val="nil"/>
              <w:bottom w:val="nil"/>
              <w:right w:val="nil"/>
            </w:tcBorders>
            <w:shd w:val="clear" w:color="auto" w:fill="auto"/>
            <w:noWrap/>
            <w:hideMark/>
          </w:tcPr>
          <w:p w14:paraId="49C2F85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w:t>
            </w:r>
          </w:p>
        </w:tc>
        <w:tc>
          <w:tcPr>
            <w:tcW w:w="1480" w:type="dxa"/>
            <w:tcBorders>
              <w:top w:val="nil"/>
              <w:left w:val="nil"/>
              <w:bottom w:val="nil"/>
              <w:right w:val="nil"/>
            </w:tcBorders>
            <w:shd w:val="clear" w:color="auto" w:fill="auto"/>
            <w:noWrap/>
            <w:hideMark/>
          </w:tcPr>
          <w:p w14:paraId="57BD907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30.4</w:t>
            </w:r>
          </w:p>
        </w:tc>
      </w:tr>
      <w:tr w:rsidR="00687FC4" w:rsidRPr="00B44EA6" w14:paraId="1BF43F26" w14:textId="77777777" w:rsidTr="00A93CA1">
        <w:trPr>
          <w:trHeight w:val="300"/>
        </w:trPr>
        <w:tc>
          <w:tcPr>
            <w:tcW w:w="4940" w:type="dxa"/>
            <w:tcBorders>
              <w:top w:val="nil"/>
              <w:left w:val="nil"/>
              <w:bottom w:val="nil"/>
              <w:right w:val="nil"/>
            </w:tcBorders>
            <w:shd w:val="clear" w:color="auto" w:fill="auto"/>
            <w:hideMark/>
          </w:tcPr>
          <w:p w14:paraId="2FE9778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Eye problems</w:t>
            </w:r>
          </w:p>
        </w:tc>
        <w:tc>
          <w:tcPr>
            <w:tcW w:w="2480" w:type="dxa"/>
            <w:tcBorders>
              <w:top w:val="nil"/>
              <w:left w:val="nil"/>
              <w:bottom w:val="nil"/>
              <w:right w:val="nil"/>
            </w:tcBorders>
            <w:shd w:val="clear" w:color="auto" w:fill="auto"/>
            <w:noWrap/>
            <w:hideMark/>
          </w:tcPr>
          <w:p w14:paraId="2A9AD34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w:t>
            </w:r>
          </w:p>
        </w:tc>
        <w:tc>
          <w:tcPr>
            <w:tcW w:w="1480" w:type="dxa"/>
            <w:tcBorders>
              <w:top w:val="nil"/>
              <w:left w:val="nil"/>
              <w:bottom w:val="nil"/>
              <w:right w:val="nil"/>
            </w:tcBorders>
            <w:shd w:val="clear" w:color="auto" w:fill="auto"/>
            <w:noWrap/>
            <w:hideMark/>
          </w:tcPr>
          <w:p w14:paraId="10A819D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17.4</w:t>
            </w:r>
          </w:p>
        </w:tc>
      </w:tr>
      <w:tr w:rsidR="00687FC4" w:rsidRPr="00B44EA6" w14:paraId="12833488" w14:textId="77777777" w:rsidTr="00A93CA1">
        <w:trPr>
          <w:trHeight w:val="300"/>
        </w:trPr>
        <w:tc>
          <w:tcPr>
            <w:tcW w:w="4940" w:type="dxa"/>
            <w:tcBorders>
              <w:top w:val="nil"/>
              <w:left w:val="nil"/>
              <w:bottom w:val="nil"/>
              <w:right w:val="nil"/>
            </w:tcBorders>
            <w:shd w:val="clear" w:color="auto" w:fill="auto"/>
            <w:hideMark/>
          </w:tcPr>
          <w:p w14:paraId="042759D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HPT</w:t>
            </w:r>
          </w:p>
        </w:tc>
        <w:tc>
          <w:tcPr>
            <w:tcW w:w="2480" w:type="dxa"/>
            <w:tcBorders>
              <w:top w:val="nil"/>
              <w:left w:val="nil"/>
              <w:bottom w:val="nil"/>
              <w:right w:val="nil"/>
            </w:tcBorders>
            <w:shd w:val="clear" w:color="auto" w:fill="auto"/>
            <w:noWrap/>
            <w:hideMark/>
          </w:tcPr>
          <w:p w14:paraId="74AD659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w:t>
            </w:r>
          </w:p>
        </w:tc>
        <w:tc>
          <w:tcPr>
            <w:tcW w:w="1480" w:type="dxa"/>
            <w:tcBorders>
              <w:top w:val="nil"/>
              <w:left w:val="nil"/>
              <w:bottom w:val="nil"/>
              <w:right w:val="nil"/>
            </w:tcBorders>
            <w:shd w:val="clear" w:color="auto" w:fill="auto"/>
            <w:noWrap/>
            <w:hideMark/>
          </w:tcPr>
          <w:p w14:paraId="3B1E3FD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17.4</w:t>
            </w:r>
          </w:p>
        </w:tc>
      </w:tr>
      <w:tr w:rsidR="00687FC4" w:rsidRPr="00B44EA6" w14:paraId="1F6C3AB1" w14:textId="77777777" w:rsidTr="00A93CA1">
        <w:trPr>
          <w:trHeight w:val="300"/>
        </w:trPr>
        <w:tc>
          <w:tcPr>
            <w:tcW w:w="4940" w:type="dxa"/>
            <w:tcBorders>
              <w:top w:val="nil"/>
              <w:left w:val="nil"/>
              <w:bottom w:val="nil"/>
              <w:right w:val="nil"/>
            </w:tcBorders>
            <w:shd w:val="clear" w:color="auto" w:fill="auto"/>
            <w:hideMark/>
          </w:tcPr>
          <w:p w14:paraId="4E8305B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Mood disorder</w:t>
            </w:r>
          </w:p>
        </w:tc>
        <w:tc>
          <w:tcPr>
            <w:tcW w:w="2480" w:type="dxa"/>
            <w:tcBorders>
              <w:top w:val="nil"/>
              <w:left w:val="nil"/>
              <w:bottom w:val="nil"/>
              <w:right w:val="nil"/>
            </w:tcBorders>
            <w:shd w:val="clear" w:color="auto" w:fill="auto"/>
            <w:noWrap/>
            <w:hideMark/>
          </w:tcPr>
          <w:p w14:paraId="137E51A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w:t>
            </w:r>
          </w:p>
        </w:tc>
        <w:tc>
          <w:tcPr>
            <w:tcW w:w="1480" w:type="dxa"/>
            <w:tcBorders>
              <w:top w:val="nil"/>
              <w:left w:val="nil"/>
              <w:bottom w:val="nil"/>
              <w:right w:val="nil"/>
            </w:tcBorders>
            <w:shd w:val="clear" w:color="auto" w:fill="auto"/>
            <w:noWrap/>
            <w:hideMark/>
          </w:tcPr>
          <w:p w14:paraId="700F8B9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21.7</w:t>
            </w:r>
          </w:p>
        </w:tc>
      </w:tr>
      <w:tr w:rsidR="00687FC4" w:rsidRPr="00B44EA6" w14:paraId="7F4127FF" w14:textId="77777777" w:rsidTr="00A93CA1">
        <w:trPr>
          <w:trHeight w:val="300"/>
        </w:trPr>
        <w:tc>
          <w:tcPr>
            <w:tcW w:w="4940" w:type="dxa"/>
            <w:tcBorders>
              <w:top w:val="nil"/>
              <w:left w:val="nil"/>
              <w:bottom w:val="single" w:sz="4" w:space="0" w:color="auto"/>
              <w:right w:val="nil"/>
            </w:tcBorders>
            <w:shd w:val="clear" w:color="auto" w:fill="auto"/>
            <w:hideMark/>
          </w:tcPr>
          <w:p w14:paraId="1614496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Peptic ulcer</w:t>
            </w:r>
          </w:p>
        </w:tc>
        <w:tc>
          <w:tcPr>
            <w:tcW w:w="2480" w:type="dxa"/>
            <w:tcBorders>
              <w:top w:val="nil"/>
              <w:left w:val="nil"/>
              <w:bottom w:val="single" w:sz="4" w:space="0" w:color="auto"/>
              <w:right w:val="nil"/>
            </w:tcBorders>
            <w:shd w:val="clear" w:color="auto" w:fill="auto"/>
            <w:noWrap/>
            <w:hideMark/>
          </w:tcPr>
          <w:p w14:paraId="234FE71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w:t>
            </w:r>
          </w:p>
        </w:tc>
        <w:tc>
          <w:tcPr>
            <w:tcW w:w="1480" w:type="dxa"/>
            <w:tcBorders>
              <w:top w:val="nil"/>
              <w:left w:val="nil"/>
              <w:bottom w:val="single" w:sz="4" w:space="0" w:color="auto"/>
              <w:right w:val="nil"/>
            </w:tcBorders>
            <w:shd w:val="clear" w:color="auto" w:fill="auto"/>
            <w:noWrap/>
            <w:hideMark/>
          </w:tcPr>
          <w:p w14:paraId="4B61BA9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13.0</w:t>
            </w:r>
          </w:p>
        </w:tc>
      </w:tr>
    </w:tbl>
    <w:p w14:paraId="01A8515C" w14:textId="6246971D"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10794C00"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p>
    <w:p w14:paraId="18654896" w14:textId="498E5D2E" w:rsidR="00687FC4" w:rsidRPr="00B44EA6" w:rsidRDefault="004E718C"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 xml:space="preserve">4.0 </w:t>
      </w:r>
      <w:r w:rsidR="00566353" w:rsidRPr="00B44EA6">
        <w:rPr>
          <w:rFonts w:ascii="Times New Roman" w:eastAsia="Times New Roman" w:hAnsi="Times New Roman" w:cs="Times New Roman"/>
          <w:b/>
          <w:kern w:val="0"/>
          <w14:ligatures w14:val="none"/>
        </w:rPr>
        <w:t xml:space="preserve">DISCUSSION </w:t>
      </w:r>
    </w:p>
    <w:p w14:paraId="46E2426C" w14:textId="1FB63EA9"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This study provides valuable insight into the socio-demographic profile, prevalence, determinants, and patterns of herbal medicine use among pregnant women in the Bosomtwe District, Ghana. The typical respondent was a married, self-employed woman in her mid-thirties, with Junior High School education, Christian faith, and two to three children—highlighting a demographic at potential risk for herbal medicine use</w:t>
      </w:r>
      <w:r w:rsidR="00657F6E" w:rsidRPr="00B44EA6">
        <w:rPr>
          <w:rFonts w:ascii="Times New Roman" w:eastAsia="Times New Roman" w:hAnsi="Times New Roman" w:cs="Times New Roman"/>
          <w:kern w:val="0"/>
          <w14:ligatures w14:val="none"/>
        </w:rPr>
        <w:t xml:space="preserve"> which is similar to </w:t>
      </w:r>
      <w:sdt>
        <w:sdtPr>
          <w:rPr>
            <w:rFonts w:ascii="Times New Roman" w:eastAsia="Times New Roman" w:hAnsi="Times New Roman" w:cs="Times New Roman"/>
            <w:color w:val="000000"/>
            <w:kern w:val="0"/>
            <w14:ligatures w14:val="none"/>
          </w:rPr>
          <w:tag w:val="MENDELEY_CITATION_v3_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"/>
          <w:id w:val="-416322678"/>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(Makombe et al., 2023b)</w:t>
          </w:r>
        </w:sdtContent>
      </w:sdt>
      <w:r w:rsidRPr="00B44EA6">
        <w:rPr>
          <w:rFonts w:ascii="Times New Roman" w:eastAsia="Times New Roman" w:hAnsi="Times New Roman" w:cs="Times New Roman"/>
          <w:kern w:val="0"/>
          <w14:ligatures w14:val="none"/>
        </w:rPr>
        <w:t>.</w:t>
      </w:r>
    </w:p>
    <w:p w14:paraId="053C979F" w14:textId="528147E2" w:rsidR="00EF2945"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The prevalence of herbal medicine use during pregnancy was high (79.7%), consistent with findings from similar studies in </w:t>
      </w:r>
      <w:r w:rsidR="0006323E" w:rsidRPr="00B44EA6">
        <w:rPr>
          <w:rFonts w:ascii="Times New Roman" w:eastAsia="Times New Roman" w:hAnsi="Times New Roman" w:cs="Times New Roman"/>
          <w:kern w:val="0"/>
          <w14:ligatures w14:val="none"/>
        </w:rPr>
        <w:t>Ghana</w:t>
      </w:r>
      <w:r w:rsidRPr="00B44EA6">
        <w:rPr>
          <w:rFonts w:ascii="Times New Roman" w:eastAsia="Times New Roman" w:hAnsi="Times New Roman" w:cs="Times New Roman"/>
          <w:kern w:val="0"/>
          <w14:ligatures w14:val="none"/>
        </w:rPr>
        <w:t>, such as</w:t>
      </w:r>
      <w:r w:rsidR="0006323E"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"/>
          <w:id w:val="-1868907835"/>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Ampomah et al., (2022; Buor et al., (2023)</w:t>
          </w:r>
        </w:sdtContent>
      </w:sdt>
      <w:r w:rsidRPr="00B44EA6">
        <w:rPr>
          <w:rFonts w:ascii="Times New Roman" w:eastAsia="Times New Roman" w:hAnsi="Times New Roman" w:cs="Times New Roman"/>
          <w:kern w:val="0"/>
          <w14:ligatures w14:val="none"/>
        </w:rPr>
        <w:t xml:space="preserve"> who also reported elevated rates. Most respondents attended antenatal care (ANC), yet just under half met the recommended four or more visits</w:t>
      </w:r>
      <w:r w:rsidR="0006323E"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"/>
          <w:id w:val="1376347920"/>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(Ayele et al., 2025)</w:t>
          </w:r>
        </w:sdtContent>
      </w:sdt>
      <w:r w:rsidRPr="00B44EA6">
        <w:rPr>
          <w:rFonts w:ascii="Times New Roman" w:eastAsia="Times New Roman" w:hAnsi="Times New Roman" w:cs="Times New Roman"/>
          <w:kern w:val="0"/>
          <w14:ligatures w14:val="none"/>
        </w:rPr>
        <w:t>. The preference for facility-based delivery (80.4%) reflects some success of health education, yet significant proportions continue to use traditional remedies, sometimes in parallel with orthodox care</w:t>
      </w:r>
      <w:sdt>
        <w:sdtPr>
          <w:rPr>
            <w:rFonts w:ascii="Times New Roman" w:eastAsia="Times New Roman" w:hAnsi="Times New Roman" w:cs="Times New Roman"/>
            <w:color w:val="000000"/>
            <w:kern w:val="0"/>
            <w14:ligatures w14:val="none"/>
          </w:rPr>
          <w:tag w:val="MENDELEY_CITATION_v3_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"/>
          <w:id w:val="-925797803"/>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(Chali et al., 2021)</w:t>
          </w:r>
        </w:sdtContent>
      </w:sdt>
      <w:r w:rsidRPr="00B44EA6">
        <w:rPr>
          <w:rFonts w:ascii="Times New Roman" w:eastAsia="Times New Roman" w:hAnsi="Times New Roman" w:cs="Times New Roman"/>
          <w:kern w:val="0"/>
          <w14:ligatures w14:val="none"/>
        </w:rPr>
        <w:t>.</w:t>
      </w:r>
      <w:r w:rsidR="0006323E" w:rsidRPr="00B44EA6">
        <w:rPr>
          <w:rFonts w:ascii="Times New Roman" w:eastAsia="Times New Roman" w:hAnsi="Times New Roman" w:cs="Times New Roman"/>
          <w:kern w:val="0"/>
          <w14:ligatures w14:val="none"/>
        </w:rPr>
        <w:t xml:space="preserve"> </w:t>
      </w:r>
    </w:p>
    <w:p w14:paraId="36430B34" w14:textId="2C14C2A5"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lastRenderedPageBreak/>
        <w:t xml:space="preserve">Awareness of herbal medicines was </w:t>
      </w:r>
      <w:commentRangeStart w:id="18"/>
      <w:r w:rsidRPr="00B44EA6">
        <w:rPr>
          <w:rFonts w:ascii="Times New Roman" w:eastAsia="Times New Roman" w:hAnsi="Times New Roman" w:cs="Times New Roman"/>
          <w:kern w:val="0"/>
          <w14:ligatures w14:val="none"/>
        </w:rPr>
        <w:t xml:space="preserve">nearly universal </w:t>
      </w:r>
      <w:commentRangeEnd w:id="18"/>
      <w:r w:rsidR="00AF670B">
        <w:rPr>
          <w:rStyle w:val="CommentReference"/>
        </w:rPr>
        <w:commentReference w:id="18"/>
      </w:r>
      <w:r w:rsidRPr="00B44EA6">
        <w:rPr>
          <w:rFonts w:ascii="Times New Roman" w:eastAsia="Times New Roman" w:hAnsi="Times New Roman" w:cs="Times New Roman"/>
          <w:kern w:val="0"/>
          <w14:ligatures w14:val="none"/>
        </w:rPr>
        <w:t>(90.5%), with family, friends, and media as primary sources</w:t>
      </w:r>
      <w:r w:rsidR="00EF2945" w:rsidRPr="00B44EA6">
        <w:rPr>
          <w:rFonts w:ascii="Times New Roman" w:eastAsia="Times New Roman" w:hAnsi="Times New Roman" w:cs="Times New Roman"/>
          <w:kern w:val="0"/>
          <w14:ligatures w14:val="none"/>
        </w:rPr>
        <w:t xml:space="preserve"> similar to </w:t>
      </w:r>
      <w:sdt>
        <w:sdtPr>
          <w:rPr>
            <w:rFonts w:ascii="Times New Roman" w:eastAsia="Times New Roman" w:hAnsi="Times New Roman" w:cs="Times New Roman"/>
            <w:color w:val="000000"/>
            <w:kern w:val="0"/>
            <w14:ligatures w14:val="none"/>
          </w:rPr>
          <w:tag w:val="MENDELEY_CITATION_v3_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"/>
          <w:id w:val="-1319804389"/>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(Zaidi et al., 2022)</w:t>
          </w:r>
        </w:sdtContent>
      </w:sdt>
      <w:r w:rsidR="00EF2945" w:rsidRPr="00B44EA6">
        <w:rPr>
          <w:rFonts w:ascii="Times New Roman" w:eastAsia="Times New Roman" w:hAnsi="Times New Roman" w:cs="Times New Roman"/>
          <w:kern w:val="0"/>
          <w14:ligatures w14:val="none"/>
        </w:rPr>
        <w:t xml:space="preserve">. </w:t>
      </w:r>
      <w:r w:rsidRPr="00B44EA6">
        <w:rPr>
          <w:rFonts w:ascii="Times New Roman" w:eastAsia="Times New Roman" w:hAnsi="Times New Roman" w:cs="Times New Roman"/>
          <w:kern w:val="0"/>
          <w14:ligatures w14:val="none"/>
        </w:rPr>
        <w:t xml:space="preserve">This underscores the powerful role of social networks and informal communication in shaping health behavior. </w:t>
      </w:r>
      <w:r w:rsidR="00EF2945" w:rsidRPr="00B44EA6">
        <w:rPr>
          <w:rFonts w:ascii="Times New Roman" w:eastAsia="Times New Roman" w:hAnsi="Times New Roman" w:cs="Times New Roman"/>
          <w:kern w:val="0"/>
          <w14:ligatures w14:val="none"/>
        </w:rPr>
        <w:t xml:space="preserve">Most users reported using herbal remedies such as garlic, ginger, damakesse, and fenugreek—primarily by ingestion or enema—with the majority perceiving them as effective and safe, and many utilizing them throughout pregnancy or specifically during labor </w:t>
      </w:r>
      <w:sdt>
        <w:sdtPr>
          <w:rPr>
            <w:rFonts w:ascii="Times New Roman" w:eastAsia="Times New Roman" w:hAnsi="Times New Roman" w:cs="Times New Roman"/>
            <w:color w:val="000000"/>
            <w:kern w:val="0"/>
            <w14:ligatures w14:val="none"/>
          </w:rPr>
          <w:tag w:val="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"/>
          <w:id w:val="1042935179"/>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(Laelago et al., 2016; Zaidi et al., 2022)</w:t>
          </w:r>
        </w:sdtContent>
      </w:sdt>
      <w:r w:rsidR="00EF2945" w:rsidRPr="00B44EA6">
        <w:rPr>
          <w:rFonts w:ascii="Times New Roman" w:eastAsia="Times New Roman" w:hAnsi="Times New Roman" w:cs="Times New Roman"/>
          <w:kern w:val="0"/>
          <w14:ligatures w14:val="none"/>
        </w:rPr>
        <w:t>.</w:t>
      </w:r>
    </w:p>
    <w:p w14:paraId="45118CF4" w14:textId="656E9301" w:rsidR="0079141D" w:rsidRPr="00B44EA6" w:rsidRDefault="00865855"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Multivariate logistic regression analysis showed that women with lower educational backgrounds—particularly those with Junior High School education—were almost 13 times more likely to use herbal medicines compared to those with tertiary education (AOR = 12.9, 95% CI: 4.5–37.2, p &lt; 0.001), while unemployed (AOR = 27.5, 95% CI: 8.9–84.8, p &lt; 0.001) and self-employed women also demonstrated significantly increased odds of herbal medicine use. </w:t>
      </w:r>
      <w:r w:rsidR="0079141D" w:rsidRPr="00B44EA6">
        <w:rPr>
          <w:rFonts w:ascii="Times New Roman" w:eastAsia="Times New Roman" w:hAnsi="Times New Roman" w:cs="Times New Roman"/>
          <w:kern w:val="0"/>
          <w14:ligatures w14:val="none"/>
        </w:rPr>
        <w:t xml:space="preserve">This aligns with previous research </w:t>
      </w:r>
      <w:sdt>
        <w:sdtPr>
          <w:rPr>
            <w:rFonts w:ascii="Times New Roman" w:eastAsia="Times New Roman" w:hAnsi="Times New Roman" w:cs="Times New Roman"/>
            <w:color w:val="000000"/>
            <w:kern w:val="0"/>
            <w14:ligatures w14:val="none"/>
          </w:rPr>
          <w:tag w:val="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"/>
          <w:id w:val="-56473660"/>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(Adane et al., 2020; Bekele et al., 2024; Belayneh et al., 2022)</w:t>
          </w:r>
        </w:sdtContent>
      </w:sdt>
      <w:r w:rsidRPr="00B44EA6">
        <w:rPr>
          <w:rFonts w:ascii="Times New Roman" w:eastAsia="Times New Roman" w:hAnsi="Times New Roman" w:cs="Times New Roman"/>
          <w:color w:val="000000"/>
          <w:kern w:val="0"/>
          <w14:ligatures w14:val="none"/>
        </w:rPr>
        <w:t xml:space="preserve">. </w:t>
      </w:r>
      <w:r w:rsidR="00101EFA" w:rsidRPr="00B44EA6">
        <w:rPr>
          <w:rFonts w:ascii="Times New Roman" w:eastAsia="Times New Roman" w:hAnsi="Times New Roman" w:cs="Times New Roman"/>
          <w:kern w:val="0"/>
          <w14:ligatures w14:val="none"/>
        </w:rPr>
        <w:t xml:space="preserve">Married and single women were more likely to use herbal medicines than those cohabiting, potentially due to variations in household support, cultural influences, or health autonomy, while age was not a significant independent predictor </w:t>
      </w:r>
      <w:sdt>
        <w:sdtPr>
          <w:rPr>
            <w:rFonts w:ascii="Times New Roman" w:eastAsia="Times New Roman" w:hAnsi="Times New Roman" w:cs="Times New Roman"/>
            <w:color w:val="000000"/>
            <w:kern w:val="0"/>
            <w14:ligatures w14:val="none"/>
          </w:rPr>
          <w:tag w:val="MENDELEY_CITATION_v3_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"/>
          <w:id w:val="93525748"/>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(James et al., 2018)</w:t>
          </w:r>
        </w:sdtContent>
      </w:sdt>
      <w:r w:rsidR="00101EFA" w:rsidRPr="00B44EA6">
        <w:rPr>
          <w:rFonts w:ascii="Times New Roman" w:eastAsia="Times New Roman" w:hAnsi="Times New Roman" w:cs="Times New Roman"/>
          <w:kern w:val="0"/>
          <w14:ligatures w14:val="none"/>
        </w:rPr>
        <w:t>.</w:t>
      </w:r>
    </w:p>
    <w:p w14:paraId="4D5935EC" w14:textId="1447E656"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Obstetric factors such as nausea and vomiting, sociocultural beliefs regarding the safety and efficacy of herbs, health system limitations (notably drug shortages), and concurrent illnesses like respiratory infections were common reasons for herbal medicine use. These findings </w:t>
      </w:r>
      <w:commentRangeStart w:id="19"/>
      <w:r w:rsidRPr="00B44EA6">
        <w:rPr>
          <w:rFonts w:ascii="Times New Roman" w:eastAsia="Times New Roman" w:hAnsi="Times New Roman" w:cs="Times New Roman"/>
          <w:kern w:val="0"/>
          <w14:ligatures w14:val="none"/>
        </w:rPr>
        <w:t>echo</w:t>
      </w:r>
      <w:commentRangeEnd w:id="19"/>
      <w:r w:rsidR="00412E5B">
        <w:rPr>
          <w:rStyle w:val="CommentReference"/>
        </w:rPr>
        <w:commentReference w:id="19"/>
      </w:r>
      <w:r w:rsidRPr="00B44EA6">
        <w:rPr>
          <w:rFonts w:ascii="Times New Roman" w:eastAsia="Times New Roman" w:hAnsi="Times New Roman" w:cs="Times New Roman"/>
          <w:kern w:val="0"/>
          <w14:ligatures w14:val="none"/>
        </w:rPr>
        <w:t xml:space="preserve"> previous studies </w:t>
      </w:r>
      <w:sdt>
        <w:sdtPr>
          <w:rPr>
            <w:rFonts w:ascii="Times New Roman" w:eastAsia="Times New Roman" w:hAnsi="Times New Roman" w:cs="Times New Roman"/>
            <w:color w:val="000000"/>
            <w:kern w:val="0"/>
            <w14:ligatures w14:val="none"/>
          </w:rPr>
          <w:tag w:val="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"/>
          <w:id w:val="-1311622958"/>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(Abukari et al., 2024b; Sumankuuro et al., 2020)</w:t>
          </w:r>
        </w:sdtContent>
      </w:sdt>
      <w:r w:rsidRPr="00B44EA6">
        <w:rPr>
          <w:rFonts w:ascii="Times New Roman" w:eastAsia="Times New Roman" w:hAnsi="Times New Roman" w:cs="Times New Roman"/>
          <w:kern w:val="0"/>
          <w14:ligatures w14:val="none"/>
        </w:rPr>
        <w:t xml:space="preserve"> showing that a complex interplay of personal, cultural, and systemic factors drives herbal medicine use in pregnancy.</w:t>
      </w:r>
    </w:p>
    <w:p w14:paraId="72766AEF" w14:textId="2F06E7D7"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The strong preference for herbal over orthodox medicine—driven by perceptions of safety, health benefits, and efficacy—suggests persistent gaps in health education and trust in conventional care. While most respondents did not report non-gestational health problems, a few mentioned abdominal pain, mood disorders, hypertension, and peptic ulcers, which could further motivate herbal use</w:t>
      </w:r>
      <w:r w:rsidR="00910CEC"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"/>
          <w:id w:val="-173335087"/>
          <w:placeholder>
            <w:docPart w:val="DefaultPlaceholder_-1854013440"/>
          </w:placeholder>
        </w:sdtPr>
        <w:sdtEndPr/>
        <w:sdtContent>
          <w:r w:rsidR="00910CEC" w:rsidRPr="00B44EA6">
            <w:rPr>
              <w:rFonts w:ascii="Times New Roman" w:eastAsia="Times New Roman" w:hAnsi="Times New Roman" w:cs="Times New Roman"/>
              <w:color w:val="000000"/>
              <w:kern w:val="0"/>
              <w14:ligatures w14:val="none"/>
            </w:rPr>
            <w:t>(Ameade et al., 2018a; Ampomah et al., 2024)</w:t>
          </w:r>
        </w:sdtContent>
      </w:sdt>
      <w:r w:rsidRPr="00B44EA6">
        <w:rPr>
          <w:rFonts w:ascii="Times New Roman" w:eastAsia="Times New Roman" w:hAnsi="Times New Roman" w:cs="Times New Roman"/>
          <w:kern w:val="0"/>
          <w14:ligatures w14:val="none"/>
        </w:rPr>
        <w:t>.</w:t>
      </w:r>
    </w:p>
    <w:p w14:paraId="43F1489D" w14:textId="77777777"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These findings highlight the urgent need for culturally sensitive, community-based health education programs, integration of herbal medicine counseling into ANC services, and policy interventions targeting women with lower educational attainment and those outside formal </w:t>
      </w:r>
      <w:r w:rsidRPr="00B44EA6">
        <w:rPr>
          <w:rFonts w:ascii="Times New Roman" w:eastAsia="Times New Roman" w:hAnsi="Times New Roman" w:cs="Times New Roman"/>
          <w:kern w:val="0"/>
          <w14:ligatures w14:val="none"/>
        </w:rPr>
        <w:lastRenderedPageBreak/>
        <w:t>employment. Addressing health system barriers, such as medicine stock-outs, will also be critical to reducing reliance on unregulated traditional remedies during pregnancy.</w:t>
      </w:r>
    </w:p>
    <w:p w14:paraId="156E44DA" w14:textId="77777777" w:rsidR="0079141D" w:rsidRPr="00B44EA6" w:rsidRDefault="0079141D" w:rsidP="00AA2F25">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Conc</w:t>
      </w:r>
      <w:commentRangeStart w:id="20"/>
      <w:r w:rsidRPr="00B44EA6">
        <w:rPr>
          <w:rFonts w:ascii="Times New Roman" w:eastAsia="Times New Roman" w:hAnsi="Times New Roman" w:cs="Times New Roman"/>
          <w:b/>
          <w:bCs/>
          <w:kern w:val="0"/>
          <w14:ligatures w14:val="none"/>
        </w:rPr>
        <w:t>lusi</w:t>
      </w:r>
      <w:commentRangeEnd w:id="20"/>
      <w:r w:rsidR="00412E5B">
        <w:rPr>
          <w:rStyle w:val="CommentReference"/>
        </w:rPr>
        <w:commentReference w:id="20"/>
      </w:r>
      <w:r w:rsidRPr="00B44EA6">
        <w:rPr>
          <w:rFonts w:ascii="Times New Roman" w:eastAsia="Times New Roman" w:hAnsi="Times New Roman" w:cs="Times New Roman"/>
          <w:b/>
          <w:bCs/>
          <w:kern w:val="0"/>
          <w14:ligatures w14:val="none"/>
        </w:rPr>
        <w:t>on</w:t>
      </w:r>
    </w:p>
    <w:p w14:paraId="42542D0C" w14:textId="77777777"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In conclusion, the use of herbal medicine among pregnant women in the </w:t>
      </w:r>
      <w:commentRangeStart w:id="21"/>
      <w:r w:rsidRPr="00B44EA6">
        <w:rPr>
          <w:rFonts w:ascii="Times New Roman" w:eastAsia="Times New Roman" w:hAnsi="Times New Roman" w:cs="Times New Roman"/>
          <w:kern w:val="0"/>
          <w14:ligatures w14:val="none"/>
        </w:rPr>
        <w:t xml:space="preserve">Bosomtwe District </w:t>
      </w:r>
      <w:commentRangeEnd w:id="21"/>
      <w:r w:rsidR="00FC58CA">
        <w:rPr>
          <w:rStyle w:val="CommentReference"/>
        </w:rPr>
        <w:commentReference w:id="21"/>
      </w:r>
      <w:r w:rsidRPr="00B44EA6">
        <w:rPr>
          <w:rFonts w:ascii="Times New Roman" w:eastAsia="Times New Roman" w:hAnsi="Times New Roman" w:cs="Times New Roman"/>
          <w:kern w:val="0"/>
          <w14:ligatures w14:val="none"/>
        </w:rPr>
        <w:t>is highly prevalent and significantly influenced by socio-demographic factors such as education, occupation, and marital status. Herbal medicine use is often motivated by cultural beliefs, perceived safety, health system limitations, and recommendations from informal networks. There is an urgent need for integrated, culturally sensitive health education and improved regulatory oversight to promote the safe use of herbal medicines during pregnancy. Tailoring interventions to the needs of at-risk groups will be essential for improving maternal and child health outcomes in similar settings.</w:t>
      </w:r>
    </w:p>
    <w:p w14:paraId="1E3530FE" w14:textId="77777777" w:rsidR="00114B0A" w:rsidRPr="00B44EA6" w:rsidRDefault="00114B0A" w:rsidP="00996B54">
      <w:pPr>
        <w:spacing w:line="360" w:lineRule="auto"/>
        <w:rPr>
          <w:rFonts w:ascii="Times New Roman" w:hAnsi="Times New Roman" w:cs="Times New Roman"/>
        </w:rPr>
      </w:pPr>
    </w:p>
    <w:p w14:paraId="1E1AC2B5" w14:textId="77777777" w:rsidR="00B44EA6" w:rsidRPr="00B44EA6" w:rsidRDefault="00B25520" w:rsidP="00B44EA6">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B44EA6">
        <w:rPr>
          <w:rStyle w:val="Strong"/>
          <w:rFonts w:ascii="Times New Roman" w:eastAsiaTheme="majorEastAsia" w:hAnsi="Times New Roman" w:cs="Times New Roman"/>
          <w:b w:val="0"/>
          <w:bCs w:val="0"/>
          <w:kern w:val="0"/>
          <w14:ligatures w14:val="none"/>
        </w:rPr>
        <w:t xml:space="preserve"> </w:t>
      </w:r>
      <w:r w:rsidR="00B44EA6" w:rsidRPr="00B44EA6">
        <w:rPr>
          <w:rFonts w:ascii="Times New Roman" w:eastAsia="Times New Roman" w:hAnsi="Times New Roman" w:cs="Times New Roman"/>
          <w:b/>
          <w:bCs/>
          <w:kern w:val="0"/>
          <w14:ligatures w14:val="none"/>
        </w:rPr>
        <w:t>Limitations</w:t>
      </w:r>
    </w:p>
    <w:p w14:paraId="03AC4AC3" w14:textId="77777777" w:rsidR="00B44EA6" w:rsidRPr="00B44EA6" w:rsidRDefault="00B44EA6" w:rsidP="00B44EA6">
      <w:pPr>
        <w:spacing w:before="100" w:beforeAutospacing="1" w:after="100" w:afterAutospacing="1" w:line="360" w:lineRule="auto"/>
        <w:jc w:val="both"/>
        <w:outlineLvl w:val="2"/>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This study has several limitations. The cross-sectional design limits causal interpretation between socio-demographic factors and herbal medicine use, and reliance on self-reported data may introduce recall or social desirability bias. The study’s setting in three facilities within a single district may restrict the generalizability of findings to pregnant women in other regions of Ghana. Additionally, the study did not examine the specific composition, dosage, or potential adverse effects of the herbal medicines used, limiting assessment of their safety.</w:t>
      </w:r>
    </w:p>
    <w:p w14:paraId="03BCC661" w14:textId="77777777" w:rsidR="00B44EA6" w:rsidRPr="00B44EA6" w:rsidRDefault="00B44EA6" w:rsidP="00B44EA6">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Recommendations</w:t>
      </w:r>
    </w:p>
    <w:p w14:paraId="7C1318CE" w14:textId="77777777" w:rsidR="00B44EA6" w:rsidRPr="00B44EA6" w:rsidRDefault="00B44EA6" w:rsidP="00B44EA6">
      <w:pPr>
        <w:spacing w:line="360" w:lineRule="auto"/>
        <w:jc w:val="both"/>
        <w:rPr>
          <w:rFonts w:ascii="Times New Roman" w:eastAsia="Times New Roman" w:hAnsi="Times New Roman" w:cs="Times New Roman"/>
          <w:b/>
          <w:bCs/>
          <w:kern w:val="0"/>
          <w14:ligatures w14:val="none"/>
        </w:rPr>
      </w:pPr>
      <w:r w:rsidRPr="00B44EA6">
        <w:rPr>
          <w:rFonts w:ascii="Times New Roman" w:hAnsi="Times New Roman" w:cs="Times New Roman"/>
        </w:rPr>
        <w:t>The study recommendations include integrating herbal medicine counseling into antenatal care, enhancing community health education, strengthening the regulation and monitoring of herbal products, and encouraging further research on the safety and effectiveness of herbal medicine use during pregnancy.</w:t>
      </w:r>
    </w:p>
    <w:p w14:paraId="4E9002AA" w14:textId="03AB7F11" w:rsidR="00B25520" w:rsidRPr="00B44EA6" w:rsidRDefault="00B25520" w:rsidP="00B25520">
      <w:pPr>
        <w:spacing w:after="0" w:line="360" w:lineRule="auto"/>
        <w:jc w:val="both"/>
        <w:rPr>
          <w:rStyle w:val="Strong"/>
          <w:rFonts w:ascii="Times New Roman" w:eastAsiaTheme="majorEastAsia" w:hAnsi="Times New Roman" w:cs="Times New Roman"/>
          <w:b w:val="0"/>
          <w:bCs w:val="0"/>
          <w:kern w:val="0"/>
          <w14:ligatures w14:val="none"/>
        </w:rPr>
      </w:pPr>
    </w:p>
    <w:p w14:paraId="566528E1" w14:textId="77777777" w:rsidR="00114B0A" w:rsidRPr="00B44EA6" w:rsidRDefault="00114B0A" w:rsidP="00B25520">
      <w:pPr>
        <w:spacing w:after="0" w:line="480" w:lineRule="auto"/>
        <w:jc w:val="both"/>
        <w:rPr>
          <w:rStyle w:val="Strong"/>
          <w:rFonts w:ascii="Times New Roman" w:eastAsiaTheme="majorEastAsia" w:hAnsi="Times New Roman" w:cs="Times New Roman"/>
          <w:kern w:val="0"/>
          <w14:ligatures w14:val="none"/>
        </w:rPr>
      </w:pPr>
    </w:p>
    <w:p w14:paraId="71E032EC" w14:textId="79A552C4" w:rsidR="00B25520" w:rsidRPr="00B44EA6" w:rsidRDefault="00B25520" w:rsidP="00B25520">
      <w:pPr>
        <w:spacing w:after="0" w:line="480" w:lineRule="auto"/>
        <w:jc w:val="both"/>
        <w:rPr>
          <w:rFonts w:ascii="Times New Roman" w:eastAsia="Times New Roman" w:hAnsi="Times New Roman" w:cs="Times New Roman"/>
          <w:b/>
          <w:bCs/>
          <w:lang w:eastAsia="en-GB"/>
        </w:rPr>
      </w:pPr>
      <w:r w:rsidRPr="00B44EA6">
        <w:rPr>
          <w:rFonts w:ascii="Times New Roman" w:eastAsia="Times New Roman" w:hAnsi="Times New Roman" w:cs="Times New Roman"/>
          <w:b/>
          <w:bCs/>
          <w:lang w:eastAsia="en-GB"/>
        </w:rPr>
        <w:lastRenderedPageBreak/>
        <w:t>Declaration</w:t>
      </w:r>
    </w:p>
    <w:p w14:paraId="76A20CE1" w14:textId="77777777" w:rsidR="00851FFE" w:rsidRPr="00B44EA6" w:rsidRDefault="00B25520" w:rsidP="00851FFE">
      <w:pPr>
        <w:spacing w:after="0" w:line="480" w:lineRule="auto"/>
        <w:jc w:val="both"/>
        <w:rPr>
          <w:rFonts w:ascii="Times New Roman" w:eastAsia="Times New Roman" w:hAnsi="Times New Roman" w:cs="Times New Roman"/>
          <w:lang w:eastAsia="en-GB"/>
        </w:rPr>
      </w:pPr>
      <w:r w:rsidRPr="00B44EA6">
        <w:rPr>
          <w:rFonts w:ascii="Times New Roman" w:eastAsia="Times New Roman" w:hAnsi="Times New Roman" w:cs="Times New Roman"/>
          <w:lang w:eastAsia="en-GB"/>
        </w:rPr>
        <w:t>Ethics approval and consent to participate</w:t>
      </w:r>
    </w:p>
    <w:p w14:paraId="10195A41" w14:textId="1AFA2D27" w:rsidR="00851FFE" w:rsidRPr="005D25D5" w:rsidRDefault="00851FFE" w:rsidP="00B25520">
      <w:pPr>
        <w:spacing w:after="0" w:line="480" w:lineRule="auto"/>
        <w:jc w:val="both"/>
        <w:rPr>
          <w:rFonts w:ascii="Times New Roman" w:eastAsia="Times New Roman" w:hAnsi="Times New Roman" w:cs="Times New Roman"/>
          <w:lang w:eastAsia="en-GB"/>
        </w:rPr>
      </w:pPr>
      <w:r w:rsidRPr="00B44EA6">
        <w:rPr>
          <w:rFonts w:ascii="Times New Roman" w:eastAsia="Times New Roman" w:hAnsi="Times New Roman" w:cs="Times New Roman"/>
          <w:kern w:val="0"/>
          <w14:ligatures w14:val="none"/>
        </w:rPr>
        <w:t>Ethical approval was obtained from the Local Ethics Committee of Garden City University College, on 24</w:t>
      </w:r>
      <w:r w:rsidRPr="00B44EA6">
        <w:rPr>
          <w:rFonts w:ascii="Times New Roman" w:eastAsia="Times New Roman" w:hAnsi="Times New Roman" w:cs="Times New Roman"/>
          <w:kern w:val="0"/>
          <w:vertAlign w:val="superscript"/>
          <w14:ligatures w14:val="none"/>
        </w:rPr>
        <w:t>th</w:t>
      </w:r>
      <w:r w:rsidRPr="00B44EA6">
        <w:rPr>
          <w:rFonts w:ascii="Times New Roman" w:eastAsia="Times New Roman" w:hAnsi="Times New Roman" w:cs="Times New Roman"/>
          <w:kern w:val="0"/>
          <w14:ligatures w14:val="none"/>
        </w:rPr>
        <w:t xml:space="preserve"> February 2022 and official permission was granted by the District Health Director as well as the authorities of the participating health facilities.</w:t>
      </w:r>
      <w:r w:rsidRPr="00B44EA6">
        <w:rPr>
          <w:rFonts w:ascii="Times New Roman" w:eastAsia="Times New Roman" w:hAnsi="Times New Roman" w:cs="Times New Roman"/>
          <w:lang w:eastAsia="en-GB"/>
        </w:rPr>
        <w:t xml:space="preserve"> The study was conducted in accordance with the ethical principles outlined in the Declaration of Helsinki.</w:t>
      </w:r>
      <w:r w:rsidRPr="00B44EA6">
        <w:rPr>
          <w:rFonts w:ascii="Times New Roman" w:eastAsia="Times New Roman" w:hAnsi="Times New Roman" w:cs="Times New Roman"/>
          <w:kern w:val="0"/>
          <w14:ligatures w14:val="none"/>
        </w:rPr>
        <w:t xml:space="preserve"> The study’s purpose was clearly explained to all participants, who gave informed consent before data collection. Participants were assured of anonymity and confidentiality, and were informed that participation was voluntary, with the freedom to withdraw at any time without penalty or impact on their care</w:t>
      </w:r>
      <w:r w:rsidRPr="00B44EA6">
        <w:rPr>
          <w:rFonts w:ascii="Times New Roman" w:eastAsia="Calibri" w:hAnsi="Times New Roman" w:cs="Times New Roman"/>
          <w:color w:val="000000"/>
          <w:kern w:val="0"/>
          <w:lang w:val="en-GB"/>
          <w14:ligatures w14:val="none"/>
        </w:rPr>
        <w:t xml:space="preserve">. </w:t>
      </w:r>
    </w:p>
    <w:p w14:paraId="3B662E1A" w14:textId="77777777" w:rsidR="00647176" w:rsidRPr="00B44EA6" w:rsidRDefault="00647176" w:rsidP="00647176">
      <w:pPr>
        <w:spacing w:before="100" w:beforeAutospacing="1" w:after="100" w:afterAutospacing="1" w:line="480" w:lineRule="auto"/>
        <w:jc w:val="both"/>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Abbreviations</w:t>
      </w:r>
    </w:p>
    <w:p w14:paraId="5A037AAE"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 ANC              Antenatal Care                                       </w:t>
      </w:r>
    </w:p>
    <w:p w14:paraId="528639E1"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CAM              Complementary and Alternative Medicine                </w:t>
      </w:r>
    </w:p>
    <w:p w14:paraId="02675052"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SPSS              Statistical Package for the Social Sciences           </w:t>
      </w:r>
    </w:p>
    <w:p w14:paraId="50811CA0"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WHO             World Health Organization                             </w:t>
      </w:r>
    </w:p>
    <w:p w14:paraId="043400DF"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J.H.S            Junior High School                                    </w:t>
      </w:r>
    </w:p>
    <w:p w14:paraId="37C5D416" w14:textId="5A120DDA" w:rsidR="00647176" w:rsidRPr="00B44EA6" w:rsidRDefault="00647176" w:rsidP="00647176">
      <w:pPr>
        <w:spacing w:after="0" w:line="480" w:lineRule="auto"/>
        <w:jc w:val="both"/>
        <w:rPr>
          <w:rFonts w:ascii="Times New Roman" w:eastAsia="Calibri" w:hAnsi="Times New Roman" w:cs="Times New Roman"/>
        </w:rPr>
      </w:pPr>
      <w:r w:rsidRPr="00B44EA6">
        <w:rPr>
          <w:rStyle w:val="Strong"/>
          <w:rFonts w:ascii="Times New Roman" w:eastAsiaTheme="majorEastAsia" w:hAnsi="Times New Roman" w:cs="Times New Roman"/>
          <w:b w:val="0"/>
          <w:bCs w:val="0"/>
          <w:kern w:val="0"/>
          <w14:ligatures w14:val="none"/>
        </w:rPr>
        <w:t xml:space="preserve"> S.H.S            Senior High School                                    </w:t>
      </w:r>
    </w:p>
    <w:p w14:paraId="0DB968E5" w14:textId="77777777" w:rsidR="009664C5" w:rsidRPr="00B44EA6" w:rsidRDefault="009664C5" w:rsidP="00996B54">
      <w:pPr>
        <w:spacing w:line="360" w:lineRule="auto"/>
        <w:rPr>
          <w:rFonts w:ascii="Times New Roman" w:hAnsi="Times New Roman" w:cs="Times New Roman"/>
        </w:rPr>
      </w:pPr>
    </w:p>
    <w:p w14:paraId="4D304556" w14:textId="2BE0CEBF" w:rsidR="00483FC4" w:rsidRPr="00B44EA6" w:rsidRDefault="00483FC4" w:rsidP="00996B54">
      <w:pPr>
        <w:spacing w:line="360" w:lineRule="auto"/>
        <w:rPr>
          <w:rFonts w:ascii="Times New Roman" w:hAnsi="Times New Roman" w:cs="Times New Roman"/>
        </w:rPr>
      </w:pPr>
      <w:r w:rsidRPr="00B44EA6">
        <w:rPr>
          <w:rFonts w:ascii="Times New Roman" w:hAnsi="Times New Roman" w:cs="Times New Roman"/>
        </w:rPr>
        <w:t>REFERENCES</w:t>
      </w:r>
    </w:p>
    <w:sdt>
      <w:sdtPr>
        <w:rPr>
          <w:rFonts w:ascii="Times New Roman" w:hAnsi="Times New Roman" w:cs="Times New Roman"/>
          <w:color w:val="000000"/>
        </w:rPr>
        <w:tag w:val="MENDELEY_BIBLIOGRAPHY"/>
        <w:id w:val="2015499618"/>
        <w:placeholder>
          <w:docPart w:val="DefaultPlaceholder_-1854013440"/>
        </w:placeholder>
      </w:sdtPr>
      <w:sdtEndPr/>
      <w:sdtContent>
        <w:p w14:paraId="1FF12D14" w14:textId="77777777" w:rsidR="00910CEC" w:rsidRPr="00B44EA6" w:rsidRDefault="00910CEC" w:rsidP="007C484D">
          <w:pPr>
            <w:autoSpaceDE w:val="0"/>
            <w:autoSpaceDN w:val="0"/>
            <w:spacing w:line="360" w:lineRule="auto"/>
            <w:ind w:hanging="480"/>
            <w:jc w:val="both"/>
            <w:divId w:val="433325189"/>
            <w:rPr>
              <w:rFonts w:ascii="Times New Roman" w:eastAsia="Times New Roman" w:hAnsi="Times New Roman" w:cs="Times New Roman"/>
            </w:rPr>
          </w:pPr>
          <w:r w:rsidRPr="00B44EA6">
            <w:rPr>
              <w:rFonts w:ascii="Times New Roman" w:eastAsia="Times New Roman" w:hAnsi="Times New Roman" w:cs="Times New Roman"/>
            </w:rPr>
            <w:t xml:space="preserve">Abhadionmhen, A. O., Imarenezor, E. P. K., Ogodo, A. C., &amp; Ahuchaogu, A. A. (2025). Socioeconomic and cultural factors influencing traditional medicine (TM) use in Nigeria: A systematic mixed method review. </w:t>
          </w:r>
          <w:r w:rsidRPr="00B44EA6">
            <w:rPr>
              <w:rFonts w:ascii="Times New Roman" w:eastAsia="Times New Roman" w:hAnsi="Times New Roman" w:cs="Times New Roman"/>
              <w:i/>
              <w:iCs/>
            </w:rPr>
            <w:t>European Journal of Integrative Medicine</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74</w:t>
          </w:r>
          <w:r w:rsidRPr="00B44EA6">
            <w:rPr>
              <w:rFonts w:ascii="Times New Roman" w:eastAsia="Times New Roman" w:hAnsi="Times New Roman" w:cs="Times New Roman"/>
            </w:rPr>
            <w:t>, 102436. https://doi.org/10.1016/J.EUJIM.2025.102436</w:t>
          </w:r>
        </w:p>
        <w:p w14:paraId="025B23DF" w14:textId="77777777" w:rsidR="00910CEC" w:rsidRPr="00B44EA6" w:rsidRDefault="00910CEC" w:rsidP="007C484D">
          <w:pPr>
            <w:autoSpaceDE w:val="0"/>
            <w:autoSpaceDN w:val="0"/>
            <w:spacing w:line="360" w:lineRule="auto"/>
            <w:ind w:hanging="480"/>
            <w:jc w:val="both"/>
            <w:divId w:val="1581208208"/>
            <w:rPr>
              <w:rFonts w:ascii="Times New Roman" w:eastAsia="Times New Roman" w:hAnsi="Times New Roman" w:cs="Times New Roman"/>
            </w:rPr>
          </w:pPr>
          <w:r w:rsidRPr="00B44EA6">
            <w:rPr>
              <w:rFonts w:ascii="Times New Roman" w:eastAsia="Times New Roman" w:hAnsi="Times New Roman" w:cs="Times New Roman"/>
            </w:rPr>
            <w:t xml:space="preserve">Abukari, S., Abdul-Manan, S., &amp; Alice Bavoh, E. (2024a). Pregnancy and Plants: Investigating Factors Affecting Herbal Medicine Utilization among Expecting Mothers in North Gonja </w:t>
          </w:r>
          <w:r w:rsidRPr="00B44EA6">
            <w:rPr>
              <w:rFonts w:ascii="Times New Roman" w:eastAsia="Times New Roman" w:hAnsi="Times New Roman" w:cs="Times New Roman"/>
            </w:rPr>
            <w:lastRenderedPageBreak/>
            <w:t xml:space="preserve">District. </w:t>
          </w:r>
          <w:r w:rsidRPr="00B44EA6">
            <w:rPr>
              <w:rFonts w:ascii="Times New Roman" w:eastAsia="Times New Roman" w:hAnsi="Times New Roman" w:cs="Times New Roman"/>
              <w:i/>
              <w:iCs/>
            </w:rPr>
            <w:t>International Journal of Women’s Health and Wellness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10</w:t>
          </w:r>
          <w:r w:rsidRPr="00B44EA6">
            <w:rPr>
              <w:rFonts w:ascii="Times New Roman" w:eastAsia="Times New Roman" w:hAnsi="Times New Roman" w:cs="Times New Roman"/>
            </w:rPr>
            <w:t>(1). https://doi.org/10.23937/2474-1353/1510164</w:t>
          </w:r>
        </w:p>
        <w:p w14:paraId="7D7BE00D" w14:textId="77777777" w:rsidR="00910CEC" w:rsidRPr="00B44EA6" w:rsidRDefault="00910CEC" w:rsidP="007C484D">
          <w:pPr>
            <w:autoSpaceDE w:val="0"/>
            <w:autoSpaceDN w:val="0"/>
            <w:spacing w:line="360" w:lineRule="auto"/>
            <w:ind w:hanging="480"/>
            <w:jc w:val="both"/>
            <w:divId w:val="2132433858"/>
            <w:rPr>
              <w:rFonts w:ascii="Times New Roman" w:eastAsia="Times New Roman" w:hAnsi="Times New Roman" w:cs="Times New Roman"/>
            </w:rPr>
          </w:pPr>
          <w:r w:rsidRPr="00B44EA6">
            <w:rPr>
              <w:rFonts w:ascii="Times New Roman" w:eastAsia="Times New Roman" w:hAnsi="Times New Roman" w:cs="Times New Roman"/>
            </w:rPr>
            <w:t xml:space="preserve">Abukari, S., Abdul-Manan, S., &amp; Alice Bavoh, E. (2024b). Pregnancy and Plants: Investigating Factors Affecting Herbal Medicine Utilization among Expecting Mothers in North Gonja District. </w:t>
          </w:r>
          <w:r w:rsidRPr="00B44EA6">
            <w:rPr>
              <w:rFonts w:ascii="Times New Roman" w:eastAsia="Times New Roman" w:hAnsi="Times New Roman" w:cs="Times New Roman"/>
              <w:i/>
              <w:iCs/>
            </w:rPr>
            <w:t>International Journal of Women’s Health and Wellness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10</w:t>
          </w:r>
          <w:r w:rsidRPr="00B44EA6">
            <w:rPr>
              <w:rFonts w:ascii="Times New Roman" w:eastAsia="Times New Roman" w:hAnsi="Times New Roman" w:cs="Times New Roman"/>
            </w:rPr>
            <w:t>(1), 164. https://doi.org/10.23937/2474-1353/1510164</w:t>
          </w:r>
        </w:p>
        <w:p w14:paraId="144F3BDA" w14:textId="77777777" w:rsidR="00910CEC" w:rsidRPr="00B44EA6" w:rsidRDefault="00910CEC" w:rsidP="007C484D">
          <w:pPr>
            <w:autoSpaceDE w:val="0"/>
            <w:autoSpaceDN w:val="0"/>
            <w:spacing w:line="360" w:lineRule="auto"/>
            <w:ind w:hanging="480"/>
            <w:jc w:val="both"/>
            <w:divId w:val="1237128341"/>
            <w:rPr>
              <w:rFonts w:ascii="Times New Roman" w:eastAsia="Times New Roman" w:hAnsi="Times New Roman" w:cs="Times New Roman"/>
            </w:rPr>
          </w:pPr>
          <w:r w:rsidRPr="00B44EA6">
            <w:rPr>
              <w:rFonts w:ascii="Times New Roman" w:eastAsia="Times New Roman" w:hAnsi="Times New Roman" w:cs="Times New Roman"/>
            </w:rPr>
            <w:t xml:space="preserve">Adane, F., Seyoum, G., Alamneh, Y. M., Abie, W., Desta, M., &amp; Sisay, B. (2020). Herbal medicine use and predictors among pregnant women attending antenatal care in Ethiopia: A systematic review and meta-analysis. </w:t>
          </w:r>
          <w:r w:rsidRPr="00B44EA6">
            <w:rPr>
              <w:rFonts w:ascii="Times New Roman" w:eastAsia="Times New Roman" w:hAnsi="Times New Roman" w:cs="Times New Roman"/>
              <w:i/>
              <w:iCs/>
            </w:rPr>
            <w:t>BMC Pregnancy and Childbirth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20</w:t>
          </w:r>
          <w:r w:rsidRPr="00B44EA6">
            <w:rPr>
              <w:rFonts w:ascii="Times New Roman" w:eastAsia="Times New Roman" w:hAnsi="Times New Roman" w:cs="Times New Roman"/>
            </w:rPr>
            <w:t>(1). https://doi.org/10.1186/S12884-020-2856-8</w:t>
          </w:r>
        </w:p>
        <w:p w14:paraId="3EB7DE9B" w14:textId="77777777" w:rsidR="00910CEC" w:rsidRPr="00B44EA6" w:rsidRDefault="00910CEC" w:rsidP="007C484D">
          <w:pPr>
            <w:autoSpaceDE w:val="0"/>
            <w:autoSpaceDN w:val="0"/>
            <w:spacing w:line="360" w:lineRule="auto"/>
            <w:ind w:hanging="480"/>
            <w:jc w:val="both"/>
            <w:divId w:val="390662301"/>
            <w:rPr>
              <w:rFonts w:ascii="Times New Roman" w:eastAsia="Times New Roman" w:hAnsi="Times New Roman" w:cs="Times New Roman"/>
            </w:rPr>
          </w:pPr>
          <w:r w:rsidRPr="00B44EA6">
            <w:rPr>
              <w:rFonts w:ascii="Times New Roman" w:eastAsia="Times New Roman" w:hAnsi="Times New Roman" w:cs="Times New Roman"/>
            </w:rPr>
            <w:t xml:space="preserve">Addis, G. T., Workneh, B. D., &amp; Kahissay, M. H. (2021). Herbal medicines use and associated factors among pregnant women in Debre Tabor town, north West Ethiopia: a mixed method approach. </w:t>
          </w:r>
          <w:r w:rsidRPr="00B44EA6">
            <w:rPr>
              <w:rFonts w:ascii="Times New Roman" w:eastAsia="Times New Roman" w:hAnsi="Times New Roman" w:cs="Times New Roman"/>
              <w:i/>
              <w:iCs/>
            </w:rPr>
            <w:t>BMC Complementary Medicine and Therapies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21</w:t>
          </w:r>
          <w:r w:rsidRPr="00B44EA6">
            <w:rPr>
              <w:rFonts w:ascii="Times New Roman" w:eastAsia="Times New Roman" w:hAnsi="Times New Roman" w:cs="Times New Roman"/>
            </w:rPr>
            <w:t>(1). https://doi.org/10.1186/s12906-021-03439-3</w:t>
          </w:r>
        </w:p>
        <w:p w14:paraId="2EE3B3EE" w14:textId="77777777" w:rsidR="00910CEC" w:rsidRPr="00B44EA6" w:rsidRDefault="00910CEC" w:rsidP="007C484D">
          <w:pPr>
            <w:autoSpaceDE w:val="0"/>
            <w:autoSpaceDN w:val="0"/>
            <w:spacing w:line="360" w:lineRule="auto"/>
            <w:ind w:hanging="480"/>
            <w:jc w:val="both"/>
            <w:divId w:val="2100321427"/>
            <w:rPr>
              <w:rFonts w:ascii="Times New Roman" w:eastAsia="Times New Roman" w:hAnsi="Times New Roman" w:cs="Times New Roman"/>
            </w:rPr>
          </w:pPr>
          <w:r w:rsidRPr="00B44EA6">
            <w:rPr>
              <w:rFonts w:ascii="Times New Roman" w:eastAsia="Times New Roman" w:hAnsi="Times New Roman" w:cs="Times New Roman"/>
            </w:rPr>
            <w:t xml:space="preserve">Adusi-Poku, Y., Vanotoo, L., Detoh, E., Oduro, J., Nsiah, R., &amp; Natogmah, A. (2016). Type of herbal medicines utilized by pregnant women attending ante-natal clinic in Offinso north district: Are orthodox prescribers aware? </w:t>
          </w:r>
          <w:r w:rsidRPr="00B44EA6">
            <w:rPr>
              <w:rFonts w:ascii="Times New Roman" w:eastAsia="Times New Roman" w:hAnsi="Times New Roman" w:cs="Times New Roman"/>
              <w:i/>
              <w:iCs/>
            </w:rPr>
            <w:t>Ghana Medical Journal</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49</w:t>
          </w:r>
          <w:r w:rsidRPr="00B44EA6">
            <w:rPr>
              <w:rFonts w:ascii="Times New Roman" w:eastAsia="Times New Roman" w:hAnsi="Times New Roman" w:cs="Times New Roman"/>
            </w:rPr>
            <w:t>(4), 227. https://doi.org/10.4314/GMJ.V49I4.2;</w:t>
          </w:r>
        </w:p>
        <w:p w14:paraId="707A8035" w14:textId="77777777" w:rsidR="00910CEC" w:rsidRPr="00B44EA6" w:rsidRDefault="00910CEC" w:rsidP="007C484D">
          <w:pPr>
            <w:autoSpaceDE w:val="0"/>
            <w:autoSpaceDN w:val="0"/>
            <w:spacing w:line="360" w:lineRule="auto"/>
            <w:ind w:hanging="480"/>
            <w:jc w:val="both"/>
            <w:divId w:val="300965087"/>
            <w:rPr>
              <w:rFonts w:ascii="Times New Roman" w:eastAsia="Times New Roman" w:hAnsi="Times New Roman" w:cs="Times New Roman"/>
            </w:rPr>
          </w:pPr>
          <w:r w:rsidRPr="00B44EA6">
            <w:rPr>
              <w:rFonts w:ascii="Times New Roman" w:eastAsia="Times New Roman" w:hAnsi="Times New Roman" w:cs="Times New Roman"/>
            </w:rPr>
            <w:t xml:space="preserve">Ameade, E. P. K., Ibrahim, M., Ibrahim, H. S., Habib, R. H., &amp; Gbedema, S. Y. (2018a). Concurrent Use of Herbal and Orthodox Medicines among Residents of Tamale, Northern Ghana, Who Patronize Hospitals and Herbal Clinics. </w:t>
          </w:r>
          <w:r w:rsidRPr="00B44EA6">
            <w:rPr>
              <w:rFonts w:ascii="Times New Roman" w:eastAsia="Times New Roman" w:hAnsi="Times New Roman" w:cs="Times New Roman"/>
              <w:i/>
              <w:iCs/>
            </w:rPr>
            <w:t>Evidence-Based Complementary and Alternative Medicine : ECAM</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2018</w:t>
          </w:r>
          <w:r w:rsidRPr="00B44EA6">
            <w:rPr>
              <w:rFonts w:ascii="Times New Roman" w:eastAsia="Times New Roman" w:hAnsi="Times New Roman" w:cs="Times New Roman"/>
            </w:rPr>
            <w:t>, 1289125. https://doi.org/10.1155/2018/1289125</w:t>
          </w:r>
        </w:p>
        <w:p w14:paraId="26956DC9" w14:textId="77777777" w:rsidR="00910CEC" w:rsidRPr="00B44EA6" w:rsidRDefault="00910CEC" w:rsidP="007C484D">
          <w:pPr>
            <w:autoSpaceDE w:val="0"/>
            <w:autoSpaceDN w:val="0"/>
            <w:spacing w:line="360" w:lineRule="auto"/>
            <w:ind w:hanging="480"/>
            <w:jc w:val="both"/>
            <w:divId w:val="2037071751"/>
            <w:rPr>
              <w:rFonts w:ascii="Times New Roman" w:eastAsia="Times New Roman" w:hAnsi="Times New Roman" w:cs="Times New Roman"/>
            </w:rPr>
          </w:pPr>
          <w:r w:rsidRPr="00B44EA6">
            <w:rPr>
              <w:rFonts w:ascii="Times New Roman" w:eastAsia="Times New Roman" w:hAnsi="Times New Roman" w:cs="Times New Roman"/>
            </w:rPr>
            <w:t xml:space="preserve">Ameade, E. P. K., Ibrahim, M., Ibrahim, H.-S., Habib, R. H., &amp; Gbedema, S. Y. (2018b). Concurrent Use of Herbal and Orthodox Medicines among Residents of Tamale, Northern Ghana, Who Patronize Hospitals and Herbal Clinics. </w:t>
          </w:r>
          <w:r w:rsidRPr="00B44EA6">
            <w:rPr>
              <w:rFonts w:ascii="Times New Roman" w:eastAsia="Times New Roman" w:hAnsi="Times New Roman" w:cs="Times New Roman"/>
              <w:i/>
              <w:iCs/>
            </w:rPr>
            <w:t>Evidence-Based Complementary and Alternative Medicine</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2018</w:t>
          </w:r>
          <w:r w:rsidRPr="00B44EA6">
            <w:rPr>
              <w:rFonts w:ascii="Times New Roman" w:eastAsia="Times New Roman" w:hAnsi="Times New Roman" w:cs="Times New Roman"/>
            </w:rPr>
            <w:t>(1). https://doi.org/10.1155/2018/1289125;</w:t>
          </w:r>
        </w:p>
        <w:p w14:paraId="4DA18DA9" w14:textId="77777777" w:rsidR="00910CEC" w:rsidRPr="00B44EA6" w:rsidRDefault="00910CEC" w:rsidP="007C484D">
          <w:pPr>
            <w:autoSpaceDE w:val="0"/>
            <w:autoSpaceDN w:val="0"/>
            <w:spacing w:line="360" w:lineRule="auto"/>
            <w:ind w:hanging="480"/>
            <w:jc w:val="both"/>
            <w:divId w:val="1007252445"/>
            <w:rPr>
              <w:rFonts w:ascii="Times New Roman" w:eastAsia="Times New Roman" w:hAnsi="Times New Roman" w:cs="Times New Roman"/>
            </w:rPr>
          </w:pPr>
          <w:r w:rsidRPr="00B44EA6">
            <w:rPr>
              <w:rFonts w:ascii="Times New Roman" w:eastAsia="Times New Roman" w:hAnsi="Times New Roman" w:cs="Times New Roman"/>
            </w:rPr>
            <w:t xml:space="preserve">Ampomah, I. G., Ampomah, G. A., &amp; Emeto, T. I. (2024). Integrating modern and herbal medicines in controlling malaria: experiences of orthodox healthcare providers in Ghana. </w:t>
          </w:r>
          <w:r w:rsidRPr="00B44EA6">
            <w:rPr>
              <w:rFonts w:ascii="Times New Roman" w:eastAsia="Times New Roman" w:hAnsi="Times New Roman" w:cs="Times New Roman"/>
              <w:i/>
              <w:iCs/>
            </w:rPr>
            <w:lastRenderedPageBreak/>
            <w:t>Archives of Public Health 2024 82:1</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82</w:t>
          </w:r>
          <w:r w:rsidRPr="00B44EA6">
            <w:rPr>
              <w:rFonts w:ascii="Times New Roman" w:eastAsia="Times New Roman" w:hAnsi="Times New Roman" w:cs="Times New Roman"/>
            </w:rPr>
            <w:t>(1), 1–15. https://doi.org/10.1186/S13690-024-01472-5</w:t>
          </w:r>
        </w:p>
        <w:p w14:paraId="49C47DD6" w14:textId="77777777" w:rsidR="00910CEC" w:rsidRPr="00B44EA6" w:rsidRDefault="00910CEC" w:rsidP="007C484D">
          <w:pPr>
            <w:autoSpaceDE w:val="0"/>
            <w:autoSpaceDN w:val="0"/>
            <w:spacing w:line="360" w:lineRule="auto"/>
            <w:ind w:hanging="480"/>
            <w:jc w:val="both"/>
            <w:divId w:val="404227358"/>
            <w:rPr>
              <w:rFonts w:ascii="Times New Roman" w:eastAsia="Times New Roman" w:hAnsi="Times New Roman" w:cs="Times New Roman"/>
            </w:rPr>
          </w:pPr>
          <w:r w:rsidRPr="00B44EA6">
            <w:rPr>
              <w:rFonts w:ascii="Times New Roman" w:eastAsia="Times New Roman" w:hAnsi="Times New Roman" w:cs="Times New Roman"/>
            </w:rPr>
            <w:t xml:space="preserve">Ampomah, I. G., Malau-Aduli, B. S., Seidu, A. A., Malau-Aduli, A. E. O., &amp; Emeto, T. I. (2022). Integrating traditional medicine into the Ghanaian health system: perceptions and experiences of traditional medicine practitioners in the Ashanti region. </w:t>
          </w:r>
          <w:r w:rsidRPr="00B44EA6">
            <w:rPr>
              <w:rFonts w:ascii="Times New Roman" w:eastAsia="Times New Roman" w:hAnsi="Times New Roman" w:cs="Times New Roman"/>
              <w:i/>
              <w:iCs/>
            </w:rPr>
            <w:t>International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15</w:t>
          </w:r>
          <w:r w:rsidRPr="00B44EA6">
            <w:rPr>
              <w:rFonts w:ascii="Times New Roman" w:eastAsia="Times New Roman" w:hAnsi="Times New Roman" w:cs="Times New Roman"/>
            </w:rPr>
            <w:t>(4), 414. https://doi.org/10.1093/INTHEALTH/IHAC059</w:t>
          </w:r>
        </w:p>
        <w:p w14:paraId="121C54BC" w14:textId="77777777" w:rsidR="00910CEC" w:rsidRPr="00B44EA6" w:rsidRDefault="00910CEC" w:rsidP="007C484D">
          <w:pPr>
            <w:autoSpaceDE w:val="0"/>
            <w:autoSpaceDN w:val="0"/>
            <w:spacing w:line="360" w:lineRule="auto"/>
            <w:ind w:hanging="480"/>
            <w:jc w:val="both"/>
            <w:divId w:val="1613589943"/>
            <w:rPr>
              <w:rFonts w:ascii="Times New Roman" w:eastAsia="Times New Roman" w:hAnsi="Times New Roman" w:cs="Times New Roman"/>
            </w:rPr>
          </w:pPr>
          <w:r w:rsidRPr="00B44EA6">
            <w:rPr>
              <w:rFonts w:ascii="Times New Roman" w:eastAsia="Times New Roman" w:hAnsi="Times New Roman" w:cs="Times New Roman"/>
            </w:rPr>
            <w:t xml:space="preserve">Asase, A. (2023). Ghana’s herbal medicine industry: prospects, challenges and ways forward from a developing country perspective. </w:t>
          </w:r>
          <w:r w:rsidRPr="00B44EA6">
            <w:rPr>
              <w:rFonts w:ascii="Times New Roman" w:eastAsia="Times New Roman" w:hAnsi="Times New Roman" w:cs="Times New Roman"/>
              <w:i/>
              <w:iCs/>
            </w:rPr>
            <w:t>Frontiers in Pharmacology</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14</w:t>
          </w:r>
          <w:r w:rsidRPr="00B44EA6">
            <w:rPr>
              <w:rFonts w:ascii="Times New Roman" w:eastAsia="Times New Roman" w:hAnsi="Times New Roman" w:cs="Times New Roman"/>
            </w:rPr>
            <w:t>, 1267398. https://doi.org/10.3389/FPHAR.2023.1267398/BIBTEX</w:t>
          </w:r>
        </w:p>
        <w:p w14:paraId="63EB698A" w14:textId="77777777" w:rsidR="00910CEC" w:rsidRPr="00B44EA6" w:rsidRDefault="00910CEC" w:rsidP="007C484D">
          <w:pPr>
            <w:autoSpaceDE w:val="0"/>
            <w:autoSpaceDN w:val="0"/>
            <w:spacing w:line="360" w:lineRule="auto"/>
            <w:ind w:hanging="480"/>
            <w:jc w:val="both"/>
            <w:divId w:val="821965566"/>
            <w:rPr>
              <w:rFonts w:ascii="Times New Roman" w:eastAsia="Times New Roman" w:hAnsi="Times New Roman" w:cs="Times New Roman"/>
            </w:rPr>
          </w:pPr>
          <w:r w:rsidRPr="00B44EA6">
            <w:rPr>
              <w:rFonts w:ascii="Times New Roman" w:eastAsia="Times New Roman" w:hAnsi="Times New Roman" w:cs="Times New Roman"/>
            </w:rPr>
            <w:t xml:space="preserve">Ayele, B. A., Holliday, E., &amp; Chojenta, C. (2025). Determinants of antenatal care service utilisation in sub-Saharan Africa: an analysis of demographic and health surveys data (2015–2022). </w:t>
          </w:r>
          <w:r w:rsidRPr="00B44EA6">
            <w:rPr>
              <w:rFonts w:ascii="Times New Roman" w:eastAsia="Times New Roman" w:hAnsi="Times New Roman" w:cs="Times New Roman"/>
              <w:i/>
              <w:iCs/>
            </w:rPr>
            <w:t>Archives of Public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83</w:t>
          </w:r>
          <w:r w:rsidRPr="00B44EA6">
            <w:rPr>
              <w:rFonts w:ascii="Times New Roman" w:eastAsia="Times New Roman" w:hAnsi="Times New Roman" w:cs="Times New Roman"/>
            </w:rPr>
            <w:t>(1), 189. https://doi.org/10.1186/S13690-025-01608-1</w:t>
          </w:r>
        </w:p>
        <w:p w14:paraId="593CCAA4" w14:textId="77777777" w:rsidR="00910CEC" w:rsidRPr="00B44EA6" w:rsidRDefault="00910CEC" w:rsidP="007C484D">
          <w:pPr>
            <w:autoSpaceDE w:val="0"/>
            <w:autoSpaceDN w:val="0"/>
            <w:spacing w:line="360" w:lineRule="auto"/>
            <w:ind w:hanging="480"/>
            <w:jc w:val="both"/>
            <w:divId w:val="1321622125"/>
            <w:rPr>
              <w:rFonts w:ascii="Times New Roman" w:eastAsia="Times New Roman" w:hAnsi="Times New Roman" w:cs="Times New Roman"/>
            </w:rPr>
          </w:pPr>
          <w:r w:rsidRPr="00B44EA6">
            <w:rPr>
              <w:rFonts w:ascii="Times New Roman" w:eastAsia="Times New Roman" w:hAnsi="Times New Roman" w:cs="Times New Roman"/>
            </w:rPr>
            <w:t xml:space="preserve">Bekele, G. G., Woldeyes, B. S., Taye, G. M., Kebede, E. M., &amp; Gebremichael, D. Y. (2024). Use of herbal medicine during pregnancy and associated factors among pregnant women with access to public healthcare in west Shewa zone, Central Ethiopia: sequential mixed-method study. </w:t>
          </w:r>
          <w:r w:rsidRPr="00B44EA6">
            <w:rPr>
              <w:rFonts w:ascii="Times New Roman" w:eastAsia="Times New Roman" w:hAnsi="Times New Roman" w:cs="Times New Roman"/>
              <w:i/>
              <w:iCs/>
            </w:rPr>
            <w:t>BMJ Open</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14</w:t>
          </w:r>
          <w:r w:rsidRPr="00B44EA6">
            <w:rPr>
              <w:rFonts w:ascii="Times New Roman" w:eastAsia="Times New Roman" w:hAnsi="Times New Roman" w:cs="Times New Roman"/>
            </w:rPr>
            <w:t>(2). https://doi.org/10.1136/bmjopen-2023-076303</w:t>
          </w:r>
        </w:p>
        <w:p w14:paraId="0C36EAEB" w14:textId="77777777" w:rsidR="00910CEC" w:rsidRPr="00B44EA6" w:rsidRDefault="00910CEC" w:rsidP="007C484D">
          <w:pPr>
            <w:autoSpaceDE w:val="0"/>
            <w:autoSpaceDN w:val="0"/>
            <w:spacing w:line="360" w:lineRule="auto"/>
            <w:ind w:hanging="480"/>
            <w:jc w:val="both"/>
            <w:divId w:val="882137324"/>
            <w:rPr>
              <w:rFonts w:ascii="Times New Roman" w:eastAsia="Times New Roman" w:hAnsi="Times New Roman" w:cs="Times New Roman"/>
            </w:rPr>
          </w:pPr>
          <w:r w:rsidRPr="00B44EA6">
            <w:rPr>
              <w:rFonts w:ascii="Times New Roman" w:eastAsia="Times New Roman" w:hAnsi="Times New Roman" w:cs="Times New Roman"/>
            </w:rPr>
            <w:t xml:space="preserve">Belayneh, Y. M., Yoseph, T., &amp; Ahmed, S. (2022). A cross-sectional study of herbal medicine use and contributing factors among pregnant women on antenatal care follow-up at Dessie Referral Hospital, Northeast Ethiopia. </w:t>
          </w:r>
          <w:r w:rsidRPr="00B44EA6">
            <w:rPr>
              <w:rFonts w:ascii="Times New Roman" w:eastAsia="Times New Roman" w:hAnsi="Times New Roman" w:cs="Times New Roman"/>
              <w:i/>
              <w:iCs/>
            </w:rPr>
            <w:t>BMC Complementary Medicine and Therapies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22</w:t>
          </w:r>
          <w:r w:rsidRPr="00B44EA6">
            <w:rPr>
              <w:rFonts w:ascii="Times New Roman" w:eastAsia="Times New Roman" w:hAnsi="Times New Roman" w:cs="Times New Roman"/>
            </w:rPr>
            <w:t>(1), 146. https://doi.org/10.1186/S12906-022-03628-8</w:t>
          </w:r>
        </w:p>
        <w:p w14:paraId="31DEFE15" w14:textId="77777777" w:rsidR="00910CEC" w:rsidRPr="00B44EA6" w:rsidRDefault="00910CEC" w:rsidP="007C484D">
          <w:pPr>
            <w:autoSpaceDE w:val="0"/>
            <w:autoSpaceDN w:val="0"/>
            <w:spacing w:line="360" w:lineRule="auto"/>
            <w:ind w:hanging="480"/>
            <w:jc w:val="both"/>
            <w:divId w:val="2011248445"/>
            <w:rPr>
              <w:rFonts w:ascii="Times New Roman" w:eastAsia="Times New Roman" w:hAnsi="Times New Roman" w:cs="Times New Roman"/>
            </w:rPr>
          </w:pPr>
          <w:r w:rsidRPr="00B44EA6">
            <w:rPr>
              <w:rFonts w:ascii="Times New Roman" w:eastAsia="Times New Roman" w:hAnsi="Times New Roman" w:cs="Times New Roman"/>
            </w:rPr>
            <w:t xml:space="preserve">Borse, S. P., Singh, D. P., &amp; Nivsarkar, M. (2019). Understanding the relevance of herb–drug interaction studies with special focus on interplays: a prerequisite for integrative medicine. </w:t>
          </w:r>
          <w:r w:rsidRPr="00B44EA6">
            <w:rPr>
              <w:rFonts w:ascii="Times New Roman" w:eastAsia="Times New Roman" w:hAnsi="Times New Roman" w:cs="Times New Roman"/>
              <w:i/>
              <w:iCs/>
            </w:rPr>
            <w:t>Porto Biomedical Journal</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4</w:t>
          </w:r>
          <w:r w:rsidRPr="00B44EA6">
            <w:rPr>
              <w:rFonts w:ascii="Times New Roman" w:eastAsia="Times New Roman" w:hAnsi="Times New Roman" w:cs="Times New Roman"/>
            </w:rPr>
            <w:t>(2), e15. https://doi.org/10.1016/J.PBJ.0000000000000015</w:t>
          </w:r>
        </w:p>
        <w:p w14:paraId="52C634C2" w14:textId="77777777" w:rsidR="00910CEC" w:rsidRPr="00B44EA6" w:rsidRDefault="00910CEC" w:rsidP="007C484D">
          <w:pPr>
            <w:autoSpaceDE w:val="0"/>
            <w:autoSpaceDN w:val="0"/>
            <w:spacing w:line="360" w:lineRule="auto"/>
            <w:ind w:hanging="480"/>
            <w:jc w:val="both"/>
            <w:divId w:val="954407301"/>
            <w:rPr>
              <w:rFonts w:ascii="Times New Roman" w:eastAsia="Times New Roman" w:hAnsi="Times New Roman" w:cs="Times New Roman"/>
            </w:rPr>
          </w:pPr>
          <w:r w:rsidRPr="00B44EA6">
            <w:rPr>
              <w:rFonts w:ascii="Times New Roman" w:eastAsia="Times New Roman" w:hAnsi="Times New Roman" w:cs="Times New Roman"/>
            </w:rPr>
            <w:t xml:space="preserve">Buor, D., Agyemang, S., &amp; Awuku, P. (2023). The Determinants of Utilisation of Herbal Medicine Among Pregnant Women in the Asante Akim North District, Ghana. </w:t>
          </w:r>
          <w:r w:rsidRPr="00B44EA6">
            <w:rPr>
              <w:rFonts w:ascii="Times New Roman" w:eastAsia="Times New Roman" w:hAnsi="Times New Roman" w:cs="Times New Roman"/>
              <w:i/>
              <w:iCs/>
            </w:rPr>
            <w:t>Maternal and Child Health Journal</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27</w:t>
          </w:r>
          <w:r w:rsidRPr="00B44EA6">
            <w:rPr>
              <w:rFonts w:ascii="Times New Roman" w:eastAsia="Times New Roman" w:hAnsi="Times New Roman" w:cs="Times New Roman"/>
            </w:rPr>
            <w:t>(10), 1886–1896. https://doi.org/10.1007/S10995-023-03676-7/METRICS</w:t>
          </w:r>
        </w:p>
        <w:p w14:paraId="18E2DB1C" w14:textId="77777777" w:rsidR="00910CEC" w:rsidRPr="00B44EA6" w:rsidRDefault="00910CEC" w:rsidP="007C484D">
          <w:pPr>
            <w:autoSpaceDE w:val="0"/>
            <w:autoSpaceDN w:val="0"/>
            <w:spacing w:line="360" w:lineRule="auto"/>
            <w:ind w:hanging="480"/>
            <w:jc w:val="both"/>
            <w:divId w:val="152572397"/>
            <w:rPr>
              <w:rFonts w:ascii="Times New Roman" w:eastAsia="Times New Roman" w:hAnsi="Times New Roman" w:cs="Times New Roman"/>
            </w:rPr>
          </w:pPr>
          <w:r w:rsidRPr="00B44EA6">
            <w:rPr>
              <w:rFonts w:ascii="Times New Roman" w:eastAsia="Times New Roman" w:hAnsi="Times New Roman" w:cs="Times New Roman"/>
            </w:rPr>
            <w:lastRenderedPageBreak/>
            <w:t xml:space="preserve">Capili, B. (2021). Overview: Cross-Sectional Studies. </w:t>
          </w:r>
          <w:r w:rsidRPr="00B44EA6">
            <w:rPr>
              <w:rFonts w:ascii="Times New Roman" w:eastAsia="Times New Roman" w:hAnsi="Times New Roman" w:cs="Times New Roman"/>
              <w:i/>
              <w:iCs/>
            </w:rPr>
            <w:t>The American Journal of Nursing</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121</w:t>
          </w:r>
          <w:r w:rsidRPr="00B44EA6">
            <w:rPr>
              <w:rFonts w:ascii="Times New Roman" w:eastAsia="Times New Roman" w:hAnsi="Times New Roman" w:cs="Times New Roman"/>
            </w:rPr>
            <w:t>(10), 59. https://doi.org/10.1097/01.NAJ.0000794280.73744.FE</w:t>
          </w:r>
        </w:p>
        <w:p w14:paraId="51FC7279" w14:textId="77777777" w:rsidR="00910CEC" w:rsidRPr="00B44EA6" w:rsidRDefault="00910CEC" w:rsidP="007C484D">
          <w:pPr>
            <w:autoSpaceDE w:val="0"/>
            <w:autoSpaceDN w:val="0"/>
            <w:spacing w:line="360" w:lineRule="auto"/>
            <w:ind w:hanging="480"/>
            <w:jc w:val="both"/>
            <w:divId w:val="795877809"/>
            <w:rPr>
              <w:rFonts w:ascii="Times New Roman" w:eastAsia="Times New Roman" w:hAnsi="Times New Roman" w:cs="Times New Roman"/>
            </w:rPr>
          </w:pPr>
          <w:r w:rsidRPr="00B44EA6">
            <w:rPr>
              <w:rFonts w:ascii="Times New Roman" w:eastAsia="Times New Roman" w:hAnsi="Times New Roman" w:cs="Times New Roman"/>
            </w:rPr>
            <w:t xml:space="preserve">Chali, B. U., Hasho, A., &amp; Koricha, N. B. (2021). Preference and Practice of Traditional Medicine and Associated Factors in Jimma Town, Southwest Ethiopia. </w:t>
          </w:r>
          <w:r w:rsidRPr="00B44EA6">
            <w:rPr>
              <w:rFonts w:ascii="Times New Roman" w:eastAsia="Times New Roman" w:hAnsi="Times New Roman" w:cs="Times New Roman"/>
              <w:i/>
              <w:iCs/>
            </w:rPr>
            <w:t>Evidence-Based Complementary and Alternative Medicine : ECAM</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2021</w:t>
          </w:r>
          <w:r w:rsidRPr="00B44EA6">
            <w:rPr>
              <w:rFonts w:ascii="Times New Roman" w:eastAsia="Times New Roman" w:hAnsi="Times New Roman" w:cs="Times New Roman"/>
            </w:rPr>
            <w:t>, 9962892. https://doi.org/10.1155/2021/9962892</w:t>
          </w:r>
        </w:p>
        <w:p w14:paraId="5CC079BA" w14:textId="77777777" w:rsidR="00910CEC" w:rsidRPr="00B44EA6" w:rsidRDefault="00910CEC" w:rsidP="007C484D">
          <w:pPr>
            <w:autoSpaceDE w:val="0"/>
            <w:autoSpaceDN w:val="0"/>
            <w:spacing w:line="360" w:lineRule="auto"/>
            <w:ind w:hanging="480"/>
            <w:jc w:val="both"/>
            <w:divId w:val="184832691"/>
            <w:rPr>
              <w:rFonts w:ascii="Times New Roman" w:eastAsia="Times New Roman" w:hAnsi="Times New Roman" w:cs="Times New Roman"/>
            </w:rPr>
          </w:pPr>
          <w:r w:rsidRPr="00B44EA6">
            <w:rPr>
              <w:rFonts w:ascii="Times New Roman" w:eastAsia="Times New Roman" w:hAnsi="Times New Roman" w:cs="Times New Roman"/>
            </w:rPr>
            <w:t xml:space="preserve">Gamil, N. M., Elsayed, H. A., Hamed, R. M., Salah, E. T., Ahmed, A. M., Mostafa, H. A., El-Shiekh, R. A., &amp; Abou-Hussein, D. (2025). Insights from herb interactions studies: a foundational report for integrative medicine. </w:t>
          </w:r>
          <w:r w:rsidRPr="00B44EA6">
            <w:rPr>
              <w:rFonts w:ascii="Times New Roman" w:eastAsia="Times New Roman" w:hAnsi="Times New Roman" w:cs="Times New Roman"/>
              <w:i/>
              <w:iCs/>
            </w:rPr>
            <w:t>Future Journal of Pharmaceutical Sciences 2025 11:1</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11</w:t>
          </w:r>
          <w:r w:rsidRPr="00B44EA6">
            <w:rPr>
              <w:rFonts w:ascii="Times New Roman" w:eastAsia="Times New Roman" w:hAnsi="Times New Roman" w:cs="Times New Roman"/>
            </w:rPr>
            <w:t>(1), 1–27. https://doi.org/10.1186/S43094-025-00794-7</w:t>
          </w:r>
        </w:p>
        <w:p w14:paraId="5F0AB261" w14:textId="77777777" w:rsidR="00910CEC" w:rsidRPr="00B44EA6" w:rsidRDefault="00910CEC" w:rsidP="007C484D">
          <w:pPr>
            <w:autoSpaceDE w:val="0"/>
            <w:autoSpaceDN w:val="0"/>
            <w:spacing w:line="360" w:lineRule="auto"/>
            <w:ind w:hanging="480"/>
            <w:jc w:val="both"/>
            <w:divId w:val="1189297752"/>
            <w:rPr>
              <w:rFonts w:ascii="Times New Roman" w:eastAsia="Times New Roman" w:hAnsi="Times New Roman" w:cs="Times New Roman"/>
            </w:rPr>
          </w:pPr>
          <w:r w:rsidRPr="00B44EA6">
            <w:rPr>
              <w:rFonts w:ascii="Times New Roman" w:eastAsia="Times New Roman" w:hAnsi="Times New Roman" w:cs="Times New Roman"/>
            </w:rPr>
            <w:t xml:space="preserve">Gouws, C., &amp; Hamman, J. H. (2020). What are the dangers of drug interactions with herbal medicines? </w:t>
          </w:r>
          <w:r w:rsidRPr="00B44EA6">
            <w:rPr>
              <w:rFonts w:ascii="Times New Roman" w:eastAsia="Times New Roman" w:hAnsi="Times New Roman" w:cs="Times New Roman"/>
              <w:i/>
              <w:iCs/>
            </w:rPr>
            <w:t>Expert Opinion on Drug Metabolism &amp; Toxicology</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16</w:t>
          </w:r>
          <w:r w:rsidRPr="00B44EA6">
            <w:rPr>
              <w:rFonts w:ascii="Times New Roman" w:eastAsia="Times New Roman" w:hAnsi="Times New Roman" w:cs="Times New Roman"/>
            </w:rPr>
            <w:t>(3), 165–167. https://doi.org/10.1080/17425255.2020.1733969</w:t>
          </w:r>
        </w:p>
        <w:p w14:paraId="386A1CF6" w14:textId="77777777" w:rsidR="00910CEC" w:rsidRPr="00B44EA6" w:rsidRDefault="00910CEC" w:rsidP="007C484D">
          <w:pPr>
            <w:autoSpaceDE w:val="0"/>
            <w:autoSpaceDN w:val="0"/>
            <w:spacing w:line="360" w:lineRule="auto"/>
            <w:ind w:hanging="480"/>
            <w:jc w:val="both"/>
            <w:divId w:val="1628118454"/>
            <w:rPr>
              <w:rFonts w:ascii="Times New Roman" w:eastAsia="Times New Roman" w:hAnsi="Times New Roman" w:cs="Times New Roman"/>
            </w:rPr>
          </w:pPr>
          <w:r w:rsidRPr="00B44EA6">
            <w:rPr>
              <w:rFonts w:ascii="Times New Roman" w:eastAsia="Times New Roman" w:hAnsi="Times New Roman" w:cs="Times New Roman"/>
            </w:rPr>
            <w:t xml:space="preserve">Illamola, S. M., Amaeze, O. U., Krepkova, L. V., Birnbaum, A. K., Karanam, A., Job, K. M., Bortnikova, V. V., Sherwin, C. M. T., &amp; Enioutina, E. Y. (2019). Use of herbal medicine by pregnant women: Why physicians need to know. </w:t>
          </w:r>
          <w:r w:rsidRPr="00B44EA6">
            <w:rPr>
              <w:rFonts w:ascii="Times New Roman" w:eastAsia="Times New Roman" w:hAnsi="Times New Roman" w:cs="Times New Roman"/>
              <w:i/>
              <w:iCs/>
            </w:rPr>
            <w:t>Frontiers in Pharmacology</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10</w:t>
          </w:r>
          <w:r w:rsidRPr="00B44EA6">
            <w:rPr>
              <w:rFonts w:ascii="Times New Roman" w:eastAsia="Times New Roman" w:hAnsi="Times New Roman" w:cs="Times New Roman"/>
            </w:rPr>
            <w:t>, 1483–1483. https://doi.org/10.3389/fphar.2019.01483</w:t>
          </w:r>
        </w:p>
        <w:p w14:paraId="59E5EE85" w14:textId="77777777" w:rsidR="00910CEC" w:rsidRPr="00B44EA6" w:rsidRDefault="00910CEC" w:rsidP="007C484D">
          <w:pPr>
            <w:autoSpaceDE w:val="0"/>
            <w:autoSpaceDN w:val="0"/>
            <w:spacing w:line="360" w:lineRule="auto"/>
            <w:ind w:hanging="480"/>
            <w:jc w:val="both"/>
            <w:divId w:val="1881236832"/>
            <w:rPr>
              <w:rFonts w:ascii="Times New Roman" w:eastAsia="Times New Roman" w:hAnsi="Times New Roman" w:cs="Times New Roman"/>
            </w:rPr>
          </w:pPr>
          <w:r w:rsidRPr="00B44EA6">
            <w:rPr>
              <w:rFonts w:ascii="Times New Roman" w:eastAsia="Times New Roman" w:hAnsi="Times New Roman" w:cs="Times New Roman"/>
            </w:rPr>
            <w:t xml:space="preserve">James, P. B., Taidy-Leigh, L., Bah, A. J., Kanu, J. S., Kangbai, J. B., &amp; Sevalie, S. (2018). Prevalence and Correlates of Herbal Medicine Use among Women Seeking Care for Infertility in Freetown, Sierra Leone. </w:t>
          </w:r>
          <w:r w:rsidRPr="00B44EA6">
            <w:rPr>
              <w:rFonts w:ascii="Times New Roman" w:eastAsia="Times New Roman" w:hAnsi="Times New Roman" w:cs="Times New Roman"/>
              <w:i/>
              <w:iCs/>
            </w:rPr>
            <w:t>Evidence-Based Complementary and Alternative Medicine : ECAM</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2018</w:t>
          </w:r>
          <w:r w:rsidRPr="00B44EA6">
            <w:rPr>
              <w:rFonts w:ascii="Times New Roman" w:eastAsia="Times New Roman" w:hAnsi="Times New Roman" w:cs="Times New Roman"/>
            </w:rPr>
            <w:t>, 9493807. https://doi.org/10.1155/2018/9493807</w:t>
          </w:r>
        </w:p>
        <w:p w14:paraId="64FC4665" w14:textId="77777777" w:rsidR="00910CEC" w:rsidRPr="00B44EA6" w:rsidRDefault="00910CEC" w:rsidP="007C484D">
          <w:pPr>
            <w:autoSpaceDE w:val="0"/>
            <w:autoSpaceDN w:val="0"/>
            <w:spacing w:line="360" w:lineRule="auto"/>
            <w:ind w:hanging="480"/>
            <w:jc w:val="both"/>
            <w:divId w:val="1224370034"/>
            <w:rPr>
              <w:rFonts w:ascii="Times New Roman" w:eastAsia="Times New Roman" w:hAnsi="Times New Roman" w:cs="Times New Roman"/>
            </w:rPr>
          </w:pPr>
          <w:r w:rsidRPr="00B44EA6">
            <w:rPr>
              <w:rFonts w:ascii="Times New Roman" w:eastAsia="Times New Roman" w:hAnsi="Times New Roman" w:cs="Times New Roman"/>
            </w:rPr>
            <w:t xml:space="preserve">John, L. J., &amp; Shantakumari, N. (2015). Herbal medicines use during pregnancy: A review from the middle east. In </w:t>
          </w:r>
          <w:r w:rsidRPr="00B44EA6">
            <w:rPr>
              <w:rFonts w:ascii="Times New Roman" w:eastAsia="Times New Roman" w:hAnsi="Times New Roman" w:cs="Times New Roman"/>
              <w:i/>
              <w:iCs/>
            </w:rPr>
            <w:t>Oman Medical Journal</w:t>
          </w:r>
          <w:r w:rsidRPr="00B44EA6">
            <w:rPr>
              <w:rFonts w:ascii="Times New Roman" w:eastAsia="Times New Roman" w:hAnsi="Times New Roman" w:cs="Times New Roman"/>
            </w:rPr>
            <w:t xml:space="preserve"> (Vol. 30, Issue 4, pp. 229–236). Oman Medical Specialty Board. https://doi.org/10.5001/omj.2015.48</w:t>
          </w:r>
        </w:p>
        <w:p w14:paraId="3D2587FA" w14:textId="77777777" w:rsidR="00910CEC" w:rsidRPr="00B44EA6" w:rsidRDefault="00910CEC" w:rsidP="007C484D">
          <w:pPr>
            <w:autoSpaceDE w:val="0"/>
            <w:autoSpaceDN w:val="0"/>
            <w:spacing w:line="360" w:lineRule="auto"/>
            <w:ind w:hanging="480"/>
            <w:jc w:val="both"/>
            <w:divId w:val="717973969"/>
            <w:rPr>
              <w:rFonts w:ascii="Times New Roman" w:eastAsia="Times New Roman" w:hAnsi="Times New Roman" w:cs="Times New Roman"/>
            </w:rPr>
          </w:pPr>
          <w:r w:rsidRPr="00B44EA6">
            <w:rPr>
              <w:rFonts w:ascii="Times New Roman" w:eastAsia="Times New Roman" w:hAnsi="Times New Roman" w:cs="Times New Roman"/>
            </w:rPr>
            <w:t xml:space="preserve">Josephine Ozioma, E.-O., &amp; Antoinette Nwamaka Chinwe, O. (2019). Herbal Medicines in African Traditional Medicine. </w:t>
          </w:r>
          <w:r w:rsidRPr="00B44EA6">
            <w:rPr>
              <w:rFonts w:ascii="Times New Roman" w:eastAsia="Times New Roman" w:hAnsi="Times New Roman" w:cs="Times New Roman"/>
              <w:i/>
              <w:iCs/>
            </w:rPr>
            <w:t>Herbal Medicine</w:t>
          </w:r>
          <w:r w:rsidRPr="00B44EA6">
            <w:rPr>
              <w:rFonts w:ascii="Times New Roman" w:eastAsia="Times New Roman" w:hAnsi="Times New Roman" w:cs="Times New Roman"/>
            </w:rPr>
            <w:t>. https://doi.org/10.5772/INTECHOPEN.80348</w:t>
          </w:r>
        </w:p>
        <w:p w14:paraId="63DE6240" w14:textId="77777777" w:rsidR="00910CEC" w:rsidRPr="00B44EA6" w:rsidRDefault="00910CEC" w:rsidP="007C484D">
          <w:pPr>
            <w:autoSpaceDE w:val="0"/>
            <w:autoSpaceDN w:val="0"/>
            <w:spacing w:line="360" w:lineRule="auto"/>
            <w:ind w:hanging="480"/>
            <w:jc w:val="both"/>
            <w:divId w:val="669482342"/>
            <w:rPr>
              <w:rFonts w:ascii="Times New Roman" w:eastAsia="Times New Roman" w:hAnsi="Times New Roman" w:cs="Times New Roman"/>
            </w:rPr>
          </w:pPr>
          <w:r w:rsidRPr="00B44EA6">
            <w:rPr>
              <w:rFonts w:ascii="Times New Roman" w:eastAsia="Times New Roman" w:hAnsi="Times New Roman" w:cs="Times New Roman"/>
            </w:rPr>
            <w:t xml:space="preserve">Krsnik, S., &amp; Erjavec, K. (2024). Factors Influencing Use of Medicinal Herbs. </w:t>
          </w:r>
          <w:r w:rsidRPr="00B44EA6">
            <w:rPr>
              <w:rFonts w:ascii="Times New Roman" w:eastAsia="Times New Roman" w:hAnsi="Times New Roman" w:cs="Times New Roman"/>
              <w:i/>
              <w:iCs/>
            </w:rPr>
            <w:t>Journal of Patient Experience</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11</w:t>
          </w:r>
          <w:r w:rsidRPr="00B44EA6">
            <w:rPr>
              <w:rFonts w:ascii="Times New Roman" w:eastAsia="Times New Roman" w:hAnsi="Times New Roman" w:cs="Times New Roman"/>
            </w:rPr>
            <w:t>. https://doi.org/10.1177/23743735241241181</w:t>
          </w:r>
        </w:p>
        <w:p w14:paraId="656C28AF" w14:textId="77777777" w:rsidR="00910CEC" w:rsidRPr="00B44EA6" w:rsidRDefault="00910CEC" w:rsidP="007C484D">
          <w:pPr>
            <w:autoSpaceDE w:val="0"/>
            <w:autoSpaceDN w:val="0"/>
            <w:spacing w:line="360" w:lineRule="auto"/>
            <w:ind w:hanging="480"/>
            <w:jc w:val="both"/>
            <w:divId w:val="1587689137"/>
            <w:rPr>
              <w:rFonts w:ascii="Times New Roman" w:eastAsia="Times New Roman" w:hAnsi="Times New Roman" w:cs="Times New Roman"/>
            </w:rPr>
          </w:pPr>
          <w:r w:rsidRPr="00B44EA6">
            <w:rPr>
              <w:rFonts w:ascii="Times New Roman" w:eastAsia="Times New Roman" w:hAnsi="Times New Roman" w:cs="Times New Roman"/>
            </w:rPr>
            <w:lastRenderedPageBreak/>
            <w:t xml:space="preserve">Laelago, T., Yohannes, T., &amp; Lemango, F. (2016). Prevalence of herbal medicine use and associated factors among pregnant women attending antenatal care at public health facilities in Hossana Town, Southern Ethiopia: Facility based cross sectional study. </w:t>
          </w:r>
          <w:r w:rsidRPr="00B44EA6">
            <w:rPr>
              <w:rFonts w:ascii="Times New Roman" w:eastAsia="Times New Roman" w:hAnsi="Times New Roman" w:cs="Times New Roman"/>
              <w:i/>
              <w:iCs/>
            </w:rPr>
            <w:t>Archives of Public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74</w:t>
          </w:r>
          <w:r w:rsidRPr="00B44EA6">
            <w:rPr>
              <w:rFonts w:ascii="Times New Roman" w:eastAsia="Times New Roman" w:hAnsi="Times New Roman" w:cs="Times New Roman"/>
            </w:rPr>
            <w:t>(1), 1–8. https://doi.org/10.1186/S13690-016-0118-Z,</w:t>
          </w:r>
        </w:p>
        <w:p w14:paraId="0161AFF3" w14:textId="77777777" w:rsidR="00910CEC" w:rsidRPr="00B44EA6" w:rsidRDefault="00910CEC" w:rsidP="007C484D">
          <w:pPr>
            <w:autoSpaceDE w:val="0"/>
            <w:autoSpaceDN w:val="0"/>
            <w:spacing w:line="360" w:lineRule="auto"/>
            <w:ind w:hanging="480"/>
            <w:jc w:val="both"/>
            <w:divId w:val="880753689"/>
            <w:rPr>
              <w:rFonts w:ascii="Times New Roman" w:eastAsia="Times New Roman" w:hAnsi="Times New Roman" w:cs="Times New Roman"/>
            </w:rPr>
          </w:pPr>
          <w:r w:rsidRPr="00B44EA6">
            <w:rPr>
              <w:rFonts w:ascii="Times New Roman" w:eastAsia="Times New Roman" w:hAnsi="Times New Roman" w:cs="Times New Roman"/>
            </w:rPr>
            <w:t xml:space="preserve">Larle, F. K., Pwamang, E., Atampoka, A. P., Nang, R. V., Azaabono, J., Atrime, R., Balanjima, I., Dotse, B. P., Ayamdor, T. W., Daplah, F. M., Ndianwu, S. Y., Zuuri, C. N., Amponsah, R., Adugbire, D. A., &amp; Mustapha, M.-M. (2025). Herbal Remedy Use during Pregnancy: A Phenomenological Study in Sagnarigu Municipality, Ghana. </w:t>
          </w:r>
          <w:r w:rsidRPr="00B44EA6">
            <w:rPr>
              <w:rFonts w:ascii="Times New Roman" w:eastAsia="Times New Roman" w:hAnsi="Times New Roman" w:cs="Times New Roman"/>
              <w:i/>
              <w:iCs/>
            </w:rPr>
            <w:t>Asian Journal of Pregnancy and Childbirth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8</w:t>
          </w:r>
          <w:r w:rsidRPr="00B44EA6">
            <w:rPr>
              <w:rFonts w:ascii="Times New Roman" w:eastAsia="Times New Roman" w:hAnsi="Times New Roman" w:cs="Times New Roman"/>
            </w:rPr>
            <w:t>(1), 180–191. https://doi.org/10.9734/ajpcb/2025/v8i1157</w:t>
          </w:r>
        </w:p>
        <w:p w14:paraId="1BA79FBF" w14:textId="77777777" w:rsidR="00910CEC" w:rsidRPr="00B44EA6" w:rsidRDefault="00910CEC" w:rsidP="007C484D">
          <w:pPr>
            <w:autoSpaceDE w:val="0"/>
            <w:autoSpaceDN w:val="0"/>
            <w:spacing w:line="360" w:lineRule="auto"/>
            <w:ind w:hanging="480"/>
            <w:jc w:val="both"/>
            <w:divId w:val="413475971"/>
            <w:rPr>
              <w:rFonts w:ascii="Times New Roman" w:eastAsia="Times New Roman" w:hAnsi="Times New Roman" w:cs="Times New Roman"/>
            </w:rPr>
          </w:pPr>
          <w:r w:rsidRPr="00B44EA6">
            <w:rPr>
              <w:rFonts w:ascii="Times New Roman" w:eastAsia="Times New Roman" w:hAnsi="Times New Roman" w:cs="Times New Roman"/>
            </w:rPr>
            <w:t xml:space="preserve">Makombe, D., Mboma, A., Mwakilama, E., &amp; Banda, K. J. (2024). Information sources and factors influencing the use of herbal medicine among women during pregnancy and childbirth in rural Lilongwe, Malawi: A qualitative study. </w:t>
          </w:r>
          <w:r w:rsidRPr="00B44EA6">
            <w:rPr>
              <w:rFonts w:ascii="Times New Roman" w:eastAsia="Times New Roman" w:hAnsi="Times New Roman" w:cs="Times New Roman"/>
              <w:i/>
              <w:iCs/>
            </w:rPr>
            <w:t>International Journal of Population Studies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10</w:t>
          </w:r>
          <w:r w:rsidRPr="00B44EA6">
            <w:rPr>
              <w:rFonts w:ascii="Times New Roman" w:eastAsia="Times New Roman" w:hAnsi="Times New Roman" w:cs="Times New Roman"/>
            </w:rPr>
            <w:t>(3), 34–45. https://doi.org/10.36922/ijps.0296</w:t>
          </w:r>
        </w:p>
        <w:p w14:paraId="08A82B26" w14:textId="77777777" w:rsidR="00910CEC" w:rsidRPr="00B44EA6" w:rsidRDefault="00910CEC" w:rsidP="007C484D">
          <w:pPr>
            <w:autoSpaceDE w:val="0"/>
            <w:autoSpaceDN w:val="0"/>
            <w:spacing w:line="360" w:lineRule="auto"/>
            <w:ind w:hanging="480"/>
            <w:jc w:val="both"/>
            <w:divId w:val="1379624361"/>
            <w:rPr>
              <w:rFonts w:ascii="Times New Roman" w:eastAsia="Times New Roman" w:hAnsi="Times New Roman" w:cs="Times New Roman"/>
            </w:rPr>
          </w:pPr>
          <w:r w:rsidRPr="00B44EA6">
            <w:rPr>
              <w:rFonts w:ascii="Times New Roman" w:eastAsia="Times New Roman" w:hAnsi="Times New Roman" w:cs="Times New Roman"/>
            </w:rPr>
            <w:t xml:space="preserve">Makombe, D., Thombozi, E., Chilemba, W., Mboma, A., Banda, K. J., &amp; Mwakilama, E. (2023a). Herbal medicine use during pregnancy and childbirth: perceptions of women living in Lilongwe rural, Malawi – a qualitative study. </w:t>
          </w:r>
          <w:r w:rsidRPr="00B44EA6">
            <w:rPr>
              <w:rFonts w:ascii="Times New Roman" w:eastAsia="Times New Roman" w:hAnsi="Times New Roman" w:cs="Times New Roman"/>
              <w:i/>
              <w:iCs/>
            </w:rPr>
            <w:t>BMC Women’s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23</w:t>
          </w:r>
          <w:r w:rsidRPr="00B44EA6">
            <w:rPr>
              <w:rFonts w:ascii="Times New Roman" w:eastAsia="Times New Roman" w:hAnsi="Times New Roman" w:cs="Times New Roman"/>
            </w:rPr>
            <w:t>(1), 228. https://doi.org/10.1186/S12905-023-02387-Z</w:t>
          </w:r>
        </w:p>
        <w:p w14:paraId="368BF7BB" w14:textId="77777777" w:rsidR="00910CEC" w:rsidRPr="00B44EA6" w:rsidRDefault="00910CEC" w:rsidP="007C484D">
          <w:pPr>
            <w:autoSpaceDE w:val="0"/>
            <w:autoSpaceDN w:val="0"/>
            <w:spacing w:line="360" w:lineRule="auto"/>
            <w:ind w:hanging="480"/>
            <w:jc w:val="both"/>
            <w:divId w:val="949168896"/>
            <w:rPr>
              <w:rFonts w:ascii="Times New Roman" w:eastAsia="Times New Roman" w:hAnsi="Times New Roman" w:cs="Times New Roman"/>
            </w:rPr>
          </w:pPr>
          <w:r w:rsidRPr="00B44EA6">
            <w:rPr>
              <w:rFonts w:ascii="Times New Roman" w:eastAsia="Times New Roman" w:hAnsi="Times New Roman" w:cs="Times New Roman"/>
            </w:rPr>
            <w:t xml:space="preserve">Makombe, D., Thombozi, E., Chilemba, W., Mboma, A., Banda, K. J., &amp; Mwakilama, E. (2023b). Herbal medicine use during pregnancy and childbirth: perceptions of women living in Lilongwe rural, Malawi – a qualitative study. </w:t>
          </w:r>
          <w:r w:rsidRPr="00B44EA6">
            <w:rPr>
              <w:rFonts w:ascii="Times New Roman" w:eastAsia="Times New Roman" w:hAnsi="Times New Roman" w:cs="Times New Roman"/>
              <w:i/>
              <w:iCs/>
            </w:rPr>
            <w:t>BMC Women’s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23</w:t>
          </w:r>
          <w:r w:rsidRPr="00B44EA6">
            <w:rPr>
              <w:rFonts w:ascii="Times New Roman" w:eastAsia="Times New Roman" w:hAnsi="Times New Roman" w:cs="Times New Roman"/>
            </w:rPr>
            <w:t>(1). https://doi.org/10.1186/s12905-023-02387-z</w:t>
          </w:r>
        </w:p>
        <w:p w14:paraId="32AB957E" w14:textId="77777777" w:rsidR="00910CEC" w:rsidRPr="00B44EA6" w:rsidRDefault="00910CEC" w:rsidP="007C484D">
          <w:pPr>
            <w:autoSpaceDE w:val="0"/>
            <w:autoSpaceDN w:val="0"/>
            <w:spacing w:line="360" w:lineRule="auto"/>
            <w:ind w:hanging="480"/>
            <w:jc w:val="both"/>
            <w:divId w:val="1119255036"/>
            <w:rPr>
              <w:rFonts w:ascii="Times New Roman" w:eastAsia="Times New Roman" w:hAnsi="Times New Roman" w:cs="Times New Roman"/>
            </w:rPr>
          </w:pPr>
          <w:r w:rsidRPr="00B44EA6">
            <w:rPr>
              <w:rFonts w:ascii="Times New Roman" w:eastAsia="Times New Roman" w:hAnsi="Times New Roman" w:cs="Times New Roman"/>
            </w:rPr>
            <w:t xml:space="preserve">Maldonado Miranda, J. J. (2021). Medicinal plants and their traditional uses in different locations. </w:t>
          </w:r>
          <w:r w:rsidRPr="00B44EA6">
            <w:rPr>
              <w:rFonts w:ascii="Times New Roman" w:eastAsia="Times New Roman" w:hAnsi="Times New Roman" w:cs="Times New Roman"/>
              <w:i/>
              <w:iCs/>
            </w:rPr>
            <w:t>Phytomedicine: A Treasure of Pharmacologically Active Products from Plants</w:t>
          </w:r>
          <w:r w:rsidRPr="00B44EA6">
            <w:rPr>
              <w:rFonts w:ascii="Times New Roman" w:eastAsia="Times New Roman" w:hAnsi="Times New Roman" w:cs="Times New Roman"/>
            </w:rPr>
            <w:t>, 207–223. https://doi.org/10.1016/B978-0-12-824109-7.00014-5</w:t>
          </w:r>
        </w:p>
        <w:p w14:paraId="7B92C8C1" w14:textId="77777777" w:rsidR="00910CEC" w:rsidRPr="00B44EA6" w:rsidRDefault="00910CEC" w:rsidP="007C484D">
          <w:pPr>
            <w:autoSpaceDE w:val="0"/>
            <w:autoSpaceDN w:val="0"/>
            <w:spacing w:line="360" w:lineRule="auto"/>
            <w:ind w:hanging="480"/>
            <w:jc w:val="both"/>
            <w:divId w:val="1769155553"/>
            <w:rPr>
              <w:rFonts w:ascii="Times New Roman" w:eastAsia="Times New Roman" w:hAnsi="Times New Roman" w:cs="Times New Roman"/>
            </w:rPr>
          </w:pPr>
          <w:r w:rsidRPr="00B44EA6">
            <w:rPr>
              <w:rFonts w:ascii="Times New Roman" w:eastAsia="Times New Roman" w:hAnsi="Times New Roman" w:cs="Times New Roman"/>
            </w:rPr>
            <w:t xml:space="preserve">Mawoza, T., Nhachi, C., &amp; Magwali, T. (2019a). Prevalence of Traditional Medicine Use during Pregnancy, at Labour and for Postpartum Care in a Rural Area in Zimbabwe. </w:t>
          </w:r>
          <w:r w:rsidRPr="00B44EA6">
            <w:rPr>
              <w:rFonts w:ascii="Times New Roman" w:eastAsia="Times New Roman" w:hAnsi="Times New Roman" w:cs="Times New Roman"/>
              <w:i/>
              <w:iCs/>
            </w:rPr>
            <w:t>Clinics in Mother and Child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16</w:t>
          </w:r>
          <w:r w:rsidRPr="00B44EA6">
            <w:rPr>
              <w:rFonts w:ascii="Times New Roman" w:eastAsia="Times New Roman" w:hAnsi="Times New Roman" w:cs="Times New Roman"/>
            </w:rPr>
            <w:t>(2), 321. https://doi.org/10.24105/2090-7214.16.321</w:t>
          </w:r>
        </w:p>
        <w:p w14:paraId="492C86FA" w14:textId="77777777" w:rsidR="00910CEC" w:rsidRPr="00B44EA6" w:rsidRDefault="00910CEC" w:rsidP="007C484D">
          <w:pPr>
            <w:autoSpaceDE w:val="0"/>
            <w:autoSpaceDN w:val="0"/>
            <w:spacing w:line="360" w:lineRule="auto"/>
            <w:ind w:hanging="480"/>
            <w:jc w:val="both"/>
            <w:divId w:val="1818178978"/>
            <w:rPr>
              <w:rFonts w:ascii="Times New Roman" w:eastAsia="Times New Roman" w:hAnsi="Times New Roman" w:cs="Times New Roman"/>
            </w:rPr>
          </w:pPr>
          <w:r w:rsidRPr="00B44EA6">
            <w:rPr>
              <w:rFonts w:ascii="Times New Roman" w:eastAsia="Times New Roman" w:hAnsi="Times New Roman" w:cs="Times New Roman"/>
            </w:rPr>
            <w:lastRenderedPageBreak/>
            <w:t xml:space="preserve">Mawoza, T., Nhachi, C., &amp; Magwali, T. (2019b). Prevalence of Traditional Medicine Use during Pregnancy, at Labour and for Postpartum Care in a Rural Area in Zimbabwe. </w:t>
          </w:r>
          <w:r w:rsidRPr="00B44EA6">
            <w:rPr>
              <w:rFonts w:ascii="Times New Roman" w:eastAsia="Times New Roman" w:hAnsi="Times New Roman" w:cs="Times New Roman"/>
              <w:i/>
              <w:iCs/>
            </w:rPr>
            <w:t>Clinics in Mother and Child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16</w:t>
          </w:r>
          <w:r w:rsidRPr="00B44EA6">
            <w:rPr>
              <w:rFonts w:ascii="Times New Roman" w:eastAsia="Times New Roman" w:hAnsi="Times New Roman" w:cs="Times New Roman"/>
            </w:rPr>
            <w:t>(2). https://doi.org/10.24105/2090-7214.16.321</w:t>
          </w:r>
        </w:p>
        <w:p w14:paraId="4C431031" w14:textId="77777777" w:rsidR="00910CEC" w:rsidRPr="00B44EA6" w:rsidRDefault="00910CEC" w:rsidP="007C484D">
          <w:pPr>
            <w:autoSpaceDE w:val="0"/>
            <w:autoSpaceDN w:val="0"/>
            <w:spacing w:line="360" w:lineRule="auto"/>
            <w:ind w:hanging="480"/>
            <w:jc w:val="both"/>
            <w:divId w:val="688869620"/>
            <w:rPr>
              <w:rFonts w:ascii="Times New Roman" w:eastAsia="Times New Roman" w:hAnsi="Times New Roman" w:cs="Times New Roman"/>
            </w:rPr>
          </w:pPr>
          <w:r w:rsidRPr="00B44EA6">
            <w:rPr>
              <w:rFonts w:ascii="Times New Roman" w:eastAsia="Times New Roman" w:hAnsi="Times New Roman" w:cs="Times New Roman"/>
            </w:rPr>
            <w:t xml:space="preserve">Motti, R. (2021). Wild plants used as herbs and spices in Italy: An ethnobotanical review. In </w:t>
          </w:r>
          <w:r w:rsidRPr="00B44EA6">
            <w:rPr>
              <w:rFonts w:ascii="Times New Roman" w:eastAsia="Times New Roman" w:hAnsi="Times New Roman" w:cs="Times New Roman"/>
              <w:i/>
              <w:iCs/>
            </w:rPr>
            <w:t>Plants</w:t>
          </w:r>
          <w:r w:rsidRPr="00B44EA6">
            <w:rPr>
              <w:rFonts w:ascii="Times New Roman" w:eastAsia="Times New Roman" w:hAnsi="Times New Roman" w:cs="Times New Roman"/>
            </w:rPr>
            <w:t xml:space="preserve"> (Vol. 10, Issue 3, pp. 1–14). MDPI AG. https://doi.org/10.3390/plants10030563</w:t>
          </w:r>
        </w:p>
        <w:p w14:paraId="43D10CCE" w14:textId="77777777" w:rsidR="00910CEC" w:rsidRPr="00B44EA6" w:rsidRDefault="00910CEC" w:rsidP="007C484D">
          <w:pPr>
            <w:autoSpaceDE w:val="0"/>
            <w:autoSpaceDN w:val="0"/>
            <w:spacing w:line="360" w:lineRule="auto"/>
            <w:ind w:hanging="480"/>
            <w:jc w:val="both"/>
            <w:divId w:val="1264613327"/>
            <w:rPr>
              <w:rFonts w:ascii="Times New Roman" w:eastAsia="Times New Roman" w:hAnsi="Times New Roman" w:cs="Times New Roman"/>
            </w:rPr>
          </w:pPr>
          <w:r w:rsidRPr="00B44EA6">
            <w:rPr>
              <w:rFonts w:ascii="Times New Roman" w:eastAsia="Times New Roman" w:hAnsi="Times New Roman" w:cs="Times New Roman"/>
            </w:rPr>
            <w:t xml:space="preserve">Motti, R., Marotta, M., Bonanomi, G., Cozzolino, S., &amp; Di Palma, A. (2023). Ethnobotanical Documentation of the Uses of Wild and Cultivated Plants in the Ansanto Valley (Avellino Province, Southern Italy). </w:t>
          </w:r>
          <w:r w:rsidRPr="00B44EA6">
            <w:rPr>
              <w:rFonts w:ascii="Times New Roman" w:eastAsia="Times New Roman" w:hAnsi="Times New Roman" w:cs="Times New Roman"/>
              <w:i/>
              <w:iCs/>
            </w:rPr>
            <w:t>Plants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12</w:t>
          </w:r>
          <w:r w:rsidRPr="00B44EA6">
            <w:rPr>
              <w:rFonts w:ascii="Times New Roman" w:eastAsia="Times New Roman" w:hAnsi="Times New Roman" w:cs="Times New Roman"/>
            </w:rPr>
            <w:t>(21). https://doi.org/10.3390/plants12213690</w:t>
          </w:r>
        </w:p>
        <w:p w14:paraId="45E50EFB" w14:textId="77777777" w:rsidR="00910CEC" w:rsidRPr="00B44EA6" w:rsidRDefault="00910CEC" w:rsidP="007C484D">
          <w:pPr>
            <w:autoSpaceDE w:val="0"/>
            <w:autoSpaceDN w:val="0"/>
            <w:spacing w:line="360" w:lineRule="auto"/>
            <w:ind w:hanging="480"/>
            <w:jc w:val="both"/>
            <w:divId w:val="1912152384"/>
            <w:rPr>
              <w:rFonts w:ascii="Times New Roman" w:eastAsia="Times New Roman" w:hAnsi="Times New Roman" w:cs="Times New Roman"/>
            </w:rPr>
          </w:pPr>
          <w:r w:rsidRPr="00B44EA6">
            <w:rPr>
              <w:rFonts w:ascii="Times New Roman" w:eastAsia="Times New Roman" w:hAnsi="Times New Roman" w:cs="Times New Roman"/>
            </w:rPr>
            <w:t xml:space="preserve">Mudonhi, N., &amp; Nunu, W. N. (2022). Traditional Medicine Utilisation Among Pregnant Women in Sub-saharan African Countries: A Systematic Review of Literature. </w:t>
          </w:r>
          <w:r w:rsidRPr="00B44EA6">
            <w:rPr>
              <w:rFonts w:ascii="Times New Roman" w:eastAsia="Times New Roman" w:hAnsi="Times New Roman" w:cs="Times New Roman"/>
              <w:i/>
              <w:iCs/>
            </w:rPr>
            <w:t>Inquiry (United States)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59</w:t>
          </w:r>
          <w:r w:rsidRPr="00B44EA6">
            <w:rPr>
              <w:rFonts w:ascii="Times New Roman" w:eastAsia="Times New Roman" w:hAnsi="Times New Roman" w:cs="Times New Roman"/>
            </w:rPr>
            <w:t>. https://doi.org/10.1177/00469580221088618/ASSET/806614F2-06AC-49C3-A699-53F245CB6841/ASSETS/IMAGES/LARGE/10.1177_00469580221088618-FIG1.JPG</w:t>
          </w:r>
        </w:p>
        <w:p w14:paraId="7F7C8C58" w14:textId="77777777" w:rsidR="00910CEC" w:rsidRPr="00B44EA6" w:rsidRDefault="00910CEC" w:rsidP="007C484D">
          <w:pPr>
            <w:autoSpaceDE w:val="0"/>
            <w:autoSpaceDN w:val="0"/>
            <w:spacing w:line="360" w:lineRule="auto"/>
            <w:ind w:hanging="480"/>
            <w:jc w:val="both"/>
            <w:divId w:val="739131044"/>
            <w:rPr>
              <w:rFonts w:ascii="Times New Roman" w:eastAsia="Times New Roman" w:hAnsi="Times New Roman" w:cs="Times New Roman"/>
            </w:rPr>
          </w:pPr>
          <w:r w:rsidRPr="00B44EA6">
            <w:rPr>
              <w:rFonts w:ascii="Times New Roman" w:eastAsia="Times New Roman" w:hAnsi="Times New Roman" w:cs="Times New Roman"/>
            </w:rPr>
            <w:t xml:space="preserve">Osman, A., Larle, F. K., Atampoka, A. P., Iddrisu, S., Issah, S., Seidu, M. G., Akpablie, F. E., Zulaiha, S., Gyeng, B. B., &amp; Amoah, D. (2025). A Qualitative Exploration of Factors Influencing Caesarean Section Acceptance among Pregnant Women in the Tamale Metropolis, Ghana. </w:t>
          </w:r>
          <w:r w:rsidRPr="00B44EA6">
            <w:rPr>
              <w:rFonts w:ascii="Times New Roman" w:eastAsia="Times New Roman" w:hAnsi="Times New Roman" w:cs="Times New Roman"/>
              <w:i/>
              <w:iCs/>
            </w:rPr>
            <w:t>Asian Journal of Pregnancy and Childbirth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8</w:t>
          </w:r>
          <w:r w:rsidRPr="00B44EA6">
            <w:rPr>
              <w:rFonts w:ascii="Times New Roman" w:eastAsia="Times New Roman" w:hAnsi="Times New Roman" w:cs="Times New Roman"/>
            </w:rPr>
            <w:t>(1), 57–68. https://doi.org/10.9734/ajpcb/2025/v8i1148</w:t>
          </w:r>
        </w:p>
        <w:p w14:paraId="68211203" w14:textId="77777777" w:rsidR="00910CEC" w:rsidRPr="00B44EA6" w:rsidRDefault="00910CEC" w:rsidP="007C484D">
          <w:pPr>
            <w:autoSpaceDE w:val="0"/>
            <w:autoSpaceDN w:val="0"/>
            <w:spacing w:line="360" w:lineRule="auto"/>
            <w:ind w:hanging="480"/>
            <w:jc w:val="both"/>
            <w:divId w:val="569194326"/>
            <w:rPr>
              <w:rFonts w:ascii="Times New Roman" w:eastAsia="Times New Roman" w:hAnsi="Times New Roman" w:cs="Times New Roman"/>
            </w:rPr>
          </w:pPr>
          <w:r w:rsidRPr="00B44EA6">
            <w:rPr>
              <w:rFonts w:ascii="Times New Roman" w:eastAsia="Times New Roman" w:hAnsi="Times New Roman" w:cs="Times New Roman"/>
            </w:rPr>
            <w:t xml:space="preserve">Salm, S., Rutz, J., van den Akker, M., Blaheta, R. A., &amp; Bachmeier, B. E. (2023). Current state of research on the clinical benefits of herbal medicines for non-life-threatening ailments. </w:t>
          </w:r>
          <w:r w:rsidRPr="00B44EA6">
            <w:rPr>
              <w:rFonts w:ascii="Times New Roman" w:eastAsia="Times New Roman" w:hAnsi="Times New Roman" w:cs="Times New Roman"/>
              <w:i/>
              <w:iCs/>
            </w:rPr>
            <w:t>Frontiers in Pharmacology</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14</w:t>
          </w:r>
          <w:r w:rsidRPr="00B44EA6">
            <w:rPr>
              <w:rFonts w:ascii="Times New Roman" w:eastAsia="Times New Roman" w:hAnsi="Times New Roman" w:cs="Times New Roman"/>
            </w:rPr>
            <w:t>, 1234701. https://doi.org/10.3389/FPHAR.2023.1234701/XML</w:t>
          </w:r>
        </w:p>
        <w:p w14:paraId="57BCFBA5" w14:textId="77777777" w:rsidR="00910CEC" w:rsidRPr="00B44EA6" w:rsidRDefault="00910CEC" w:rsidP="007C484D">
          <w:pPr>
            <w:autoSpaceDE w:val="0"/>
            <w:autoSpaceDN w:val="0"/>
            <w:spacing w:line="360" w:lineRule="auto"/>
            <w:ind w:hanging="480"/>
            <w:jc w:val="both"/>
            <w:divId w:val="1684357559"/>
            <w:rPr>
              <w:rFonts w:ascii="Times New Roman" w:eastAsia="Times New Roman" w:hAnsi="Times New Roman" w:cs="Times New Roman"/>
            </w:rPr>
          </w:pPr>
          <w:r w:rsidRPr="00B44EA6">
            <w:rPr>
              <w:rFonts w:ascii="Times New Roman" w:eastAsia="Times New Roman" w:hAnsi="Times New Roman" w:cs="Times New Roman"/>
            </w:rPr>
            <w:t xml:space="preserve">Sarecka-Hujar, B., &amp; Szulc-Musioł, B. (2022). Herbal Medicines—Are They Effective and Safe during Pregnancy? </w:t>
          </w:r>
          <w:r w:rsidRPr="00B44EA6">
            <w:rPr>
              <w:rFonts w:ascii="Times New Roman" w:eastAsia="Times New Roman" w:hAnsi="Times New Roman" w:cs="Times New Roman"/>
              <w:i/>
              <w:iCs/>
            </w:rPr>
            <w:t>Pharmaceutics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14</w:t>
          </w:r>
          <w:r w:rsidRPr="00B44EA6">
            <w:rPr>
              <w:rFonts w:ascii="Times New Roman" w:eastAsia="Times New Roman" w:hAnsi="Times New Roman" w:cs="Times New Roman"/>
            </w:rPr>
            <w:t>(1), 171. https://doi.org/10.3390/PHARMACEUTICS14010171</w:t>
          </w:r>
        </w:p>
        <w:p w14:paraId="080EBAC4" w14:textId="77777777" w:rsidR="00910CEC" w:rsidRPr="00B44EA6" w:rsidRDefault="00910CEC" w:rsidP="007C484D">
          <w:pPr>
            <w:autoSpaceDE w:val="0"/>
            <w:autoSpaceDN w:val="0"/>
            <w:spacing w:line="360" w:lineRule="auto"/>
            <w:ind w:hanging="480"/>
            <w:jc w:val="both"/>
            <w:divId w:val="792746668"/>
            <w:rPr>
              <w:rFonts w:ascii="Times New Roman" w:eastAsia="Times New Roman" w:hAnsi="Times New Roman" w:cs="Times New Roman"/>
            </w:rPr>
          </w:pPr>
          <w:r w:rsidRPr="00B44EA6">
            <w:rPr>
              <w:rFonts w:ascii="Times New Roman" w:eastAsia="Times New Roman" w:hAnsi="Times New Roman" w:cs="Times New Roman"/>
            </w:rPr>
            <w:t xml:space="preserve">Sharifi, F., Jamali, J., &amp; Roudsari, R. L. (2024a). The Prevalence of Complementary and Alternative Medicine Use among Infertile Patients: A Global Systematic Review and Meta-Analysis. In </w:t>
          </w:r>
          <w:r w:rsidRPr="00B44EA6">
            <w:rPr>
              <w:rFonts w:ascii="Times New Roman" w:eastAsia="Times New Roman" w:hAnsi="Times New Roman" w:cs="Times New Roman"/>
              <w:i/>
              <w:iCs/>
            </w:rPr>
            <w:t>International Journal of Fertility and Sterility</w:t>
          </w:r>
          <w:r w:rsidRPr="00B44EA6">
            <w:rPr>
              <w:rFonts w:ascii="Times New Roman" w:eastAsia="Times New Roman" w:hAnsi="Times New Roman" w:cs="Times New Roman"/>
            </w:rPr>
            <w:t xml:space="preserve"> (Vol. 18, Issue 4, pp. 314–322). Royan Institute (ACECR). https://doi.org/10.22074/ijfs.2024.2005352.1482</w:t>
          </w:r>
        </w:p>
        <w:p w14:paraId="381FB22B" w14:textId="77777777" w:rsidR="00910CEC" w:rsidRPr="00B44EA6" w:rsidRDefault="00910CEC" w:rsidP="007C484D">
          <w:pPr>
            <w:autoSpaceDE w:val="0"/>
            <w:autoSpaceDN w:val="0"/>
            <w:spacing w:line="360" w:lineRule="auto"/>
            <w:ind w:hanging="480"/>
            <w:jc w:val="both"/>
            <w:divId w:val="340743110"/>
            <w:rPr>
              <w:rFonts w:ascii="Times New Roman" w:eastAsia="Times New Roman" w:hAnsi="Times New Roman" w:cs="Times New Roman"/>
            </w:rPr>
          </w:pPr>
          <w:r w:rsidRPr="00B44EA6">
            <w:rPr>
              <w:rFonts w:ascii="Times New Roman" w:eastAsia="Times New Roman" w:hAnsi="Times New Roman" w:cs="Times New Roman"/>
            </w:rPr>
            <w:lastRenderedPageBreak/>
            <w:t xml:space="preserve">Sharifi, F., Jamali, J., &amp; Roudsari, R. L. (2024b). The Prevalence of Complementary and Alternative Medicine Use among Infertile Patients: A Global Systematic Review and Meta-Analysis. In </w:t>
          </w:r>
          <w:r w:rsidRPr="00B44EA6">
            <w:rPr>
              <w:rFonts w:ascii="Times New Roman" w:eastAsia="Times New Roman" w:hAnsi="Times New Roman" w:cs="Times New Roman"/>
              <w:i/>
              <w:iCs/>
            </w:rPr>
            <w:t>International Journal of Fertility and Sterility</w:t>
          </w:r>
          <w:r w:rsidRPr="00B44EA6">
            <w:rPr>
              <w:rFonts w:ascii="Times New Roman" w:eastAsia="Times New Roman" w:hAnsi="Times New Roman" w:cs="Times New Roman"/>
            </w:rPr>
            <w:t xml:space="preserve"> (Vol. 18, Issue 4, pp. 314–322). Royan Institute (ACECR). https://doi.org/10.22074/ijfs.2024.2005352.1482</w:t>
          </w:r>
        </w:p>
        <w:p w14:paraId="3302E19B" w14:textId="77777777" w:rsidR="00910CEC" w:rsidRPr="00B44EA6" w:rsidRDefault="00910CEC" w:rsidP="007C484D">
          <w:pPr>
            <w:autoSpaceDE w:val="0"/>
            <w:autoSpaceDN w:val="0"/>
            <w:spacing w:line="360" w:lineRule="auto"/>
            <w:ind w:hanging="480"/>
            <w:jc w:val="both"/>
            <w:divId w:val="1693914382"/>
            <w:rPr>
              <w:rFonts w:ascii="Times New Roman" w:eastAsia="Times New Roman" w:hAnsi="Times New Roman" w:cs="Times New Roman"/>
            </w:rPr>
          </w:pPr>
          <w:r w:rsidRPr="00B44EA6">
            <w:rPr>
              <w:rFonts w:ascii="Times New Roman" w:eastAsia="Times New Roman" w:hAnsi="Times New Roman" w:cs="Times New Roman"/>
            </w:rPr>
            <w:t xml:space="preserve">Srivastava, A., Srivastava, P., Pandey, A., Khanna, V. K., &amp; Pant, A. B. (2018). Phytomedicine: A Potential Alternative Medicine in Controlling Neurological Disorders. </w:t>
          </w:r>
          <w:r w:rsidRPr="00B44EA6">
            <w:rPr>
              <w:rFonts w:ascii="Times New Roman" w:eastAsia="Times New Roman" w:hAnsi="Times New Roman" w:cs="Times New Roman"/>
              <w:i/>
              <w:iCs/>
            </w:rPr>
            <w:t>New Look to Phytomedicine: Advancements in Herbal Products as Novel Drug Leads</w:t>
          </w:r>
          <w:r w:rsidRPr="00B44EA6">
            <w:rPr>
              <w:rFonts w:ascii="Times New Roman" w:eastAsia="Times New Roman" w:hAnsi="Times New Roman" w:cs="Times New Roman"/>
            </w:rPr>
            <w:t>, 625–655. https://doi.org/10.1016/B978-0-12-814619-4.00025-2</w:t>
          </w:r>
        </w:p>
        <w:p w14:paraId="1095C3D0" w14:textId="77777777" w:rsidR="00910CEC" w:rsidRPr="00B44EA6" w:rsidRDefault="00910CEC" w:rsidP="007C484D">
          <w:pPr>
            <w:autoSpaceDE w:val="0"/>
            <w:autoSpaceDN w:val="0"/>
            <w:spacing w:line="360" w:lineRule="auto"/>
            <w:ind w:hanging="480"/>
            <w:jc w:val="both"/>
            <w:divId w:val="1214731791"/>
            <w:rPr>
              <w:rFonts w:ascii="Times New Roman" w:eastAsia="Times New Roman" w:hAnsi="Times New Roman" w:cs="Times New Roman"/>
            </w:rPr>
          </w:pPr>
          <w:r w:rsidRPr="00B44EA6">
            <w:rPr>
              <w:rFonts w:ascii="Times New Roman" w:eastAsia="Times New Roman" w:hAnsi="Times New Roman" w:cs="Times New Roman"/>
            </w:rPr>
            <w:t xml:space="preserve">Sumankuuro, J., Soyen, C., Crockett, J., Ibrahim, M., Ngmenkpieo, F., Wulifan, J. K., Sumankuuro, J., Soyen, C., Crockett, J., Ibrahim, M., Ngmenkpieo, F., &amp; Wulifan, J. K. (2020). Women’s Motivation and Associated Factors for Herbal Medicine Use during Pregnancy and Childbirth: A Systematic Review. </w:t>
          </w:r>
          <w:r w:rsidRPr="00B44EA6">
            <w:rPr>
              <w:rFonts w:ascii="Times New Roman" w:eastAsia="Times New Roman" w:hAnsi="Times New Roman" w:cs="Times New Roman"/>
              <w:i/>
              <w:iCs/>
            </w:rPr>
            <w:t>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12</w:t>
          </w:r>
          <w:r w:rsidRPr="00B44EA6">
            <w:rPr>
              <w:rFonts w:ascii="Times New Roman" w:eastAsia="Times New Roman" w:hAnsi="Times New Roman" w:cs="Times New Roman"/>
            </w:rPr>
            <w:t>(6), 572–597. https://doi.org/10.4236/HEALTH.2020.126044</w:t>
          </w:r>
        </w:p>
        <w:p w14:paraId="5C85C77F" w14:textId="77777777" w:rsidR="00910CEC" w:rsidRPr="00B44EA6" w:rsidRDefault="00910CEC" w:rsidP="007C484D">
          <w:pPr>
            <w:autoSpaceDE w:val="0"/>
            <w:autoSpaceDN w:val="0"/>
            <w:spacing w:line="360" w:lineRule="auto"/>
            <w:ind w:hanging="480"/>
            <w:jc w:val="both"/>
            <w:divId w:val="736898478"/>
            <w:rPr>
              <w:rFonts w:ascii="Times New Roman" w:eastAsia="Times New Roman" w:hAnsi="Times New Roman" w:cs="Times New Roman"/>
            </w:rPr>
          </w:pPr>
          <w:r w:rsidRPr="00B44EA6">
            <w:rPr>
              <w:rFonts w:ascii="Times New Roman" w:eastAsia="Times New Roman" w:hAnsi="Times New Roman" w:cs="Times New Roman"/>
            </w:rPr>
            <w:t xml:space="preserve">Uakarn, chanuan, Chaokromthong, K., &amp; Sintao, N. (2021). Sample Size Estimation using Yamane and Cochran and Krejcie and Morgan and Green Formulas and Cohen Statistical Power Analysis by G*Power and Comparisions. </w:t>
          </w:r>
          <w:r w:rsidRPr="00B44EA6">
            <w:rPr>
              <w:rFonts w:ascii="Times New Roman" w:eastAsia="Times New Roman" w:hAnsi="Times New Roman" w:cs="Times New Roman"/>
              <w:i/>
              <w:iCs/>
            </w:rPr>
            <w:t>APHEIT International Journal of Interdisciplinary Social Sciences and Technology</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10</w:t>
          </w:r>
          <w:r w:rsidRPr="00B44EA6">
            <w:rPr>
              <w:rFonts w:ascii="Times New Roman" w:eastAsia="Times New Roman" w:hAnsi="Times New Roman" w:cs="Times New Roman"/>
            </w:rPr>
            <w:t>(2), 76–86. https://so04.tci-thaijo.org/index.php/ATI/article/view/254253</w:t>
          </w:r>
        </w:p>
        <w:p w14:paraId="1343312D" w14:textId="77777777" w:rsidR="00910CEC" w:rsidRPr="00B44EA6" w:rsidRDefault="00910CEC" w:rsidP="007C484D">
          <w:pPr>
            <w:autoSpaceDE w:val="0"/>
            <w:autoSpaceDN w:val="0"/>
            <w:spacing w:line="360" w:lineRule="auto"/>
            <w:ind w:hanging="480"/>
            <w:jc w:val="both"/>
            <w:divId w:val="1934048466"/>
            <w:rPr>
              <w:rFonts w:ascii="Times New Roman" w:eastAsia="Times New Roman" w:hAnsi="Times New Roman" w:cs="Times New Roman"/>
            </w:rPr>
          </w:pPr>
          <w:r w:rsidRPr="00B44EA6">
            <w:rPr>
              <w:rFonts w:ascii="Times New Roman" w:eastAsia="Times New Roman" w:hAnsi="Times New Roman" w:cs="Times New Roman"/>
            </w:rPr>
            <w:t xml:space="preserve">Wang, H., Chen, Y., Wang, L., Liu, Q., Yang, S., &amp; Wang, C. (2023). Advancing herbal medicine: enhancing product quality and safety through robust quality control practices. In </w:t>
          </w:r>
          <w:r w:rsidRPr="00B44EA6">
            <w:rPr>
              <w:rFonts w:ascii="Times New Roman" w:eastAsia="Times New Roman" w:hAnsi="Times New Roman" w:cs="Times New Roman"/>
              <w:i/>
              <w:iCs/>
            </w:rPr>
            <w:t>Frontiers in Pharmacology</w:t>
          </w:r>
          <w:r w:rsidRPr="00B44EA6">
            <w:rPr>
              <w:rFonts w:ascii="Times New Roman" w:eastAsia="Times New Roman" w:hAnsi="Times New Roman" w:cs="Times New Roman"/>
            </w:rPr>
            <w:t xml:space="preserve"> (Vol. 14). Frontiers Media SA. https://doi.org/10.3389/fphar.2023.1265178</w:t>
          </w:r>
        </w:p>
        <w:p w14:paraId="13C23D41" w14:textId="77777777" w:rsidR="00910CEC" w:rsidRPr="00B44EA6" w:rsidRDefault="00910CEC" w:rsidP="007C484D">
          <w:pPr>
            <w:autoSpaceDE w:val="0"/>
            <w:autoSpaceDN w:val="0"/>
            <w:spacing w:line="360" w:lineRule="auto"/>
            <w:ind w:hanging="480"/>
            <w:jc w:val="both"/>
            <w:divId w:val="1330140095"/>
            <w:rPr>
              <w:rFonts w:ascii="Times New Roman" w:eastAsia="Times New Roman" w:hAnsi="Times New Roman" w:cs="Times New Roman"/>
            </w:rPr>
          </w:pPr>
          <w:r w:rsidRPr="00B44EA6">
            <w:rPr>
              <w:rFonts w:ascii="Times New Roman" w:eastAsia="Times New Roman" w:hAnsi="Times New Roman" w:cs="Times New Roman"/>
            </w:rPr>
            <w:t xml:space="preserve">Zaidi, S. F., Saeed, S. A., Khan, M. A., Khan, A., Hazazi, Y., Otayn, M., Rabah, M., &amp; Daniyal, M. (2022). Public knowledge, attitudes, and practices towards herbal medicines; a cross-sectional study in Western Saudi Arabia. </w:t>
          </w:r>
          <w:r w:rsidRPr="00B44EA6">
            <w:rPr>
              <w:rFonts w:ascii="Times New Roman" w:eastAsia="Times New Roman" w:hAnsi="Times New Roman" w:cs="Times New Roman"/>
              <w:i/>
              <w:iCs/>
            </w:rPr>
            <w:t>BMC Complementary Medicine and Therapies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22</w:t>
          </w:r>
          <w:r w:rsidRPr="00B44EA6">
            <w:rPr>
              <w:rFonts w:ascii="Times New Roman" w:eastAsia="Times New Roman" w:hAnsi="Times New Roman" w:cs="Times New Roman"/>
            </w:rPr>
            <w:t>(1), 1–15. https://doi.org/10.1186/S12906-022-03783-Y/TABLES/6</w:t>
          </w:r>
        </w:p>
        <w:p w14:paraId="6A685106" w14:textId="1DB4990B" w:rsidR="00483FC4" w:rsidRPr="007C484D" w:rsidRDefault="00910CEC" w:rsidP="007C484D">
          <w:pPr>
            <w:spacing w:line="360" w:lineRule="auto"/>
            <w:jc w:val="both"/>
            <w:rPr>
              <w:rFonts w:ascii="Times New Roman" w:hAnsi="Times New Roman" w:cs="Times New Roman"/>
            </w:rPr>
          </w:pPr>
          <w:r w:rsidRPr="00B44EA6">
            <w:rPr>
              <w:rFonts w:ascii="Times New Roman" w:eastAsia="Times New Roman" w:hAnsi="Times New Roman" w:cs="Times New Roman"/>
            </w:rPr>
            <w:t> </w:t>
          </w:r>
        </w:p>
      </w:sdtContent>
    </w:sdt>
    <w:sectPr w:rsidR="00483FC4" w:rsidRPr="007C484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jayalakshmidevi Raghuraman" w:date="2025-07-30T16:04:00Z" w:initials="VR">
    <w:p w14:paraId="2E775981" w14:textId="2BC02298" w:rsidR="00067A13" w:rsidRDefault="00067A13">
      <w:pPr>
        <w:pStyle w:val="CommentText"/>
      </w:pPr>
      <w:r>
        <w:rPr>
          <w:rStyle w:val="CommentReference"/>
        </w:rPr>
        <w:annotationRef/>
      </w:r>
      <w:r w:rsidR="00285673">
        <w:rPr>
          <w:noProof/>
        </w:rPr>
        <w:t>Include the country name</w:t>
      </w:r>
    </w:p>
  </w:comment>
  <w:comment w:id="1" w:author="Vijayalakshmidevi Raghuraman" w:date="2025-07-30T16:04:00Z" w:initials="VR">
    <w:p w14:paraId="7D34E9C9" w14:textId="47E26928" w:rsidR="00067A13" w:rsidRDefault="00067A13">
      <w:pPr>
        <w:pStyle w:val="CommentText"/>
      </w:pPr>
      <w:r>
        <w:rPr>
          <w:rStyle w:val="CommentReference"/>
        </w:rPr>
        <w:annotationRef/>
      </w:r>
      <w:r w:rsidR="00285673">
        <w:rPr>
          <w:noProof/>
        </w:rPr>
        <w:t>Is there any ethical commitee clearance recei</w:t>
      </w:r>
      <w:r w:rsidR="00285673">
        <w:rPr>
          <w:noProof/>
        </w:rPr>
        <w:t xml:space="preserve">ved </w:t>
      </w:r>
      <w:r w:rsidR="00285673">
        <w:rPr>
          <w:noProof/>
        </w:rPr>
        <w:t xml:space="preserve">to conduct </w:t>
      </w:r>
      <w:r w:rsidR="00285673">
        <w:rPr>
          <w:noProof/>
        </w:rPr>
        <w:t xml:space="preserve">this </w:t>
      </w:r>
      <w:r w:rsidR="00285673">
        <w:rPr>
          <w:noProof/>
        </w:rPr>
        <w:t xml:space="preserve">clinical </w:t>
      </w:r>
      <w:r w:rsidR="00285673">
        <w:rPr>
          <w:noProof/>
        </w:rPr>
        <w:t>st</w:t>
      </w:r>
      <w:r w:rsidR="00285673">
        <w:rPr>
          <w:noProof/>
        </w:rPr>
        <w:t>udy?</w:t>
      </w:r>
      <w:r w:rsidR="00285673">
        <w:rPr>
          <w:noProof/>
        </w:rPr>
        <w:t>If so,</w:t>
      </w:r>
      <w:r w:rsidR="00285673">
        <w:rPr>
          <w:noProof/>
        </w:rPr>
        <w:t xml:space="preserve"> include the </w:t>
      </w:r>
      <w:r w:rsidR="00285673">
        <w:rPr>
          <w:noProof/>
        </w:rPr>
        <w:t>register n</w:t>
      </w:r>
      <w:r w:rsidR="00285673">
        <w:rPr>
          <w:noProof/>
        </w:rPr>
        <w:t>o.</w:t>
      </w:r>
    </w:p>
  </w:comment>
  <w:comment w:id="2" w:author="Vijayalakshmidevi Raghuraman" w:date="2025-07-30T16:06:00Z" w:initials="VR">
    <w:p w14:paraId="6F955A7F" w14:textId="77777777" w:rsidR="00067A13" w:rsidRDefault="00067A13">
      <w:pPr>
        <w:pStyle w:val="CommentText"/>
        <w:rPr>
          <w:noProof/>
        </w:rPr>
      </w:pPr>
      <w:r>
        <w:rPr>
          <w:rStyle w:val="CommentReference"/>
        </w:rPr>
        <w:annotationRef/>
      </w:r>
      <w:r w:rsidR="00285673">
        <w:rPr>
          <w:noProof/>
        </w:rPr>
        <w:t>In</w:t>
      </w:r>
      <w:r w:rsidR="00285673">
        <w:rPr>
          <w:noProof/>
        </w:rPr>
        <w:t>clude scientific n</w:t>
      </w:r>
      <w:r w:rsidR="00285673">
        <w:rPr>
          <w:noProof/>
        </w:rPr>
        <w:t>ame</w:t>
      </w:r>
    </w:p>
    <w:p w14:paraId="074AB280" w14:textId="56BB6EC5" w:rsidR="00067A13" w:rsidRDefault="00067A13">
      <w:pPr>
        <w:pStyle w:val="CommentText"/>
      </w:pPr>
    </w:p>
  </w:comment>
  <w:comment w:id="3" w:author="Vijayalakshmidevi Raghuraman" w:date="2025-07-30T16:07:00Z" w:initials="VR">
    <w:p w14:paraId="7381BB85" w14:textId="6D0C0975" w:rsidR="00067A13" w:rsidRDefault="00067A13">
      <w:pPr>
        <w:pStyle w:val="CommentText"/>
      </w:pPr>
      <w:r>
        <w:rPr>
          <w:rStyle w:val="CommentReference"/>
        </w:rPr>
        <w:annotationRef/>
      </w:r>
      <w:r w:rsidR="00285673">
        <w:rPr>
          <w:noProof/>
        </w:rPr>
        <w:t>Include country name</w:t>
      </w:r>
    </w:p>
  </w:comment>
  <w:comment w:id="8" w:author="Vijayalakshmidevi Raghuraman" w:date="2025-07-30T16:10:00Z" w:initials="VR">
    <w:p w14:paraId="1255DA64" w14:textId="2FEEFCC4" w:rsidR="00067A13" w:rsidRDefault="00067A13">
      <w:pPr>
        <w:pStyle w:val="CommentText"/>
      </w:pPr>
      <w:r>
        <w:rPr>
          <w:rStyle w:val="CommentReference"/>
        </w:rPr>
        <w:annotationRef/>
      </w:r>
      <w:r w:rsidR="00285673">
        <w:rPr>
          <w:noProof/>
        </w:rPr>
        <w:t xml:space="preserve">include the </w:t>
      </w:r>
      <w:r w:rsidR="00285673">
        <w:rPr>
          <w:noProof/>
        </w:rPr>
        <w:t xml:space="preserve">term </w:t>
      </w:r>
      <w:r w:rsidR="00285673">
        <w:rPr>
          <w:noProof/>
        </w:rPr>
        <w:t>"particapants "</w:t>
      </w:r>
      <w:r w:rsidR="00285673">
        <w:rPr>
          <w:noProof/>
        </w:rPr>
        <w:t xml:space="preserve"> for </w:t>
      </w:r>
      <w:r w:rsidR="00285673">
        <w:rPr>
          <w:noProof/>
        </w:rPr>
        <w:t>all t</w:t>
      </w:r>
      <w:r w:rsidR="00285673">
        <w:rPr>
          <w:noProof/>
        </w:rPr>
        <w:t>he number</w:t>
      </w:r>
      <w:r w:rsidR="00285673">
        <w:rPr>
          <w:noProof/>
        </w:rPr>
        <w:t>s mention</w:t>
      </w:r>
      <w:r w:rsidR="00285673">
        <w:rPr>
          <w:noProof/>
        </w:rPr>
        <w:t>ed</w:t>
      </w:r>
    </w:p>
  </w:comment>
  <w:comment w:id="10" w:author="Vijayalakshmidevi Raghuraman" w:date="2025-07-30T16:13:00Z" w:initials="VR">
    <w:p w14:paraId="0252E847" w14:textId="68B9AD5A" w:rsidR="00067A13" w:rsidRDefault="00067A13">
      <w:pPr>
        <w:pStyle w:val="CommentText"/>
      </w:pPr>
      <w:r>
        <w:rPr>
          <w:rStyle w:val="CommentReference"/>
        </w:rPr>
        <w:annotationRef/>
      </w:r>
      <w:r w:rsidR="00285673">
        <w:rPr>
          <w:noProof/>
        </w:rPr>
        <w:t>Did Informed conse</w:t>
      </w:r>
      <w:r w:rsidR="00285673">
        <w:rPr>
          <w:noProof/>
        </w:rPr>
        <w:t>nt were received?</w:t>
      </w:r>
    </w:p>
  </w:comment>
  <w:comment w:id="17" w:author="Vijayalakshmidevi Raghuraman" w:date="2025-07-30T16:18:00Z" w:initials="VR">
    <w:p w14:paraId="60CD8A3E" w14:textId="65966188" w:rsidR="00AF670B" w:rsidRDefault="00AF670B">
      <w:pPr>
        <w:pStyle w:val="CommentText"/>
      </w:pPr>
      <w:r>
        <w:rPr>
          <w:rStyle w:val="CommentReference"/>
        </w:rPr>
        <w:annotationRef/>
      </w:r>
      <w:r w:rsidR="00285673">
        <w:rPr>
          <w:noProof/>
        </w:rPr>
        <w:t>What this term?</w:t>
      </w:r>
    </w:p>
  </w:comment>
  <w:comment w:id="18" w:author="Vijayalakshmidevi Raghuraman" w:date="2025-07-30T16:19:00Z" w:initials="VR">
    <w:p w14:paraId="143EC4FF" w14:textId="25FDEE1E" w:rsidR="00AF670B" w:rsidRDefault="00AF670B">
      <w:pPr>
        <w:pStyle w:val="CommentText"/>
      </w:pPr>
      <w:r>
        <w:rPr>
          <w:rStyle w:val="CommentReference"/>
        </w:rPr>
        <w:annotationRef/>
      </w:r>
      <w:r w:rsidR="00285673">
        <w:rPr>
          <w:noProof/>
        </w:rPr>
        <w:t>re</w:t>
      </w:r>
      <w:r w:rsidR="00285673">
        <w:rPr>
          <w:noProof/>
        </w:rPr>
        <w:t>p</w:t>
      </w:r>
      <w:r w:rsidR="00285673">
        <w:rPr>
          <w:noProof/>
        </w:rPr>
        <w:t>l</w:t>
      </w:r>
      <w:r w:rsidR="00285673">
        <w:rPr>
          <w:noProof/>
        </w:rPr>
        <w:t>a</w:t>
      </w:r>
      <w:r w:rsidR="00285673">
        <w:rPr>
          <w:noProof/>
        </w:rPr>
        <w:t>ce as "</w:t>
      </w:r>
      <w:r w:rsidR="00285673">
        <w:rPr>
          <w:noProof/>
        </w:rPr>
        <w:t>used widespread"</w:t>
      </w:r>
    </w:p>
  </w:comment>
  <w:comment w:id="19" w:author="Vijayalakshmidevi Raghuraman" w:date="2025-07-30T16:20:00Z" w:initials="VR">
    <w:p w14:paraId="0AADFC2D" w14:textId="60570C5E" w:rsidR="00412E5B" w:rsidRDefault="00412E5B">
      <w:pPr>
        <w:pStyle w:val="CommentText"/>
      </w:pPr>
      <w:r>
        <w:rPr>
          <w:rStyle w:val="CommentReference"/>
        </w:rPr>
        <w:annotationRef/>
      </w:r>
      <w:r w:rsidR="00285673">
        <w:rPr>
          <w:noProof/>
        </w:rPr>
        <w:t>rep</w:t>
      </w:r>
      <w:r w:rsidR="00285673">
        <w:rPr>
          <w:noProof/>
        </w:rPr>
        <w:t>lace as "confirm"</w:t>
      </w:r>
    </w:p>
  </w:comment>
  <w:comment w:id="20" w:author="Vijayalakshmidevi Raghuraman" w:date="2025-07-30T16:21:00Z" w:initials="VR">
    <w:p w14:paraId="3361A50A" w14:textId="075A4971" w:rsidR="00412E5B" w:rsidRDefault="00412E5B">
      <w:pPr>
        <w:pStyle w:val="CommentText"/>
      </w:pPr>
      <w:r>
        <w:rPr>
          <w:rStyle w:val="CommentReference"/>
        </w:rPr>
        <w:annotationRef/>
      </w:r>
      <w:r w:rsidR="00285673">
        <w:rPr>
          <w:noProof/>
        </w:rPr>
        <w:t>T</w:t>
      </w:r>
      <w:r w:rsidR="00285673">
        <w:rPr>
          <w:noProof/>
        </w:rPr>
        <w:t>he</w:t>
      </w:r>
      <w:r w:rsidR="00285673">
        <w:rPr>
          <w:noProof/>
        </w:rPr>
        <w:t xml:space="preserve">  </w:t>
      </w:r>
      <w:r w:rsidR="00285673">
        <w:rPr>
          <w:noProof/>
        </w:rPr>
        <w:t>con</w:t>
      </w:r>
      <w:r w:rsidR="00285673">
        <w:rPr>
          <w:noProof/>
        </w:rPr>
        <w:t xml:space="preserve">clusion can </w:t>
      </w:r>
      <w:r w:rsidR="00285673">
        <w:rPr>
          <w:noProof/>
        </w:rPr>
        <w:t>give clear ins</w:t>
      </w:r>
      <w:r w:rsidR="00285673">
        <w:rPr>
          <w:noProof/>
        </w:rPr>
        <w:t xml:space="preserve">ights about the </w:t>
      </w:r>
      <w:r w:rsidR="00285673">
        <w:rPr>
          <w:noProof/>
        </w:rPr>
        <w:t xml:space="preserve">pros and cons </w:t>
      </w:r>
      <w:r w:rsidR="00285673">
        <w:rPr>
          <w:noProof/>
        </w:rPr>
        <w:t>usage of he</w:t>
      </w:r>
      <w:r w:rsidR="00285673">
        <w:rPr>
          <w:noProof/>
        </w:rPr>
        <w:t>rbal me</w:t>
      </w:r>
      <w:r w:rsidR="00285673">
        <w:rPr>
          <w:noProof/>
        </w:rPr>
        <w:t xml:space="preserve">dicine </w:t>
      </w:r>
      <w:r w:rsidR="00285673">
        <w:rPr>
          <w:noProof/>
        </w:rPr>
        <w:t>du</w:t>
      </w:r>
      <w:r w:rsidR="00285673">
        <w:rPr>
          <w:noProof/>
        </w:rPr>
        <w:t>r</w:t>
      </w:r>
      <w:r w:rsidR="00285673">
        <w:rPr>
          <w:noProof/>
        </w:rPr>
        <w:t>ing pregnancy</w:t>
      </w:r>
      <w:r w:rsidR="00285673">
        <w:rPr>
          <w:noProof/>
        </w:rPr>
        <w:t xml:space="preserve"> and rec</w:t>
      </w:r>
      <w:r w:rsidR="00285673">
        <w:rPr>
          <w:noProof/>
        </w:rPr>
        <w:t xml:space="preserve">ommend any </w:t>
      </w:r>
      <w:r w:rsidR="00285673">
        <w:rPr>
          <w:noProof/>
        </w:rPr>
        <w:t>parti</w:t>
      </w:r>
      <w:r w:rsidR="00285673">
        <w:rPr>
          <w:noProof/>
        </w:rPr>
        <w:t>cular he</w:t>
      </w:r>
      <w:r w:rsidR="00285673">
        <w:rPr>
          <w:noProof/>
        </w:rPr>
        <w:t>rb that is effective.</w:t>
      </w:r>
    </w:p>
  </w:comment>
  <w:comment w:id="21" w:author="Vijayalakshmidevi Raghuraman" w:date="2025-07-30T16:26:00Z" w:initials="VR">
    <w:p w14:paraId="12FBBE99" w14:textId="5D5223D3" w:rsidR="00FC58CA" w:rsidRDefault="00FC58CA">
      <w:pPr>
        <w:pStyle w:val="CommentText"/>
      </w:pPr>
      <w:r>
        <w:rPr>
          <w:rStyle w:val="CommentReference"/>
        </w:rPr>
        <w:annotationRef/>
      </w:r>
      <w:r w:rsidR="00285673">
        <w:rPr>
          <w:noProof/>
        </w:rPr>
        <w:t>mention country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775981" w15:done="0"/>
  <w15:commentEx w15:paraId="7D34E9C9" w15:done="0"/>
  <w15:commentEx w15:paraId="074AB280" w15:done="0"/>
  <w15:commentEx w15:paraId="7381BB85" w15:done="0"/>
  <w15:commentEx w15:paraId="1255DA64" w15:done="0"/>
  <w15:commentEx w15:paraId="0252E847" w15:done="0"/>
  <w15:commentEx w15:paraId="60CD8A3E" w15:done="0"/>
  <w15:commentEx w15:paraId="143EC4FF" w15:done="0"/>
  <w15:commentEx w15:paraId="0AADFC2D" w15:done="0"/>
  <w15:commentEx w15:paraId="3361A50A" w15:done="0"/>
  <w15:commentEx w15:paraId="12FBB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4C0F9" w16cex:dateUtc="2025-07-30T21:04:00Z"/>
  <w16cex:commentExtensible w16cex:durableId="2C34C11D" w16cex:dateUtc="2025-07-30T21:04:00Z"/>
  <w16cex:commentExtensible w16cex:durableId="2C34C18B" w16cex:dateUtc="2025-07-30T21:06:00Z"/>
  <w16cex:commentExtensible w16cex:durableId="2C34C1C2" w16cex:dateUtc="2025-07-30T21:07:00Z"/>
  <w16cex:commentExtensible w16cex:durableId="2C34C25E" w16cex:dateUtc="2025-07-30T21:10:00Z"/>
  <w16cex:commentExtensible w16cex:durableId="2C34C31F" w16cex:dateUtc="2025-07-30T21:13:00Z"/>
  <w16cex:commentExtensible w16cex:durableId="2C34C446" w16cex:dateUtc="2025-07-30T21:18:00Z"/>
  <w16cex:commentExtensible w16cex:durableId="2C34C487" w16cex:dateUtc="2025-07-30T21:19:00Z"/>
  <w16cex:commentExtensible w16cex:durableId="2C34C4D5" w16cex:dateUtc="2025-07-30T21:20:00Z"/>
  <w16cex:commentExtensible w16cex:durableId="2C34C514" w16cex:dateUtc="2025-07-30T21:21:00Z"/>
  <w16cex:commentExtensible w16cex:durableId="2C34C619" w16cex:dateUtc="2025-07-30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775981" w16cid:durableId="2C34C0F9"/>
  <w16cid:commentId w16cid:paraId="7D34E9C9" w16cid:durableId="2C34C11D"/>
  <w16cid:commentId w16cid:paraId="074AB280" w16cid:durableId="2C34C18B"/>
  <w16cid:commentId w16cid:paraId="7381BB85" w16cid:durableId="2C34C1C2"/>
  <w16cid:commentId w16cid:paraId="1255DA64" w16cid:durableId="2C34C25E"/>
  <w16cid:commentId w16cid:paraId="0252E847" w16cid:durableId="2C34C31F"/>
  <w16cid:commentId w16cid:paraId="60CD8A3E" w16cid:durableId="2C34C446"/>
  <w16cid:commentId w16cid:paraId="143EC4FF" w16cid:durableId="2C34C487"/>
  <w16cid:commentId w16cid:paraId="0AADFC2D" w16cid:durableId="2C34C4D5"/>
  <w16cid:commentId w16cid:paraId="3361A50A" w16cid:durableId="2C34C514"/>
  <w16cid:commentId w16cid:paraId="12FBBE99" w16cid:durableId="2C34C6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1F3B" w14:textId="77777777" w:rsidR="00285673" w:rsidRDefault="00285673" w:rsidP="00996B54">
      <w:pPr>
        <w:spacing w:after="0" w:line="240" w:lineRule="auto"/>
      </w:pPr>
      <w:r>
        <w:separator/>
      </w:r>
    </w:p>
  </w:endnote>
  <w:endnote w:type="continuationSeparator" w:id="0">
    <w:p w14:paraId="3AD5B91C" w14:textId="77777777" w:rsidR="00285673" w:rsidRDefault="00285673" w:rsidP="0099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D373" w14:textId="77777777" w:rsidR="00DE11D0" w:rsidRDefault="00DE1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501725"/>
      <w:docPartObj>
        <w:docPartGallery w:val="Page Numbers (Bottom of Page)"/>
        <w:docPartUnique/>
      </w:docPartObj>
    </w:sdtPr>
    <w:sdtEndPr>
      <w:rPr>
        <w:noProof/>
      </w:rPr>
    </w:sdtEndPr>
    <w:sdtContent>
      <w:p w14:paraId="0FC4F63E" w14:textId="0EC4325A" w:rsidR="00996B54" w:rsidRDefault="00996B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4204EB" w14:textId="77777777" w:rsidR="00996B54" w:rsidRDefault="0099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6B33" w14:textId="77777777" w:rsidR="00DE11D0" w:rsidRDefault="00DE1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C3E5" w14:textId="77777777" w:rsidR="00285673" w:rsidRDefault="00285673" w:rsidP="00996B54">
      <w:pPr>
        <w:spacing w:after="0" w:line="240" w:lineRule="auto"/>
      </w:pPr>
      <w:r>
        <w:separator/>
      </w:r>
    </w:p>
  </w:footnote>
  <w:footnote w:type="continuationSeparator" w:id="0">
    <w:p w14:paraId="7C42D87F" w14:textId="77777777" w:rsidR="00285673" w:rsidRDefault="00285673" w:rsidP="00996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9EC7" w14:textId="5654C726" w:rsidR="00DE11D0" w:rsidRDefault="00285673">
    <w:pPr>
      <w:pStyle w:val="Header"/>
    </w:pPr>
    <w:r>
      <w:rPr>
        <w:noProof/>
      </w:rPr>
      <w:pict w14:anchorId="420BB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722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DED2" w14:textId="2F2055AB" w:rsidR="00DE11D0" w:rsidRDefault="00285673">
    <w:pPr>
      <w:pStyle w:val="Header"/>
    </w:pPr>
    <w:r>
      <w:rPr>
        <w:noProof/>
      </w:rPr>
      <w:pict w14:anchorId="60797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722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CF35" w14:textId="3289AA2C" w:rsidR="00DE11D0" w:rsidRDefault="00285673">
    <w:pPr>
      <w:pStyle w:val="Header"/>
    </w:pPr>
    <w:r>
      <w:rPr>
        <w:noProof/>
      </w:rPr>
      <w:pict w14:anchorId="24D24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722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BB65A3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883F57"/>
    <w:multiLevelType w:val="multilevel"/>
    <w:tmpl w:val="754A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C0400"/>
    <w:multiLevelType w:val="multilevel"/>
    <w:tmpl w:val="6226BBC2"/>
    <w:lvl w:ilvl="0">
      <w:start w:val="2"/>
      <w:numFmt w:val="decimal"/>
      <w:lvlText w:val="%1"/>
      <w:lvlJc w:val="left"/>
      <w:pPr>
        <w:ind w:left="360" w:hanging="360"/>
      </w:pPr>
      <w:rPr>
        <w:rFonts w:eastAsia="Calibri" w:hint="default"/>
        <w:b w:val="0"/>
      </w:rPr>
    </w:lvl>
    <w:lvl w:ilvl="1">
      <w:start w:val="3"/>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 w15:restartNumberingAfterBreak="0">
    <w:nsid w:val="5B7A146E"/>
    <w:multiLevelType w:val="multilevel"/>
    <w:tmpl w:val="0E8C8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B13A8C"/>
    <w:multiLevelType w:val="multilevel"/>
    <w:tmpl w:val="AE6E4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4A03E2"/>
    <w:multiLevelType w:val="multilevel"/>
    <w:tmpl w:val="5BB2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jayalakshmidevi Raghuraman">
    <w15:presenceInfo w15:providerId="Windows Live" w15:userId="a7ae0b25dd3fd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1tLQ0NrEwNTAyNTVX0lEKTi0uzszPAykwNKoFAIp9eG4tAAAA"/>
  </w:docVars>
  <w:rsids>
    <w:rsidRoot w:val="000743BF"/>
    <w:rsid w:val="00004D6B"/>
    <w:rsid w:val="0001449C"/>
    <w:rsid w:val="0006323E"/>
    <w:rsid w:val="00067A13"/>
    <w:rsid w:val="000743BF"/>
    <w:rsid w:val="000756C0"/>
    <w:rsid w:val="000875CE"/>
    <w:rsid w:val="000C21BD"/>
    <w:rsid w:val="000C4A51"/>
    <w:rsid w:val="000D7B21"/>
    <w:rsid w:val="000E49A2"/>
    <w:rsid w:val="000F439D"/>
    <w:rsid w:val="00101EFA"/>
    <w:rsid w:val="001032AE"/>
    <w:rsid w:val="00114B0A"/>
    <w:rsid w:val="00142854"/>
    <w:rsid w:val="0015718C"/>
    <w:rsid w:val="00172E6A"/>
    <w:rsid w:val="00176347"/>
    <w:rsid w:val="001D2F31"/>
    <w:rsid w:val="001F7A7B"/>
    <w:rsid w:val="00240FDD"/>
    <w:rsid w:val="00253865"/>
    <w:rsid w:val="00265494"/>
    <w:rsid w:val="00273FDB"/>
    <w:rsid w:val="00285673"/>
    <w:rsid w:val="00296319"/>
    <w:rsid w:val="002A12AB"/>
    <w:rsid w:val="002A18E3"/>
    <w:rsid w:val="002B74F6"/>
    <w:rsid w:val="002C1B72"/>
    <w:rsid w:val="002D6677"/>
    <w:rsid w:val="003849CE"/>
    <w:rsid w:val="00386780"/>
    <w:rsid w:val="003B03B8"/>
    <w:rsid w:val="003B397D"/>
    <w:rsid w:val="003C34C9"/>
    <w:rsid w:val="00400500"/>
    <w:rsid w:val="00412E5B"/>
    <w:rsid w:val="00413B0B"/>
    <w:rsid w:val="00435452"/>
    <w:rsid w:val="00450EEE"/>
    <w:rsid w:val="00471626"/>
    <w:rsid w:val="00472CE1"/>
    <w:rsid w:val="00483FC4"/>
    <w:rsid w:val="004A1BAC"/>
    <w:rsid w:val="004D1654"/>
    <w:rsid w:val="004D5218"/>
    <w:rsid w:val="004E2F81"/>
    <w:rsid w:val="004E718C"/>
    <w:rsid w:val="00566353"/>
    <w:rsid w:val="005B2791"/>
    <w:rsid w:val="005C3EF0"/>
    <w:rsid w:val="005D25D5"/>
    <w:rsid w:val="005D35F7"/>
    <w:rsid w:val="006016D2"/>
    <w:rsid w:val="006218DA"/>
    <w:rsid w:val="00647176"/>
    <w:rsid w:val="006527D2"/>
    <w:rsid w:val="00657F6E"/>
    <w:rsid w:val="00666C52"/>
    <w:rsid w:val="00687FC4"/>
    <w:rsid w:val="00690C88"/>
    <w:rsid w:val="006A5006"/>
    <w:rsid w:val="006B4048"/>
    <w:rsid w:val="006E268C"/>
    <w:rsid w:val="00733364"/>
    <w:rsid w:val="007525A3"/>
    <w:rsid w:val="00775623"/>
    <w:rsid w:val="0079141D"/>
    <w:rsid w:val="007C484D"/>
    <w:rsid w:val="007D0C83"/>
    <w:rsid w:val="007D4BF6"/>
    <w:rsid w:val="00802E3B"/>
    <w:rsid w:val="0082163C"/>
    <w:rsid w:val="00851FFE"/>
    <w:rsid w:val="00865855"/>
    <w:rsid w:val="008770A8"/>
    <w:rsid w:val="008A49EA"/>
    <w:rsid w:val="00910CEC"/>
    <w:rsid w:val="00912211"/>
    <w:rsid w:val="009664C5"/>
    <w:rsid w:val="00996B54"/>
    <w:rsid w:val="009C110E"/>
    <w:rsid w:val="009D1730"/>
    <w:rsid w:val="009F0077"/>
    <w:rsid w:val="00A3191B"/>
    <w:rsid w:val="00A83D0F"/>
    <w:rsid w:val="00A8761C"/>
    <w:rsid w:val="00AA2F25"/>
    <w:rsid w:val="00AA6BCF"/>
    <w:rsid w:val="00AD4F33"/>
    <w:rsid w:val="00AF670B"/>
    <w:rsid w:val="00B25520"/>
    <w:rsid w:val="00B3452C"/>
    <w:rsid w:val="00B44EA6"/>
    <w:rsid w:val="00B87741"/>
    <w:rsid w:val="00B87F96"/>
    <w:rsid w:val="00BD47EC"/>
    <w:rsid w:val="00BF57D2"/>
    <w:rsid w:val="00C11143"/>
    <w:rsid w:val="00C95182"/>
    <w:rsid w:val="00CB012E"/>
    <w:rsid w:val="00CD048E"/>
    <w:rsid w:val="00CD4030"/>
    <w:rsid w:val="00CE0D16"/>
    <w:rsid w:val="00CE12B1"/>
    <w:rsid w:val="00CF6DF3"/>
    <w:rsid w:val="00D1413D"/>
    <w:rsid w:val="00D20799"/>
    <w:rsid w:val="00D267D5"/>
    <w:rsid w:val="00DD5769"/>
    <w:rsid w:val="00DE11D0"/>
    <w:rsid w:val="00E3198E"/>
    <w:rsid w:val="00E532F9"/>
    <w:rsid w:val="00E839B4"/>
    <w:rsid w:val="00E91848"/>
    <w:rsid w:val="00EB1078"/>
    <w:rsid w:val="00EB4059"/>
    <w:rsid w:val="00EE27C7"/>
    <w:rsid w:val="00EE3484"/>
    <w:rsid w:val="00EF2945"/>
    <w:rsid w:val="00F10726"/>
    <w:rsid w:val="00F259CF"/>
    <w:rsid w:val="00F43129"/>
    <w:rsid w:val="00FA10D7"/>
    <w:rsid w:val="00FC58CA"/>
    <w:rsid w:val="00FC5C61"/>
    <w:rsid w:val="00FD1148"/>
    <w:rsid w:val="00FD7D72"/>
    <w:rsid w:val="00FE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50C6F2"/>
  <w15:chartTrackingRefBased/>
  <w15:docId w15:val="{856CCD88-ECF8-4010-9028-8A37E466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E718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452"/>
    <w:rPr>
      <w:color w:val="808080"/>
    </w:rPr>
  </w:style>
  <w:style w:type="paragraph" w:styleId="ListParagraph">
    <w:name w:val="List Paragraph"/>
    <w:basedOn w:val="Normal"/>
    <w:uiPriority w:val="34"/>
    <w:qFormat/>
    <w:rsid w:val="00FC5C61"/>
    <w:pPr>
      <w:ind w:left="720"/>
      <w:contextualSpacing/>
    </w:pPr>
  </w:style>
  <w:style w:type="paragraph" w:styleId="NormalWeb">
    <w:name w:val="Normal (Web)"/>
    <w:basedOn w:val="Normal"/>
    <w:uiPriority w:val="99"/>
    <w:unhideWhenUsed/>
    <w:rsid w:val="00FE317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E317D"/>
    <w:rPr>
      <w:b/>
      <w:bCs/>
    </w:rPr>
  </w:style>
  <w:style w:type="paragraph" w:styleId="Header">
    <w:name w:val="header"/>
    <w:basedOn w:val="Normal"/>
    <w:link w:val="HeaderChar"/>
    <w:uiPriority w:val="99"/>
    <w:unhideWhenUsed/>
    <w:rsid w:val="00996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54"/>
  </w:style>
  <w:style w:type="paragraph" w:styleId="Footer">
    <w:name w:val="footer"/>
    <w:basedOn w:val="Normal"/>
    <w:link w:val="FooterChar"/>
    <w:uiPriority w:val="99"/>
    <w:unhideWhenUsed/>
    <w:rsid w:val="00996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54"/>
  </w:style>
  <w:style w:type="character" w:customStyle="1" w:styleId="Heading3Char">
    <w:name w:val="Heading 3 Char"/>
    <w:basedOn w:val="DefaultParagraphFont"/>
    <w:link w:val="Heading3"/>
    <w:uiPriority w:val="9"/>
    <w:rsid w:val="004E718C"/>
    <w:rPr>
      <w:rFonts w:ascii="Times New Roman" w:eastAsia="Times New Roman" w:hAnsi="Times New Roman" w:cs="Times New Roman"/>
      <w:b/>
      <w:bCs/>
      <w:kern w:val="0"/>
      <w:sz w:val="27"/>
      <w:szCs w:val="27"/>
      <w14:ligatures w14:val="none"/>
    </w:rPr>
  </w:style>
  <w:style w:type="character" w:styleId="CommentReference">
    <w:name w:val="annotation reference"/>
    <w:basedOn w:val="DefaultParagraphFont"/>
    <w:uiPriority w:val="99"/>
    <w:semiHidden/>
    <w:unhideWhenUsed/>
    <w:rsid w:val="00067A13"/>
    <w:rPr>
      <w:sz w:val="16"/>
      <w:szCs w:val="16"/>
    </w:rPr>
  </w:style>
  <w:style w:type="paragraph" w:styleId="CommentText">
    <w:name w:val="annotation text"/>
    <w:basedOn w:val="Normal"/>
    <w:link w:val="CommentTextChar"/>
    <w:uiPriority w:val="99"/>
    <w:semiHidden/>
    <w:unhideWhenUsed/>
    <w:rsid w:val="00067A13"/>
    <w:pPr>
      <w:spacing w:line="240" w:lineRule="auto"/>
    </w:pPr>
    <w:rPr>
      <w:sz w:val="20"/>
      <w:szCs w:val="20"/>
    </w:rPr>
  </w:style>
  <w:style w:type="character" w:customStyle="1" w:styleId="CommentTextChar">
    <w:name w:val="Comment Text Char"/>
    <w:basedOn w:val="DefaultParagraphFont"/>
    <w:link w:val="CommentText"/>
    <w:uiPriority w:val="99"/>
    <w:semiHidden/>
    <w:rsid w:val="00067A13"/>
    <w:rPr>
      <w:sz w:val="20"/>
      <w:szCs w:val="20"/>
    </w:rPr>
  </w:style>
  <w:style w:type="paragraph" w:styleId="CommentSubject">
    <w:name w:val="annotation subject"/>
    <w:basedOn w:val="CommentText"/>
    <w:next w:val="CommentText"/>
    <w:link w:val="CommentSubjectChar"/>
    <w:uiPriority w:val="99"/>
    <w:semiHidden/>
    <w:unhideWhenUsed/>
    <w:rsid w:val="00067A13"/>
    <w:rPr>
      <w:b/>
      <w:bCs/>
    </w:rPr>
  </w:style>
  <w:style w:type="character" w:customStyle="1" w:styleId="CommentSubjectChar">
    <w:name w:val="Comment Subject Char"/>
    <w:basedOn w:val="CommentTextChar"/>
    <w:link w:val="CommentSubject"/>
    <w:uiPriority w:val="99"/>
    <w:semiHidden/>
    <w:rsid w:val="00067A13"/>
    <w:rPr>
      <w:b/>
      <w:bCs/>
      <w:sz w:val="20"/>
      <w:szCs w:val="20"/>
    </w:rPr>
  </w:style>
  <w:style w:type="paragraph" w:styleId="Revision">
    <w:name w:val="Revision"/>
    <w:hidden/>
    <w:uiPriority w:val="99"/>
    <w:semiHidden/>
    <w:rsid w:val="00067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73">
      <w:bodyDiv w:val="1"/>
      <w:marLeft w:val="0"/>
      <w:marRight w:val="0"/>
      <w:marTop w:val="0"/>
      <w:marBottom w:val="0"/>
      <w:divBdr>
        <w:top w:val="none" w:sz="0" w:space="0" w:color="auto"/>
        <w:left w:val="none" w:sz="0" w:space="0" w:color="auto"/>
        <w:bottom w:val="none" w:sz="0" w:space="0" w:color="auto"/>
        <w:right w:val="none" w:sz="0" w:space="0" w:color="auto"/>
      </w:divBdr>
    </w:div>
    <w:div w:id="1905593">
      <w:bodyDiv w:val="1"/>
      <w:marLeft w:val="0"/>
      <w:marRight w:val="0"/>
      <w:marTop w:val="0"/>
      <w:marBottom w:val="0"/>
      <w:divBdr>
        <w:top w:val="none" w:sz="0" w:space="0" w:color="auto"/>
        <w:left w:val="none" w:sz="0" w:space="0" w:color="auto"/>
        <w:bottom w:val="none" w:sz="0" w:space="0" w:color="auto"/>
        <w:right w:val="none" w:sz="0" w:space="0" w:color="auto"/>
      </w:divBdr>
    </w:div>
    <w:div w:id="5137359">
      <w:bodyDiv w:val="1"/>
      <w:marLeft w:val="0"/>
      <w:marRight w:val="0"/>
      <w:marTop w:val="0"/>
      <w:marBottom w:val="0"/>
      <w:divBdr>
        <w:top w:val="none" w:sz="0" w:space="0" w:color="auto"/>
        <w:left w:val="none" w:sz="0" w:space="0" w:color="auto"/>
        <w:bottom w:val="none" w:sz="0" w:space="0" w:color="auto"/>
        <w:right w:val="none" w:sz="0" w:space="0" w:color="auto"/>
      </w:divBdr>
    </w:div>
    <w:div w:id="6835051">
      <w:bodyDiv w:val="1"/>
      <w:marLeft w:val="0"/>
      <w:marRight w:val="0"/>
      <w:marTop w:val="0"/>
      <w:marBottom w:val="0"/>
      <w:divBdr>
        <w:top w:val="none" w:sz="0" w:space="0" w:color="auto"/>
        <w:left w:val="none" w:sz="0" w:space="0" w:color="auto"/>
        <w:bottom w:val="none" w:sz="0" w:space="0" w:color="auto"/>
        <w:right w:val="none" w:sz="0" w:space="0" w:color="auto"/>
      </w:divBdr>
      <w:divsChild>
        <w:div w:id="1869365800">
          <w:marLeft w:val="480"/>
          <w:marRight w:val="0"/>
          <w:marTop w:val="0"/>
          <w:marBottom w:val="0"/>
          <w:divBdr>
            <w:top w:val="none" w:sz="0" w:space="0" w:color="auto"/>
            <w:left w:val="none" w:sz="0" w:space="0" w:color="auto"/>
            <w:bottom w:val="none" w:sz="0" w:space="0" w:color="auto"/>
            <w:right w:val="none" w:sz="0" w:space="0" w:color="auto"/>
          </w:divBdr>
        </w:div>
        <w:div w:id="28193171">
          <w:marLeft w:val="480"/>
          <w:marRight w:val="0"/>
          <w:marTop w:val="0"/>
          <w:marBottom w:val="0"/>
          <w:divBdr>
            <w:top w:val="none" w:sz="0" w:space="0" w:color="auto"/>
            <w:left w:val="none" w:sz="0" w:space="0" w:color="auto"/>
            <w:bottom w:val="none" w:sz="0" w:space="0" w:color="auto"/>
            <w:right w:val="none" w:sz="0" w:space="0" w:color="auto"/>
          </w:divBdr>
        </w:div>
        <w:div w:id="1789816624">
          <w:marLeft w:val="480"/>
          <w:marRight w:val="0"/>
          <w:marTop w:val="0"/>
          <w:marBottom w:val="0"/>
          <w:divBdr>
            <w:top w:val="none" w:sz="0" w:space="0" w:color="auto"/>
            <w:left w:val="none" w:sz="0" w:space="0" w:color="auto"/>
            <w:bottom w:val="none" w:sz="0" w:space="0" w:color="auto"/>
            <w:right w:val="none" w:sz="0" w:space="0" w:color="auto"/>
          </w:divBdr>
        </w:div>
        <w:div w:id="874394301">
          <w:marLeft w:val="480"/>
          <w:marRight w:val="0"/>
          <w:marTop w:val="0"/>
          <w:marBottom w:val="0"/>
          <w:divBdr>
            <w:top w:val="none" w:sz="0" w:space="0" w:color="auto"/>
            <w:left w:val="none" w:sz="0" w:space="0" w:color="auto"/>
            <w:bottom w:val="none" w:sz="0" w:space="0" w:color="auto"/>
            <w:right w:val="none" w:sz="0" w:space="0" w:color="auto"/>
          </w:divBdr>
        </w:div>
        <w:div w:id="160704172">
          <w:marLeft w:val="480"/>
          <w:marRight w:val="0"/>
          <w:marTop w:val="0"/>
          <w:marBottom w:val="0"/>
          <w:divBdr>
            <w:top w:val="none" w:sz="0" w:space="0" w:color="auto"/>
            <w:left w:val="none" w:sz="0" w:space="0" w:color="auto"/>
            <w:bottom w:val="none" w:sz="0" w:space="0" w:color="auto"/>
            <w:right w:val="none" w:sz="0" w:space="0" w:color="auto"/>
          </w:divBdr>
        </w:div>
        <w:div w:id="971637532">
          <w:marLeft w:val="480"/>
          <w:marRight w:val="0"/>
          <w:marTop w:val="0"/>
          <w:marBottom w:val="0"/>
          <w:divBdr>
            <w:top w:val="none" w:sz="0" w:space="0" w:color="auto"/>
            <w:left w:val="none" w:sz="0" w:space="0" w:color="auto"/>
            <w:bottom w:val="none" w:sz="0" w:space="0" w:color="auto"/>
            <w:right w:val="none" w:sz="0" w:space="0" w:color="auto"/>
          </w:divBdr>
        </w:div>
        <w:div w:id="1672636996">
          <w:marLeft w:val="480"/>
          <w:marRight w:val="0"/>
          <w:marTop w:val="0"/>
          <w:marBottom w:val="0"/>
          <w:divBdr>
            <w:top w:val="none" w:sz="0" w:space="0" w:color="auto"/>
            <w:left w:val="none" w:sz="0" w:space="0" w:color="auto"/>
            <w:bottom w:val="none" w:sz="0" w:space="0" w:color="auto"/>
            <w:right w:val="none" w:sz="0" w:space="0" w:color="auto"/>
          </w:divBdr>
        </w:div>
        <w:div w:id="1489706701">
          <w:marLeft w:val="480"/>
          <w:marRight w:val="0"/>
          <w:marTop w:val="0"/>
          <w:marBottom w:val="0"/>
          <w:divBdr>
            <w:top w:val="none" w:sz="0" w:space="0" w:color="auto"/>
            <w:left w:val="none" w:sz="0" w:space="0" w:color="auto"/>
            <w:bottom w:val="none" w:sz="0" w:space="0" w:color="auto"/>
            <w:right w:val="none" w:sz="0" w:space="0" w:color="auto"/>
          </w:divBdr>
        </w:div>
        <w:div w:id="649870296">
          <w:marLeft w:val="480"/>
          <w:marRight w:val="0"/>
          <w:marTop w:val="0"/>
          <w:marBottom w:val="0"/>
          <w:divBdr>
            <w:top w:val="none" w:sz="0" w:space="0" w:color="auto"/>
            <w:left w:val="none" w:sz="0" w:space="0" w:color="auto"/>
            <w:bottom w:val="none" w:sz="0" w:space="0" w:color="auto"/>
            <w:right w:val="none" w:sz="0" w:space="0" w:color="auto"/>
          </w:divBdr>
        </w:div>
        <w:div w:id="1540120007">
          <w:marLeft w:val="480"/>
          <w:marRight w:val="0"/>
          <w:marTop w:val="0"/>
          <w:marBottom w:val="0"/>
          <w:divBdr>
            <w:top w:val="none" w:sz="0" w:space="0" w:color="auto"/>
            <w:left w:val="none" w:sz="0" w:space="0" w:color="auto"/>
            <w:bottom w:val="none" w:sz="0" w:space="0" w:color="auto"/>
            <w:right w:val="none" w:sz="0" w:space="0" w:color="auto"/>
          </w:divBdr>
        </w:div>
        <w:div w:id="1019307939">
          <w:marLeft w:val="480"/>
          <w:marRight w:val="0"/>
          <w:marTop w:val="0"/>
          <w:marBottom w:val="0"/>
          <w:divBdr>
            <w:top w:val="none" w:sz="0" w:space="0" w:color="auto"/>
            <w:left w:val="none" w:sz="0" w:space="0" w:color="auto"/>
            <w:bottom w:val="none" w:sz="0" w:space="0" w:color="auto"/>
            <w:right w:val="none" w:sz="0" w:space="0" w:color="auto"/>
          </w:divBdr>
        </w:div>
        <w:div w:id="161820337">
          <w:marLeft w:val="480"/>
          <w:marRight w:val="0"/>
          <w:marTop w:val="0"/>
          <w:marBottom w:val="0"/>
          <w:divBdr>
            <w:top w:val="none" w:sz="0" w:space="0" w:color="auto"/>
            <w:left w:val="none" w:sz="0" w:space="0" w:color="auto"/>
            <w:bottom w:val="none" w:sz="0" w:space="0" w:color="auto"/>
            <w:right w:val="none" w:sz="0" w:space="0" w:color="auto"/>
          </w:divBdr>
        </w:div>
        <w:div w:id="1114402724">
          <w:marLeft w:val="480"/>
          <w:marRight w:val="0"/>
          <w:marTop w:val="0"/>
          <w:marBottom w:val="0"/>
          <w:divBdr>
            <w:top w:val="none" w:sz="0" w:space="0" w:color="auto"/>
            <w:left w:val="none" w:sz="0" w:space="0" w:color="auto"/>
            <w:bottom w:val="none" w:sz="0" w:space="0" w:color="auto"/>
            <w:right w:val="none" w:sz="0" w:space="0" w:color="auto"/>
          </w:divBdr>
        </w:div>
        <w:div w:id="217283203">
          <w:marLeft w:val="480"/>
          <w:marRight w:val="0"/>
          <w:marTop w:val="0"/>
          <w:marBottom w:val="0"/>
          <w:divBdr>
            <w:top w:val="none" w:sz="0" w:space="0" w:color="auto"/>
            <w:left w:val="none" w:sz="0" w:space="0" w:color="auto"/>
            <w:bottom w:val="none" w:sz="0" w:space="0" w:color="auto"/>
            <w:right w:val="none" w:sz="0" w:space="0" w:color="auto"/>
          </w:divBdr>
        </w:div>
        <w:div w:id="274992989">
          <w:marLeft w:val="480"/>
          <w:marRight w:val="0"/>
          <w:marTop w:val="0"/>
          <w:marBottom w:val="0"/>
          <w:divBdr>
            <w:top w:val="none" w:sz="0" w:space="0" w:color="auto"/>
            <w:left w:val="none" w:sz="0" w:space="0" w:color="auto"/>
            <w:bottom w:val="none" w:sz="0" w:space="0" w:color="auto"/>
            <w:right w:val="none" w:sz="0" w:space="0" w:color="auto"/>
          </w:divBdr>
        </w:div>
        <w:div w:id="1592200610">
          <w:marLeft w:val="480"/>
          <w:marRight w:val="0"/>
          <w:marTop w:val="0"/>
          <w:marBottom w:val="0"/>
          <w:divBdr>
            <w:top w:val="none" w:sz="0" w:space="0" w:color="auto"/>
            <w:left w:val="none" w:sz="0" w:space="0" w:color="auto"/>
            <w:bottom w:val="none" w:sz="0" w:space="0" w:color="auto"/>
            <w:right w:val="none" w:sz="0" w:space="0" w:color="auto"/>
          </w:divBdr>
        </w:div>
        <w:div w:id="319620873">
          <w:marLeft w:val="480"/>
          <w:marRight w:val="0"/>
          <w:marTop w:val="0"/>
          <w:marBottom w:val="0"/>
          <w:divBdr>
            <w:top w:val="none" w:sz="0" w:space="0" w:color="auto"/>
            <w:left w:val="none" w:sz="0" w:space="0" w:color="auto"/>
            <w:bottom w:val="none" w:sz="0" w:space="0" w:color="auto"/>
            <w:right w:val="none" w:sz="0" w:space="0" w:color="auto"/>
          </w:divBdr>
        </w:div>
        <w:div w:id="2082485498">
          <w:marLeft w:val="480"/>
          <w:marRight w:val="0"/>
          <w:marTop w:val="0"/>
          <w:marBottom w:val="0"/>
          <w:divBdr>
            <w:top w:val="none" w:sz="0" w:space="0" w:color="auto"/>
            <w:left w:val="none" w:sz="0" w:space="0" w:color="auto"/>
            <w:bottom w:val="none" w:sz="0" w:space="0" w:color="auto"/>
            <w:right w:val="none" w:sz="0" w:space="0" w:color="auto"/>
          </w:divBdr>
        </w:div>
        <w:div w:id="2054116846">
          <w:marLeft w:val="480"/>
          <w:marRight w:val="0"/>
          <w:marTop w:val="0"/>
          <w:marBottom w:val="0"/>
          <w:divBdr>
            <w:top w:val="none" w:sz="0" w:space="0" w:color="auto"/>
            <w:left w:val="none" w:sz="0" w:space="0" w:color="auto"/>
            <w:bottom w:val="none" w:sz="0" w:space="0" w:color="auto"/>
            <w:right w:val="none" w:sz="0" w:space="0" w:color="auto"/>
          </w:divBdr>
        </w:div>
        <w:div w:id="469790384">
          <w:marLeft w:val="480"/>
          <w:marRight w:val="0"/>
          <w:marTop w:val="0"/>
          <w:marBottom w:val="0"/>
          <w:divBdr>
            <w:top w:val="none" w:sz="0" w:space="0" w:color="auto"/>
            <w:left w:val="none" w:sz="0" w:space="0" w:color="auto"/>
            <w:bottom w:val="none" w:sz="0" w:space="0" w:color="auto"/>
            <w:right w:val="none" w:sz="0" w:space="0" w:color="auto"/>
          </w:divBdr>
        </w:div>
        <w:div w:id="58945444">
          <w:marLeft w:val="480"/>
          <w:marRight w:val="0"/>
          <w:marTop w:val="0"/>
          <w:marBottom w:val="0"/>
          <w:divBdr>
            <w:top w:val="none" w:sz="0" w:space="0" w:color="auto"/>
            <w:left w:val="none" w:sz="0" w:space="0" w:color="auto"/>
            <w:bottom w:val="none" w:sz="0" w:space="0" w:color="auto"/>
            <w:right w:val="none" w:sz="0" w:space="0" w:color="auto"/>
          </w:divBdr>
        </w:div>
        <w:div w:id="306394701">
          <w:marLeft w:val="480"/>
          <w:marRight w:val="0"/>
          <w:marTop w:val="0"/>
          <w:marBottom w:val="0"/>
          <w:divBdr>
            <w:top w:val="none" w:sz="0" w:space="0" w:color="auto"/>
            <w:left w:val="none" w:sz="0" w:space="0" w:color="auto"/>
            <w:bottom w:val="none" w:sz="0" w:space="0" w:color="auto"/>
            <w:right w:val="none" w:sz="0" w:space="0" w:color="auto"/>
          </w:divBdr>
        </w:div>
        <w:div w:id="1052995019">
          <w:marLeft w:val="480"/>
          <w:marRight w:val="0"/>
          <w:marTop w:val="0"/>
          <w:marBottom w:val="0"/>
          <w:divBdr>
            <w:top w:val="none" w:sz="0" w:space="0" w:color="auto"/>
            <w:left w:val="none" w:sz="0" w:space="0" w:color="auto"/>
            <w:bottom w:val="none" w:sz="0" w:space="0" w:color="auto"/>
            <w:right w:val="none" w:sz="0" w:space="0" w:color="auto"/>
          </w:divBdr>
        </w:div>
        <w:div w:id="793016934">
          <w:marLeft w:val="480"/>
          <w:marRight w:val="0"/>
          <w:marTop w:val="0"/>
          <w:marBottom w:val="0"/>
          <w:divBdr>
            <w:top w:val="none" w:sz="0" w:space="0" w:color="auto"/>
            <w:left w:val="none" w:sz="0" w:space="0" w:color="auto"/>
            <w:bottom w:val="none" w:sz="0" w:space="0" w:color="auto"/>
            <w:right w:val="none" w:sz="0" w:space="0" w:color="auto"/>
          </w:divBdr>
        </w:div>
        <w:div w:id="1424255699">
          <w:marLeft w:val="480"/>
          <w:marRight w:val="0"/>
          <w:marTop w:val="0"/>
          <w:marBottom w:val="0"/>
          <w:divBdr>
            <w:top w:val="none" w:sz="0" w:space="0" w:color="auto"/>
            <w:left w:val="none" w:sz="0" w:space="0" w:color="auto"/>
            <w:bottom w:val="none" w:sz="0" w:space="0" w:color="auto"/>
            <w:right w:val="none" w:sz="0" w:space="0" w:color="auto"/>
          </w:divBdr>
        </w:div>
        <w:div w:id="1443768109">
          <w:marLeft w:val="480"/>
          <w:marRight w:val="0"/>
          <w:marTop w:val="0"/>
          <w:marBottom w:val="0"/>
          <w:divBdr>
            <w:top w:val="none" w:sz="0" w:space="0" w:color="auto"/>
            <w:left w:val="none" w:sz="0" w:space="0" w:color="auto"/>
            <w:bottom w:val="none" w:sz="0" w:space="0" w:color="auto"/>
            <w:right w:val="none" w:sz="0" w:space="0" w:color="auto"/>
          </w:divBdr>
        </w:div>
        <w:div w:id="258955450">
          <w:marLeft w:val="480"/>
          <w:marRight w:val="0"/>
          <w:marTop w:val="0"/>
          <w:marBottom w:val="0"/>
          <w:divBdr>
            <w:top w:val="none" w:sz="0" w:space="0" w:color="auto"/>
            <w:left w:val="none" w:sz="0" w:space="0" w:color="auto"/>
            <w:bottom w:val="none" w:sz="0" w:space="0" w:color="auto"/>
            <w:right w:val="none" w:sz="0" w:space="0" w:color="auto"/>
          </w:divBdr>
        </w:div>
        <w:div w:id="1913734463">
          <w:marLeft w:val="480"/>
          <w:marRight w:val="0"/>
          <w:marTop w:val="0"/>
          <w:marBottom w:val="0"/>
          <w:divBdr>
            <w:top w:val="none" w:sz="0" w:space="0" w:color="auto"/>
            <w:left w:val="none" w:sz="0" w:space="0" w:color="auto"/>
            <w:bottom w:val="none" w:sz="0" w:space="0" w:color="auto"/>
            <w:right w:val="none" w:sz="0" w:space="0" w:color="auto"/>
          </w:divBdr>
        </w:div>
        <w:div w:id="639118539">
          <w:marLeft w:val="480"/>
          <w:marRight w:val="0"/>
          <w:marTop w:val="0"/>
          <w:marBottom w:val="0"/>
          <w:divBdr>
            <w:top w:val="none" w:sz="0" w:space="0" w:color="auto"/>
            <w:left w:val="none" w:sz="0" w:space="0" w:color="auto"/>
            <w:bottom w:val="none" w:sz="0" w:space="0" w:color="auto"/>
            <w:right w:val="none" w:sz="0" w:space="0" w:color="auto"/>
          </w:divBdr>
        </w:div>
        <w:div w:id="1836651213">
          <w:marLeft w:val="480"/>
          <w:marRight w:val="0"/>
          <w:marTop w:val="0"/>
          <w:marBottom w:val="0"/>
          <w:divBdr>
            <w:top w:val="none" w:sz="0" w:space="0" w:color="auto"/>
            <w:left w:val="none" w:sz="0" w:space="0" w:color="auto"/>
            <w:bottom w:val="none" w:sz="0" w:space="0" w:color="auto"/>
            <w:right w:val="none" w:sz="0" w:space="0" w:color="auto"/>
          </w:divBdr>
        </w:div>
        <w:div w:id="1141846950">
          <w:marLeft w:val="480"/>
          <w:marRight w:val="0"/>
          <w:marTop w:val="0"/>
          <w:marBottom w:val="0"/>
          <w:divBdr>
            <w:top w:val="none" w:sz="0" w:space="0" w:color="auto"/>
            <w:left w:val="none" w:sz="0" w:space="0" w:color="auto"/>
            <w:bottom w:val="none" w:sz="0" w:space="0" w:color="auto"/>
            <w:right w:val="none" w:sz="0" w:space="0" w:color="auto"/>
          </w:divBdr>
        </w:div>
        <w:div w:id="1997105682">
          <w:marLeft w:val="480"/>
          <w:marRight w:val="0"/>
          <w:marTop w:val="0"/>
          <w:marBottom w:val="0"/>
          <w:divBdr>
            <w:top w:val="none" w:sz="0" w:space="0" w:color="auto"/>
            <w:left w:val="none" w:sz="0" w:space="0" w:color="auto"/>
            <w:bottom w:val="none" w:sz="0" w:space="0" w:color="auto"/>
            <w:right w:val="none" w:sz="0" w:space="0" w:color="auto"/>
          </w:divBdr>
        </w:div>
        <w:div w:id="1756197382">
          <w:marLeft w:val="480"/>
          <w:marRight w:val="0"/>
          <w:marTop w:val="0"/>
          <w:marBottom w:val="0"/>
          <w:divBdr>
            <w:top w:val="none" w:sz="0" w:space="0" w:color="auto"/>
            <w:left w:val="none" w:sz="0" w:space="0" w:color="auto"/>
            <w:bottom w:val="none" w:sz="0" w:space="0" w:color="auto"/>
            <w:right w:val="none" w:sz="0" w:space="0" w:color="auto"/>
          </w:divBdr>
        </w:div>
        <w:div w:id="1950619521">
          <w:marLeft w:val="480"/>
          <w:marRight w:val="0"/>
          <w:marTop w:val="0"/>
          <w:marBottom w:val="0"/>
          <w:divBdr>
            <w:top w:val="none" w:sz="0" w:space="0" w:color="auto"/>
            <w:left w:val="none" w:sz="0" w:space="0" w:color="auto"/>
            <w:bottom w:val="none" w:sz="0" w:space="0" w:color="auto"/>
            <w:right w:val="none" w:sz="0" w:space="0" w:color="auto"/>
          </w:divBdr>
        </w:div>
        <w:div w:id="1158765227">
          <w:marLeft w:val="480"/>
          <w:marRight w:val="0"/>
          <w:marTop w:val="0"/>
          <w:marBottom w:val="0"/>
          <w:divBdr>
            <w:top w:val="none" w:sz="0" w:space="0" w:color="auto"/>
            <w:left w:val="none" w:sz="0" w:space="0" w:color="auto"/>
            <w:bottom w:val="none" w:sz="0" w:space="0" w:color="auto"/>
            <w:right w:val="none" w:sz="0" w:space="0" w:color="auto"/>
          </w:divBdr>
        </w:div>
        <w:div w:id="1914119201">
          <w:marLeft w:val="480"/>
          <w:marRight w:val="0"/>
          <w:marTop w:val="0"/>
          <w:marBottom w:val="0"/>
          <w:divBdr>
            <w:top w:val="none" w:sz="0" w:space="0" w:color="auto"/>
            <w:left w:val="none" w:sz="0" w:space="0" w:color="auto"/>
            <w:bottom w:val="none" w:sz="0" w:space="0" w:color="auto"/>
            <w:right w:val="none" w:sz="0" w:space="0" w:color="auto"/>
          </w:divBdr>
        </w:div>
        <w:div w:id="279268732">
          <w:marLeft w:val="480"/>
          <w:marRight w:val="0"/>
          <w:marTop w:val="0"/>
          <w:marBottom w:val="0"/>
          <w:divBdr>
            <w:top w:val="none" w:sz="0" w:space="0" w:color="auto"/>
            <w:left w:val="none" w:sz="0" w:space="0" w:color="auto"/>
            <w:bottom w:val="none" w:sz="0" w:space="0" w:color="auto"/>
            <w:right w:val="none" w:sz="0" w:space="0" w:color="auto"/>
          </w:divBdr>
        </w:div>
        <w:div w:id="878317923">
          <w:marLeft w:val="480"/>
          <w:marRight w:val="0"/>
          <w:marTop w:val="0"/>
          <w:marBottom w:val="0"/>
          <w:divBdr>
            <w:top w:val="none" w:sz="0" w:space="0" w:color="auto"/>
            <w:left w:val="none" w:sz="0" w:space="0" w:color="auto"/>
            <w:bottom w:val="none" w:sz="0" w:space="0" w:color="auto"/>
            <w:right w:val="none" w:sz="0" w:space="0" w:color="auto"/>
          </w:divBdr>
        </w:div>
        <w:div w:id="51006478">
          <w:marLeft w:val="480"/>
          <w:marRight w:val="0"/>
          <w:marTop w:val="0"/>
          <w:marBottom w:val="0"/>
          <w:divBdr>
            <w:top w:val="none" w:sz="0" w:space="0" w:color="auto"/>
            <w:left w:val="none" w:sz="0" w:space="0" w:color="auto"/>
            <w:bottom w:val="none" w:sz="0" w:space="0" w:color="auto"/>
            <w:right w:val="none" w:sz="0" w:space="0" w:color="auto"/>
          </w:divBdr>
        </w:div>
        <w:div w:id="1441023226">
          <w:marLeft w:val="480"/>
          <w:marRight w:val="0"/>
          <w:marTop w:val="0"/>
          <w:marBottom w:val="0"/>
          <w:divBdr>
            <w:top w:val="none" w:sz="0" w:space="0" w:color="auto"/>
            <w:left w:val="none" w:sz="0" w:space="0" w:color="auto"/>
            <w:bottom w:val="none" w:sz="0" w:space="0" w:color="auto"/>
            <w:right w:val="none" w:sz="0" w:space="0" w:color="auto"/>
          </w:divBdr>
        </w:div>
        <w:div w:id="983973923">
          <w:marLeft w:val="480"/>
          <w:marRight w:val="0"/>
          <w:marTop w:val="0"/>
          <w:marBottom w:val="0"/>
          <w:divBdr>
            <w:top w:val="none" w:sz="0" w:space="0" w:color="auto"/>
            <w:left w:val="none" w:sz="0" w:space="0" w:color="auto"/>
            <w:bottom w:val="none" w:sz="0" w:space="0" w:color="auto"/>
            <w:right w:val="none" w:sz="0" w:space="0" w:color="auto"/>
          </w:divBdr>
        </w:div>
        <w:div w:id="263465232">
          <w:marLeft w:val="480"/>
          <w:marRight w:val="0"/>
          <w:marTop w:val="0"/>
          <w:marBottom w:val="0"/>
          <w:divBdr>
            <w:top w:val="none" w:sz="0" w:space="0" w:color="auto"/>
            <w:left w:val="none" w:sz="0" w:space="0" w:color="auto"/>
            <w:bottom w:val="none" w:sz="0" w:space="0" w:color="auto"/>
            <w:right w:val="none" w:sz="0" w:space="0" w:color="auto"/>
          </w:divBdr>
        </w:div>
        <w:div w:id="1476754644">
          <w:marLeft w:val="480"/>
          <w:marRight w:val="0"/>
          <w:marTop w:val="0"/>
          <w:marBottom w:val="0"/>
          <w:divBdr>
            <w:top w:val="none" w:sz="0" w:space="0" w:color="auto"/>
            <w:left w:val="none" w:sz="0" w:space="0" w:color="auto"/>
            <w:bottom w:val="none" w:sz="0" w:space="0" w:color="auto"/>
            <w:right w:val="none" w:sz="0" w:space="0" w:color="auto"/>
          </w:divBdr>
        </w:div>
        <w:div w:id="165830629">
          <w:marLeft w:val="480"/>
          <w:marRight w:val="0"/>
          <w:marTop w:val="0"/>
          <w:marBottom w:val="0"/>
          <w:divBdr>
            <w:top w:val="none" w:sz="0" w:space="0" w:color="auto"/>
            <w:left w:val="none" w:sz="0" w:space="0" w:color="auto"/>
            <w:bottom w:val="none" w:sz="0" w:space="0" w:color="auto"/>
            <w:right w:val="none" w:sz="0" w:space="0" w:color="auto"/>
          </w:divBdr>
        </w:div>
      </w:divsChild>
    </w:div>
    <w:div w:id="12535273">
      <w:bodyDiv w:val="1"/>
      <w:marLeft w:val="0"/>
      <w:marRight w:val="0"/>
      <w:marTop w:val="0"/>
      <w:marBottom w:val="0"/>
      <w:divBdr>
        <w:top w:val="none" w:sz="0" w:space="0" w:color="auto"/>
        <w:left w:val="none" w:sz="0" w:space="0" w:color="auto"/>
        <w:bottom w:val="none" w:sz="0" w:space="0" w:color="auto"/>
        <w:right w:val="none" w:sz="0" w:space="0" w:color="auto"/>
      </w:divBdr>
    </w:div>
    <w:div w:id="15816618">
      <w:bodyDiv w:val="1"/>
      <w:marLeft w:val="0"/>
      <w:marRight w:val="0"/>
      <w:marTop w:val="0"/>
      <w:marBottom w:val="0"/>
      <w:divBdr>
        <w:top w:val="none" w:sz="0" w:space="0" w:color="auto"/>
        <w:left w:val="none" w:sz="0" w:space="0" w:color="auto"/>
        <w:bottom w:val="none" w:sz="0" w:space="0" w:color="auto"/>
        <w:right w:val="none" w:sz="0" w:space="0" w:color="auto"/>
      </w:divBdr>
    </w:div>
    <w:div w:id="27338676">
      <w:bodyDiv w:val="1"/>
      <w:marLeft w:val="0"/>
      <w:marRight w:val="0"/>
      <w:marTop w:val="0"/>
      <w:marBottom w:val="0"/>
      <w:divBdr>
        <w:top w:val="none" w:sz="0" w:space="0" w:color="auto"/>
        <w:left w:val="none" w:sz="0" w:space="0" w:color="auto"/>
        <w:bottom w:val="none" w:sz="0" w:space="0" w:color="auto"/>
        <w:right w:val="none" w:sz="0" w:space="0" w:color="auto"/>
      </w:divBdr>
      <w:divsChild>
        <w:div w:id="703677620">
          <w:marLeft w:val="480"/>
          <w:marRight w:val="0"/>
          <w:marTop w:val="0"/>
          <w:marBottom w:val="0"/>
          <w:divBdr>
            <w:top w:val="none" w:sz="0" w:space="0" w:color="auto"/>
            <w:left w:val="none" w:sz="0" w:space="0" w:color="auto"/>
            <w:bottom w:val="none" w:sz="0" w:space="0" w:color="auto"/>
            <w:right w:val="none" w:sz="0" w:space="0" w:color="auto"/>
          </w:divBdr>
        </w:div>
        <w:div w:id="1448962892">
          <w:marLeft w:val="480"/>
          <w:marRight w:val="0"/>
          <w:marTop w:val="0"/>
          <w:marBottom w:val="0"/>
          <w:divBdr>
            <w:top w:val="none" w:sz="0" w:space="0" w:color="auto"/>
            <w:left w:val="none" w:sz="0" w:space="0" w:color="auto"/>
            <w:bottom w:val="none" w:sz="0" w:space="0" w:color="auto"/>
            <w:right w:val="none" w:sz="0" w:space="0" w:color="auto"/>
          </w:divBdr>
        </w:div>
        <w:div w:id="1484541459">
          <w:marLeft w:val="480"/>
          <w:marRight w:val="0"/>
          <w:marTop w:val="0"/>
          <w:marBottom w:val="0"/>
          <w:divBdr>
            <w:top w:val="none" w:sz="0" w:space="0" w:color="auto"/>
            <w:left w:val="none" w:sz="0" w:space="0" w:color="auto"/>
            <w:bottom w:val="none" w:sz="0" w:space="0" w:color="auto"/>
            <w:right w:val="none" w:sz="0" w:space="0" w:color="auto"/>
          </w:divBdr>
        </w:div>
        <w:div w:id="1143084873">
          <w:marLeft w:val="480"/>
          <w:marRight w:val="0"/>
          <w:marTop w:val="0"/>
          <w:marBottom w:val="0"/>
          <w:divBdr>
            <w:top w:val="none" w:sz="0" w:space="0" w:color="auto"/>
            <w:left w:val="none" w:sz="0" w:space="0" w:color="auto"/>
            <w:bottom w:val="none" w:sz="0" w:space="0" w:color="auto"/>
            <w:right w:val="none" w:sz="0" w:space="0" w:color="auto"/>
          </w:divBdr>
        </w:div>
        <w:div w:id="1281063034">
          <w:marLeft w:val="480"/>
          <w:marRight w:val="0"/>
          <w:marTop w:val="0"/>
          <w:marBottom w:val="0"/>
          <w:divBdr>
            <w:top w:val="none" w:sz="0" w:space="0" w:color="auto"/>
            <w:left w:val="none" w:sz="0" w:space="0" w:color="auto"/>
            <w:bottom w:val="none" w:sz="0" w:space="0" w:color="auto"/>
            <w:right w:val="none" w:sz="0" w:space="0" w:color="auto"/>
          </w:divBdr>
        </w:div>
        <w:div w:id="100104529">
          <w:marLeft w:val="480"/>
          <w:marRight w:val="0"/>
          <w:marTop w:val="0"/>
          <w:marBottom w:val="0"/>
          <w:divBdr>
            <w:top w:val="none" w:sz="0" w:space="0" w:color="auto"/>
            <w:left w:val="none" w:sz="0" w:space="0" w:color="auto"/>
            <w:bottom w:val="none" w:sz="0" w:space="0" w:color="auto"/>
            <w:right w:val="none" w:sz="0" w:space="0" w:color="auto"/>
          </w:divBdr>
        </w:div>
        <w:div w:id="1449278947">
          <w:marLeft w:val="480"/>
          <w:marRight w:val="0"/>
          <w:marTop w:val="0"/>
          <w:marBottom w:val="0"/>
          <w:divBdr>
            <w:top w:val="none" w:sz="0" w:space="0" w:color="auto"/>
            <w:left w:val="none" w:sz="0" w:space="0" w:color="auto"/>
            <w:bottom w:val="none" w:sz="0" w:space="0" w:color="auto"/>
            <w:right w:val="none" w:sz="0" w:space="0" w:color="auto"/>
          </w:divBdr>
        </w:div>
        <w:div w:id="1119568304">
          <w:marLeft w:val="480"/>
          <w:marRight w:val="0"/>
          <w:marTop w:val="0"/>
          <w:marBottom w:val="0"/>
          <w:divBdr>
            <w:top w:val="none" w:sz="0" w:space="0" w:color="auto"/>
            <w:left w:val="none" w:sz="0" w:space="0" w:color="auto"/>
            <w:bottom w:val="none" w:sz="0" w:space="0" w:color="auto"/>
            <w:right w:val="none" w:sz="0" w:space="0" w:color="auto"/>
          </w:divBdr>
        </w:div>
        <w:div w:id="206573564">
          <w:marLeft w:val="480"/>
          <w:marRight w:val="0"/>
          <w:marTop w:val="0"/>
          <w:marBottom w:val="0"/>
          <w:divBdr>
            <w:top w:val="none" w:sz="0" w:space="0" w:color="auto"/>
            <w:left w:val="none" w:sz="0" w:space="0" w:color="auto"/>
            <w:bottom w:val="none" w:sz="0" w:space="0" w:color="auto"/>
            <w:right w:val="none" w:sz="0" w:space="0" w:color="auto"/>
          </w:divBdr>
        </w:div>
        <w:div w:id="1197766968">
          <w:marLeft w:val="480"/>
          <w:marRight w:val="0"/>
          <w:marTop w:val="0"/>
          <w:marBottom w:val="0"/>
          <w:divBdr>
            <w:top w:val="none" w:sz="0" w:space="0" w:color="auto"/>
            <w:left w:val="none" w:sz="0" w:space="0" w:color="auto"/>
            <w:bottom w:val="none" w:sz="0" w:space="0" w:color="auto"/>
            <w:right w:val="none" w:sz="0" w:space="0" w:color="auto"/>
          </w:divBdr>
        </w:div>
        <w:div w:id="278953972">
          <w:marLeft w:val="480"/>
          <w:marRight w:val="0"/>
          <w:marTop w:val="0"/>
          <w:marBottom w:val="0"/>
          <w:divBdr>
            <w:top w:val="none" w:sz="0" w:space="0" w:color="auto"/>
            <w:left w:val="none" w:sz="0" w:space="0" w:color="auto"/>
            <w:bottom w:val="none" w:sz="0" w:space="0" w:color="auto"/>
            <w:right w:val="none" w:sz="0" w:space="0" w:color="auto"/>
          </w:divBdr>
        </w:div>
        <w:div w:id="1651592057">
          <w:marLeft w:val="480"/>
          <w:marRight w:val="0"/>
          <w:marTop w:val="0"/>
          <w:marBottom w:val="0"/>
          <w:divBdr>
            <w:top w:val="none" w:sz="0" w:space="0" w:color="auto"/>
            <w:left w:val="none" w:sz="0" w:space="0" w:color="auto"/>
            <w:bottom w:val="none" w:sz="0" w:space="0" w:color="auto"/>
            <w:right w:val="none" w:sz="0" w:space="0" w:color="auto"/>
          </w:divBdr>
        </w:div>
        <w:div w:id="1974167048">
          <w:marLeft w:val="480"/>
          <w:marRight w:val="0"/>
          <w:marTop w:val="0"/>
          <w:marBottom w:val="0"/>
          <w:divBdr>
            <w:top w:val="none" w:sz="0" w:space="0" w:color="auto"/>
            <w:left w:val="none" w:sz="0" w:space="0" w:color="auto"/>
            <w:bottom w:val="none" w:sz="0" w:space="0" w:color="auto"/>
            <w:right w:val="none" w:sz="0" w:space="0" w:color="auto"/>
          </w:divBdr>
        </w:div>
        <w:div w:id="1636057217">
          <w:marLeft w:val="480"/>
          <w:marRight w:val="0"/>
          <w:marTop w:val="0"/>
          <w:marBottom w:val="0"/>
          <w:divBdr>
            <w:top w:val="none" w:sz="0" w:space="0" w:color="auto"/>
            <w:left w:val="none" w:sz="0" w:space="0" w:color="auto"/>
            <w:bottom w:val="none" w:sz="0" w:space="0" w:color="auto"/>
            <w:right w:val="none" w:sz="0" w:space="0" w:color="auto"/>
          </w:divBdr>
        </w:div>
        <w:div w:id="681130079">
          <w:marLeft w:val="480"/>
          <w:marRight w:val="0"/>
          <w:marTop w:val="0"/>
          <w:marBottom w:val="0"/>
          <w:divBdr>
            <w:top w:val="none" w:sz="0" w:space="0" w:color="auto"/>
            <w:left w:val="none" w:sz="0" w:space="0" w:color="auto"/>
            <w:bottom w:val="none" w:sz="0" w:space="0" w:color="auto"/>
            <w:right w:val="none" w:sz="0" w:space="0" w:color="auto"/>
          </w:divBdr>
        </w:div>
        <w:div w:id="871458200">
          <w:marLeft w:val="480"/>
          <w:marRight w:val="0"/>
          <w:marTop w:val="0"/>
          <w:marBottom w:val="0"/>
          <w:divBdr>
            <w:top w:val="none" w:sz="0" w:space="0" w:color="auto"/>
            <w:left w:val="none" w:sz="0" w:space="0" w:color="auto"/>
            <w:bottom w:val="none" w:sz="0" w:space="0" w:color="auto"/>
            <w:right w:val="none" w:sz="0" w:space="0" w:color="auto"/>
          </w:divBdr>
        </w:div>
        <w:div w:id="524562933">
          <w:marLeft w:val="480"/>
          <w:marRight w:val="0"/>
          <w:marTop w:val="0"/>
          <w:marBottom w:val="0"/>
          <w:divBdr>
            <w:top w:val="none" w:sz="0" w:space="0" w:color="auto"/>
            <w:left w:val="none" w:sz="0" w:space="0" w:color="auto"/>
            <w:bottom w:val="none" w:sz="0" w:space="0" w:color="auto"/>
            <w:right w:val="none" w:sz="0" w:space="0" w:color="auto"/>
          </w:divBdr>
        </w:div>
        <w:div w:id="197623051">
          <w:marLeft w:val="480"/>
          <w:marRight w:val="0"/>
          <w:marTop w:val="0"/>
          <w:marBottom w:val="0"/>
          <w:divBdr>
            <w:top w:val="none" w:sz="0" w:space="0" w:color="auto"/>
            <w:left w:val="none" w:sz="0" w:space="0" w:color="auto"/>
            <w:bottom w:val="none" w:sz="0" w:space="0" w:color="auto"/>
            <w:right w:val="none" w:sz="0" w:space="0" w:color="auto"/>
          </w:divBdr>
        </w:div>
        <w:div w:id="961806408">
          <w:marLeft w:val="480"/>
          <w:marRight w:val="0"/>
          <w:marTop w:val="0"/>
          <w:marBottom w:val="0"/>
          <w:divBdr>
            <w:top w:val="none" w:sz="0" w:space="0" w:color="auto"/>
            <w:left w:val="none" w:sz="0" w:space="0" w:color="auto"/>
            <w:bottom w:val="none" w:sz="0" w:space="0" w:color="auto"/>
            <w:right w:val="none" w:sz="0" w:space="0" w:color="auto"/>
          </w:divBdr>
        </w:div>
        <w:div w:id="1609434822">
          <w:marLeft w:val="480"/>
          <w:marRight w:val="0"/>
          <w:marTop w:val="0"/>
          <w:marBottom w:val="0"/>
          <w:divBdr>
            <w:top w:val="none" w:sz="0" w:space="0" w:color="auto"/>
            <w:left w:val="none" w:sz="0" w:space="0" w:color="auto"/>
            <w:bottom w:val="none" w:sz="0" w:space="0" w:color="auto"/>
            <w:right w:val="none" w:sz="0" w:space="0" w:color="auto"/>
          </w:divBdr>
        </w:div>
        <w:div w:id="1484004857">
          <w:marLeft w:val="480"/>
          <w:marRight w:val="0"/>
          <w:marTop w:val="0"/>
          <w:marBottom w:val="0"/>
          <w:divBdr>
            <w:top w:val="none" w:sz="0" w:space="0" w:color="auto"/>
            <w:left w:val="none" w:sz="0" w:space="0" w:color="auto"/>
            <w:bottom w:val="none" w:sz="0" w:space="0" w:color="auto"/>
            <w:right w:val="none" w:sz="0" w:space="0" w:color="auto"/>
          </w:divBdr>
        </w:div>
        <w:div w:id="2016957192">
          <w:marLeft w:val="480"/>
          <w:marRight w:val="0"/>
          <w:marTop w:val="0"/>
          <w:marBottom w:val="0"/>
          <w:divBdr>
            <w:top w:val="none" w:sz="0" w:space="0" w:color="auto"/>
            <w:left w:val="none" w:sz="0" w:space="0" w:color="auto"/>
            <w:bottom w:val="none" w:sz="0" w:space="0" w:color="auto"/>
            <w:right w:val="none" w:sz="0" w:space="0" w:color="auto"/>
          </w:divBdr>
        </w:div>
        <w:div w:id="45880188">
          <w:marLeft w:val="480"/>
          <w:marRight w:val="0"/>
          <w:marTop w:val="0"/>
          <w:marBottom w:val="0"/>
          <w:divBdr>
            <w:top w:val="none" w:sz="0" w:space="0" w:color="auto"/>
            <w:left w:val="none" w:sz="0" w:space="0" w:color="auto"/>
            <w:bottom w:val="none" w:sz="0" w:space="0" w:color="auto"/>
            <w:right w:val="none" w:sz="0" w:space="0" w:color="auto"/>
          </w:divBdr>
        </w:div>
        <w:div w:id="362705755">
          <w:marLeft w:val="480"/>
          <w:marRight w:val="0"/>
          <w:marTop w:val="0"/>
          <w:marBottom w:val="0"/>
          <w:divBdr>
            <w:top w:val="none" w:sz="0" w:space="0" w:color="auto"/>
            <w:left w:val="none" w:sz="0" w:space="0" w:color="auto"/>
            <w:bottom w:val="none" w:sz="0" w:space="0" w:color="auto"/>
            <w:right w:val="none" w:sz="0" w:space="0" w:color="auto"/>
          </w:divBdr>
        </w:div>
      </w:divsChild>
    </w:div>
    <w:div w:id="27485903">
      <w:bodyDiv w:val="1"/>
      <w:marLeft w:val="0"/>
      <w:marRight w:val="0"/>
      <w:marTop w:val="0"/>
      <w:marBottom w:val="0"/>
      <w:divBdr>
        <w:top w:val="none" w:sz="0" w:space="0" w:color="auto"/>
        <w:left w:val="none" w:sz="0" w:space="0" w:color="auto"/>
        <w:bottom w:val="none" w:sz="0" w:space="0" w:color="auto"/>
        <w:right w:val="none" w:sz="0" w:space="0" w:color="auto"/>
      </w:divBdr>
    </w:div>
    <w:div w:id="55786668">
      <w:bodyDiv w:val="1"/>
      <w:marLeft w:val="0"/>
      <w:marRight w:val="0"/>
      <w:marTop w:val="0"/>
      <w:marBottom w:val="0"/>
      <w:divBdr>
        <w:top w:val="none" w:sz="0" w:space="0" w:color="auto"/>
        <w:left w:val="none" w:sz="0" w:space="0" w:color="auto"/>
        <w:bottom w:val="none" w:sz="0" w:space="0" w:color="auto"/>
        <w:right w:val="none" w:sz="0" w:space="0" w:color="auto"/>
      </w:divBdr>
    </w:div>
    <w:div w:id="58064932">
      <w:bodyDiv w:val="1"/>
      <w:marLeft w:val="0"/>
      <w:marRight w:val="0"/>
      <w:marTop w:val="0"/>
      <w:marBottom w:val="0"/>
      <w:divBdr>
        <w:top w:val="none" w:sz="0" w:space="0" w:color="auto"/>
        <w:left w:val="none" w:sz="0" w:space="0" w:color="auto"/>
        <w:bottom w:val="none" w:sz="0" w:space="0" w:color="auto"/>
        <w:right w:val="none" w:sz="0" w:space="0" w:color="auto"/>
      </w:divBdr>
    </w:div>
    <w:div w:id="61682797">
      <w:bodyDiv w:val="1"/>
      <w:marLeft w:val="0"/>
      <w:marRight w:val="0"/>
      <w:marTop w:val="0"/>
      <w:marBottom w:val="0"/>
      <w:divBdr>
        <w:top w:val="none" w:sz="0" w:space="0" w:color="auto"/>
        <w:left w:val="none" w:sz="0" w:space="0" w:color="auto"/>
        <w:bottom w:val="none" w:sz="0" w:space="0" w:color="auto"/>
        <w:right w:val="none" w:sz="0" w:space="0" w:color="auto"/>
      </w:divBdr>
      <w:divsChild>
        <w:div w:id="1300189468">
          <w:marLeft w:val="480"/>
          <w:marRight w:val="0"/>
          <w:marTop w:val="0"/>
          <w:marBottom w:val="0"/>
          <w:divBdr>
            <w:top w:val="none" w:sz="0" w:space="0" w:color="auto"/>
            <w:left w:val="none" w:sz="0" w:space="0" w:color="auto"/>
            <w:bottom w:val="none" w:sz="0" w:space="0" w:color="auto"/>
            <w:right w:val="none" w:sz="0" w:space="0" w:color="auto"/>
          </w:divBdr>
        </w:div>
        <w:div w:id="822157652">
          <w:marLeft w:val="480"/>
          <w:marRight w:val="0"/>
          <w:marTop w:val="0"/>
          <w:marBottom w:val="0"/>
          <w:divBdr>
            <w:top w:val="none" w:sz="0" w:space="0" w:color="auto"/>
            <w:left w:val="none" w:sz="0" w:space="0" w:color="auto"/>
            <w:bottom w:val="none" w:sz="0" w:space="0" w:color="auto"/>
            <w:right w:val="none" w:sz="0" w:space="0" w:color="auto"/>
          </w:divBdr>
        </w:div>
        <w:div w:id="772162904">
          <w:marLeft w:val="480"/>
          <w:marRight w:val="0"/>
          <w:marTop w:val="0"/>
          <w:marBottom w:val="0"/>
          <w:divBdr>
            <w:top w:val="none" w:sz="0" w:space="0" w:color="auto"/>
            <w:left w:val="none" w:sz="0" w:space="0" w:color="auto"/>
            <w:bottom w:val="none" w:sz="0" w:space="0" w:color="auto"/>
            <w:right w:val="none" w:sz="0" w:space="0" w:color="auto"/>
          </w:divBdr>
        </w:div>
        <w:div w:id="1875998627">
          <w:marLeft w:val="480"/>
          <w:marRight w:val="0"/>
          <w:marTop w:val="0"/>
          <w:marBottom w:val="0"/>
          <w:divBdr>
            <w:top w:val="none" w:sz="0" w:space="0" w:color="auto"/>
            <w:left w:val="none" w:sz="0" w:space="0" w:color="auto"/>
            <w:bottom w:val="none" w:sz="0" w:space="0" w:color="auto"/>
            <w:right w:val="none" w:sz="0" w:space="0" w:color="auto"/>
          </w:divBdr>
        </w:div>
        <w:div w:id="1218203757">
          <w:marLeft w:val="480"/>
          <w:marRight w:val="0"/>
          <w:marTop w:val="0"/>
          <w:marBottom w:val="0"/>
          <w:divBdr>
            <w:top w:val="none" w:sz="0" w:space="0" w:color="auto"/>
            <w:left w:val="none" w:sz="0" w:space="0" w:color="auto"/>
            <w:bottom w:val="none" w:sz="0" w:space="0" w:color="auto"/>
            <w:right w:val="none" w:sz="0" w:space="0" w:color="auto"/>
          </w:divBdr>
        </w:div>
        <w:div w:id="294221973">
          <w:marLeft w:val="480"/>
          <w:marRight w:val="0"/>
          <w:marTop w:val="0"/>
          <w:marBottom w:val="0"/>
          <w:divBdr>
            <w:top w:val="none" w:sz="0" w:space="0" w:color="auto"/>
            <w:left w:val="none" w:sz="0" w:space="0" w:color="auto"/>
            <w:bottom w:val="none" w:sz="0" w:space="0" w:color="auto"/>
            <w:right w:val="none" w:sz="0" w:space="0" w:color="auto"/>
          </w:divBdr>
        </w:div>
        <w:div w:id="394739493">
          <w:marLeft w:val="480"/>
          <w:marRight w:val="0"/>
          <w:marTop w:val="0"/>
          <w:marBottom w:val="0"/>
          <w:divBdr>
            <w:top w:val="none" w:sz="0" w:space="0" w:color="auto"/>
            <w:left w:val="none" w:sz="0" w:space="0" w:color="auto"/>
            <w:bottom w:val="none" w:sz="0" w:space="0" w:color="auto"/>
            <w:right w:val="none" w:sz="0" w:space="0" w:color="auto"/>
          </w:divBdr>
        </w:div>
        <w:div w:id="2026973625">
          <w:marLeft w:val="480"/>
          <w:marRight w:val="0"/>
          <w:marTop w:val="0"/>
          <w:marBottom w:val="0"/>
          <w:divBdr>
            <w:top w:val="none" w:sz="0" w:space="0" w:color="auto"/>
            <w:left w:val="none" w:sz="0" w:space="0" w:color="auto"/>
            <w:bottom w:val="none" w:sz="0" w:space="0" w:color="auto"/>
            <w:right w:val="none" w:sz="0" w:space="0" w:color="auto"/>
          </w:divBdr>
        </w:div>
        <w:div w:id="869612104">
          <w:marLeft w:val="480"/>
          <w:marRight w:val="0"/>
          <w:marTop w:val="0"/>
          <w:marBottom w:val="0"/>
          <w:divBdr>
            <w:top w:val="none" w:sz="0" w:space="0" w:color="auto"/>
            <w:left w:val="none" w:sz="0" w:space="0" w:color="auto"/>
            <w:bottom w:val="none" w:sz="0" w:space="0" w:color="auto"/>
            <w:right w:val="none" w:sz="0" w:space="0" w:color="auto"/>
          </w:divBdr>
        </w:div>
        <w:div w:id="14961805">
          <w:marLeft w:val="480"/>
          <w:marRight w:val="0"/>
          <w:marTop w:val="0"/>
          <w:marBottom w:val="0"/>
          <w:divBdr>
            <w:top w:val="none" w:sz="0" w:space="0" w:color="auto"/>
            <w:left w:val="none" w:sz="0" w:space="0" w:color="auto"/>
            <w:bottom w:val="none" w:sz="0" w:space="0" w:color="auto"/>
            <w:right w:val="none" w:sz="0" w:space="0" w:color="auto"/>
          </w:divBdr>
        </w:div>
        <w:div w:id="1847938198">
          <w:marLeft w:val="480"/>
          <w:marRight w:val="0"/>
          <w:marTop w:val="0"/>
          <w:marBottom w:val="0"/>
          <w:divBdr>
            <w:top w:val="none" w:sz="0" w:space="0" w:color="auto"/>
            <w:left w:val="none" w:sz="0" w:space="0" w:color="auto"/>
            <w:bottom w:val="none" w:sz="0" w:space="0" w:color="auto"/>
            <w:right w:val="none" w:sz="0" w:space="0" w:color="auto"/>
          </w:divBdr>
        </w:div>
        <w:div w:id="1086071596">
          <w:marLeft w:val="480"/>
          <w:marRight w:val="0"/>
          <w:marTop w:val="0"/>
          <w:marBottom w:val="0"/>
          <w:divBdr>
            <w:top w:val="none" w:sz="0" w:space="0" w:color="auto"/>
            <w:left w:val="none" w:sz="0" w:space="0" w:color="auto"/>
            <w:bottom w:val="none" w:sz="0" w:space="0" w:color="auto"/>
            <w:right w:val="none" w:sz="0" w:space="0" w:color="auto"/>
          </w:divBdr>
        </w:div>
        <w:div w:id="1595702993">
          <w:marLeft w:val="480"/>
          <w:marRight w:val="0"/>
          <w:marTop w:val="0"/>
          <w:marBottom w:val="0"/>
          <w:divBdr>
            <w:top w:val="none" w:sz="0" w:space="0" w:color="auto"/>
            <w:left w:val="none" w:sz="0" w:space="0" w:color="auto"/>
            <w:bottom w:val="none" w:sz="0" w:space="0" w:color="auto"/>
            <w:right w:val="none" w:sz="0" w:space="0" w:color="auto"/>
          </w:divBdr>
        </w:div>
        <w:div w:id="1257711263">
          <w:marLeft w:val="480"/>
          <w:marRight w:val="0"/>
          <w:marTop w:val="0"/>
          <w:marBottom w:val="0"/>
          <w:divBdr>
            <w:top w:val="none" w:sz="0" w:space="0" w:color="auto"/>
            <w:left w:val="none" w:sz="0" w:space="0" w:color="auto"/>
            <w:bottom w:val="none" w:sz="0" w:space="0" w:color="auto"/>
            <w:right w:val="none" w:sz="0" w:space="0" w:color="auto"/>
          </w:divBdr>
        </w:div>
        <w:div w:id="906648873">
          <w:marLeft w:val="480"/>
          <w:marRight w:val="0"/>
          <w:marTop w:val="0"/>
          <w:marBottom w:val="0"/>
          <w:divBdr>
            <w:top w:val="none" w:sz="0" w:space="0" w:color="auto"/>
            <w:left w:val="none" w:sz="0" w:space="0" w:color="auto"/>
            <w:bottom w:val="none" w:sz="0" w:space="0" w:color="auto"/>
            <w:right w:val="none" w:sz="0" w:space="0" w:color="auto"/>
          </w:divBdr>
        </w:div>
        <w:div w:id="293366744">
          <w:marLeft w:val="480"/>
          <w:marRight w:val="0"/>
          <w:marTop w:val="0"/>
          <w:marBottom w:val="0"/>
          <w:divBdr>
            <w:top w:val="none" w:sz="0" w:space="0" w:color="auto"/>
            <w:left w:val="none" w:sz="0" w:space="0" w:color="auto"/>
            <w:bottom w:val="none" w:sz="0" w:space="0" w:color="auto"/>
            <w:right w:val="none" w:sz="0" w:space="0" w:color="auto"/>
          </w:divBdr>
        </w:div>
        <w:div w:id="1516382371">
          <w:marLeft w:val="480"/>
          <w:marRight w:val="0"/>
          <w:marTop w:val="0"/>
          <w:marBottom w:val="0"/>
          <w:divBdr>
            <w:top w:val="none" w:sz="0" w:space="0" w:color="auto"/>
            <w:left w:val="none" w:sz="0" w:space="0" w:color="auto"/>
            <w:bottom w:val="none" w:sz="0" w:space="0" w:color="auto"/>
            <w:right w:val="none" w:sz="0" w:space="0" w:color="auto"/>
          </w:divBdr>
        </w:div>
        <w:div w:id="407535315">
          <w:marLeft w:val="480"/>
          <w:marRight w:val="0"/>
          <w:marTop w:val="0"/>
          <w:marBottom w:val="0"/>
          <w:divBdr>
            <w:top w:val="none" w:sz="0" w:space="0" w:color="auto"/>
            <w:left w:val="none" w:sz="0" w:space="0" w:color="auto"/>
            <w:bottom w:val="none" w:sz="0" w:space="0" w:color="auto"/>
            <w:right w:val="none" w:sz="0" w:space="0" w:color="auto"/>
          </w:divBdr>
        </w:div>
      </w:divsChild>
    </w:div>
    <w:div w:id="68233369">
      <w:bodyDiv w:val="1"/>
      <w:marLeft w:val="0"/>
      <w:marRight w:val="0"/>
      <w:marTop w:val="0"/>
      <w:marBottom w:val="0"/>
      <w:divBdr>
        <w:top w:val="none" w:sz="0" w:space="0" w:color="auto"/>
        <w:left w:val="none" w:sz="0" w:space="0" w:color="auto"/>
        <w:bottom w:val="none" w:sz="0" w:space="0" w:color="auto"/>
        <w:right w:val="none" w:sz="0" w:space="0" w:color="auto"/>
      </w:divBdr>
      <w:divsChild>
        <w:div w:id="817451782">
          <w:marLeft w:val="480"/>
          <w:marRight w:val="0"/>
          <w:marTop w:val="0"/>
          <w:marBottom w:val="0"/>
          <w:divBdr>
            <w:top w:val="none" w:sz="0" w:space="0" w:color="auto"/>
            <w:left w:val="none" w:sz="0" w:space="0" w:color="auto"/>
            <w:bottom w:val="none" w:sz="0" w:space="0" w:color="auto"/>
            <w:right w:val="none" w:sz="0" w:space="0" w:color="auto"/>
          </w:divBdr>
        </w:div>
        <w:div w:id="1028724853">
          <w:marLeft w:val="480"/>
          <w:marRight w:val="0"/>
          <w:marTop w:val="0"/>
          <w:marBottom w:val="0"/>
          <w:divBdr>
            <w:top w:val="none" w:sz="0" w:space="0" w:color="auto"/>
            <w:left w:val="none" w:sz="0" w:space="0" w:color="auto"/>
            <w:bottom w:val="none" w:sz="0" w:space="0" w:color="auto"/>
            <w:right w:val="none" w:sz="0" w:space="0" w:color="auto"/>
          </w:divBdr>
        </w:div>
        <w:div w:id="1205557488">
          <w:marLeft w:val="480"/>
          <w:marRight w:val="0"/>
          <w:marTop w:val="0"/>
          <w:marBottom w:val="0"/>
          <w:divBdr>
            <w:top w:val="none" w:sz="0" w:space="0" w:color="auto"/>
            <w:left w:val="none" w:sz="0" w:space="0" w:color="auto"/>
            <w:bottom w:val="none" w:sz="0" w:space="0" w:color="auto"/>
            <w:right w:val="none" w:sz="0" w:space="0" w:color="auto"/>
          </w:divBdr>
        </w:div>
        <w:div w:id="208958437">
          <w:marLeft w:val="480"/>
          <w:marRight w:val="0"/>
          <w:marTop w:val="0"/>
          <w:marBottom w:val="0"/>
          <w:divBdr>
            <w:top w:val="none" w:sz="0" w:space="0" w:color="auto"/>
            <w:left w:val="none" w:sz="0" w:space="0" w:color="auto"/>
            <w:bottom w:val="none" w:sz="0" w:space="0" w:color="auto"/>
            <w:right w:val="none" w:sz="0" w:space="0" w:color="auto"/>
          </w:divBdr>
        </w:div>
        <w:div w:id="1034773820">
          <w:marLeft w:val="480"/>
          <w:marRight w:val="0"/>
          <w:marTop w:val="0"/>
          <w:marBottom w:val="0"/>
          <w:divBdr>
            <w:top w:val="none" w:sz="0" w:space="0" w:color="auto"/>
            <w:left w:val="none" w:sz="0" w:space="0" w:color="auto"/>
            <w:bottom w:val="none" w:sz="0" w:space="0" w:color="auto"/>
            <w:right w:val="none" w:sz="0" w:space="0" w:color="auto"/>
          </w:divBdr>
        </w:div>
        <w:div w:id="1480264280">
          <w:marLeft w:val="480"/>
          <w:marRight w:val="0"/>
          <w:marTop w:val="0"/>
          <w:marBottom w:val="0"/>
          <w:divBdr>
            <w:top w:val="none" w:sz="0" w:space="0" w:color="auto"/>
            <w:left w:val="none" w:sz="0" w:space="0" w:color="auto"/>
            <w:bottom w:val="none" w:sz="0" w:space="0" w:color="auto"/>
            <w:right w:val="none" w:sz="0" w:space="0" w:color="auto"/>
          </w:divBdr>
        </w:div>
        <w:div w:id="1468469801">
          <w:marLeft w:val="480"/>
          <w:marRight w:val="0"/>
          <w:marTop w:val="0"/>
          <w:marBottom w:val="0"/>
          <w:divBdr>
            <w:top w:val="none" w:sz="0" w:space="0" w:color="auto"/>
            <w:left w:val="none" w:sz="0" w:space="0" w:color="auto"/>
            <w:bottom w:val="none" w:sz="0" w:space="0" w:color="auto"/>
            <w:right w:val="none" w:sz="0" w:space="0" w:color="auto"/>
          </w:divBdr>
        </w:div>
        <w:div w:id="1032341214">
          <w:marLeft w:val="480"/>
          <w:marRight w:val="0"/>
          <w:marTop w:val="0"/>
          <w:marBottom w:val="0"/>
          <w:divBdr>
            <w:top w:val="none" w:sz="0" w:space="0" w:color="auto"/>
            <w:left w:val="none" w:sz="0" w:space="0" w:color="auto"/>
            <w:bottom w:val="none" w:sz="0" w:space="0" w:color="auto"/>
            <w:right w:val="none" w:sz="0" w:space="0" w:color="auto"/>
          </w:divBdr>
        </w:div>
        <w:div w:id="1430850700">
          <w:marLeft w:val="480"/>
          <w:marRight w:val="0"/>
          <w:marTop w:val="0"/>
          <w:marBottom w:val="0"/>
          <w:divBdr>
            <w:top w:val="none" w:sz="0" w:space="0" w:color="auto"/>
            <w:left w:val="none" w:sz="0" w:space="0" w:color="auto"/>
            <w:bottom w:val="none" w:sz="0" w:space="0" w:color="auto"/>
            <w:right w:val="none" w:sz="0" w:space="0" w:color="auto"/>
          </w:divBdr>
        </w:div>
        <w:div w:id="1857189792">
          <w:marLeft w:val="480"/>
          <w:marRight w:val="0"/>
          <w:marTop w:val="0"/>
          <w:marBottom w:val="0"/>
          <w:divBdr>
            <w:top w:val="none" w:sz="0" w:space="0" w:color="auto"/>
            <w:left w:val="none" w:sz="0" w:space="0" w:color="auto"/>
            <w:bottom w:val="none" w:sz="0" w:space="0" w:color="auto"/>
            <w:right w:val="none" w:sz="0" w:space="0" w:color="auto"/>
          </w:divBdr>
        </w:div>
        <w:div w:id="1909151175">
          <w:marLeft w:val="480"/>
          <w:marRight w:val="0"/>
          <w:marTop w:val="0"/>
          <w:marBottom w:val="0"/>
          <w:divBdr>
            <w:top w:val="none" w:sz="0" w:space="0" w:color="auto"/>
            <w:left w:val="none" w:sz="0" w:space="0" w:color="auto"/>
            <w:bottom w:val="none" w:sz="0" w:space="0" w:color="auto"/>
            <w:right w:val="none" w:sz="0" w:space="0" w:color="auto"/>
          </w:divBdr>
        </w:div>
        <w:div w:id="1139954797">
          <w:marLeft w:val="480"/>
          <w:marRight w:val="0"/>
          <w:marTop w:val="0"/>
          <w:marBottom w:val="0"/>
          <w:divBdr>
            <w:top w:val="none" w:sz="0" w:space="0" w:color="auto"/>
            <w:left w:val="none" w:sz="0" w:space="0" w:color="auto"/>
            <w:bottom w:val="none" w:sz="0" w:space="0" w:color="auto"/>
            <w:right w:val="none" w:sz="0" w:space="0" w:color="auto"/>
          </w:divBdr>
        </w:div>
        <w:div w:id="1855263535">
          <w:marLeft w:val="480"/>
          <w:marRight w:val="0"/>
          <w:marTop w:val="0"/>
          <w:marBottom w:val="0"/>
          <w:divBdr>
            <w:top w:val="none" w:sz="0" w:space="0" w:color="auto"/>
            <w:left w:val="none" w:sz="0" w:space="0" w:color="auto"/>
            <w:bottom w:val="none" w:sz="0" w:space="0" w:color="auto"/>
            <w:right w:val="none" w:sz="0" w:space="0" w:color="auto"/>
          </w:divBdr>
        </w:div>
      </w:divsChild>
    </w:div>
    <w:div w:id="71052911">
      <w:bodyDiv w:val="1"/>
      <w:marLeft w:val="0"/>
      <w:marRight w:val="0"/>
      <w:marTop w:val="0"/>
      <w:marBottom w:val="0"/>
      <w:divBdr>
        <w:top w:val="none" w:sz="0" w:space="0" w:color="auto"/>
        <w:left w:val="none" w:sz="0" w:space="0" w:color="auto"/>
        <w:bottom w:val="none" w:sz="0" w:space="0" w:color="auto"/>
        <w:right w:val="none" w:sz="0" w:space="0" w:color="auto"/>
      </w:divBdr>
      <w:divsChild>
        <w:div w:id="856652855">
          <w:marLeft w:val="480"/>
          <w:marRight w:val="0"/>
          <w:marTop w:val="0"/>
          <w:marBottom w:val="0"/>
          <w:divBdr>
            <w:top w:val="none" w:sz="0" w:space="0" w:color="auto"/>
            <w:left w:val="none" w:sz="0" w:space="0" w:color="auto"/>
            <w:bottom w:val="none" w:sz="0" w:space="0" w:color="auto"/>
            <w:right w:val="none" w:sz="0" w:space="0" w:color="auto"/>
          </w:divBdr>
        </w:div>
        <w:div w:id="1918709894">
          <w:marLeft w:val="480"/>
          <w:marRight w:val="0"/>
          <w:marTop w:val="0"/>
          <w:marBottom w:val="0"/>
          <w:divBdr>
            <w:top w:val="none" w:sz="0" w:space="0" w:color="auto"/>
            <w:left w:val="none" w:sz="0" w:space="0" w:color="auto"/>
            <w:bottom w:val="none" w:sz="0" w:space="0" w:color="auto"/>
            <w:right w:val="none" w:sz="0" w:space="0" w:color="auto"/>
          </w:divBdr>
        </w:div>
        <w:div w:id="439496162">
          <w:marLeft w:val="480"/>
          <w:marRight w:val="0"/>
          <w:marTop w:val="0"/>
          <w:marBottom w:val="0"/>
          <w:divBdr>
            <w:top w:val="none" w:sz="0" w:space="0" w:color="auto"/>
            <w:left w:val="none" w:sz="0" w:space="0" w:color="auto"/>
            <w:bottom w:val="none" w:sz="0" w:space="0" w:color="auto"/>
            <w:right w:val="none" w:sz="0" w:space="0" w:color="auto"/>
          </w:divBdr>
        </w:div>
        <w:div w:id="1081289963">
          <w:marLeft w:val="480"/>
          <w:marRight w:val="0"/>
          <w:marTop w:val="0"/>
          <w:marBottom w:val="0"/>
          <w:divBdr>
            <w:top w:val="none" w:sz="0" w:space="0" w:color="auto"/>
            <w:left w:val="none" w:sz="0" w:space="0" w:color="auto"/>
            <w:bottom w:val="none" w:sz="0" w:space="0" w:color="auto"/>
            <w:right w:val="none" w:sz="0" w:space="0" w:color="auto"/>
          </w:divBdr>
        </w:div>
        <w:div w:id="1527871004">
          <w:marLeft w:val="480"/>
          <w:marRight w:val="0"/>
          <w:marTop w:val="0"/>
          <w:marBottom w:val="0"/>
          <w:divBdr>
            <w:top w:val="none" w:sz="0" w:space="0" w:color="auto"/>
            <w:left w:val="none" w:sz="0" w:space="0" w:color="auto"/>
            <w:bottom w:val="none" w:sz="0" w:space="0" w:color="auto"/>
            <w:right w:val="none" w:sz="0" w:space="0" w:color="auto"/>
          </w:divBdr>
        </w:div>
        <w:div w:id="687754412">
          <w:marLeft w:val="480"/>
          <w:marRight w:val="0"/>
          <w:marTop w:val="0"/>
          <w:marBottom w:val="0"/>
          <w:divBdr>
            <w:top w:val="none" w:sz="0" w:space="0" w:color="auto"/>
            <w:left w:val="none" w:sz="0" w:space="0" w:color="auto"/>
            <w:bottom w:val="none" w:sz="0" w:space="0" w:color="auto"/>
            <w:right w:val="none" w:sz="0" w:space="0" w:color="auto"/>
          </w:divBdr>
        </w:div>
        <w:div w:id="2116435229">
          <w:marLeft w:val="480"/>
          <w:marRight w:val="0"/>
          <w:marTop w:val="0"/>
          <w:marBottom w:val="0"/>
          <w:divBdr>
            <w:top w:val="none" w:sz="0" w:space="0" w:color="auto"/>
            <w:left w:val="none" w:sz="0" w:space="0" w:color="auto"/>
            <w:bottom w:val="none" w:sz="0" w:space="0" w:color="auto"/>
            <w:right w:val="none" w:sz="0" w:space="0" w:color="auto"/>
          </w:divBdr>
        </w:div>
        <w:div w:id="386531588">
          <w:marLeft w:val="480"/>
          <w:marRight w:val="0"/>
          <w:marTop w:val="0"/>
          <w:marBottom w:val="0"/>
          <w:divBdr>
            <w:top w:val="none" w:sz="0" w:space="0" w:color="auto"/>
            <w:left w:val="none" w:sz="0" w:space="0" w:color="auto"/>
            <w:bottom w:val="none" w:sz="0" w:space="0" w:color="auto"/>
            <w:right w:val="none" w:sz="0" w:space="0" w:color="auto"/>
          </w:divBdr>
        </w:div>
        <w:div w:id="143352380">
          <w:marLeft w:val="480"/>
          <w:marRight w:val="0"/>
          <w:marTop w:val="0"/>
          <w:marBottom w:val="0"/>
          <w:divBdr>
            <w:top w:val="none" w:sz="0" w:space="0" w:color="auto"/>
            <w:left w:val="none" w:sz="0" w:space="0" w:color="auto"/>
            <w:bottom w:val="none" w:sz="0" w:space="0" w:color="auto"/>
            <w:right w:val="none" w:sz="0" w:space="0" w:color="auto"/>
          </w:divBdr>
        </w:div>
        <w:div w:id="895051278">
          <w:marLeft w:val="480"/>
          <w:marRight w:val="0"/>
          <w:marTop w:val="0"/>
          <w:marBottom w:val="0"/>
          <w:divBdr>
            <w:top w:val="none" w:sz="0" w:space="0" w:color="auto"/>
            <w:left w:val="none" w:sz="0" w:space="0" w:color="auto"/>
            <w:bottom w:val="none" w:sz="0" w:space="0" w:color="auto"/>
            <w:right w:val="none" w:sz="0" w:space="0" w:color="auto"/>
          </w:divBdr>
        </w:div>
        <w:div w:id="1247110697">
          <w:marLeft w:val="480"/>
          <w:marRight w:val="0"/>
          <w:marTop w:val="0"/>
          <w:marBottom w:val="0"/>
          <w:divBdr>
            <w:top w:val="none" w:sz="0" w:space="0" w:color="auto"/>
            <w:left w:val="none" w:sz="0" w:space="0" w:color="auto"/>
            <w:bottom w:val="none" w:sz="0" w:space="0" w:color="auto"/>
            <w:right w:val="none" w:sz="0" w:space="0" w:color="auto"/>
          </w:divBdr>
        </w:div>
        <w:div w:id="1297836472">
          <w:marLeft w:val="480"/>
          <w:marRight w:val="0"/>
          <w:marTop w:val="0"/>
          <w:marBottom w:val="0"/>
          <w:divBdr>
            <w:top w:val="none" w:sz="0" w:space="0" w:color="auto"/>
            <w:left w:val="none" w:sz="0" w:space="0" w:color="auto"/>
            <w:bottom w:val="none" w:sz="0" w:space="0" w:color="auto"/>
            <w:right w:val="none" w:sz="0" w:space="0" w:color="auto"/>
          </w:divBdr>
        </w:div>
        <w:div w:id="1526597786">
          <w:marLeft w:val="480"/>
          <w:marRight w:val="0"/>
          <w:marTop w:val="0"/>
          <w:marBottom w:val="0"/>
          <w:divBdr>
            <w:top w:val="none" w:sz="0" w:space="0" w:color="auto"/>
            <w:left w:val="none" w:sz="0" w:space="0" w:color="auto"/>
            <w:bottom w:val="none" w:sz="0" w:space="0" w:color="auto"/>
            <w:right w:val="none" w:sz="0" w:space="0" w:color="auto"/>
          </w:divBdr>
        </w:div>
        <w:div w:id="178276880">
          <w:marLeft w:val="480"/>
          <w:marRight w:val="0"/>
          <w:marTop w:val="0"/>
          <w:marBottom w:val="0"/>
          <w:divBdr>
            <w:top w:val="none" w:sz="0" w:space="0" w:color="auto"/>
            <w:left w:val="none" w:sz="0" w:space="0" w:color="auto"/>
            <w:bottom w:val="none" w:sz="0" w:space="0" w:color="auto"/>
            <w:right w:val="none" w:sz="0" w:space="0" w:color="auto"/>
          </w:divBdr>
        </w:div>
        <w:div w:id="1491483266">
          <w:marLeft w:val="480"/>
          <w:marRight w:val="0"/>
          <w:marTop w:val="0"/>
          <w:marBottom w:val="0"/>
          <w:divBdr>
            <w:top w:val="none" w:sz="0" w:space="0" w:color="auto"/>
            <w:left w:val="none" w:sz="0" w:space="0" w:color="auto"/>
            <w:bottom w:val="none" w:sz="0" w:space="0" w:color="auto"/>
            <w:right w:val="none" w:sz="0" w:space="0" w:color="auto"/>
          </w:divBdr>
        </w:div>
        <w:div w:id="657539228">
          <w:marLeft w:val="480"/>
          <w:marRight w:val="0"/>
          <w:marTop w:val="0"/>
          <w:marBottom w:val="0"/>
          <w:divBdr>
            <w:top w:val="none" w:sz="0" w:space="0" w:color="auto"/>
            <w:left w:val="none" w:sz="0" w:space="0" w:color="auto"/>
            <w:bottom w:val="none" w:sz="0" w:space="0" w:color="auto"/>
            <w:right w:val="none" w:sz="0" w:space="0" w:color="auto"/>
          </w:divBdr>
        </w:div>
        <w:div w:id="1082876900">
          <w:marLeft w:val="480"/>
          <w:marRight w:val="0"/>
          <w:marTop w:val="0"/>
          <w:marBottom w:val="0"/>
          <w:divBdr>
            <w:top w:val="none" w:sz="0" w:space="0" w:color="auto"/>
            <w:left w:val="none" w:sz="0" w:space="0" w:color="auto"/>
            <w:bottom w:val="none" w:sz="0" w:space="0" w:color="auto"/>
            <w:right w:val="none" w:sz="0" w:space="0" w:color="auto"/>
          </w:divBdr>
        </w:div>
        <w:div w:id="1265652356">
          <w:marLeft w:val="480"/>
          <w:marRight w:val="0"/>
          <w:marTop w:val="0"/>
          <w:marBottom w:val="0"/>
          <w:divBdr>
            <w:top w:val="none" w:sz="0" w:space="0" w:color="auto"/>
            <w:left w:val="none" w:sz="0" w:space="0" w:color="auto"/>
            <w:bottom w:val="none" w:sz="0" w:space="0" w:color="auto"/>
            <w:right w:val="none" w:sz="0" w:space="0" w:color="auto"/>
          </w:divBdr>
        </w:div>
        <w:div w:id="1030952657">
          <w:marLeft w:val="480"/>
          <w:marRight w:val="0"/>
          <w:marTop w:val="0"/>
          <w:marBottom w:val="0"/>
          <w:divBdr>
            <w:top w:val="none" w:sz="0" w:space="0" w:color="auto"/>
            <w:left w:val="none" w:sz="0" w:space="0" w:color="auto"/>
            <w:bottom w:val="none" w:sz="0" w:space="0" w:color="auto"/>
            <w:right w:val="none" w:sz="0" w:space="0" w:color="auto"/>
          </w:divBdr>
        </w:div>
        <w:div w:id="1562012477">
          <w:marLeft w:val="480"/>
          <w:marRight w:val="0"/>
          <w:marTop w:val="0"/>
          <w:marBottom w:val="0"/>
          <w:divBdr>
            <w:top w:val="none" w:sz="0" w:space="0" w:color="auto"/>
            <w:left w:val="none" w:sz="0" w:space="0" w:color="auto"/>
            <w:bottom w:val="none" w:sz="0" w:space="0" w:color="auto"/>
            <w:right w:val="none" w:sz="0" w:space="0" w:color="auto"/>
          </w:divBdr>
        </w:div>
        <w:div w:id="558370898">
          <w:marLeft w:val="480"/>
          <w:marRight w:val="0"/>
          <w:marTop w:val="0"/>
          <w:marBottom w:val="0"/>
          <w:divBdr>
            <w:top w:val="none" w:sz="0" w:space="0" w:color="auto"/>
            <w:left w:val="none" w:sz="0" w:space="0" w:color="auto"/>
            <w:bottom w:val="none" w:sz="0" w:space="0" w:color="auto"/>
            <w:right w:val="none" w:sz="0" w:space="0" w:color="auto"/>
          </w:divBdr>
        </w:div>
        <w:div w:id="826093246">
          <w:marLeft w:val="480"/>
          <w:marRight w:val="0"/>
          <w:marTop w:val="0"/>
          <w:marBottom w:val="0"/>
          <w:divBdr>
            <w:top w:val="none" w:sz="0" w:space="0" w:color="auto"/>
            <w:left w:val="none" w:sz="0" w:space="0" w:color="auto"/>
            <w:bottom w:val="none" w:sz="0" w:space="0" w:color="auto"/>
            <w:right w:val="none" w:sz="0" w:space="0" w:color="auto"/>
          </w:divBdr>
        </w:div>
        <w:div w:id="954406821">
          <w:marLeft w:val="480"/>
          <w:marRight w:val="0"/>
          <w:marTop w:val="0"/>
          <w:marBottom w:val="0"/>
          <w:divBdr>
            <w:top w:val="none" w:sz="0" w:space="0" w:color="auto"/>
            <w:left w:val="none" w:sz="0" w:space="0" w:color="auto"/>
            <w:bottom w:val="none" w:sz="0" w:space="0" w:color="auto"/>
            <w:right w:val="none" w:sz="0" w:space="0" w:color="auto"/>
          </w:divBdr>
        </w:div>
        <w:div w:id="433088280">
          <w:marLeft w:val="480"/>
          <w:marRight w:val="0"/>
          <w:marTop w:val="0"/>
          <w:marBottom w:val="0"/>
          <w:divBdr>
            <w:top w:val="none" w:sz="0" w:space="0" w:color="auto"/>
            <w:left w:val="none" w:sz="0" w:space="0" w:color="auto"/>
            <w:bottom w:val="none" w:sz="0" w:space="0" w:color="auto"/>
            <w:right w:val="none" w:sz="0" w:space="0" w:color="auto"/>
          </w:divBdr>
        </w:div>
        <w:div w:id="466511723">
          <w:marLeft w:val="480"/>
          <w:marRight w:val="0"/>
          <w:marTop w:val="0"/>
          <w:marBottom w:val="0"/>
          <w:divBdr>
            <w:top w:val="none" w:sz="0" w:space="0" w:color="auto"/>
            <w:left w:val="none" w:sz="0" w:space="0" w:color="auto"/>
            <w:bottom w:val="none" w:sz="0" w:space="0" w:color="auto"/>
            <w:right w:val="none" w:sz="0" w:space="0" w:color="auto"/>
          </w:divBdr>
        </w:div>
        <w:div w:id="665206317">
          <w:marLeft w:val="480"/>
          <w:marRight w:val="0"/>
          <w:marTop w:val="0"/>
          <w:marBottom w:val="0"/>
          <w:divBdr>
            <w:top w:val="none" w:sz="0" w:space="0" w:color="auto"/>
            <w:left w:val="none" w:sz="0" w:space="0" w:color="auto"/>
            <w:bottom w:val="none" w:sz="0" w:space="0" w:color="auto"/>
            <w:right w:val="none" w:sz="0" w:space="0" w:color="auto"/>
          </w:divBdr>
        </w:div>
        <w:div w:id="1674993410">
          <w:marLeft w:val="480"/>
          <w:marRight w:val="0"/>
          <w:marTop w:val="0"/>
          <w:marBottom w:val="0"/>
          <w:divBdr>
            <w:top w:val="none" w:sz="0" w:space="0" w:color="auto"/>
            <w:left w:val="none" w:sz="0" w:space="0" w:color="auto"/>
            <w:bottom w:val="none" w:sz="0" w:space="0" w:color="auto"/>
            <w:right w:val="none" w:sz="0" w:space="0" w:color="auto"/>
          </w:divBdr>
        </w:div>
        <w:div w:id="1851288270">
          <w:marLeft w:val="480"/>
          <w:marRight w:val="0"/>
          <w:marTop w:val="0"/>
          <w:marBottom w:val="0"/>
          <w:divBdr>
            <w:top w:val="none" w:sz="0" w:space="0" w:color="auto"/>
            <w:left w:val="none" w:sz="0" w:space="0" w:color="auto"/>
            <w:bottom w:val="none" w:sz="0" w:space="0" w:color="auto"/>
            <w:right w:val="none" w:sz="0" w:space="0" w:color="auto"/>
          </w:divBdr>
        </w:div>
        <w:div w:id="268316926">
          <w:marLeft w:val="480"/>
          <w:marRight w:val="0"/>
          <w:marTop w:val="0"/>
          <w:marBottom w:val="0"/>
          <w:divBdr>
            <w:top w:val="none" w:sz="0" w:space="0" w:color="auto"/>
            <w:left w:val="none" w:sz="0" w:space="0" w:color="auto"/>
            <w:bottom w:val="none" w:sz="0" w:space="0" w:color="auto"/>
            <w:right w:val="none" w:sz="0" w:space="0" w:color="auto"/>
          </w:divBdr>
        </w:div>
        <w:div w:id="667758396">
          <w:marLeft w:val="480"/>
          <w:marRight w:val="0"/>
          <w:marTop w:val="0"/>
          <w:marBottom w:val="0"/>
          <w:divBdr>
            <w:top w:val="none" w:sz="0" w:space="0" w:color="auto"/>
            <w:left w:val="none" w:sz="0" w:space="0" w:color="auto"/>
            <w:bottom w:val="none" w:sz="0" w:space="0" w:color="auto"/>
            <w:right w:val="none" w:sz="0" w:space="0" w:color="auto"/>
          </w:divBdr>
        </w:div>
        <w:div w:id="714548369">
          <w:marLeft w:val="480"/>
          <w:marRight w:val="0"/>
          <w:marTop w:val="0"/>
          <w:marBottom w:val="0"/>
          <w:divBdr>
            <w:top w:val="none" w:sz="0" w:space="0" w:color="auto"/>
            <w:left w:val="none" w:sz="0" w:space="0" w:color="auto"/>
            <w:bottom w:val="none" w:sz="0" w:space="0" w:color="auto"/>
            <w:right w:val="none" w:sz="0" w:space="0" w:color="auto"/>
          </w:divBdr>
        </w:div>
        <w:div w:id="1625113342">
          <w:marLeft w:val="480"/>
          <w:marRight w:val="0"/>
          <w:marTop w:val="0"/>
          <w:marBottom w:val="0"/>
          <w:divBdr>
            <w:top w:val="none" w:sz="0" w:space="0" w:color="auto"/>
            <w:left w:val="none" w:sz="0" w:space="0" w:color="auto"/>
            <w:bottom w:val="none" w:sz="0" w:space="0" w:color="auto"/>
            <w:right w:val="none" w:sz="0" w:space="0" w:color="auto"/>
          </w:divBdr>
        </w:div>
        <w:div w:id="559945910">
          <w:marLeft w:val="480"/>
          <w:marRight w:val="0"/>
          <w:marTop w:val="0"/>
          <w:marBottom w:val="0"/>
          <w:divBdr>
            <w:top w:val="none" w:sz="0" w:space="0" w:color="auto"/>
            <w:left w:val="none" w:sz="0" w:space="0" w:color="auto"/>
            <w:bottom w:val="none" w:sz="0" w:space="0" w:color="auto"/>
            <w:right w:val="none" w:sz="0" w:space="0" w:color="auto"/>
          </w:divBdr>
        </w:div>
        <w:div w:id="344406779">
          <w:marLeft w:val="480"/>
          <w:marRight w:val="0"/>
          <w:marTop w:val="0"/>
          <w:marBottom w:val="0"/>
          <w:divBdr>
            <w:top w:val="none" w:sz="0" w:space="0" w:color="auto"/>
            <w:left w:val="none" w:sz="0" w:space="0" w:color="auto"/>
            <w:bottom w:val="none" w:sz="0" w:space="0" w:color="auto"/>
            <w:right w:val="none" w:sz="0" w:space="0" w:color="auto"/>
          </w:divBdr>
        </w:div>
        <w:div w:id="1239439054">
          <w:marLeft w:val="480"/>
          <w:marRight w:val="0"/>
          <w:marTop w:val="0"/>
          <w:marBottom w:val="0"/>
          <w:divBdr>
            <w:top w:val="none" w:sz="0" w:space="0" w:color="auto"/>
            <w:left w:val="none" w:sz="0" w:space="0" w:color="auto"/>
            <w:bottom w:val="none" w:sz="0" w:space="0" w:color="auto"/>
            <w:right w:val="none" w:sz="0" w:space="0" w:color="auto"/>
          </w:divBdr>
        </w:div>
        <w:div w:id="839586904">
          <w:marLeft w:val="480"/>
          <w:marRight w:val="0"/>
          <w:marTop w:val="0"/>
          <w:marBottom w:val="0"/>
          <w:divBdr>
            <w:top w:val="none" w:sz="0" w:space="0" w:color="auto"/>
            <w:left w:val="none" w:sz="0" w:space="0" w:color="auto"/>
            <w:bottom w:val="none" w:sz="0" w:space="0" w:color="auto"/>
            <w:right w:val="none" w:sz="0" w:space="0" w:color="auto"/>
          </w:divBdr>
        </w:div>
      </w:divsChild>
    </w:div>
    <w:div w:id="71969724">
      <w:bodyDiv w:val="1"/>
      <w:marLeft w:val="0"/>
      <w:marRight w:val="0"/>
      <w:marTop w:val="0"/>
      <w:marBottom w:val="0"/>
      <w:divBdr>
        <w:top w:val="none" w:sz="0" w:space="0" w:color="auto"/>
        <w:left w:val="none" w:sz="0" w:space="0" w:color="auto"/>
        <w:bottom w:val="none" w:sz="0" w:space="0" w:color="auto"/>
        <w:right w:val="none" w:sz="0" w:space="0" w:color="auto"/>
      </w:divBdr>
      <w:divsChild>
        <w:div w:id="1705132349">
          <w:marLeft w:val="480"/>
          <w:marRight w:val="0"/>
          <w:marTop w:val="0"/>
          <w:marBottom w:val="0"/>
          <w:divBdr>
            <w:top w:val="none" w:sz="0" w:space="0" w:color="auto"/>
            <w:left w:val="none" w:sz="0" w:space="0" w:color="auto"/>
            <w:bottom w:val="none" w:sz="0" w:space="0" w:color="auto"/>
            <w:right w:val="none" w:sz="0" w:space="0" w:color="auto"/>
          </w:divBdr>
        </w:div>
        <w:div w:id="1651787070">
          <w:marLeft w:val="480"/>
          <w:marRight w:val="0"/>
          <w:marTop w:val="0"/>
          <w:marBottom w:val="0"/>
          <w:divBdr>
            <w:top w:val="none" w:sz="0" w:space="0" w:color="auto"/>
            <w:left w:val="none" w:sz="0" w:space="0" w:color="auto"/>
            <w:bottom w:val="none" w:sz="0" w:space="0" w:color="auto"/>
            <w:right w:val="none" w:sz="0" w:space="0" w:color="auto"/>
          </w:divBdr>
        </w:div>
        <w:div w:id="2086108213">
          <w:marLeft w:val="480"/>
          <w:marRight w:val="0"/>
          <w:marTop w:val="0"/>
          <w:marBottom w:val="0"/>
          <w:divBdr>
            <w:top w:val="none" w:sz="0" w:space="0" w:color="auto"/>
            <w:left w:val="none" w:sz="0" w:space="0" w:color="auto"/>
            <w:bottom w:val="none" w:sz="0" w:space="0" w:color="auto"/>
            <w:right w:val="none" w:sz="0" w:space="0" w:color="auto"/>
          </w:divBdr>
        </w:div>
        <w:div w:id="500856351">
          <w:marLeft w:val="480"/>
          <w:marRight w:val="0"/>
          <w:marTop w:val="0"/>
          <w:marBottom w:val="0"/>
          <w:divBdr>
            <w:top w:val="none" w:sz="0" w:space="0" w:color="auto"/>
            <w:left w:val="none" w:sz="0" w:space="0" w:color="auto"/>
            <w:bottom w:val="none" w:sz="0" w:space="0" w:color="auto"/>
            <w:right w:val="none" w:sz="0" w:space="0" w:color="auto"/>
          </w:divBdr>
        </w:div>
        <w:div w:id="476848177">
          <w:marLeft w:val="480"/>
          <w:marRight w:val="0"/>
          <w:marTop w:val="0"/>
          <w:marBottom w:val="0"/>
          <w:divBdr>
            <w:top w:val="none" w:sz="0" w:space="0" w:color="auto"/>
            <w:left w:val="none" w:sz="0" w:space="0" w:color="auto"/>
            <w:bottom w:val="none" w:sz="0" w:space="0" w:color="auto"/>
            <w:right w:val="none" w:sz="0" w:space="0" w:color="auto"/>
          </w:divBdr>
        </w:div>
        <w:div w:id="467359644">
          <w:marLeft w:val="480"/>
          <w:marRight w:val="0"/>
          <w:marTop w:val="0"/>
          <w:marBottom w:val="0"/>
          <w:divBdr>
            <w:top w:val="none" w:sz="0" w:space="0" w:color="auto"/>
            <w:left w:val="none" w:sz="0" w:space="0" w:color="auto"/>
            <w:bottom w:val="none" w:sz="0" w:space="0" w:color="auto"/>
            <w:right w:val="none" w:sz="0" w:space="0" w:color="auto"/>
          </w:divBdr>
        </w:div>
        <w:div w:id="740904382">
          <w:marLeft w:val="480"/>
          <w:marRight w:val="0"/>
          <w:marTop w:val="0"/>
          <w:marBottom w:val="0"/>
          <w:divBdr>
            <w:top w:val="none" w:sz="0" w:space="0" w:color="auto"/>
            <w:left w:val="none" w:sz="0" w:space="0" w:color="auto"/>
            <w:bottom w:val="none" w:sz="0" w:space="0" w:color="auto"/>
            <w:right w:val="none" w:sz="0" w:space="0" w:color="auto"/>
          </w:divBdr>
        </w:div>
        <w:div w:id="170994732">
          <w:marLeft w:val="480"/>
          <w:marRight w:val="0"/>
          <w:marTop w:val="0"/>
          <w:marBottom w:val="0"/>
          <w:divBdr>
            <w:top w:val="none" w:sz="0" w:space="0" w:color="auto"/>
            <w:left w:val="none" w:sz="0" w:space="0" w:color="auto"/>
            <w:bottom w:val="none" w:sz="0" w:space="0" w:color="auto"/>
            <w:right w:val="none" w:sz="0" w:space="0" w:color="auto"/>
          </w:divBdr>
        </w:div>
        <w:div w:id="450127952">
          <w:marLeft w:val="480"/>
          <w:marRight w:val="0"/>
          <w:marTop w:val="0"/>
          <w:marBottom w:val="0"/>
          <w:divBdr>
            <w:top w:val="none" w:sz="0" w:space="0" w:color="auto"/>
            <w:left w:val="none" w:sz="0" w:space="0" w:color="auto"/>
            <w:bottom w:val="none" w:sz="0" w:space="0" w:color="auto"/>
            <w:right w:val="none" w:sz="0" w:space="0" w:color="auto"/>
          </w:divBdr>
        </w:div>
        <w:div w:id="1651591452">
          <w:marLeft w:val="480"/>
          <w:marRight w:val="0"/>
          <w:marTop w:val="0"/>
          <w:marBottom w:val="0"/>
          <w:divBdr>
            <w:top w:val="none" w:sz="0" w:space="0" w:color="auto"/>
            <w:left w:val="none" w:sz="0" w:space="0" w:color="auto"/>
            <w:bottom w:val="none" w:sz="0" w:space="0" w:color="auto"/>
            <w:right w:val="none" w:sz="0" w:space="0" w:color="auto"/>
          </w:divBdr>
        </w:div>
        <w:div w:id="1301963057">
          <w:marLeft w:val="480"/>
          <w:marRight w:val="0"/>
          <w:marTop w:val="0"/>
          <w:marBottom w:val="0"/>
          <w:divBdr>
            <w:top w:val="none" w:sz="0" w:space="0" w:color="auto"/>
            <w:left w:val="none" w:sz="0" w:space="0" w:color="auto"/>
            <w:bottom w:val="none" w:sz="0" w:space="0" w:color="auto"/>
            <w:right w:val="none" w:sz="0" w:space="0" w:color="auto"/>
          </w:divBdr>
        </w:div>
        <w:div w:id="974675426">
          <w:marLeft w:val="480"/>
          <w:marRight w:val="0"/>
          <w:marTop w:val="0"/>
          <w:marBottom w:val="0"/>
          <w:divBdr>
            <w:top w:val="none" w:sz="0" w:space="0" w:color="auto"/>
            <w:left w:val="none" w:sz="0" w:space="0" w:color="auto"/>
            <w:bottom w:val="none" w:sz="0" w:space="0" w:color="auto"/>
            <w:right w:val="none" w:sz="0" w:space="0" w:color="auto"/>
          </w:divBdr>
        </w:div>
        <w:div w:id="1169831700">
          <w:marLeft w:val="480"/>
          <w:marRight w:val="0"/>
          <w:marTop w:val="0"/>
          <w:marBottom w:val="0"/>
          <w:divBdr>
            <w:top w:val="none" w:sz="0" w:space="0" w:color="auto"/>
            <w:left w:val="none" w:sz="0" w:space="0" w:color="auto"/>
            <w:bottom w:val="none" w:sz="0" w:space="0" w:color="auto"/>
            <w:right w:val="none" w:sz="0" w:space="0" w:color="auto"/>
          </w:divBdr>
        </w:div>
        <w:div w:id="516577583">
          <w:marLeft w:val="480"/>
          <w:marRight w:val="0"/>
          <w:marTop w:val="0"/>
          <w:marBottom w:val="0"/>
          <w:divBdr>
            <w:top w:val="none" w:sz="0" w:space="0" w:color="auto"/>
            <w:left w:val="none" w:sz="0" w:space="0" w:color="auto"/>
            <w:bottom w:val="none" w:sz="0" w:space="0" w:color="auto"/>
            <w:right w:val="none" w:sz="0" w:space="0" w:color="auto"/>
          </w:divBdr>
        </w:div>
        <w:div w:id="1972713102">
          <w:marLeft w:val="480"/>
          <w:marRight w:val="0"/>
          <w:marTop w:val="0"/>
          <w:marBottom w:val="0"/>
          <w:divBdr>
            <w:top w:val="none" w:sz="0" w:space="0" w:color="auto"/>
            <w:left w:val="none" w:sz="0" w:space="0" w:color="auto"/>
            <w:bottom w:val="none" w:sz="0" w:space="0" w:color="auto"/>
            <w:right w:val="none" w:sz="0" w:space="0" w:color="auto"/>
          </w:divBdr>
        </w:div>
        <w:div w:id="16469491">
          <w:marLeft w:val="480"/>
          <w:marRight w:val="0"/>
          <w:marTop w:val="0"/>
          <w:marBottom w:val="0"/>
          <w:divBdr>
            <w:top w:val="none" w:sz="0" w:space="0" w:color="auto"/>
            <w:left w:val="none" w:sz="0" w:space="0" w:color="auto"/>
            <w:bottom w:val="none" w:sz="0" w:space="0" w:color="auto"/>
            <w:right w:val="none" w:sz="0" w:space="0" w:color="auto"/>
          </w:divBdr>
        </w:div>
        <w:div w:id="1957373617">
          <w:marLeft w:val="480"/>
          <w:marRight w:val="0"/>
          <w:marTop w:val="0"/>
          <w:marBottom w:val="0"/>
          <w:divBdr>
            <w:top w:val="none" w:sz="0" w:space="0" w:color="auto"/>
            <w:left w:val="none" w:sz="0" w:space="0" w:color="auto"/>
            <w:bottom w:val="none" w:sz="0" w:space="0" w:color="auto"/>
            <w:right w:val="none" w:sz="0" w:space="0" w:color="auto"/>
          </w:divBdr>
        </w:div>
        <w:div w:id="1595478213">
          <w:marLeft w:val="480"/>
          <w:marRight w:val="0"/>
          <w:marTop w:val="0"/>
          <w:marBottom w:val="0"/>
          <w:divBdr>
            <w:top w:val="none" w:sz="0" w:space="0" w:color="auto"/>
            <w:left w:val="none" w:sz="0" w:space="0" w:color="auto"/>
            <w:bottom w:val="none" w:sz="0" w:space="0" w:color="auto"/>
            <w:right w:val="none" w:sz="0" w:space="0" w:color="auto"/>
          </w:divBdr>
        </w:div>
        <w:div w:id="1829010487">
          <w:marLeft w:val="480"/>
          <w:marRight w:val="0"/>
          <w:marTop w:val="0"/>
          <w:marBottom w:val="0"/>
          <w:divBdr>
            <w:top w:val="none" w:sz="0" w:space="0" w:color="auto"/>
            <w:left w:val="none" w:sz="0" w:space="0" w:color="auto"/>
            <w:bottom w:val="none" w:sz="0" w:space="0" w:color="auto"/>
            <w:right w:val="none" w:sz="0" w:space="0" w:color="auto"/>
          </w:divBdr>
        </w:div>
        <w:div w:id="1938830589">
          <w:marLeft w:val="480"/>
          <w:marRight w:val="0"/>
          <w:marTop w:val="0"/>
          <w:marBottom w:val="0"/>
          <w:divBdr>
            <w:top w:val="none" w:sz="0" w:space="0" w:color="auto"/>
            <w:left w:val="none" w:sz="0" w:space="0" w:color="auto"/>
            <w:bottom w:val="none" w:sz="0" w:space="0" w:color="auto"/>
            <w:right w:val="none" w:sz="0" w:space="0" w:color="auto"/>
          </w:divBdr>
        </w:div>
        <w:div w:id="1820733599">
          <w:marLeft w:val="480"/>
          <w:marRight w:val="0"/>
          <w:marTop w:val="0"/>
          <w:marBottom w:val="0"/>
          <w:divBdr>
            <w:top w:val="none" w:sz="0" w:space="0" w:color="auto"/>
            <w:left w:val="none" w:sz="0" w:space="0" w:color="auto"/>
            <w:bottom w:val="none" w:sz="0" w:space="0" w:color="auto"/>
            <w:right w:val="none" w:sz="0" w:space="0" w:color="auto"/>
          </w:divBdr>
        </w:div>
        <w:div w:id="1208251374">
          <w:marLeft w:val="480"/>
          <w:marRight w:val="0"/>
          <w:marTop w:val="0"/>
          <w:marBottom w:val="0"/>
          <w:divBdr>
            <w:top w:val="none" w:sz="0" w:space="0" w:color="auto"/>
            <w:left w:val="none" w:sz="0" w:space="0" w:color="auto"/>
            <w:bottom w:val="none" w:sz="0" w:space="0" w:color="auto"/>
            <w:right w:val="none" w:sz="0" w:space="0" w:color="auto"/>
          </w:divBdr>
        </w:div>
        <w:div w:id="189034780">
          <w:marLeft w:val="480"/>
          <w:marRight w:val="0"/>
          <w:marTop w:val="0"/>
          <w:marBottom w:val="0"/>
          <w:divBdr>
            <w:top w:val="none" w:sz="0" w:space="0" w:color="auto"/>
            <w:left w:val="none" w:sz="0" w:space="0" w:color="auto"/>
            <w:bottom w:val="none" w:sz="0" w:space="0" w:color="auto"/>
            <w:right w:val="none" w:sz="0" w:space="0" w:color="auto"/>
          </w:divBdr>
        </w:div>
        <w:div w:id="1983387917">
          <w:marLeft w:val="480"/>
          <w:marRight w:val="0"/>
          <w:marTop w:val="0"/>
          <w:marBottom w:val="0"/>
          <w:divBdr>
            <w:top w:val="none" w:sz="0" w:space="0" w:color="auto"/>
            <w:left w:val="none" w:sz="0" w:space="0" w:color="auto"/>
            <w:bottom w:val="none" w:sz="0" w:space="0" w:color="auto"/>
            <w:right w:val="none" w:sz="0" w:space="0" w:color="auto"/>
          </w:divBdr>
        </w:div>
        <w:div w:id="644816998">
          <w:marLeft w:val="480"/>
          <w:marRight w:val="0"/>
          <w:marTop w:val="0"/>
          <w:marBottom w:val="0"/>
          <w:divBdr>
            <w:top w:val="none" w:sz="0" w:space="0" w:color="auto"/>
            <w:left w:val="none" w:sz="0" w:space="0" w:color="auto"/>
            <w:bottom w:val="none" w:sz="0" w:space="0" w:color="auto"/>
            <w:right w:val="none" w:sz="0" w:space="0" w:color="auto"/>
          </w:divBdr>
        </w:div>
        <w:div w:id="1836258377">
          <w:marLeft w:val="480"/>
          <w:marRight w:val="0"/>
          <w:marTop w:val="0"/>
          <w:marBottom w:val="0"/>
          <w:divBdr>
            <w:top w:val="none" w:sz="0" w:space="0" w:color="auto"/>
            <w:left w:val="none" w:sz="0" w:space="0" w:color="auto"/>
            <w:bottom w:val="none" w:sz="0" w:space="0" w:color="auto"/>
            <w:right w:val="none" w:sz="0" w:space="0" w:color="auto"/>
          </w:divBdr>
        </w:div>
        <w:div w:id="1010258157">
          <w:marLeft w:val="480"/>
          <w:marRight w:val="0"/>
          <w:marTop w:val="0"/>
          <w:marBottom w:val="0"/>
          <w:divBdr>
            <w:top w:val="none" w:sz="0" w:space="0" w:color="auto"/>
            <w:left w:val="none" w:sz="0" w:space="0" w:color="auto"/>
            <w:bottom w:val="none" w:sz="0" w:space="0" w:color="auto"/>
            <w:right w:val="none" w:sz="0" w:space="0" w:color="auto"/>
          </w:divBdr>
        </w:div>
        <w:div w:id="1077244202">
          <w:marLeft w:val="480"/>
          <w:marRight w:val="0"/>
          <w:marTop w:val="0"/>
          <w:marBottom w:val="0"/>
          <w:divBdr>
            <w:top w:val="none" w:sz="0" w:space="0" w:color="auto"/>
            <w:left w:val="none" w:sz="0" w:space="0" w:color="auto"/>
            <w:bottom w:val="none" w:sz="0" w:space="0" w:color="auto"/>
            <w:right w:val="none" w:sz="0" w:space="0" w:color="auto"/>
          </w:divBdr>
        </w:div>
        <w:div w:id="290941541">
          <w:marLeft w:val="480"/>
          <w:marRight w:val="0"/>
          <w:marTop w:val="0"/>
          <w:marBottom w:val="0"/>
          <w:divBdr>
            <w:top w:val="none" w:sz="0" w:space="0" w:color="auto"/>
            <w:left w:val="none" w:sz="0" w:space="0" w:color="auto"/>
            <w:bottom w:val="none" w:sz="0" w:space="0" w:color="auto"/>
            <w:right w:val="none" w:sz="0" w:space="0" w:color="auto"/>
          </w:divBdr>
        </w:div>
        <w:div w:id="1100375160">
          <w:marLeft w:val="480"/>
          <w:marRight w:val="0"/>
          <w:marTop w:val="0"/>
          <w:marBottom w:val="0"/>
          <w:divBdr>
            <w:top w:val="none" w:sz="0" w:space="0" w:color="auto"/>
            <w:left w:val="none" w:sz="0" w:space="0" w:color="auto"/>
            <w:bottom w:val="none" w:sz="0" w:space="0" w:color="auto"/>
            <w:right w:val="none" w:sz="0" w:space="0" w:color="auto"/>
          </w:divBdr>
        </w:div>
        <w:div w:id="1674528310">
          <w:marLeft w:val="480"/>
          <w:marRight w:val="0"/>
          <w:marTop w:val="0"/>
          <w:marBottom w:val="0"/>
          <w:divBdr>
            <w:top w:val="none" w:sz="0" w:space="0" w:color="auto"/>
            <w:left w:val="none" w:sz="0" w:space="0" w:color="auto"/>
            <w:bottom w:val="none" w:sz="0" w:space="0" w:color="auto"/>
            <w:right w:val="none" w:sz="0" w:space="0" w:color="auto"/>
          </w:divBdr>
        </w:div>
        <w:div w:id="462388111">
          <w:marLeft w:val="480"/>
          <w:marRight w:val="0"/>
          <w:marTop w:val="0"/>
          <w:marBottom w:val="0"/>
          <w:divBdr>
            <w:top w:val="none" w:sz="0" w:space="0" w:color="auto"/>
            <w:left w:val="none" w:sz="0" w:space="0" w:color="auto"/>
            <w:bottom w:val="none" w:sz="0" w:space="0" w:color="auto"/>
            <w:right w:val="none" w:sz="0" w:space="0" w:color="auto"/>
          </w:divBdr>
        </w:div>
        <w:div w:id="1093864226">
          <w:marLeft w:val="480"/>
          <w:marRight w:val="0"/>
          <w:marTop w:val="0"/>
          <w:marBottom w:val="0"/>
          <w:divBdr>
            <w:top w:val="none" w:sz="0" w:space="0" w:color="auto"/>
            <w:left w:val="none" w:sz="0" w:space="0" w:color="auto"/>
            <w:bottom w:val="none" w:sz="0" w:space="0" w:color="auto"/>
            <w:right w:val="none" w:sz="0" w:space="0" w:color="auto"/>
          </w:divBdr>
        </w:div>
        <w:div w:id="314267177">
          <w:marLeft w:val="480"/>
          <w:marRight w:val="0"/>
          <w:marTop w:val="0"/>
          <w:marBottom w:val="0"/>
          <w:divBdr>
            <w:top w:val="none" w:sz="0" w:space="0" w:color="auto"/>
            <w:left w:val="none" w:sz="0" w:space="0" w:color="auto"/>
            <w:bottom w:val="none" w:sz="0" w:space="0" w:color="auto"/>
            <w:right w:val="none" w:sz="0" w:space="0" w:color="auto"/>
          </w:divBdr>
        </w:div>
      </w:divsChild>
    </w:div>
    <w:div w:id="72777178">
      <w:bodyDiv w:val="1"/>
      <w:marLeft w:val="0"/>
      <w:marRight w:val="0"/>
      <w:marTop w:val="0"/>
      <w:marBottom w:val="0"/>
      <w:divBdr>
        <w:top w:val="none" w:sz="0" w:space="0" w:color="auto"/>
        <w:left w:val="none" w:sz="0" w:space="0" w:color="auto"/>
        <w:bottom w:val="none" w:sz="0" w:space="0" w:color="auto"/>
        <w:right w:val="none" w:sz="0" w:space="0" w:color="auto"/>
      </w:divBdr>
    </w:div>
    <w:div w:id="75712617">
      <w:bodyDiv w:val="1"/>
      <w:marLeft w:val="0"/>
      <w:marRight w:val="0"/>
      <w:marTop w:val="0"/>
      <w:marBottom w:val="0"/>
      <w:divBdr>
        <w:top w:val="none" w:sz="0" w:space="0" w:color="auto"/>
        <w:left w:val="none" w:sz="0" w:space="0" w:color="auto"/>
        <w:bottom w:val="none" w:sz="0" w:space="0" w:color="auto"/>
        <w:right w:val="none" w:sz="0" w:space="0" w:color="auto"/>
      </w:divBdr>
      <w:divsChild>
        <w:div w:id="165830313">
          <w:marLeft w:val="480"/>
          <w:marRight w:val="0"/>
          <w:marTop w:val="0"/>
          <w:marBottom w:val="0"/>
          <w:divBdr>
            <w:top w:val="none" w:sz="0" w:space="0" w:color="auto"/>
            <w:left w:val="none" w:sz="0" w:space="0" w:color="auto"/>
            <w:bottom w:val="none" w:sz="0" w:space="0" w:color="auto"/>
            <w:right w:val="none" w:sz="0" w:space="0" w:color="auto"/>
          </w:divBdr>
        </w:div>
        <w:div w:id="457644599">
          <w:marLeft w:val="480"/>
          <w:marRight w:val="0"/>
          <w:marTop w:val="0"/>
          <w:marBottom w:val="0"/>
          <w:divBdr>
            <w:top w:val="none" w:sz="0" w:space="0" w:color="auto"/>
            <w:left w:val="none" w:sz="0" w:space="0" w:color="auto"/>
            <w:bottom w:val="none" w:sz="0" w:space="0" w:color="auto"/>
            <w:right w:val="none" w:sz="0" w:space="0" w:color="auto"/>
          </w:divBdr>
        </w:div>
        <w:div w:id="1043486551">
          <w:marLeft w:val="480"/>
          <w:marRight w:val="0"/>
          <w:marTop w:val="0"/>
          <w:marBottom w:val="0"/>
          <w:divBdr>
            <w:top w:val="none" w:sz="0" w:space="0" w:color="auto"/>
            <w:left w:val="none" w:sz="0" w:space="0" w:color="auto"/>
            <w:bottom w:val="none" w:sz="0" w:space="0" w:color="auto"/>
            <w:right w:val="none" w:sz="0" w:space="0" w:color="auto"/>
          </w:divBdr>
        </w:div>
        <w:div w:id="960692906">
          <w:marLeft w:val="480"/>
          <w:marRight w:val="0"/>
          <w:marTop w:val="0"/>
          <w:marBottom w:val="0"/>
          <w:divBdr>
            <w:top w:val="none" w:sz="0" w:space="0" w:color="auto"/>
            <w:left w:val="none" w:sz="0" w:space="0" w:color="auto"/>
            <w:bottom w:val="none" w:sz="0" w:space="0" w:color="auto"/>
            <w:right w:val="none" w:sz="0" w:space="0" w:color="auto"/>
          </w:divBdr>
        </w:div>
        <w:div w:id="762459070">
          <w:marLeft w:val="480"/>
          <w:marRight w:val="0"/>
          <w:marTop w:val="0"/>
          <w:marBottom w:val="0"/>
          <w:divBdr>
            <w:top w:val="none" w:sz="0" w:space="0" w:color="auto"/>
            <w:left w:val="none" w:sz="0" w:space="0" w:color="auto"/>
            <w:bottom w:val="none" w:sz="0" w:space="0" w:color="auto"/>
            <w:right w:val="none" w:sz="0" w:space="0" w:color="auto"/>
          </w:divBdr>
        </w:div>
        <w:div w:id="493958549">
          <w:marLeft w:val="480"/>
          <w:marRight w:val="0"/>
          <w:marTop w:val="0"/>
          <w:marBottom w:val="0"/>
          <w:divBdr>
            <w:top w:val="none" w:sz="0" w:space="0" w:color="auto"/>
            <w:left w:val="none" w:sz="0" w:space="0" w:color="auto"/>
            <w:bottom w:val="none" w:sz="0" w:space="0" w:color="auto"/>
            <w:right w:val="none" w:sz="0" w:space="0" w:color="auto"/>
          </w:divBdr>
        </w:div>
        <w:div w:id="878083268">
          <w:marLeft w:val="480"/>
          <w:marRight w:val="0"/>
          <w:marTop w:val="0"/>
          <w:marBottom w:val="0"/>
          <w:divBdr>
            <w:top w:val="none" w:sz="0" w:space="0" w:color="auto"/>
            <w:left w:val="none" w:sz="0" w:space="0" w:color="auto"/>
            <w:bottom w:val="none" w:sz="0" w:space="0" w:color="auto"/>
            <w:right w:val="none" w:sz="0" w:space="0" w:color="auto"/>
          </w:divBdr>
        </w:div>
        <w:div w:id="563640740">
          <w:marLeft w:val="480"/>
          <w:marRight w:val="0"/>
          <w:marTop w:val="0"/>
          <w:marBottom w:val="0"/>
          <w:divBdr>
            <w:top w:val="none" w:sz="0" w:space="0" w:color="auto"/>
            <w:left w:val="none" w:sz="0" w:space="0" w:color="auto"/>
            <w:bottom w:val="none" w:sz="0" w:space="0" w:color="auto"/>
            <w:right w:val="none" w:sz="0" w:space="0" w:color="auto"/>
          </w:divBdr>
        </w:div>
        <w:div w:id="1038822098">
          <w:marLeft w:val="480"/>
          <w:marRight w:val="0"/>
          <w:marTop w:val="0"/>
          <w:marBottom w:val="0"/>
          <w:divBdr>
            <w:top w:val="none" w:sz="0" w:space="0" w:color="auto"/>
            <w:left w:val="none" w:sz="0" w:space="0" w:color="auto"/>
            <w:bottom w:val="none" w:sz="0" w:space="0" w:color="auto"/>
            <w:right w:val="none" w:sz="0" w:space="0" w:color="auto"/>
          </w:divBdr>
        </w:div>
        <w:div w:id="1533037271">
          <w:marLeft w:val="480"/>
          <w:marRight w:val="0"/>
          <w:marTop w:val="0"/>
          <w:marBottom w:val="0"/>
          <w:divBdr>
            <w:top w:val="none" w:sz="0" w:space="0" w:color="auto"/>
            <w:left w:val="none" w:sz="0" w:space="0" w:color="auto"/>
            <w:bottom w:val="none" w:sz="0" w:space="0" w:color="auto"/>
            <w:right w:val="none" w:sz="0" w:space="0" w:color="auto"/>
          </w:divBdr>
        </w:div>
        <w:div w:id="1078096470">
          <w:marLeft w:val="480"/>
          <w:marRight w:val="0"/>
          <w:marTop w:val="0"/>
          <w:marBottom w:val="0"/>
          <w:divBdr>
            <w:top w:val="none" w:sz="0" w:space="0" w:color="auto"/>
            <w:left w:val="none" w:sz="0" w:space="0" w:color="auto"/>
            <w:bottom w:val="none" w:sz="0" w:space="0" w:color="auto"/>
            <w:right w:val="none" w:sz="0" w:space="0" w:color="auto"/>
          </w:divBdr>
        </w:div>
        <w:div w:id="1685857320">
          <w:marLeft w:val="480"/>
          <w:marRight w:val="0"/>
          <w:marTop w:val="0"/>
          <w:marBottom w:val="0"/>
          <w:divBdr>
            <w:top w:val="none" w:sz="0" w:space="0" w:color="auto"/>
            <w:left w:val="none" w:sz="0" w:space="0" w:color="auto"/>
            <w:bottom w:val="none" w:sz="0" w:space="0" w:color="auto"/>
            <w:right w:val="none" w:sz="0" w:space="0" w:color="auto"/>
          </w:divBdr>
        </w:div>
        <w:div w:id="534076453">
          <w:marLeft w:val="480"/>
          <w:marRight w:val="0"/>
          <w:marTop w:val="0"/>
          <w:marBottom w:val="0"/>
          <w:divBdr>
            <w:top w:val="none" w:sz="0" w:space="0" w:color="auto"/>
            <w:left w:val="none" w:sz="0" w:space="0" w:color="auto"/>
            <w:bottom w:val="none" w:sz="0" w:space="0" w:color="auto"/>
            <w:right w:val="none" w:sz="0" w:space="0" w:color="auto"/>
          </w:divBdr>
        </w:div>
        <w:div w:id="567230702">
          <w:marLeft w:val="480"/>
          <w:marRight w:val="0"/>
          <w:marTop w:val="0"/>
          <w:marBottom w:val="0"/>
          <w:divBdr>
            <w:top w:val="none" w:sz="0" w:space="0" w:color="auto"/>
            <w:left w:val="none" w:sz="0" w:space="0" w:color="auto"/>
            <w:bottom w:val="none" w:sz="0" w:space="0" w:color="auto"/>
            <w:right w:val="none" w:sz="0" w:space="0" w:color="auto"/>
          </w:divBdr>
        </w:div>
        <w:div w:id="256526508">
          <w:marLeft w:val="480"/>
          <w:marRight w:val="0"/>
          <w:marTop w:val="0"/>
          <w:marBottom w:val="0"/>
          <w:divBdr>
            <w:top w:val="none" w:sz="0" w:space="0" w:color="auto"/>
            <w:left w:val="none" w:sz="0" w:space="0" w:color="auto"/>
            <w:bottom w:val="none" w:sz="0" w:space="0" w:color="auto"/>
            <w:right w:val="none" w:sz="0" w:space="0" w:color="auto"/>
          </w:divBdr>
        </w:div>
        <w:div w:id="458376293">
          <w:marLeft w:val="480"/>
          <w:marRight w:val="0"/>
          <w:marTop w:val="0"/>
          <w:marBottom w:val="0"/>
          <w:divBdr>
            <w:top w:val="none" w:sz="0" w:space="0" w:color="auto"/>
            <w:left w:val="none" w:sz="0" w:space="0" w:color="auto"/>
            <w:bottom w:val="none" w:sz="0" w:space="0" w:color="auto"/>
            <w:right w:val="none" w:sz="0" w:space="0" w:color="auto"/>
          </w:divBdr>
        </w:div>
        <w:div w:id="1770739270">
          <w:marLeft w:val="480"/>
          <w:marRight w:val="0"/>
          <w:marTop w:val="0"/>
          <w:marBottom w:val="0"/>
          <w:divBdr>
            <w:top w:val="none" w:sz="0" w:space="0" w:color="auto"/>
            <w:left w:val="none" w:sz="0" w:space="0" w:color="auto"/>
            <w:bottom w:val="none" w:sz="0" w:space="0" w:color="auto"/>
            <w:right w:val="none" w:sz="0" w:space="0" w:color="auto"/>
          </w:divBdr>
        </w:div>
        <w:div w:id="1865898048">
          <w:marLeft w:val="480"/>
          <w:marRight w:val="0"/>
          <w:marTop w:val="0"/>
          <w:marBottom w:val="0"/>
          <w:divBdr>
            <w:top w:val="none" w:sz="0" w:space="0" w:color="auto"/>
            <w:left w:val="none" w:sz="0" w:space="0" w:color="auto"/>
            <w:bottom w:val="none" w:sz="0" w:space="0" w:color="auto"/>
            <w:right w:val="none" w:sz="0" w:space="0" w:color="auto"/>
          </w:divBdr>
        </w:div>
        <w:div w:id="1028943198">
          <w:marLeft w:val="480"/>
          <w:marRight w:val="0"/>
          <w:marTop w:val="0"/>
          <w:marBottom w:val="0"/>
          <w:divBdr>
            <w:top w:val="none" w:sz="0" w:space="0" w:color="auto"/>
            <w:left w:val="none" w:sz="0" w:space="0" w:color="auto"/>
            <w:bottom w:val="none" w:sz="0" w:space="0" w:color="auto"/>
            <w:right w:val="none" w:sz="0" w:space="0" w:color="auto"/>
          </w:divBdr>
        </w:div>
        <w:div w:id="1208680655">
          <w:marLeft w:val="480"/>
          <w:marRight w:val="0"/>
          <w:marTop w:val="0"/>
          <w:marBottom w:val="0"/>
          <w:divBdr>
            <w:top w:val="none" w:sz="0" w:space="0" w:color="auto"/>
            <w:left w:val="none" w:sz="0" w:space="0" w:color="auto"/>
            <w:bottom w:val="none" w:sz="0" w:space="0" w:color="auto"/>
            <w:right w:val="none" w:sz="0" w:space="0" w:color="auto"/>
          </w:divBdr>
        </w:div>
        <w:div w:id="247277324">
          <w:marLeft w:val="480"/>
          <w:marRight w:val="0"/>
          <w:marTop w:val="0"/>
          <w:marBottom w:val="0"/>
          <w:divBdr>
            <w:top w:val="none" w:sz="0" w:space="0" w:color="auto"/>
            <w:left w:val="none" w:sz="0" w:space="0" w:color="auto"/>
            <w:bottom w:val="none" w:sz="0" w:space="0" w:color="auto"/>
            <w:right w:val="none" w:sz="0" w:space="0" w:color="auto"/>
          </w:divBdr>
        </w:div>
        <w:div w:id="331418289">
          <w:marLeft w:val="480"/>
          <w:marRight w:val="0"/>
          <w:marTop w:val="0"/>
          <w:marBottom w:val="0"/>
          <w:divBdr>
            <w:top w:val="none" w:sz="0" w:space="0" w:color="auto"/>
            <w:left w:val="none" w:sz="0" w:space="0" w:color="auto"/>
            <w:bottom w:val="none" w:sz="0" w:space="0" w:color="auto"/>
            <w:right w:val="none" w:sz="0" w:space="0" w:color="auto"/>
          </w:divBdr>
        </w:div>
        <w:div w:id="1145702904">
          <w:marLeft w:val="480"/>
          <w:marRight w:val="0"/>
          <w:marTop w:val="0"/>
          <w:marBottom w:val="0"/>
          <w:divBdr>
            <w:top w:val="none" w:sz="0" w:space="0" w:color="auto"/>
            <w:left w:val="none" w:sz="0" w:space="0" w:color="auto"/>
            <w:bottom w:val="none" w:sz="0" w:space="0" w:color="auto"/>
            <w:right w:val="none" w:sz="0" w:space="0" w:color="auto"/>
          </w:divBdr>
        </w:div>
        <w:div w:id="1957373327">
          <w:marLeft w:val="480"/>
          <w:marRight w:val="0"/>
          <w:marTop w:val="0"/>
          <w:marBottom w:val="0"/>
          <w:divBdr>
            <w:top w:val="none" w:sz="0" w:space="0" w:color="auto"/>
            <w:left w:val="none" w:sz="0" w:space="0" w:color="auto"/>
            <w:bottom w:val="none" w:sz="0" w:space="0" w:color="auto"/>
            <w:right w:val="none" w:sz="0" w:space="0" w:color="auto"/>
          </w:divBdr>
        </w:div>
        <w:div w:id="1624193844">
          <w:marLeft w:val="480"/>
          <w:marRight w:val="0"/>
          <w:marTop w:val="0"/>
          <w:marBottom w:val="0"/>
          <w:divBdr>
            <w:top w:val="none" w:sz="0" w:space="0" w:color="auto"/>
            <w:left w:val="none" w:sz="0" w:space="0" w:color="auto"/>
            <w:bottom w:val="none" w:sz="0" w:space="0" w:color="auto"/>
            <w:right w:val="none" w:sz="0" w:space="0" w:color="auto"/>
          </w:divBdr>
        </w:div>
        <w:div w:id="1363507524">
          <w:marLeft w:val="480"/>
          <w:marRight w:val="0"/>
          <w:marTop w:val="0"/>
          <w:marBottom w:val="0"/>
          <w:divBdr>
            <w:top w:val="none" w:sz="0" w:space="0" w:color="auto"/>
            <w:left w:val="none" w:sz="0" w:space="0" w:color="auto"/>
            <w:bottom w:val="none" w:sz="0" w:space="0" w:color="auto"/>
            <w:right w:val="none" w:sz="0" w:space="0" w:color="auto"/>
          </w:divBdr>
        </w:div>
        <w:div w:id="1486626302">
          <w:marLeft w:val="480"/>
          <w:marRight w:val="0"/>
          <w:marTop w:val="0"/>
          <w:marBottom w:val="0"/>
          <w:divBdr>
            <w:top w:val="none" w:sz="0" w:space="0" w:color="auto"/>
            <w:left w:val="none" w:sz="0" w:space="0" w:color="auto"/>
            <w:bottom w:val="none" w:sz="0" w:space="0" w:color="auto"/>
            <w:right w:val="none" w:sz="0" w:space="0" w:color="auto"/>
          </w:divBdr>
        </w:div>
        <w:div w:id="593435943">
          <w:marLeft w:val="480"/>
          <w:marRight w:val="0"/>
          <w:marTop w:val="0"/>
          <w:marBottom w:val="0"/>
          <w:divBdr>
            <w:top w:val="none" w:sz="0" w:space="0" w:color="auto"/>
            <w:left w:val="none" w:sz="0" w:space="0" w:color="auto"/>
            <w:bottom w:val="none" w:sz="0" w:space="0" w:color="auto"/>
            <w:right w:val="none" w:sz="0" w:space="0" w:color="auto"/>
          </w:divBdr>
        </w:div>
        <w:div w:id="1698651078">
          <w:marLeft w:val="480"/>
          <w:marRight w:val="0"/>
          <w:marTop w:val="0"/>
          <w:marBottom w:val="0"/>
          <w:divBdr>
            <w:top w:val="none" w:sz="0" w:space="0" w:color="auto"/>
            <w:left w:val="none" w:sz="0" w:space="0" w:color="auto"/>
            <w:bottom w:val="none" w:sz="0" w:space="0" w:color="auto"/>
            <w:right w:val="none" w:sz="0" w:space="0" w:color="auto"/>
          </w:divBdr>
        </w:div>
        <w:div w:id="1557660696">
          <w:marLeft w:val="480"/>
          <w:marRight w:val="0"/>
          <w:marTop w:val="0"/>
          <w:marBottom w:val="0"/>
          <w:divBdr>
            <w:top w:val="none" w:sz="0" w:space="0" w:color="auto"/>
            <w:left w:val="none" w:sz="0" w:space="0" w:color="auto"/>
            <w:bottom w:val="none" w:sz="0" w:space="0" w:color="auto"/>
            <w:right w:val="none" w:sz="0" w:space="0" w:color="auto"/>
          </w:divBdr>
        </w:div>
        <w:div w:id="531115051">
          <w:marLeft w:val="480"/>
          <w:marRight w:val="0"/>
          <w:marTop w:val="0"/>
          <w:marBottom w:val="0"/>
          <w:divBdr>
            <w:top w:val="none" w:sz="0" w:space="0" w:color="auto"/>
            <w:left w:val="none" w:sz="0" w:space="0" w:color="auto"/>
            <w:bottom w:val="none" w:sz="0" w:space="0" w:color="auto"/>
            <w:right w:val="none" w:sz="0" w:space="0" w:color="auto"/>
          </w:divBdr>
        </w:div>
      </w:divsChild>
    </w:div>
    <w:div w:id="75977252">
      <w:bodyDiv w:val="1"/>
      <w:marLeft w:val="0"/>
      <w:marRight w:val="0"/>
      <w:marTop w:val="0"/>
      <w:marBottom w:val="0"/>
      <w:divBdr>
        <w:top w:val="none" w:sz="0" w:space="0" w:color="auto"/>
        <w:left w:val="none" w:sz="0" w:space="0" w:color="auto"/>
        <w:bottom w:val="none" w:sz="0" w:space="0" w:color="auto"/>
        <w:right w:val="none" w:sz="0" w:space="0" w:color="auto"/>
      </w:divBdr>
      <w:divsChild>
        <w:div w:id="1723091515">
          <w:marLeft w:val="480"/>
          <w:marRight w:val="0"/>
          <w:marTop w:val="0"/>
          <w:marBottom w:val="0"/>
          <w:divBdr>
            <w:top w:val="none" w:sz="0" w:space="0" w:color="auto"/>
            <w:left w:val="none" w:sz="0" w:space="0" w:color="auto"/>
            <w:bottom w:val="none" w:sz="0" w:space="0" w:color="auto"/>
            <w:right w:val="none" w:sz="0" w:space="0" w:color="auto"/>
          </w:divBdr>
        </w:div>
        <w:div w:id="1779137976">
          <w:marLeft w:val="480"/>
          <w:marRight w:val="0"/>
          <w:marTop w:val="0"/>
          <w:marBottom w:val="0"/>
          <w:divBdr>
            <w:top w:val="none" w:sz="0" w:space="0" w:color="auto"/>
            <w:left w:val="none" w:sz="0" w:space="0" w:color="auto"/>
            <w:bottom w:val="none" w:sz="0" w:space="0" w:color="auto"/>
            <w:right w:val="none" w:sz="0" w:space="0" w:color="auto"/>
          </w:divBdr>
        </w:div>
        <w:div w:id="516039729">
          <w:marLeft w:val="480"/>
          <w:marRight w:val="0"/>
          <w:marTop w:val="0"/>
          <w:marBottom w:val="0"/>
          <w:divBdr>
            <w:top w:val="none" w:sz="0" w:space="0" w:color="auto"/>
            <w:left w:val="none" w:sz="0" w:space="0" w:color="auto"/>
            <w:bottom w:val="none" w:sz="0" w:space="0" w:color="auto"/>
            <w:right w:val="none" w:sz="0" w:space="0" w:color="auto"/>
          </w:divBdr>
        </w:div>
        <w:div w:id="233898697">
          <w:marLeft w:val="480"/>
          <w:marRight w:val="0"/>
          <w:marTop w:val="0"/>
          <w:marBottom w:val="0"/>
          <w:divBdr>
            <w:top w:val="none" w:sz="0" w:space="0" w:color="auto"/>
            <w:left w:val="none" w:sz="0" w:space="0" w:color="auto"/>
            <w:bottom w:val="none" w:sz="0" w:space="0" w:color="auto"/>
            <w:right w:val="none" w:sz="0" w:space="0" w:color="auto"/>
          </w:divBdr>
        </w:div>
        <w:div w:id="1325232907">
          <w:marLeft w:val="480"/>
          <w:marRight w:val="0"/>
          <w:marTop w:val="0"/>
          <w:marBottom w:val="0"/>
          <w:divBdr>
            <w:top w:val="none" w:sz="0" w:space="0" w:color="auto"/>
            <w:left w:val="none" w:sz="0" w:space="0" w:color="auto"/>
            <w:bottom w:val="none" w:sz="0" w:space="0" w:color="auto"/>
            <w:right w:val="none" w:sz="0" w:space="0" w:color="auto"/>
          </w:divBdr>
        </w:div>
        <w:div w:id="152991649">
          <w:marLeft w:val="480"/>
          <w:marRight w:val="0"/>
          <w:marTop w:val="0"/>
          <w:marBottom w:val="0"/>
          <w:divBdr>
            <w:top w:val="none" w:sz="0" w:space="0" w:color="auto"/>
            <w:left w:val="none" w:sz="0" w:space="0" w:color="auto"/>
            <w:bottom w:val="none" w:sz="0" w:space="0" w:color="auto"/>
            <w:right w:val="none" w:sz="0" w:space="0" w:color="auto"/>
          </w:divBdr>
        </w:div>
        <w:div w:id="214583020">
          <w:marLeft w:val="480"/>
          <w:marRight w:val="0"/>
          <w:marTop w:val="0"/>
          <w:marBottom w:val="0"/>
          <w:divBdr>
            <w:top w:val="none" w:sz="0" w:space="0" w:color="auto"/>
            <w:left w:val="none" w:sz="0" w:space="0" w:color="auto"/>
            <w:bottom w:val="none" w:sz="0" w:space="0" w:color="auto"/>
            <w:right w:val="none" w:sz="0" w:space="0" w:color="auto"/>
          </w:divBdr>
        </w:div>
        <w:div w:id="1722632331">
          <w:marLeft w:val="480"/>
          <w:marRight w:val="0"/>
          <w:marTop w:val="0"/>
          <w:marBottom w:val="0"/>
          <w:divBdr>
            <w:top w:val="none" w:sz="0" w:space="0" w:color="auto"/>
            <w:left w:val="none" w:sz="0" w:space="0" w:color="auto"/>
            <w:bottom w:val="none" w:sz="0" w:space="0" w:color="auto"/>
            <w:right w:val="none" w:sz="0" w:space="0" w:color="auto"/>
          </w:divBdr>
        </w:div>
        <w:div w:id="579868244">
          <w:marLeft w:val="480"/>
          <w:marRight w:val="0"/>
          <w:marTop w:val="0"/>
          <w:marBottom w:val="0"/>
          <w:divBdr>
            <w:top w:val="none" w:sz="0" w:space="0" w:color="auto"/>
            <w:left w:val="none" w:sz="0" w:space="0" w:color="auto"/>
            <w:bottom w:val="none" w:sz="0" w:space="0" w:color="auto"/>
            <w:right w:val="none" w:sz="0" w:space="0" w:color="auto"/>
          </w:divBdr>
        </w:div>
        <w:div w:id="860902273">
          <w:marLeft w:val="480"/>
          <w:marRight w:val="0"/>
          <w:marTop w:val="0"/>
          <w:marBottom w:val="0"/>
          <w:divBdr>
            <w:top w:val="none" w:sz="0" w:space="0" w:color="auto"/>
            <w:left w:val="none" w:sz="0" w:space="0" w:color="auto"/>
            <w:bottom w:val="none" w:sz="0" w:space="0" w:color="auto"/>
            <w:right w:val="none" w:sz="0" w:space="0" w:color="auto"/>
          </w:divBdr>
        </w:div>
        <w:div w:id="481773755">
          <w:marLeft w:val="480"/>
          <w:marRight w:val="0"/>
          <w:marTop w:val="0"/>
          <w:marBottom w:val="0"/>
          <w:divBdr>
            <w:top w:val="none" w:sz="0" w:space="0" w:color="auto"/>
            <w:left w:val="none" w:sz="0" w:space="0" w:color="auto"/>
            <w:bottom w:val="none" w:sz="0" w:space="0" w:color="auto"/>
            <w:right w:val="none" w:sz="0" w:space="0" w:color="auto"/>
          </w:divBdr>
        </w:div>
        <w:div w:id="1501846077">
          <w:marLeft w:val="480"/>
          <w:marRight w:val="0"/>
          <w:marTop w:val="0"/>
          <w:marBottom w:val="0"/>
          <w:divBdr>
            <w:top w:val="none" w:sz="0" w:space="0" w:color="auto"/>
            <w:left w:val="none" w:sz="0" w:space="0" w:color="auto"/>
            <w:bottom w:val="none" w:sz="0" w:space="0" w:color="auto"/>
            <w:right w:val="none" w:sz="0" w:space="0" w:color="auto"/>
          </w:divBdr>
        </w:div>
        <w:div w:id="2083018094">
          <w:marLeft w:val="480"/>
          <w:marRight w:val="0"/>
          <w:marTop w:val="0"/>
          <w:marBottom w:val="0"/>
          <w:divBdr>
            <w:top w:val="none" w:sz="0" w:space="0" w:color="auto"/>
            <w:left w:val="none" w:sz="0" w:space="0" w:color="auto"/>
            <w:bottom w:val="none" w:sz="0" w:space="0" w:color="auto"/>
            <w:right w:val="none" w:sz="0" w:space="0" w:color="auto"/>
          </w:divBdr>
        </w:div>
        <w:div w:id="249699649">
          <w:marLeft w:val="480"/>
          <w:marRight w:val="0"/>
          <w:marTop w:val="0"/>
          <w:marBottom w:val="0"/>
          <w:divBdr>
            <w:top w:val="none" w:sz="0" w:space="0" w:color="auto"/>
            <w:left w:val="none" w:sz="0" w:space="0" w:color="auto"/>
            <w:bottom w:val="none" w:sz="0" w:space="0" w:color="auto"/>
            <w:right w:val="none" w:sz="0" w:space="0" w:color="auto"/>
          </w:divBdr>
        </w:div>
        <w:div w:id="1172523325">
          <w:marLeft w:val="480"/>
          <w:marRight w:val="0"/>
          <w:marTop w:val="0"/>
          <w:marBottom w:val="0"/>
          <w:divBdr>
            <w:top w:val="none" w:sz="0" w:space="0" w:color="auto"/>
            <w:left w:val="none" w:sz="0" w:space="0" w:color="auto"/>
            <w:bottom w:val="none" w:sz="0" w:space="0" w:color="auto"/>
            <w:right w:val="none" w:sz="0" w:space="0" w:color="auto"/>
          </w:divBdr>
        </w:div>
        <w:div w:id="1017803802">
          <w:marLeft w:val="480"/>
          <w:marRight w:val="0"/>
          <w:marTop w:val="0"/>
          <w:marBottom w:val="0"/>
          <w:divBdr>
            <w:top w:val="none" w:sz="0" w:space="0" w:color="auto"/>
            <w:left w:val="none" w:sz="0" w:space="0" w:color="auto"/>
            <w:bottom w:val="none" w:sz="0" w:space="0" w:color="auto"/>
            <w:right w:val="none" w:sz="0" w:space="0" w:color="auto"/>
          </w:divBdr>
        </w:div>
        <w:div w:id="1170749897">
          <w:marLeft w:val="480"/>
          <w:marRight w:val="0"/>
          <w:marTop w:val="0"/>
          <w:marBottom w:val="0"/>
          <w:divBdr>
            <w:top w:val="none" w:sz="0" w:space="0" w:color="auto"/>
            <w:left w:val="none" w:sz="0" w:space="0" w:color="auto"/>
            <w:bottom w:val="none" w:sz="0" w:space="0" w:color="auto"/>
            <w:right w:val="none" w:sz="0" w:space="0" w:color="auto"/>
          </w:divBdr>
        </w:div>
        <w:div w:id="1675958464">
          <w:marLeft w:val="480"/>
          <w:marRight w:val="0"/>
          <w:marTop w:val="0"/>
          <w:marBottom w:val="0"/>
          <w:divBdr>
            <w:top w:val="none" w:sz="0" w:space="0" w:color="auto"/>
            <w:left w:val="none" w:sz="0" w:space="0" w:color="auto"/>
            <w:bottom w:val="none" w:sz="0" w:space="0" w:color="auto"/>
            <w:right w:val="none" w:sz="0" w:space="0" w:color="auto"/>
          </w:divBdr>
        </w:div>
        <w:div w:id="192815936">
          <w:marLeft w:val="480"/>
          <w:marRight w:val="0"/>
          <w:marTop w:val="0"/>
          <w:marBottom w:val="0"/>
          <w:divBdr>
            <w:top w:val="none" w:sz="0" w:space="0" w:color="auto"/>
            <w:left w:val="none" w:sz="0" w:space="0" w:color="auto"/>
            <w:bottom w:val="none" w:sz="0" w:space="0" w:color="auto"/>
            <w:right w:val="none" w:sz="0" w:space="0" w:color="auto"/>
          </w:divBdr>
        </w:div>
        <w:div w:id="1399865219">
          <w:marLeft w:val="480"/>
          <w:marRight w:val="0"/>
          <w:marTop w:val="0"/>
          <w:marBottom w:val="0"/>
          <w:divBdr>
            <w:top w:val="none" w:sz="0" w:space="0" w:color="auto"/>
            <w:left w:val="none" w:sz="0" w:space="0" w:color="auto"/>
            <w:bottom w:val="none" w:sz="0" w:space="0" w:color="auto"/>
            <w:right w:val="none" w:sz="0" w:space="0" w:color="auto"/>
          </w:divBdr>
        </w:div>
        <w:div w:id="215120236">
          <w:marLeft w:val="480"/>
          <w:marRight w:val="0"/>
          <w:marTop w:val="0"/>
          <w:marBottom w:val="0"/>
          <w:divBdr>
            <w:top w:val="none" w:sz="0" w:space="0" w:color="auto"/>
            <w:left w:val="none" w:sz="0" w:space="0" w:color="auto"/>
            <w:bottom w:val="none" w:sz="0" w:space="0" w:color="auto"/>
            <w:right w:val="none" w:sz="0" w:space="0" w:color="auto"/>
          </w:divBdr>
        </w:div>
        <w:div w:id="1466896702">
          <w:marLeft w:val="480"/>
          <w:marRight w:val="0"/>
          <w:marTop w:val="0"/>
          <w:marBottom w:val="0"/>
          <w:divBdr>
            <w:top w:val="none" w:sz="0" w:space="0" w:color="auto"/>
            <w:left w:val="none" w:sz="0" w:space="0" w:color="auto"/>
            <w:bottom w:val="none" w:sz="0" w:space="0" w:color="auto"/>
            <w:right w:val="none" w:sz="0" w:space="0" w:color="auto"/>
          </w:divBdr>
        </w:div>
        <w:div w:id="2025547874">
          <w:marLeft w:val="480"/>
          <w:marRight w:val="0"/>
          <w:marTop w:val="0"/>
          <w:marBottom w:val="0"/>
          <w:divBdr>
            <w:top w:val="none" w:sz="0" w:space="0" w:color="auto"/>
            <w:left w:val="none" w:sz="0" w:space="0" w:color="auto"/>
            <w:bottom w:val="none" w:sz="0" w:space="0" w:color="auto"/>
            <w:right w:val="none" w:sz="0" w:space="0" w:color="auto"/>
          </w:divBdr>
        </w:div>
        <w:div w:id="821510036">
          <w:marLeft w:val="480"/>
          <w:marRight w:val="0"/>
          <w:marTop w:val="0"/>
          <w:marBottom w:val="0"/>
          <w:divBdr>
            <w:top w:val="none" w:sz="0" w:space="0" w:color="auto"/>
            <w:left w:val="none" w:sz="0" w:space="0" w:color="auto"/>
            <w:bottom w:val="none" w:sz="0" w:space="0" w:color="auto"/>
            <w:right w:val="none" w:sz="0" w:space="0" w:color="auto"/>
          </w:divBdr>
        </w:div>
        <w:div w:id="1020666509">
          <w:marLeft w:val="480"/>
          <w:marRight w:val="0"/>
          <w:marTop w:val="0"/>
          <w:marBottom w:val="0"/>
          <w:divBdr>
            <w:top w:val="none" w:sz="0" w:space="0" w:color="auto"/>
            <w:left w:val="none" w:sz="0" w:space="0" w:color="auto"/>
            <w:bottom w:val="none" w:sz="0" w:space="0" w:color="auto"/>
            <w:right w:val="none" w:sz="0" w:space="0" w:color="auto"/>
          </w:divBdr>
        </w:div>
        <w:div w:id="420373724">
          <w:marLeft w:val="480"/>
          <w:marRight w:val="0"/>
          <w:marTop w:val="0"/>
          <w:marBottom w:val="0"/>
          <w:divBdr>
            <w:top w:val="none" w:sz="0" w:space="0" w:color="auto"/>
            <w:left w:val="none" w:sz="0" w:space="0" w:color="auto"/>
            <w:bottom w:val="none" w:sz="0" w:space="0" w:color="auto"/>
            <w:right w:val="none" w:sz="0" w:space="0" w:color="auto"/>
          </w:divBdr>
        </w:div>
        <w:div w:id="35013317">
          <w:marLeft w:val="480"/>
          <w:marRight w:val="0"/>
          <w:marTop w:val="0"/>
          <w:marBottom w:val="0"/>
          <w:divBdr>
            <w:top w:val="none" w:sz="0" w:space="0" w:color="auto"/>
            <w:left w:val="none" w:sz="0" w:space="0" w:color="auto"/>
            <w:bottom w:val="none" w:sz="0" w:space="0" w:color="auto"/>
            <w:right w:val="none" w:sz="0" w:space="0" w:color="auto"/>
          </w:divBdr>
        </w:div>
        <w:div w:id="422074174">
          <w:marLeft w:val="480"/>
          <w:marRight w:val="0"/>
          <w:marTop w:val="0"/>
          <w:marBottom w:val="0"/>
          <w:divBdr>
            <w:top w:val="none" w:sz="0" w:space="0" w:color="auto"/>
            <w:left w:val="none" w:sz="0" w:space="0" w:color="auto"/>
            <w:bottom w:val="none" w:sz="0" w:space="0" w:color="auto"/>
            <w:right w:val="none" w:sz="0" w:space="0" w:color="auto"/>
          </w:divBdr>
        </w:div>
        <w:div w:id="103350328">
          <w:marLeft w:val="480"/>
          <w:marRight w:val="0"/>
          <w:marTop w:val="0"/>
          <w:marBottom w:val="0"/>
          <w:divBdr>
            <w:top w:val="none" w:sz="0" w:space="0" w:color="auto"/>
            <w:left w:val="none" w:sz="0" w:space="0" w:color="auto"/>
            <w:bottom w:val="none" w:sz="0" w:space="0" w:color="auto"/>
            <w:right w:val="none" w:sz="0" w:space="0" w:color="auto"/>
          </w:divBdr>
        </w:div>
        <w:div w:id="1649748505">
          <w:marLeft w:val="480"/>
          <w:marRight w:val="0"/>
          <w:marTop w:val="0"/>
          <w:marBottom w:val="0"/>
          <w:divBdr>
            <w:top w:val="none" w:sz="0" w:space="0" w:color="auto"/>
            <w:left w:val="none" w:sz="0" w:space="0" w:color="auto"/>
            <w:bottom w:val="none" w:sz="0" w:space="0" w:color="auto"/>
            <w:right w:val="none" w:sz="0" w:space="0" w:color="auto"/>
          </w:divBdr>
        </w:div>
        <w:div w:id="385758556">
          <w:marLeft w:val="480"/>
          <w:marRight w:val="0"/>
          <w:marTop w:val="0"/>
          <w:marBottom w:val="0"/>
          <w:divBdr>
            <w:top w:val="none" w:sz="0" w:space="0" w:color="auto"/>
            <w:left w:val="none" w:sz="0" w:space="0" w:color="auto"/>
            <w:bottom w:val="none" w:sz="0" w:space="0" w:color="auto"/>
            <w:right w:val="none" w:sz="0" w:space="0" w:color="auto"/>
          </w:divBdr>
        </w:div>
        <w:div w:id="375278593">
          <w:marLeft w:val="480"/>
          <w:marRight w:val="0"/>
          <w:marTop w:val="0"/>
          <w:marBottom w:val="0"/>
          <w:divBdr>
            <w:top w:val="none" w:sz="0" w:space="0" w:color="auto"/>
            <w:left w:val="none" w:sz="0" w:space="0" w:color="auto"/>
            <w:bottom w:val="none" w:sz="0" w:space="0" w:color="auto"/>
            <w:right w:val="none" w:sz="0" w:space="0" w:color="auto"/>
          </w:divBdr>
        </w:div>
        <w:div w:id="1319992337">
          <w:marLeft w:val="480"/>
          <w:marRight w:val="0"/>
          <w:marTop w:val="0"/>
          <w:marBottom w:val="0"/>
          <w:divBdr>
            <w:top w:val="none" w:sz="0" w:space="0" w:color="auto"/>
            <w:left w:val="none" w:sz="0" w:space="0" w:color="auto"/>
            <w:bottom w:val="none" w:sz="0" w:space="0" w:color="auto"/>
            <w:right w:val="none" w:sz="0" w:space="0" w:color="auto"/>
          </w:divBdr>
        </w:div>
        <w:div w:id="898596749">
          <w:marLeft w:val="480"/>
          <w:marRight w:val="0"/>
          <w:marTop w:val="0"/>
          <w:marBottom w:val="0"/>
          <w:divBdr>
            <w:top w:val="none" w:sz="0" w:space="0" w:color="auto"/>
            <w:left w:val="none" w:sz="0" w:space="0" w:color="auto"/>
            <w:bottom w:val="none" w:sz="0" w:space="0" w:color="auto"/>
            <w:right w:val="none" w:sz="0" w:space="0" w:color="auto"/>
          </w:divBdr>
        </w:div>
        <w:div w:id="1700931702">
          <w:marLeft w:val="480"/>
          <w:marRight w:val="0"/>
          <w:marTop w:val="0"/>
          <w:marBottom w:val="0"/>
          <w:divBdr>
            <w:top w:val="none" w:sz="0" w:space="0" w:color="auto"/>
            <w:left w:val="none" w:sz="0" w:space="0" w:color="auto"/>
            <w:bottom w:val="none" w:sz="0" w:space="0" w:color="auto"/>
            <w:right w:val="none" w:sz="0" w:space="0" w:color="auto"/>
          </w:divBdr>
        </w:div>
        <w:div w:id="1545365922">
          <w:marLeft w:val="480"/>
          <w:marRight w:val="0"/>
          <w:marTop w:val="0"/>
          <w:marBottom w:val="0"/>
          <w:divBdr>
            <w:top w:val="none" w:sz="0" w:space="0" w:color="auto"/>
            <w:left w:val="none" w:sz="0" w:space="0" w:color="auto"/>
            <w:bottom w:val="none" w:sz="0" w:space="0" w:color="auto"/>
            <w:right w:val="none" w:sz="0" w:space="0" w:color="auto"/>
          </w:divBdr>
        </w:div>
      </w:divsChild>
    </w:div>
    <w:div w:id="92283792">
      <w:bodyDiv w:val="1"/>
      <w:marLeft w:val="0"/>
      <w:marRight w:val="0"/>
      <w:marTop w:val="0"/>
      <w:marBottom w:val="0"/>
      <w:divBdr>
        <w:top w:val="none" w:sz="0" w:space="0" w:color="auto"/>
        <w:left w:val="none" w:sz="0" w:space="0" w:color="auto"/>
        <w:bottom w:val="none" w:sz="0" w:space="0" w:color="auto"/>
        <w:right w:val="none" w:sz="0" w:space="0" w:color="auto"/>
      </w:divBdr>
    </w:div>
    <w:div w:id="98330236">
      <w:bodyDiv w:val="1"/>
      <w:marLeft w:val="0"/>
      <w:marRight w:val="0"/>
      <w:marTop w:val="0"/>
      <w:marBottom w:val="0"/>
      <w:divBdr>
        <w:top w:val="none" w:sz="0" w:space="0" w:color="auto"/>
        <w:left w:val="none" w:sz="0" w:space="0" w:color="auto"/>
        <w:bottom w:val="none" w:sz="0" w:space="0" w:color="auto"/>
        <w:right w:val="none" w:sz="0" w:space="0" w:color="auto"/>
      </w:divBdr>
    </w:div>
    <w:div w:id="104009487">
      <w:bodyDiv w:val="1"/>
      <w:marLeft w:val="0"/>
      <w:marRight w:val="0"/>
      <w:marTop w:val="0"/>
      <w:marBottom w:val="0"/>
      <w:divBdr>
        <w:top w:val="none" w:sz="0" w:space="0" w:color="auto"/>
        <w:left w:val="none" w:sz="0" w:space="0" w:color="auto"/>
        <w:bottom w:val="none" w:sz="0" w:space="0" w:color="auto"/>
        <w:right w:val="none" w:sz="0" w:space="0" w:color="auto"/>
      </w:divBdr>
    </w:div>
    <w:div w:id="113640977">
      <w:bodyDiv w:val="1"/>
      <w:marLeft w:val="0"/>
      <w:marRight w:val="0"/>
      <w:marTop w:val="0"/>
      <w:marBottom w:val="0"/>
      <w:divBdr>
        <w:top w:val="none" w:sz="0" w:space="0" w:color="auto"/>
        <w:left w:val="none" w:sz="0" w:space="0" w:color="auto"/>
        <w:bottom w:val="none" w:sz="0" w:space="0" w:color="auto"/>
        <w:right w:val="none" w:sz="0" w:space="0" w:color="auto"/>
      </w:divBdr>
      <w:divsChild>
        <w:div w:id="421100964">
          <w:marLeft w:val="480"/>
          <w:marRight w:val="0"/>
          <w:marTop w:val="0"/>
          <w:marBottom w:val="0"/>
          <w:divBdr>
            <w:top w:val="none" w:sz="0" w:space="0" w:color="auto"/>
            <w:left w:val="none" w:sz="0" w:space="0" w:color="auto"/>
            <w:bottom w:val="none" w:sz="0" w:space="0" w:color="auto"/>
            <w:right w:val="none" w:sz="0" w:space="0" w:color="auto"/>
          </w:divBdr>
        </w:div>
        <w:div w:id="932929976">
          <w:marLeft w:val="480"/>
          <w:marRight w:val="0"/>
          <w:marTop w:val="0"/>
          <w:marBottom w:val="0"/>
          <w:divBdr>
            <w:top w:val="none" w:sz="0" w:space="0" w:color="auto"/>
            <w:left w:val="none" w:sz="0" w:space="0" w:color="auto"/>
            <w:bottom w:val="none" w:sz="0" w:space="0" w:color="auto"/>
            <w:right w:val="none" w:sz="0" w:space="0" w:color="auto"/>
          </w:divBdr>
        </w:div>
        <w:div w:id="22022525">
          <w:marLeft w:val="480"/>
          <w:marRight w:val="0"/>
          <w:marTop w:val="0"/>
          <w:marBottom w:val="0"/>
          <w:divBdr>
            <w:top w:val="none" w:sz="0" w:space="0" w:color="auto"/>
            <w:left w:val="none" w:sz="0" w:space="0" w:color="auto"/>
            <w:bottom w:val="none" w:sz="0" w:space="0" w:color="auto"/>
            <w:right w:val="none" w:sz="0" w:space="0" w:color="auto"/>
          </w:divBdr>
        </w:div>
        <w:div w:id="2018728188">
          <w:marLeft w:val="480"/>
          <w:marRight w:val="0"/>
          <w:marTop w:val="0"/>
          <w:marBottom w:val="0"/>
          <w:divBdr>
            <w:top w:val="none" w:sz="0" w:space="0" w:color="auto"/>
            <w:left w:val="none" w:sz="0" w:space="0" w:color="auto"/>
            <w:bottom w:val="none" w:sz="0" w:space="0" w:color="auto"/>
            <w:right w:val="none" w:sz="0" w:space="0" w:color="auto"/>
          </w:divBdr>
        </w:div>
        <w:div w:id="1575772700">
          <w:marLeft w:val="480"/>
          <w:marRight w:val="0"/>
          <w:marTop w:val="0"/>
          <w:marBottom w:val="0"/>
          <w:divBdr>
            <w:top w:val="none" w:sz="0" w:space="0" w:color="auto"/>
            <w:left w:val="none" w:sz="0" w:space="0" w:color="auto"/>
            <w:bottom w:val="none" w:sz="0" w:space="0" w:color="auto"/>
            <w:right w:val="none" w:sz="0" w:space="0" w:color="auto"/>
          </w:divBdr>
        </w:div>
        <w:div w:id="13769721">
          <w:marLeft w:val="480"/>
          <w:marRight w:val="0"/>
          <w:marTop w:val="0"/>
          <w:marBottom w:val="0"/>
          <w:divBdr>
            <w:top w:val="none" w:sz="0" w:space="0" w:color="auto"/>
            <w:left w:val="none" w:sz="0" w:space="0" w:color="auto"/>
            <w:bottom w:val="none" w:sz="0" w:space="0" w:color="auto"/>
            <w:right w:val="none" w:sz="0" w:space="0" w:color="auto"/>
          </w:divBdr>
        </w:div>
        <w:div w:id="516427329">
          <w:marLeft w:val="480"/>
          <w:marRight w:val="0"/>
          <w:marTop w:val="0"/>
          <w:marBottom w:val="0"/>
          <w:divBdr>
            <w:top w:val="none" w:sz="0" w:space="0" w:color="auto"/>
            <w:left w:val="none" w:sz="0" w:space="0" w:color="auto"/>
            <w:bottom w:val="none" w:sz="0" w:space="0" w:color="auto"/>
            <w:right w:val="none" w:sz="0" w:space="0" w:color="auto"/>
          </w:divBdr>
        </w:div>
        <w:div w:id="1919778050">
          <w:marLeft w:val="480"/>
          <w:marRight w:val="0"/>
          <w:marTop w:val="0"/>
          <w:marBottom w:val="0"/>
          <w:divBdr>
            <w:top w:val="none" w:sz="0" w:space="0" w:color="auto"/>
            <w:left w:val="none" w:sz="0" w:space="0" w:color="auto"/>
            <w:bottom w:val="none" w:sz="0" w:space="0" w:color="auto"/>
            <w:right w:val="none" w:sz="0" w:space="0" w:color="auto"/>
          </w:divBdr>
        </w:div>
        <w:div w:id="1352609010">
          <w:marLeft w:val="480"/>
          <w:marRight w:val="0"/>
          <w:marTop w:val="0"/>
          <w:marBottom w:val="0"/>
          <w:divBdr>
            <w:top w:val="none" w:sz="0" w:space="0" w:color="auto"/>
            <w:left w:val="none" w:sz="0" w:space="0" w:color="auto"/>
            <w:bottom w:val="none" w:sz="0" w:space="0" w:color="auto"/>
            <w:right w:val="none" w:sz="0" w:space="0" w:color="auto"/>
          </w:divBdr>
        </w:div>
        <w:div w:id="1736779258">
          <w:marLeft w:val="480"/>
          <w:marRight w:val="0"/>
          <w:marTop w:val="0"/>
          <w:marBottom w:val="0"/>
          <w:divBdr>
            <w:top w:val="none" w:sz="0" w:space="0" w:color="auto"/>
            <w:left w:val="none" w:sz="0" w:space="0" w:color="auto"/>
            <w:bottom w:val="none" w:sz="0" w:space="0" w:color="auto"/>
            <w:right w:val="none" w:sz="0" w:space="0" w:color="auto"/>
          </w:divBdr>
        </w:div>
        <w:div w:id="2135711821">
          <w:marLeft w:val="480"/>
          <w:marRight w:val="0"/>
          <w:marTop w:val="0"/>
          <w:marBottom w:val="0"/>
          <w:divBdr>
            <w:top w:val="none" w:sz="0" w:space="0" w:color="auto"/>
            <w:left w:val="none" w:sz="0" w:space="0" w:color="auto"/>
            <w:bottom w:val="none" w:sz="0" w:space="0" w:color="auto"/>
            <w:right w:val="none" w:sz="0" w:space="0" w:color="auto"/>
          </w:divBdr>
        </w:div>
        <w:div w:id="538131860">
          <w:marLeft w:val="480"/>
          <w:marRight w:val="0"/>
          <w:marTop w:val="0"/>
          <w:marBottom w:val="0"/>
          <w:divBdr>
            <w:top w:val="none" w:sz="0" w:space="0" w:color="auto"/>
            <w:left w:val="none" w:sz="0" w:space="0" w:color="auto"/>
            <w:bottom w:val="none" w:sz="0" w:space="0" w:color="auto"/>
            <w:right w:val="none" w:sz="0" w:space="0" w:color="auto"/>
          </w:divBdr>
        </w:div>
        <w:div w:id="66150781">
          <w:marLeft w:val="480"/>
          <w:marRight w:val="0"/>
          <w:marTop w:val="0"/>
          <w:marBottom w:val="0"/>
          <w:divBdr>
            <w:top w:val="none" w:sz="0" w:space="0" w:color="auto"/>
            <w:left w:val="none" w:sz="0" w:space="0" w:color="auto"/>
            <w:bottom w:val="none" w:sz="0" w:space="0" w:color="auto"/>
            <w:right w:val="none" w:sz="0" w:space="0" w:color="auto"/>
          </w:divBdr>
        </w:div>
        <w:div w:id="448666684">
          <w:marLeft w:val="480"/>
          <w:marRight w:val="0"/>
          <w:marTop w:val="0"/>
          <w:marBottom w:val="0"/>
          <w:divBdr>
            <w:top w:val="none" w:sz="0" w:space="0" w:color="auto"/>
            <w:left w:val="none" w:sz="0" w:space="0" w:color="auto"/>
            <w:bottom w:val="none" w:sz="0" w:space="0" w:color="auto"/>
            <w:right w:val="none" w:sz="0" w:space="0" w:color="auto"/>
          </w:divBdr>
        </w:div>
        <w:div w:id="1226185488">
          <w:marLeft w:val="480"/>
          <w:marRight w:val="0"/>
          <w:marTop w:val="0"/>
          <w:marBottom w:val="0"/>
          <w:divBdr>
            <w:top w:val="none" w:sz="0" w:space="0" w:color="auto"/>
            <w:left w:val="none" w:sz="0" w:space="0" w:color="auto"/>
            <w:bottom w:val="none" w:sz="0" w:space="0" w:color="auto"/>
            <w:right w:val="none" w:sz="0" w:space="0" w:color="auto"/>
          </w:divBdr>
        </w:div>
        <w:div w:id="884565119">
          <w:marLeft w:val="480"/>
          <w:marRight w:val="0"/>
          <w:marTop w:val="0"/>
          <w:marBottom w:val="0"/>
          <w:divBdr>
            <w:top w:val="none" w:sz="0" w:space="0" w:color="auto"/>
            <w:left w:val="none" w:sz="0" w:space="0" w:color="auto"/>
            <w:bottom w:val="none" w:sz="0" w:space="0" w:color="auto"/>
            <w:right w:val="none" w:sz="0" w:space="0" w:color="auto"/>
          </w:divBdr>
        </w:div>
        <w:div w:id="2056196661">
          <w:marLeft w:val="480"/>
          <w:marRight w:val="0"/>
          <w:marTop w:val="0"/>
          <w:marBottom w:val="0"/>
          <w:divBdr>
            <w:top w:val="none" w:sz="0" w:space="0" w:color="auto"/>
            <w:left w:val="none" w:sz="0" w:space="0" w:color="auto"/>
            <w:bottom w:val="none" w:sz="0" w:space="0" w:color="auto"/>
            <w:right w:val="none" w:sz="0" w:space="0" w:color="auto"/>
          </w:divBdr>
        </w:div>
      </w:divsChild>
    </w:div>
    <w:div w:id="113908749">
      <w:bodyDiv w:val="1"/>
      <w:marLeft w:val="0"/>
      <w:marRight w:val="0"/>
      <w:marTop w:val="0"/>
      <w:marBottom w:val="0"/>
      <w:divBdr>
        <w:top w:val="none" w:sz="0" w:space="0" w:color="auto"/>
        <w:left w:val="none" w:sz="0" w:space="0" w:color="auto"/>
        <w:bottom w:val="none" w:sz="0" w:space="0" w:color="auto"/>
        <w:right w:val="none" w:sz="0" w:space="0" w:color="auto"/>
      </w:divBdr>
    </w:div>
    <w:div w:id="114713081">
      <w:bodyDiv w:val="1"/>
      <w:marLeft w:val="0"/>
      <w:marRight w:val="0"/>
      <w:marTop w:val="0"/>
      <w:marBottom w:val="0"/>
      <w:divBdr>
        <w:top w:val="none" w:sz="0" w:space="0" w:color="auto"/>
        <w:left w:val="none" w:sz="0" w:space="0" w:color="auto"/>
        <w:bottom w:val="none" w:sz="0" w:space="0" w:color="auto"/>
        <w:right w:val="none" w:sz="0" w:space="0" w:color="auto"/>
      </w:divBdr>
    </w:div>
    <w:div w:id="117846427">
      <w:bodyDiv w:val="1"/>
      <w:marLeft w:val="0"/>
      <w:marRight w:val="0"/>
      <w:marTop w:val="0"/>
      <w:marBottom w:val="0"/>
      <w:divBdr>
        <w:top w:val="none" w:sz="0" w:space="0" w:color="auto"/>
        <w:left w:val="none" w:sz="0" w:space="0" w:color="auto"/>
        <w:bottom w:val="none" w:sz="0" w:space="0" w:color="auto"/>
        <w:right w:val="none" w:sz="0" w:space="0" w:color="auto"/>
      </w:divBdr>
      <w:divsChild>
        <w:div w:id="1691370713">
          <w:marLeft w:val="480"/>
          <w:marRight w:val="0"/>
          <w:marTop w:val="0"/>
          <w:marBottom w:val="0"/>
          <w:divBdr>
            <w:top w:val="none" w:sz="0" w:space="0" w:color="auto"/>
            <w:left w:val="none" w:sz="0" w:space="0" w:color="auto"/>
            <w:bottom w:val="none" w:sz="0" w:space="0" w:color="auto"/>
            <w:right w:val="none" w:sz="0" w:space="0" w:color="auto"/>
          </w:divBdr>
        </w:div>
        <w:div w:id="1535339173">
          <w:marLeft w:val="480"/>
          <w:marRight w:val="0"/>
          <w:marTop w:val="0"/>
          <w:marBottom w:val="0"/>
          <w:divBdr>
            <w:top w:val="none" w:sz="0" w:space="0" w:color="auto"/>
            <w:left w:val="none" w:sz="0" w:space="0" w:color="auto"/>
            <w:bottom w:val="none" w:sz="0" w:space="0" w:color="auto"/>
            <w:right w:val="none" w:sz="0" w:space="0" w:color="auto"/>
          </w:divBdr>
        </w:div>
        <w:div w:id="1442799631">
          <w:marLeft w:val="480"/>
          <w:marRight w:val="0"/>
          <w:marTop w:val="0"/>
          <w:marBottom w:val="0"/>
          <w:divBdr>
            <w:top w:val="none" w:sz="0" w:space="0" w:color="auto"/>
            <w:left w:val="none" w:sz="0" w:space="0" w:color="auto"/>
            <w:bottom w:val="none" w:sz="0" w:space="0" w:color="auto"/>
            <w:right w:val="none" w:sz="0" w:space="0" w:color="auto"/>
          </w:divBdr>
        </w:div>
        <w:div w:id="1029985630">
          <w:marLeft w:val="480"/>
          <w:marRight w:val="0"/>
          <w:marTop w:val="0"/>
          <w:marBottom w:val="0"/>
          <w:divBdr>
            <w:top w:val="none" w:sz="0" w:space="0" w:color="auto"/>
            <w:left w:val="none" w:sz="0" w:space="0" w:color="auto"/>
            <w:bottom w:val="none" w:sz="0" w:space="0" w:color="auto"/>
            <w:right w:val="none" w:sz="0" w:space="0" w:color="auto"/>
          </w:divBdr>
        </w:div>
        <w:div w:id="663750059">
          <w:marLeft w:val="480"/>
          <w:marRight w:val="0"/>
          <w:marTop w:val="0"/>
          <w:marBottom w:val="0"/>
          <w:divBdr>
            <w:top w:val="none" w:sz="0" w:space="0" w:color="auto"/>
            <w:left w:val="none" w:sz="0" w:space="0" w:color="auto"/>
            <w:bottom w:val="none" w:sz="0" w:space="0" w:color="auto"/>
            <w:right w:val="none" w:sz="0" w:space="0" w:color="auto"/>
          </w:divBdr>
        </w:div>
        <w:div w:id="1753962355">
          <w:marLeft w:val="480"/>
          <w:marRight w:val="0"/>
          <w:marTop w:val="0"/>
          <w:marBottom w:val="0"/>
          <w:divBdr>
            <w:top w:val="none" w:sz="0" w:space="0" w:color="auto"/>
            <w:left w:val="none" w:sz="0" w:space="0" w:color="auto"/>
            <w:bottom w:val="none" w:sz="0" w:space="0" w:color="auto"/>
            <w:right w:val="none" w:sz="0" w:space="0" w:color="auto"/>
          </w:divBdr>
        </w:div>
        <w:div w:id="152137877">
          <w:marLeft w:val="480"/>
          <w:marRight w:val="0"/>
          <w:marTop w:val="0"/>
          <w:marBottom w:val="0"/>
          <w:divBdr>
            <w:top w:val="none" w:sz="0" w:space="0" w:color="auto"/>
            <w:left w:val="none" w:sz="0" w:space="0" w:color="auto"/>
            <w:bottom w:val="none" w:sz="0" w:space="0" w:color="auto"/>
            <w:right w:val="none" w:sz="0" w:space="0" w:color="auto"/>
          </w:divBdr>
        </w:div>
        <w:div w:id="1067341895">
          <w:marLeft w:val="480"/>
          <w:marRight w:val="0"/>
          <w:marTop w:val="0"/>
          <w:marBottom w:val="0"/>
          <w:divBdr>
            <w:top w:val="none" w:sz="0" w:space="0" w:color="auto"/>
            <w:left w:val="none" w:sz="0" w:space="0" w:color="auto"/>
            <w:bottom w:val="none" w:sz="0" w:space="0" w:color="auto"/>
            <w:right w:val="none" w:sz="0" w:space="0" w:color="auto"/>
          </w:divBdr>
        </w:div>
        <w:div w:id="956449504">
          <w:marLeft w:val="480"/>
          <w:marRight w:val="0"/>
          <w:marTop w:val="0"/>
          <w:marBottom w:val="0"/>
          <w:divBdr>
            <w:top w:val="none" w:sz="0" w:space="0" w:color="auto"/>
            <w:left w:val="none" w:sz="0" w:space="0" w:color="auto"/>
            <w:bottom w:val="none" w:sz="0" w:space="0" w:color="auto"/>
            <w:right w:val="none" w:sz="0" w:space="0" w:color="auto"/>
          </w:divBdr>
        </w:div>
        <w:div w:id="852113274">
          <w:marLeft w:val="480"/>
          <w:marRight w:val="0"/>
          <w:marTop w:val="0"/>
          <w:marBottom w:val="0"/>
          <w:divBdr>
            <w:top w:val="none" w:sz="0" w:space="0" w:color="auto"/>
            <w:left w:val="none" w:sz="0" w:space="0" w:color="auto"/>
            <w:bottom w:val="none" w:sz="0" w:space="0" w:color="auto"/>
            <w:right w:val="none" w:sz="0" w:space="0" w:color="auto"/>
          </w:divBdr>
        </w:div>
        <w:div w:id="1703049899">
          <w:marLeft w:val="480"/>
          <w:marRight w:val="0"/>
          <w:marTop w:val="0"/>
          <w:marBottom w:val="0"/>
          <w:divBdr>
            <w:top w:val="none" w:sz="0" w:space="0" w:color="auto"/>
            <w:left w:val="none" w:sz="0" w:space="0" w:color="auto"/>
            <w:bottom w:val="none" w:sz="0" w:space="0" w:color="auto"/>
            <w:right w:val="none" w:sz="0" w:space="0" w:color="auto"/>
          </w:divBdr>
        </w:div>
        <w:div w:id="241763508">
          <w:marLeft w:val="480"/>
          <w:marRight w:val="0"/>
          <w:marTop w:val="0"/>
          <w:marBottom w:val="0"/>
          <w:divBdr>
            <w:top w:val="none" w:sz="0" w:space="0" w:color="auto"/>
            <w:left w:val="none" w:sz="0" w:space="0" w:color="auto"/>
            <w:bottom w:val="none" w:sz="0" w:space="0" w:color="auto"/>
            <w:right w:val="none" w:sz="0" w:space="0" w:color="auto"/>
          </w:divBdr>
        </w:div>
        <w:div w:id="1831948508">
          <w:marLeft w:val="480"/>
          <w:marRight w:val="0"/>
          <w:marTop w:val="0"/>
          <w:marBottom w:val="0"/>
          <w:divBdr>
            <w:top w:val="none" w:sz="0" w:space="0" w:color="auto"/>
            <w:left w:val="none" w:sz="0" w:space="0" w:color="auto"/>
            <w:bottom w:val="none" w:sz="0" w:space="0" w:color="auto"/>
            <w:right w:val="none" w:sz="0" w:space="0" w:color="auto"/>
          </w:divBdr>
        </w:div>
        <w:div w:id="378552344">
          <w:marLeft w:val="480"/>
          <w:marRight w:val="0"/>
          <w:marTop w:val="0"/>
          <w:marBottom w:val="0"/>
          <w:divBdr>
            <w:top w:val="none" w:sz="0" w:space="0" w:color="auto"/>
            <w:left w:val="none" w:sz="0" w:space="0" w:color="auto"/>
            <w:bottom w:val="none" w:sz="0" w:space="0" w:color="auto"/>
            <w:right w:val="none" w:sz="0" w:space="0" w:color="auto"/>
          </w:divBdr>
        </w:div>
        <w:div w:id="1625189727">
          <w:marLeft w:val="480"/>
          <w:marRight w:val="0"/>
          <w:marTop w:val="0"/>
          <w:marBottom w:val="0"/>
          <w:divBdr>
            <w:top w:val="none" w:sz="0" w:space="0" w:color="auto"/>
            <w:left w:val="none" w:sz="0" w:space="0" w:color="auto"/>
            <w:bottom w:val="none" w:sz="0" w:space="0" w:color="auto"/>
            <w:right w:val="none" w:sz="0" w:space="0" w:color="auto"/>
          </w:divBdr>
        </w:div>
        <w:div w:id="158890385">
          <w:marLeft w:val="480"/>
          <w:marRight w:val="0"/>
          <w:marTop w:val="0"/>
          <w:marBottom w:val="0"/>
          <w:divBdr>
            <w:top w:val="none" w:sz="0" w:space="0" w:color="auto"/>
            <w:left w:val="none" w:sz="0" w:space="0" w:color="auto"/>
            <w:bottom w:val="none" w:sz="0" w:space="0" w:color="auto"/>
            <w:right w:val="none" w:sz="0" w:space="0" w:color="auto"/>
          </w:divBdr>
        </w:div>
        <w:div w:id="1299258049">
          <w:marLeft w:val="480"/>
          <w:marRight w:val="0"/>
          <w:marTop w:val="0"/>
          <w:marBottom w:val="0"/>
          <w:divBdr>
            <w:top w:val="none" w:sz="0" w:space="0" w:color="auto"/>
            <w:left w:val="none" w:sz="0" w:space="0" w:color="auto"/>
            <w:bottom w:val="none" w:sz="0" w:space="0" w:color="auto"/>
            <w:right w:val="none" w:sz="0" w:space="0" w:color="auto"/>
          </w:divBdr>
        </w:div>
        <w:div w:id="1940747174">
          <w:marLeft w:val="480"/>
          <w:marRight w:val="0"/>
          <w:marTop w:val="0"/>
          <w:marBottom w:val="0"/>
          <w:divBdr>
            <w:top w:val="none" w:sz="0" w:space="0" w:color="auto"/>
            <w:left w:val="none" w:sz="0" w:space="0" w:color="auto"/>
            <w:bottom w:val="none" w:sz="0" w:space="0" w:color="auto"/>
            <w:right w:val="none" w:sz="0" w:space="0" w:color="auto"/>
          </w:divBdr>
        </w:div>
        <w:div w:id="1504394316">
          <w:marLeft w:val="480"/>
          <w:marRight w:val="0"/>
          <w:marTop w:val="0"/>
          <w:marBottom w:val="0"/>
          <w:divBdr>
            <w:top w:val="none" w:sz="0" w:space="0" w:color="auto"/>
            <w:left w:val="none" w:sz="0" w:space="0" w:color="auto"/>
            <w:bottom w:val="none" w:sz="0" w:space="0" w:color="auto"/>
            <w:right w:val="none" w:sz="0" w:space="0" w:color="auto"/>
          </w:divBdr>
        </w:div>
        <w:div w:id="1341276963">
          <w:marLeft w:val="480"/>
          <w:marRight w:val="0"/>
          <w:marTop w:val="0"/>
          <w:marBottom w:val="0"/>
          <w:divBdr>
            <w:top w:val="none" w:sz="0" w:space="0" w:color="auto"/>
            <w:left w:val="none" w:sz="0" w:space="0" w:color="auto"/>
            <w:bottom w:val="none" w:sz="0" w:space="0" w:color="auto"/>
            <w:right w:val="none" w:sz="0" w:space="0" w:color="auto"/>
          </w:divBdr>
        </w:div>
        <w:div w:id="1142388648">
          <w:marLeft w:val="480"/>
          <w:marRight w:val="0"/>
          <w:marTop w:val="0"/>
          <w:marBottom w:val="0"/>
          <w:divBdr>
            <w:top w:val="none" w:sz="0" w:space="0" w:color="auto"/>
            <w:left w:val="none" w:sz="0" w:space="0" w:color="auto"/>
            <w:bottom w:val="none" w:sz="0" w:space="0" w:color="auto"/>
            <w:right w:val="none" w:sz="0" w:space="0" w:color="auto"/>
          </w:divBdr>
        </w:div>
        <w:div w:id="565382185">
          <w:marLeft w:val="480"/>
          <w:marRight w:val="0"/>
          <w:marTop w:val="0"/>
          <w:marBottom w:val="0"/>
          <w:divBdr>
            <w:top w:val="none" w:sz="0" w:space="0" w:color="auto"/>
            <w:left w:val="none" w:sz="0" w:space="0" w:color="auto"/>
            <w:bottom w:val="none" w:sz="0" w:space="0" w:color="auto"/>
            <w:right w:val="none" w:sz="0" w:space="0" w:color="auto"/>
          </w:divBdr>
        </w:div>
        <w:div w:id="242420276">
          <w:marLeft w:val="480"/>
          <w:marRight w:val="0"/>
          <w:marTop w:val="0"/>
          <w:marBottom w:val="0"/>
          <w:divBdr>
            <w:top w:val="none" w:sz="0" w:space="0" w:color="auto"/>
            <w:left w:val="none" w:sz="0" w:space="0" w:color="auto"/>
            <w:bottom w:val="none" w:sz="0" w:space="0" w:color="auto"/>
            <w:right w:val="none" w:sz="0" w:space="0" w:color="auto"/>
          </w:divBdr>
        </w:div>
        <w:div w:id="1785225504">
          <w:marLeft w:val="480"/>
          <w:marRight w:val="0"/>
          <w:marTop w:val="0"/>
          <w:marBottom w:val="0"/>
          <w:divBdr>
            <w:top w:val="none" w:sz="0" w:space="0" w:color="auto"/>
            <w:left w:val="none" w:sz="0" w:space="0" w:color="auto"/>
            <w:bottom w:val="none" w:sz="0" w:space="0" w:color="auto"/>
            <w:right w:val="none" w:sz="0" w:space="0" w:color="auto"/>
          </w:divBdr>
        </w:div>
        <w:div w:id="698704686">
          <w:marLeft w:val="480"/>
          <w:marRight w:val="0"/>
          <w:marTop w:val="0"/>
          <w:marBottom w:val="0"/>
          <w:divBdr>
            <w:top w:val="none" w:sz="0" w:space="0" w:color="auto"/>
            <w:left w:val="none" w:sz="0" w:space="0" w:color="auto"/>
            <w:bottom w:val="none" w:sz="0" w:space="0" w:color="auto"/>
            <w:right w:val="none" w:sz="0" w:space="0" w:color="auto"/>
          </w:divBdr>
        </w:div>
        <w:div w:id="207886733">
          <w:marLeft w:val="480"/>
          <w:marRight w:val="0"/>
          <w:marTop w:val="0"/>
          <w:marBottom w:val="0"/>
          <w:divBdr>
            <w:top w:val="none" w:sz="0" w:space="0" w:color="auto"/>
            <w:left w:val="none" w:sz="0" w:space="0" w:color="auto"/>
            <w:bottom w:val="none" w:sz="0" w:space="0" w:color="auto"/>
            <w:right w:val="none" w:sz="0" w:space="0" w:color="auto"/>
          </w:divBdr>
        </w:div>
        <w:div w:id="1321275144">
          <w:marLeft w:val="480"/>
          <w:marRight w:val="0"/>
          <w:marTop w:val="0"/>
          <w:marBottom w:val="0"/>
          <w:divBdr>
            <w:top w:val="none" w:sz="0" w:space="0" w:color="auto"/>
            <w:left w:val="none" w:sz="0" w:space="0" w:color="auto"/>
            <w:bottom w:val="none" w:sz="0" w:space="0" w:color="auto"/>
            <w:right w:val="none" w:sz="0" w:space="0" w:color="auto"/>
          </w:divBdr>
        </w:div>
        <w:div w:id="614406431">
          <w:marLeft w:val="480"/>
          <w:marRight w:val="0"/>
          <w:marTop w:val="0"/>
          <w:marBottom w:val="0"/>
          <w:divBdr>
            <w:top w:val="none" w:sz="0" w:space="0" w:color="auto"/>
            <w:left w:val="none" w:sz="0" w:space="0" w:color="auto"/>
            <w:bottom w:val="none" w:sz="0" w:space="0" w:color="auto"/>
            <w:right w:val="none" w:sz="0" w:space="0" w:color="auto"/>
          </w:divBdr>
        </w:div>
        <w:div w:id="1015692840">
          <w:marLeft w:val="480"/>
          <w:marRight w:val="0"/>
          <w:marTop w:val="0"/>
          <w:marBottom w:val="0"/>
          <w:divBdr>
            <w:top w:val="none" w:sz="0" w:space="0" w:color="auto"/>
            <w:left w:val="none" w:sz="0" w:space="0" w:color="auto"/>
            <w:bottom w:val="none" w:sz="0" w:space="0" w:color="auto"/>
            <w:right w:val="none" w:sz="0" w:space="0" w:color="auto"/>
          </w:divBdr>
        </w:div>
        <w:div w:id="630745943">
          <w:marLeft w:val="480"/>
          <w:marRight w:val="0"/>
          <w:marTop w:val="0"/>
          <w:marBottom w:val="0"/>
          <w:divBdr>
            <w:top w:val="none" w:sz="0" w:space="0" w:color="auto"/>
            <w:left w:val="none" w:sz="0" w:space="0" w:color="auto"/>
            <w:bottom w:val="none" w:sz="0" w:space="0" w:color="auto"/>
            <w:right w:val="none" w:sz="0" w:space="0" w:color="auto"/>
          </w:divBdr>
        </w:div>
        <w:div w:id="124473325">
          <w:marLeft w:val="480"/>
          <w:marRight w:val="0"/>
          <w:marTop w:val="0"/>
          <w:marBottom w:val="0"/>
          <w:divBdr>
            <w:top w:val="none" w:sz="0" w:space="0" w:color="auto"/>
            <w:left w:val="none" w:sz="0" w:space="0" w:color="auto"/>
            <w:bottom w:val="none" w:sz="0" w:space="0" w:color="auto"/>
            <w:right w:val="none" w:sz="0" w:space="0" w:color="auto"/>
          </w:divBdr>
        </w:div>
        <w:div w:id="1777210632">
          <w:marLeft w:val="480"/>
          <w:marRight w:val="0"/>
          <w:marTop w:val="0"/>
          <w:marBottom w:val="0"/>
          <w:divBdr>
            <w:top w:val="none" w:sz="0" w:space="0" w:color="auto"/>
            <w:left w:val="none" w:sz="0" w:space="0" w:color="auto"/>
            <w:bottom w:val="none" w:sz="0" w:space="0" w:color="auto"/>
            <w:right w:val="none" w:sz="0" w:space="0" w:color="auto"/>
          </w:divBdr>
        </w:div>
        <w:div w:id="1839228498">
          <w:marLeft w:val="480"/>
          <w:marRight w:val="0"/>
          <w:marTop w:val="0"/>
          <w:marBottom w:val="0"/>
          <w:divBdr>
            <w:top w:val="none" w:sz="0" w:space="0" w:color="auto"/>
            <w:left w:val="none" w:sz="0" w:space="0" w:color="auto"/>
            <w:bottom w:val="none" w:sz="0" w:space="0" w:color="auto"/>
            <w:right w:val="none" w:sz="0" w:space="0" w:color="auto"/>
          </w:divBdr>
        </w:div>
      </w:divsChild>
    </w:div>
    <w:div w:id="117920491">
      <w:bodyDiv w:val="1"/>
      <w:marLeft w:val="0"/>
      <w:marRight w:val="0"/>
      <w:marTop w:val="0"/>
      <w:marBottom w:val="0"/>
      <w:divBdr>
        <w:top w:val="none" w:sz="0" w:space="0" w:color="auto"/>
        <w:left w:val="none" w:sz="0" w:space="0" w:color="auto"/>
        <w:bottom w:val="none" w:sz="0" w:space="0" w:color="auto"/>
        <w:right w:val="none" w:sz="0" w:space="0" w:color="auto"/>
      </w:divBdr>
    </w:div>
    <w:div w:id="120149452">
      <w:bodyDiv w:val="1"/>
      <w:marLeft w:val="0"/>
      <w:marRight w:val="0"/>
      <w:marTop w:val="0"/>
      <w:marBottom w:val="0"/>
      <w:divBdr>
        <w:top w:val="none" w:sz="0" w:space="0" w:color="auto"/>
        <w:left w:val="none" w:sz="0" w:space="0" w:color="auto"/>
        <w:bottom w:val="none" w:sz="0" w:space="0" w:color="auto"/>
        <w:right w:val="none" w:sz="0" w:space="0" w:color="auto"/>
      </w:divBdr>
      <w:divsChild>
        <w:div w:id="1623344772">
          <w:marLeft w:val="480"/>
          <w:marRight w:val="0"/>
          <w:marTop w:val="0"/>
          <w:marBottom w:val="0"/>
          <w:divBdr>
            <w:top w:val="none" w:sz="0" w:space="0" w:color="auto"/>
            <w:left w:val="none" w:sz="0" w:space="0" w:color="auto"/>
            <w:bottom w:val="none" w:sz="0" w:space="0" w:color="auto"/>
            <w:right w:val="none" w:sz="0" w:space="0" w:color="auto"/>
          </w:divBdr>
        </w:div>
        <w:div w:id="1512527447">
          <w:marLeft w:val="480"/>
          <w:marRight w:val="0"/>
          <w:marTop w:val="0"/>
          <w:marBottom w:val="0"/>
          <w:divBdr>
            <w:top w:val="none" w:sz="0" w:space="0" w:color="auto"/>
            <w:left w:val="none" w:sz="0" w:space="0" w:color="auto"/>
            <w:bottom w:val="none" w:sz="0" w:space="0" w:color="auto"/>
            <w:right w:val="none" w:sz="0" w:space="0" w:color="auto"/>
          </w:divBdr>
        </w:div>
        <w:div w:id="1572689431">
          <w:marLeft w:val="480"/>
          <w:marRight w:val="0"/>
          <w:marTop w:val="0"/>
          <w:marBottom w:val="0"/>
          <w:divBdr>
            <w:top w:val="none" w:sz="0" w:space="0" w:color="auto"/>
            <w:left w:val="none" w:sz="0" w:space="0" w:color="auto"/>
            <w:bottom w:val="none" w:sz="0" w:space="0" w:color="auto"/>
            <w:right w:val="none" w:sz="0" w:space="0" w:color="auto"/>
          </w:divBdr>
        </w:div>
        <w:div w:id="1090781899">
          <w:marLeft w:val="480"/>
          <w:marRight w:val="0"/>
          <w:marTop w:val="0"/>
          <w:marBottom w:val="0"/>
          <w:divBdr>
            <w:top w:val="none" w:sz="0" w:space="0" w:color="auto"/>
            <w:left w:val="none" w:sz="0" w:space="0" w:color="auto"/>
            <w:bottom w:val="none" w:sz="0" w:space="0" w:color="auto"/>
            <w:right w:val="none" w:sz="0" w:space="0" w:color="auto"/>
          </w:divBdr>
        </w:div>
        <w:div w:id="953755473">
          <w:marLeft w:val="480"/>
          <w:marRight w:val="0"/>
          <w:marTop w:val="0"/>
          <w:marBottom w:val="0"/>
          <w:divBdr>
            <w:top w:val="none" w:sz="0" w:space="0" w:color="auto"/>
            <w:left w:val="none" w:sz="0" w:space="0" w:color="auto"/>
            <w:bottom w:val="none" w:sz="0" w:space="0" w:color="auto"/>
            <w:right w:val="none" w:sz="0" w:space="0" w:color="auto"/>
          </w:divBdr>
        </w:div>
        <w:div w:id="1691839295">
          <w:marLeft w:val="480"/>
          <w:marRight w:val="0"/>
          <w:marTop w:val="0"/>
          <w:marBottom w:val="0"/>
          <w:divBdr>
            <w:top w:val="none" w:sz="0" w:space="0" w:color="auto"/>
            <w:left w:val="none" w:sz="0" w:space="0" w:color="auto"/>
            <w:bottom w:val="none" w:sz="0" w:space="0" w:color="auto"/>
            <w:right w:val="none" w:sz="0" w:space="0" w:color="auto"/>
          </w:divBdr>
        </w:div>
        <w:div w:id="84806014">
          <w:marLeft w:val="480"/>
          <w:marRight w:val="0"/>
          <w:marTop w:val="0"/>
          <w:marBottom w:val="0"/>
          <w:divBdr>
            <w:top w:val="none" w:sz="0" w:space="0" w:color="auto"/>
            <w:left w:val="none" w:sz="0" w:space="0" w:color="auto"/>
            <w:bottom w:val="none" w:sz="0" w:space="0" w:color="auto"/>
            <w:right w:val="none" w:sz="0" w:space="0" w:color="auto"/>
          </w:divBdr>
        </w:div>
        <w:div w:id="806897480">
          <w:marLeft w:val="480"/>
          <w:marRight w:val="0"/>
          <w:marTop w:val="0"/>
          <w:marBottom w:val="0"/>
          <w:divBdr>
            <w:top w:val="none" w:sz="0" w:space="0" w:color="auto"/>
            <w:left w:val="none" w:sz="0" w:space="0" w:color="auto"/>
            <w:bottom w:val="none" w:sz="0" w:space="0" w:color="auto"/>
            <w:right w:val="none" w:sz="0" w:space="0" w:color="auto"/>
          </w:divBdr>
        </w:div>
        <w:div w:id="765611102">
          <w:marLeft w:val="480"/>
          <w:marRight w:val="0"/>
          <w:marTop w:val="0"/>
          <w:marBottom w:val="0"/>
          <w:divBdr>
            <w:top w:val="none" w:sz="0" w:space="0" w:color="auto"/>
            <w:left w:val="none" w:sz="0" w:space="0" w:color="auto"/>
            <w:bottom w:val="none" w:sz="0" w:space="0" w:color="auto"/>
            <w:right w:val="none" w:sz="0" w:space="0" w:color="auto"/>
          </w:divBdr>
        </w:div>
        <w:div w:id="1059013328">
          <w:marLeft w:val="480"/>
          <w:marRight w:val="0"/>
          <w:marTop w:val="0"/>
          <w:marBottom w:val="0"/>
          <w:divBdr>
            <w:top w:val="none" w:sz="0" w:space="0" w:color="auto"/>
            <w:left w:val="none" w:sz="0" w:space="0" w:color="auto"/>
            <w:bottom w:val="none" w:sz="0" w:space="0" w:color="auto"/>
            <w:right w:val="none" w:sz="0" w:space="0" w:color="auto"/>
          </w:divBdr>
        </w:div>
        <w:div w:id="960303536">
          <w:marLeft w:val="480"/>
          <w:marRight w:val="0"/>
          <w:marTop w:val="0"/>
          <w:marBottom w:val="0"/>
          <w:divBdr>
            <w:top w:val="none" w:sz="0" w:space="0" w:color="auto"/>
            <w:left w:val="none" w:sz="0" w:space="0" w:color="auto"/>
            <w:bottom w:val="none" w:sz="0" w:space="0" w:color="auto"/>
            <w:right w:val="none" w:sz="0" w:space="0" w:color="auto"/>
          </w:divBdr>
        </w:div>
        <w:div w:id="568461917">
          <w:marLeft w:val="480"/>
          <w:marRight w:val="0"/>
          <w:marTop w:val="0"/>
          <w:marBottom w:val="0"/>
          <w:divBdr>
            <w:top w:val="none" w:sz="0" w:space="0" w:color="auto"/>
            <w:left w:val="none" w:sz="0" w:space="0" w:color="auto"/>
            <w:bottom w:val="none" w:sz="0" w:space="0" w:color="auto"/>
            <w:right w:val="none" w:sz="0" w:space="0" w:color="auto"/>
          </w:divBdr>
        </w:div>
        <w:div w:id="790322872">
          <w:marLeft w:val="480"/>
          <w:marRight w:val="0"/>
          <w:marTop w:val="0"/>
          <w:marBottom w:val="0"/>
          <w:divBdr>
            <w:top w:val="none" w:sz="0" w:space="0" w:color="auto"/>
            <w:left w:val="none" w:sz="0" w:space="0" w:color="auto"/>
            <w:bottom w:val="none" w:sz="0" w:space="0" w:color="auto"/>
            <w:right w:val="none" w:sz="0" w:space="0" w:color="auto"/>
          </w:divBdr>
        </w:div>
        <w:div w:id="1746107818">
          <w:marLeft w:val="480"/>
          <w:marRight w:val="0"/>
          <w:marTop w:val="0"/>
          <w:marBottom w:val="0"/>
          <w:divBdr>
            <w:top w:val="none" w:sz="0" w:space="0" w:color="auto"/>
            <w:left w:val="none" w:sz="0" w:space="0" w:color="auto"/>
            <w:bottom w:val="none" w:sz="0" w:space="0" w:color="auto"/>
            <w:right w:val="none" w:sz="0" w:space="0" w:color="auto"/>
          </w:divBdr>
        </w:div>
        <w:div w:id="149640221">
          <w:marLeft w:val="480"/>
          <w:marRight w:val="0"/>
          <w:marTop w:val="0"/>
          <w:marBottom w:val="0"/>
          <w:divBdr>
            <w:top w:val="none" w:sz="0" w:space="0" w:color="auto"/>
            <w:left w:val="none" w:sz="0" w:space="0" w:color="auto"/>
            <w:bottom w:val="none" w:sz="0" w:space="0" w:color="auto"/>
            <w:right w:val="none" w:sz="0" w:space="0" w:color="auto"/>
          </w:divBdr>
        </w:div>
        <w:div w:id="245771357">
          <w:marLeft w:val="480"/>
          <w:marRight w:val="0"/>
          <w:marTop w:val="0"/>
          <w:marBottom w:val="0"/>
          <w:divBdr>
            <w:top w:val="none" w:sz="0" w:space="0" w:color="auto"/>
            <w:left w:val="none" w:sz="0" w:space="0" w:color="auto"/>
            <w:bottom w:val="none" w:sz="0" w:space="0" w:color="auto"/>
            <w:right w:val="none" w:sz="0" w:space="0" w:color="auto"/>
          </w:divBdr>
        </w:div>
        <w:div w:id="2098937993">
          <w:marLeft w:val="480"/>
          <w:marRight w:val="0"/>
          <w:marTop w:val="0"/>
          <w:marBottom w:val="0"/>
          <w:divBdr>
            <w:top w:val="none" w:sz="0" w:space="0" w:color="auto"/>
            <w:left w:val="none" w:sz="0" w:space="0" w:color="auto"/>
            <w:bottom w:val="none" w:sz="0" w:space="0" w:color="auto"/>
            <w:right w:val="none" w:sz="0" w:space="0" w:color="auto"/>
          </w:divBdr>
        </w:div>
        <w:div w:id="1820221725">
          <w:marLeft w:val="480"/>
          <w:marRight w:val="0"/>
          <w:marTop w:val="0"/>
          <w:marBottom w:val="0"/>
          <w:divBdr>
            <w:top w:val="none" w:sz="0" w:space="0" w:color="auto"/>
            <w:left w:val="none" w:sz="0" w:space="0" w:color="auto"/>
            <w:bottom w:val="none" w:sz="0" w:space="0" w:color="auto"/>
            <w:right w:val="none" w:sz="0" w:space="0" w:color="auto"/>
          </w:divBdr>
        </w:div>
        <w:div w:id="966857644">
          <w:marLeft w:val="480"/>
          <w:marRight w:val="0"/>
          <w:marTop w:val="0"/>
          <w:marBottom w:val="0"/>
          <w:divBdr>
            <w:top w:val="none" w:sz="0" w:space="0" w:color="auto"/>
            <w:left w:val="none" w:sz="0" w:space="0" w:color="auto"/>
            <w:bottom w:val="none" w:sz="0" w:space="0" w:color="auto"/>
            <w:right w:val="none" w:sz="0" w:space="0" w:color="auto"/>
          </w:divBdr>
        </w:div>
        <w:div w:id="1122311053">
          <w:marLeft w:val="480"/>
          <w:marRight w:val="0"/>
          <w:marTop w:val="0"/>
          <w:marBottom w:val="0"/>
          <w:divBdr>
            <w:top w:val="none" w:sz="0" w:space="0" w:color="auto"/>
            <w:left w:val="none" w:sz="0" w:space="0" w:color="auto"/>
            <w:bottom w:val="none" w:sz="0" w:space="0" w:color="auto"/>
            <w:right w:val="none" w:sz="0" w:space="0" w:color="auto"/>
          </w:divBdr>
        </w:div>
        <w:div w:id="61561029">
          <w:marLeft w:val="480"/>
          <w:marRight w:val="0"/>
          <w:marTop w:val="0"/>
          <w:marBottom w:val="0"/>
          <w:divBdr>
            <w:top w:val="none" w:sz="0" w:space="0" w:color="auto"/>
            <w:left w:val="none" w:sz="0" w:space="0" w:color="auto"/>
            <w:bottom w:val="none" w:sz="0" w:space="0" w:color="auto"/>
            <w:right w:val="none" w:sz="0" w:space="0" w:color="auto"/>
          </w:divBdr>
        </w:div>
        <w:div w:id="302926510">
          <w:marLeft w:val="480"/>
          <w:marRight w:val="0"/>
          <w:marTop w:val="0"/>
          <w:marBottom w:val="0"/>
          <w:divBdr>
            <w:top w:val="none" w:sz="0" w:space="0" w:color="auto"/>
            <w:left w:val="none" w:sz="0" w:space="0" w:color="auto"/>
            <w:bottom w:val="none" w:sz="0" w:space="0" w:color="auto"/>
            <w:right w:val="none" w:sz="0" w:space="0" w:color="auto"/>
          </w:divBdr>
        </w:div>
        <w:div w:id="575674536">
          <w:marLeft w:val="480"/>
          <w:marRight w:val="0"/>
          <w:marTop w:val="0"/>
          <w:marBottom w:val="0"/>
          <w:divBdr>
            <w:top w:val="none" w:sz="0" w:space="0" w:color="auto"/>
            <w:left w:val="none" w:sz="0" w:space="0" w:color="auto"/>
            <w:bottom w:val="none" w:sz="0" w:space="0" w:color="auto"/>
            <w:right w:val="none" w:sz="0" w:space="0" w:color="auto"/>
          </w:divBdr>
        </w:div>
        <w:div w:id="1862083989">
          <w:marLeft w:val="480"/>
          <w:marRight w:val="0"/>
          <w:marTop w:val="0"/>
          <w:marBottom w:val="0"/>
          <w:divBdr>
            <w:top w:val="none" w:sz="0" w:space="0" w:color="auto"/>
            <w:left w:val="none" w:sz="0" w:space="0" w:color="auto"/>
            <w:bottom w:val="none" w:sz="0" w:space="0" w:color="auto"/>
            <w:right w:val="none" w:sz="0" w:space="0" w:color="auto"/>
          </w:divBdr>
        </w:div>
        <w:div w:id="1549760092">
          <w:marLeft w:val="480"/>
          <w:marRight w:val="0"/>
          <w:marTop w:val="0"/>
          <w:marBottom w:val="0"/>
          <w:divBdr>
            <w:top w:val="none" w:sz="0" w:space="0" w:color="auto"/>
            <w:left w:val="none" w:sz="0" w:space="0" w:color="auto"/>
            <w:bottom w:val="none" w:sz="0" w:space="0" w:color="auto"/>
            <w:right w:val="none" w:sz="0" w:space="0" w:color="auto"/>
          </w:divBdr>
        </w:div>
        <w:div w:id="1226452879">
          <w:marLeft w:val="480"/>
          <w:marRight w:val="0"/>
          <w:marTop w:val="0"/>
          <w:marBottom w:val="0"/>
          <w:divBdr>
            <w:top w:val="none" w:sz="0" w:space="0" w:color="auto"/>
            <w:left w:val="none" w:sz="0" w:space="0" w:color="auto"/>
            <w:bottom w:val="none" w:sz="0" w:space="0" w:color="auto"/>
            <w:right w:val="none" w:sz="0" w:space="0" w:color="auto"/>
          </w:divBdr>
        </w:div>
      </w:divsChild>
    </w:div>
    <w:div w:id="121310248">
      <w:bodyDiv w:val="1"/>
      <w:marLeft w:val="0"/>
      <w:marRight w:val="0"/>
      <w:marTop w:val="0"/>
      <w:marBottom w:val="0"/>
      <w:divBdr>
        <w:top w:val="none" w:sz="0" w:space="0" w:color="auto"/>
        <w:left w:val="none" w:sz="0" w:space="0" w:color="auto"/>
        <w:bottom w:val="none" w:sz="0" w:space="0" w:color="auto"/>
        <w:right w:val="none" w:sz="0" w:space="0" w:color="auto"/>
      </w:divBdr>
    </w:div>
    <w:div w:id="133301316">
      <w:bodyDiv w:val="1"/>
      <w:marLeft w:val="0"/>
      <w:marRight w:val="0"/>
      <w:marTop w:val="0"/>
      <w:marBottom w:val="0"/>
      <w:divBdr>
        <w:top w:val="none" w:sz="0" w:space="0" w:color="auto"/>
        <w:left w:val="none" w:sz="0" w:space="0" w:color="auto"/>
        <w:bottom w:val="none" w:sz="0" w:space="0" w:color="auto"/>
        <w:right w:val="none" w:sz="0" w:space="0" w:color="auto"/>
      </w:divBdr>
    </w:div>
    <w:div w:id="137501296">
      <w:bodyDiv w:val="1"/>
      <w:marLeft w:val="0"/>
      <w:marRight w:val="0"/>
      <w:marTop w:val="0"/>
      <w:marBottom w:val="0"/>
      <w:divBdr>
        <w:top w:val="none" w:sz="0" w:space="0" w:color="auto"/>
        <w:left w:val="none" w:sz="0" w:space="0" w:color="auto"/>
        <w:bottom w:val="none" w:sz="0" w:space="0" w:color="auto"/>
        <w:right w:val="none" w:sz="0" w:space="0" w:color="auto"/>
      </w:divBdr>
    </w:div>
    <w:div w:id="141387800">
      <w:bodyDiv w:val="1"/>
      <w:marLeft w:val="0"/>
      <w:marRight w:val="0"/>
      <w:marTop w:val="0"/>
      <w:marBottom w:val="0"/>
      <w:divBdr>
        <w:top w:val="none" w:sz="0" w:space="0" w:color="auto"/>
        <w:left w:val="none" w:sz="0" w:space="0" w:color="auto"/>
        <w:bottom w:val="none" w:sz="0" w:space="0" w:color="auto"/>
        <w:right w:val="none" w:sz="0" w:space="0" w:color="auto"/>
      </w:divBdr>
    </w:div>
    <w:div w:id="143590337">
      <w:bodyDiv w:val="1"/>
      <w:marLeft w:val="0"/>
      <w:marRight w:val="0"/>
      <w:marTop w:val="0"/>
      <w:marBottom w:val="0"/>
      <w:divBdr>
        <w:top w:val="none" w:sz="0" w:space="0" w:color="auto"/>
        <w:left w:val="none" w:sz="0" w:space="0" w:color="auto"/>
        <w:bottom w:val="none" w:sz="0" w:space="0" w:color="auto"/>
        <w:right w:val="none" w:sz="0" w:space="0" w:color="auto"/>
      </w:divBdr>
    </w:div>
    <w:div w:id="151482595">
      <w:bodyDiv w:val="1"/>
      <w:marLeft w:val="0"/>
      <w:marRight w:val="0"/>
      <w:marTop w:val="0"/>
      <w:marBottom w:val="0"/>
      <w:divBdr>
        <w:top w:val="none" w:sz="0" w:space="0" w:color="auto"/>
        <w:left w:val="none" w:sz="0" w:space="0" w:color="auto"/>
        <w:bottom w:val="none" w:sz="0" w:space="0" w:color="auto"/>
        <w:right w:val="none" w:sz="0" w:space="0" w:color="auto"/>
      </w:divBdr>
    </w:div>
    <w:div w:id="154882362">
      <w:bodyDiv w:val="1"/>
      <w:marLeft w:val="0"/>
      <w:marRight w:val="0"/>
      <w:marTop w:val="0"/>
      <w:marBottom w:val="0"/>
      <w:divBdr>
        <w:top w:val="none" w:sz="0" w:space="0" w:color="auto"/>
        <w:left w:val="none" w:sz="0" w:space="0" w:color="auto"/>
        <w:bottom w:val="none" w:sz="0" w:space="0" w:color="auto"/>
        <w:right w:val="none" w:sz="0" w:space="0" w:color="auto"/>
      </w:divBdr>
    </w:div>
    <w:div w:id="155921878">
      <w:bodyDiv w:val="1"/>
      <w:marLeft w:val="0"/>
      <w:marRight w:val="0"/>
      <w:marTop w:val="0"/>
      <w:marBottom w:val="0"/>
      <w:divBdr>
        <w:top w:val="none" w:sz="0" w:space="0" w:color="auto"/>
        <w:left w:val="none" w:sz="0" w:space="0" w:color="auto"/>
        <w:bottom w:val="none" w:sz="0" w:space="0" w:color="auto"/>
        <w:right w:val="none" w:sz="0" w:space="0" w:color="auto"/>
      </w:divBdr>
    </w:div>
    <w:div w:id="159470034">
      <w:bodyDiv w:val="1"/>
      <w:marLeft w:val="0"/>
      <w:marRight w:val="0"/>
      <w:marTop w:val="0"/>
      <w:marBottom w:val="0"/>
      <w:divBdr>
        <w:top w:val="none" w:sz="0" w:space="0" w:color="auto"/>
        <w:left w:val="none" w:sz="0" w:space="0" w:color="auto"/>
        <w:bottom w:val="none" w:sz="0" w:space="0" w:color="auto"/>
        <w:right w:val="none" w:sz="0" w:space="0" w:color="auto"/>
      </w:divBdr>
    </w:div>
    <w:div w:id="159660912">
      <w:bodyDiv w:val="1"/>
      <w:marLeft w:val="0"/>
      <w:marRight w:val="0"/>
      <w:marTop w:val="0"/>
      <w:marBottom w:val="0"/>
      <w:divBdr>
        <w:top w:val="none" w:sz="0" w:space="0" w:color="auto"/>
        <w:left w:val="none" w:sz="0" w:space="0" w:color="auto"/>
        <w:bottom w:val="none" w:sz="0" w:space="0" w:color="auto"/>
        <w:right w:val="none" w:sz="0" w:space="0" w:color="auto"/>
      </w:divBdr>
    </w:div>
    <w:div w:id="162475797">
      <w:bodyDiv w:val="1"/>
      <w:marLeft w:val="0"/>
      <w:marRight w:val="0"/>
      <w:marTop w:val="0"/>
      <w:marBottom w:val="0"/>
      <w:divBdr>
        <w:top w:val="none" w:sz="0" w:space="0" w:color="auto"/>
        <w:left w:val="none" w:sz="0" w:space="0" w:color="auto"/>
        <w:bottom w:val="none" w:sz="0" w:space="0" w:color="auto"/>
        <w:right w:val="none" w:sz="0" w:space="0" w:color="auto"/>
      </w:divBdr>
    </w:div>
    <w:div w:id="169638072">
      <w:bodyDiv w:val="1"/>
      <w:marLeft w:val="0"/>
      <w:marRight w:val="0"/>
      <w:marTop w:val="0"/>
      <w:marBottom w:val="0"/>
      <w:divBdr>
        <w:top w:val="none" w:sz="0" w:space="0" w:color="auto"/>
        <w:left w:val="none" w:sz="0" w:space="0" w:color="auto"/>
        <w:bottom w:val="none" w:sz="0" w:space="0" w:color="auto"/>
        <w:right w:val="none" w:sz="0" w:space="0" w:color="auto"/>
      </w:divBdr>
    </w:div>
    <w:div w:id="170607837">
      <w:bodyDiv w:val="1"/>
      <w:marLeft w:val="0"/>
      <w:marRight w:val="0"/>
      <w:marTop w:val="0"/>
      <w:marBottom w:val="0"/>
      <w:divBdr>
        <w:top w:val="none" w:sz="0" w:space="0" w:color="auto"/>
        <w:left w:val="none" w:sz="0" w:space="0" w:color="auto"/>
        <w:bottom w:val="none" w:sz="0" w:space="0" w:color="auto"/>
        <w:right w:val="none" w:sz="0" w:space="0" w:color="auto"/>
      </w:divBdr>
      <w:divsChild>
        <w:div w:id="1863929831">
          <w:marLeft w:val="480"/>
          <w:marRight w:val="0"/>
          <w:marTop w:val="0"/>
          <w:marBottom w:val="0"/>
          <w:divBdr>
            <w:top w:val="none" w:sz="0" w:space="0" w:color="auto"/>
            <w:left w:val="none" w:sz="0" w:space="0" w:color="auto"/>
            <w:bottom w:val="none" w:sz="0" w:space="0" w:color="auto"/>
            <w:right w:val="none" w:sz="0" w:space="0" w:color="auto"/>
          </w:divBdr>
        </w:div>
        <w:div w:id="1870488278">
          <w:marLeft w:val="480"/>
          <w:marRight w:val="0"/>
          <w:marTop w:val="0"/>
          <w:marBottom w:val="0"/>
          <w:divBdr>
            <w:top w:val="none" w:sz="0" w:space="0" w:color="auto"/>
            <w:left w:val="none" w:sz="0" w:space="0" w:color="auto"/>
            <w:bottom w:val="none" w:sz="0" w:space="0" w:color="auto"/>
            <w:right w:val="none" w:sz="0" w:space="0" w:color="auto"/>
          </w:divBdr>
        </w:div>
        <w:div w:id="1129590265">
          <w:marLeft w:val="480"/>
          <w:marRight w:val="0"/>
          <w:marTop w:val="0"/>
          <w:marBottom w:val="0"/>
          <w:divBdr>
            <w:top w:val="none" w:sz="0" w:space="0" w:color="auto"/>
            <w:left w:val="none" w:sz="0" w:space="0" w:color="auto"/>
            <w:bottom w:val="none" w:sz="0" w:space="0" w:color="auto"/>
            <w:right w:val="none" w:sz="0" w:space="0" w:color="auto"/>
          </w:divBdr>
        </w:div>
        <w:div w:id="755397548">
          <w:marLeft w:val="480"/>
          <w:marRight w:val="0"/>
          <w:marTop w:val="0"/>
          <w:marBottom w:val="0"/>
          <w:divBdr>
            <w:top w:val="none" w:sz="0" w:space="0" w:color="auto"/>
            <w:left w:val="none" w:sz="0" w:space="0" w:color="auto"/>
            <w:bottom w:val="none" w:sz="0" w:space="0" w:color="auto"/>
            <w:right w:val="none" w:sz="0" w:space="0" w:color="auto"/>
          </w:divBdr>
        </w:div>
        <w:div w:id="938761185">
          <w:marLeft w:val="480"/>
          <w:marRight w:val="0"/>
          <w:marTop w:val="0"/>
          <w:marBottom w:val="0"/>
          <w:divBdr>
            <w:top w:val="none" w:sz="0" w:space="0" w:color="auto"/>
            <w:left w:val="none" w:sz="0" w:space="0" w:color="auto"/>
            <w:bottom w:val="none" w:sz="0" w:space="0" w:color="auto"/>
            <w:right w:val="none" w:sz="0" w:space="0" w:color="auto"/>
          </w:divBdr>
        </w:div>
        <w:div w:id="2101756829">
          <w:marLeft w:val="480"/>
          <w:marRight w:val="0"/>
          <w:marTop w:val="0"/>
          <w:marBottom w:val="0"/>
          <w:divBdr>
            <w:top w:val="none" w:sz="0" w:space="0" w:color="auto"/>
            <w:left w:val="none" w:sz="0" w:space="0" w:color="auto"/>
            <w:bottom w:val="none" w:sz="0" w:space="0" w:color="auto"/>
            <w:right w:val="none" w:sz="0" w:space="0" w:color="auto"/>
          </w:divBdr>
        </w:div>
        <w:div w:id="1812286121">
          <w:marLeft w:val="480"/>
          <w:marRight w:val="0"/>
          <w:marTop w:val="0"/>
          <w:marBottom w:val="0"/>
          <w:divBdr>
            <w:top w:val="none" w:sz="0" w:space="0" w:color="auto"/>
            <w:left w:val="none" w:sz="0" w:space="0" w:color="auto"/>
            <w:bottom w:val="none" w:sz="0" w:space="0" w:color="auto"/>
            <w:right w:val="none" w:sz="0" w:space="0" w:color="auto"/>
          </w:divBdr>
        </w:div>
        <w:div w:id="1663001705">
          <w:marLeft w:val="480"/>
          <w:marRight w:val="0"/>
          <w:marTop w:val="0"/>
          <w:marBottom w:val="0"/>
          <w:divBdr>
            <w:top w:val="none" w:sz="0" w:space="0" w:color="auto"/>
            <w:left w:val="none" w:sz="0" w:space="0" w:color="auto"/>
            <w:bottom w:val="none" w:sz="0" w:space="0" w:color="auto"/>
            <w:right w:val="none" w:sz="0" w:space="0" w:color="auto"/>
          </w:divBdr>
        </w:div>
        <w:div w:id="789205526">
          <w:marLeft w:val="480"/>
          <w:marRight w:val="0"/>
          <w:marTop w:val="0"/>
          <w:marBottom w:val="0"/>
          <w:divBdr>
            <w:top w:val="none" w:sz="0" w:space="0" w:color="auto"/>
            <w:left w:val="none" w:sz="0" w:space="0" w:color="auto"/>
            <w:bottom w:val="none" w:sz="0" w:space="0" w:color="auto"/>
            <w:right w:val="none" w:sz="0" w:space="0" w:color="auto"/>
          </w:divBdr>
        </w:div>
        <w:div w:id="723455359">
          <w:marLeft w:val="480"/>
          <w:marRight w:val="0"/>
          <w:marTop w:val="0"/>
          <w:marBottom w:val="0"/>
          <w:divBdr>
            <w:top w:val="none" w:sz="0" w:space="0" w:color="auto"/>
            <w:left w:val="none" w:sz="0" w:space="0" w:color="auto"/>
            <w:bottom w:val="none" w:sz="0" w:space="0" w:color="auto"/>
            <w:right w:val="none" w:sz="0" w:space="0" w:color="auto"/>
          </w:divBdr>
        </w:div>
        <w:div w:id="995692852">
          <w:marLeft w:val="480"/>
          <w:marRight w:val="0"/>
          <w:marTop w:val="0"/>
          <w:marBottom w:val="0"/>
          <w:divBdr>
            <w:top w:val="none" w:sz="0" w:space="0" w:color="auto"/>
            <w:left w:val="none" w:sz="0" w:space="0" w:color="auto"/>
            <w:bottom w:val="none" w:sz="0" w:space="0" w:color="auto"/>
            <w:right w:val="none" w:sz="0" w:space="0" w:color="auto"/>
          </w:divBdr>
        </w:div>
        <w:div w:id="66223258">
          <w:marLeft w:val="480"/>
          <w:marRight w:val="0"/>
          <w:marTop w:val="0"/>
          <w:marBottom w:val="0"/>
          <w:divBdr>
            <w:top w:val="none" w:sz="0" w:space="0" w:color="auto"/>
            <w:left w:val="none" w:sz="0" w:space="0" w:color="auto"/>
            <w:bottom w:val="none" w:sz="0" w:space="0" w:color="auto"/>
            <w:right w:val="none" w:sz="0" w:space="0" w:color="auto"/>
          </w:divBdr>
        </w:div>
        <w:div w:id="1575512469">
          <w:marLeft w:val="480"/>
          <w:marRight w:val="0"/>
          <w:marTop w:val="0"/>
          <w:marBottom w:val="0"/>
          <w:divBdr>
            <w:top w:val="none" w:sz="0" w:space="0" w:color="auto"/>
            <w:left w:val="none" w:sz="0" w:space="0" w:color="auto"/>
            <w:bottom w:val="none" w:sz="0" w:space="0" w:color="auto"/>
            <w:right w:val="none" w:sz="0" w:space="0" w:color="auto"/>
          </w:divBdr>
        </w:div>
        <w:div w:id="793718676">
          <w:marLeft w:val="480"/>
          <w:marRight w:val="0"/>
          <w:marTop w:val="0"/>
          <w:marBottom w:val="0"/>
          <w:divBdr>
            <w:top w:val="none" w:sz="0" w:space="0" w:color="auto"/>
            <w:left w:val="none" w:sz="0" w:space="0" w:color="auto"/>
            <w:bottom w:val="none" w:sz="0" w:space="0" w:color="auto"/>
            <w:right w:val="none" w:sz="0" w:space="0" w:color="auto"/>
          </w:divBdr>
        </w:div>
        <w:div w:id="1555506139">
          <w:marLeft w:val="480"/>
          <w:marRight w:val="0"/>
          <w:marTop w:val="0"/>
          <w:marBottom w:val="0"/>
          <w:divBdr>
            <w:top w:val="none" w:sz="0" w:space="0" w:color="auto"/>
            <w:left w:val="none" w:sz="0" w:space="0" w:color="auto"/>
            <w:bottom w:val="none" w:sz="0" w:space="0" w:color="auto"/>
            <w:right w:val="none" w:sz="0" w:space="0" w:color="auto"/>
          </w:divBdr>
        </w:div>
        <w:div w:id="330254029">
          <w:marLeft w:val="480"/>
          <w:marRight w:val="0"/>
          <w:marTop w:val="0"/>
          <w:marBottom w:val="0"/>
          <w:divBdr>
            <w:top w:val="none" w:sz="0" w:space="0" w:color="auto"/>
            <w:left w:val="none" w:sz="0" w:space="0" w:color="auto"/>
            <w:bottom w:val="none" w:sz="0" w:space="0" w:color="auto"/>
            <w:right w:val="none" w:sz="0" w:space="0" w:color="auto"/>
          </w:divBdr>
        </w:div>
        <w:div w:id="1014304006">
          <w:marLeft w:val="480"/>
          <w:marRight w:val="0"/>
          <w:marTop w:val="0"/>
          <w:marBottom w:val="0"/>
          <w:divBdr>
            <w:top w:val="none" w:sz="0" w:space="0" w:color="auto"/>
            <w:left w:val="none" w:sz="0" w:space="0" w:color="auto"/>
            <w:bottom w:val="none" w:sz="0" w:space="0" w:color="auto"/>
            <w:right w:val="none" w:sz="0" w:space="0" w:color="auto"/>
          </w:divBdr>
        </w:div>
        <w:div w:id="673151228">
          <w:marLeft w:val="480"/>
          <w:marRight w:val="0"/>
          <w:marTop w:val="0"/>
          <w:marBottom w:val="0"/>
          <w:divBdr>
            <w:top w:val="none" w:sz="0" w:space="0" w:color="auto"/>
            <w:left w:val="none" w:sz="0" w:space="0" w:color="auto"/>
            <w:bottom w:val="none" w:sz="0" w:space="0" w:color="auto"/>
            <w:right w:val="none" w:sz="0" w:space="0" w:color="auto"/>
          </w:divBdr>
        </w:div>
        <w:div w:id="171991256">
          <w:marLeft w:val="480"/>
          <w:marRight w:val="0"/>
          <w:marTop w:val="0"/>
          <w:marBottom w:val="0"/>
          <w:divBdr>
            <w:top w:val="none" w:sz="0" w:space="0" w:color="auto"/>
            <w:left w:val="none" w:sz="0" w:space="0" w:color="auto"/>
            <w:bottom w:val="none" w:sz="0" w:space="0" w:color="auto"/>
            <w:right w:val="none" w:sz="0" w:space="0" w:color="auto"/>
          </w:divBdr>
        </w:div>
        <w:div w:id="1946958668">
          <w:marLeft w:val="480"/>
          <w:marRight w:val="0"/>
          <w:marTop w:val="0"/>
          <w:marBottom w:val="0"/>
          <w:divBdr>
            <w:top w:val="none" w:sz="0" w:space="0" w:color="auto"/>
            <w:left w:val="none" w:sz="0" w:space="0" w:color="auto"/>
            <w:bottom w:val="none" w:sz="0" w:space="0" w:color="auto"/>
            <w:right w:val="none" w:sz="0" w:space="0" w:color="auto"/>
          </w:divBdr>
        </w:div>
        <w:div w:id="1742680125">
          <w:marLeft w:val="480"/>
          <w:marRight w:val="0"/>
          <w:marTop w:val="0"/>
          <w:marBottom w:val="0"/>
          <w:divBdr>
            <w:top w:val="none" w:sz="0" w:space="0" w:color="auto"/>
            <w:left w:val="none" w:sz="0" w:space="0" w:color="auto"/>
            <w:bottom w:val="none" w:sz="0" w:space="0" w:color="auto"/>
            <w:right w:val="none" w:sz="0" w:space="0" w:color="auto"/>
          </w:divBdr>
        </w:div>
        <w:div w:id="757023221">
          <w:marLeft w:val="480"/>
          <w:marRight w:val="0"/>
          <w:marTop w:val="0"/>
          <w:marBottom w:val="0"/>
          <w:divBdr>
            <w:top w:val="none" w:sz="0" w:space="0" w:color="auto"/>
            <w:left w:val="none" w:sz="0" w:space="0" w:color="auto"/>
            <w:bottom w:val="none" w:sz="0" w:space="0" w:color="auto"/>
            <w:right w:val="none" w:sz="0" w:space="0" w:color="auto"/>
          </w:divBdr>
        </w:div>
        <w:div w:id="1986540121">
          <w:marLeft w:val="480"/>
          <w:marRight w:val="0"/>
          <w:marTop w:val="0"/>
          <w:marBottom w:val="0"/>
          <w:divBdr>
            <w:top w:val="none" w:sz="0" w:space="0" w:color="auto"/>
            <w:left w:val="none" w:sz="0" w:space="0" w:color="auto"/>
            <w:bottom w:val="none" w:sz="0" w:space="0" w:color="auto"/>
            <w:right w:val="none" w:sz="0" w:space="0" w:color="auto"/>
          </w:divBdr>
        </w:div>
        <w:div w:id="100222015">
          <w:marLeft w:val="480"/>
          <w:marRight w:val="0"/>
          <w:marTop w:val="0"/>
          <w:marBottom w:val="0"/>
          <w:divBdr>
            <w:top w:val="none" w:sz="0" w:space="0" w:color="auto"/>
            <w:left w:val="none" w:sz="0" w:space="0" w:color="auto"/>
            <w:bottom w:val="none" w:sz="0" w:space="0" w:color="auto"/>
            <w:right w:val="none" w:sz="0" w:space="0" w:color="auto"/>
          </w:divBdr>
        </w:div>
        <w:div w:id="1037312375">
          <w:marLeft w:val="480"/>
          <w:marRight w:val="0"/>
          <w:marTop w:val="0"/>
          <w:marBottom w:val="0"/>
          <w:divBdr>
            <w:top w:val="none" w:sz="0" w:space="0" w:color="auto"/>
            <w:left w:val="none" w:sz="0" w:space="0" w:color="auto"/>
            <w:bottom w:val="none" w:sz="0" w:space="0" w:color="auto"/>
            <w:right w:val="none" w:sz="0" w:space="0" w:color="auto"/>
          </w:divBdr>
        </w:div>
        <w:div w:id="1706368053">
          <w:marLeft w:val="480"/>
          <w:marRight w:val="0"/>
          <w:marTop w:val="0"/>
          <w:marBottom w:val="0"/>
          <w:divBdr>
            <w:top w:val="none" w:sz="0" w:space="0" w:color="auto"/>
            <w:left w:val="none" w:sz="0" w:space="0" w:color="auto"/>
            <w:bottom w:val="none" w:sz="0" w:space="0" w:color="auto"/>
            <w:right w:val="none" w:sz="0" w:space="0" w:color="auto"/>
          </w:divBdr>
        </w:div>
        <w:div w:id="1034772090">
          <w:marLeft w:val="480"/>
          <w:marRight w:val="0"/>
          <w:marTop w:val="0"/>
          <w:marBottom w:val="0"/>
          <w:divBdr>
            <w:top w:val="none" w:sz="0" w:space="0" w:color="auto"/>
            <w:left w:val="none" w:sz="0" w:space="0" w:color="auto"/>
            <w:bottom w:val="none" w:sz="0" w:space="0" w:color="auto"/>
            <w:right w:val="none" w:sz="0" w:space="0" w:color="auto"/>
          </w:divBdr>
        </w:div>
        <w:div w:id="201409046">
          <w:marLeft w:val="480"/>
          <w:marRight w:val="0"/>
          <w:marTop w:val="0"/>
          <w:marBottom w:val="0"/>
          <w:divBdr>
            <w:top w:val="none" w:sz="0" w:space="0" w:color="auto"/>
            <w:left w:val="none" w:sz="0" w:space="0" w:color="auto"/>
            <w:bottom w:val="none" w:sz="0" w:space="0" w:color="auto"/>
            <w:right w:val="none" w:sz="0" w:space="0" w:color="auto"/>
          </w:divBdr>
        </w:div>
        <w:div w:id="1719544673">
          <w:marLeft w:val="480"/>
          <w:marRight w:val="0"/>
          <w:marTop w:val="0"/>
          <w:marBottom w:val="0"/>
          <w:divBdr>
            <w:top w:val="none" w:sz="0" w:space="0" w:color="auto"/>
            <w:left w:val="none" w:sz="0" w:space="0" w:color="auto"/>
            <w:bottom w:val="none" w:sz="0" w:space="0" w:color="auto"/>
            <w:right w:val="none" w:sz="0" w:space="0" w:color="auto"/>
          </w:divBdr>
        </w:div>
        <w:div w:id="893852076">
          <w:marLeft w:val="480"/>
          <w:marRight w:val="0"/>
          <w:marTop w:val="0"/>
          <w:marBottom w:val="0"/>
          <w:divBdr>
            <w:top w:val="none" w:sz="0" w:space="0" w:color="auto"/>
            <w:left w:val="none" w:sz="0" w:space="0" w:color="auto"/>
            <w:bottom w:val="none" w:sz="0" w:space="0" w:color="auto"/>
            <w:right w:val="none" w:sz="0" w:space="0" w:color="auto"/>
          </w:divBdr>
        </w:div>
        <w:div w:id="1728650950">
          <w:marLeft w:val="480"/>
          <w:marRight w:val="0"/>
          <w:marTop w:val="0"/>
          <w:marBottom w:val="0"/>
          <w:divBdr>
            <w:top w:val="none" w:sz="0" w:space="0" w:color="auto"/>
            <w:left w:val="none" w:sz="0" w:space="0" w:color="auto"/>
            <w:bottom w:val="none" w:sz="0" w:space="0" w:color="auto"/>
            <w:right w:val="none" w:sz="0" w:space="0" w:color="auto"/>
          </w:divBdr>
        </w:div>
        <w:div w:id="276832582">
          <w:marLeft w:val="480"/>
          <w:marRight w:val="0"/>
          <w:marTop w:val="0"/>
          <w:marBottom w:val="0"/>
          <w:divBdr>
            <w:top w:val="none" w:sz="0" w:space="0" w:color="auto"/>
            <w:left w:val="none" w:sz="0" w:space="0" w:color="auto"/>
            <w:bottom w:val="none" w:sz="0" w:space="0" w:color="auto"/>
            <w:right w:val="none" w:sz="0" w:space="0" w:color="auto"/>
          </w:divBdr>
        </w:div>
        <w:div w:id="358625327">
          <w:marLeft w:val="480"/>
          <w:marRight w:val="0"/>
          <w:marTop w:val="0"/>
          <w:marBottom w:val="0"/>
          <w:divBdr>
            <w:top w:val="none" w:sz="0" w:space="0" w:color="auto"/>
            <w:left w:val="none" w:sz="0" w:space="0" w:color="auto"/>
            <w:bottom w:val="none" w:sz="0" w:space="0" w:color="auto"/>
            <w:right w:val="none" w:sz="0" w:space="0" w:color="auto"/>
          </w:divBdr>
        </w:div>
      </w:divsChild>
    </w:div>
    <w:div w:id="170873929">
      <w:bodyDiv w:val="1"/>
      <w:marLeft w:val="0"/>
      <w:marRight w:val="0"/>
      <w:marTop w:val="0"/>
      <w:marBottom w:val="0"/>
      <w:divBdr>
        <w:top w:val="none" w:sz="0" w:space="0" w:color="auto"/>
        <w:left w:val="none" w:sz="0" w:space="0" w:color="auto"/>
        <w:bottom w:val="none" w:sz="0" w:space="0" w:color="auto"/>
        <w:right w:val="none" w:sz="0" w:space="0" w:color="auto"/>
      </w:divBdr>
      <w:divsChild>
        <w:div w:id="1120147647">
          <w:marLeft w:val="480"/>
          <w:marRight w:val="0"/>
          <w:marTop w:val="0"/>
          <w:marBottom w:val="0"/>
          <w:divBdr>
            <w:top w:val="none" w:sz="0" w:space="0" w:color="auto"/>
            <w:left w:val="none" w:sz="0" w:space="0" w:color="auto"/>
            <w:bottom w:val="none" w:sz="0" w:space="0" w:color="auto"/>
            <w:right w:val="none" w:sz="0" w:space="0" w:color="auto"/>
          </w:divBdr>
        </w:div>
        <w:div w:id="1864707769">
          <w:marLeft w:val="480"/>
          <w:marRight w:val="0"/>
          <w:marTop w:val="0"/>
          <w:marBottom w:val="0"/>
          <w:divBdr>
            <w:top w:val="none" w:sz="0" w:space="0" w:color="auto"/>
            <w:left w:val="none" w:sz="0" w:space="0" w:color="auto"/>
            <w:bottom w:val="none" w:sz="0" w:space="0" w:color="auto"/>
            <w:right w:val="none" w:sz="0" w:space="0" w:color="auto"/>
          </w:divBdr>
        </w:div>
        <w:div w:id="321395566">
          <w:marLeft w:val="480"/>
          <w:marRight w:val="0"/>
          <w:marTop w:val="0"/>
          <w:marBottom w:val="0"/>
          <w:divBdr>
            <w:top w:val="none" w:sz="0" w:space="0" w:color="auto"/>
            <w:left w:val="none" w:sz="0" w:space="0" w:color="auto"/>
            <w:bottom w:val="none" w:sz="0" w:space="0" w:color="auto"/>
            <w:right w:val="none" w:sz="0" w:space="0" w:color="auto"/>
          </w:divBdr>
        </w:div>
        <w:div w:id="1767775245">
          <w:marLeft w:val="480"/>
          <w:marRight w:val="0"/>
          <w:marTop w:val="0"/>
          <w:marBottom w:val="0"/>
          <w:divBdr>
            <w:top w:val="none" w:sz="0" w:space="0" w:color="auto"/>
            <w:left w:val="none" w:sz="0" w:space="0" w:color="auto"/>
            <w:bottom w:val="none" w:sz="0" w:space="0" w:color="auto"/>
            <w:right w:val="none" w:sz="0" w:space="0" w:color="auto"/>
          </w:divBdr>
        </w:div>
        <w:div w:id="1027294481">
          <w:marLeft w:val="480"/>
          <w:marRight w:val="0"/>
          <w:marTop w:val="0"/>
          <w:marBottom w:val="0"/>
          <w:divBdr>
            <w:top w:val="none" w:sz="0" w:space="0" w:color="auto"/>
            <w:left w:val="none" w:sz="0" w:space="0" w:color="auto"/>
            <w:bottom w:val="none" w:sz="0" w:space="0" w:color="auto"/>
            <w:right w:val="none" w:sz="0" w:space="0" w:color="auto"/>
          </w:divBdr>
        </w:div>
        <w:div w:id="1095319546">
          <w:marLeft w:val="480"/>
          <w:marRight w:val="0"/>
          <w:marTop w:val="0"/>
          <w:marBottom w:val="0"/>
          <w:divBdr>
            <w:top w:val="none" w:sz="0" w:space="0" w:color="auto"/>
            <w:left w:val="none" w:sz="0" w:space="0" w:color="auto"/>
            <w:bottom w:val="none" w:sz="0" w:space="0" w:color="auto"/>
            <w:right w:val="none" w:sz="0" w:space="0" w:color="auto"/>
          </w:divBdr>
        </w:div>
        <w:div w:id="1784839771">
          <w:marLeft w:val="480"/>
          <w:marRight w:val="0"/>
          <w:marTop w:val="0"/>
          <w:marBottom w:val="0"/>
          <w:divBdr>
            <w:top w:val="none" w:sz="0" w:space="0" w:color="auto"/>
            <w:left w:val="none" w:sz="0" w:space="0" w:color="auto"/>
            <w:bottom w:val="none" w:sz="0" w:space="0" w:color="auto"/>
            <w:right w:val="none" w:sz="0" w:space="0" w:color="auto"/>
          </w:divBdr>
        </w:div>
        <w:div w:id="180977039">
          <w:marLeft w:val="480"/>
          <w:marRight w:val="0"/>
          <w:marTop w:val="0"/>
          <w:marBottom w:val="0"/>
          <w:divBdr>
            <w:top w:val="none" w:sz="0" w:space="0" w:color="auto"/>
            <w:left w:val="none" w:sz="0" w:space="0" w:color="auto"/>
            <w:bottom w:val="none" w:sz="0" w:space="0" w:color="auto"/>
            <w:right w:val="none" w:sz="0" w:space="0" w:color="auto"/>
          </w:divBdr>
        </w:div>
      </w:divsChild>
    </w:div>
    <w:div w:id="173883079">
      <w:bodyDiv w:val="1"/>
      <w:marLeft w:val="0"/>
      <w:marRight w:val="0"/>
      <w:marTop w:val="0"/>
      <w:marBottom w:val="0"/>
      <w:divBdr>
        <w:top w:val="none" w:sz="0" w:space="0" w:color="auto"/>
        <w:left w:val="none" w:sz="0" w:space="0" w:color="auto"/>
        <w:bottom w:val="none" w:sz="0" w:space="0" w:color="auto"/>
        <w:right w:val="none" w:sz="0" w:space="0" w:color="auto"/>
      </w:divBdr>
    </w:div>
    <w:div w:id="182404269">
      <w:bodyDiv w:val="1"/>
      <w:marLeft w:val="0"/>
      <w:marRight w:val="0"/>
      <w:marTop w:val="0"/>
      <w:marBottom w:val="0"/>
      <w:divBdr>
        <w:top w:val="none" w:sz="0" w:space="0" w:color="auto"/>
        <w:left w:val="none" w:sz="0" w:space="0" w:color="auto"/>
        <w:bottom w:val="none" w:sz="0" w:space="0" w:color="auto"/>
        <w:right w:val="none" w:sz="0" w:space="0" w:color="auto"/>
      </w:divBdr>
      <w:divsChild>
        <w:div w:id="1736272718">
          <w:marLeft w:val="480"/>
          <w:marRight w:val="0"/>
          <w:marTop w:val="0"/>
          <w:marBottom w:val="0"/>
          <w:divBdr>
            <w:top w:val="none" w:sz="0" w:space="0" w:color="auto"/>
            <w:left w:val="none" w:sz="0" w:space="0" w:color="auto"/>
            <w:bottom w:val="none" w:sz="0" w:space="0" w:color="auto"/>
            <w:right w:val="none" w:sz="0" w:space="0" w:color="auto"/>
          </w:divBdr>
        </w:div>
        <w:div w:id="623270429">
          <w:marLeft w:val="480"/>
          <w:marRight w:val="0"/>
          <w:marTop w:val="0"/>
          <w:marBottom w:val="0"/>
          <w:divBdr>
            <w:top w:val="none" w:sz="0" w:space="0" w:color="auto"/>
            <w:left w:val="none" w:sz="0" w:space="0" w:color="auto"/>
            <w:bottom w:val="none" w:sz="0" w:space="0" w:color="auto"/>
            <w:right w:val="none" w:sz="0" w:space="0" w:color="auto"/>
          </w:divBdr>
        </w:div>
        <w:div w:id="808324587">
          <w:marLeft w:val="480"/>
          <w:marRight w:val="0"/>
          <w:marTop w:val="0"/>
          <w:marBottom w:val="0"/>
          <w:divBdr>
            <w:top w:val="none" w:sz="0" w:space="0" w:color="auto"/>
            <w:left w:val="none" w:sz="0" w:space="0" w:color="auto"/>
            <w:bottom w:val="none" w:sz="0" w:space="0" w:color="auto"/>
            <w:right w:val="none" w:sz="0" w:space="0" w:color="auto"/>
          </w:divBdr>
        </w:div>
        <w:div w:id="2005619640">
          <w:marLeft w:val="480"/>
          <w:marRight w:val="0"/>
          <w:marTop w:val="0"/>
          <w:marBottom w:val="0"/>
          <w:divBdr>
            <w:top w:val="none" w:sz="0" w:space="0" w:color="auto"/>
            <w:left w:val="none" w:sz="0" w:space="0" w:color="auto"/>
            <w:bottom w:val="none" w:sz="0" w:space="0" w:color="auto"/>
            <w:right w:val="none" w:sz="0" w:space="0" w:color="auto"/>
          </w:divBdr>
        </w:div>
        <w:div w:id="1569459767">
          <w:marLeft w:val="480"/>
          <w:marRight w:val="0"/>
          <w:marTop w:val="0"/>
          <w:marBottom w:val="0"/>
          <w:divBdr>
            <w:top w:val="none" w:sz="0" w:space="0" w:color="auto"/>
            <w:left w:val="none" w:sz="0" w:space="0" w:color="auto"/>
            <w:bottom w:val="none" w:sz="0" w:space="0" w:color="auto"/>
            <w:right w:val="none" w:sz="0" w:space="0" w:color="auto"/>
          </w:divBdr>
        </w:div>
        <w:div w:id="1801606092">
          <w:marLeft w:val="480"/>
          <w:marRight w:val="0"/>
          <w:marTop w:val="0"/>
          <w:marBottom w:val="0"/>
          <w:divBdr>
            <w:top w:val="none" w:sz="0" w:space="0" w:color="auto"/>
            <w:left w:val="none" w:sz="0" w:space="0" w:color="auto"/>
            <w:bottom w:val="none" w:sz="0" w:space="0" w:color="auto"/>
            <w:right w:val="none" w:sz="0" w:space="0" w:color="auto"/>
          </w:divBdr>
        </w:div>
        <w:div w:id="1441729526">
          <w:marLeft w:val="480"/>
          <w:marRight w:val="0"/>
          <w:marTop w:val="0"/>
          <w:marBottom w:val="0"/>
          <w:divBdr>
            <w:top w:val="none" w:sz="0" w:space="0" w:color="auto"/>
            <w:left w:val="none" w:sz="0" w:space="0" w:color="auto"/>
            <w:bottom w:val="none" w:sz="0" w:space="0" w:color="auto"/>
            <w:right w:val="none" w:sz="0" w:space="0" w:color="auto"/>
          </w:divBdr>
        </w:div>
        <w:div w:id="1471090661">
          <w:marLeft w:val="480"/>
          <w:marRight w:val="0"/>
          <w:marTop w:val="0"/>
          <w:marBottom w:val="0"/>
          <w:divBdr>
            <w:top w:val="none" w:sz="0" w:space="0" w:color="auto"/>
            <w:left w:val="none" w:sz="0" w:space="0" w:color="auto"/>
            <w:bottom w:val="none" w:sz="0" w:space="0" w:color="auto"/>
            <w:right w:val="none" w:sz="0" w:space="0" w:color="auto"/>
          </w:divBdr>
        </w:div>
        <w:div w:id="1531599997">
          <w:marLeft w:val="480"/>
          <w:marRight w:val="0"/>
          <w:marTop w:val="0"/>
          <w:marBottom w:val="0"/>
          <w:divBdr>
            <w:top w:val="none" w:sz="0" w:space="0" w:color="auto"/>
            <w:left w:val="none" w:sz="0" w:space="0" w:color="auto"/>
            <w:bottom w:val="none" w:sz="0" w:space="0" w:color="auto"/>
            <w:right w:val="none" w:sz="0" w:space="0" w:color="auto"/>
          </w:divBdr>
        </w:div>
        <w:div w:id="1488478705">
          <w:marLeft w:val="480"/>
          <w:marRight w:val="0"/>
          <w:marTop w:val="0"/>
          <w:marBottom w:val="0"/>
          <w:divBdr>
            <w:top w:val="none" w:sz="0" w:space="0" w:color="auto"/>
            <w:left w:val="none" w:sz="0" w:space="0" w:color="auto"/>
            <w:bottom w:val="none" w:sz="0" w:space="0" w:color="auto"/>
            <w:right w:val="none" w:sz="0" w:space="0" w:color="auto"/>
          </w:divBdr>
        </w:div>
        <w:div w:id="108670290">
          <w:marLeft w:val="480"/>
          <w:marRight w:val="0"/>
          <w:marTop w:val="0"/>
          <w:marBottom w:val="0"/>
          <w:divBdr>
            <w:top w:val="none" w:sz="0" w:space="0" w:color="auto"/>
            <w:left w:val="none" w:sz="0" w:space="0" w:color="auto"/>
            <w:bottom w:val="none" w:sz="0" w:space="0" w:color="auto"/>
            <w:right w:val="none" w:sz="0" w:space="0" w:color="auto"/>
          </w:divBdr>
        </w:div>
        <w:div w:id="1073309508">
          <w:marLeft w:val="480"/>
          <w:marRight w:val="0"/>
          <w:marTop w:val="0"/>
          <w:marBottom w:val="0"/>
          <w:divBdr>
            <w:top w:val="none" w:sz="0" w:space="0" w:color="auto"/>
            <w:left w:val="none" w:sz="0" w:space="0" w:color="auto"/>
            <w:bottom w:val="none" w:sz="0" w:space="0" w:color="auto"/>
            <w:right w:val="none" w:sz="0" w:space="0" w:color="auto"/>
          </w:divBdr>
        </w:div>
        <w:div w:id="825631074">
          <w:marLeft w:val="480"/>
          <w:marRight w:val="0"/>
          <w:marTop w:val="0"/>
          <w:marBottom w:val="0"/>
          <w:divBdr>
            <w:top w:val="none" w:sz="0" w:space="0" w:color="auto"/>
            <w:left w:val="none" w:sz="0" w:space="0" w:color="auto"/>
            <w:bottom w:val="none" w:sz="0" w:space="0" w:color="auto"/>
            <w:right w:val="none" w:sz="0" w:space="0" w:color="auto"/>
          </w:divBdr>
        </w:div>
        <w:div w:id="1062678474">
          <w:marLeft w:val="480"/>
          <w:marRight w:val="0"/>
          <w:marTop w:val="0"/>
          <w:marBottom w:val="0"/>
          <w:divBdr>
            <w:top w:val="none" w:sz="0" w:space="0" w:color="auto"/>
            <w:left w:val="none" w:sz="0" w:space="0" w:color="auto"/>
            <w:bottom w:val="none" w:sz="0" w:space="0" w:color="auto"/>
            <w:right w:val="none" w:sz="0" w:space="0" w:color="auto"/>
          </w:divBdr>
        </w:div>
        <w:div w:id="1920676662">
          <w:marLeft w:val="480"/>
          <w:marRight w:val="0"/>
          <w:marTop w:val="0"/>
          <w:marBottom w:val="0"/>
          <w:divBdr>
            <w:top w:val="none" w:sz="0" w:space="0" w:color="auto"/>
            <w:left w:val="none" w:sz="0" w:space="0" w:color="auto"/>
            <w:bottom w:val="none" w:sz="0" w:space="0" w:color="auto"/>
            <w:right w:val="none" w:sz="0" w:space="0" w:color="auto"/>
          </w:divBdr>
        </w:div>
        <w:div w:id="903028885">
          <w:marLeft w:val="480"/>
          <w:marRight w:val="0"/>
          <w:marTop w:val="0"/>
          <w:marBottom w:val="0"/>
          <w:divBdr>
            <w:top w:val="none" w:sz="0" w:space="0" w:color="auto"/>
            <w:left w:val="none" w:sz="0" w:space="0" w:color="auto"/>
            <w:bottom w:val="none" w:sz="0" w:space="0" w:color="auto"/>
            <w:right w:val="none" w:sz="0" w:space="0" w:color="auto"/>
          </w:divBdr>
        </w:div>
        <w:div w:id="118300070">
          <w:marLeft w:val="480"/>
          <w:marRight w:val="0"/>
          <w:marTop w:val="0"/>
          <w:marBottom w:val="0"/>
          <w:divBdr>
            <w:top w:val="none" w:sz="0" w:space="0" w:color="auto"/>
            <w:left w:val="none" w:sz="0" w:space="0" w:color="auto"/>
            <w:bottom w:val="none" w:sz="0" w:space="0" w:color="auto"/>
            <w:right w:val="none" w:sz="0" w:space="0" w:color="auto"/>
          </w:divBdr>
        </w:div>
        <w:div w:id="1860003205">
          <w:marLeft w:val="480"/>
          <w:marRight w:val="0"/>
          <w:marTop w:val="0"/>
          <w:marBottom w:val="0"/>
          <w:divBdr>
            <w:top w:val="none" w:sz="0" w:space="0" w:color="auto"/>
            <w:left w:val="none" w:sz="0" w:space="0" w:color="auto"/>
            <w:bottom w:val="none" w:sz="0" w:space="0" w:color="auto"/>
            <w:right w:val="none" w:sz="0" w:space="0" w:color="auto"/>
          </w:divBdr>
        </w:div>
        <w:div w:id="1366173515">
          <w:marLeft w:val="480"/>
          <w:marRight w:val="0"/>
          <w:marTop w:val="0"/>
          <w:marBottom w:val="0"/>
          <w:divBdr>
            <w:top w:val="none" w:sz="0" w:space="0" w:color="auto"/>
            <w:left w:val="none" w:sz="0" w:space="0" w:color="auto"/>
            <w:bottom w:val="none" w:sz="0" w:space="0" w:color="auto"/>
            <w:right w:val="none" w:sz="0" w:space="0" w:color="auto"/>
          </w:divBdr>
        </w:div>
        <w:div w:id="215698724">
          <w:marLeft w:val="480"/>
          <w:marRight w:val="0"/>
          <w:marTop w:val="0"/>
          <w:marBottom w:val="0"/>
          <w:divBdr>
            <w:top w:val="none" w:sz="0" w:space="0" w:color="auto"/>
            <w:left w:val="none" w:sz="0" w:space="0" w:color="auto"/>
            <w:bottom w:val="none" w:sz="0" w:space="0" w:color="auto"/>
            <w:right w:val="none" w:sz="0" w:space="0" w:color="auto"/>
          </w:divBdr>
        </w:div>
        <w:div w:id="2127692457">
          <w:marLeft w:val="480"/>
          <w:marRight w:val="0"/>
          <w:marTop w:val="0"/>
          <w:marBottom w:val="0"/>
          <w:divBdr>
            <w:top w:val="none" w:sz="0" w:space="0" w:color="auto"/>
            <w:left w:val="none" w:sz="0" w:space="0" w:color="auto"/>
            <w:bottom w:val="none" w:sz="0" w:space="0" w:color="auto"/>
            <w:right w:val="none" w:sz="0" w:space="0" w:color="auto"/>
          </w:divBdr>
        </w:div>
        <w:div w:id="664820456">
          <w:marLeft w:val="480"/>
          <w:marRight w:val="0"/>
          <w:marTop w:val="0"/>
          <w:marBottom w:val="0"/>
          <w:divBdr>
            <w:top w:val="none" w:sz="0" w:space="0" w:color="auto"/>
            <w:left w:val="none" w:sz="0" w:space="0" w:color="auto"/>
            <w:bottom w:val="none" w:sz="0" w:space="0" w:color="auto"/>
            <w:right w:val="none" w:sz="0" w:space="0" w:color="auto"/>
          </w:divBdr>
        </w:div>
        <w:div w:id="528379400">
          <w:marLeft w:val="480"/>
          <w:marRight w:val="0"/>
          <w:marTop w:val="0"/>
          <w:marBottom w:val="0"/>
          <w:divBdr>
            <w:top w:val="none" w:sz="0" w:space="0" w:color="auto"/>
            <w:left w:val="none" w:sz="0" w:space="0" w:color="auto"/>
            <w:bottom w:val="none" w:sz="0" w:space="0" w:color="auto"/>
            <w:right w:val="none" w:sz="0" w:space="0" w:color="auto"/>
          </w:divBdr>
        </w:div>
        <w:div w:id="1575049984">
          <w:marLeft w:val="480"/>
          <w:marRight w:val="0"/>
          <w:marTop w:val="0"/>
          <w:marBottom w:val="0"/>
          <w:divBdr>
            <w:top w:val="none" w:sz="0" w:space="0" w:color="auto"/>
            <w:left w:val="none" w:sz="0" w:space="0" w:color="auto"/>
            <w:bottom w:val="none" w:sz="0" w:space="0" w:color="auto"/>
            <w:right w:val="none" w:sz="0" w:space="0" w:color="auto"/>
          </w:divBdr>
        </w:div>
        <w:div w:id="1149247180">
          <w:marLeft w:val="480"/>
          <w:marRight w:val="0"/>
          <w:marTop w:val="0"/>
          <w:marBottom w:val="0"/>
          <w:divBdr>
            <w:top w:val="none" w:sz="0" w:space="0" w:color="auto"/>
            <w:left w:val="none" w:sz="0" w:space="0" w:color="auto"/>
            <w:bottom w:val="none" w:sz="0" w:space="0" w:color="auto"/>
            <w:right w:val="none" w:sz="0" w:space="0" w:color="auto"/>
          </w:divBdr>
        </w:div>
        <w:div w:id="17588345">
          <w:marLeft w:val="480"/>
          <w:marRight w:val="0"/>
          <w:marTop w:val="0"/>
          <w:marBottom w:val="0"/>
          <w:divBdr>
            <w:top w:val="none" w:sz="0" w:space="0" w:color="auto"/>
            <w:left w:val="none" w:sz="0" w:space="0" w:color="auto"/>
            <w:bottom w:val="none" w:sz="0" w:space="0" w:color="auto"/>
            <w:right w:val="none" w:sz="0" w:space="0" w:color="auto"/>
          </w:divBdr>
        </w:div>
        <w:div w:id="914973665">
          <w:marLeft w:val="480"/>
          <w:marRight w:val="0"/>
          <w:marTop w:val="0"/>
          <w:marBottom w:val="0"/>
          <w:divBdr>
            <w:top w:val="none" w:sz="0" w:space="0" w:color="auto"/>
            <w:left w:val="none" w:sz="0" w:space="0" w:color="auto"/>
            <w:bottom w:val="none" w:sz="0" w:space="0" w:color="auto"/>
            <w:right w:val="none" w:sz="0" w:space="0" w:color="auto"/>
          </w:divBdr>
        </w:div>
        <w:div w:id="1447694646">
          <w:marLeft w:val="480"/>
          <w:marRight w:val="0"/>
          <w:marTop w:val="0"/>
          <w:marBottom w:val="0"/>
          <w:divBdr>
            <w:top w:val="none" w:sz="0" w:space="0" w:color="auto"/>
            <w:left w:val="none" w:sz="0" w:space="0" w:color="auto"/>
            <w:bottom w:val="none" w:sz="0" w:space="0" w:color="auto"/>
            <w:right w:val="none" w:sz="0" w:space="0" w:color="auto"/>
          </w:divBdr>
        </w:div>
        <w:div w:id="1399548167">
          <w:marLeft w:val="480"/>
          <w:marRight w:val="0"/>
          <w:marTop w:val="0"/>
          <w:marBottom w:val="0"/>
          <w:divBdr>
            <w:top w:val="none" w:sz="0" w:space="0" w:color="auto"/>
            <w:left w:val="none" w:sz="0" w:space="0" w:color="auto"/>
            <w:bottom w:val="none" w:sz="0" w:space="0" w:color="auto"/>
            <w:right w:val="none" w:sz="0" w:space="0" w:color="auto"/>
          </w:divBdr>
        </w:div>
        <w:div w:id="1593666253">
          <w:marLeft w:val="480"/>
          <w:marRight w:val="0"/>
          <w:marTop w:val="0"/>
          <w:marBottom w:val="0"/>
          <w:divBdr>
            <w:top w:val="none" w:sz="0" w:space="0" w:color="auto"/>
            <w:left w:val="none" w:sz="0" w:space="0" w:color="auto"/>
            <w:bottom w:val="none" w:sz="0" w:space="0" w:color="auto"/>
            <w:right w:val="none" w:sz="0" w:space="0" w:color="auto"/>
          </w:divBdr>
        </w:div>
        <w:div w:id="1614166922">
          <w:marLeft w:val="480"/>
          <w:marRight w:val="0"/>
          <w:marTop w:val="0"/>
          <w:marBottom w:val="0"/>
          <w:divBdr>
            <w:top w:val="none" w:sz="0" w:space="0" w:color="auto"/>
            <w:left w:val="none" w:sz="0" w:space="0" w:color="auto"/>
            <w:bottom w:val="none" w:sz="0" w:space="0" w:color="auto"/>
            <w:right w:val="none" w:sz="0" w:space="0" w:color="auto"/>
          </w:divBdr>
        </w:div>
        <w:div w:id="1232889055">
          <w:marLeft w:val="480"/>
          <w:marRight w:val="0"/>
          <w:marTop w:val="0"/>
          <w:marBottom w:val="0"/>
          <w:divBdr>
            <w:top w:val="none" w:sz="0" w:space="0" w:color="auto"/>
            <w:left w:val="none" w:sz="0" w:space="0" w:color="auto"/>
            <w:bottom w:val="none" w:sz="0" w:space="0" w:color="auto"/>
            <w:right w:val="none" w:sz="0" w:space="0" w:color="auto"/>
          </w:divBdr>
        </w:div>
        <w:div w:id="1610821195">
          <w:marLeft w:val="480"/>
          <w:marRight w:val="0"/>
          <w:marTop w:val="0"/>
          <w:marBottom w:val="0"/>
          <w:divBdr>
            <w:top w:val="none" w:sz="0" w:space="0" w:color="auto"/>
            <w:left w:val="none" w:sz="0" w:space="0" w:color="auto"/>
            <w:bottom w:val="none" w:sz="0" w:space="0" w:color="auto"/>
            <w:right w:val="none" w:sz="0" w:space="0" w:color="auto"/>
          </w:divBdr>
        </w:div>
      </w:divsChild>
    </w:div>
    <w:div w:id="188373474">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09608270">
      <w:bodyDiv w:val="1"/>
      <w:marLeft w:val="0"/>
      <w:marRight w:val="0"/>
      <w:marTop w:val="0"/>
      <w:marBottom w:val="0"/>
      <w:divBdr>
        <w:top w:val="none" w:sz="0" w:space="0" w:color="auto"/>
        <w:left w:val="none" w:sz="0" w:space="0" w:color="auto"/>
        <w:bottom w:val="none" w:sz="0" w:space="0" w:color="auto"/>
        <w:right w:val="none" w:sz="0" w:space="0" w:color="auto"/>
      </w:divBdr>
    </w:div>
    <w:div w:id="218903467">
      <w:bodyDiv w:val="1"/>
      <w:marLeft w:val="0"/>
      <w:marRight w:val="0"/>
      <w:marTop w:val="0"/>
      <w:marBottom w:val="0"/>
      <w:divBdr>
        <w:top w:val="none" w:sz="0" w:space="0" w:color="auto"/>
        <w:left w:val="none" w:sz="0" w:space="0" w:color="auto"/>
        <w:bottom w:val="none" w:sz="0" w:space="0" w:color="auto"/>
        <w:right w:val="none" w:sz="0" w:space="0" w:color="auto"/>
      </w:divBdr>
    </w:div>
    <w:div w:id="221332474">
      <w:bodyDiv w:val="1"/>
      <w:marLeft w:val="0"/>
      <w:marRight w:val="0"/>
      <w:marTop w:val="0"/>
      <w:marBottom w:val="0"/>
      <w:divBdr>
        <w:top w:val="none" w:sz="0" w:space="0" w:color="auto"/>
        <w:left w:val="none" w:sz="0" w:space="0" w:color="auto"/>
        <w:bottom w:val="none" w:sz="0" w:space="0" w:color="auto"/>
        <w:right w:val="none" w:sz="0" w:space="0" w:color="auto"/>
      </w:divBdr>
      <w:divsChild>
        <w:div w:id="1149128693">
          <w:marLeft w:val="480"/>
          <w:marRight w:val="0"/>
          <w:marTop w:val="0"/>
          <w:marBottom w:val="0"/>
          <w:divBdr>
            <w:top w:val="none" w:sz="0" w:space="0" w:color="auto"/>
            <w:left w:val="none" w:sz="0" w:space="0" w:color="auto"/>
            <w:bottom w:val="none" w:sz="0" w:space="0" w:color="auto"/>
            <w:right w:val="none" w:sz="0" w:space="0" w:color="auto"/>
          </w:divBdr>
        </w:div>
        <w:div w:id="184056787">
          <w:marLeft w:val="480"/>
          <w:marRight w:val="0"/>
          <w:marTop w:val="0"/>
          <w:marBottom w:val="0"/>
          <w:divBdr>
            <w:top w:val="none" w:sz="0" w:space="0" w:color="auto"/>
            <w:left w:val="none" w:sz="0" w:space="0" w:color="auto"/>
            <w:bottom w:val="none" w:sz="0" w:space="0" w:color="auto"/>
            <w:right w:val="none" w:sz="0" w:space="0" w:color="auto"/>
          </w:divBdr>
        </w:div>
        <w:div w:id="1773012009">
          <w:marLeft w:val="480"/>
          <w:marRight w:val="0"/>
          <w:marTop w:val="0"/>
          <w:marBottom w:val="0"/>
          <w:divBdr>
            <w:top w:val="none" w:sz="0" w:space="0" w:color="auto"/>
            <w:left w:val="none" w:sz="0" w:space="0" w:color="auto"/>
            <w:bottom w:val="none" w:sz="0" w:space="0" w:color="auto"/>
            <w:right w:val="none" w:sz="0" w:space="0" w:color="auto"/>
          </w:divBdr>
        </w:div>
        <w:div w:id="333728614">
          <w:marLeft w:val="480"/>
          <w:marRight w:val="0"/>
          <w:marTop w:val="0"/>
          <w:marBottom w:val="0"/>
          <w:divBdr>
            <w:top w:val="none" w:sz="0" w:space="0" w:color="auto"/>
            <w:left w:val="none" w:sz="0" w:space="0" w:color="auto"/>
            <w:bottom w:val="none" w:sz="0" w:space="0" w:color="auto"/>
            <w:right w:val="none" w:sz="0" w:space="0" w:color="auto"/>
          </w:divBdr>
        </w:div>
        <w:div w:id="674111992">
          <w:marLeft w:val="480"/>
          <w:marRight w:val="0"/>
          <w:marTop w:val="0"/>
          <w:marBottom w:val="0"/>
          <w:divBdr>
            <w:top w:val="none" w:sz="0" w:space="0" w:color="auto"/>
            <w:left w:val="none" w:sz="0" w:space="0" w:color="auto"/>
            <w:bottom w:val="none" w:sz="0" w:space="0" w:color="auto"/>
            <w:right w:val="none" w:sz="0" w:space="0" w:color="auto"/>
          </w:divBdr>
        </w:div>
        <w:div w:id="782073840">
          <w:marLeft w:val="480"/>
          <w:marRight w:val="0"/>
          <w:marTop w:val="0"/>
          <w:marBottom w:val="0"/>
          <w:divBdr>
            <w:top w:val="none" w:sz="0" w:space="0" w:color="auto"/>
            <w:left w:val="none" w:sz="0" w:space="0" w:color="auto"/>
            <w:bottom w:val="none" w:sz="0" w:space="0" w:color="auto"/>
            <w:right w:val="none" w:sz="0" w:space="0" w:color="auto"/>
          </w:divBdr>
        </w:div>
        <w:div w:id="1325277678">
          <w:marLeft w:val="480"/>
          <w:marRight w:val="0"/>
          <w:marTop w:val="0"/>
          <w:marBottom w:val="0"/>
          <w:divBdr>
            <w:top w:val="none" w:sz="0" w:space="0" w:color="auto"/>
            <w:left w:val="none" w:sz="0" w:space="0" w:color="auto"/>
            <w:bottom w:val="none" w:sz="0" w:space="0" w:color="auto"/>
            <w:right w:val="none" w:sz="0" w:space="0" w:color="auto"/>
          </w:divBdr>
        </w:div>
        <w:div w:id="655375795">
          <w:marLeft w:val="480"/>
          <w:marRight w:val="0"/>
          <w:marTop w:val="0"/>
          <w:marBottom w:val="0"/>
          <w:divBdr>
            <w:top w:val="none" w:sz="0" w:space="0" w:color="auto"/>
            <w:left w:val="none" w:sz="0" w:space="0" w:color="auto"/>
            <w:bottom w:val="none" w:sz="0" w:space="0" w:color="auto"/>
            <w:right w:val="none" w:sz="0" w:space="0" w:color="auto"/>
          </w:divBdr>
        </w:div>
        <w:div w:id="68313389">
          <w:marLeft w:val="480"/>
          <w:marRight w:val="0"/>
          <w:marTop w:val="0"/>
          <w:marBottom w:val="0"/>
          <w:divBdr>
            <w:top w:val="none" w:sz="0" w:space="0" w:color="auto"/>
            <w:left w:val="none" w:sz="0" w:space="0" w:color="auto"/>
            <w:bottom w:val="none" w:sz="0" w:space="0" w:color="auto"/>
            <w:right w:val="none" w:sz="0" w:space="0" w:color="auto"/>
          </w:divBdr>
        </w:div>
      </w:divsChild>
    </w:div>
    <w:div w:id="223873319">
      <w:bodyDiv w:val="1"/>
      <w:marLeft w:val="0"/>
      <w:marRight w:val="0"/>
      <w:marTop w:val="0"/>
      <w:marBottom w:val="0"/>
      <w:divBdr>
        <w:top w:val="none" w:sz="0" w:space="0" w:color="auto"/>
        <w:left w:val="none" w:sz="0" w:space="0" w:color="auto"/>
        <w:bottom w:val="none" w:sz="0" w:space="0" w:color="auto"/>
        <w:right w:val="none" w:sz="0" w:space="0" w:color="auto"/>
      </w:divBdr>
    </w:div>
    <w:div w:id="225990451">
      <w:bodyDiv w:val="1"/>
      <w:marLeft w:val="0"/>
      <w:marRight w:val="0"/>
      <w:marTop w:val="0"/>
      <w:marBottom w:val="0"/>
      <w:divBdr>
        <w:top w:val="none" w:sz="0" w:space="0" w:color="auto"/>
        <w:left w:val="none" w:sz="0" w:space="0" w:color="auto"/>
        <w:bottom w:val="none" w:sz="0" w:space="0" w:color="auto"/>
        <w:right w:val="none" w:sz="0" w:space="0" w:color="auto"/>
      </w:divBdr>
    </w:div>
    <w:div w:id="226574253">
      <w:bodyDiv w:val="1"/>
      <w:marLeft w:val="0"/>
      <w:marRight w:val="0"/>
      <w:marTop w:val="0"/>
      <w:marBottom w:val="0"/>
      <w:divBdr>
        <w:top w:val="none" w:sz="0" w:space="0" w:color="auto"/>
        <w:left w:val="none" w:sz="0" w:space="0" w:color="auto"/>
        <w:bottom w:val="none" w:sz="0" w:space="0" w:color="auto"/>
        <w:right w:val="none" w:sz="0" w:space="0" w:color="auto"/>
      </w:divBdr>
    </w:div>
    <w:div w:id="226577571">
      <w:bodyDiv w:val="1"/>
      <w:marLeft w:val="0"/>
      <w:marRight w:val="0"/>
      <w:marTop w:val="0"/>
      <w:marBottom w:val="0"/>
      <w:divBdr>
        <w:top w:val="none" w:sz="0" w:space="0" w:color="auto"/>
        <w:left w:val="none" w:sz="0" w:space="0" w:color="auto"/>
        <w:bottom w:val="none" w:sz="0" w:space="0" w:color="auto"/>
        <w:right w:val="none" w:sz="0" w:space="0" w:color="auto"/>
      </w:divBdr>
    </w:div>
    <w:div w:id="228464439">
      <w:bodyDiv w:val="1"/>
      <w:marLeft w:val="0"/>
      <w:marRight w:val="0"/>
      <w:marTop w:val="0"/>
      <w:marBottom w:val="0"/>
      <w:divBdr>
        <w:top w:val="none" w:sz="0" w:space="0" w:color="auto"/>
        <w:left w:val="none" w:sz="0" w:space="0" w:color="auto"/>
        <w:bottom w:val="none" w:sz="0" w:space="0" w:color="auto"/>
        <w:right w:val="none" w:sz="0" w:space="0" w:color="auto"/>
      </w:divBdr>
      <w:divsChild>
        <w:div w:id="1754205266">
          <w:marLeft w:val="480"/>
          <w:marRight w:val="0"/>
          <w:marTop w:val="0"/>
          <w:marBottom w:val="0"/>
          <w:divBdr>
            <w:top w:val="none" w:sz="0" w:space="0" w:color="auto"/>
            <w:left w:val="none" w:sz="0" w:space="0" w:color="auto"/>
            <w:bottom w:val="none" w:sz="0" w:space="0" w:color="auto"/>
            <w:right w:val="none" w:sz="0" w:space="0" w:color="auto"/>
          </w:divBdr>
        </w:div>
        <w:div w:id="602110714">
          <w:marLeft w:val="480"/>
          <w:marRight w:val="0"/>
          <w:marTop w:val="0"/>
          <w:marBottom w:val="0"/>
          <w:divBdr>
            <w:top w:val="none" w:sz="0" w:space="0" w:color="auto"/>
            <w:left w:val="none" w:sz="0" w:space="0" w:color="auto"/>
            <w:bottom w:val="none" w:sz="0" w:space="0" w:color="auto"/>
            <w:right w:val="none" w:sz="0" w:space="0" w:color="auto"/>
          </w:divBdr>
        </w:div>
        <w:div w:id="2109695715">
          <w:marLeft w:val="480"/>
          <w:marRight w:val="0"/>
          <w:marTop w:val="0"/>
          <w:marBottom w:val="0"/>
          <w:divBdr>
            <w:top w:val="none" w:sz="0" w:space="0" w:color="auto"/>
            <w:left w:val="none" w:sz="0" w:space="0" w:color="auto"/>
            <w:bottom w:val="none" w:sz="0" w:space="0" w:color="auto"/>
            <w:right w:val="none" w:sz="0" w:space="0" w:color="auto"/>
          </w:divBdr>
        </w:div>
        <w:div w:id="738089589">
          <w:marLeft w:val="480"/>
          <w:marRight w:val="0"/>
          <w:marTop w:val="0"/>
          <w:marBottom w:val="0"/>
          <w:divBdr>
            <w:top w:val="none" w:sz="0" w:space="0" w:color="auto"/>
            <w:left w:val="none" w:sz="0" w:space="0" w:color="auto"/>
            <w:bottom w:val="none" w:sz="0" w:space="0" w:color="auto"/>
            <w:right w:val="none" w:sz="0" w:space="0" w:color="auto"/>
          </w:divBdr>
        </w:div>
        <w:div w:id="1451583321">
          <w:marLeft w:val="480"/>
          <w:marRight w:val="0"/>
          <w:marTop w:val="0"/>
          <w:marBottom w:val="0"/>
          <w:divBdr>
            <w:top w:val="none" w:sz="0" w:space="0" w:color="auto"/>
            <w:left w:val="none" w:sz="0" w:space="0" w:color="auto"/>
            <w:bottom w:val="none" w:sz="0" w:space="0" w:color="auto"/>
            <w:right w:val="none" w:sz="0" w:space="0" w:color="auto"/>
          </w:divBdr>
        </w:div>
        <w:div w:id="1938053358">
          <w:marLeft w:val="480"/>
          <w:marRight w:val="0"/>
          <w:marTop w:val="0"/>
          <w:marBottom w:val="0"/>
          <w:divBdr>
            <w:top w:val="none" w:sz="0" w:space="0" w:color="auto"/>
            <w:left w:val="none" w:sz="0" w:space="0" w:color="auto"/>
            <w:bottom w:val="none" w:sz="0" w:space="0" w:color="auto"/>
            <w:right w:val="none" w:sz="0" w:space="0" w:color="auto"/>
          </w:divBdr>
        </w:div>
        <w:div w:id="1454981414">
          <w:marLeft w:val="480"/>
          <w:marRight w:val="0"/>
          <w:marTop w:val="0"/>
          <w:marBottom w:val="0"/>
          <w:divBdr>
            <w:top w:val="none" w:sz="0" w:space="0" w:color="auto"/>
            <w:left w:val="none" w:sz="0" w:space="0" w:color="auto"/>
            <w:bottom w:val="none" w:sz="0" w:space="0" w:color="auto"/>
            <w:right w:val="none" w:sz="0" w:space="0" w:color="auto"/>
          </w:divBdr>
        </w:div>
        <w:div w:id="1730497406">
          <w:marLeft w:val="480"/>
          <w:marRight w:val="0"/>
          <w:marTop w:val="0"/>
          <w:marBottom w:val="0"/>
          <w:divBdr>
            <w:top w:val="none" w:sz="0" w:space="0" w:color="auto"/>
            <w:left w:val="none" w:sz="0" w:space="0" w:color="auto"/>
            <w:bottom w:val="none" w:sz="0" w:space="0" w:color="auto"/>
            <w:right w:val="none" w:sz="0" w:space="0" w:color="auto"/>
          </w:divBdr>
        </w:div>
        <w:div w:id="742489917">
          <w:marLeft w:val="480"/>
          <w:marRight w:val="0"/>
          <w:marTop w:val="0"/>
          <w:marBottom w:val="0"/>
          <w:divBdr>
            <w:top w:val="none" w:sz="0" w:space="0" w:color="auto"/>
            <w:left w:val="none" w:sz="0" w:space="0" w:color="auto"/>
            <w:bottom w:val="none" w:sz="0" w:space="0" w:color="auto"/>
            <w:right w:val="none" w:sz="0" w:space="0" w:color="auto"/>
          </w:divBdr>
        </w:div>
        <w:div w:id="1657146055">
          <w:marLeft w:val="480"/>
          <w:marRight w:val="0"/>
          <w:marTop w:val="0"/>
          <w:marBottom w:val="0"/>
          <w:divBdr>
            <w:top w:val="none" w:sz="0" w:space="0" w:color="auto"/>
            <w:left w:val="none" w:sz="0" w:space="0" w:color="auto"/>
            <w:bottom w:val="none" w:sz="0" w:space="0" w:color="auto"/>
            <w:right w:val="none" w:sz="0" w:space="0" w:color="auto"/>
          </w:divBdr>
        </w:div>
        <w:div w:id="2044088084">
          <w:marLeft w:val="480"/>
          <w:marRight w:val="0"/>
          <w:marTop w:val="0"/>
          <w:marBottom w:val="0"/>
          <w:divBdr>
            <w:top w:val="none" w:sz="0" w:space="0" w:color="auto"/>
            <w:left w:val="none" w:sz="0" w:space="0" w:color="auto"/>
            <w:bottom w:val="none" w:sz="0" w:space="0" w:color="auto"/>
            <w:right w:val="none" w:sz="0" w:space="0" w:color="auto"/>
          </w:divBdr>
        </w:div>
        <w:div w:id="1477721859">
          <w:marLeft w:val="480"/>
          <w:marRight w:val="0"/>
          <w:marTop w:val="0"/>
          <w:marBottom w:val="0"/>
          <w:divBdr>
            <w:top w:val="none" w:sz="0" w:space="0" w:color="auto"/>
            <w:left w:val="none" w:sz="0" w:space="0" w:color="auto"/>
            <w:bottom w:val="none" w:sz="0" w:space="0" w:color="auto"/>
            <w:right w:val="none" w:sz="0" w:space="0" w:color="auto"/>
          </w:divBdr>
        </w:div>
        <w:div w:id="62724684">
          <w:marLeft w:val="480"/>
          <w:marRight w:val="0"/>
          <w:marTop w:val="0"/>
          <w:marBottom w:val="0"/>
          <w:divBdr>
            <w:top w:val="none" w:sz="0" w:space="0" w:color="auto"/>
            <w:left w:val="none" w:sz="0" w:space="0" w:color="auto"/>
            <w:bottom w:val="none" w:sz="0" w:space="0" w:color="auto"/>
            <w:right w:val="none" w:sz="0" w:space="0" w:color="auto"/>
          </w:divBdr>
        </w:div>
        <w:div w:id="1843738024">
          <w:marLeft w:val="480"/>
          <w:marRight w:val="0"/>
          <w:marTop w:val="0"/>
          <w:marBottom w:val="0"/>
          <w:divBdr>
            <w:top w:val="none" w:sz="0" w:space="0" w:color="auto"/>
            <w:left w:val="none" w:sz="0" w:space="0" w:color="auto"/>
            <w:bottom w:val="none" w:sz="0" w:space="0" w:color="auto"/>
            <w:right w:val="none" w:sz="0" w:space="0" w:color="auto"/>
          </w:divBdr>
        </w:div>
        <w:div w:id="113333772">
          <w:marLeft w:val="480"/>
          <w:marRight w:val="0"/>
          <w:marTop w:val="0"/>
          <w:marBottom w:val="0"/>
          <w:divBdr>
            <w:top w:val="none" w:sz="0" w:space="0" w:color="auto"/>
            <w:left w:val="none" w:sz="0" w:space="0" w:color="auto"/>
            <w:bottom w:val="none" w:sz="0" w:space="0" w:color="auto"/>
            <w:right w:val="none" w:sz="0" w:space="0" w:color="auto"/>
          </w:divBdr>
        </w:div>
        <w:div w:id="516046349">
          <w:marLeft w:val="480"/>
          <w:marRight w:val="0"/>
          <w:marTop w:val="0"/>
          <w:marBottom w:val="0"/>
          <w:divBdr>
            <w:top w:val="none" w:sz="0" w:space="0" w:color="auto"/>
            <w:left w:val="none" w:sz="0" w:space="0" w:color="auto"/>
            <w:bottom w:val="none" w:sz="0" w:space="0" w:color="auto"/>
            <w:right w:val="none" w:sz="0" w:space="0" w:color="auto"/>
          </w:divBdr>
        </w:div>
        <w:div w:id="215774040">
          <w:marLeft w:val="480"/>
          <w:marRight w:val="0"/>
          <w:marTop w:val="0"/>
          <w:marBottom w:val="0"/>
          <w:divBdr>
            <w:top w:val="none" w:sz="0" w:space="0" w:color="auto"/>
            <w:left w:val="none" w:sz="0" w:space="0" w:color="auto"/>
            <w:bottom w:val="none" w:sz="0" w:space="0" w:color="auto"/>
            <w:right w:val="none" w:sz="0" w:space="0" w:color="auto"/>
          </w:divBdr>
        </w:div>
        <w:div w:id="255942100">
          <w:marLeft w:val="480"/>
          <w:marRight w:val="0"/>
          <w:marTop w:val="0"/>
          <w:marBottom w:val="0"/>
          <w:divBdr>
            <w:top w:val="none" w:sz="0" w:space="0" w:color="auto"/>
            <w:left w:val="none" w:sz="0" w:space="0" w:color="auto"/>
            <w:bottom w:val="none" w:sz="0" w:space="0" w:color="auto"/>
            <w:right w:val="none" w:sz="0" w:space="0" w:color="auto"/>
          </w:divBdr>
        </w:div>
        <w:div w:id="721556997">
          <w:marLeft w:val="480"/>
          <w:marRight w:val="0"/>
          <w:marTop w:val="0"/>
          <w:marBottom w:val="0"/>
          <w:divBdr>
            <w:top w:val="none" w:sz="0" w:space="0" w:color="auto"/>
            <w:left w:val="none" w:sz="0" w:space="0" w:color="auto"/>
            <w:bottom w:val="none" w:sz="0" w:space="0" w:color="auto"/>
            <w:right w:val="none" w:sz="0" w:space="0" w:color="auto"/>
          </w:divBdr>
        </w:div>
        <w:div w:id="1157843997">
          <w:marLeft w:val="480"/>
          <w:marRight w:val="0"/>
          <w:marTop w:val="0"/>
          <w:marBottom w:val="0"/>
          <w:divBdr>
            <w:top w:val="none" w:sz="0" w:space="0" w:color="auto"/>
            <w:left w:val="none" w:sz="0" w:space="0" w:color="auto"/>
            <w:bottom w:val="none" w:sz="0" w:space="0" w:color="auto"/>
            <w:right w:val="none" w:sz="0" w:space="0" w:color="auto"/>
          </w:divBdr>
        </w:div>
      </w:divsChild>
    </w:div>
    <w:div w:id="230501770">
      <w:bodyDiv w:val="1"/>
      <w:marLeft w:val="0"/>
      <w:marRight w:val="0"/>
      <w:marTop w:val="0"/>
      <w:marBottom w:val="0"/>
      <w:divBdr>
        <w:top w:val="none" w:sz="0" w:space="0" w:color="auto"/>
        <w:left w:val="none" w:sz="0" w:space="0" w:color="auto"/>
        <w:bottom w:val="none" w:sz="0" w:space="0" w:color="auto"/>
        <w:right w:val="none" w:sz="0" w:space="0" w:color="auto"/>
      </w:divBdr>
      <w:divsChild>
        <w:div w:id="458885007">
          <w:marLeft w:val="480"/>
          <w:marRight w:val="0"/>
          <w:marTop w:val="0"/>
          <w:marBottom w:val="0"/>
          <w:divBdr>
            <w:top w:val="none" w:sz="0" w:space="0" w:color="auto"/>
            <w:left w:val="none" w:sz="0" w:space="0" w:color="auto"/>
            <w:bottom w:val="none" w:sz="0" w:space="0" w:color="auto"/>
            <w:right w:val="none" w:sz="0" w:space="0" w:color="auto"/>
          </w:divBdr>
        </w:div>
        <w:div w:id="1977292833">
          <w:marLeft w:val="480"/>
          <w:marRight w:val="0"/>
          <w:marTop w:val="0"/>
          <w:marBottom w:val="0"/>
          <w:divBdr>
            <w:top w:val="none" w:sz="0" w:space="0" w:color="auto"/>
            <w:left w:val="none" w:sz="0" w:space="0" w:color="auto"/>
            <w:bottom w:val="none" w:sz="0" w:space="0" w:color="auto"/>
            <w:right w:val="none" w:sz="0" w:space="0" w:color="auto"/>
          </w:divBdr>
        </w:div>
        <w:div w:id="727606693">
          <w:marLeft w:val="480"/>
          <w:marRight w:val="0"/>
          <w:marTop w:val="0"/>
          <w:marBottom w:val="0"/>
          <w:divBdr>
            <w:top w:val="none" w:sz="0" w:space="0" w:color="auto"/>
            <w:left w:val="none" w:sz="0" w:space="0" w:color="auto"/>
            <w:bottom w:val="none" w:sz="0" w:space="0" w:color="auto"/>
            <w:right w:val="none" w:sz="0" w:space="0" w:color="auto"/>
          </w:divBdr>
        </w:div>
        <w:div w:id="511846702">
          <w:marLeft w:val="480"/>
          <w:marRight w:val="0"/>
          <w:marTop w:val="0"/>
          <w:marBottom w:val="0"/>
          <w:divBdr>
            <w:top w:val="none" w:sz="0" w:space="0" w:color="auto"/>
            <w:left w:val="none" w:sz="0" w:space="0" w:color="auto"/>
            <w:bottom w:val="none" w:sz="0" w:space="0" w:color="auto"/>
            <w:right w:val="none" w:sz="0" w:space="0" w:color="auto"/>
          </w:divBdr>
        </w:div>
        <w:div w:id="1527057115">
          <w:marLeft w:val="480"/>
          <w:marRight w:val="0"/>
          <w:marTop w:val="0"/>
          <w:marBottom w:val="0"/>
          <w:divBdr>
            <w:top w:val="none" w:sz="0" w:space="0" w:color="auto"/>
            <w:left w:val="none" w:sz="0" w:space="0" w:color="auto"/>
            <w:bottom w:val="none" w:sz="0" w:space="0" w:color="auto"/>
            <w:right w:val="none" w:sz="0" w:space="0" w:color="auto"/>
          </w:divBdr>
        </w:div>
        <w:div w:id="252203462">
          <w:marLeft w:val="480"/>
          <w:marRight w:val="0"/>
          <w:marTop w:val="0"/>
          <w:marBottom w:val="0"/>
          <w:divBdr>
            <w:top w:val="none" w:sz="0" w:space="0" w:color="auto"/>
            <w:left w:val="none" w:sz="0" w:space="0" w:color="auto"/>
            <w:bottom w:val="none" w:sz="0" w:space="0" w:color="auto"/>
            <w:right w:val="none" w:sz="0" w:space="0" w:color="auto"/>
          </w:divBdr>
        </w:div>
        <w:div w:id="1160850501">
          <w:marLeft w:val="480"/>
          <w:marRight w:val="0"/>
          <w:marTop w:val="0"/>
          <w:marBottom w:val="0"/>
          <w:divBdr>
            <w:top w:val="none" w:sz="0" w:space="0" w:color="auto"/>
            <w:left w:val="none" w:sz="0" w:space="0" w:color="auto"/>
            <w:bottom w:val="none" w:sz="0" w:space="0" w:color="auto"/>
            <w:right w:val="none" w:sz="0" w:space="0" w:color="auto"/>
          </w:divBdr>
        </w:div>
        <w:div w:id="1724523987">
          <w:marLeft w:val="480"/>
          <w:marRight w:val="0"/>
          <w:marTop w:val="0"/>
          <w:marBottom w:val="0"/>
          <w:divBdr>
            <w:top w:val="none" w:sz="0" w:space="0" w:color="auto"/>
            <w:left w:val="none" w:sz="0" w:space="0" w:color="auto"/>
            <w:bottom w:val="none" w:sz="0" w:space="0" w:color="auto"/>
            <w:right w:val="none" w:sz="0" w:space="0" w:color="auto"/>
          </w:divBdr>
        </w:div>
        <w:div w:id="451290278">
          <w:marLeft w:val="480"/>
          <w:marRight w:val="0"/>
          <w:marTop w:val="0"/>
          <w:marBottom w:val="0"/>
          <w:divBdr>
            <w:top w:val="none" w:sz="0" w:space="0" w:color="auto"/>
            <w:left w:val="none" w:sz="0" w:space="0" w:color="auto"/>
            <w:bottom w:val="none" w:sz="0" w:space="0" w:color="auto"/>
            <w:right w:val="none" w:sz="0" w:space="0" w:color="auto"/>
          </w:divBdr>
        </w:div>
        <w:div w:id="127821438">
          <w:marLeft w:val="480"/>
          <w:marRight w:val="0"/>
          <w:marTop w:val="0"/>
          <w:marBottom w:val="0"/>
          <w:divBdr>
            <w:top w:val="none" w:sz="0" w:space="0" w:color="auto"/>
            <w:left w:val="none" w:sz="0" w:space="0" w:color="auto"/>
            <w:bottom w:val="none" w:sz="0" w:space="0" w:color="auto"/>
            <w:right w:val="none" w:sz="0" w:space="0" w:color="auto"/>
          </w:divBdr>
        </w:div>
        <w:div w:id="151289097">
          <w:marLeft w:val="480"/>
          <w:marRight w:val="0"/>
          <w:marTop w:val="0"/>
          <w:marBottom w:val="0"/>
          <w:divBdr>
            <w:top w:val="none" w:sz="0" w:space="0" w:color="auto"/>
            <w:left w:val="none" w:sz="0" w:space="0" w:color="auto"/>
            <w:bottom w:val="none" w:sz="0" w:space="0" w:color="auto"/>
            <w:right w:val="none" w:sz="0" w:space="0" w:color="auto"/>
          </w:divBdr>
        </w:div>
        <w:div w:id="1784300546">
          <w:marLeft w:val="480"/>
          <w:marRight w:val="0"/>
          <w:marTop w:val="0"/>
          <w:marBottom w:val="0"/>
          <w:divBdr>
            <w:top w:val="none" w:sz="0" w:space="0" w:color="auto"/>
            <w:left w:val="none" w:sz="0" w:space="0" w:color="auto"/>
            <w:bottom w:val="none" w:sz="0" w:space="0" w:color="auto"/>
            <w:right w:val="none" w:sz="0" w:space="0" w:color="auto"/>
          </w:divBdr>
        </w:div>
        <w:div w:id="653528943">
          <w:marLeft w:val="480"/>
          <w:marRight w:val="0"/>
          <w:marTop w:val="0"/>
          <w:marBottom w:val="0"/>
          <w:divBdr>
            <w:top w:val="none" w:sz="0" w:space="0" w:color="auto"/>
            <w:left w:val="none" w:sz="0" w:space="0" w:color="auto"/>
            <w:bottom w:val="none" w:sz="0" w:space="0" w:color="auto"/>
            <w:right w:val="none" w:sz="0" w:space="0" w:color="auto"/>
          </w:divBdr>
        </w:div>
        <w:div w:id="288440691">
          <w:marLeft w:val="480"/>
          <w:marRight w:val="0"/>
          <w:marTop w:val="0"/>
          <w:marBottom w:val="0"/>
          <w:divBdr>
            <w:top w:val="none" w:sz="0" w:space="0" w:color="auto"/>
            <w:left w:val="none" w:sz="0" w:space="0" w:color="auto"/>
            <w:bottom w:val="none" w:sz="0" w:space="0" w:color="auto"/>
            <w:right w:val="none" w:sz="0" w:space="0" w:color="auto"/>
          </w:divBdr>
        </w:div>
        <w:div w:id="2005550045">
          <w:marLeft w:val="480"/>
          <w:marRight w:val="0"/>
          <w:marTop w:val="0"/>
          <w:marBottom w:val="0"/>
          <w:divBdr>
            <w:top w:val="none" w:sz="0" w:space="0" w:color="auto"/>
            <w:left w:val="none" w:sz="0" w:space="0" w:color="auto"/>
            <w:bottom w:val="none" w:sz="0" w:space="0" w:color="auto"/>
            <w:right w:val="none" w:sz="0" w:space="0" w:color="auto"/>
          </w:divBdr>
        </w:div>
        <w:div w:id="388186983">
          <w:marLeft w:val="480"/>
          <w:marRight w:val="0"/>
          <w:marTop w:val="0"/>
          <w:marBottom w:val="0"/>
          <w:divBdr>
            <w:top w:val="none" w:sz="0" w:space="0" w:color="auto"/>
            <w:left w:val="none" w:sz="0" w:space="0" w:color="auto"/>
            <w:bottom w:val="none" w:sz="0" w:space="0" w:color="auto"/>
            <w:right w:val="none" w:sz="0" w:space="0" w:color="auto"/>
          </w:divBdr>
        </w:div>
        <w:div w:id="1472092691">
          <w:marLeft w:val="480"/>
          <w:marRight w:val="0"/>
          <w:marTop w:val="0"/>
          <w:marBottom w:val="0"/>
          <w:divBdr>
            <w:top w:val="none" w:sz="0" w:space="0" w:color="auto"/>
            <w:left w:val="none" w:sz="0" w:space="0" w:color="auto"/>
            <w:bottom w:val="none" w:sz="0" w:space="0" w:color="auto"/>
            <w:right w:val="none" w:sz="0" w:space="0" w:color="auto"/>
          </w:divBdr>
        </w:div>
        <w:div w:id="576599816">
          <w:marLeft w:val="480"/>
          <w:marRight w:val="0"/>
          <w:marTop w:val="0"/>
          <w:marBottom w:val="0"/>
          <w:divBdr>
            <w:top w:val="none" w:sz="0" w:space="0" w:color="auto"/>
            <w:left w:val="none" w:sz="0" w:space="0" w:color="auto"/>
            <w:bottom w:val="none" w:sz="0" w:space="0" w:color="auto"/>
            <w:right w:val="none" w:sz="0" w:space="0" w:color="auto"/>
          </w:divBdr>
        </w:div>
        <w:div w:id="1452094247">
          <w:marLeft w:val="480"/>
          <w:marRight w:val="0"/>
          <w:marTop w:val="0"/>
          <w:marBottom w:val="0"/>
          <w:divBdr>
            <w:top w:val="none" w:sz="0" w:space="0" w:color="auto"/>
            <w:left w:val="none" w:sz="0" w:space="0" w:color="auto"/>
            <w:bottom w:val="none" w:sz="0" w:space="0" w:color="auto"/>
            <w:right w:val="none" w:sz="0" w:space="0" w:color="auto"/>
          </w:divBdr>
        </w:div>
        <w:div w:id="1786659095">
          <w:marLeft w:val="480"/>
          <w:marRight w:val="0"/>
          <w:marTop w:val="0"/>
          <w:marBottom w:val="0"/>
          <w:divBdr>
            <w:top w:val="none" w:sz="0" w:space="0" w:color="auto"/>
            <w:left w:val="none" w:sz="0" w:space="0" w:color="auto"/>
            <w:bottom w:val="none" w:sz="0" w:space="0" w:color="auto"/>
            <w:right w:val="none" w:sz="0" w:space="0" w:color="auto"/>
          </w:divBdr>
        </w:div>
        <w:div w:id="865021533">
          <w:marLeft w:val="480"/>
          <w:marRight w:val="0"/>
          <w:marTop w:val="0"/>
          <w:marBottom w:val="0"/>
          <w:divBdr>
            <w:top w:val="none" w:sz="0" w:space="0" w:color="auto"/>
            <w:left w:val="none" w:sz="0" w:space="0" w:color="auto"/>
            <w:bottom w:val="none" w:sz="0" w:space="0" w:color="auto"/>
            <w:right w:val="none" w:sz="0" w:space="0" w:color="auto"/>
          </w:divBdr>
        </w:div>
        <w:div w:id="920259477">
          <w:marLeft w:val="480"/>
          <w:marRight w:val="0"/>
          <w:marTop w:val="0"/>
          <w:marBottom w:val="0"/>
          <w:divBdr>
            <w:top w:val="none" w:sz="0" w:space="0" w:color="auto"/>
            <w:left w:val="none" w:sz="0" w:space="0" w:color="auto"/>
            <w:bottom w:val="none" w:sz="0" w:space="0" w:color="auto"/>
            <w:right w:val="none" w:sz="0" w:space="0" w:color="auto"/>
          </w:divBdr>
        </w:div>
        <w:div w:id="1679307930">
          <w:marLeft w:val="480"/>
          <w:marRight w:val="0"/>
          <w:marTop w:val="0"/>
          <w:marBottom w:val="0"/>
          <w:divBdr>
            <w:top w:val="none" w:sz="0" w:space="0" w:color="auto"/>
            <w:left w:val="none" w:sz="0" w:space="0" w:color="auto"/>
            <w:bottom w:val="none" w:sz="0" w:space="0" w:color="auto"/>
            <w:right w:val="none" w:sz="0" w:space="0" w:color="auto"/>
          </w:divBdr>
        </w:div>
        <w:div w:id="393164461">
          <w:marLeft w:val="480"/>
          <w:marRight w:val="0"/>
          <w:marTop w:val="0"/>
          <w:marBottom w:val="0"/>
          <w:divBdr>
            <w:top w:val="none" w:sz="0" w:space="0" w:color="auto"/>
            <w:left w:val="none" w:sz="0" w:space="0" w:color="auto"/>
            <w:bottom w:val="none" w:sz="0" w:space="0" w:color="auto"/>
            <w:right w:val="none" w:sz="0" w:space="0" w:color="auto"/>
          </w:divBdr>
        </w:div>
        <w:div w:id="808863793">
          <w:marLeft w:val="480"/>
          <w:marRight w:val="0"/>
          <w:marTop w:val="0"/>
          <w:marBottom w:val="0"/>
          <w:divBdr>
            <w:top w:val="none" w:sz="0" w:space="0" w:color="auto"/>
            <w:left w:val="none" w:sz="0" w:space="0" w:color="auto"/>
            <w:bottom w:val="none" w:sz="0" w:space="0" w:color="auto"/>
            <w:right w:val="none" w:sz="0" w:space="0" w:color="auto"/>
          </w:divBdr>
        </w:div>
        <w:div w:id="319886598">
          <w:marLeft w:val="480"/>
          <w:marRight w:val="0"/>
          <w:marTop w:val="0"/>
          <w:marBottom w:val="0"/>
          <w:divBdr>
            <w:top w:val="none" w:sz="0" w:space="0" w:color="auto"/>
            <w:left w:val="none" w:sz="0" w:space="0" w:color="auto"/>
            <w:bottom w:val="none" w:sz="0" w:space="0" w:color="auto"/>
            <w:right w:val="none" w:sz="0" w:space="0" w:color="auto"/>
          </w:divBdr>
        </w:div>
      </w:divsChild>
    </w:div>
    <w:div w:id="234126598">
      <w:bodyDiv w:val="1"/>
      <w:marLeft w:val="0"/>
      <w:marRight w:val="0"/>
      <w:marTop w:val="0"/>
      <w:marBottom w:val="0"/>
      <w:divBdr>
        <w:top w:val="none" w:sz="0" w:space="0" w:color="auto"/>
        <w:left w:val="none" w:sz="0" w:space="0" w:color="auto"/>
        <w:bottom w:val="none" w:sz="0" w:space="0" w:color="auto"/>
        <w:right w:val="none" w:sz="0" w:space="0" w:color="auto"/>
      </w:divBdr>
    </w:div>
    <w:div w:id="263925964">
      <w:bodyDiv w:val="1"/>
      <w:marLeft w:val="0"/>
      <w:marRight w:val="0"/>
      <w:marTop w:val="0"/>
      <w:marBottom w:val="0"/>
      <w:divBdr>
        <w:top w:val="none" w:sz="0" w:space="0" w:color="auto"/>
        <w:left w:val="none" w:sz="0" w:space="0" w:color="auto"/>
        <w:bottom w:val="none" w:sz="0" w:space="0" w:color="auto"/>
        <w:right w:val="none" w:sz="0" w:space="0" w:color="auto"/>
      </w:divBdr>
    </w:div>
    <w:div w:id="283931181">
      <w:bodyDiv w:val="1"/>
      <w:marLeft w:val="0"/>
      <w:marRight w:val="0"/>
      <w:marTop w:val="0"/>
      <w:marBottom w:val="0"/>
      <w:divBdr>
        <w:top w:val="none" w:sz="0" w:space="0" w:color="auto"/>
        <w:left w:val="none" w:sz="0" w:space="0" w:color="auto"/>
        <w:bottom w:val="none" w:sz="0" w:space="0" w:color="auto"/>
        <w:right w:val="none" w:sz="0" w:space="0" w:color="auto"/>
      </w:divBdr>
    </w:div>
    <w:div w:id="294214021">
      <w:bodyDiv w:val="1"/>
      <w:marLeft w:val="0"/>
      <w:marRight w:val="0"/>
      <w:marTop w:val="0"/>
      <w:marBottom w:val="0"/>
      <w:divBdr>
        <w:top w:val="none" w:sz="0" w:space="0" w:color="auto"/>
        <w:left w:val="none" w:sz="0" w:space="0" w:color="auto"/>
        <w:bottom w:val="none" w:sz="0" w:space="0" w:color="auto"/>
        <w:right w:val="none" w:sz="0" w:space="0" w:color="auto"/>
      </w:divBdr>
    </w:div>
    <w:div w:id="315576868">
      <w:bodyDiv w:val="1"/>
      <w:marLeft w:val="0"/>
      <w:marRight w:val="0"/>
      <w:marTop w:val="0"/>
      <w:marBottom w:val="0"/>
      <w:divBdr>
        <w:top w:val="none" w:sz="0" w:space="0" w:color="auto"/>
        <w:left w:val="none" w:sz="0" w:space="0" w:color="auto"/>
        <w:bottom w:val="none" w:sz="0" w:space="0" w:color="auto"/>
        <w:right w:val="none" w:sz="0" w:space="0" w:color="auto"/>
      </w:divBdr>
    </w:div>
    <w:div w:id="322437234">
      <w:bodyDiv w:val="1"/>
      <w:marLeft w:val="0"/>
      <w:marRight w:val="0"/>
      <w:marTop w:val="0"/>
      <w:marBottom w:val="0"/>
      <w:divBdr>
        <w:top w:val="none" w:sz="0" w:space="0" w:color="auto"/>
        <w:left w:val="none" w:sz="0" w:space="0" w:color="auto"/>
        <w:bottom w:val="none" w:sz="0" w:space="0" w:color="auto"/>
        <w:right w:val="none" w:sz="0" w:space="0" w:color="auto"/>
      </w:divBdr>
      <w:divsChild>
        <w:div w:id="1770735388">
          <w:marLeft w:val="480"/>
          <w:marRight w:val="0"/>
          <w:marTop w:val="0"/>
          <w:marBottom w:val="0"/>
          <w:divBdr>
            <w:top w:val="none" w:sz="0" w:space="0" w:color="auto"/>
            <w:left w:val="none" w:sz="0" w:space="0" w:color="auto"/>
            <w:bottom w:val="none" w:sz="0" w:space="0" w:color="auto"/>
            <w:right w:val="none" w:sz="0" w:space="0" w:color="auto"/>
          </w:divBdr>
        </w:div>
        <w:div w:id="183830836">
          <w:marLeft w:val="480"/>
          <w:marRight w:val="0"/>
          <w:marTop w:val="0"/>
          <w:marBottom w:val="0"/>
          <w:divBdr>
            <w:top w:val="none" w:sz="0" w:space="0" w:color="auto"/>
            <w:left w:val="none" w:sz="0" w:space="0" w:color="auto"/>
            <w:bottom w:val="none" w:sz="0" w:space="0" w:color="auto"/>
            <w:right w:val="none" w:sz="0" w:space="0" w:color="auto"/>
          </w:divBdr>
        </w:div>
        <w:div w:id="650597315">
          <w:marLeft w:val="480"/>
          <w:marRight w:val="0"/>
          <w:marTop w:val="0"/>
          <w:marBottom w:val="0"/>
          <w:divBdr>
            <w:top w:val="none" w:sz="0" w:space="0" w:color="auto"/>
            <w:left w:val="none" w:sz="0" w:space="0" w:color="auto"/>
            <w:bottom w:val="none" w:sz="0" w:space="0" w:color="auto"/>
            <w:right w:val="none" w:sz="0" w:space="0" w:color="auto"/>
          </w:divBdr>
        </w:div>
        <w:div w:id="2013606640">
          <w:marLeft w:val="480"/>
          <w:marRight w:val="0"/>
          <w:marTop w:val="0"/>
          <w:marBottom w:val="0"/>
          <w:divBdr>
            <w:top w:val="none" w:sz="0" w:space="0" w:color="auto"/>
            <w:left w:val="none" w:sz="0" w:space="0" w:color="auto"/>
            <w:bottom w:val="none" w:sz="0" w:space="0" w:color="auto"/>
            <w:right w:val="none" w:sz="0" w:space="0" w:color="auto"/>
          </w:divBdr>
        </w:div>
        <w:div w:id="744760245">
          <w:marLeft w:val="480"/>
          <w:marRight w:val="0"/>
          <w:marTop w:val="0"/>
          <w:marBottom w:val="0"/>
          <w:divBdr>
            <w:top w:val="none" w:sz="0" w:space="0" w:color="auto"/>
            <w:left w:val="none" w:sz="0" w:space="0" w:color="auto"/>
            <w:bottom w:val="none" w:sz="0" w:space="0" w:color="auto"/>
            <w:right w:val="none" w:sz="0" w:space="0" w:color="auto"/>
          </w:divBdr>
        </w:div>
        <w:div w:id="2064519087">
          <w:marLeft w:val="480"/>
          <w:marRight w:val="0"/>
          <w:marTop w:val="0"/>
          <w:marBottom w:val="0"/>
          <w:divBdr>
            <w:top w:val="none" w:sz="0" w:space="0" w:color="auto"/>
            <w:left w:val="none" w:sz="0" w:space="0" w:color="auto"/>
            <w:bottom w:val="none" w:sz="0" w:space="0" w:color="auto"/>
            <w:right w:val="none" w:sz="0" w:space="0" w:color="auto"/>
          </w:divBdr>
        </w:div>
        <w:div w:id="687952174">
          <w:marLeft w:val="480"/>
          <w:marRight w:val="0"/>
          <w:marTop w:val="0"/>
          <w:marBottom w:val="0"/>
          <w:divBdr>
            <w:top w:val="none" w:sz="0" w:space="0" w:color="auto"/>
            <w:left w:val="none" w:sz="0" w:space="0" w:color="auto"/>
            <w:bottom w:val="none" w:sz="0" w:space="0" w:color="auto"/>
            <w:right w:val="none" w:sz="0" w:space="0" w:color="auto"/>
          </w:divBdr>
        </w:div>
        <w:div w:id="1995908682">
          <w:marLeft w:val="480"/>
          <w:marRight w:val="0"/>
          <w:marTop w:val="0"/>
          <w:marBottom w:val="0"/>
          <w:divBdr>
            <w:top w:val="none" w:sz="0" w:space="0" w:color="auto"/>
            <w:left w:val="none" w:sz="0" w:space="0" w:color="auto"/>
            <w:bottom w:val="none" w:sz="0" w:space="0" w:color="auto"/>
            <w:right w:val="none" w:sz="0" w:space="0" w:color="auto"/>
          </w:divBdr>
        </w:div>
        <w:div w:id="1950431627">
          <w:marLeft w:val="480"/>
          <w:marRight w:val="0"/>
          <w:marTop w:val="0"/>
          <w:marBottom w:val="0"/>
          <w:divBdr>
            <w:top w:val="none" w:sz="0" w:space="0" w:color="auto"/>
            <w:left w:val="none" w:sz="0" w:space="0" w:color="auto"/>
            <w:bottom w:val="none" w:sz="0" w:space="0" w:color="auto"/>
            <w:right w:val="none" w:sz="0" w:space="0" w:color="auto"/>
          </w:divBdr>
        </w:div>
        <w:div w:id="355691463">
          <w:marLeft w:val="480"/>
          <w:marRight w:val="0"/>
          <w:marTop w:val="0"/>
          <w:marBottom w:val="0"/>
          <w:divBdr>
            <w:top w:val="none" w:sz="0" w:space="0" w:color="auto"/>
            <w:left w:val="none" w:sz="0" w:space="0" w:color="auto"/>
            <w:bottom w:val="none" w:sz="0" w:space="0" w:color="auto"/>
            <w:right w:val="none" w:sz="0" w:space="0" w:color="auto"/>
          </w:divBdr>
        </w:div>
        <w:div w:id="1309479693">
          <w:marLeft w:val="480"/>
          <w:marRight w:val="0"/>
          <w:marTop w:val="0"/>
          <w:marBottom w:val="0"/>
          <w:divBdr>
            <w:top w:val="none" w:sz="0" w:space="0" w:color="auto"/>
            <w:left w:val="none" w:sz="0" w:space="0" w:color="auto"/>
            <w:bottom w:val="none" w:sz="0" w:space="0" w:color="auto"/>
            <w:right w:val="none" w:sz="0" w:space="0" w:color="auto"/>
          </w:divBdr>
        </w:div>
        <w:div w:id="1621959473">
          <w:marLeft w:val="480"/>
          <w:marRight w:val="0"/>
          <w:marTop w:val="0"/>
          <w:marBottom w:val="0"/>
          <w:divBdr>
            <w:top w:val="none" w:sz="0" w:space="0" w:color="auto"/>
            <w:left w:val="none" w:sz="0" w:space="0" w:color="auto"/>
            <w:bottom w:val="none" w:sz="0" w:space="0" w:color="auto"/>
            <w:right w:val="none" w:sz="0" w:space="0" w:color="auto"/>
          </w:divBdr>
        </w:div>
        <w:div w:id="422921945">
          <w:marLeft w:val="480"/>
          <w:marRight w:val="0"/>
          <w:marTop w:val="0"/>
          <w:marBottom w:val="0"/>
          <w:divBdr>
            <w:top w:val="none" w:sz="0" w:space="0" w:color="auto"/>
            <w:left w:val="none" w:sz="0" w:space="0" w:color="auto"/>
            <w:bottom w:val="none" w:sz="0" w:space="0" w:color="auto"/>
            <w:right w:val="none" w:sz="0" w:space="0" w:color="auto"/>
          </w:divBdr>
        </w:div>
        <w:div w:id="564218155">
          <w:marLeft w:val="480"/>
          <w:marRight w:val="0"/>
          <w:marTop w:val="0"/>
          <w:marBottom w:val="0"/>
          <w:divBdr>
            <w:top w:val="none" w:sz="0" w:space="0" w:color="auto"/>
            <w:left w:val="none" w:sz="0" w:space="0" w:color="auto"/>
            <w:bottom w:val="none" w:sz="0" w:space="0" w:color="auto"/>
            <w:right w:val="none" w:sz="0" w:space="0" w:color="auto"/>
          </w:divBdr>
        </w:div>
        <w:div w:id="189296943">
          <w:marLeft w:val="480"/>
          <w:marRight w:val="0"/>
          <w:marTop w:val="0"/>
          <w:marBottom w:val="0"/>
          <w:divBdr>
            <w:top w:val="none" w:sz="0" w:space="0" w:color="auto"/>
            <w:left w:val="none" w:sz="0" w:space="0" w:color="auto"/>
            <w:bottom w:val="none" w:sz="0" w:space="0" w:color="auto"/>
            <w:right w:val="none" w:sz="0" w:space="0" w:color="auto"/>
          </w:divBdr>
        </w:div>
        <w:div w:id="1103765951">
          <w:marLeft w:val="480"/>
          <w:marRight w:val="0"/>
          <w:marTop w:val="0"/>
          <w:marBottom w:val="0"/>
          <w:divBdr>
            <w:top w:val="none" w:sz="0" w:space="0" w:color="auto"/>
            <w:left w:val="none" w:sz="0" w:space="0" w:color="auto"/>
            <w:bottom w:val="none" w:sz="0" w:space="0" w:color="auto"/>
            <w:right w:val="none" w:sz="0" w:space="0" w:color="auto"/>
          </w:divBdr>
        </w:div>
        <w:div w:id="909273524">
          <w:marLeft w:val="480"/>
          <w:marRight w:val="0"/>
          <w:marTop w:val="0"/>
          <w:marBottom w:val="0"/>
          <w:divBdr>
            <w:top w:val="none" w:sz="0" w:space="0" w:color="auto"/>
            <w:left w:val="none" w:sz="0" w:space="0" w:color="auto"/>
            <w:bottom w:val="none" w:sz="0" w:space="0" w:color="auto"/>
            <w:right w:val="none" w:sz="0" w:space="0" w:color="auto"/>
          </w:divBdr>
        </w:div>
        <w:div w:id="1177884917">
          <w:marLeft w:val="480"/>
          <w:marRight w:val="0"/>
          <w:marTop w:val="0"/>
          <w:marBottom w:val="0"/>
          <w:divBdr>
            <w:top w:val="none" w:sz="0" w:space="0" w:color="auto"/>
            <w:left w:val="none" w:sz="0" w:space="0" w:color="auto"/>
            <w:bottom w:val="none" w:sz="0" w:space="0" w:color="auto"/>
            <w:right w:val="none" w:sz="0" w:space="0" w:color="auto"/>
          </w:divBdr>
        </w:div>
        <w:div w:id="2030448520">
          <w:marLeft w:val="480"/>
          <w:marRight w:val="0"/>
          <w:marTop w:val="0"/>
          <w:marBottom w:val="0"/>
          <w:divBdr>
            <w:top w:val="none" w:sz="0" w:space="0" w:color="auto"/>
            <w:left w:val="none" w:sz="0" w:space="0" w:color="auto"/>
            <w:bottom w:val="none" w:sz="0" w:space="0" w:color="auto"/>
            <w:right w:val="none" w:sz="0" w:space="0" w:color="auto"/>
          </w:divBdr>
        </w:div>
        <w:div w:id="258952376">
          <w:marLeft w:val="480"/>
          <w:marRight w:val="0"/>
          <w:marTop w:val="0"/>
          <w:marBottom w:val="0"/>
          <w:divBdr>
            <w:top w:val="none" w:sz="0" w:space="0" w:color="auto"/>
            <w:left w:val="none" w:sz="0" w:space="0" w:color="auto"/>
            <w:bottom w:val="none" w:sz="0" w:space="0" w:color="auto"/>
            <w:right w:val="none" w:sz="0" w:space="0" w:color="auto"/>
          </w:divBdr>
        </w:div>
        <w:div w:id="1203439939">
          <w:marLeft w:val="480"/>
          <w:marRight w:val="0"/>
          <w:marTop w:val="0"/>
          <w:marBottom w:val="0"/>
          <w:divBdr>
            <w:top w:val="none" w:sz="0" w:space="0" w:color="auto"/>
            <w:left w:val="none" w:sz="0" w:space="0" w:color="auto"/>
            <w:bottom w:val="none" w:sz="0" w:space="0" w:color="auto"/>
            <w:right w:val="none" w:sz="0" w:space="0" w:color="auto"/>
          </w:divBdr>
        </w:div>
        <w:div w:id="1461260981">
          <w:marLeft w:val="480"/>
          <w:marRight w:val="0"/>
          <w:marTop w:val="0"/>
          <w:marBottom w:val="0"/>
          <w:divBdr>
            <w:top w:val="none" w:sz="0" w:space="0" w:color="auto"/>
            <w:left w:val="none" w:sz="0" w:space="0" w:color="auto"/>
            <w:bottom w:val="none" w:sz="0" w:space="0" w:color="auto"/>
            <w:right w:val="none" w:sz="0" w:space="0" w:color="auto"/>
          </w:divBdr>
        </w:div>
        <w:div w:id="976182467">
          <w:marLeft w:val="480"/>
          <w:marRight w:val="0"/>
          <w:marTop w:val="0"/>
          <w:marBottom w:val="0"/>
          <w:divBdr>
            <w:top w:val="none" w:sz="0" w:space="0" w:color="auto"/>
            <w:left w:val="none" w:sz="0" w:space="0" w:color="auto"/>
            <w:bottom w:val="none" w:sz="0" w:space="0" w:color="auto"/>
            <w:right w:val="none" w:sz="0" w:space="0" w:color="auto"/>
          </w:divBdr>
        </w:div>
        <w:div w:id="1358771685">
          <w:marLeft w:val="480"/>
          <w:marRight w:val="0"/>
          <w:marTop w:val="0"/>
          <w:marBottom w:val="0"/>
          <w:divBdr>
            <w:top w:val="none" w:sz="0" w:space="0" w:color="auto"/>
            <w:left w:val="none" w:sz="0" w:space="0" w:color="auto"/>
            <w:bottom w:val="none" w:sz="0" w:space="0" w:color="auto"/>
            <w:right w:val="none" w:sz="0" w:space="0" w:color="auto"/>
          </w:divBdr>
        </w:div>
        <w:div w:id="565728925">
          <w:marLeft w:val="480"/>
          <w:marRight w:val="0"/>
          <w:marTop w:val="0"/>
          <w:marBottom w:val="0"/>
          <w:divBdr>
            <w:top w:val="none" w:sz="0" w:space="0" w:color="auto"/>
            <w:left w:val="none" w:sz="0" w:space="0" w:color="auto"/>
            <w:bottom w:val="none" w:sz="0" w:space="0" w:color="auto"/>
            <w:right w:val="none" w:sz="0" w:space="0" w:color="auto"/>
          </w:divBdr>
        </w:div>
        <w:div w:id="1825702446">
          <w:marLeft w:val="480"/>
          <w:marRight w:val="0"/>
          <w:marTop w:val="0"/>
          <w:marBottom w:val="0"/>
          <w:divBdr>
            <w:top w:val="none" w:sz="0" w:space="0" w:color="auto"/>
            <w:left w:val="none" w:sz="0" w:space="0" w:color="auto"/>
            <w:bottom w:val="none" w:sz="0" w:space="0" w:color="auto"/>
            <w:right w:val="none" w:sz="0" w:space="0" w:color="auto"/>
          </w:divBdr>
        </w:div>
        <w:div w:id="538468301">
          <w:marLeft w:val="480"/>
          <w:marRight w:val="0"/>
          <w:marTop w:val="0"/>
          <w:marBottom w:val="0"/>
          <w:divBdr>
            <w:top w:val="none" w:sz="0" w:space="0" w:color="auto"/>
            <w:left w:val="none" w:sz="0" w:space="0" w:color="auto"/>
            <w:bottom w:val="none" w:sz="0" w:space="0" w:color="auto"/>
            <w:right w:val="none" w:sz="0" w:space="0" w:color="auto"/>
          </w:divBdr>
        </w:div>
        <w:div w:id="1507406525">
          <w:marLeft w:val="480"/>
          <w:marRight w:val="0"/>
          <w:marTop w:val="0"/>
          <w:marBottom w:val="0"/>
          <w:divBdr>
            <w:top w:val="none" w:sz="0" w:space="0" w:color="auto"/>
            <w:left w:val="none" w:sz="0" w:space="0" w:color="auto"/>
            <w:bottom w:val="none" w:sz="0" w:space="0" w:color="auto"/>
            <w:right w:val="none" w:sz="0" w:space="0" w:color="auto"/>
          </w:divBdr>
        </w:div>
      </w:divsChild>
    </w:div>
    <w:div w:id="325983122">
      <w:bodyDiv w:val="1"/>
      <w:marLeft w:val="0"/>
      <w:marRight w:val="0"/>
      <w:marTop w:val="0"/>
      <w:marBottom w:val="0"/>
      <w:divBdr>
        <w:top w:val="none" w:sz="0" w:space="0" w:color="auto"/>
        <w:left w:val="none" w:sz="0" w:space="0" w:color="auto"/>
        <w:bottom w:val="none" w:sz="0" w:space="0" w:color="auto"/>
        <w:right w:val="none" w:sz="0" w:space="0" w:color="auto"/>
      </w:divBdr>
    </w:div>
    <w:div w:id="327440967">
      <w:bodyDiv w:val="1"/>
      <w:marLeft w:val="0"/>
      <w:marRight w:val="0"/>
      <w:marTop w:val="0"/>
      <w:marBottom w:val="0"/>
      <w:divBdr>
        <w:top w:val="none" w:sz="0" w:space="0" w:color="auto"/>
        <w:left w:val="none" w:sz="0" w:space="0" w:color="auto"/>
        <w:bottom w:val="none" w:sz="0" w:space="0" w:color="auto"/>
        <w:right w:val="none" w:sz="0" w:space="0" w:color="auto"/>
      </w:divBdr>
      <w:divsChild>
        <w:div w:id="2008945369">
          <w:marLeft w:val="480"/>
          <w:marRight w:val="0"/>
          <w:marTop w:val="0"/>
          <w:marBottom w:val="0"/>
          <w:divBdr>
            <w:top w:val="none" w:sz="0" w:space="0" w:color="auto"/>
            <w:left w:val="none" w:sz="0" w:space="0" w:color="auto"/>
            <w:bottom w:val="none" w:sz="0" w:space="0" w:color="auto"/>
            <w:right w:val="none" w:sz="0" w:space="0" w:color="auto"/>
          </w:divBdr>
        </w:div>
        <w:div w:id="399449616">
          <w:marLeft w:val="480"/>
          <w:marRight w:val="0"/>
          <w:marTop w:val="0"/>
          <w:marBottom w:val="0"/>
          <w:divBdr>
            <w:top w:val="none" w:sz="0" w:space="0" w:color="auto"/>
            <w:left w:val="none" w:sz="0" w:space="0" w:color="auto"/>
            <w:bottom w:val="none" w:sz="0" w:space="0" w:color="auto"/>
            <w:right w:val="none" w:sz="0" w:space="0" w:color="auto"/>
          </w:divBdr>
        </w:div>
        <w:div w:id="1871726206">
          <w:marLeft w:val="480"/>
          <w:marRight w:val="0"/>
          <w:marTop w:val="0"/>
          <w:marBottom w:val="0"/>
          <w:divBdr>
            <w:top w:val="none" w:sz="0" w:space="0" w:color="auto"/>
            <w:left w:val="none" w:sz="0" w:space="0" w:color="auto"/>
            <w:bottom w:val="none" w:sz="0" w:space="0" w:color="auto"/>
            <w:right w:val="none" w:sz="0" w:space="0" w:color="auto"/>
          </w:divBdr>
        </w:div>
        <w:div w:id="2117863006">
          <w:marLeft w:val="480"/>
          <w:marRight w:val="0"/>
          <w:marTop w:val="0"/>
          <w:marBottom w:val="0"/>
          <w:divBdr>
            <w:top w:val="none" w:sz="0" w:space="0" w:color="auto"/>
            <w:left w:val="none" w:sz="0" w:space="0" w:color="auto"/>
            <w:bottom w:val="none" w:sz="0" w:space="0" w:color="auto"/>
            <w:right w:val="none" w:sz="0" w:space="0" w:color="auto"/>
          </w:divBdr>
        </w:div>
        <w:div w:id="1509711095">
          <w:marLeft w:val="480"/>
          <w:marRight w:val="0"/>
          <w:marTop w:val="0"/>
          <w:marBottom w:val="0"/>
          <w:divBdr>
            <w:top w:val="none" w:sz="0" w:space="0" w:color="auto"/>
            <w:left w:val="none" w:sz="0" w:space="0" w:color="auto"/>
            <w:bottom w:val="none" w:sz="0" w:space="0" w:color="auto"/>
            <w:right w:val="none" w:sz="0" w:space="0" w:color="auto"/>
          </w:divBdr>
        </w:div>
        <w:div w:id="152189411">
          <w:marLeft w:val="480"/>
          <w:marRight w:val="0"/>
          <w:marTop w:val="0"/>
          <w:marBottom w:val="0"/>
          <w:divBdr>
            <w:top w:val="none" w:sz="0" w:space="0" w:color="auto"/>
            <w:left w:val="none" w:sz="0" w:space="0" w:color="auto"/>
            <w:bottom w:val="none" w:sz="0" w:space="0" w:color="auto"/>
            <w:right w:val="none" w:sz="0" w:space="0" w:color="auto"/>
          </w:divBdr>
        </w:div>
        <w:div w:id="1148133209">
          <w:marLeft w:val="480"/>
          <w:marRight w:val="0"/>
          <w:marTop w:val="0"/>
          <w:marBottom w:val="0"/>
          <w:divBdr>
            <w:top w:val="none" w:sz="0" w:space="0" w:color="auto"/>
            <w:left w:val="none" w:sz="0" w:space="0" w:color="auto"/>
            <w:bottom w:val="none" w:sz="0" w:space="0" w:color="auto"/>
            <w:right w:val="none" w:sz="0" w:space="0" w:color="auto"/>
          </w:divBdr>
        </w:div>
        <w:div w:id="857735933">
          <w:marLeft w:val="480"/>
          <w:marRight w:val="0"/>
          <w:marTop w:val="0"/>
          <w:marBottom w:val="0"/>
          <w:divBdr>
            <w:top w:val="none" w:sz="0" w:space="0" w:color="auto"/>
            <w:left w:val="none" w:sz="0" w:space="0" w:color="auto"/>
            <w:bottom w:val="none" w:sz="0" w:space="0" w:color="auto"/>
            <w:right w:val="none" w:sz="0" w:space="0" w:color="auto"/>
          </w:divBdr>
        </w:div>
        <w:div w:id="846794267">
          <w:marLeft w:val="480"/>
          <w:marRight w:val="0"/>
          <w:marTop w:val="0"/>
          <w:marBottom w:val="0"/>
          <w:divBdr>
            <w:top w:val="none" w:sz="0" w:space="0" w:color="auto"/>
            <w:left w:val="none" w:sz="0" w:space="0" w:color="auto"/>
            <w:bottom w:val="none" w:sz="0" w:space="0" w:color="auto"/>
            <w:right w:val="none" w:sz="0" w:space="0" w:color="auto"/>
          </w:divBdr>
        </w:div>
        <w:div w:id="931474900">
          <w:marLeft w:val="480"/>
          <w:marRight w:val="0"/>
          <w:marTop w:val="0"/>
          <w:marBottom w:val="0"/>
          <w:divBdr>
            <w:top w:val="none" w:sz="0" w:space="0" w:color="auto"/>
            <w:left w:val="none" w:sz="0" w:space="0" w:color="auto"/>
            <w:bottom w:val="none" w:sz="0" w:space="0" w:color="auto"/>
            <w:right w:val="none" w:sz="0" w:space="0" w:color="auto"/>
          </w:divBdr>
        </w:div>
        <w:div w:id="672999458">
          <w:marLeft w:val="480"/>
          <w:marRight w:val="0"/>
          <w:marTop w:val="0"/>
          <w:marBottom w:val="0"/>
          <w:divBdr>
            <w:top w:val="none" w:sz="0" w:space="0" w:color="auto"/>
            <w:left w:val="none" w:sz="0" w:space="0" w:color="auto"/>
            <w:bottom w:val="none" w:sz="0" w:space="0" w:color="auto"/>
            <w:right w:val="none" w:sz="0" w:space="0" w:color="auto"/>
          </w:divBdr>
        </w:div>
        <w:div w:id="709182160">
          <w:marLeft w:val="480"/>
          <w:marRight w:val="0"/>
          <w:marTop w:val="0"/>
          <w:marBottom w:val="0"/>
          <w:divBdr>
            <w:top w:val="none" w:sz="0" w:space="0" w:color="auto"/>
            <w:left w:val="none" w:sz="0" w:space="0" w:color="auto"/>
            <w:bottom w:val="none" w:sz="0" w:space="0" w:color="auto"/>
            <w:right w:val="none" w:sz="0" w:space="0" w:color="auto"/>
          </w:divBdr>
        </w:div>
        <w:div w:id="1111128511">
          <w:marLeft w:val="480"/>
          <w:marRight w:val="0"/>
          <w:marTop w:val="0"/>
          <w:marBottom w:val="0"/>
          <w:divBdr>
            <w:top w:val="none" w:sz="0" w:space="0" w:color="auto"/>
            <w:left w:val="none" w:sz="0" w:space="0" w:color="auto"/>
            <w:bottom w:val="none" w:sz="0" w:space="0" w:color="auto"/>
            <w:right w:val="none" w:sz="0" w:space="0" w:color="auto"/>
          </w:divBdr>
        </w:div>
        <w:div w:id="846821663">
          <w:marLeft w:val="480"/>
          <w:marRight w:val="0"/>
          <w:marTop w:val="0"/>
          <w:marBottom w:val="0"/>
          <w:divBdr>
            <w:top w:val="none" w:sz="0" w:space="0" w:color="auto"/>
            <w:left w:val="none" w:sz="0" w:space="0" w:color="auto"/>
            <w:bottom w:val="none" w:sz="0" w:space="0" w:color="auto"/>
            <w:right w:val="none" w:sz="0" w:space="0" w:color="auto"/>
          </w:divBdr>
        </w:div>
        <w:div w:id="942415847">
          <w:marLeft w:val="480"/>
          <w:marRight w:val="0"/>
          <w:marTop w:val="0"/>
          <w:marBottom w:val="0"/>
          <w:divBdr>
            <w:top w:val="none" w:sz="0" w:space="0" w:color="auto"/>
            <w:left w:val="none" w:sz="0" w:space="0" w:color="auto"/>
            <w:bottom w:val="none" w:sz="0" w:space="0" w:color="auto"/>
            <w:right w:val="none" w:sz="0" w:space="0" w:color="auto"/>
          </w:divBdr>
        </w:div>
        <w:div w:id="1675034897">
          <w:marLeft w:val="480"/>
          <w:marRight w:val="0"/>
          <w:marTop w:val="0"/>
          <w:marBottom w:val="0"/>
          <w:divBdr>
            <w:top w:val="none" w:sz="0" w:space="0" w:color="auto"/>
            <w:left w:val="none" w:sz="0" w:space="0" w:color="auto"/>
            <w:bottom w:val="none" w:sz="0" w:space="0" w:color="auto"/>
            <w:right w:val="none" w:sz="0" w:space="0" w:color="auto"/>
          </w:divBdr>
        </w:div>
        <w:div w:id="1729571963">
          <w:marLeft w:val="480"/>
          <w:marRight w:val="0"/>
          <w:marTop w:val="0"/>
          <w:marBottom w:val="0"/>
          <w:divBdr>
            <w:top w:val="none" w:sz="0" w:space="0" w:color="auto"/>
            <w:left w:val="none" w:sz="0" w:space="0" w:color="auto"/>
            <w:bottom w:val="none" w:sz="0" w:space="0" w:color="auto"/>
            <w:right w:val="none" w:sz="0" w:space="0" w:color="auto"/>
          </w:divBdr>
        </w:div>
        <w:div w:id="2143301937">
          <w:marLeft w:val="480"/>
          <w:marRight w:val="0"/>
          <w:marTop w:val="0"/>
          <w:marBottom w:val="0"/>
          <w:divBdr>
            <w:top w:val="none" w:sz="0" w:space="0" w:color="auto"/>
            <w:left w:val="none" w:sz="0" w:space="0" w:color="auto"/>
            <w:bottom w:val="none" w:sz="0" w:space="0" w:color="auto"/>
            <w:right w:val="none" w:sz="0" w:space="0" w:color="auto"/>
          </w:divBdr>
        </w:div>
        <w:div w:id="939676658">
          <w:marLeft w:val="480"/>
          <w:marRight w:val="0"/>
          <w:marTop w:val="0"/>
          <w:marBottom w:val="0"/>
          <w:divBdr>
            <w:top w:val="none" w:sz="0" w:space="0" w:color="auto"/>
            <w:left w:val="none" w:sz="0" w:space="0" w:color="auto"/>
            <w:bottom w:val="none" w:sz="0" w:space="0" w:color="auto"/>
            <w:right w:val="none" w:sz="0" w:space="0" w:color="auto"/>
          </w:divBdr>
        </w:div>
        <w:div w:id="102727247">
          <w:marLeft w:val="480"/>
          <w:marRight w:val="0"/>
          <w:marTop w:val="0"/>
          <w:marBottom w:val="0"/>
          <w:divBdr>
            <w:top w:val="none" w:sz="0" w:space="0" w:color="auto"/>
            <w:left w:val="none" w:sz="0" w:space="0" w:color="auto"/>
            <w:bottom w:val="none" w:sz="0" w:space="0" w:color="auto"/>
            <w:right w:val="none" w:sz="0" w:space="0" w:color="auto"/>
          </w:divBdr>
        </w:div>
        <w:div w:id="1001784395">
          <w:marLeft w:val="480"/>
          <w:marRight w:val="0"/>
          <w:marTop w:val="0"/>
          <w:marBottom w:val="0"/>
          <w:divBdr>
            <w:top w:val="none" w:sz="0" w:space="0" w:color="auto"/>
            <w:left w:val="none" w:sz="0" w:space="0" w:color="auto"/>
            <w:bottom w:val="none" w:sz="0" w:space="0" w:color="auto"/>
            <w:right w:val="none" w:sz="0" w:space="0" w:color="auto"/>
          </w:divBdr>
        </w:div>
        <w:div w:id="706491497">
          <w:marLeft w:val="480"/>
          <w:marRight w:val="0"/>
          <w:marTop w:val="0"/>
          <w:marBottom w:val="0"/>
          <w:divBdr>
            <w:top w:val="none" w:sz="0" w:space="0" w:color="auto"/>
            <w:left w:val="none" w:sz="0" w:space="0" w:color="auto"/>
            <w:bottom w:val="none" w:sz="0" w:space="0" w:color="auto"/>
            <w:right w:val="none" w:sz="0" w:space="0" w:color="auto"/>
          </w:divBdr>
        </w:div>
        <w:div w:id="977497656">
          <w:marLeft w:val="480"/>
          <w:marRight w:val="0"/>
          <w:marTop w:val="0"/>
          <w:marBottom w:val="0"/>
          <w:divBdr>
            <w:top w:val="none" w:sz="0" w:space="0" w:color="auto"/>
            <w:left w:val="none" w:sz="0" w:space="0" w:color="auto"/>
            <w:bottom w:val="none" w:sz="0" w:space="0" w:color="auto"/>
            <w:right w:val="none" w:sz="0" w:space="0" w:color="auto"/>
          </w:divBdr>
        </w:div>
        <w:div w:id="165677377">
          <w:marLeft w:val="480"/>
          <w:marRight w:val="0"/>
          <w:marTop w:val="0"/>
          <w:marBottom w:val="0"/>
          <w:divBdr>
            <w:top w:val="none" w:sz="0" w:space="0" w:color="auto"/>
            <w:left w:val="none" w:sz="0" w:space="0" w:color="auto"/>
            <w:bottom w:val="none" w:sz="0" w:space="0" w:color="auto"/>
            <w:right w:val="none" w:sz="0" w:space="0" w:color="auto"/>
          </w:divBdr>
        </w:div>
        <w:div w:id="351540094">
          <w:marLeft w:val="480"/>
          <w:marRight w:val="0"/>
          <w:marTop w:val="0"/>
          <w:marBottom w:val="0"/>
          <w:divBdr>
            <w:top w:val="none" w:sz="0" w:space="0" w:color="auto"/>
            <w:left w:val="none" w:sz="0" w:space="0" w:color="auto"/>
            <w:bottom w:val="none" w:sz="0" w:space="0" w:color="auto"/>
            <w:right w:val="none" w:sz="0" w:space="0" w:color="auto"/>
          </w:divBdr>
        </w:div>
        <w:div w:id="1736969180">
          <w:marLeft w:val="480"/>
          <w:marRight w:val="0"/>
          <w:marTop w:val="0"/>
          <w:marBottom w:val="0"/>
          <w:divBdr>
            <w:top w:val="none" w:sz="0" w:space="0" w:color="auto"/>
            <w:left w:val="none" w:sz="0" w:space="0" w:color="auto"/>
            <w:bottom w:val="none" w:sz="0" w:space="0" w:color="auto"/>
            <w:right w:val="none" w:sz="0" w:space="0" w:color="auto"/>
          </w:divBdr>
        </w:div>
        <w:div w:id="224680623">
          <w:marLeft w:val="480"/>
          <w:marRight w:val="0"/>
          <w:marTop w:val="0"/>
          <w:marBottom w:val="0"/>
          <w:divBdr>
            <w:top w:val="none" w:sz="0" w:space="0" w:color="auto"/>
            <w:left w:val="none" w:sz="0" w:space="0" w:color="auto"/>
            <w:bottom w:val="none" w:sz="0" w:space="0" w:color="auto"/>
            <w:right w:val="none" w:sz="0" w:space="0" w:color="auto"/>
          </w:divBdr>
        </w:div>
        <w:div w:id="347175581">
          <w:marLeft w:val="480"/>
          <w:marRight w:val="0"/>
          <w:marTop w:val="0"/>
          <w:marBottom w:val="0"/>
          <w:divBdr>
            <w:top w:val="none" w:sz="0" w:space="0" w:color="auto"/>
            <w:left w:val="none" w:sz="0" w:space="0" w:color="auto"/>
            <w:bottom w:val="none" w:sz="0" w:space="0" w:color="auto"/>
            <w:right w:val="none" w:sz="0" w:space="0" w:color="auto"/>
          </w:divBdr>
        </w:div>
        <w:div w:id="264845206">
          <w:marLeft w:val="480"/>
          <w:marRight w:val="0"/>
          <w:marTop w:val="0"/>
          <w:marBottom w:val="0"/>
          <w:divBdr>
            <w:top w:val="none" w:sz="0" w:space="0" w:color="auto"/>
            <w:left w:val="none" w:sz="0" w:space="0" w:color="auto"/>
            <w:bottom w:val="none" w:sz="0" w:space="0" w:color="auto"/>
            <w:right w:val="none" w:sz="0" w:space="0" w:color="auto"/>
          </w:divBdr>
        </w:div>
        <w:div w:id="427196119">
          <w:marLeft w:val="480"/>
          <w:marRight w:val="0"/>
          <w:marTop w:val="0"/>
          <w:marBottom w:val="0"/>
          <w:divBdr>
            <w:top w:val="none" w:sz="0" w:space="0" w:color="auto"/>
            <w:left w:val="none" w:sz="0" w:space="0" w:color="auto"/>
            <w:bottom w:val="none" w:sz="0" w:space="0" w:color="auto"/>
            <w:right w:val="none" w:sz="0" w:space="0" w:color="auto"/>
          </w:divBdr>
        </w:div>
        <w:div w:id="650062756">
          <w:marLeft w:val="480"/>
          <w:marRight w:val="0"/>
          <w:marTop w:val="0"/>
          <w:marBottom w:val="0"/>
          <w:divBdr>
            <w:top w:val="none" w:sz="0" w:space="0" w:color="auto"/>
            <w:left w:val="none" w:sz="0" w:space="0" w:color="auto"/>
            <w:bottom w:val="none" w:sz="0" w:space="0" w:color="auto"/>
            <w:right w:val="none" w:sz="0" w:space="0" w:color="auto"/>
          </w:divBdr>
        </w:div>
        <w:div w:id="1087653671">
          <w:marLeft w:val="480"/>
          <w:marRight w:val="0"/>
          <w:marTop w:val="0"/>
          <w:marBottom w:val="0"/>
          <w:divBdr>
            <w:top w:val="none" w:sz="0" w:space="0" w:color="auto"/>
            <w:left w:val="none" w:sz="0" w:space="0" w:color="auto"/>
            <w:bottom w:val="none" w:sz="0" w:space="0" w:color="auto"/>
            <w:right w:val="none" w:sz="0" w:space="0" w:color="auto"/>
          </w:divBdr>
        </w:div>
        <w:div w:id="1086271916">
          <w:marLeft w:val="480"/>
          <w:marRight w:val="0"/>
          <w:marTop w:val="0"/>
          <w:marBottom w:val="0"/>
          <w:divBdr>
            <w:top w:val="none" w:sz="0" w:space="0" w:color="auto"/>
            <w:left w:val="none" w:sz="0" w:space="0" w:color="auto"/>
            <w:bottom w:val="none" w:sz="0" w:space="0" w:color="auto"/>
            <w:right w:val="none" w:sz="0" w:space="0" w:color="auto"/>
          </w:divBdr>
        </w:div>
        <w:div w:id="963384411">
          <w:marLeft w:val="480"/>
          <w:marRight w:val="0"/>
          <w:marTop w:val="0"/>
          <w:marBottom w:val="0"/>
          <w:divBdr>
            <w:top w:val="none" w:sz="0" w:space="0" w:color="auto"/>
            <w:left w:val="none" w:sz="0" w:space="0" w:color="auto"/>
            <w:bottom w:val="none" w:sz="0" w:space="0" w:color="auto"/>
            <w:right w:val="none" w:sz="0" w:space="0" w:color="auto"/>
          </w:divBdr>
        </w:div>
        <w:div w:id="2144808353">
          <w:marLeft w:val="480"/>
          <w:marRight w:val="0"/>
          <w:marTop w:val="0"/>
          <w:marBottom w:val="0"/>
          <w:divBdr>
            <w:top w:val="none" w:sz="0" w:space="0" w:color="auto"/>
            <w:left w:val="none" w:sz="0" w:space="0" w:color="auto"/>
            <w:bottom w:val="none" w:sz="0" w:space="0" w:color="auto"/>
            <w:right w:val="none" w:sz="0" w:space="0" w:color="auto"/>
          </w:divBdr>
        </w:div>
        <w:div w:id="534658877">
          <w:marLeft w:val="480"/>
          <w:marRight w:val="0"/>
          <w:marTop w:val="0"/>
          <w:marBottom w:val="0"/>
          <w:divBdr>
            <w:top w:val="none" w:sz="0" w:space="0" w:color="auto"/>
            <w:left w:val="none" w:sz="0" w:space="0" w:color="auto"/>
            <w:bottom w:val="none" w:sz="0" w:space="0" w:color="auto"/>
            <w:right w:val="none" w:sz="0" w:space="0" w:color="auto"/>
          </w:divBdr>
        </w:div>
        <w:div w:id="536897965">
          <w:marLeft w:val="480"/>
          <w:marRight w:val="0"/>
          <w:marTop w:val="0"/>
          <w:marBottom w:val="0"/>
          <w:divBdr>
            <w:top w:val="none" w:sz="0" w:space="0" w:color="auto"/>
            <w:left w:val="none" w:sz="0" w:space="0" w:color="auto"/>
            <w:bottom w:val="none" w:sz="0" w:space="0" w:color="auto"/>
            <w:right w:val="none" w:sz="0" w:space="0" w:color="auto"/>
          </w:divBdr>
        </w:div>
        <w:div w:id="868108569">
          <w:marLeft w:val="480"/>
          <w:marRight w:val="0"/>
          <w:marTop w:val="0"/>
          <w:marBottom w:val="0"/>
          <w:divBdr>
            <w:top w:val="none" w:sz="0" w:space="0" w:color="auto"/>
            <w:left w:val="none" w:sz="0" w:space="0" w:color="auto"/>
            <w:bottom w:val="none" w:sz="0" w:space="0" w:color="auto"/>
            <w:right w:val="none" w:sz="0" w:space="0" w:color="auto"/>
          </w:divBdr>
        </w:div>
        <w:div w:id="1659378565">
          <w:marLeft w:val="480"/>
          <w:marRight w:val="0"/>
          <w:marTop w:val="0"/>
          <w:marBottom w:val="0"/>
          <w:divBdr>
            <w:top w:val="none" w:sz="0" w:space="0" w:color="auto"/>
            <w:left w:val="none" w:sz="0" w:space="0" w:color="auto"/>
            <w:bottom w:val="none" w:sz="0" w:space="0" w:color="auto"/>
            <w:right w:val="none" w:sz="0" w:space="0" w:color="auto"/>
          </w:divBdr>
        </w:div>
        <w:div w:id="1491024301">
          <w:marLeft w:val="480"/>
          <w:marRight w:val="0"/>
          <w:marTop w:val="0"/>
          <w:marBottom w:val="0"/>
          <w:divBdr>
            <w:top w:val="none" w:sz="0" w:space="0" w:color="auto"/>
            <w:left w:val="none" w:sz="0" w:space="0" w:color="auto"/>
            <w:bottom w:val="none" w:sz="0" w:space="0" w:color="auto"/>
            <w:right w:val="none" w:sz="0" w:space="0" w:color="auto"/>
          </w:divBdr>
        </w:div>
        <w:div w:id="1200169319">
          <w:marLeft w:val="480"/>
          <w:marRight w:val="0"/>
          <w:marTop w:val="0"/>
          <w:marBottom w:val="0"/>
          <w:divBdr>
            <w:top w:val="none" w:sz="0" w:space="0" w:color="auto"/>
            <w:left w:val="none" w:sz="0" w:space="0" w:color="auto"/>
            <w:bottom w:val="none" w:sz="0" w:space="0" w:color="auto"/>
            <w:right w:val="none" w:sz="0" w:space="0" w:color="auto"/>
          </w:divBdr>
        </w:div>
        <w:div w:id="226233729">
          <w:marLeft w:val="480"/>
          <w:marRight w:val="0"/>
          <w:marTop w:val="0"/>
          <w:marBottom w:val="0"/>
          <w:divBdr>
            <w:top w:val="none" w:sz="0" w:space="0" w:color="auto"/>
            <w:left w:val="none" w:sz="0" w:space="0" w:color="auto"/>
            <w:bottom w:val="none" w:sz="0" w:space="0" w:color="auto"/>
            <w:right w:val="none" w:sz="0" w:space="0" w:color="auto"/>
          </w:divBdr>
        </w:div>
      </w:divsChild>
    </w:div>
    <w:div w:id="329647670">
      <w:bodyDiv w:val="1"/>
      <w:marLeft w:val="0"/>
      <w:marRight w:val="0"/>
      <w:marTop w:val="0"/>
      <w:marBottom w:val="0"/>
      <w:divBdr>
        <w:top w:val="none" w:sz="0" w:space="0" w:color="auto"/>
        <w:left w:val="none" w:sz="0" w:space="0" w:color="auto"/>
        <w:bottom w:val="none" w:sz="0" w:space="0" w:color="auto"/>
        <w:right w:val="none" w:sz="0" w:space="0" w:color="auto"/>
      </w:divBdr>
    </w:div>
    <w:div w:id="334920675">
      <w:bodyDiv w:val="1"/>
      <w:marLeft w:val="0"/>
      <w:marRight w:val="0"/>
      <w:marTop w:val="0"/>
      <w:marBottom w:val="0"/>
      <w:divBdr>
        <w:top w:val="none" w:sz="0" w:space="0" w:color="auto"/>
        <w:left w:val="none" w:sz="0" w:space="0" w:color="auto"/>
        <w:bottom w:val="none" w:sz="0" w:space="0" w:color="auto"/>
        <w:right w:val="none" w:sz="0" w:space="0" w:color="auto"/>
      </w:divBdr>
    </w:div>
    <w:div w:id="338897550">
      <w:bodyDiv w:val="1"/>
      <w:marLeft w:val="0"/>
      <w:marRight w:val="0"/>
      <w:marTop w:val="0"/>
      <w:marBottom w:val="0"/>
      <w:divBdr>
        <w:top w:val="none" w:sz="0" w:space="0" w:color="auto"/>
        <w:left w:val="none" w:sz="0" w:space="0" w:color="auto"/>
        <w:bottom w:val="none" w:sz="0" w:space="0" w:color="auto"/>
        <w:right w:val="none" w:sz="0" w:space="0" w:color="auto"/>
      </w:divBdr>
    </w:div>
    <w:div w:id="351802275">
      <w:bodyDiv w:val="1"/>
      <w:marLeft w:val="0"/>
      <w:marRight w:val="0"/>
      <w:marTop w:val="0"/>
      <w:marBottom w:val="0"/>
      <w:divBdr>
        <w:top w:val="none" w:sz="0" w:space="0" w:color="auto"/>
        <w:left w:val="none" w:sz="0" w:space="0" w:color="auto"/>
        <w:bottom w:val="none" w:sz="0" w:space="0" w:color="auto"/>
        <w:right w:val="none" w:sz="0" w:space="0" w:color="auto"/>
      </w:divBdr>
    </w:div>
    <w:div w:id="354773231">
      <w:bodyDiv w:val="1"/>
      <w:marLeft w:val="0"/>
      <w:marRight w:val="0"/>
      <w:marTop w:val="0"/>
      <w:marBottom w:val="0"/>
      <w:divBdr>
        <w:top w:val="none" w:sz="0" w:space="0" w:color="auto"/>
        <w:left w:val="none" w:sz="0" w:space="0" w:color="auto"/>
        <w:bottom w:val="none" w:sz="0" w:space="0" w:color="auto"/>
        <w:right w:val="none" w:sz="0" w:space="0" w:color="auto"/>
      </w:divBdr>
    </w:div>
    <w:div w:id="354884949">
      <w:bodyDiv w:val="1"/>
      <w:marLeft w:val="0"/>
      <w:marRight w:val="0"/>
      <w:marTop w:val="0"/>
      <w:marBottom w:val="0"/>
      <w:divBdr>
        <w:top w:val="none" w:sz="0" w:space="0" w:color="auto"/>
        <w:left w:val="none" w:sz="0" w:space="0" w:color="auto"/>
        <w:bottom w:val="none" w:sz="0" w:space="0" w:color="auto"/>
        <w:right w:val="none" w:sz="0" w:space="0" w:color="auto"/>
      </w:divBdr>
    </w:div>
    <w:div w:id="362484195">
      <w:bodyDiv w:val="1"/>
      <w:marLeft w:val="0"/>
      <w:marRight w:val="0"/>
      <w:marTop w:val="0"/>
      <w:marBottom w:val="0"/>
      <w:divBdr>
        <w:top w:val="none" w:sz="0" w:space="0" w:color="auto"/>
        <w:left w:val="none" w:sz="0" w:space="0" w:color="auto"/>
        <w:bottom w:val="none" w:sz="0" w:space="0" w:color="auto"/>
        <w:right w:val="none" w:sz="0" w:space="0" w:color="auto"/>
      </w:divBdr>
    </w:div>
    <w:div w:id="374352611">
      <w:bodyDiv w:val="1"/>
      <w:marLeft w:val="0"/>
      <w:marRight w:val="0"/>
      <w:marTop w:val="0"/>
      <w:marBottom w:val="0"/>
      <w:divBdr>
        <w:top w:val="none" w:sz="0" w:space="0" w:color="auto"/>
        <w:left w:val="none" w:sz="0" w:space="0" w:color="auto"/>
        <w:bottom w:val="none" w:sz="0" w:space="0" w:color="auto"/>
        <w:right w:val="none" w:sz="0" w:space="0" w:color="auto"/>
      </w:divBdr>
    </w:div>
    <w:div w:id="391390510">
      <w:bodyDiv w:val="1"/>
      <w:marLeft w:val="0"/>
      <w:marRight w:val="0"/>
      <w:marTop w:val="0"/>
      <w:marBottom w:val="0"/>
      <w:divBdr>
        <w:top w:val="none" w:sz="0" w:space="0" w:color="auto"/>
        <w:left w:val="none" w:sz="0" w:space="0" w:color="auto"/>
        <w:bottom w:val="none" w:sz="0" w:space="0" w:color="auto"/>
        <w:right w:val="none" w:sz="0" w:space="0" w:color="auto"/>
      </w:divBdr>
    </w:div>
    <w:div w:id="398985774">
      <w:bodyDiv w:val="1"/>
      <w:marLeft w:val="0"/>
      <w:marRight w:val="0"/>
      <w:marTop w:val="0"/>
      <w:marBottom w:val="0"/>
      <w:divBdr>
        <w:top w:val="none" w:sz="0" w:space="0" w:color="auto"/>
        <w:left w:val="none" w:sz="0" w:space="0" w:color="auto"/>
        <w:bottom w:val="none" w:sz="0" w:space="0" w:color="auto"/>
        <w:right w:val="none" w:sz="0" w:space="0" w:color="auto"/>
      </w:divBdr>
    </w:div>
    <w:div w:id="407269678">
      <w:bodyDiv w:val="1"/>
      <w:marLeft w:val="0"/>
      <w:marRight w:val="0"/>
      <w:marTop w:val="0"/>
      <w:marBottom w:val="0"/>
      <w:divBdr>
        <w:top w:val="none" w:sz="0" w:space="0" w:color="auto"/>
        <w:left w:val="none" w:sz="0" w:space="0" w:color="auto"/>
        <w:bottom w:val="none" w:sz="0" w:space="0" w:color="auto"/>
        <w:right w:val="none" w:sz="0" w:space="0" w:color="auto"/>
      </w:divBdr>
    </w:div>
    <w:div w:id="408697198">
      <w:bodyDiv w:val="1"/>
      <w:marLeft w:val="0"/>
      <w:marRight w:val="0"/>
      <w:marTop w:val="0"/>
      <w:marBottom w:val="0"/>
      <w:divBdr>
        <w:top w:val="none" w:sz="0" w:space="0" w:color="auto"/>
        <w:left w:val="none" w:sz="0" w:space="0" w:color="auto"/>
        <w:bottom w:val="none" w:sz="0" w:space="0" w:color="auto"/>
        <w:right w:val="none" w:sz="0" w:space="0" w:color="auto"/>
      </w:divBdr>
    </w:div>
    <w:div w:id="410011034">
      <w:bodyDiv w:val="1"/>
      <w:marLeft w:val="0"/>
      <w:marRight w:val="0"/>
      <w:marTop w:val="0"/>
      <w:marBottom w:val="0"/>
      <w:divBdr>
        <w:top w:val="none" w:sz="0" w:space="0" w:color="auto"/>
        <w:left w:val="none" w:sz="0" w:space="0" w:color="auto"/>
        <w:bottom w:val="none" w:sz="0" w:space="0" w:color="auto"/>
        <w:right w:val="none" w:sz="0" w:space="0" w:color="auto"/>
      </w:divBdr>
    </w:div>
    <w:div w:id="411464306">
      <w:bodyDiv w:val="1"/>
      <w:marLeft w:val="0"/>
      <w:marRight w:val="0"/>
      <w:marTop w:val="0"/>
      <w:marBottom w:val="0"/>
      <w:divBdr>
        <w:top w:val="none" w:sz="0" w:space="0" w:color="auto"/>
        <w:left w:val="none" w:sz="0" w:space="0" w:color="auto"/>
        <w:bottom w:val="none" w:sz="0" w:space="0" w:color="auto"/>
        <w:right w:val="none" w:sz="0" w:space="0" w:color="auto"/>
      </w:divBdr>
    </w:div>
    <w:div w:id="425004695">
      <w:bodyDiv w:val="1"/>
      <w:marLeft w:val="0"/>
      <w:marRight w:val="0"/>
      <w:marTop w:val="0"/>
      <w:marBottom w:val="0"/>
      <w:divBdr>
        <w:top w:val="none" w:sz="0" w:space="0" w:color="auto"/>
        <w:left w:val="none" w:sz="0" w:space="0" w:color="auto"/>
        <w:bottom w:val="none" w:sz="0" w:space="0" w:color="auto"/>
        <w:right w:val="none" w:sz="0" w:space="0" w:color="auto"/>
      </w:divBdr>
    </w:div>
    <w:div w:id="432015995">
      <w:bodyDiv w:val="1"/>
      <w:marLeft w:val="0"/>
      <w:marRight w:val="0"/>
      <w:marTop w:val="0"/>
      <w:marBottom w:val="0"/>
      <w:divBdr>
        <w:top w:val="none" w:sz="0" w:space="0" w:color="auto"/>
        <w:left w:val="none" w:sz="0" w:space="0" w:color="auto"/>
        <w:bottom w:val="none" w:sz="0" w:space="0" w:color="auto"/>
        <w:right w:val="none" w:sz="0" w:space="0" w:color="auto"/>
      </w:divBdr>
      <w:divsChild>
        <w:div w:id="1562207306">
          <w:marLeft w:val="480"/>
          <w:marRight w:val="0"/>
          <w:marTop w:val="0"/>
          <w:marBottom w:val="0"/>
          <w:divBdr>
            <w:top w:val="none" w:sz="0" w:space="0" w:color="auto"/>
            <w:left w:val="none" w:sz="0" w:space="0" w:color="auto"/>
            <w:bottom w:val="none" w:sz="0" w:space="0" w:color="auto"/>
            <w:right w:val="none" w:sz="0" w:space="0" w:color="auto"/>
          </w:divBdr>
        </w:div>
        <w:div w:id="372652504">
          <w:marLeft w:val="480"/>
          <w:marRight w:val="0"/>
          <w:marTop w:val="0"/>
          <w:marBottom w:val="0"/>
          <w:divBdr>
            <w:top w:val="none" w:sz="0" w:space="0" w:color="auto"/>
            <w:left w:val="none" w:sz="0" w:space="0" w:color="auto"/>
            <w:bottom w:val="none" w:sz="0" w:space="0" w:color="auto"/>
            <w:right w:val="none" w:sz="0" w:space="0" w:color="auto"/>
          </w:divBdr>
        </w:div>
        <w:div w:id="444270167">
          <w:marLeft w:val="480"/>
          <w:marRight w:val="0"/>
          <w:marTop w:val="0"/>
          <w:marBottom w:val="0"/>
          <w:divBdr>
            <w:top w:val="none" w:sz="0" w:space="0" w:color="auto"/>
            <w:left w:val="none" w:sz="0" w:space="0" w:color="auto"/>
            <w:bottom w:val="none" w:sz="0" w:space="0" w:color="auto"/>
            <w:right w:val="none" w:sz="0" w:space="0" w:color="auto"/>
          </w:divBdr>
        </w:div>
        <w:div w:id="1220477770">
          <w:marLeft w:val="480"/>
          <w:marRight w:val="0"/>
          <w:marTop w:val="0"/>
          <w:marBottom w:val="0"/>
          <w:divBdr>
            <w:top w:val="none" w:sz="0" w:space="0" w:color="auto"/>
            <w:left w:val="none" w:sz="0" w:space="0" w:color="auto"/>
            <w:bottom w:val="none" w:sz="0" w:space="0" w:color="auto"/>
            <w:right w:val="none" w:sz="0" w:space="0" w:color="auto"/>
          </w:divBdr>
        </w:div>
        <w:div w:id="1213955784">
          <w:marLeft w:val="480"/>
          <w:marRight w:val="0"/>
          <w:marTop w:val="0"/>
          <w:marBottom w:val="0"/>
          <w:divBdr>
            <w:top w:val="none" w:sz="0" w:space="0" w:color="auto"/>
            <w:left w:val="none" w:sz="0" w:space="0" w:color="auto"/>
            <w:bottom w:val="none" w:sz="0" w:space="0" w:color="auto"/>
            <w:right w:val="none" w:sz="0" w:space="0" w:color="auto"/>
          </w:divBdr>
        </w:div>
        <w:div w:id="1955554788">
          <w:marLeft w:val="480"/>
          <w:marRight w:val="0"/>
          <w:marTop w:val="0"/>
          <w:marBottom w:val="0"/>
          <w:divBdr>
            <w:top w:val="none" w:sz="0" w:space="0" w:color="auto"/>
            <w:left w:val="none" w:sz="0" w:space="0" w:color="auto"/>
            <w:bottom w:val="none" w:sz="0" w:space="0" w:color="auto"/>
            <w:right w:val="none" w:sz="0" w:space="0" w:color="auto"/>
          </w:divBdr>
        </w:div>
        <w:div w:id="289097488">
          <w:marLeft w:val="480"/>
          <w:marRight w:val="0"/>
          <w:marTop w:val="0"/>
          <w:marBottom w:val="0"/>
          <w:divBdr>
            <w:top w:val="none" w:sz="0" w:space="0" w:color="auto"/>
            <w:left w:val="none" w:sz="0" w:space="0" w:color="auto"/>
            <w:bottom w:val="none" w:sz="0" w:space="0" w:color="auto"/>
            <w:right w:val="none" w:sz="0" w:space="0" w:color="auto"/>
          </w:divBdr>
        </w:div>
        <w:div w:id="1123309986">
          <w:marLeft w:val="480"/>
          <w:marRight w:val="0"/>
          <w:marTop w:val="0"/>
          <w:marBottom w:val="0"/>
          <w:divBdr>
            <w:top w:val="none" w:sz="0" w:space="0" w:color="auto"/>
            <w:left w:val="none" w:sz="0" w:space="0" w:color="auto"/>
            <w:bottom w:val="none" w:sz="0" w:space="0" w:color="auto"/>
            <w:right w:val="none" w:sz="0" w:space="0" w:color="auto"/>
          </w:divBdr>
        </w:div>
        <w:div w:id="1256551859">
          <w:marLeft w:val="480"/>
          <w:marRight w:val="0"/>
          <w:marTop w:val="0"/>
          <w:marBottom w:val="0"/>
          <w:divBdr>
            <w:top w:val="none" w:sz="0" w:space="0" w:color="auto"/>
            <w:left w:val="none" w:sz="0" w:space="0" w:color="auto"/>
            <w:bottom w:val="none" w:sz="0" w:space="0" w:color="auto"/>
            <w:right w:val="none" w:sz="0" w:space="0" w:color="auto"/>
          </w:divBdr>
        </w:div>
        <w:div w:id="1988126180">
          <w:marLeft w:val="480"/>
          <w:marRight w:val="0"/>
          <w:marTop w:val="0"/>
          <w:marBottom w:val="0"/>
          <w:divBdr>
            <w:top w:val="none" w:sz="0" w:space="0" w:color="auto"/>
            <w:left w:val="none" w:sz="0" w:space="0" w:color="auto"/>
            <w:bottom w:val="none" w:sz="0" w:space="0" w:color="auto"/>
            <w:right w:val="none" w:sz="0" w:space="0" w:color="auto"/>
          </w:divBdr>
        </w:div>
        <w:div w:id="2102097813">
          <w:marLeft w:val="480"/>
          <w:marRight w:val="0"/>
          <w:marTop w:val="0"/>
          <w:marBottom w:val="0"/>
          <w:divBdr>
            <w:top w:val="none" w:sz="0" w:space="0" w:color="auto"/>
            <w:left w:val="none" w:sz="0" w:space="0" w:color="auto"/>
            <w:bottom w:val="none" w:sz="0" w:space="0" w:color="auto"/>
            <w:right w:val="none" w:sz="0" w:space="0" w:color="auto"/>
          </w:divBdr>
        </w:div>
        <w:div w:id="1245727115">
          <w:marLeft w:val="480"/>
          <w:marRight w:val="0"/>
          <w:marTop w:val="0"/>
          <w:marBottom w:val="0"/>
          <w:divBdr>
            <w:top w:val="none" w:sz="0" w:space="0" w:color="auto"/>
            <w:left w:val="none" w:sz="0" w:space="0" w:color="auto"/>
            <w:bottom w:val="none" w:sz="0" w:space="0" w:color="auto"/>
            <w:right w:val="none" w:sz="0" w:space="0" w:color="auto"/>
          </w:divBdr>
        </w:div>
        <w:div w:id="2145853560">
          <w:marLeft w:val="480"/>
          <w:marRight w:val="0"/>
          <w:marTop w:val="0"/>
          <w:marBottom w:val="0"/>
          <w:divBdr>
            <w:top w:val="none" w:sz="0" w:space="0" w:color="auto"/>
            <w:left w:val="none" w:sz="0" w:space="0" w:color="auto"/>
            <w:bottom w:val="none" w:sz="0" w:space="0" w:color="auto"/>
            <w:right w:val="none" w:sz="0" w:space="0" w:color="auto"/>
          </w:divBdr>
        </w:div>
        <w:div w:id="715739390">
          <w:marLeft w:val="480"/>
          <w:marRight w:val="0"/>
          <w:marTop w:val="0"/>
          <w:marBottom w:val="0"/>
          <w:divBdr>
            <w:top w:val="none" w:sz="0" w:space="0" w:color="auto"/>
            <w:left w:val="none" w:sz="0" w:space="0" w:color="auto"/>
            <w:bottom w:val="none" w:sz="0" w:space="0" w:color="auto"/>
            <w:right w:val="none" w:sz="0" w:space="0" w:color="auto"/>
          </w:divBdr>
        </w:div>
        <w:div w:id="835804510">
          <w:marLeft w:val="480"/>
          <w:marRight w:val="0"/>
          <w:marTop w:val="0"/>
          <w:marBottom w:val="0"/>
          <w:divBdr>
            <w:top w:val="none" w:sz="0" w:space="0" w:color="auto"/>
            <w:left w:val="none" w:sz="0" w:space="0" w:color="auto"/>
            <w:bottom w:val="none" w:sz="0" w:space="0" w:color="auto"/>
            <w:right w:val="none" w:sz="0" w:space="0" w:color="auto"/>
          </w:divBdr>
        </w:div>
        <w:div w:id="2110080369">
          <w:marLeft w:val="480"/>
          <w:marRight w:val="0"/>
          <w:marTop w:val="0"/>
          <w:marBottom w:val="0"/>
          <w:divBdr>
            <w:top w:val="none" w:sz="0" w:space="0" w:color="auto"/>
            <w:left w:val="none" w:sz="0" w:space="0" w:color="auto"/>
            <w:bottom w:val="none" w:sz="0" w:space="0" w:color="auto"/>
            <w:right w:val="none" w:sz="0" w:space="0" w:color="auto"/>
          </w:divBdr>
        </w:div>
        <w:div w:id="526455921">
          <w:marLeft w:val="480"/>
          <w:marRight w:val="0"/>
          <w:marTop w:val="0"/>
          <w:marBottom w:val="0"/>
          <w:divBdr>
            <w:top w:val="none" w:sz="0" w:space="0" w:color="auto"/>
            <w:left w:val="none" w:sz="0" w:space="0" w:color="auto"/>
            <w:bottom w:val="none" w:sz="0" w:space="0" w:color="auto"/>
            <w:right w:val="none" w:sz="0" w:space="0" w:color="auto"/>
          </w:divBdr>
        </w:div>
        <w:div w:id="1385325344">
          <w:marLeft w:val="480"/>
          <w:marRight w:val="0"/>
          <w:marTop w:val="0"/>
          <w:marBottom w:val="0"/>
          <w:divBdr>
            <w:top w:val="none" w:sz="0" w:space="0" w:color="auto"/>
            <w:left w:val="none" w:sz="0" w:space="0" w:color="auto"/>
            <w:bottom w:val="none" w:sz="0" w:space="0" w:color="auto"/>
            <w:right w:val="none" w:sz="0" w:space="0" w:color="auto"/>
          </w:divBdr>
        </w:div>
        <w:div w:id="1583101432">
          <w:marLeft w:val="480"/>
          <w:marRight w:val="0"/>
          <w:marTop w:val="0"/>
          <w:marBottom w:val="0"/>
          <w:divBdr>
            <w:top w:val="none" w:sz="0" w:space="0" w:color="auto"/>
            <w:left w:val="none" w:sz="0" w:space="0" w:color="auto"/>
            <w:bottom w:val="none" w:sz="0" w:space="0" w:color="auto"/>
            <w:right w:val="none" w:sz="0" w:space="0" w:color="auto"/>
          </w:divBdr>
        </w:div>
        <w:div w:id="1997486663">
          <w:marLeft w:val="480"/>
          <w:marRight w:val="0"/>
          <w:marTop w:val="0"/>
          <w:marBottom w:val="0"/>
          <w:divBdr>
            <w:top w:val="none" w:sz="0" w:space="0" w:color="auto"/>
            <w:left w:val="none" w:sz="0" w:space="0" w:color="auto"/>
            <w:bottom w:val="none" w:sz="0" w:space="0" w:color="auto"/>
            <w:right w:val="none" w:sz="0" w:space="0" w:color="auto"/>
          </w:divBdr>
        </w:div>
        <w:div w:id="1035958911">
          <w:marLeft w:val="480"/>
          <w:marRight w:val="0"/>
          <w:marTop w:val="0"/>
          <w:marBottom w:val="0"/>
          <w:divBdr>
            <w:top w:val="none" w:sz="0" w:space="0" w:color="auto"/>
            <w:left w:val="none" w:sz="0" w:space="0" w:color="auto"/>
            <w:bottom w:val="none" w:sz="0" w:space="0" w:color="auto"/>
            <w:right w:val="none" w:sz="0" w:space="0" w:color="auto"/>
          </w:divBdr>
        </w:div>
        <w:div w:id="118839897">
          <w:marLeft w:val="480"/>
          <w:marRight w:val="0"/>
          <w:marTop w:val="0"/>
          <w:marBottom w:val="0"/>
          <w:divBdr>
            <w:top w:val="none" w:sz="0" w:space="0" w:color="auto"/>
            <w:left w:val="none" w:sz="0" w:space="0" w:color="auto"/>
            <w:bottom w:val="none" w:sz="0" w:space="0" w:color="auto"/>
            <w:right w:val="none" w:sz="0" w:space="0" w:color="auto"/>
          </w:divBdr>
        </w:div>
        <w:div w:id="863053147">
          <w:marLeft w:val="480"/>
          <w:marRight w:val="0"/>
          <w:marTop w:val="0"/>
          <w:marBottom w:val="0"/>
          <w:divBdr>
            <w:top w:val="none" w:sz="0" w:space="0" w:color="auto"/>
            <w:left w:val="none" w:sz="0" w:space="0" w:color="auto"/>
            <w:bottom w:val="none" w:sz="0" w:space="0" w:color="auto"/>
            <w:right w:val="none" w:sz="0" w:space="0" w:color="auto"/>
          </w:divBdr>
        </w:div>
        <w:div w:id="474953617">
          <w:marLeft w:val="480"/>
          <w:marRight w:val="0"/>
          <w:marTop w:val="0"/>
          <w:marBottom w:val="0"/>
          <w:divBdr>
            <w:top w:val="none" w:sz="0" w:space="0" w:color="auto"/>
            <w:left w:val="none" w:sz="0" w:space="0" w:color="auto"/>
            <w:bottom w:val="none" w:sz="0" w:space="0" w:color="auto"/>
            <w:right w:val="none" w:sz="0" w:space="0" w:color="auto"/>
          </w:divBdr>
        </w:div>
        <w:div w:id="1220362404">
          <w:marLeft w:val="480"/>
          <w:marRight w:val="0"/>
          <w:marTop w:val="0"/>
          <w:marBottom w:val="0"/>
          <w:divBdr>
            <w:top w:val="none" w:sz="0" w:space="0" w:color="auto"/>
            <w:left w:val="none" w:sz="0" w:space="0" w:color="auto"/>
            <w:bottom w:val="none" w:sz="0" w:space="0" w:color="auto"/>
            <w:right w:val="none" w:sz="0" w:space="0" w:color="auto"/>
          </w:divBdr>
        </w:div>
        <w:div w:id="1995526674">
          <w:marLeft w:val="480"/>
          <w:marRight w:val="0"/>
          <w:marTop w:val="0"/>
          <w:marBottom w:val="0"/>
          <w:divBdr>
            <w:top w:val="none" w:sz="0" w:space="0" w:color="auto"/>
            <w:left w:val="none" w:sz="0" w:space="0" w:color="auto"/>
            <w:bottom w:val="none" w:sz="0" w:space="0" w:color="auto"/>
            <w:right w:val="none" w:sz="0" w:space="0" w:color="auto"/>
          </w:divBdr>
        </w:div>
        <w:div w:id="166868030">
          <w:marLeft w:val="480"/>
          <w:marRight w:val="0"/>
          <w:marTop w:val="0"/>
          <w:marBottom w:val="0"/>
          <w:divBdr>
            <w:top w:val="none" w:sz="0" w:space="0" w:color="auto"/>
            <w:left w:val="none" w:sz="0" w:space="0" w:color="auto"/>
            <w:bottom w:val="none" w:sz="0" w:space="0" w:color="auto"/>
            <w:right w:val="none" w:sz="0" w:space="0" w:color="auto"/>
          </w:divBdr>
        </w:div>
        <w:div w:id="1255017037">
          <w:marLeft w:val="480"/>
          <w:marRight w:val="0"/>
          <w:marTop w:val="0"/>
          <w:marBottom w:val="0"/>
          <w:divBdr>
            <w:top w:val="none" w:sz="0" w:space="0" w:color="auto"/>
            <w:left w:val="none" w:sz="0" w:space="0" w:color="auto"/>
            <w:bottom w:val="none" w:sz="0" w:space="0" w:color="auto"/>
            <w:right w:val="none" w:sz="0" w:space="0" w:color="auto"/>
          </w:divBdr>
        </w:div>
        <w:div w:id="1086076693">
          <w:marLeft w:val="480"/>
          <w:marRight w:val="0"/>
          <w:marTop w:val="0"/>
          <w:marBottom w:val="0"/>
          <w:divBdr>
            <w:top w:val="none" w:sz="0" w:space="0" w:color="auto"/>
            <w:left w:val="none" w:sz="0" w:space="0" w:color="auto"/>
            <w:bottom w:val="none" w:sz="0" w:space="0" w:color="auto"/>
            <w:right w:val="none" w:sz="0" w:space="0" w:color="auto"/>
          </w:divBdr>
        </w:div>
        <w:div w:id="1044794581">
          <w:marLeft w:val="480"/>
          <w:marRight w:val="0"/>
          <w:marTop w:val="0"/>
          <w:marBottom w:val="0"/>
          <w:divBdr>
            <w:top w:val="none" w:sz="0" w:space="0" w:color="auto"/>
            <w:left w:val="none" w:sz="0" w:space="0" w:color="auto"/>
            <w:bottom w:val="none" w:sz="0" w:space="0" w:color="auto"/>
            <w:right w:val="none" w:sz="0" w:space="0" w:color="auto"/>
          </w:divBdr>
        </w:div>
        <w:div w:id="556093194">
          <w:marLeft w:val="480"/>
          <w:marRight w:val="0"/>
          <w:marTop w:val="0"/>
          <w:marBottom w:val="0"/>
          <w:divBdr>
            <w:top w:val="none" w:sz="0" w:space="0" w:color="auto"/>
            <w:left w:val="none" w:sz="0" w:space="0" w:color="auto"/>
            <w:bottom w:val="none" w:sz="0" w:space="0" w:color="auto"/>
            <w:right w:val="none" w:sz="0" w:space="0" w:color="auto"/>
          </w:divBdr>
        </w:div>
        <w:div w:id="1146321214">
          <w:marLeft w:val="480"/>
          <w:marRight w:val="0"/>
          <w:marTop w:val="0"/>
          <w:marBottom w:val="0"/>
          <w:divBdr>
            <w:top w:val="none" w:sz="0" w:space="0" w:color="auto"/>
            <w:left w:val="none" w:sz="0" w:space="0" w:color="auto"/>
            <w:bottom w:val="none" w:sz="0" w:space="0" w:color="auto"/>
            <w:right w:val="none" w:sz="0" w:space="0" w:color="auto"/>
          </w:divBdr>
        </w:div>
        <w:div w:id="1832526072">
          <w:marLeft w:val="480"/>
          <w:marRight w:val="0"/>
          <w:marTop w:val="0"/>
          <w:marBottom w:val="0"/>
          <w:divBdr>
            <w:top w:val="none" w:sz="0" w:space="0" w:color="auto"/>
            <w:left w:val="none" w:sz="0" w:space="0" w:color="auto"/>
            <w:bottom w:val="none" w:sz="0" w:space="0" w:color="auto"/>
            <w:right w:val="none" w:sz="0" w:space="0" w:color="auto"/>
          </w:divBdr>
        </w:div>
        <w:div w:id="1724517810">
          <w:marLeft w:val="480"/>
          <w:marRight w:val="0"/>
          <w:marTop w:val="0"/>
          <w:marBottom w:val="0"/>
          <w:divBdr>
            <w:top w:val="none" w:sz="0" w:space="0" w:color="auto"/>
            <w:left w:val="none" w:sz="0" w:space="0" w:color="auto"/>
            <w:bottom w:val="none" w:sz="0" w:space="0" w:color="auto"/>
            <w:right w:val="none" w:sz="0" w:space="0" w:color="auto"/>
          </w:divBdr>
        </w:div>
        <w:div w:id="1716925430">
          <w:marLeft w:val="480"/>
          <w:marRight w:val="0"/>
          <w:marTop w:val="0"/>
          <w:marBottom w:val="0"/>
          <w:divBdr>
            <w:top w:val="none" w:sz="0" w:space="0" w:color="auto"/>
            <w:left w:val="none" w:sz="0" w:space="0" w:color="auto"/>
            <w:bottom w:val="none" w:sz="0" w:space="0" w:color="auto"/>
            <w:right w:val="none" w:sz="0" w:space="0" w:color="auto"/>
          </w:divBdr>
        </w:div>
        <w:div w:id="2121292694">
          <w:marLeft w:val="480"/>
          <w:marRight w:val="0"/>
          <w:marTop w:val="0"/>
          <w:marBottom w:val="0"/>
          <w:divBdr>
            <w:top w:val="none" w:sz="0" w:space="0" w:color="auto"/>
            <w:left w:val="none" w:sz="0" w:space="0" w:color="auto"/>
            <w:bottom w:val="none" w:sz="0" w:space="0" w:color="auto"/>
            <w:right w:val="none" w:sz="0" w:space="0" w:color="auto"/>
          </w:divBdr>
        </w:div>
        <w:div w:id="513375042">
          <w:marLeft w:val="480"/>
          <w:marRight w:val="0"/>
          <w:marTop w:val="0"/>
          <w:marBottom w:val="0"/>
          <w:divBdr>
            <w:top w:val="none" w:sz="0" w:space="0" w:color="auto"/>
            <w:left w:val="none" w:sz="0" w:space="0" w:color="auto"/>
            <w:bottom w:val="none" w:sz="0" w:space="0" w:color="auto"/>
            <w:right w:val="none" w:sz="0" w:space="0" w:color="auto"/>
          </w:divBdr>
        </w:div>
        <w:div w:id="778451189">
          <w:marLeft w:val="480"/>
          <w:marRight w:val="0"/>
          <w:marTop w:val="0"/>
          <w:marBottom w:val="0"/>
          <w:divBdr>
            <w:top w:val="none" w:sz="0" w:space="0" w:color="auto"/>
            <w:left w:val="none" w:sz="0" w:space="0" w:color="auto"/>
            <w:bottom w:val="none" w:sz="0" w:space="0" w:color="auto"/>
            <w:right w:val="none" w:sz="0" w:space="0" w:color="auto"/>
          </w:divBdr>
        </w:div>
        <w:div w:id="709112295">
          <w:marLeft w:val="480"/>
          <w:marRight w:val="0"/>
          <w:marTop w:val="0"/>
          <w:marBottom w:val="0"/>
          <w:divBdr>
            <w:top w:val="none" w:sz="0" w:space="0" w:color="auto"/>
            <w:left w:val="none" w:sz="0" w:space="0" w:color="auto"/>
            <w:bottom w:val="none" w:sz="0" w:space="0" w:color="auto"/>
            <w:right w:val="none" w:sz="0" w:space="0" w:color="auto"/>
          </w:divBdr>
        </w:div>
        <w:div w:id="2027293565">
          <w:marLeft w:val="480"/>
          <w:marRight w:val="0"/>
          <w:marTop w:val="0"/>
          <w:marBottom w:val="0"/>
          <w:divBdr>
            <w:top w:val="none" w:sz="0" w:space="0" w:color="auto"/>
            <w:left w:val="none" w:sz="0" w:space="0" w:color="auto"/>
            <w:bottom w:val="none" w:sz="0" w:space="0" w:color="auto"/>
            <w:right w:val="none" w:sz="0" w:space="0" w:color="auto"/>
          </w:divBdr>
        </w:div>
        <w:div w:id="1339431773">
          <w:marLeft w:val="480"/>
          <w:marRight w:val="0"/>
          <w:marTop w:val="0"/>
          <w:marBottom w:val="0"/>
          <w:divBdr>
            <w:top w:val="none" w:sz="0" w:space="0" w:color="auto"/>
            <w:left w:val="none" w:sz="0" w:space="0" w:color="auto"/>
            <w:bottom w:val="none" w:sz="0" w:space="0" w:color="auto"/>
            <w:right w:val="none" w:sz="0" w:space="0" w:color="auto"/>
          </w:divBdr>
        </w:div>
        <w:div w:id="1260061071">
          <w:marLeft w:val="480"/>
          <w:marRight w:val="0"/>
          <w:marTop w:val="0"/>
          <w:marBottom w:val="0"/>
          <w:divBdr>
            <w:top w:val="none" w:sz="0" w:space="0" w:color="auto"/>
            <w:left w:val="none" w:sz="0" w:space="0" w:color="auto"/>
            <w:bottom w:val="none" w:sz="0" w:space="0" w:color="auto"/>
            <w:right w:val="none" w:sz="0" w:space="0" w:color="auto"/>
          </w:divBdr>
        </w:div>
        <w:div w:id="1128890364">
          <w:marLeft w:val="480"/>
          <w:marRight w:val="0"/>
          <w:marTop w:val="0"/>
          <w:marBottom w:val="0"/>
          <w:divBdr>
            <w:top w:val="none" w:sz="0" w:space="0" w:color="auto"/>
            <w:left w:val="none" w:sz="0" w:space="0" w:color="auto"/>
            <w:bottom w:val="none" w:sz="0" w:space="0" w:color="auto"/>
            <w:right w:val="none" w:sz="0" w:space="0" w:color="auto"/>
          </w:divBdr>
        </w:div>
        <w:div w:id="644506568">
          <w:marLeft w:val="480"/>
          <w:marRight w:val="0"/>
          <w:marTop w:val="0"/>
          <w:marBottom w:val="0"/>
          <w:divBdr>
            <w:top w:val="none" w:sz="0" w:space="0" w:color="auto"/>
            <w:left w:val="none" w:sz="0" w:space="0" w:color="auto"/>
            <w:bottom w:val="none" w:sz="0" w:space="0" w:color="auto"/>
            <w:right w:val="none" w:sz="0" w:space="0" w:color="auto"/>
          </w:divBdr>
        </w:div>
      </w:divsChild>
    </w:div>
    <w:div w:id="434597267">
      <w:bodyDiv w:val="1"/>
      <w:marLeft w:val="0"/>
      <w:marRight w:val="0"/>
      <w:marTop w:val="0"/>
      <w:marBottom w:val="0"/>
      <w:divBdr>
        <w:top w:val="none" w:sz="0" w:space="0" w:color="auto"/>
        <w:left w:val="none" w:sz="0" w:space="0" w:color="auto"/>
        <w:bottom w:val="none" w:sz="0" w:space="0" w:color="auto"/>
        <w:right w:val="none" w:sz="0" w:space="0" w:color="auto"/>
      </w:divBdr>
      <w:divsChild>
        <w:div w:id="1173493276">
          <w:marLeft w:val="480"/>
          <w:marRight w:val="0"/>
          <w:marTop w:val="0"/>
          <w:marBottom w:val="0"/>
          <w:divBdr>
            <w:top w:val="none" w:sz="0" w:space="0" w:color="auto"/>
            <w:left w:val="none" w:sz="0" w:space="0" w:color="auto"/>
            <w:bottom w:val="none" w:sz="0" w:space="0" w:color="auto"/>
            <w:right w:val="none" w:sz="0" w:space="0" w:color="auto"/>
          </w:divBdr>
        </w:div>
        <w:div w:id="1260331460">
          <w:marLeft w:val="480"/>
          <w:marRight w:val="0"/>
          <w:marTop w:val="0"/>
          <w:marBottom w:val="0"/>
          <w:divBdr>
            <w:top w:val="none" w:sz="0" w:space="0" w:color="auto"/>
            <w:left w:val="none" w:sz="0" w:space="0" w:color="auto"/>
            <w:bottom w:val="none" w:sz="0" w:space="0" w:color="auto"/>
            <w:right w:val="none" w:sz="0" w:space="0" w:color="auto"/>
          </w:divBdr>
        </w:div>
        <w:div w:id="1800339602">
          <w:marLeft w:val="480"/>
          <w:marRight w:val="0"/>
          <w:marTop w:val="0"/>
          <w:marBottom w:val="0"/>
          <w:divBdr>
            <w:top w:val="none" w:sz="0" w:space="0" w:color="auto"/>
            <w:left w:val="none" w:sz="0" w:space="0" w:color="auto"/>
            <w:bottom w:val="none" w:sz="0" w:space="0" w:color="auto"/>
            <w:right w:val="none" w:sz="0" w:space="0" w:color="auto"/>
          </w:divBdr>
        </w:div>
        <w:div w:id="1473786034">
          <w:marLeft w:val="480"/>
          <w:marRight w:val="0"/>
          <w:marTop w:val="0"/>
          <w:marBottom w:val="0"/>
          <w:divBdr>
            <w:top w:val="none" w:sz="0" w:space="0" w:color="auto"/>
            <w:left w:val="none" w:sz="0" w:space="0" w:color="auto"/>
            <w:bottom w:val="none" w:sz="0" w:space="0" w:color="auto"/>
            <w:right w:val="none" w:sz="0" w:space="0" w:color="auto"/>
          </w:divBdr>
        </w:div>
        <w:div w:id="841895254">
          <w:marLeft w:val="480"/>
          <w:marRight w:val="0"/>
          <w:marTop w:val="0"/>
          <w:marBottom w:val="0"/>
          <w:divBdr>
            <w:top w:val="none" w:sz="0" w:space="0" w:color="auto"/>
            <w:left w:val="none" w:sz="0" w:space="0" w:color="auto"/>
            <w:bottom w:val="none" w:sz="0" w:space="0" w:color="auto"/>
            <w:right w:val="none" w:sz="0" w:space="0" w:color="auto"/>
          </w:divBdr>
        </w:div>
        <w:div w:id="93786109">
          <w:marLeft w:val="480"/>
          <w:marRight w:val="0"/>
          <w:marTop w:val="0"/>
          <w:marBottom w:val="0"/>
          <w:divBdr>
            <w:top w:val="none" w:sz="0" w:space="0" w:color="auto"/>
            <w:left w:val="none" w:sz="0" w:space="0" w:color="auto"/>
            <w:bottom w:val="none" w:sz="0" w:space="0" w:color="auto"/>
            <w:right w:val="none" w:sz="0" w:space="0" w:color="auto"/>
          </w:divBdr>
        </w:div>
        <w:div w:id="1823548099">
          <w:marLeft w:val="480"/>
          <w:marRight w:val="0"/>
          <w:marTop w:val="0"/>
          <w:marBottom w:val="0"/>
          <w:divBdr>
            <w:top w:val="none" w:sz="0" w:space="0" w:color="auto"/>
            <w:left w:val="none" w:sz="0" w:space="0" w:color="auto"/>
            <w:bottom w:val="none" w:sz="0" w:space="0" w:color="auto"/>
            <w:right w:val="none" w:sz="0" w:space="0" w:color="auto"/>
          </w:divBdr>
        </w:div>
        <w:div w:id="841697361">
          <w:marLeft w:val="480"/>
          <w:marRight w:val="0"/>
          <w:marTop w:val="0"/>
          <w:marBottom w:val="0"/>
          <w:divBdr>
            <w:top w:val="none" w:sz="0" w:space="0" w:color="auto"/>
            <w:left w:val="none" w:sz="0" w:space="0" w:color="auto"/>
            <w:bottom w:val="none" w:sz="0" w:space="0" w:color="auto"/>
            <w:right w:val="none" w:sz="0" w:space="0" w:color="auto"/>
          </w:divBdr>
        </w:div>
        <w:div w:id="1464467643">
          <w:marLeft w:val="480"/>
          <w:marRight w:val="0"/>
          <w:marTop w:val="0"/>
          <w:marBottom w:val="0"/>
          <w:divBdr>
            <w:top w:val="none" w:sz="0" w:space="0" w:color="auto"/>
            <w:left w:val="none" w:sz="0" w:space="0" w:color="auto"/>
            <w:bottom w:val="none" w:sz="0" w:space="0" w:color="auto"/>
            <w:right w:val="none" w:sz="0" w:space="0" w:color="auto"/>
          </w:divBdr>
        </w:div>
        <w:div w:id="200872014">
          <w:marLeft w:val="480"/>
          <w:marRight w:val="0"/>
          <w:marTop w:val="0"/>
          <w:marBottom w:val="0"/>
          <w:divBdr>
            <w:top w:val="none" w:sz="0" w:space="0" w:color="auto"/>
            <w:left w:val="none" w:sz="0" w:space="0" w:color="auto"/>
            <w:bottom w:val="none" w:sz="0" w:space="0" w:color="auto"/>
            <w:right w:val="none" w:sz="0" w:space="0" w:color="auto"/>
          </w:divBdr>
        </w:div>
        <w:div w:id="3358861">
          <w:marLeft w:val="480"/>
          <w:marRight w:val="0"/>
          <w:marTop w:val="0"/>
          <w:marBottom w:val="0"/>
          <w:divBdr>
            <w:top w:val="none" w:sz="0" w:space="0" w:color="auto"/>
            <w:left w:val="none" w:sz="0" w:space="0" w:color="auto"/>
            <w:bottom w:val="none" w:sz="0" w:space="0" w:color="auto"/>
            <w:right w:val="none" w:sz="0" w:space="0" w:color="auto"/>
          </w:divBdr>
        </w:div>
        <w:div w:id="1961960409">
          <w:marLeft w:val="480"/>
          <w:marRight w:val="0"/>
          <w:marTop w:val="0"/>
          <w:marBottom w:val="0"/>
          <w:divBdr>
            <w:top w:val="none" w:sz="0" w:space="0" w:color="auto"/>
            <w:left w:val="none" w:sz="0" w:space="0" w:color="auto"/>
            <w:bottom w:val="none" w:sz="0" w:space="0" w:color="auto"/>
            <w:right w:val="none" w:sz="0" w:space="0" w:color="auto"/>
          </w:divBdr>
        </w:div>
        <w:div w:id="1276909075">
          <w:marLeft w:val="480"/>
          <w:marRight w:val="0"/>
          <w:marTop w:val="0"/>
          <w:marBottom w:val="0"/>
          <w:divBdr>
            <w:top w:val="none" w:sz="0" w:space="0" w:color="auto"/>
            <w:left w:val="none" w:sz="0" w:space="0" w:color="auto"/>
            <w:bottom w:val="none" w:sz="0" w:space="0" w:color="auto"/>
            <w:right w:val="none" w:sz="0" w:space="0" w:color="auto"/>
          </w:divBdr>
        </w:div>
        <w:div w:id="1841001836">
          <w:marLeft w:val="480"/>
          <w:marRight w:val="0"/>
          <w:marTop w:val="0"/>
          <w:marBottom w:val="0"/>
          <w:divBdr>
            <w:top w:val="none" w:sz="0" w:space="0" w:color="auto"/>
            <w:left w:val="none" w:sz="0" w:space="0" w:color="auto"/>
            <w:bottom w:val="none" w:sz="0" w:space="0" w:color="auto"/>
            <w:right w:val="none" w:sz="0" w:space="0" w:color="auto"/>
          </w:divBdr>
        </w:div>
        <w:div w:id="1578130560">
          <w:marLeft w:val="480"/>
          <w:marRight w:val="0"/>
          <w:marTop w:val="0"/>
          <w:marBottom w:val="0"/>
          <w:divBdr>
            <w:top w:val="none" w:sz="0" w:space="0" w:color="auto"/>
            <w:left w:val="none" w:sz="0" w:space="0" w:color="auto"/>
            <w:bottom w:val="none" w:sz="0" w:space="0" w:color="auto"/>
            <w:right w:val="none" w:sz="0" w:space="0" w:color="auto"/>
          </w:divBdr>
        </w:div>
        <w:div w:id="795761108">
          <w:marLeft w:val="480"/>
          <w:marRight w:val="0"/>
          <w:marTop w:val="0"/>
          <w:marBottom w:val="0"/>
          <w:divBdr>
            <w:top w:val="none" w:sz="0" w:space="0" w:color="auto"/>
            <w:left w:val="none" w:sz="0" w:space="0" w:color="auto"/>
            <w:bottom w:val="none" w:sz="0" w:space="0" w:color="auto"/>
            <w:right w:val="none" w:sz="0" w:space="0" w:color="auto"/>
          </w:divBdr>
        </w:div>
        <w:div w:id="710884721">
          <w:marLeft w:val="480"/>
          <w:marRight w:val="0"/>
          <w:marTop w:val="0"/>
          <w:marBottom w:val="0"/>
          <w:divBdr>
            <w:top w:val="none" w:sz="0" w:space="0" w:color="auto"/>
            <w:left w:val="none" w:sz="0" w:space="0" w:color="auto"/>
            <w:bottom w:val="none" w:sz="0" w:space="0" w:color="auto"/>
            <w:right w:val="none" w:sz="0" w:space="0" w:color="auto"/>
          </w:divBdr>
        </w:div>
        <w:div w:id="953093849">
          <w:marLeft w:val="480"/>
          <w:marRight w:val="0"/>
          <w:marTop w:val="0"/>
          <w:marBottom w:val="0"/>
          <w:divBdr>
            <w:top w:val="none" w:sz="0" w:space="0" w:color="auto"/>
            <w:left w:val="none" w:sz="0" w:space="0" w:color="auto"/>
            <w:bottom w:val="none" w:sz="0" w:space="0" w:color="auto"/>
            <w:right w:val="none" w:sz="0" w:space="0" w:color="auto"/>
          </w:divBdr>
        </w:div>
        <w:div w:id="931011235">
          <w:marLeft w:val="480"/>
          <w:marRight w:val="0"/>
          <w:marTop w:val="0"/>
          <w:marBottom w:val="0"/>
          <w:divBdr>
            <w:top w:val="none" w:sz="0" w:space="0" w:color="auto"/>
            <w:left w:val="none" w:sz="0" w:space="0" w:color="auto"/>
            <w:bottom w:val="none" w:sz="0" w:space="0" w:color="auto"/>
            <w:right w:val="none" w:sz="0" w:space="0" w:color="auto"/>
          </w:divBdr>
        </w:div>
        <w:div w:id="1929927836">
          <w:marLeft w:val="480"/>
          <w:marRight w:val="0"/>
          <w:marTop w:val="0"/>
          <w:marBottom w:val="0"/>
          <w:divBdr>
            <w:top w:val="none" w:sz="0" w:space="0" w:color="auto"/>
            <w:left w:val="none" w:sz="0" w:space="0" w:color="auto"/>
            <w:bottom w:val="none" w:sz="0" w:space="0" w:color="auto"/>
            <w:right w:val="none" w:sz="0" w:space="0" w:color="auto"/>
          </w:divBdr>
        </w:div>
        <w:div w:id="2098864602">
          <w:marLeft w:val="480"/>
          <w:marRight w:val="0"/>
          <w:marTop w:val="0"/>
          <w:marBottom w:val="0"/>
          <w:divBdr>
            <w:top w:val="none" w:sz="0" w:space="0" w:color="auto"/>
            <w:left w:val="none" w:sz="0" w:space="0" w:color="auto"/>
            <w:bottom w:val="none" w:sz="0" w:space="0" w:color="auto"/>
            <w:right w:val="none" w:sz="0" w:space="0" w:color="auto"/>
          </w:divBdr>
        </w:div>
        <w:div w:id="1099251347">
          <w:marLeft w:val="480"/>
          <w:marRight w:val="0"/>
          <w:marTop w:val="0"/>
          <w:marBottom w:val="0"/>
          <w:divBdr>
            <w:top w:val="none" w:sz="0" w:space="0" w:color="auto"/>
            <w:left w:val="none" w:sz="0" w:space="0" w:color="auto"/>
            <w:bottom w:val="none" w:sz="0" w:space="0" w:color="auto"/>
            <w:right w:val="none" w:sz="0" w:space="0" w:color="auto"/>
          </w:divBdr>
        </w:div>
        <w:div w:id="944918837">
          <w:marLeft w:val="480"/>
          <w:marRight w:val="0"/>
          <w:marTop w:val="0"/>
          <w:marBottom w:val="0"/>
          <w:divBdr>
            <w:top w:val="none" w:sz="0" w:space="0" w:color="auto"/>
            <w:left w:val="none" w:sz="0" w:space="0" w:color="auto"/>
            <w:bottom w:val="none" w:sz="0" w:space="0" w:color="auto"/>
            <w:right w:val="none" w:sz="0" w:space="0" w:color="auto"/>
          </w:divBdr>
        </w:div>
        <w:div w:id="179515721">
          <w:marLeft w:val="480"/>
          <w:marRight w:val="0"/>
          <w:marTop w:val="0"/>
          <w:marBottom w:val="0"/>
          <w:divBdr>
            <w:top w:val="none" w:sz="0" w:space="0" w:color="auto"/>
            <w:left w:val="none" w:sz="0" w:space="0" w:color="auto"/>
            <w:bottom w:val="none" w:sz="0" w:space="0" w:color="auto"/>
            <w:right w:val="none" w:sz="0" w:space="0" w:color="auto"/>
          </w:divBdr>
        </w:div>
        <w:div w:id="1332566981">
          <w:marLeft w:val="480"/>
          <w:marRight w:val="0"/>
          <w:marTop w:val="0"/>
          <w:marBottom w:val="0"/>
          <w:divBdr>
            <w:top w:val="none" w:sz="0" w:space="0" w:color="auto"/>
            <w:left w:val="none" w:sz="0" w:space="0" w:color="auto"/>
            <w:bottom w:val="none" w:sz="0" w:space="0" w:color="auto"/>
            <w:right w:val="none" w:sz="0" w:space="0" w:color="auto"/>
          </w:divBdr>
        </w:div>
        <w:div w:id="729966353">
          <w:marLeft w:val="480"/>
          <w:marRight w:val="0"/>
          <w:marTop w:val="0"/>
          <w:marBottom w:val="0"/>
          <w:divBdr>
            <w:top w:val="none" w:sz="0" w:space="0" w:color="auto"/>
            <w:left w:val="none" w:sz="0" w:space="0" w:color="auto"/>
            <w:bottom w:val="none" w:sz="0" w:space="0" w:color="auto"/>
            <w:right w:val="none" w:sz="0" w:space="0" w:color="auto"/>
          </w:divBdr>
        </w:div>
        <w:div w:id="382945966">
          <w:marLeft w:val="480"/>
          <w:marRight w:val="0"/>
          <w:marTop w:val="0"/>
          <w:marBottom w:val="0"/>
          <w:divBdr>
            <w:top w:val="none" w:sz="0" w:space="0" w:color="auto"/>
            <w:left w:val="none" w:sz="0" w:space="0" w:color="auto"/>
            <w:bottom w:val="none" w:sz="0" w:space="0" w:color="auto"/>
            <w:right w:val="none" w:sz="0" w:space="0" w:color="auto"/>
          </w:divBdr>
        </w:div>
        <w:div w:id="280890762">
          <w:marLeft w:val="480"/>
          <w:marRight w:val="0"/>
          <w:marTop w:val="0"/>
          <w:marBottom w:val="0"/>
          <w:divBdr>
            <w:top w:val="none" w:sz="0" w:space="0" w:color="auto"/>
            <w:left w:val="none" w:sz="0" w:space="0" w:color="auto"/>
            <w:bottom w:val="none" w:sz="0" w:space="0" w:color="auto"/>
            <w:right w:val="none" w:sz="0" w:space="0" w:color="auto"/>
          </w:divBdr>
        </w:div>
        <w:div w:id="4404255">
          <w:marLeft w:val="480"/>
          <w:marRight w:val="0"/>
          <w:marTop w:val="0"/>
          <w:marBottom w:val="0"/>
          <w:divBdr>
            <w:top w:val="none" w:sz="0" w:space="0" w:color="auto"/>
            <w:left w:val="none" w:sz="0" w:space="0" w:color="auto"/>
            <w:bottom w:val="none" w:sz="0" w:space="0" w:color="auto"/>
            <w:right w:val="none" w:sz="0" w:space="0" w:color="auto"/>
          </w:divBdr>
        </w:div>
        <w:div w:id="860050965">
          <w:marLeft w:val="480"/>
          <w:marRight w:val="0"/>
          <w:marTop w:val="0"/>
          <w:marBottom w:val="0"/>
          <w:divBdr>
            <w:top w:val="none" w:sz="0" w:space="0" w:color="auto"/>
            <w:left w:val="none" w:sz="0" w:space="0" w:color="auto"/>
            <w:bottom w:val="none" w:sz="0" w:space="0" w:color="auto"/>
            <w:right w:val="none" w:sz="0" w:space="0" w:color="auto"/>
          </w:divBdr>
        </w:div>
        <w:div w:id="241187241">
          <w:marLeft w:val="480"/>
          <w:marRight w:val="0"/>
          <w:marTop w:val="0"/>
          <w:marBottom w:val="0"/>
          <w:divBdr>
            <w:top w:val="none" w:sz="0" w:space="0" w:color="auto"/>
            <w:left w:val="none" w:sz="0" w:space="0" w:color="auto"/>
            <w:bottom w:val="none" w:sz="0" w:space="0" w:color="auto"/>
            <w:right w:val="none" w:sz="0" w:space="0" w:color="auto"/>
          </w:divBdr>
        </w:div>
        <w:div w:id="347562006">
          <w:marLeft w:val="480"/>
          <w:marRight w:val="0"/>
          <w:marTop w:val="0"/>
          <w:marBottom w:val="0"/>
          <w:divBdr>
            <w:top w:val="none" w:sz="0" w:space="0" w:color="auto"/>
            <w:left w:val="none" w:sz="0" w:space="0" w:color="auto"/>
            <w:bottom w:val="none" w:sz="0" w:space="0" w:color="auto"/>
            <w:right w:val="none" w:sz="0" w:space="0" w:color="auto"/>
          </w:divBdr>
        </w:div>
        <w:div w:id="1138105970">
          <w:marLeft w:val="480"/>
          <w:marRight w:val="0"/>
          <w:marTop w:val="0"/>
          <w:marBottom w:val="0"/>
          <w:divBdr>
            <w:top w:val="none" w:sz="0" w:space="0" w:color="auto"/>
            <w:left w:val="none" w:sz="0" w:space="0" w:color="auto"/>
            <w:bottom w:val="none" w:sz="0" w:space="0" w:color="auto"/>
            <w:right w:val="none" w:sz="0" w:space="0" w:color="auto"/>
          </w:divBdr>
        </w:div>
        <w:div w:id="187644270">
          <w:marLeft w:val="480"/>
          <w:marRight w:val="0"/>
          <w:marTop w:val="0"/>
          <w:marBottom w:val="0"/>
          <w:divBdr>
            <w:top w:val="none" w:sz="0" w:space="0" w:color="auto"/>
            <w:left w:val="none" w:sz="0" w:space="0" w:color="auto"/>
            <w:bottom w:val="none" w:sz="0" w:space="0" w:color="auto"/>
            <w:right w:val="none" w:sz="0" w:space="0" w:color="auto"/>
          </w:divBdr>
        </w:div>
        <w:div w:id="1515799737">
          <w:marLeft w:val="480"/>
          <w:marRight w:val="0"/>
          <w:marTop w:val="0"/>
          <w:marBottom w:val="0"/>
          <w:divBdr>
            <w:top w:val="none" w:sz="0" w:space="0" w:color="auto"/>
            <w:left w:val="none" w:sz="0" w:space="0" w:color="auto"/>
            <w:bottom w:val="none" w:sz="0" w:space="0" w:color="auto"/>
            <w:right w:val="none" w:sz="0" w:space="0" w:color="auto"/>
          </w:divBdr>
        </w:div>
      </w:divsChild>
    </w:div>
    <w:div w:id="436406306">
      <w:bodyDiv w:val="1"/>
      <w:marLeft w:val="0"/>
      <w:marRight w:val="0"/>
      <w:marTop w:val="0"/>
      <w:marBottom w:val="0"/>
      <w:divBdr>
        <w:top w:val="none" w:sz="0" w:space="0" w:color="auto"/>
        <w:left w:val="none" w:sz="0" w:space="0" w:color="auto"/>
        <w:bottom w:val="none" w:sz="0" w:space="0" w:color="auto"/>
        <w:right w:val="none" w:sz="0" w:space="0" w:color="auto"/>
      </w:divBdr>
    </w:div>
    <w:div w:id="441464428">
      <w:bodyDiv w:val="1"/>
      <w:marLeft w:val="0"/>
      <w:marRight w:val="0"/>
      <w:marTop w:val="0"/>
      <w:marBottom w:val="0"/>
      <w:divBdr>
        <w:top w:val="none" w:sz="0" w:space="0" w:color="auto"/>
        <w:left w:val="none" w:sz="0" w:space="0" w:color="auto"/>
        <w:bottom w:val="none" w:sz="0" w:space="0" w:color="auto"/>
        <w:right w:val="none" w:sz="0" w:space="0" w:color="auto"/>
      </w:divBdr>
    </w:div>
    <w:div w:id="446310961">
      <w:bodyDiv w:val="1"/>
      <w:marLeft w:val="0"/>
      <w:marRight w:val="0"/>
      <w:marTop w:val="0"/>
      <w:marBottom w:val="0"/>
      <w:divBdr>
        <w:top w:val="none" w:sz="0" w:space="0" w:color="auto"/>
        <w:left w:val="none" w:sz="0" w:space="0" w:color="auto"/>
        <w:bottom w:val="none" w:sz="0" w:space="0" w:color="auto"/>
        <w:right w:val="none" w:sz="0" w:space="0" w:color="auto"/>
      </w:divBdr>
    </w:div>
    <w:div w:id="446579351">
      <w:bodyDiv w:val="1"/>
      <w:marLeft w:val="0"/>
      <w:marRight w:val="0"/>
      <w:marTop w:val="0"/>
      <w:marBottom w:val="0"/>
      <w:divBdr>
        <w:top w:val="none" w:sz="0" w:space="0" w:color="auto"/>
        <w:left w:val="none" w:sz="0" w:space="0" w:color="auto"/>
        <w:bottom w:val="none" w:sz="0" w:space="0" w:color="auto"/>
        <w:right w:val="none" w:sz="0" w:space="0" w:color="auto"/>
      </w:divBdr>
      <w:divsChild>
        <w:div w:id="1487818444">
          <w:marLeft w:val="480"/>
          <w:marRight w:val="0"/>
          <w:marTop w:val="0"/>
          <w:marBottom w:val="0"/>
          <w:divBdr>
            <w:top w:val="none" w:sz="0" w:space="0" w:color="auto"/>
            <w:left w:val="none" w:sz="0" w:space="0" w:color="auto"/>
            <w:bottom w:val="none" w:sz="0" w:space="0" w:color="auto"/>
            <w:right w:val="none" w:sz="0" w:space="0" w:color="auto"/>
          </w:divBdr>
        </w:div>
        <w:div w:id="378896089">
          <w:marLeft w:val="480"/>
          <w:marRight w:val="0"/>
          <w:marTop w:val="0"/>
          <w:marBottom w:val="0"/>
          <w:divBdr>
            <w:top w:val="none" w:sz="0" w:space="0" w:color="auto"/>
            <w:left w:val="none" w:sz="0" w:space="0" w:color="auto"/>
            <w:bottom w:val="none" w:sz="0" w:space="0" w:color="auto"/>
            <w:right w:val="none" w:sz="0" w:space="0" w:color="auto"/>
          </w:divBdr>
        </w:div>
        <w:div w:id="2139881993">
          <w:marLeft w:val="480"/>
          <w:marRight w:val="0"/>
          <w:marTop w:val="0"/>
          <w:marBottom w:val="0"/>
          <w:divBdr>
            <w:top w:val="none" w:sz="0" w:space="0" w:color="auto"/>
            <w:left w:val="none" w:sz="0" w:space="0" w:color="auto"/>
            <w:bottom w:val="none" w:sz="0" w:space="0" w:color="auto"/>
            <w:right w:val="none" w:sz="0" w:space="0" w:color="auto"/>
          </w:divBdr>
        </w:div>
        <w:div w:id="638076491">
          <w:marLeft w:val="480"/>
          <w:marRight w:val="0"/>
          <w:marTop w:val="0"/>
          <w:marBottom w:val="0"/>
          <w:divBdr>
            <w:top w:val="none" w:sz="0" w:space="0" w:color="auto"/>
            <w:left w:val="none" w:sz="0" w:space="0" w:color="auto"/>
            <w:bottom w:val="none" w:sz="0" w:space="0" w:color="auto"/>
            <w:right w:val="none" w:sz="0" w:space="0" w:color="auto"/>
          </w:divBdr>
        </w:div>
        <w:div w:id="1514107251">
          <w:marLeft w:val="480"/>
          <w:marRight w:val="0"/>
          <w:marTop w:val="0"/>
          <w:marBottom w:val="0"/>
          <w:divBdr>
            <w:top w:val="none" w:sz="0" w:space="0" w:color="auto"/>
            <w:left w:val="none" w:sz="0" w:space="0" w:color="auto"/>
            <w:bottom w:val="none" w:sz="0" w:space="0" w:color="auto"/>
            <w:right w:val="none" w:sz="0" w:space="0" w:color="auto"/>
          </w:divBdr>
        </w:div>
        <w:div w:id="1843544211">
          <w:marLeft w:val="480"/>
          <w:marRight w:val="0"/>
          <w:marTop w:val="0"/>
          <w:marBottom w:val="0"/>
          <w:divBdr>
            <w:top w:val="none" w:sz="0" w:space="0" w:color="auto"/>
            <w:left w:val="none" w:sz="0" w:space="0" w:color="auto"/>
            <w:bottom w:val="none" w:sz="0" w:space="0" w:color="auto"/>
            <w:right w:val="none" w:sz="0" w:space="0" w:color="auto"/>
          </w:divBdr>
        </w:div>
        <w:div w:id="1772312061">
          <w:marLeft w:val="480"/>
          <w:marRight w:val="0"/>
          <w:marTop w:val="0"/>
          <w:marBottom w:val="0"/>
          <w:divBdr>
            <w:top w:val="none" w:sz="0" w:space="0" w:color="auto"/>
            <w:left w:val="none" w:sz="0" w:space="0" w:color="auto"/>
            <w:bottom w:val="none" w:sz="0" w:space="0" w:color="auto"/>
            <w:right w:val="none" w:sz="0" w:space="0" w:color="auto"/>
          </w:divBdr>
        </w:div>
        <w:div w:id="1501656747">
          <w:marLeft w:val="480"/>
          <w:marRight w:val="0"/>
          <w:marTop w:val="0"/>
          <w:marBottom w:val="0"/>
          <w:divBdr>
            <w:top w:val="none" w:sz="0" w:space="0" w:color="auto"/>
            <w:left w:val="none" w:sz="0" w:space="0" w:color="auto"/>
            <w:bottom w:val="none" w:sz="0" w:space="0" w:color="auto"/>
            <w:right w:val="none" w:sz="0" w:space="0" w:color="auto"/>
          </w:divBdr>
        </w:div>
        <w:div w:id="630475318">
          <w:marLeft w:val="480"/>
          <w:marRight w:val="0"/>
          <w:marTop w:val="0"/>
          <w:marBottom w:val="0"/>
          <w:divBdr>
            <w:top w:val="none" w:sz="0" w:space="0" w:color="auto"/>
            <w:left w:val="none" w:sz="0" w:space="0" w:color="auto"/>
            <w:bottom w:val="none" w:sz="0" w:space="0" w:color="auto"/>
            <w:right w:val="none" w:sz="0" w:space="0" w:color="auto"/>
          </w:divBdr>
        </w:div>
        <w:div w:id="98643552">
          <w:marLeft w:val="480"/>
          <w:marRight w:val="0"/>
          <w:marTop w:val="0"/>
          <w:marBottom w:val="0"/>
          <w:divBdr>
            <w:top w:val="none" w:sz="0" w:space="0" w:color="auto"/>
            <w:left w:val="none" w:sz="0" w:space="0" w:color="auto"/>
            <w:bottom w:val="none" w:sz="0" w:space="0" w:color="auto"/>
            <w:right w:val="none" w:sz="0" w:space="0" w:color="auto"/>
          </w:divBdr>
        </w:div>
        <w:div w:id="472066965">
          <w:marLeft w:val="480"/>
          <w:marRight w:val="0"/>
          <w:marTop w:val="0"/>
          <w:marBottom w:val="0"/>
          <w:divBdr>
            <w:top w:val="none" w:sz="0" w:space="0" w:color="auto"/>
            <w:left w:val="none" w:sz="0" w:space="0" w:color="auto"/>
            <w:bottom w:val="none" w:sz="0" w:space="0" w:color="auto"/>
            <w:right w:val="none" w:sz="0" w:space="0" w:color="auto"/>
          </w:divBdr>
        </w:div>
        <w:div w:id="2126578852">
          <w:marLeft w:val="480"/>
          <w:marRight w:val="0"/>
          <w:marTop w:val="0"/>
          <w:marBottom w:val="0"/>
          <w:divBdr>
            <w:top w:val="none" w:sz="0" w:space="0" w:color="auto"/>
            <w:left w:val="none" w:sz="0" w:space="0" w:color="auto"/>
            <w:bottom w:val="none" w:sz="0" w:space="0" w:color="auto"/>
            <w:right w:val="none" w:sz="0" w:space="0" w:color="auto"/>
          </w:divBdr>
        </w:div>
        <w:div w:id="64498161">
          <w:marLeft w:val="480"/>
          <w:marRight w:val="0"/>
          <w:marTop w:val="0"/>
          <w:marBottom w:val="0"/>
          <w:divBdr>
            <w:top w:val="none" w:sz="0" w:space="0" w:color="auto"/>
            <w:left w:val="none" w:sz="0" w:space="0" w:color="auto"/>
            <w:bottom w:val="none" w:sz="0" w:space="0" w:color="auto"/>
            <w:right w:val="none" w:sz="0" w:space="0" w:color="auto"/>
          </w:divBdr>
        </w:div>
        <w:div w:id="360323702">
          <w:marLeft w:val="480"/>
          <w:marRight w:val="0"/>
          <w:marTop w:val="0"/>
          <w:marBottom w:val="0"/>
          <w:divBdr>
            <w:top w:val="none" w:sz="0" w:space="0" w:color="auto"/>
            <w:left w:val="none" w:sz="0" w:space="0" w:color="auto"/>
            <w:bottom w:val="none" w:sz="0" w:space="0" w:color="auto"/>
            <w:right w:val="none" w:sz="0" w:space="0" w:color="auto"/>
          </w:divBdr>
        </w:div>
        <w:div w:id="1127043896">
          <w:marLeft w:val="480"/>
          <w:marRight w:val="0"/>
          <w:marTop w:val="0"/>
          <w:marBottom w:val="0"/>
          <w:divBdr>
            <w:top w:val="none" w:sz="0" w:space="0" w:color="auto"/>
            <w:left w:val="none" w:sz="0" w:space="0" w:color="auto"/>
            <w:bottom w:val="none" w:sz="0" w:space="0" w:color="auto"/>
            <w:right w:val="none" w:sz="0" w:space="0" w:color="auto"/>
          </w:divBdr>
        </w:div>
        <w:div w:id="899562131">
          <w:marLeft w:val="480"/>
          <w:marRight w:val="0"/>
          <w:marTop w:val="0"/>
          <w:marBottom w:val="0"/>
          <w:divBdr>
            <w:top w:val="none" w:sz="0" w:space="0" w:color="auto"/>
            <w:left w:val="none" w:sz="0" w:space="0" w:color="auto"/>
            <w:bottom w:val="none" w:sz="0" w:space="0" w:color="auto"/>
            <w:right w:val="none" w:sz="0" w:space="0" w:color="auto"/>
          </w:divBdr>
        </w:div>
        <w:div w:id="1008020097">
          <w:marLeft w:val="480"/>
          <w:marRight w:val="0"/>
          <w:marTop w:val="0"/>
          <w:marBottom w:val="0"/>
          <w:divBdr>
            <w:top w:val="none" w:sz="0" w:space="0" w:color="auto"/>
            <w:left w:val="none" w:sz="0" w:space="0" w:color="auto"/>
            <w:bottom w:val="none" w:sz="0" w:space="0" w:color="auto"/>
            <w:right w:val="none" w:sz="0" w:space="0" w:color="auto"/>
          </w:divBdr>
        </w:div>
        <w:div w:id="935360668">
          <w:marLeft w:val="480"/>
          <w:marRight w:val="0"/>
          <w:marTop w:val="0"/>
          <w:marBottom w:val="0"/>
          <w:divBdr>
            <w:top w:val="none" w:sz="0" w:space="0" w:color="auto"/>
            <w:left w:val="none" w:sz="0" w:space="0" w:color="auto"/>
            <w:bottom w:val="none" w:sz="0" w:space="0" w:color="auto"/>
            <w:right w:val="none" w:sz="0" w:space="0" w:color="auto"/>
          </w:divBdr>
        </w:div>
      </w:divsChild>
    </w:div>
    <w:div w:id="455611728">
      <w:bodyDiv w:val="1"/>
      <w:marLeft w:val="0"/>
      <w:marRight w:val="0"/>
      <w:marTop w:val="0"/>
      <w:marBottom w:val="0"/>
      <w:divBdr>
        <w:top w:val="none" w:sz="0" w:space="0" w:color="auto"/>
        <w:left w:val="none" w:sz="0" w:space="0" w:color="auto"/>
        <w:bottom w:val="none" w:sz="0" w:space="0" w:color="auto"/>
        <w:right w:val="none" w:sz="0" w:space="0" w:color="auto"/>
      </w:divBdr>
    </w:div>
    <w:div w:id="459350267">
      <w:bodyDiv w:val="1"/>
      <w:marLeft w:val="0"/>
      <w:marRight w:val="0"/>
      <w:marTop w:val="0"/>
      <w:marBottom w:val="0"/>
      <w:divBdr>
        <w:top w:val="none" w:sz="0" w:space="0" w:color="auto"/>
        <w:left w:val="none" w:sz="0" w:space="0" w:color="auto"/>
        <w:bottom w:val="none" w:sz="0" w:space="0" w:color="auto"/>
        <w:right w:val="none" w:sz="0" w:space="0" w:color="auto"/>
      </w:divBdr>
    </w:div>
    <w:div w:id="460464433">
      <w:bodyDiv w:val="1"/>
      <w:marLeft w:val="0"/>
      <w:marRight w:val="0"/>
      <w:marTop w:val="0"/>
      <w:marBottom w:val="0"/>
      <w:divBdr>
        <w:top w:val="none" w:sz="0" w:space="0" w:color="auto"/>
        <w:left w:val="none" w:sz="0" w:space="0" w:color="auto"/>
        <w:bottom w:val="none" w:sz="0" w:space="0" w:color="auto"/>
        <w:right w:val="none" w:sz="0" w:space="0" w:color="auto"/>
      </w:divBdr>
      <w:divsChild>
        <w:div w:id="1612132235">
          <w:marLeft w:val="480"/>
          <w:marRight w:val="0"/>
          <w:marTop w:val="0"/>
          <w:marBottom w:val="0"/>
          <w:divBdr>
            <w:top w:val="none" w:sz="0" w:space="0" w:color="auto"/>
            <w:left w:val="none" w:sz="0" w:space="0" w:color="auto"/>
            <w:bottom w:val="none" w:sz="0" w:space="0" w:color="auto"/>
            <w:right w:val="none" w:sz="0" w:space="0" w:color="auto"/>
          </w:divBdr>
        </w:div>
        <w:div w:id="112477759">
          <w:marLeft w:val="480"/>
          <w:marRight w:val="0"/>
          <w:marTop w:val="0"/>
          <w:marBottom w:val="0"/>
          <w:divBdr>
            <w:top w:val="none" w:sz="0" w:space="0" w:color="auto"/>
            <w:left w:val="none" w:sz="0" w:space="0" w:color="auto"/>
            <w:bottom w:val="none" w:sz="0" w:space="0" w:color="auto"/>
            <w:right w:val="none" w:sz="0" w:space="0" w:color="auto"/>
          </w:divBdr>
        </w:div>
        <w:div w:id="2114978463">
          <w:marLeft w:val="480"/>
          <w:marRight w:val="0"/>
          <w:marTop w:val="0"/>
          <w:marBottom w:val="0"/>
          <w:divBdr>
            <w:top w:val="none" w:sz="0" w:space="0" w:color="auto"/>
            <w:left w:val="none" w:sz="0" w:space="0" w:color="auto"/>
            <w:bottom w:val="none" w:sz="0" w:space="0" w:color="auto"/>
            <w:right w:val="none" w:sz="0" w:space="0" w:color="auto"/>
          </w:divBdr>
        </w:div>
        <w:div w:id="136578835">
          <w:marLeft w:val="480"/>
          <w:marRight w:val="0"/>
          <w:marTop w:val="0"/>
          <w:marBottom w:val="0"/>
          <w:divBdr>
            <w:top w:val="none" w:sz="0" w:space="0" w:color="auto"/>
            <w:left w:val="none" w:sz="0" w:space="0" w:color="auto"/>
            <w:bottom w:val="none" w:sz="0" w:space="0" w:color="auto"/>
            <w:right w:val="none" w:sz="0" w:space="0" w:color="auto"/>
          </w:divBdr>
        </w:div>
        <w:div w:id="2094740861">
          <w:marLeft w:val="480"/>
          <w:marRight w:val="0"/>
          <w:marTop w:val="0"/>
          <w:marBottom w:val="0"/>
          <w:divBdr>
            <w:top w:val="none" w:sz="0" w:space="0" w:color="auto"/>
            <w:left w:val="none" w:sz="0" w:space="0" w:color="auto"/>
            <w:bottom w:val="none" w:sz="0" w:space="0" w:color="auto"/>
            <w:right w:val="none" w:sz="0" w:space="0" w:color="auto"/>
          </w:divBdr>
        </w:div>
        <w:div w:id="553783273">
          <w:marLeft w:val="480"/>
          <w:marRight w:val="0"/>
          <w:marTop w:val="0"/>
          <w:marBottom w:val="0"/>
          <w:divBdr>
            <w:top w:val="none" w:sz="0" w:space="0" w:color="auto"/>
            <w:left w:val="none" w:sz="0" w:space="0" w:color="auto"/>
            <w:bottom w:val="none" w:sz="0" w:space="0" w:color="auto"/>
            <w:right w:val="none" w:sz="0" w:space="0" w:color="auto"/>
          </w:divBdr>
        </w:div>
        <w:div w:id="2082632916">
          <w:marLeft w:val="480"/>
          <w:marRight w:val="0"/>
          <w:marTop w:val="0"/>
          <w:marBottom w:val="0"/>
          <w:divBdr>
            <w:top w:val="none" w:sz="0" w:space="0" w:color="auto"/>
            <w:left w:val="none" w:sz="0" w:space="0" w:color="auto"/>
            <w:bottom w:val="none" w:sz="0" w:space="0" w:color="auto"/>
            <w:right w:val="none" w:sz="0" w:space="0" w:color="auto"/>
          </w:divBdr>
        </w:div>
        <w:div w:id="604462254">
          <w:marLeft w:val="480"/>
          <w:marRight w:val="0"/>
          <w:marTop w:val="0"/>
          <w:marBottom w:val="0"/>
          <w:divBdr>
            <w:top w:val="none" w:sz="0" w:space="0" w:color="auto"/>
            <w:left w:val="none" w:sz="0" w:space="0" w:color="auto"/>
            <w:bottom w:val="none" w:sz="0" w:space="0" w:color="auto"/>
            <w:right w:val="none" w:sz="0" w:space="0" w:color="auto"/>
          </w:divBdr>
        </w:div>
      </w:divsChild>
    </w:div>
    <w:div w:id="464587311">
      <w:bodyDiv w:val="1"/>
      <w:marLeft w:val="0"/>
      <w:marRight w:val="0"/>
      <w:marTop w:val="0"/>
      <w:marBottom w:val="0"/>
      <w:divBdr>
        <w:top w:val="none" w:sz="0" w:space="0" w:color="auto"/>
        <w:left w:val="none" w:sz="0" w:space="0" w:color="auto"/>
        <w:bottom w:val="none" w:sz="0" w:space="0" w:color="auto"/>
        <w:right w:val="none" w:sz="0" w:space="0" w:color="auto"/>
      </w:divBdr>
    </w:div>
    <w:div w:id="470756038">
      <w:bodyDiv w:val="1"/>
      <w:marLeft w:val="0"/>
      <w:marRight w:val="0"/>
      <w:marTop w:val="0"/>
      <w:marBottom w:val="0"/>
      <w:divBdr>
        <w:top w:val="none" w:sz="0" w:space="0" w:color="auto"/>
        <w:left w:val="none" w:sz="0" w:space="0" w:color="auto"/>
        <w:bottom w:val="none" w:sz="0" w:space="0" w:color="auto"/>
        <w:right w:val="none" w:sz="0" w:space="0" w:color="auto"/>
      </w:divBdr>
      <w:divsChild>
        <w:div w:id="1735157004">
          <w:marLeft w:val="480"/>
          <w:marRight w:val="0"/>
          <w:marTop w:val="0"/>
          <w:marBottom w:val="0"/>
          <w:divBdr>
            <w:top w:val="none" w:sz="0" w:space="0" w:color="auto"/>
            <w:left w:val="none" w:sz="0" w:space="0" w:color="auto"/>
            <w:bottom w:val="none" w:sz="0" w:space="0" w:color="auto"/>
            <w:right w:val="none" w:sz="0" w:space="0" w:color="auto"/>
          </w:divBdr>
        </w:div>
        <w:div w:id="405735784">
          <w:marLeft w:val="480"/>
          <w:marRight w:val="0"/>
          <w:marTop w:val="0"/>
          <w:marBottom w:val="0"/>
          <w:divBdr>
            <w:top w:val="none" w:sz="0" w:space="0" w:color="auto"/>
            <w:left w:val="none" w:sz="0" w:space="0" w:color="auto"/>
            <w:bottom w:val="none" w:sz="0" w:space="0" w:color="auto"/>
            <w:right w:val="none" w:sz="0" w:space="0" w:color="auto"/>
          </w:divBdr>
        </w:div>
        <w:div w:id="1750538847">
          <w:marLeft w:val="480"/>
          <w:marRight w:val="0"/>
          <w:marTop w:val="0"/>
          <w:marBottom w:val="0"/>
          <w:divBdr>
            <w:top w:val="none" w:sz="0" w:space="0" w:color="auto"/>
            <w:left w:val="none" w:sz="0" w:space="0" w:color="auto"/>
            <w:bottom w:val="none" w:sz="0" w:space="0" w:color="auto"/>
            <w:right w:val="none" w:sz="0" w:space="0" w:color="auto"/>
          </w:divBdr>
        </w:div>
        <w:div w:id="1085423334">
          <w:marLeft w:val="480"/>
          <w:marRight w:val="0"/>
          <w:marTop w:val="0"/>
          <w:marBottom w:val="0"/>
          <w:divBdr>
            <w:top w:val="none" w:sz="0" w:space="0" w:color="auto"/>
            <w:left w:val="none" w:sz="0" w:space="0" w:color="auto"/>
            <w:bottom w:val="none" w:sz="0" w:space="0" w:color="auto"/>
            <w:right w:val="none" w:sz="0" w:space="0" w:color="auto"/>
          </w:divBdr>
        </w:div>
        <w:div w:id="100345983">
          <w:marLeft w:val="480"/>
          <w:marRight w:val="0"/>
          <w:marTop w:val="0"/>
          <w:marBottom w:val="0"/>
          <w:divBdr>
            <w:top w:val="none" w:sz="0" w:space="0" w:color="auto"/>
            <w:left w:val="none" w:sz="0" w:space="0" w:color="auto"/>
            <w:bottom w:val="none" w:sz="0" w:space="0" w:color="auto"/>
            <w:right w:val="none" w:sz="0" w:space="0" w:color="auto"/>
          </w:divBdr>
        </w:div>
        <w:div w:id="645400703">
          <w:marLeft w:val="480"/>
          <w:marRight w:val="0"/>
          <w:marTop w:val="0"/>
          <w:marBottom w:val="0"/>
          <w:divBdr>
            <w:top w:val="none" w:sz="0" w:space="0" w:color="auto"/>
            <w:left w:val="none" w:sz="0" w:space="0" w:color="auto"/>
            <w:bottom w:val="none" w:sz="0" w:space="0" w:color="auto"/>
            <w:right w:val="none" w:sz="0" w:space="0" w:color="auto"/>
          </w:divBdr>
        </w:div>
        <w:div w:id="108669418">
          <w:marLeft w:val="480"/>
          <w:marRight w:val="0"/>
          <w:marTop w:val="0"/>
          <w:marBottom w:val="0"/>
          <w:divBdr>
            <w:top w:val="none" w:sz="0" w:space="0" w:color="auto"/>
            <w:left w:val="none" w:sz="0" w:space="0" w:color="auto"/>
            <w:bottom w:val="none" w:sz="0" w:space="0" w:color="auto"/>
            <w:right w:val="none" w:sz="0" w:space="0" w:color="auto"/>
          </w:divBdr>
        </w:div>
        <w:div w:id="82843811">
          <w:marLeft w:val="480"/>
          <w:marRight w:val="0"/>
          <w:marTop w:val="0"/>
          <w:marBottom w:val="0"/>
          <w:divBdr>
            <w:top w:val="none" w:sz="0" w:space="0" w:color="auto"/>
            <w:left w:val="none" w:sz="0" w:space="0" w:color="auto"/>
            <w:bottom w:val="none" w:sz="0" w:space="0" w:color="auto"/>
            <w:right w:val="none" w:sz="0" w:space="0" w:color="auto"/>
          </w:divBdr>
        </w:div>
        <w:div w:id="1028988898">
          <w:marLeft w:val="480"/>
          <w:marRight w:val="0"/>
          <w:marTop w:val="0"/>
          <w:marBottom w:val="0"/>
          <w:divBdr>
            <w:top w:val="none" w:sz="0" w:space="0" w:color="auto"/>
            <w:left w:val="none" w:sz="0" w:space="0" w:color="auto"/>
            <w:bottom w:val="none" w:sz="0" w:space="0" w:color="auto"/>
            <w:right w:val="none" w:sz="0" w:space="0" w:color="auto"/>
          </w:divBdr>
        </w:div>
        <w:div w:id="731003551">
          <w:marLeft w:val="480"/>
          <w:marRight w:val="0"/>
          <w:marTop w:val="0"/>
          <w:marBottom w:val="0"/>
          <w:divBdr>
            <w:top w:val="none" w:sz="0" w:space="0" w:color="auto"/>
            <w:left w:val="none" w:sz="0" w:space="0" w:color="auto"/>
            <w:bottom w:val="none" w:sz="0" w:space="0" w:color="auto"/>
            <w:right w:val="none" w:sz="0" w:space="0" w:color="auto"/>
          </w:divBdr>
        </w:div>
        <w:div w:id="2109156034">
          <w:marLeft w:val="480"/>
          <w:marRight w:val="0"/>
          <w:marTop w:val="0"/>
          <w:marBottom w:val="0"/>
          <w:divBdr>
            <w:top w:val="none" w:sz="0" w:space="0" w:color="auto"/>
            <w:left w:val="none" w:sz="0" w:space="0" w:color="auto"/>
            <w:bottom w:val="none" w:sz="0" w:space="0" w:color="auto"/>
            <w:right w:val="none" w:sz="0" w:space="0" w:color="auto"/>
          </w:divBdr>
        </w:div>
        <w:div w:id="2085057834">
          <w:marLeft w:val="480"/>
          <w:marRight w:val="0"/>
          <w:marTop w:val="0"/>
          <w:marBottom w:val="0"/>
          <w:divBdr>
            <w:top w:val="none" w:sz="0" w:space="0" w:color="auto"/>
            <w:left w:val="none" w:sz="0" w:space="0" w:color="auto"/>
            <w:bottom w:val="none" w:sz="0" w:space="0" w:color="auto"/>
            <w:right w:val="none" w:sz="0" w:space="0" w:color="auto"/>
          </w:divBdr>
        </w:div>
        <w:div w:id="1932738782">
          <w:marLeft w:val="480"/>
          <w:marRight w:val="0"/>
          <w:marTop w:val="0"/>
          <w:marBottom w:val="0"/>
          <w:divBdr>
            <w:top w:val="none" w:sz="0" w:space="0" w:color="auto"/>
            <w:left w:val="none" w:sz="0" w:space="0" w:color="auto"/>
            <w:bottom w:val="none" w:sz="0" w:space="0" w:color="auto"/>
            <w:right w:val="none" w:sz="0" w:space="0" w:color="auto"/>
          </w:divBdr>
        </w:div>
        <w:div w:id="571042150">
          <w:marLeft w:val="480"/>
          <w:marRight w:val="0"/>
          <w:marTop w:val="0"/>
          <w:marBottom w:val="0"/>
          <w:divBdr>
            <w:top w:val="none" w:sz="0" w:space="0" w:color="auto"/>
            <w:left w:val="none" w:sz="0" w:space="0" w:color="auto"/>
            <w:bottom w:val="none" w:sz="0" w:space="0" w:color="auto"/>
            <w:right w:val="none" w:sz="0" w:space="0" w:color="auto"/>
          </w:divBdr>
        </w:div>
        <w:div w:id="313291651">
          <w:marLeft w:val="480"/>
          <w:marRight w:val="0"/>
          <w:marTop w:val="0"/>
          <w:marBottom w:val="0"/>
          <w:divBdr>
            <w:top w:val="none" w:sz="0" w:space="0" w:color="auto"/>
            <w:left w:val="none" w:sz="0" w:space="0" w:color="auto"/>
            <w:bottom w:val="none" w:sz="0" w:space="0" w:color="auto"/>
            <w:right w:val="none" w:sz="0" w:space="0" w:color="auto"/>
          </w:divBdr>
        </w:div>
        <w:div w:id="87774241">
          <w:marLeft w:val="480"/>
          <w:marRight w:val="0"/>
          <w:marTop w:val="0"/>
          <w:marBottom w:val="0"/>
          <w:divBdr>
            <w:top w:val="none" w:sz="0" w:space="0" w:color="auto"/>
            <w:left w:val="none" w:sz="0" w:space="0" w:color="auto"/>
            <w:bottom w:val="none" w:sz="0" w:space="0" w:color="auto"/>
            <w:right w:val="none" w:sz="0" w:space="0" w:color="auto"/>
          </w:divBdr>
        </w:div>
        <w:div w:id="211382766">
          <w:marLeft w:val="480"/>
          <w:marRight w:val="0"/>
          <w:marTop w:val="0"/>
          <w:marBottom w:val="0"/>
          <w:divBdr>
            <w:top w:val="none" w:sz="0" w:space="0" w:color="auto"/>
            <w:left w:val="none" w:sz="0" w:space="0" w:color="auto"/>
            <w:bottom w:val="none" w:sz="0" w:space="0" w:color="auto"/>
            <w:right w:val="none" w:sz="0" w:space="0" w:color="auto"/>
          </w:divBdr>
        </w:div>
        <w:div w:id="1446266572">
          <w:marLeft w:val="480"/>
          <w:marRight w:val="0"/>
          <w:marTop w:val="0"/>
          <w:marBottom w:val="0"/>
          <w:divBdr>
            <w:top w:val="none" w:sz="0" w:space="0" w:color="auto"/>
            <w:left w:val="none" w:sz="0" w:space="0" w:color="auto"/>
            <w:bottom w:val="none" w:sz="0" w:space="0" w:color="auto"/>
            <w:right w:val="none" w:sz="0" w:space="0" w:color="auto"/>
          </w:divBdr>
        </w:div>
        <w:div w:id="683552043">
          <w:marLeft w:val="480"/>
          <w:marRight w:val="0"/>
          <w:marTop w:val="0"/>
          <w:marBottom w:val="0"/>
          <w:divBdr>
            <w:top w:val="none" w:sz="0" w:space="0" w:color="auto"/>
            <w:left w:val="none" w:sz="0" w:space="0" w:color="auto"/>
            <w:bottom w:val="none" w:sz="0" w:space="0" w:color="auto"/>
            <w:right w:val="none" w:sz="0" w:space="0" w:color="auto"/>
          </w:divBdr>
        </w:div>
        <w:div w:id="1501776238">
          <w:marLeft w:val="480"/>
          <w:marRight w:val="0"/>
          <w:marTop w:val="0"/>
          <w:marBottom w:val="0"/>
          <w:divBdr>
            <w:top w:val="none" w:sz="0" w:space="0" w:color="auto"/>
            <w:left w:val="none" w:sz="0" w:space="0" w:color="auto"/>
            <w:bottom w:val="none" w:sz="0" w:space="0" w:color="auto"/>
            <w:right w:val="none" w:sz="0" w:space="0" w:color="auto"/>
          </w:divBdr>
        </w:div>
      </w:divsChild>
    </w:div>
    <w:div w:id="471294239">
      <w:bodyDiv w:val="1"/>
      <w:marLeft w:val="0"/>
      <w:marRight w:val="0"/>
      <w:marTop w:val="0"/>
      <w:marBottom w:val="0"/>
      <w:divBdr>
        <w:top w:val="none" w:sz="0" w:space="0" w:color="auto"/>
        <w:left w:val="none" w:sz="0" w:space="0" w:color="auto"/>
        <w:bottom w:val="none" w:sz="0" w:space="0" w:color="auto"/>
        <w:right w:val="none" w:sz="0" w:space="0" w:color="auto"/>
      </w:divBdr>
    </w:div>
    <w:div w:id="473526725">
      <w:bodyDiv w:val="1"/>
      <w:marLeft w:val="0"/>
      <w:marRight w:val="0"/>
      <w:marTop w:val="0"/>
      <w:marBottom w:val="0"/>
      <w:divBdr>
        <w:top w:val="none" w:sz="0" w:space="0" w:color="auto"/>
        <w:left w:val="none" w:sz="0" w:space="0" w:color="auto"/>
        <w:bottom w:val="none" w:sz="0" w:space="0" w:color="auto"/>
        <w:right w:val="none" w:sz="0" w:space="0" w:color="auto"/>
      </w:divBdr>
    </w:div>
    <w:div w:id="478156368">
      <w:bodyDiv w:val="1"/>
      <w:marLeft w:val="0"/>
      <w:marRight w:val="0"/>
      <w:marTop w:val="0"/>
      <w:marBottom w:val="0"/>
      <w:divBdr>
        <w:top w:val="none" w:sz="0" w:space="0" w:color="auto"/>
        <w:left w:val="none" w:sz="0" w:space="0" w:color="auto"/>
        <w:bottom w:val="none" w:sz="0" w:space="0" w:color="auto"/>
        <w:right w:val="none" w:sz="0" w:space="0" w:color="auto"/>
      </w:divBdr>
      <w:divsChild>
        <w:div w:id="292908784">
          <w:marLeft w:val="480"/>
          <w:marRight w:val="0"/>
          <w:marTop w:val="0"/>
          <w:marBottom w:val="0"/>
          <w:divBdr>
            <w:top w:val="none" w:sz="0" w:space="0" w:color="auto"/>
            <w:left w:val="none" w:sz="0" w:space="0" w:color="auto"/>
            <w:bottom w:val="none" w:sz="0" w:space="0" w:color="auto"/>
            <w:right w:val="none" w:sz="0" w:space="0" w:color="auto"/>
          </w:divBdr>
        </w:div>
        <w:div w:id="385568634">
          <w:marLeft w:val="480"/>
          <w:marRight w:val="0"/>
          <w:marTop w:val="0"/>
          <w:marBottom w:val="0"/>
          <w:divBdr>
            <w:top w:val="none" w:sz="0" w:space="0" w:color="auto"/>
            <w:left w:val="none" w:sz="0" w:space="0" w:color="auto"/>
            <w:bottom w:val="none" w:sz="0" w:space="0" w:color="auto"/>
            <w:right w:val="none" w:sz="0" w:space="0" w:color="auto"/>
          </w:divBdr>
        </w:div>
        <w:div w:id="179976597">
          <w:marLeft w:val="480"/>
          <w:marRight w:val="0"/>
          <w:marTop w:val="0"/>
          <w:marBottom w:val="0"/>
          <w:divBdr>
            <w:top w:val="none" w:sz="0" w:space="0" w:color="auto"/>
            <w:left w:val="none" w:sz="0" w:space="0" w:color="auto"/>
            <w:bottom w:val="none" w:sz="0" w:space="0" w:color="auto"/>
            <w:right w:val="none" w:sz="0" w:space="0" w:color="auto"/>
          </w:divBdr>
        </w:div>
        <w:div w:id="688677884">
          <w:marLeft w:val="480"/>
          <w:marRight w:val="0"/>
          <w:marTop w:val="0"/>
          <w:marBottom w:val="0"/>
          <w:divBdr>
            <w:top w:val="none" w:sz="0" w:space="0" w:color="auto"/>
            <w:left w:val="none" w:sz="0" w:space="0" w:color="auto"/>
            <w:bottom w:val="none" w:sz="0" w:space="0" w:color="auto"/>
            <w:right w:val="none" w:sz="0" w:space="0" w:color="auto"/>
          </w:divBdr>
        </w:div>
        <w:div w:id="1652979155">
          <w:marLeft w:val="480"/>
          <w:marRight w:val="0"/>
          <w:marTop w:val="0"/>
          <w:marBottom w:val="0"/>
          <w:divBdr>
            <w:top w:val="none" w:sz="0" w:space="0" w:color="auto"/>
            <w:left w:val="none" w:sz="0" w:space="0" w:color="auto"/>
            <w:bottom w:val="none" w:sz="0" w:space="0" w:color="auto"/>
            <w:right w:val="none" w:sz="0" w:space="0" w:color="auto"/>
          </w:divBdr>
        </w:div>
        <w:div w:id="1265113374">
          <w:marLeft w:val="480"/>
          <w:marRight w:val="0"/>
          <w:marTop w:val="0"/>
          <w:marBottom w:val="0"/>
          <w:divBdr>
            <w:top w:val="none" w:sz="0" w:space="0" w:color="auto"/>
            <w:left w:val="none" w:sz="0" w:space="0" w:color="auto"/>
            <w:bottom w:val="none" w:sz="0" w:space="0" w:color="auto"/>
            <w:right w:val="none" w:sz="0" w:space="0" w:color="auto"/>
          </w:divBdr>
        </w:div>
        <w:div w:id="320741485">
          <w:marLeft w:val="480"/>
          <w:marRight w:val="0"/>
          <w:marTop w:val="0"/>
          <w:marBottom w:val="0"/>
          <w:divBdr>
            <w:top w:val="none" w:sz="0" w:space="0" w:color="auto"/>
            <w:left w:val="none" w:sz="0" w:space="0" w:color="auto"/>
            <w:bottom w:val="none" w:sz="0" w:space="0" w:color="auto"/>
            <w:right w:val="none" w:sz="0" w:space="0" w:color="auto"/>
          </w:divBdr>
        </w:div>
        <w:div w:id="2129658375">
          <w:marLeft w:val="480"/>
          <w:marRight w:val="0"/>
          <w:marTop w:val="0"/>
          <w:marBottom w:val="0"/>
          <w:divBdr>
            <w:top w:val="none" w:sz="0" w:space="0" w:color="auto"/>
            <w:left w:val="none" w:sz="0" w:space="0" w:color="auto"/>
            <w:bottom w:val="none" w:sz="0" w:space="0" w:color="auto"/>
            <w:right w:val="none" w:sz="0" w:space="0" w:color="auto"/>
          </w:divBdr>
        </w:div>
        <w:div w:id="1489663886">
          <w:marLeft w:val="480"/>
          <w:marRight w:val="0"/>
          <w:marTop w:val="0"/>
          <w:marBottom w:val="0"/>
          <w:divBdr>
            <w:top w:val="none" w:sz="0" w:space="0" w:color="auto"/>
            <w:left w:val="none" w:sz="0" w:space="0" w:color="auto"/>
            <w:bottom w:val="none" w:sz="0" w:space="0" w:color="auto"/>
            <w:right w:val="none" w:sz="0" w:space="0" w:color="auto"/>
          </w:divBdr>
        </w:div>
        <w:div w:id="887229989">
          <w:marLeft w:val="480"/>
          <w:marRight w:val="0"/>
          <w:marTop w:val="0"/>
          <w:marBottom w:val="0"/>
          <w:divBdr>
            <w:top w:val="none" w:sz="0" w:space="0" w:color="auto"/>
            <w:left w:val="none" w:sz="0" w:space="0" w:color="auto"/>
            <w:bottom w:val="none" w:sz="0" w:space="0" w:color="auto"/>
            <w:right w:val="none" w:sz="0" w:space="0" w:color="auto"/>
          </w:divBdr>
        </w:div>
        <w:div w:id="619456812">
          <w:marLeft w:val="480"/>
          <w:marRight w:val="0"/>
          <w:marTop w:val="0"/>
          <w:marBottom w:val="0"/>
          <w:divBdr>
            <w:top w:val="none" w:sz="0" w:space="0" w:color="auto"/>
            <w:left w:val="none" w:sz="0" w:space="0" w:color="auto"/>
            <w:bottom w:val="none" w:sz="0" w:space="0" w:color="auto"/>
            <w:right w:val="none" w:sz="0" w:space="0" w:color="auto"/>
          </w:divBdr>
        </w:div>
      </w:divsChild>
    </w:div>
    <w:div w:id="486827487">
      <w:bodyDiv w:val="1"/>
      <w:marLeft w:val="0"/>
      <w:marRight w:val="0"/>
      <w:marTop w:val="0"/>
      <w:marBottom w:val="0"/>
      <w:divBdr>
        <w:top w:val="none" w:sz="0" w:space="0" w:color="auto"/>
        <w:left w:val="none" w:sz="0" w:space="0" w:color="auto"/>
        <w:bottom w:val="none" w:sz="0" w:space="0" w:color="auto"/>
        <w:right w:val="none" w:sz="0" w:space="0" w:color="auto"/>
      </w:divBdr>
    </w:div>
    <w:div w:id="489054739">
      <w:bodyDiv w:val="1"/>
      <w:marLeft w:val="0"/>
      <w:marRight w:val="0"/>
      <w:marTop w:val="0"/>
      <w:marBottom w:val="0"/>
      <w:divBdr>
        <w:top w:val="none" w:sz="0" w:space="0" w:color="auto"/>
        <w:left w:val="none" w:sz="0" w:space="0" w:color="auto"/>
        <w:bottom w:val="none" w:sz="0" w:space="0" w:color="auto"/>
        <w:right w:val="none" w:sz="0" w:space="0" w:color="auto"/>
      </w:divBdr>
      <w:divsChild>
        <w:div w:id="1058437598">
          <w:marLeft w:val="480"/>
          <w:marRight w:val="0"/>
          <w:marTop w:val="0"/>
          <w:marBottom w:val="0"/>
          <w:divBdr>
            <w:top w:val="none" w:sz="0" w:space="0" w:color="auto"/>
            <w:left w:val="none" w:sz="0" w:space="0" w:color="auto"/>
            <w:bottom w:val="none" w:sz="0" w:space="0" w:color="auto"/>
            <w:right w:val="none" w:sz="0" w:space="0" w:color="auto"/>
          </w:divBdr>
        </w:div>
        <w:div w:id="1890654463">
          <w:marLeft w:val="480"/>
          <w:marRight w:val="0"/>
          <w:marTop w:val="0"/>
          <w:marBottom w:val="0"/>
          <w:divBdr>
            <w:top w:val="none" w:sz="0" w:space="0" w:color="auto"/>
            <w:left w:val="none" w:sz="0" w:space="0" w:color="auto"/>
            <w:bottom w:val="none" w:sz="0" w:space="0" w:color="auto"/>
            <w:right w:val="none" w:sz="0" w:space="0" w:color="auto"/>
          </w:divBdr>
        </w:div>
        <w:div w:id="102924241">
          <w:marLeft w:val="480"/>
          <w:marRight w:val="0"/>
          <w:marTop w:val="0"/>
          <w:marBottom w:val="0"/>
          <w:divBdr>
            <w:top w:val="none" w:sz="0" w:space="0" w:color="auto"/>
            <w:left w:val="none" w:sz="0" w:space="0" w:color="auto"/>
            <w:bottom w:val="none" w:sz="0" w:space="0" w:color="auto"/>
            <w:right w:val="none" w:sz="0" w:space="0" w:color="auto"/>
          </w:divBdr>
        </w:div>
        <w:div w:id="847332231">
          <w:marLeft w:val="480"/>
          <w:marRight w:val="0"/>
          <w:marTop w:val="0"/>
          <w:marBottom w:val="0"/>
          <w:divBdr>
            <w:top w:val="none" w:sz="0" w:space="0" w:color="auto"/>
            <w:left w:val="none" w:sz="0" w:space="0" w:color="auto"/>
            <w:bottom w:val="none" w:sz="0" w:space="0" w:color="auto"/>
            <w:right w:val="none" w:sz="0" w:space="0" w:color="auto"/>
          </w:divBdr>
        </w:div>
        <w:div w:id="1025715573">
          <w:marLeft w:val="480"/>
          <w:marRight w:val="0"/>
          <w:marTop w:val="0"/>
          <w:marBottom w:val="0"/>
          <w:divBdr>
            <w:top w:val="none" w:sz="0" w:space="0" w:color="auto"/>
            <w:left w:val="none" w:sz="0" w:space="0" w:color="auto"/>
            <w:bottom w:val="none" w:sz="0" w:space="0" w:color="auto"/>
            <w:right w:val="none" w:sz="0" w:space="0" w:color="auto"/>
          </w:divBdr>
        </w:div>
        <w:div w:id="2028094951">
          <w:marLeft w:val="480"/>
          <w:marRight w:val="0"/>
          <w:marTop w:val="0"/>
          <w:marBottom w:val="0"/>
          <w:divBdr>
            <w:top w:val="none" w:sz="0" w:space="0" w:color="auto"/>
            <w:left w:val="none" w:sz="0" w:space="0" w:color="auto"/>
            <w:bottom w:val="none" w:sz="0" w:space="0" w:color="auto"/>
            <w:right w:val="none" w:sz="0" w:space="0" w:color="auto"/>
          </w:divBdr>
        </w:div>
        <w:div w:id="1434128708">
          <w:marLeft w:val="480"/>
          <w:marRight w:val="0"/>
          <w:marTop w:val="0"/>
          <w:marBottom w:val="0"/>
          <w:divBdr>
            <w:top w:val="none" w:sz="0" w:space="0" w:color="auto"/>
            <w:left w:val="none" w:sz="0" w:space="0" w:color="auto"/>
            <w:bottom w:val="none" w:sz="0" w:space="0" w:color="auto"/>
            <w:right w:val="none" w:sz="0" w:space="0" w:color="auto"/>
          </w:divBdr>
        </w:div>
        <w:div w:id="1782064343">
          <w:marLeft w:val="480"/>
          <w:marRight w:val="0"/>
          <w:marTop w:val="0"/>
          <w:marBottom w:val="0"/>
          <w:divBdr>
            <w:top w:val="none" w:sz="0" w:space="0" w:color="auto"/>
            <w:left w:val="none" w:sz="0" w:space="0" w:color="auto"/>
            <w:bottom w:val="none" w:sz="0" w:space="0" w:color="auto"/>
            <w:right w:val="none" w:sz="0" w:space="0" w:color="auto"/>
          </w:divBdr>
        </w:div>
        <w:div w:id="1374579835">
          <w:marLeft w:val="480"/>
          <w:marRight w:val="0"/>
          <w:marTop w:val="0"/>
          <w:marBottom w:val="0"/>
          <w:divBdr>
            <w:top w:val="none" w:sz="0" w:space="0" w:color="auto"/>
            <w:left w:val="none" w:sz="0" w:space="0" w:color="auto"/>
            <w:bottom w:val="none" w:sz="0" w:space="0" w:color="auto"/>
            <w:right w:val="none" w:sz="0" w:space="0" w:color="auto"/>
          </w:divBdr>
        </w:div>
        <w:div w:id="1693333691">
          <w:marLeft w:val="480"/>
          <w:marRight w:val="0"/>
          <w:marTop w:val="0"/>
          <w:marBottom w:val="0"/>
          <w:divBdr>
            <w:top w:val="none" w:sz="0" w:space="0" w:color="auto"/>
            <w:left w:val="none" w:sz="0" w:space="0" w:color="auto"/>
            <w:bottom w:val="none" w:sz="0" w:space="0" w:color="auto"/>
            <w:right w:val="none" w:sz="0" w:space="0" w:color="auto"/>
          </w:divBdr>
        </w:div>
        <w:div w:id="1971787007">
          <w:marLeft w:val="480"/>
          <w:marRight w:val="0"/>
          <w:marTop w:val="0"/>
          <w:marBottom w:val="0"/>
          <w:divBdr>
            <w:top w:val="none" w:sz="0" w:space="0" w:color="auto"/>
            <w:left w:val="none" w:sz="0" w:space="0" w:color="auto"/>
            <w:bottom w:val="none" w:sz="0" w:space="0" w:color="auto"/>
            <w:right w:val="none" w:sz="0" w:space="0" w:color="auto"/>
          </w:divBdr>
        </w:div>
        <w:div w:id="337271552">
          <w:marLeft w:val="480"/>
          <w:marRight w:val="0"/>
          <w:marTop w:val="0"/>
          <w:marBottom w:val="0"/>
          <w:divBdr>
            <w:top w:val="none" w:sz="0" w:space="0" w:color="auto"/>
            <w:left w:val="none" w:sz="0" w:space="0" w:color="auto"/>
            <w:bottom w:val="none" w:sz="0" w:space="0" w:color="auto"/>
            <w:right w:val="none" w:sz="0" w:space="0" w:color="auto"/>
          </w:divBdr>
        </w:div>
        <w:div w:id="1094474665">
          <w:marLeft w:val="480"/>
          <w:marRight w:val="0"/>
          <w:marTop w:val="0"/>
          <w:marBottom w:val="0"/>
          <w:divBdr>
            <w:top w:val="none" w:sz="0" w:space="0" w:color="auto"/>
            <w:left w:val="none" w:sz="0" w:space="0" w:color="auto"/>
            <w:bottom w:val="none" w:sz="0" w:space="0" w:color="auto"/>
            <w:right w:val="none" w:sz="0" w:space="0" w:color="auto"/>
          </w:divBdr>
        </w:div>
        <w:div w:id="40443844">
          <w:marLeft w:val="480"/>
          <w:marRight w:val="0"/>
          <w:marTop w:val="0"/>
          <w:marBottom w:val="0"/>
          <w:divBdr>
            <w:top w:val="none" w:sz="0" w:space="0" w:color="auto"/>
            <w:left w:val="none" w:sz="0" w:space="0" w:color="auto"/>
            <w:bottom w:val="none" w:sz="0" w:space="0" w:color="auto"/>
            <w:right w:val="none" w:sz="0" w:space="0" w:color="auto"/>
          </w:divBdr>
        </w:div>
        <w:div w:id="1006594608">
          <w:marLeft w:val="480"/>
          <w:marRight w:val="0"/>
          <w:marTop w:val="0"/>
          <w:marBottom w:val="0"/>
          <w:divBdr>
            <w:top w:val="none" w:sz="0" w:space="0" w:color="auto"/>
            <w:left w:val="none" w:sz="0" w:space="0" w:color="auto"/>
            <w:bottom w:val="none" w:sz="0" w:space="0" w:color="auto"/>
            <w:right w:val="none" w:sz="0" w:space="0" w:color="auto"/>
          </w:divBdr>
        </w:div>
        <w:div w:id="1385061090">
          <w:marLeft w:val="480"/>
          <w:marRight w:val="0"/>
          <w:marTop w:val="0"/>
          <w:marBottom w:val="0"/>
          <w:divBdr>
            <w:top w:val="none" w:sz="0" w:space="0" w:color="auto"/>
            <w:left w:val="none" w:sz="0" w:space="0" w:color="auto"/>
            <w:bottom w:val="none" w:sz="0" w:space="0" w:color="auto"/>
            <w:right w:val="none" w:sz="0" w:space="0" w:color="auto"/>
          </w:divBdr>
        </w:div>
        <w:div w:id="817960433">
          <w:marLeft w:val="480"/>
          <w:marRight w:val="0"/>
          <w:marTop w:val="0"/>
          <w:marBottom w:val="0"/>
          <w:divBdr>
            <w:top w:val="none" w:sz="0" w:space="0" w:color="auto"/>
            <w:left w:val="none" w:sz="0" w:space="0" w:color="auto"/>
            <w:bottom w:val="none" w:sz="0" w:space="0" w:color="auto"/>
            <w:right w:val="none" w:sz="0" w:space="0" w:color="auto"/>
          </w:divBdr>
        </w:div>
        <w:div w:id="1037240548">
          <w:marLeft w:val="480"/>
          <w:marRight w:val="0"/>
          <w:marTop w:val="0"/>
          <w:marBottom w:val="0"/>
          <w:divBdr>
            <w:top w:val="none" w:sz="0" w:space="0" w:color="auto"/>
            <w:left w:val="none" w:sz="0" w:space="0" w:color="auto"/>
            <w:bottom w:val="none" w:sz="0" w:space="0" w:color="auto"/>
            <w:right w:val="none" w:sz="0" w:space="0" w:color="auto"/>
          </w:divBdr>
        </w:div>
        <w:div w:id="333725239">
          <w:marLeft w:val="480"/>
          <w:marRight w:val="0"/>
          <w:marTop w:val="0"/>
          <w:marBottom w:val="0"/>
          <w:divBdr>
            <w:top w:val="none" w:sz="0" w:space="0" w:color="auto"/>
            <w:left w:val="none" w:sz="0" w:space="0" w:color="auto"/>
            <w:bottom w:val="none" w:sz="0" w:space="0" w:color="auto"/>
            <w:right w:val="none" w:sz="0" w:space="0" w:color="auto"/>
          </w:divBdr>
        </w:div>
        <w:div w:id="1275599340">
          <w:marLeft w:val="480"/>
          <w:marRight w:val="0"/>
          <w:marTop w:val="0"/>
          <w:marBottom w:val="0"/>
          <w:divBdr>
            <w:top w:val="none" w:sz="0" w:space="0" w:color="auto"/>
            <w:left w:val="none" w:sz="0" w:space="0" w:color="auto"/>
            <w:bottom w:val="none" w:sz="0" w:space="0" w:color="auto"/>
            <w:right w:val="none" w:sz="0" w:space="0" w:color="auto"/>
          </w:divBdr>
        </w:div>
        <w:div w:id="277028756">
          <w:marLeft w:val="480"/>
          <w:marRight w:val="0"/>
          <w:marTop w:val="0"/>
          <w:marBottom w:val="0"/>
          <w:divBdr>
            <w:top w:val="none" w:sz="0" w:space="0" w:color="auto"/>
            <w:left w:val="none" w:sz="0" w:space="0" w:color="auto"/>
            <w:bottom w:val="none" w:sz="0" w:space="0" w:color="auto"/>
            <w:right w:val="none" w:sz="0" w:space="0" w:color="auto"/>
          </w:divBdr>
        </w:div>
        <w:div w:id="289021762">
          <w:marLeft w:val="480"/>
          <w:marRight w:val="0"/>
          <w:marTop w:val="0"/>
          <w:marBottom w:val="0"/>
          <w:divBdr>
            <w:top w:val="none" w:sz="0" w:space="0" w:color="auto"/>
            <w:left w:val="none" w:sz="0" w:space="0" w:color="auto"/>
            <w:bottom w:val="none" w:sz="0" w:space="0" w:color="auto"/>
            <w:right w:val="none" w:sz="0" w:space="0" w:color="auto"/>
          </w:divBdr>
        </w:div>
        <w:div w:id="637033433">
          <w:marLeft w:val="480"/>
          <w:marRight w:val="0"/>
          <w:marTop w:val="0"/>
          <w:marBottom w:val="0"/>
          <w:divBdr>
            <w:top w:val="none" w:sz="0" w:space="0" w:color="auto"/>
            <w:left w:val="none" w:sz="0" w:space="0" w:color="auto"/>
            <w:bottom w:val="none" w:sz="0" w:space="0" w:color="auto"/>
            <w:right w:val="none" w:sz="0" w:space="0" w:color="auto"/>
          </w:divBdr>
        </w:div>
        <w:div w:id="1021980342">
          <w:marLeft w:val="480"/>
          <w:marRight w:val="0"/>
          <w:marTop w:val="0"/>
          <w:marBottom w:val="0"/>
          <w:divBdr>
            <w:top w:val="none" w:sz="0" w:space="0" w:color="auto"/>
            <w:left w:val="none" w:sz="0" w:space="0" w:color="auto"/>
            <w:bottom w:val="none" w:sz="0" w:space="0" w:color="auto"/>
            <w:right w:val="none" w:sz="0" w:space="0" w:color="auto"/>
          </w:divBdr>
        </w:div>
        <w:div w:id="230308066">
          <w:marLeft w:val="480"/>
          <w:marRight w:val="0"/>
          <w:marTop w:val="0"/>
          <w:marBottom w:val="0"/>
          <w:divBdr>
            <w:top w:val="none" w:sz="0" w:space="0" w:color="auto"/>
            <w:left w:val="none" w:sz="0" w:space="0" w:color="auto"/>
            <w:bottom w:val="none" w:sz="0" w:space="0" w:color="auto"/>
            <w:right w:val="none" w:sz="0" w:space="0" w:color="auto"/>
          </w:divBdr>
        </w:div>
        <w:div w:id="1510606858">
          <w:marLeft w:val="480"/>
          <w:marRight w:val="0"/>
          <w:marTop w:val="0"/>
          <w:marBottom w:val="0"/>
          <w:divBdr>
            <w:top w:val="none" w:sz="0" w:space="0" w:color="auto"/>
            <w:left w:val="none" w:sz="0" w:space="0" w:color="auto"/>
            <w:bottom w:val="none" w:sz="0" w:space="0" w:color="auto"/>
            <w:right w:val="none" w:sz="0" w:space="0" w:color="auto"/>
          </w:divBdr>
        </w:div>
        <w:div w:id="1663509762">
          <w:marLeft w:val="480"/>
          <w:marRight w:val="0"/>
          <w:marTop w:val="0"/>
          <w:marBottom w:val="0"/>
          <w:divBdr>
            <w:top w:val="none" w:sz="0" w:space="0" w:color="auto"/>
            <w:left w:val="none" w:sz="0" w:space="0" w:color="auto"/>
            <w:bottom w:val="none" w:sz="0" w:space="0" w:color="auto"/>
            <w:right w:val="none" w:sz="0" w:space="0" w:color="auto"/>
          </w:divBdr>
        </w:div>
        <w:div w:id="1378091278">
          <w:marLeft w:val="480"/>
          <w:marRight w:val="0"/>
          <w:marTop w:val="0"/>
          <w:marBottom w:val="0"/>
          <w:divBdr>
            <w:top w:val="none" w:sz="0" w:space="0" w:color="auto"/>
            <w:left w:val="none" w:sz="0" w:space="0" w:color="auto"/>
            <w:bottom w:val="none" w:sz="0" w:space="0" w:color="auto"/>
            <w:right w:val="none" w:sz="0" w:space="0" w:color="auto"/>
          </w:divBdr>
        </w:div>
        <w:div w:id="276377702">
          <w:marLeft w:val="480"/>
          <w:marRight w:val="0"/>
          <w:marTop w:val="0"/>
          <w:marBottom w:val="0"/>
          <w:divBdr>
            <w:top w:val="none" w:sz="0" w:space="0" w:color="auto"/>
            <w:left w:val="none" w:sz="0" w:space="0" w:color="auto"/>
            <w:bottom w:val="none" w:sz="0" w:space="0" w:color="auto"/>
            <w:right w:val="none" w:sz="0" w:space="0" w:color="auto"/>
          </w:divBdr>
        </w:div>
        <w:div w:id="1130977786">
          <w:marLeft w:val="480"/>
          <w:marRight w:val="0"/>
          <w:marTop w:val="0"/>
          <w:marBottom w:val="0"/>
          <w:divBdr>
            <w:top w:val="none" w:sz="0" w:space="0" w:color="auto"/>
            <w:left w:val="none" w:sz="0" w:space="0" w:color="auto"/>
            <w:bottom w:val="none" w:sz="0" w:space="0" w:color="auto"/>
            <w:right w:val="none" w:sz="0" w:space="0" w:color="auto"/>
          </w:divBdr>
        </w:div>
        <w:div w:id="1555043374">
          <w:marLeft w:val="480"/>
          <w:marRight w:val="0"/>
          <w:marTop w:val="0"/>
          <w:marBottom w:val="0"/>
          <w:divBdr>
            <w:top w:val="none" w:sz="0" w:space="0" w:color="auto"/>
            <w:left w:val="none" w:sz="0" w:space="0" w:color="auto"/>
            <w:bottom w:val="none" w:sz="0" w:space="0" w:color="auto"/>
            <w:right w:val="none" w:sz="0" w:space="0" w:color="auto"/>
          </w:divBdr>
        </w:div>
        <w:div w:id="1216895120">
          <w:marLeft w:val="480"/>
          <w:marRight w:val="0"/>
          <w:marTop w:val="0"/>
          <w:marBottom w:val="0"/>
          <w:divBdr>
            <w:top w:val="none" w:sz="0" w:space="0" w:color="auto"/>
            <w:left w:val="none" w:sz="0" w:space="0" w:color="auto"/>
            <w:bottom w:val="none" w:sz="0" w:space="0" w:color="auto"/>
            <w:right w:val="none" w:sz="0" w:space="0" w:color="auto"/>
          </w:divBdr>
        </w:div>
        <w:div w:id="952126745">
          <w:marLeft w:val="480"/>
          <w:marRight w:val="0"/>
          <w:marTop w:val="0"/>
          <w:marBottom w:val="0"/>
          <w:divBdr>
            <w:top w:val="none" w:sz="0" w:space="0" w:color="auto"/>
            <w:left w:val="none" w:sz="0" w:space="0" w:color="auto"/>
            <w:bottom w:val="none" w:sz="0" w:space="0" w:color="auto"/>
            <w:right w:val="none" w:sz="0" w:space="0" w:color="auto"/>
          </w:divBdr>
        </w:div>
        <w:div w:id="1182015831">
          <w:marLeft w:val="480"/>
          <w:marRight w:val="0"/>
          <w:marTop w:val="0"/>
          <w:marBottom w:val="0"/>
          <w:divBdr>
            <w:top w:val="none" w:sz="0" w:space="0" w:color="auto"/>
            <w:left w:val="none" w:sz="0" w:space="0" w:color="auto"/>
            <w:bottom w:val="none" w:sz="0" w:space="0" w:color="auto"/>
            <w:right w:val="none" w:sz="0" w:space="0" w:color="auto"/>
          </w:divBdr>
        </w:div>
      </w:divsChild>
    </w:div>
    <w:div w:id="494615803">
      <w:bodyDiv w:val="1"/>
      <w:marLeft w:val="0"/>
      <w:marRight w:val="0"/>
      <w:marTop w:val="0"/>
      <w:marBottom w:val="0"/>
      <w:divBdr>
        <w:top w:val="none" w:sz="0" w:space="0" w:color="auto"/>
        <w:left w:val="none" w:sz="0" w:space="0" w:color="auto"/>
        <w:bottom w:val="none" w:sz="0" w:space="0" w:color="auto"/>
        <w:right w:val="none" w:sz="0" w:space="0" w:color="auto"/>
      </w:divBdr>
    </w:div>
    <w:div w:id="502821168">
      <w:bodyDiv w:val="1"/>
      <w:marLeft w:val="0"/>
      <w:marRight w:val="0"/>
      <w:marTop w:val="0"/>
      <w:marBottom w:val="0"/>
      <w:divBdr>
        <w:top w:val="none" w:sz="0" w:space="0" w:color="auto"/>
        <w:left w:val="none" w:sz="0" w:space="0" w:color="auto"/>
        <w:bottom w:val="none" w:sz="0" w:space="0" w:color="auto"/>
        <w:right w:val="none" w:sz="0" w:space="0" w:color="auto"/>
      </w:divBdr>
    </w:div>
    <w:div w:id="503938860">
      <w:bodyDiv w:val="1"/>
      <w:marLeft w:val="0"/>
      <w:marRight w:val="0"/>
      <w:marTop w:val="0"/>
      <w:marBottom w:val="0"/>
      <w:divBdr>
        <w:top w:val="none" w:sz="0" w:space="0" w:color="auto"/>
        <w:left w:val="none" w:sz="0" w:space="0" w:color="auto"/>
        <w:bottom w:val="none" w:sz="0" w:space="0" w:color="auto"/>
        <w:right w:val="none" w:sz="0" w:space="0" w:color="auto"/>
      </w:divBdr>
    </w:div>
    <w:div w:id="505831449">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1991217">
      <w:bodyDiv w:val="1"/>
      <w:marLeft w:val="0"/>
      <w:marRight w:val="0"/>
      <w:marTop w:val="0"/>
      <w:marBottom w:val="0"/>
      <w:divBdr>
        <w:top w:val="none" w:sz="0" w:space="0" w:color="auto"/>
        <w:left w:val="none" w:sz="0" w:space="0" w:color="auto"/>
        <w:bottom w:val="none" w:sz="0" w:space="0" w:color="auto"/>
        <w:right w:val="none" w:sz="0" w:space="0" w:color="auto"/>
      </w:divBdr>
    </w:div>
    <w:div w:id="512568206">
      <w:bodyDiv w:val="1"/>
      <w:marLeft w:val="0"/>
      <w:marRight w:val="0"/>
      <w:marTop w:val="0"/>
      <w:marBottom w:val="0"/>
      <w:divBdr>
        <w:top w:val="none" w:sz="0" w:space="0" w:color="auto"/>
        <w:left w:val="none" w:sz="0" w:space="0" w:color="auto"/>
        <w:bottom w:val="none" w:sz="0" w:space="0" w:color="auto"/>
        <w:right w:val="none" w:sz="0" w:space="0" w:color="auto"/>
      </w:divBdr>
      <w:divsChild>
        <w:div w:id="926382906">
          <w:marLeft w:val="480"/>
          <w:marRight w:val="0"/>
          <w:marTop w:val="0"/>
          <w:marBottom w:val="0"/>
          <w:divBdr>
            <w:top w:val="none" w:sz="0" w:space="0" w:color="auto"/>
            <w:left w:val="none" w:sz="0" w:space="0" w:color="auto"/>
            <w:bottom w:val="none" w:sz="0" w:space="0" w:color="auto"/>
            <w:right w:val="none" w:sz="0" w:space="0" w:color="auto"/>
          </w:divBdr>
        </w:div>
        <w:div w:id="211964799">
          <w:marLeft w:val="480"/>
          <w:marRight w:val="0"/>
          <w:marTop w:val="0"/>
          <w:marBottom w:val="0"/>
          <w:divBdr>
            <w:top w:val="none" w:sz="0" w:space="0" w:color="auto"/>
            <w:left w:val="none" w:sz="0" w:space="0" w:color="auto"/>
            <w:bottom w:val="none" w:sz="0" w:space="0" w:color="auto"/>
            <w:right w:val="none" w:sz="0" w:space="0" w:color="auto"/>
          </w:divBdr>
        </w:div>
        <w:div w:id="1569343852">
          <w:marLeft w:val="480"/>
          <w:marRight w:val="0"/>
          <w:marTop w:val="0"/>
          <w:marBottom w:val="0"/>
          <w:divBdr>
            <w:top w:val="none" w:sz="0" w:space="0" w:color="auto"/>
            <w:left w:val="none" w:sz="0" w:space="0" w:color="auto"/>
            <w:bottom w:val="none" w:sz="0" w:space="0" w:color="auto"/>
            <w:right w:val="none" w:sz="0" w:space="0" w:color="auto"/>
          </w:divBdr>
        </w:div>
        <w:div w:id="1440754389">
          <w:marLeft w:val="480"/>
          <w:marRight w:val="0"/>
          <w:marTop w:val="0"/>
          <w:marBottom w:val="0"/>
          <w:divBdr>
            <w:top w:val="none" w:sz="0" w:space="0" w:color="auto"/>
            <w:left w:val="none" w:sz="0" w:space="0" w:color="auto"/>
            <w:bottom w:val="none" w:sz="0" w:space="0" w:color="auto"/>
            <w:right w:val="none" w:sz="0" w:space="0" w:color="auto"/>
          </w:divBdr>
        </w:div>
        <w:div w:id="1157724104">
          <w:marLeft w:val="480"/>
          <w:marRight w:val="0"/>
          <w:marTop w:val="0"/>
          <w:marBottom w:val="0"/>
          <w:divBdr>
            <w:top w:val="none" w:sz="0" w:space="0" w:color="auto"/>
            <w:left w:val="none" w:sz="0" w:space="0" w:color="auto"/>
            <w:bottom w:val="none" w:sz="0" w:space="0" w:color="auto"/>
            <w:right w:val="none" w:sz="0" w:space="0" w:color="auto"/>
          </w:divBdr>
        </w:div>
        <w:div w:id="1806005454">
          <w:marLeft w:val="480"/>
          <w:marRight w:val="0"/>
          <w:marTop w:val="0"/>
          <w:marBottom w:val="0"/>
          <w:divBdr>
            <w:top w:val="none" w:sz="0" w:space="0" w:color="auto"/>
            <w:left w:val="none" w:sz="0" w:space="0" w:color="auto"/>
            <w:bottom w:val="none" w:sz="0" w:space="0" w:color="auto"/>
            <w:right w:val="none" w:sz="0" w:space="0" w:color="auto"/>
          </w:divBdr>
        </w:div>
        <w:div w:id="757873278">
          <w:marLeft w:val="480"/>
          <w:marRight w:val="0"/>
          <w:marTop w:val="0"/>
          <w:marBottom w:val="0"/>
          <w:divBdr>
            <w:top w:val="none" w:sz="0" w:space="0" w:color="auto"/>
            <w:left w:val="none" w:sz="0" w:space="0" w:color="auto"/>
            <w:bottom w:val="none" w:sz="0" w:space="0" w:color="auto"/>
            <w:right w:val="none" w:sz="0" w:space="0" w:color="auto"/>
          </w:divBdr>
        </w:div>
        <w:div w:id="379523882">
          <w:marLeft w:val="480"/>
          <w:marRight w:val="0"/>
          <w:marTop w:val="0"/>
          <w:marBottom w:val="0"/>
          <w:divBdr>
            <w:top w:val="none" w:sz="0" w:space="0" w:color="auto"/>
            <w:left w:val="none" w:sz="0" w:space="0" w:color="auto"/>
            <w:bottom w:val="none" w:sz="0" w:space="0" w:color="auto"/>
            <w:right w:val="none" w:sz="0" w:space="0" w:color="auto"/>
          </w:divBdr>
        </w:div>
        <w:div w:id="927495324">
          <w:marLeft w:val="480"/>
          <w:marRight w:val="0"/>
          <w:marTop w:val="0"/>
          <w:marBottom w:val="0"/>
          <w:divBdr>
            <w:top w:val="none" w:sz="0" w:space="0" w:color="auto"/>
            <w:left w:val="none" w:sz="0" w:space="0" w:color="auto"/>
            <w:bottom w:val="none" w:sz="0" w:space="0" w:color="auto"/>
            <w:right w:val="none" w:sz="0" w:space="0" w:color="auto"/>
          </w:divBdr>
        </w:div>
        <w:div w:id="504899011">
          <w:marLeft w:val="480"/>
          <w:marRight w:val="0"/>
          <w:marTop w:val="0"/>
          <w:marBottom w:val="0"/>
          <w:divBdr>
            <w:top w:val="none" w:sz="0" w:space="0" w:color="auto"/>
            <w:left w:val="none" w:sz="0" w:space="0" w:color="auto"/>
            <w:bottom w:val="none" w:sz="0" w:space="0" w:color="auto"/>
            <w:right w:val="none" w:sz="0" w:space="0" w:color="auto"/>
          </w:divBdr>
        </w:div>
        <w:div w:id="1116484331">
          <w:marLeft w:val="480"/>
          <w:marRight w:val="0"/>
          <w:marTop w:val="0"/>
          <w:marBottom w:val="0"/>
          <w:divBdr>
            <w:top w:val="none" w:sz="0" w:space="0" w:color="auto"/>
            <w:left w:val="none" w:sz="0" w:space="0" w:color="auto"/>
            <w:bottom w:val="none" w:sz="0" w:space="0" w:color="auto"/>
            <w:right w:val="none" w:sz="0" w:space="0" w:color="auto"/>
          </w:divBdr>
        </w:div>
        <w:div w:id="107282590">
          <w:marLeft w:val="480"/>
          <w:marRight w:val="0"/>
          <w:marTop w:val="0"/>
          <w:marBottom w:val="0"/>
          <w:divBdr>
            <w:top w:val="none" w:sz="0" w:space="0" w:color="auto"/>
            <w:left w:val="none" w:sz="0" w:space="0" w:color="auto"/>
            <w:bottom w:val="none" w:sz="0" w:space="0" w:color="auto"/>
            <w:right w:val="none" w:sz="0" w:space="0" w:color="auto"/>
          </w:divBdr>
        </w:div>
        <w:div w:id="946890362">
          <w:marLeft w:val="480"/>
          <w:marRight w:val="0"/>
          <w:marTop w:val="0"/>
          <w:marBottom w:val="0"/>
          <w:divBdr>
            <w:top w:val="none" w:sz="0" w:space="0" w:color="auto"/>
            <w:left w:val="none" w:sz="0" w:space="0" w:color="auto"/>
            <w:bottom w:val="none" w:sz="0" w:space="0" w:color="auto"/>
            <w:right w:val="none" w:sz="0" w:space="0" w:color="auto"/>
          </w:divBdr>
        </w:div>
        <w:div w:id="185604173">
          <w:marLeft w:val="480"/>
          <w:marRight w:val="0"/>
          <w:marTop w:val="0"/>
          <w:marBottom w:val="0"/>
          <w:divBdr>
            <w:top w:val="none" w:sz="0" w:space="0" w:color="auto"/>
            <w:left w:val="none" w:sz="0" w:space="0" w:color="auto"/>
            <w:bottom w:val="none" w:sz="0" w:space="0" w:color="auto"/>
            <w:right w:val="none" w:sz="0" w:space="0" w:color="auto"/>
          </w:divBdr>
        </w:div>
        <w:div w:id="1169521209">
          <w:marLeft w:val="480"/>
          <w:marRight w:val="0"/>
          <w:marTop w:val="0"/>
          <w:marBottom w:val="0"/>
          <w:divBdr>
            <w:top w:val="none" w:sz="0" w:space="0" w:color="auto"/>
            <w:left w:val="none" w:sz="0" w:space="0" w:color="auto"/>
            <w:bottom w:val="none" w:sz="0" w:space="0" w:color="auto"/>
            <w:right w:val="none" w:sz="0" w:space="0" w:color="auto"/>
          </w:divBdr>
        </w:div>
        <w:div w:id="177356850">
          <w:marLeft w:val="480"/>
          <w:marRight w:val="0"/>
          <w:marTop w:val="0"/>
          <w:marBottom w:val="0"/>
          <w:divBdr>
            <w:top w:val="none" w:sz="0" w:space="0" w:color="auto"/>
            <w:left w:val="none" w:sz="0" w:space="0" w:color="auto"/>
            <w:bottom w:val="none" w:sz="0" w:space="0" w:color="auto"/>
            <w:right w:val="none" w:sz="0" w:space="0" w:color="auto"/>
          </w:divBdr>
        </w:div>
        <w:div w:id="1455128073">
          <w:marLeft w:val="480"/>
          <w:marRight w:val="0"/>
          <w:marTop w:val="0"/>
          <w:marBottom w:val="0"/>
          <w:divBdr>
            <w:top w:val="none" w:sz="0" w:space="0" w:color="auto"/>
            <w:left w:val="none" w:sz="0" w:space="0" w:color="auto"/>
            <w:bottom w:val="none" w:sz="0" w:space="0" w:color="auto"/>
            <w:right w:val="none" w:sz="0" w:space="0" w:color="auto"/>
          </w:divBdr>
        </w:div>
        <w:div w:id="1186863552">
          <w:marLeft w:val="480"/>
          <w:marRight w:val="0"/>
          <w:marTop w:val="0"/>
          <w:marBottom w:val="0"/>
          <w:divBdr>
            <w:top w:val="none" w:sz="0" w:space="0" w:color="auto"/>
            <w:left w:val="none" w:sz="0" w:space="0" w:color="auto"/>
            <w:bottom w:val="none" w:sz="0" w:space="0" w:color="auto"/>
            <w:right w:val="none" w:sz="0" w:space="0" w:color="auto"/>
          </w:divBdr>
        </w:div>
        <w:div w:id="1981570732">
          <w:marLeft w:val="480"/>
          <w:marRight w:val="0"/>
          <w:marTop w:val="0"/>
          <w:marBottom w:val="0"/>
          <w:divBdr>
            <w:top w:val="none" w:sz="0" w:space="0" w:color="auto"/>
            <w:left w:val="none" w:sz="0" w:space="0" w:color="auto"/>
            <w:bottom w:val="none" w:sz="0" w:space="0" w:color="auto"/>
            <w:right w:val="none" w:sz="0" w:space="0" w:color="auto"/>
          </w:divBdr>
        </w:div>
        <w:div w:id="492910758">
          <w:marLeft w:val="480"/>
          <w:marRight w:val="0"/>
          <w:marTop w:val="0"/>
          <w:marBottom w:val="0"/>
          <w:divBdr>
            <w:top w:val="none" w:sz="0" w:space="0" w:color="auto"/>
            <w:left w:val="none" w:sz="0" w:space="0" w:color="auto"/>
            <w:bottom w:val="none" w:sz="0" w:space="0" w:color="auto"/>
            <w:right w:val="none" w:sz="0" w:space="0" w:color="auto"/>
          </w:divBdr>
        </w:div>
        <w:div w:id="1132018349">
          <w:marLeft w:val="480"/>
          <w:marRight w:val="0"/>
          <w:marTop w:val="0"/>
          <w:marBottom w:val="0"/>
          <w:divBdr>
            <w:top w:val="none" w:sz="0" w:space="0" w:color="auto"/>
            <w:left w:val="none" w:sz="0" w:space="0" w:color="auto"/>
            <w:bottom w:val="none" w:sz="0" w:space="0" w:color="auto"/>
            <w:right w:val="none" w:sz="0" w:space="0" w:color="auto"/>
          </w:divBdr>
        </w:div>
        <w:div w:id="286551538">
          <w:marLeft w:val="480"/>
          <w:marRight w:val="0"/>
          <w:marTop w:val="0"/>
          <w:marBottom w:val="0"/>
          <w:divBdr>
            <w:top w:val="none" w:sz="0" w:space="0" w:color="auto"/>
            <w:left w:val="none" w:sz="0" w:space="0" w:color="auto"/>
            <w:bottom w:val="none" w:sz="0" w:space="0" w:color="auto"/>
            <w:right w:val="none" w:sz="0" w:space="0" w:color="auto"/>
          </w:divBdr>
        </w:div>
        <w:div w:id="1962614664">
          <w:marLeft w:val="480"/>
          <w:marRight w:val="0"/>
          <w:marTop w:val="0"/>
          <w:marBottom w:val="0"/>
          <w:divBdr>
            <w:top w:val="none" w:sz="0" w:space="0" w:color="auto"/>
            <w:left w:val="none" w:sz="0" w:space="0" w:color="auto"/>
            <w:bottom w:val="none" w:sz="0" w:space="0" w:color="auto"/>
            <w:right w:val="none" w:sz="0" w:space="0" w:color="auto"/>
          </w:divBdr>
        </w:div>
        <w:div w:id="901059327">
          <w:marLeft w:val="480"/>
          <w:marRight w:val="0"/>
          <w:marTop w:val="0"/>
          <w:marBottom w:val="0"/>
          <w:divBdr>
            <w:top w:val="none" w:sz="0" w:space="0" w:color="auto"/>
            <w:left w:val="none" w:sz="0" w:space="0" w:color="auto"/>
            <w:bottom w:val="none" w:sz="0" w:space="0" w:color="auto"/>
            <w:right w:val="none" w:sz="0" w:space="0" w:color="auto"/>
          </w:divBdr>
        </w:div>
        <w:div w:id="993681434">
          <w:marLeft w:val="480"/>
          <w:marRight w:val="0"/>
          <w:marTop w:val="0"/>
          <w:marBottom w:val="0"/>
          <w:divBdr>
            <w:top w:val="none" w:sz="0" w:space="0" w:color="auto"/>
            <w:left w:val="none" w:sz="0" w:space="0" w:color="auto"/>
            <w:bottom w:val="none" w:sz="0" w:space="0" w:color="auto"/>
            <w:right w:val="none" w:sz="0" w:space="0" w:color="auto"/>
          </w:divBdr>
        </w:div>
        <w:div w:id="1760560341">
          <w:marLeft w:val="480"/>
          <w:marRight w:val="0"/>
          <w:marTop w:val="0"/>
          <w:marBottom w:val="0"/>
          <w:divBdr>
            <w:top w:val="none" w:sz="0" w:space="0" w:color="auto"/>
            <w:left w:val="none" w:sz="0" w:space="0" w:color="auto"/>
            <w:bottom w:val="none" w:sz="0" w:space="0" w:color="auto"/>
            <w:right w:val="none" w:sz="0" w:space="0" w:color="auto"/>
          </w:divBdr>
        </w:div>
        <w:div w:id="1938558610">
          <w:marLeft w:val="480"/>
          <w:marRight w:val="0"/>
          <w:marTop w:val="0"/>
          <w:marBottom w:val="0"/>
          <w:divBdr>
            <w:top w:val="none" w:sz="0" w:space="0" w:color="auto"/>
            <w:left w:val="none" w:sz="0" w:space="0" w:color="auto"/>
            <w:bottom w:val="none" w:sz="0" w:space="0" w:color="auto"/>
            <w:right w:val="none" w:sz="0" w:space="0" w:color="auto"/>
          </w:divBdr>
        </w:div>
        <w:div w:id="2021275463">
          <w:marLeft w:val="480"/>
          <w:marRight w:val="0"/>
          <w:marTop w:val="0"/>
          <w:marBottom w:val="0"/>
          <w:divBdr>
            <w:top w:val="none" w:sz="0" w:space="0" w:color="auto"/>
            <w:left w:val="none" w:sz="0" w:space="0" w:color="auto"/>
            <w:bottom w:val="none" w:sz="0" w:space="0" w:color="auto"/>
            <w:right w:val="none" w:sz="0" w:space="0" w:color="auto"/>
          </w:divBdr>
        </w:div>
        <w:div w:id="821703350">
          <w:marLeft w:val="480"/>
          <w:marRight w:val="0"/>
          <w:marTop w:val="0"/>
          <w:marBottom w:val="0"/>
          <w:divBdr>
            <w:top w:val="none" w:sz="0" w:space="0" w:color="auto"/>
            <w:left w:val="none" w:sz="0" w:space="0" w:color="auto"/>
            <w:bottom w:val="none" w:sz="0" w:space="0" w:color="auto"/>
            <w:right w:val="none" w:sz="0" w:space="0" w:color="auto"/>
          </w:divBdr>
        </w:div>
        <w:div w:id="1964724858">
          <w:marLeft w:val="480"/>
          <w:marRight w:val="0"/>
          <w:marTop w:val="0"/>
          <w:marBottom w:val="0"/>
          <w:divBdr>
            <w:top w:val="none" w:sz="0" w:space="0" w:color="auto"/>
            <w:left w:val="none" w:sz="0" w:space="0" w:color="auto"/>
            <w:bottom w:val="none" w:sz="0" w:space="0" w:color="auto"/>
            <w:right w:val="none" w:sz="0" w:space="0" w:color="auto"/>
          </w:divBdr>
        </w:div>
        <w:div w:id="675615094">
          <w:marLeft w:val="480"/>
          <w:marRight w:val="0"/>
          <w:marTop w:val="0"/>
          <w:marBottom w:val="0"/>
          <w:divBdr>
            <w:top w:val="none" w:sz="0" w:space="0" w:color="auto"/>
            <w:left w:val="none" w:sz="0" w:space="0" w:color="auto"/>
            <w:bottom w:val="none" w:sz="0" w:space="0" w:color="auto"/>
            <w:right w:val="none" w:sz="0" w:space="0" w:color="auto"/>
          </w:divBdr>
        </w:div>
        <w:div w:id="1488285241">
          <w:marLeft w:val="480"/>
          <w:marRight w:val="0"/>
          <w:marTop w:val="0"/>
          <w:marBottom w:val="0"/>
          <w:divBdr>
            <w:top w:val="none" w:sz="0" w:space="0" w:color="auto"/>
            <w:left w:val="none" w:sz="0" w:space="0" w:color="auto"/>
            <w:bottom w:val="none" w:sz="0" w:space="0" w:color="auto"/>
            <w:right w:val="none" w:sz="0" w:space="0" w:color="auto"/>
          </w:divBdr>
        </w:div>
        <w:div w:id="489752497">
          <w:marLeft w:val="480"/>
          <w:marRight w:val="0"/>
          <w:marTop w:val="0"/>
          <w:marBottom w:val="0"/>
          <w:divBdr>
            <w:top w:val="none" w:sz="0" w:space="0" w:color="auto"/>
            <w:left w:val="none" w:sz="0" w:space="0" w:color="auto"/>
            <w:bottom w:val="none" w:sz="0" w:space="0" w:color="auto"/>
            <w:right w:val="none" w:sz="0" w:space="0" w:color="auto"/>
          </w:divBdr>
        </w:div>
      </w:divsChild>
    </w:div>
    <w:div w:id="515386925">
      <w:bodyDiv w:val="1"/>
      <w:marLeft w:val="0"/>
      <w:marRight w:val="0"/>
      <w:marTop w:val="0"/>
      <w:marBottom w:val="0"/>
      <w:divBdr>
        <w:top w:val="none" w:sz="0" w:space="0" w:color="auto"/>
        <w:left w:val="none" w:sz="0" w:space="0" w:color="auto"/>
        <w:bottom w:val="none" w:sz="0" w:space="0" w:color="auto"/>
        <w:right w:val="none" w:sz="0" w:space="0" w:color="auto"/>
      </w:divBdr>
    </w:div>
    <w:div w:id="518937112">
      <w:bodyDiv w:val="1"/>
      <w:marLeft w:val="0"/>
      <w:marRight w:val="0"/>
      <w:marTop w:val="0"/>
      <w:marBottom w:val="0"/>
      <w:divBdr>
        <w:top w:val="none" w:sz="0" w:space="0" w:color="auto"/>
        <w:left w:val="none" w:sz="0" w:space="0" w:color="auto"/>
        <w:bottom w:val="none" w:sz="0" w:space="0" w:color="auto"/>
        <w:right w:val="none" w:sz="0" w:space="0" w:color="auto"/>
      </w:divBdr>
    </w:div>
    <w:div w:id="524905630">
      <w:bodyDiv w:val="1"/>
      <w:marLeft w:val="0"/>
      <w:marRight w:val="0"/>
      <w:marTop w:val="0"/>
      <w:marBottom w:val="0"/>
      <w:divBdr>
        <w:top w:val="none" w:sz="0" w:space="0" w:color="auto"/>
        <w:left w:val="none" w:sz="0" w:space="0" w:color="auto"/>
        <w:bottom w:val="none" w:sz="0" w:space="0" w:color="auto"/>
        <w:right w:val="none" w:sz="0" w:space="0" w:color="auto"/>
      </w:divBdr>
    </w:div>
    <w:div w:id="541674883">
      <w:bodyDiv w:val="1"/>
      <w:marLeft w:val="0"/>
      <w:marRight w:val="0"/>
      <w:marTop w:val="0"/>
      <w:marBottom w:val="0"/>
      <w:divBdr>
        <w:top w:val="none" w:sz="0" w:space="0" w:color="auto"/>
        <w:left w:val="none" w:sz="0" w:space="0" w:color="auto"/>
        <w:bottom w:val="none" w:sz="0" w:space="0" w:color="auto"/>
        <w:right w:val="none" w:sz="0" w:space="0" w:color="auto"/>
      </w:divBdr>
    </w:div>
    <w:div w:id="550380661">
      <w:bodyDiv w:val="1"/>
      <w:marLeft w:val="0"/>
      <w:marRight w:val="0"/>
      <w:marTop w:val="0"/>
      <w:marBottom w:val="0"/>
      <w:divBdr>
        <w:top w:val="none" w:sz="0" w:space="0" w:color="auto"/>
        <w:left w:val="none" w:sz="0" w:space="0" w:color="auto"/>
        <w:bottom w:val="none" w:sz="0" w:space="0" w:color="auto"/>
        <w:right w:val="none" w:sz="0" w:space="0" w:color="auto"/>
      </w:divBdr>
    </w:div>
    <w:div w:id="553127683">
      <w:bodyDiv w:val="1"/>
      <w:marLeft w:val="0"/>
      <w:marRight w:val="0"/>
      <w:marTop w:val="0"/>
      <w:marBottom w:val="0"/>
      <w:divBdr>
        <w:top w:val="none" w:sz="0" w:space="0" w:color="auto"/>
        <w:left w:val="none" w:sz="0" w:space="0" w:color="auto"/>
        <w:bottom w:val="none" w:sz="0" w:space="0" w:color="auto"/>
        <w:right w:val="none" w:sz="0" w:space="0" w:color="auto"/>
      </w:divBdr>
    </w:div>
    <w:div w:id="556625228">
      <w:bodyDiv w:val="1"/>
      <w:marLeft w:val="0"/>
      <w:marRight w:val="0"/>
      <w:marTop w:val="0"/>
      <w:marBottom w:val="0"/>
      <w:divBdr>
        <w:top w:val="none" w:sz="0" w:space="0" w:color="auto"/>
        <w:left w:val="none" w:sz="0" w:space="0" w:color="auto"/>
        <w:bottom w:val="none" w:sz="0" w:space="0" w:color="auto"/>
        <w:right w:val="none" w:sz="0" w:space="0" w:color="auto"/>
      </w:divBdr>
    </w:div>
    <w:div w:id="571161652">
      <w:bodyDiv w:val="1"/>
      <w:marLeft w:val="0"/>
      <w:marRight w:val="0"/>
      <w:marTop w:val="0"/>
      <w:marBottom w:val="0"/>
      <w:divBdr>
        <w:top w:val="none" w:sz="0" w:space="0" w:color="auto"/>
        <w:left w:val="none" w:sz="0" w:space="0" w:color="auto"/>
        <w:bottom w:val="none" w:sz="0" w:space="0" w:color="auto"/>
        <w:right w:val="none" w:sz="0" w:space="0" w:color="auto"/>
      </w:divBdr>
    </w:div>
    <w:div w:id="582836214">
      <w:bodyDiv w:val="1"/>
      <w:marLeft w:val="0"/>
      <w:marRight w:val="0"/>
      <w:marTop w:val="0"/>
      <w:marBottom w:val="0"/>
      <w:divBdr>
        <w:top w:val="none" w:sz="0" w:space="0" w:color="auto"/>
        <w:left w:val="none" w:sz="0" w:space="0" w:color="auto"/>
        <w:bottom w:val="none" w:sz="0" w:space="0" w:color="auto"/>
        <w:right w:val="none" w:sz="0" w:space="0" w:color="auto"/>
      </w:divBdr>
    </w:div>
    <w:div w:id="588196370">
      <w:bodyDiv w:val="1"/>
      <w:marLeft w:val="0"/>
      <w:marRight w:val="0"/>
      <w:marTop w:val="0"/>
      <w:marBottom w:val="0"/>
      <w:divBdr>
        <w:top w:val="none" w:sz="0" w:space="0" w:color="auto"/>
        <w:left w:val="none" w:sz="0" w:space="0" w:color="auto"/>
        <w:bottom w:val="none" w:sz="0" w:space="0" w:color="auto"/>
        <w:right w:val="none" w:sz="0" w:space="0" w:color="auto"/>
      </w:divBdr>
    </w:div>
    <w:div w:id="591007163">
      <w:bodyDiv w:val="1"/>
      <w:marLeft w:val="0"/>
      <w:marRight w:val="0"/>
      <w:marTop w:val="0"/>
      <w:marBottom w:val="0"/>
      <w:divBdr>
        <w:top w:val="none" w:sz="0" w:space="0" w:color="auto"/>
        <w:left w:val="none" w:sz="0" w:space="0" w:color="auto"/>
        <w:bottom w:val="none" w:sz="0" w:space="0" w:color="auto"/>
        <w:right w:val="none" w:sz="0" w:space="0" w:color="auto"/>
      </w:divBdr>
    </w:div>
    <w:div w:id="593559942">
      <w:bodyDiv w:val="1"/>
      <w:marLeft w:val="0"/>
      <w:marRight w:val="0"/>
      <w:marTop w:val="0"/>
      <w:marBottom w:val="0"/>
      <w:divBdr>
        <w:top w:val="none" w:sz="0" w:space="0" w:color="auto"/>
        <w:left w:val="none" w:sz="0" w:space="0" w:color="auto"/>
        <w:bottom w:val="none" w:sz="0" w:space="0" w:color="auto"/>
        <w:right w:val="none" w:sz="0" w:space="0" w:color="auto"/>
      </w:divBdr>
    </w:div>
    <w:div w:id="603265385">
      <w:bodyDiv w:val="1"/>
      <w:marLeft w:val="0"/>
      <w:marRight w:val="0"/>
      <w:marTop w:val="0"/>
      <w:marBottom w:val="0"/>
      <w:divBdr>
        <w:top w:val="none" w:sz="0" w:space="0" w:color="auto"/>
        <w:left w:val="none" w:sz="0" w:space="0" w:color="auto"/>
        <w:bottom w:val="none" w:sz="0" w:space="0" w:color="auto"/>
        <w:right w:val="none" w:sz="0" w:space="0" w:color="auto"/>
      </w:divBdr>
    </w:div>
    <w:div w:id="616332338">
      <w:bodyDiv w:val="1"/>
      <w:marLeft w:val="0"/>
      <w:marRight w:val="0"/>
      <w:marTop w:val="0"/>
      <w:marBottom w:val="0"/>
      <w:divBdr>
        <w:top w:val="none" w:sz="0" w:space="0" w:color="auto"/>
        <w:left w:val="none" w:sz="0" w:space="0" w:color="auto"/>
        <w:bottom w:val="none" w:sz="0" w:space="0" w:color="auto"/>
        <w:right w:val="none" w:sz="0" w:space="0" w:color="auto"/>
      </w:divBdr>
    </w:div>
    <w:div w:id="634531566">
      <w:bodyDiv w:val="1"/>
      <w:marLeft w:val="0"/>
      <w:marRight w:val="0"/>
      <w:marTop w:val="0"/>
      <w:marBottom w:val="0"/>
      <w:divBdr>
        <w:top w:val="none" w:sz="0" w:space="0" w:color="auto"/>
        <w:left w:val="none" w:sz="0" w:space="0" w:color="auto"/>
        <w:bottom w:val="none" w:sz="0" w:space="0" w:color="auto"/>
        <w:right w:val="none" w:sz="0" w:space="0" w:color="auto"/>
      </w:divBdr>
    </w:div>
    <w:div w:id="638657419">
      <w:bodyDiv w:val="1"/>
      <w:marLeft w:val="0"/>
      <w:marRight w:val="0"/>
      <w:marTop w:val="0"/>
      <w:marBottom w:val="0"/>
      <w:divBdr>
        <w:top w:val="none" w:sz="0" w:space="0" w:color="auto"/>
        <w:left w:val="none" w:sz="0" w:space="0" w:color="auto"/>
        <w:bottom w:val="none" w:sz="0" w:space="0" w:color="auto"/>
        <w:right w:val="none" w:sz="0" w:space="0" w:color="auto"/>
      </w:divBdr>
    </w:div>
    <w:div w:id="639120083">
      <w:bodyDiv w:val="1"/>
      <w:marLeft w:val="0"/>
      <w:marRight w:val="0"/>
      <w:marTop w:val="0"/>
      <w:marBottom w:val="0"/>
      <w:divBdr>
        <w:top w:val="none" w:sz="0" w:space="0" w:color="auto"/>
        <w:left w:val="none" w:sz="0" w:space="0" w:color="auto"/>
        <w:bottom w:val="none" w:sz="0" w:space="0" w:color="auto"/>
        <w:right w:val="none" w:sz="0" w:space="0" w:color="auto"/>
      </w:divBdr>
      <w:divsChild>
        <w:div w:id="1179927607">
          <w:marLeft w:val="480"/>
          <w:marRight w:val="0"/>
          <w:marTop w:val="0"/>
          <w:marBottom w:val="0"/>
          <w:divBdr>
            <w:top w:val="none" w:sz="0" w:space="0" w:color="auto"/>
            <w:left w:val="none" w:sz="0" w:space="0" w:color="auto"/>
            <w:bottom w:val="none" w:sz="0" w:space="0" w:color="auto"/>
            <w:right w:val="none" w:sz="0" w:space="0" w:color="auto"/>
          </w:divBdr>
        </w:div>
        <w:div w:id="480852961">
          <w:marLeft w:val="480"/>
          <w:marRight w:val="0"/>
          <w:marTop w:val="0"/>
          <w:marBottom w:val="0"/>
          <w:divBdr>
            <w:top w:val="none" w:sz="0" w:space="0" w:color="auto"/>
            <w:left w:val="none" w:sz="0" w:space="0" w:color="auto"/>
            <w:bottom w:val="none" w:sz="0" w:space="0" w:color="auto"/>
            <w:right w:val="none" w:sz="0" w:space="0" w:color="auto"/>
          </w:divBdr>
        </w:div>
        <w:div w:id="1281572991">
          <w:marLeft w:val="480"/>
          <w:marRight w:val="0"/>
          <w:marTop w:val="0"/>
          <w:marBottom w:val="0"/>
          <w:divBdr>
            <w:top w:val="none" w:sz="0" w:space="0" w:color="auto"/>
            <w:left w:val="none" w:sz="0" w:space="0" w:color="auto"/>
            <w:bottom w:val="none" w:sz="0" w:space="0" w:color="auto"/>
            <w:right w:val="none" w:sz="0" w:space="0" w:color="auto"/>
          </w:divBdr>
        </w:div>
        <w:div w:id="1854831981">
          <w:marLeft w:val="480"/>
          <w:marRight w:val="0"/>
          <w:marTop w:val="0"/>
          <w:marBottom w:val="0"/>
          <w:divBdr>
            <w:top w:val="none" w:sz="0" w:space="0" w:color="auto"/>
            <w:left w:val="none" w:sz="0" w:space="0" w:color="auto"/>
            <w:bottom w:val="none" w:sz="0" w:space="0" w:color="auto"/>
            <w:right w:val="none" w:sz="0" w:space="0" w:color="auto"/>
          </w:divBdr>
        </w:div>
        <w:div w:id="1945650656">
          <w:marLeft w:val="480"/>
          <w:marRight w:val="0"/>
          <w:marTop w:val="0"/>
          <w:marBottom w:val="0"/>
          <w:divBdr>
            <w:top w:val="none" w:sz="0" w:space="0" w:color="auto"/>
            <w:left w:val="none" w:sz="0" w:space="0" w:color="auto"/>
            <w:bottom w:val="none" w:sz="0" w:space="0" w:color="auto"/>
            <w:right w:val="none" w:sz="0" w:space="0" w:color="auto"/>
          </w:divBdr>
        </w:div>
        <w:div w:id="1197428700">
          <w:marLeft w:val="480"/>
          <w:marRight w:val="0"/>
          <w:marTop w:val="0"/>
          <w:marBottom w:val="0"/>
          <w:divBdr>
            <w:top w:val="none" w:sz="0" w:space="0" w:color="auto"/>
            <w:left w:val="none" w:sz="0" w:space="0" w:color="auto"/>
            <w:bottom w:val="none" w:sz="0" w:space="0" w:color="auto"/>
            <w:right w:val="none" w:sz="0" w:space="0" w:color="auto"/>
          </w:divBdr>
        </w:div>
        <w:div w:id="1296718728">
          <w:marLeft w:val="480"/>
          <w:marRight w:val="0"/>
          <w:marTop w:val="0"/>
          <w:marBottom w:val="0"/>
          <w:divBdr>
            <w:top w:val="none" w:sz="0" w:space="0" w:color="auto"/>
            <w:left w:val="none" w:sz="0" w:space="0" w:color="auto"/>
            <w:bottom w:val="none" w:sz="0" w:space="0" w:color="auto"/>
            <w:right w:val="none" w:sz="0" w:space="0" w:color="auto"/>
          </w:divBdr>
        </w:div>
        <w:div w:id="441412577">
          <w:marLeft w:val="480"/>
          <w:marRight w:val="0"/>
          <w:marTop w:val="0"/>
          <w:marBottom w:val="0"/>
          <w:divBdr>
            <w:top w:val="none" w:sz="0" w:space="0" w:color="auto"/>
            <w:left w:val="none" w:sz="0" w:space="0" w:color="auto"/>
            <w:bottom w:val="none" w:sz="0" w:space="0" w:color="auto"/>
            <w:right w:val="none" w:sz="0" w:space="0" w:color="auto"/>
          </w:divBdr>
        </w:div>
        <w:div w:id="1165362034">
          <w:marLeft w:val="480"/>
          <w:marRight w:val="0"/>
          <w:marTop w:val="0"/>
          <w:marBottom w:val="0"/>
          <w:divBdr>
            <w:top w:val="none" w:sz="0" w:space="0" w:color="auto"/>
            <w:left w:val="none" w:sz="0" w:space="0" w:color="auto"/>
            <w:bottom w:val="none" w:sz="0" w:space="0" w:color="auto"/>
            <w:right w:val="none" w:sz="0" w:space="0" w:color="auto"/>
          </w:divBdr>
        </w:div>
        <w:div w:id="1152216387">
          <w:marLeft w:val="480"/>
          <w:marRight w:val="0"/>
          <w:marTop w:val="0"/>
          <w:marBottom w:val="0"/>
          <w:divBdr>
            <w:top w:val="none" w:sz="0" w:space="0" w:color="auto"/>
            <w:left w:val="none" w:sz="0" w:space="0" w:color="auto"/>
            <w:bottom w:val="none" w:sz="0" w:space="0" w:color="auto"/>
            <w:right w:val="none" w:sz="0" w:space="0" w:color="auto"/>
          </w:divBdr>
        </w:div>
        <w:div w:id="1128822108">
          <w:marLeft w:val="480"/>
          <w:marRight w:val="0"/>
          <w:marTop w:val="0"/>
          <w:marBottom w:val="0"/>
          <w:divBdr>
            <w:top w:val="none" w:sz="0" w:space="0" w:color="auto"/>
            <w:left w:val="none" w:sz="0" w:space="0" w:color="auto"/>
            <w:bottom w:val="none" w:sz="0" w:space="0" w:color="auto"/>
            <w:right w:val="none" w:sz="0" w:space="0" w:color="auto"/>
          </w:divBdr>
        </w:div>
        <w:div w:id="1844585926">
          <w:marLeft w:val="480"/>
          <w:marRight w:val="0"/>
          <w:marTop w:val="0"/>
          <w:marBottom w:val="0"/>
          <w:divBdr>
            <w:top w:val="none" w:sz="0" w:space="0" w:color="auto"/>
            <w:left w:val="none" w:sz="0" w:space="0" w:color="auto"/>
            <w:bottom w:val="none" w:sz="0" w:space="0" w:color="auto"/>
            <w:right w:val="none" w:sz="0" w:space="0" w:color="auto"/>
          </w:divBdr>
        </w:div>
        <w:div w:id="613295668">
          <w:marLeft w:val="480"/>
          <w:marRight w:val="0"/>
          <w:marTop w:val="0"/>
          <w:marBottom w:val="0"/>
          <w:divBdr>
            <w:top w:val="none" w:sz="0" w:space="0" w:color="auto"/>
            <w:left w:val="none" w:sz="0" w:space="0" w:color="auto"/>
            <w:bottom w:val="none" w:sz="0" w:space="0" w:color="auto"/>
            <w:right w:val="none" w:sz="0" w:space="0" w:color="auto"/>
          </w:divBdr>
        </w:div>
        <w:div w:id="773286891">
          <w:marLeft w:val="480"/>
          <w:marRight w:val="0"/>
          <w:marTop w:val="0"/>
          <w:marBottom w:val="0"/>
          <w:divBdr>
            <w:top w:val="none" w:sz="0" w:space="0" w:color="auto"/>
            <w:left w:val="none" w:sz="0" w:space="0" w:color="auto"/>
            <w:bottom w:val="none" w:sz="0" w:space="0" w:color="auto"/>
            <w:right w:val="none" w:sz="0" w:space="0" w:color="auto"/>
          </w:divBdr>
        </w:div>
        <w:div w:id="881400815">
          <w:marLeft w:val="480"/>
          <w:marRight w:val="0"/>
          <w:marTop w:val="0"/>
          <w:marBottom w:val="0"/>
          <w:divBdr>
            <w:top w:val="none" w:sz="0" w:space="0" w:color="auto"/>
            <w:left w:val="none" w:sz="0" w:space="0" w:color="auto"/>
            <w:bottom w:val="none" w:sz="0" w:space="0" w:color="auto"/>
            <w:right w:val="none" w:sz="0" w:space="0" w:color="auto"/>
          </w:divBdr>
        </w:div>
        <w:div w:id="694959712">
          <w:marLeft w:val="480"/>
          <w:marRight w:val="0"/>
          <w:marTop w:val="0"/>
          <w:marBottom w:val="0"/>
          <w:divBdr>
            <w:top w:val="none" w:sz="0" w:space="0" w:color="auto"/>
            <w:left w:val="none" w:sz="0" w:space="0" w:color="auto"/>
            <w:bottom w:val="none" w:sz="0" w:space="0" w:color="auto"/>
            <w:right w:val="none" w:sz="0" w:space="0" w:color="auto"/>
          </w:divBdr>
        </w:div>
        <w:div w:id="262804451">
          <w:marLeft w:val="480"/>
          <w:marRight w:val="0"/>
          <w:marTop w:val="0"/>
          <w:marBottom w:val="0"/>
          <w:divBdr>
            <w:top w:val="none" w:sz="0" w:space="0" w:color="auto"/>
            <w:left w:val="none" w:sz="0" w:space="0" w:color="auto"/>
            <w:bottom w:val="none" w:sz="0" w:space="0" w:color="auto"/>
            <w:right w:val="none" w:sz="0" w:space="0" w:color="auto"/>
          </w:divBdr>
        </w:div>
        <w:div w:id="2146389364">
          <w:marLeft w:val="480"/>
          <w:marRight w:val="0"/>
          <w:marTop w:val="0"/>
          <w:marBottom w:val="0"/>
          <w:divBdr>
            <w:top w:val="none" w:sz="0" w:space="0" w:color="auto"/>
            <w:left w:val="none" w:sz="0" w:space="0" w:color="auto"/>
            <w:bottom w:val="none" w:sz="0" w:space="0" w:color="auto"/>
            <w:right w:val="none" w:sz="0" w:space="0" w:color="auto"/>
          </w:divBdr>
        </w:div>
        <w:div w:id="2127380752">
          <w:marLeft w:val="480"/>
          <w:marRight w:val="0"/>
          <w:marTop w:val="0"/>
          <w:marBottom w:val="0"/>
          <w:divBdr>
            <w:top w:val="none" w:sz="0" w:space="0" w:color="auto"/>
            <w:left w:val="none" w:sz="0" w:space="0" w:color="auto"/>
            <w:bottom w:val="none" w:sz="0" w:space="0" w:color="auto"/>
            <w:right w:val="none" w:sz="0" w:space="0" w:color="auto"/>
          </w:divBdr>
        </w:div>
        <w:div w:id="816530137">
          <w:marLeft w:val="480"/>
          <w:marRight w:val="0"/>
          <w:marTop w:val="0"/>
          <w:marBottom w:val="0"/>
          <w:divBdr>
            <w:top w:val="none" w:sz="0" w:space="0" w:color="auto"/>
            <w:left w:val="none" w:sz="0" w:space="0" w:color="auto"/>
            <w:bottom w:val="none" w:sz="0" w:space="0" w:color="auto"/>
            <w:right w:val="none" w:sz="0" w:space="0" w:color="auto"/>
          </w:divBdr>
        </w:div>
        <w:div w:id="502621810">
          <w:marLeft w:val="480"/>
          <w:marRight w:val="0"/>
          <w:marTop w:val="0"/>
          <w:marBottom w:val="0"/>
          <w:divBdr>
            <w:top w:val="none" w:sz="0" w:space="0" w:color="auto"/>
            <w:left w:val="none" w:sz="0" w:space="0" w:color="auto"/>
            <w:bottom w:val="none" w:sz="0" w:space="0" w:color="auto"/>
            <w:right w:val="none" w:sz="0" w:space="0" w:color="auto"/>
          </w:divBdr>
        </w:div>
        <w:div w:id="1136263558">
          <w:marLeft w:val="480"/>
          <w:marRight w:val="0"/>
          <w:marTop w:val="0"/>
          <w:marBottom w:val="0"/>
          <w:divBdr>
            <w:top w:val="none" w:sz="0" w:space="0" w:color="auto"/>
            <w:left w:val="none" w:sz="0" w:space="0" w:color="auto"/>
            <w:bottom w:val="none" w:sz="0" w:space="0" w:color="auto"/>
            <w:right w:val="none" w:sz="0" w:space="0" w:color="auto"/>
          </w:divBdr>
        </w:div>
        <w:div w:id="2066291449">
          <w:marLeft w:val="480"/>
          <w:marRight w:val="0"/>
          <w:marTop w:val="0"/>
          <w:marBottom w:val="0"/>
          <w:divBdr>
            <w:top w:val="none" w:sz="0" w:space="0" w:color="auto"/>
            <w:left w:val="none" w:sz="0" w:space="0" w:color="auto"/>
            <w:bottom w:val="none" w:sz="0" w:space="0" w:color="auto"/>
            <w:right w:val="none" w:sz="0" w:space="0" w:color="auto"/>
          </w:divBdr>
        </w:div>
        <w:div w:id="1510177168">
          <w:marLeft w:val="480"/>
          <w:marRight w:val="0"/>
          <w:marTop w:val="0"/>
          <w:marBottom w:val="0"/>
          <w:divBdr>
            <w:top w:val="none" w:sz="0" w:space="0" w:color="auto"/>
            <w:left w:val="none" w:sz="0" w:space="0" w:color="auto"/>
            <w:bottom w:val="none" w:sz="0" w:space="0" w:color="auto"/>
            <w:right w:val="none" w:sz="0" w:space="0" w:color="auto"/>
          </w:divBdr>
        </w:div>
      </w:divsChild>
    </w:div>
    <w:div w:id="641421484">
      <w:bodyDiv w:val="1"/>
      <w:marLeft w:val="0"/>
      <w:marRight w:val="0"/>
      <w:marTop w:val="0"/>
      <w:marBottom w:val="0"/>
      <w:divBdr>
        <w:top w:val="none" w:sz="0" w:space="0" w:color="auto"/>
        <w:left w:val="none" w:sz="0" w:space="0" w:color="auto"/>
        <w:bottom w:val="none" w:sz="0" w:space="0" w:color="auto"/>
        <w:right w:val="none" w:sz="0" w:space="0" w:color="auto"/>
      </w:divBdr>
    </w:div>
    <w:div w:id="647322818">
      <w:bodyDiv w:val="1"/>
      <w:marLeft w:val="0"/>
      <w:marRight w:val="0"/>
      <w:marTop w:val="0"/>
      <w:marBottom w:val="0"/>
      <w:divBdr>
        <w:top w:val="none" w:sz="0" w:space="0" w:color="auto"/>
        <w:left w:val="none" w:sz="0" w:space="0" w:color="auto"/>
        <w:bottom w:val="none" w:sz="0" w:space="0" w:color="auto"/>
        <w:right w:val="none" w:sz="0" w:space="0" w:color="auto"/>
      </w:divBdr>
    </w:div>
    <w:div w:id="650066357">
      <w:bodyDiv w:val="1"/>
      <w:marLeft w:val="0"/>
      <w:marRight w:val="0"/>
      <w:marTop w:val="0"/>
      <w:marBottom w:val="0"/>
      <w:divBdr>
        <w:top w:val="none" w:sz="0" w:space="0" w:color="auto"/>
        <w:left w:val="none" w:sz="0" w:space="0" w:color="auto"/>
        <w:bottom w:val="none" w:sz="0" w:space="0" w:color="auto"/>
        <w:right w:val="none" w:sz="0" w:space="0" w:color="auto"/>
      </w:divBdr>
    </w:div>
    <w:div w:id="653140093">
      <w:bodyDiv w:val="1"/>
      <w:marLeft w:val="0"/>
      <w:marRight w:val="0"/>
      <w:marTop w:val="0"/>
      <w:marBottom w:val="0"/>
      <w:divBdr>
        <w:top w:val="none" w:sz="0" w:space="0" w:color="auto"/>
        <w:left w:val="none" w:sz="0" w:space="0" w:color="auto"/>
        <w:bottom w:val="none" w:sz="0" w:space="0" w:color="auto"/>
        <w:right w:val="none" w:sz="0" w:space="0" w:color="auto"/>
      </w:divBdr>
    </w:div>
    <w:div w:id="658119753">
      <w:bodyDiv w:val="1"/>
      <w:marLeft w:val="0"/>
      <w:marRight w:val="0"/>
      <w:marTop w:val="0"/>
      <w:marBottom w:val="0"/>
      <w:divBdr>
        <w:top w:val="none" w:sz="0" w:space="0" w:color="auto"/>
        <w:left w:val="none" w:sz="0" w:space="0" w:color="auto"/>
        <w:bottom w:val="none" w:sz="0" w:space="0" w:color="auto"/>
        <w:right w:val="none" w:sz="0" w:space="0" w:color="auto"/>
      </w:divBdr>
    </w:div>
    <w:div w:id="662197917">
      <w:bodyDiv w:val="1"/>
      <w:marLeft w:val="0"/>
      <w:marRight w:val="0"/>
      <w:marTop w:val="0"/>
      <w:marBottom w:val="0"/>
      <w:divBdr>
        <w:top w:val="none" w:sz="0" w:space="0" w:color="auto"/>
        <w:left w:val="none" w:sz="0" w:space="0" w:color="auto"/>
        <w:bottom w:val="none" w:sz="0" w:space="0" w:color="auto"/>
        <w:right w:val="none" w:sz="0" w:space="0" w:color="auto"/>
      </w:divBdr>
      <w:divsChild>
        <w:div w:id="1563055681">
          <w:marLeft w:val="480"/>
          <w:marRight w:val="0"/>
          <w:marTop w:val="0"/>
          <w:marBottom w:val="0"/>
          <w:divBdr>
            <w:top w:val="none" w:sz="0" w:space="0" w:color="auto"/>
            <w:left w:val="none" w:sz="0" w:space="0" w:color="auto"/>
            <w:bottom w:val="none" w:sz="0" w:space="0" w:color="auto"/>
            <w:right w:val="none" w:sz="0" w:space="0" w:color="auto"/>
          </w:divBdr>
        </w:div>
        <w:div w:id="335230138">
          <w:marLeft w:val="480"/>
          <w:marRight w:val="0"/>
          <w:marTop w:val="0"/>
          <w:marBottom w:val="0"/>
          <w:divBdr>
            <w:top w:val="none" w:sz="0" w:space="0" w:color="auto"/>
            <w:left w:val="none" w:sz="0" w:space="0" w:color="auto"/>
            <w:bottom w:val="none" w:sz="0" w:space="0" w:color="auto"/>
            <w:right w:val="none" w:sz="0" w:space="0" w:color="auto"/>
          </w:divBdr>
        </w:div>
        <w:div w:id="1606570622">
          <w:marLeft w:val="480"/>
          <w:marRight w:val="0"/>
          <w:marTop w:val="0"/>
          <w:marBottom w:val="0"/>
          <w:divBdr>
            <w:top w:val="none" w:sz="0" w:space="0" w:color="auto"/>
            <w:left w:val="none" w:sz="0" w:space="0" w:color="auto"/>
            <w:bottom w:val="none" w:sz="0" w:space="0" w:color="auto"/>
            <w:right w:val="none" w:sz="0" w:space="0" w:color="auto"/>
          </w:divBdr>
        </w:div>
        <w:div w:id="1313755448">
          <w:marLeft w:val="480"/>
          <w:marRight w:val="0"/>
          <w:marTop w:val="0"/>
          <w:marBottom w:val="0"/>
          <w:divBdr>
            <w:top w:val="none" w:sz="0" w:space="0" w:color="auto"/>
            <w:left w:val="none" w:sz="0" w:space="0" w:color="auto"/>
            <w:bottom w:val="none" w:sz="0" w:space="0" w:color="auto"/>
            <w:right w:val="none" w:sz="0" w:space="0" w:color="auto"/>
          </w:divBdr>
        </w:div>
        <w:div w:id="2014647079">
          <w:marLeft w:val="480"/>
          <w:marRight w:val="0"/>
          <w:marTop w:val="0"/>
          <w:marBottom w:val="0"/>
          <w:divBdr>
            <w:top w:val="none" w:sz="0" w:space="0" w:color="auto"/>
            <w:left w:val="none" w:sz="0" w:space="0" w:color="auto"/>
            <w:bottom w:val="none" w:sz="0" w:space="0" w:color="auto"/>
            <w:right w:val="none" w:sz="0" w:space="0" w:color="auto"/>
          </w:divBdr>
        </w:div>
        <w:div w:id="1307122483">
          <w:marLeft w:val="480"/>
          <w:marRight w:val="0"/>
          <w:marTop w:val="0"/>
          <w:marBottom w:val="0"/>
          <w:divBdr>
            <w:top w:val="none" w:sz="0" w:space="0" w:color="auto"/>
            <w:left w:val="none" w:sz="0" w:space="0" w:color="auto"/>
            <w:bottom w:val="none" w:sz="0" w:space="0" w:color="auto"/>
            <w:right w:val="none" w:sz="0" w:space="0" w:color="auto"/>
          </w:divBdr>
        </w:div>
        <w:div w:id="2032754601">
          <w:marLeft w:val="480"/>
          <w:marRight w:val="0"/>
          <w:marTop w:val="0"/>
          <w:marBottom w:val="0"/>
          <w:divBdr>
            <w:top w:val="none" w:sz="0" w:space="0" w:color="auto"/>
            <w:left w:val="none" w:sz="0" w:space="0" w:color="auto"/>
            <w:bottom w:val="none" w:sz="0" w:space="0" w:color="auto"/>
            <w:right w:val="none" w:sz="0" w:space="0" w:color="auto"/>
          </w:divBdr>
        </w:div>
        <w:div w:id="124783388">
          <w:marLeft w:val="480"/>
          <w:marRight w:val="0"/>
          <w:marTop w:val="0"/>
          <w:marBottom w:val="0"/>
          <w:divBdr>
            <w:top w:val="none" w:sz="0" w:space="0" w:color="auto"/>
            <w:left w:val="none" w:sz="0" w:space="0" w:color="auto"/>
            <w:bottom w:val="none" w:sz="0" w:space="0" w:color="auto"/>
            <w:right w:val="none" w:sz="0" w:space="0" w:color="auto"/>
          </w:divBdr>
        </w:div>
        <w:div w:id="1267694671">
          <w:marLeft w:val="480"/>
          <w:marRight w:val="0"/>
          <w:marTop w:val="0"/>
          <w:marBottom w:val="0"/>
          <w:divBdr>
            <w:top w:val="none" w:sz="0" w:space="0" w:color="auto"/>
            <w:left w:val="none" w:sz="0" w:space="0" w:color="auto"/>
            <w:bottom w:val="none" w:sz="0" w:space="0" w:color="auto"/>
            <w:right w:val="none" w:sz="0" w:space="0" w:color="auto"/>
          </w:divBdr>
        </w:div>
        <w:div w:id="238098923">
          <w:marLeft w:val="480"/>
          <w:marRight w:val="0"/>
          <w:marTop w:val="0"/>
          <w:marBottom w:val="0"/>
          <w:divBdr>
            <w:top w:val="none" w:sz="0" w:space="0" w:color="auto"/>
            <w:left w:val="none" w:sz="0" w:space="0" w:color="auto"/>
            <w:bottom w:val="none" w:sz="0" w:space="0" w:color="auto"/>
            <w:right w:val="none" w:sz="0" w:space="0" w:color="auto"/>
          </w:divBdr>
        </w:div>
        <w:div w:id="1497650571">
          <w:marLeft w:val="480"/>
          <w:marRight w:val="0"/>
          <w:marTop w:val="0"/>
          <w:marBottom w:val="0"/>
          <w:divBdr>
            <w:top w:val="none" w:sz="0" w:space="0" w:color="auto"/>
            <w:left w:val="none" w:sz="0" w:space="0" w:color="auto"/>
            <w:bottom w:val="none" w:sz="0" w:space="0" w:color="auto"/>
            <w:right w:val="none" w:sz="0" w:space="0" w:color="auto"/>
          </w:divBdr>
        </w:div>
        <w:div w:id="1267545167">
          <w:marLeft w:val="480"/>
          <w:marRight w:val="0"/>
          <w:marTop w:val="0"/>
          <w:marBottom w:val="0"/>
          <w:divBdr>
            <w:top w:val="none" w:sz="0" w:space="0" w:color="auto"/>
            <w:left w:val="none" w:sz="0" w:space="0" w:color="auto"/>
            <w:bottom w:val="none" w:sz="0" w:space="0" w:color="auto"/>
            <w:right w:val="none" w:sz="0" w:space="0" w:color="auto"/>
          </w:divBdr>
        </w:div>
        <w:div w:id="1419207351">
          <w:marLeft w:val="480"/>
          <w:marRight w:val="0"/>
          <w:marTop w:val="0"/>
          <w:marBottom w:val="0"/>
          <w:divBdr>
            <w:top w:val="none" w:sz="0" w:space="0" w:color="auto"/>
            <w:left w:val="none" w:sz="0" w:space="0" w:color="auto"/>
            <w:bottom w:val="none" w:sz="0" w:space="0" w:color="auto"/>
            <w:right w:val="none" w:sz="0" w:space="0" w:color="auto"/>
          </w:divBdr>
        </w:div>
        <w:div w:id="428936286">
          <w:marLeft w:val="480"/>
          <w:marRight w:val="0"/>
          <w:marTop w:val="0"/>
          <w:marBottom w:val="0"/>
          <w:divBdr>
            <w:top w:val="none" w:sz="0" w:space="0" w:color="auto"/>
            <w:left w:val="none" w:sz="0" w:space="0" w:color="auto"/>
            <w:bottom w:val="none" w:sz="0" w:space="0" w:color="auto"/>
            <w:right w:val="none" w:sz="0" w:space="0" w:color="auto"/>
          </w:divBdr>
        </w:div>
        <w:div w:id="1904756299">
          <w:marLeft w:val="480"/>
          <w:marRight w:val="0"/>
          <w:marTop w:val="0"/>
          <w:marBottom w:val="0"/>
          <w:divBdr>
            <w:top w:val="none" w:sz="0" w:space="0" w:color="auto"/>
            <w:left w:val="none" w:sz="0" w:space="0" w:color="auto"/>
            <w:bottom w:val="none" w:sz="0" w:space="0" w:color="auto"/>
            <w:right w:val="none" w:sz="0" w:space="0" w:color="auto"/>
          </w:divBdr>
        </w:div>
        <w:div w:id="1002781977">
          <w:marLeft w:val="480"/>
          <w:marRight w:val="0"/>
          <w:marTop w:val="0"/>
          <w:marBottom w:val="0"/>
          <w:divBdr>
            <w:top w:val="none" w:sz="0" w:space="0" w:color="auto"/>
            <w:left w:val="none" w:sz="0" w:space="0" w:color="auto"/>
            <w:bottom w:val="none" w:sz="0" w:space="0" w:color="auto"/>
            <w:right w:val="none" w:sz="0" w:space="0" w:color="auto"/>
          </w:divBdr>
        </w:div>
        <w:div w:id="293222851">
          <w:marLeft w:val="480"/>
          <w:marRight w:val="0"/>
          <w:marTop w:val="0"/>
          <w:marBottom w:val="0"/>
          <w:divBdr>
            <w:top w:val="none" w:sz="0" w:space="0" w:color="auto"/>
            <w:left w:val="none" w:sz="0" w:space="0" w:color="auto"/>
            <w:bottom w:val="none" w:sz="0" w:space="0" w:color="auto"/>
            <w:right w:val="none" w:sz="0" w:space="0" w:color="auto"/>
          </w:divBdr>
        </w:div>
        <w:div w:id="82148819">
          <w:marLeft w:val="480"/>
          <w:marRight w:val="0"/>
          <w:marTop w:val="0"/>
          <w:marBottom w:val="0"/>
          <w:divBdr>
            <w:top w:val="none" w:sz="0" w:space="0" w:color="auto"/>
            <w:left w:val="none" w:sz="0" w:space="0" w:color="auto"/>
            <w:bottom w:val="none" w:sz="0" w:space="0" w:color="auto"/>
            <w:right w:val="none" w:sz="0" w:space="0" w:color="auto"/>
          </w:divBdr>
        </w:div>
        <w:div w:id="1048839858">
          <w:marLeft w:val="480"/>
          <w:marRight w:val="0"/>
          <w:marTop w:val="0"/>
          <w:marBottom w:val="0"/>
          <w:divBdr>
            <w:top w:val="none" w:sz="0" w:space="0" w:color="auto"/>
            <w:left w:val="none" w:sz="0" w:space="0" w:color="auto"/>
            <w:bottom w:val="none" w:sz="0" w:space="0" w:color="auto"/>
            <w:right w:val="none" w:sz="0" w:space="0" w:color="auto"/>
          </w:divBdr>
        </w:div>
        <w:div w:id="1775855035">
          <w:marLeft w:val="480"/>
          <w:marRight w:val="0"/>
          <w:marTop w:val="0"/>
          <w:marBottom w:val="0"/>
          <w:divBdr>
            <w:top w:val="none" w:sz="0" w:space="0" w:color="auto"/>
            <w:left w:val="none" w:sz="0" w:space="0" w:color="auto"/>
            <w:bottom w:val="none" w:sz="0" w:space="0" w:color="auto"/>
            <w:right w:val="none" w:sz="0" w:space="0" w:color="auto"/>
          </w:divBdr>
        </w:div>
        <w:div w:id="1590231629">
          <w:marLeft w:val="480"/>
          <w:marRight w:val="0"/>
          <w:marTop w:val="0"/>
          <w:marBottom w:val="0"/>
          <w:divBdr>
            <w:top w:val="none" w:sz="0" w:space="0" w:color="auto"/>
            <w:left w:val="none" w:sz="0" w:space="0" w:color="auto"/>
            <w:bottom w:val="none" w:sz="0" w:space="0" w:color="auto"/>
            <w:right w:val="none" w:sz="0" w:space="0" w:color="auto"/>
          </w:divBdr>
        </w:div>
        <w:div w:id="1183056789">
          <w:marLeft w:val="480"/>
          <w:marRight w:val="0"/>
          <w:marTop w:val="0"/>
          <w:marBottom w:val="0"/>
          <w:divBdr>
            <w:top w:val="none" w:sz="0" w:space="0" w:color="auto"/>
            <w:left w:val="none" w:sz="0" w:space="0" w:color="auto"/>
            <w:bottom w:val="none" w:sz="0" w:space="0" w:color="auto"/>
            <w:right w:val="none" w:sz="0" w:space="0" w:color="auto"/>
          </w:divBdr>
        </w:div>
        <w:div w:id="1837332278">
          <w:marLeft w:val="480"/>
          <w:marRight w:val="0"/>
          <w:marTop w:val="0"/>
          <w:marBottom w:val="0"/>
          <w:divBdr>
            <w:top w:val="none" w:sz="0" w:space="0" w:color="auto"/>
            <w:left w:val="none" w:sz="0" w:space="0" w:color="auto"/>
            <w:bottom w:val="none" w:sz="0" w:space="0" w:color="auto"/>
            <w:right w:val="none" w:sz="0" w:space="0" w:color="auto"/>
          </w:divBdr>
        </w:div>
        <w:div w:id="2009089349">
          <w:marLeft w:val="480"/>
          <w:marRight w:val="0"/>
          <w:marTop w:val="0"/>
          <w:marBottom w:val="0"/>
          <w:divBdr>
            <w:top w:val="none" w:sz="0" w:space="0" w:color="auto"/>
            <w:left w:val="none" w:sz="0" w:space="0" w:color="auto"/>
            <w:bottom w:val="none" w:sz="0" w:space="0" w:color="auto"/>
            <w:right w:val="none" w:sz="0" w:space="0" w:color="auto"/>
          </w:divBdr>
        </w:div>
        <w:div w:id="22436948">
          <w:marLeft w:val="480"/>
          <w:marRight w:val="0"/>
          <w:marTop w:val="0"/>
          <w:marBottom w:val="0"/>
          <w:divBdr>
            <w:top w:val="none" w:sz="0" w:space="0" w:color="auto"/>
            <w:left w:val="none" w:sz="0" w:space="0" w:color="auto"/>
            <w:bottom w:val="none" w:sz="0" w:space="0" w:color="auto"/>
            <w:right w:val="none" w:sz="0" w:space="0" w:color="auto"/>
          </w:divBdr>
        </w:div>
        <w:div w:id="895121056">
          <w:marLeft w:val="480"/>
          <w:marRight w:val="0"/>
          <w:marTop w:val="0"/>
          <w:marBottom w:val="0"/>
          <w:divBdr>
            <w:top w:val="none" w:sz="0" w:space="0" w:color="auto"/>
            <w:left w:val="none" w:sz="0" w:space="0" w:color="auto"/>
            <w:bottom w:val="none" w:sz="0" w:space="0" w:color="auto"/>
            <w:right w:val="none" w:sz="0" w:space="0" w:color="auto"/>
          </w:divBdr>
        </w:div>
        <w:div w:id="92365680">
          <w:marLeft w:val="480"/>
          <w:marRight w:val="0"/>
          <w:marTop w:val="0"/>
          <w:marBottom w:val="0"/>
          <w:divBdr>
            <w:top w:val="none" w:sz="0" w:space="0" w:color="auto"/>
            <w:left w:val="none" w:sz="0" w:space="0" w:color="auto"/>
            <w:bottom w:val="none" w:sz="0" w:space="0" w:color="auto"/>
            <w:right w:val="none" w:sz="0" w:space="0" w:color="auto"/>
          </w:divBdr>
        </w:div>
        <w:div w:id="1885632752">
          <w:marLeft w:val="480"/>
          <w:marRight w:val="0"/>
          <w:marTop w:val="0"/>
          <w:marBottom w:val="0"/>
          <w:divBdr>
            <w:top w:val="none" w:sz="0" w:space="0" w:color="auto"/>
            <w:left w:val="none" w:sz="0" w:space="0" w:color="auto"/>
            <w:bottom w:val="none" w:sz="0" w:space="0" w:color="auto"/>
            <w:right w:val="none" w:sz="0" w:space="0" w:color="auto"/>
          </w:divBdr>
        </w:div>
        <w:div w:id="1233813048">
          <w:marLeft w:val="480"/>
          <w:marRight w:val="0"/>
          <w:marTop w:val="0"/>
          <w:marBottom w:val="0"/>
          <w:divBdr>
            <w:top w:val="none" w:sz="0" w:space="0" w:color="auto"/>
            <w:left w:val="none" w:sz="0" w:space="0" w:color="auto"/>
            <w:bottom w:val="none" w:sz="0" w:space="0" w:color="auto"/>
            <w:right w:val="none" w:sz="0" w:space="0" w:color="auto"/>
          </w:divBdr>
        </w:div>
        <w:div w:id="1358238486">
          <w:marLeft w:val="480"/>
          <w:marRight w:val="0"/>
          <w:marTop w:val="0"/>
          <w:marBottom w:val="0"/>
          <w:divBdr>
            <w:top w:val="none" w:sz="0" w:space="0" w:color="auto"/>
            <w:left w:val="none" w:sz="0" w:space="0" w:color="auto"/>
            <w:bottom w:val="none" w:sz="0" w:space="0" w:color="auto"/>
            <w:right w:val="none" w:sz="0" w:space="0" w:color="auto"/>
          </w:divBdr>
        </w:div>
        <w:div w:id="1203665419">
          <w:marLeft w:val="480"/>
          <w:marRight w:val="0"/>
          <w:marTop w:val="0"/>
          <w:marBottom w:val="0"/>
          <w:divBdr>
            <w:top w:val="none" w:sz="0" w:space="0" w:color="auto"/>
            <w:left w:val="none" w:sz="0" w:space="0" w:color="auto"/>
            <w:bottom w:val="none" w:sz="0" w:space="0" w:color="auto"/>
            <w:right w:val="none" w:sz="0" w:space="0" w:color="auto"/>
          </w:divBdr>
        </w:div>
        <w:div w:id="676689979">
          <w:marLeft w:val="480"/>
          <w:marRight w:val="0"/>
          <w:marTop w:val="0"/>
          <w:marBottom w:val="0"/>
          <w:divBdr>
            <w:top w:val="none" w:sz="0" w:space="0" w:color="auto"/>
            <w:left w:val="none" w:sz="0" w:space="0" w:color="auto"/>
            <w:bottom w:val="none" w:sz="0" w:space="0" w:color="auto"/>
            <w:right w:val="none" w:sz="0" w:space="0" w:color="auto"/>
          </w:divBdr>
        </w:div>
        <w:div w:id="462963103">
          <w:marLeft w:val="480"/>
          <w:marRight w:val="0"/>
          <w:marTop w:val="0"/>
          <w:marBottom w:val="0"/>
          <w:divBdr>
            <w:top w:val="none" w:sz="0" w:space="0" w:color="auto"/>
            <w:left w:val="none" w:sz="0" w:space="0" w:color="auto"/>
            <w:bottom w:val="none" w:sz="0" w:space="0" w:color="auto"/>
            <w:right w:val="none" w:sz="0" w:space="0" w:color="auto"/>
          </w:divBdr>
        </w:div>
        <w:div w:id="2116054618">
          <w:marLeft w:val="480"/>
          <w:marRight w:val="0"/>
          <w:marTop w:val="0"/>
          <w:marBottom w:val="0"/>
          <w:divBdr>
            <w:top w:val="none" w:sz="0" w:space="0" w:color="auto"/>
            <w:left w:val="none" w:sz="0" w:space="0" w:color="auto"/>
            <w:bottom w:val="none" w:sz="0" w:space="0" w:color="auto"/>
            <w:right w:val="none" w:sz="0" w:space="0" w:color="auto"/>
          </w:divBdr>
        </w:div>
      </w:divsChild>
    </w:div>
    <w:div w:id="671421416">
      <w:bodyDiv w:val="1"/>
      <w:marLeft w:val="0"/>
      <w:marRight w:val="0"/>
      <w:marTop w:val="0"/>
      <w:marBottom w:val="0"/>
      <w:divBdr>
        <w:top w:val="none" w:sz="0" w:space="0" w:color="auto"/>
        <w:left w:val="none" w:sz="0" w:space="0" w:color="auto"/>
        <w:bottom w:val="none" w:sz="0" w:space="0" w:color="auto"/>
        <w:right w:val="none" w:sz="0" w:space="0" w:color="auto"/>
      </w:divBdr>
    </w:div>
    <w:div w:id="680855265">
      <w:bodyDiv w:val="1"/>
      <w:marLeft w:val="0"/>
      <w:marRight w:val="0"/>
      <w:marTop w:val="0"/>
      <w:marBottom w:val="0"/>
      <w:divBdr>
        <w:top w:val="none" w:sz="0" w:space="0" w:color="auto"/>
        <w:left w:val="none" w:sz="0" w:space="0" w:color="auto"/>
        <w:bottom w:val="none" w:sz="0" w:space="0" w:color="auto"/>
        <w:right w:val="none" w:sz="0" w:space="0" w:color="auto"/>
      </w:divBdr>
    </w:div>
    <w:div w:id="682048440">
      <w:bodyDiv w:val="1"/>
      <w:marLeft w:val="0"/>
      <w:marRight w:val="0"/>
      <w:marTop w:val="0"/>
      <w:marBottom w:val="0"/>
      <w:divBdr>
        <w:top w:val="none" w:sz="0" w:space="0" w:color="auto"/>
        <w:left w:val="none" w:sz="0" w:space="0" w:color="auto"/>
        <w:bottom w:val="none" w:sz="0" w:space="0" w:color="auto"/>
        <w:right w:val="none" w:sz="0" w:space="0" w:color="auto"/>
      </w:divBdr>
    </w:div>
    <w:div w:id="682783827">
      <w:bodyDiv w:val="1"/>
      <w:marLeft w:val="0"/>
      <w:marRight w:val="0"/>
      <w:marTop w:val="0"/>
      <w:marBottom w:val="0"/>
      <w:divBdr>
        <w:top w:val="none" w:sz="0" w:space="0" w:color="auto"/>
        <w:left w:val="none" w:sz="0" w:space="0" w:color="auto"/>
        <w:bottom w:val="none" w:sz="0" w:space="0" w:color="auto"/>
        <w:right w:val="none" w:sz="0" w:space="0" w:color="auto"/>
      </w:divBdr>
    </w:div>
    <w:div w:id="690104586">
      <w:bodyDiv w:val="1"/>
      <w:marLeft w:val="0"/>
      <w:marRight w:val="0"/>
      <w:marTop w:val="0"/>
      <w:marBottom w:val="0"/>
      <w:divBdr>
        <w:top w:val="none" w:sz="0" w:space="0" w:color="auto"/>
        <w:left w:val="none" w:sz="0" w:space="0" w:color="auto"/>
        <w:bottom w:val="none" w:sz="0" w:space="0" w:color="auto"/>
        <w:right w:val="none" w:sz="0" w:space="0" w:color="auto"/>
      </w:divBdr>
      <w:divsChild>
        <w:div w:id="138347438">
          <w:marLeft w:val="480"/>
          <w:marRight w:val="0"/>
          <w:marTop w:val="0"/>
          <w:marBottom w:val="0"/>
          <w:divBdr>
            <w:top w:val="none" w:sz="0" w:space="0" w:color="auto"/>
            <w:left w:val="none" w:sz="0" w:space="0" w:color="auto"/>
            <w:bottom w:val="none" w:sz="0" w:space="0" w:color="auto"/>
            <w:right w:val="none" w:sz="0" w:space="0" w:color="auto"/>
          </w:divBdr>
        </w:div>
        <w:div w:id="964776009">
          <w:marLeft w:val="480"/>
          <w:marRight w:val="0"/>
          <w:marTop w:val="0"/>
          <w:marBottom w:val="0"/>
          <w:divBdr>
            <w:top w:val="none" w:sz="0" w:space="0" w:color="auto"/>
            <w:left w:val="none" w:sz="0" w:space="0" w:color="auto"/>
            <w:bottom w:val="none" w:sz="0" w:space="0" w:color="auto"/>
            <w:right w:val="none" w:sz="0" w:space="0" w:color="auto"/>
          </w:divBdr>
        </w:div>
        <w:div w:id="644315897">
          <w:marLeft w:val="480"/>
          <w:marRight w:val="0"/>
          <w:marTop w:val="0"/>
          <w:marBottom w:val="0"/>
          <w:divBdr>
            <w:top w:val="none" w:sz="0" w:space="0" w:color="auto"/>
            <w:left w:val="none" w:sz="0" w:space="0" w:color="auto"/>
            <w:bottom w:val="none" w:sz="0" w:space="0" w:color="auto"/>
            <w:right w:val="none" w:sz="0" w:space="0" w:color="auto"/>
          </w:divBdr>
        </w:div>
        <w:div w:id="1032193196">
          <w:marLeft w:val="480"/>
          <w:marRight w:val="0"/>
          <w:marTop w:val="0"/>
          <w:marBottom w:val="0"/>
          <w:divBdr>
            <w:top w:val="none" w:sz="0" w:space="0" w:color="auto"/>
            <w:left w:val="none" w:sz="0" w:space="0" w:color="auto"/>
            <w:bottom w:val="none" w:sz="0" w:space="0" w:color="auto"/>
            <w:right w:val="none" w:sz="0" w:space="0" w:color="auto"/>
          </w:divBdr>
        </w:div>
        <w:div w:id="1182082923">
          <w:marLeft w:val="480"/>
          <w:marRight w:val="0"/>
          <w:marTop w:val="0"/>
          <w:marBottom w:val="0"/>
          <w:divBdr>
            <w:top w:val="none" w:sz="0" w:space="0" w:color="auto"/>
            <w:left w:val="none" w:sz="0" w:space="0" w:color="auto"/>
            <w:bottom w:val="none" w:sz="0" w:space="0" w:color="auto"/>
            <w:right w:val="none" w:sz="0" w:space="0" w:color="auto"/>
          </w:divBdr>
        </w:div>
        <w:div w:id="1064178556">
          <w:marLeft w:val="480"/>
          <w:marRight w:val="0"/>
          <w:marTop w:val="0"/>
          <w:marBottom w:val="0"/>
          <w:divBdr>
            <w:top w:val="none" w:sz="0" w:space="0" w:color="auto"/>
            <w:left w:val="none" w:sz="0" w:space="0" w:color="auto"/>
            <w:bottom w:val="none" w:sz="0" w:space="0" w:color="auto"/>
            <w:right w:val="none" w:sz="0" w:space="0" w:color="auto"/>
          </w:divBdr>
        </w:div>
        <w:div w:id="477112562">
          <w:marLeft w:val="480"/>
          <w:marRight w:val="0"/>
          <w:marTop w:val="0"/>
          <w:marBottom w:val="0"/>
          <w:divBdr>
            <w:top w:val="none" w:sz="0" w:space="0" w:color="auto"/>
            <w:left w:val="none" w:sz="0" w:space="0" w:color="auto"/>
            <w:bottom w:val="none" w:sz="0" w:space="0" w:color="auto"/>
            <w:right w:val="none" w:sz="0" w:space="0" w:color="auto"/>
          </w:divBdr>
        </w:div>
        <w:div w:id="1835610718">
          <w:marLeft w:val="480"/>
          <w:marRight w:val="0"/>
          <w:marTop w:val="0"/>
          <w:marBottom w:val="0"/>
          <w:divBdr>
            <w:top w:val="none" w:sz="0" w:space="0" w:color="auto"/>
            <w:left w:val="none" w:sz="0" w:space="0" w:color="auto"/>
            <w:bottom w:val="none" w:sz="0" w:space="0" w:color="auto"/>
            <w:right w:val="none" w:sz="0" w:space="0" w:color="auto"/>
          </w:divBdr>
        </w:div>
        <w:div w:id="1284533838">
          <w:marLeft w:val="480"/>
          <w:marRight w:val="0"/>
          <w:marTop w:val="0"/>
          <w:marBottom w:val="0"/>
          <w:divBdr>
            <w:top w:val="none" w:sz="0" w:space="0" w:color="auto"/>
            <w:left w:val="none" w:sz="0" w:space="0" w:color="auto"/>
            <w:bottom w:val="none" w:sz="0" w:space="0" w:color="auto"/>
            <w:right w:val="none" w:sz="0" w:space="0" w:color="auto"/>
          </w:divBdr>
        </w:div>
        <w:div w:id="1640916705">
          <w:marLeft w:val="480"/>
          <w:marRight w:val="0"/>
          <w:marTop w:val="0"/>
          <w:marBottom w:val="0"/>
          <w:divBdr>
            <w:top w:val="none" w:sz="0" w:space="0" w:color="auto"/>
            <w:left w:val="none" w:sz="0" w:space="0" w:color="auto"/>
            <w:bottom w:val="none" w:sz="0" w:space="0" w:color="auto"/>
            <w:right w:val="none" w:sz="0" w:space="0" w:color="auto"/>
          </w:divBdr>
        </w:div>
        <w:div w:id="2054190151">
          <w:marLeft w:val="480"/>
          <w:marRight w:val="0"/>
          <w:marTop w:val="0"/>
          <w:marBottom w:val="0"/>
          <w:divBdr>
            <w:top w:val="none" w:sz="0" w:space="0" w:color="auto"/>
            <w:left w:val="none" w:sz="0" w:space="0" w:color="auto"/>
            <w:bottom w:val="none" w:sz="0" w:space="0" w:color="auto"/>
            <w:right w:val="none" w:sz="0" w:space="0" w:color="auto"/>
          </w:divBdr>
        </w:div>
        <w:div w:id="1844201632">
          <w:marLeft w:val="480"/>
          <w:marRight w:val="0"/>
          <w:marTop w:val="0"/>
          <w:marBottom w:val="0"/>
          <w:divBdr>
            <w:top w:val="none" w:sz="0" w:space="0" w:color="auto"/>
            <w:left w:val="none" w:sz="0" w:space="0" w:color="auto"/>
            <w:bottom w:val="none" w:sz="0" w:space="0" w:color="auto"/>
            <w:right w:val="none" w:sz="0" w:space="0" w:color="auto"/>
          </w:divBdr>
        </w:div>
        <w:div w:id="1169910465">
          <w:marLeft w:val="480"/>
          <w:marRight w:val="0"/>
          <w:marTop w:val="0"/>
          <w:marBottom w:val="0"/>
          <w:divBdr>
            <w:top w:val="none" w:sz="0" w:space="0" w:color="auto"/>
            <w:left w:val="none" w:sz="0" w:space="0" w:color="auto"/>
            <w:bottom w:val="none" w:sz="0" w:space="0" w:color="auto"/>
            <w:right w:val="none" w:sz="0" w:space="0" w:color="auto"/>
          </w:divBdr>
        </w:div>
        <w:div w:id="236785253">
          <w:marLeft w:val="480"/>
          <w:marRight w:val="0"/>
          <w:marTop w:val="0"/>
          <w:marBottom w:val="0"/>
          <w:divBdr>
            <w:top w:val="none" w:sz="0" w:space="0" w:color="auto"/>
            <w:left w:val="none" w:sz="0" w:space="0" w:color="auto"/>
            <w:bottom w:val="none" w:sz="0" w:space="0" w:color="auto"/>
            <w:right w:val="none" w:sz="0" w:space="0" w:color="auto"/>
          </w:divBdr>
        </w:div>
        <w:div w:id="961224606">
          <w:marLeft w:val="480"/>
          <w:marRight w:val="0"/>
          <w:marTop w:val="0"/>
          <w:marBottom w:val="0"/>
          <w:divBdr>
            <w:top w:val="none" w:sz="0" w:space="0" w:color="auto"/>
            <w:left w:val="none" w:sz="0" w:space="0" w:color="auto"/>
            <w:bottom w:val="none" w:sz="0" w:space="0" w:color="auto"/>
            <w:right w:val="none" w:sz="0" w:space="0" w:color="auto"/>
          </w:divBdr>
        </w:div>
        <w:div w:id="193931074">
          <w:marLeft w:val="480"/>
          <w:marRight w:val="0"/>
          <w:marTop w:val="0"/>
          <w:marBottom w:val="0"/>
          <w:divBdr>
            <w:top w:val="none" w:sz="0" w:space="0" w:color="auto"/>
            <w:left w:val="none" w:sz="0" w:space="0" w:color="auto"/>
            <w:bottom w:val="none" w:sz="0" w:space="0" w:color="auto"/>
            <w:right w:val="none" w:sz="0" w:space="0" w:color="auto"/>
          </w:divBdr>
        </w:div>
        <w:div w:id="787894035">
          <w:marLeft w:val="480"/>
          <w:marRight w:val="0"/>
          <w:marTop w:val="0"/>
          <w:marBottom w:val="0"/>
          <w:divBdr>
            <w:top w:val="none" w:sz="0" w:space="0" w:color="auto"/>
            <w:left w:val="none" w:sz="0" w:space="0" w:color="auto"/>
            <w:bottom w:val="none" w:sz="0" w:space="0" w:color="auto"/>
            <w:right w:val="none" w:sz="0" w:space="0" w:color="auto"/>
          </w:divBdr>
        </w:div>
        <w:div w:id="789663590">
          <w:marLeft w:val="480"/>
          <w:marRight w:val="0"/>
          <w:marTop w:val="0"/>
          <w:marBottom w:val="0"/>
          <w:divBdr>
            <w:top w:val="none" w:sz="0" w:space="0" w:color="auto"/>
            <w:left w:val="none" w:sz="0" w:space="0" w:color="auto"/>
            <w:bottom w:val="none" w:sz="0" w:space="0" w:color="auto"/>
            <w:right w:val="none" w:sz="0" w:space="0" w:color="auto"/>
          </w:divBdr>
        </w:div>
        <w:div w:id="720984963">
          <w:marLeft w:val="480"/>
          <w:marRight w:val="0"/>
          <w:marTop w:val="0"/>
          <w:marBottom w:val="0"/>
          <w:divBdr>
            <w:top w:val="none" w:sz="0" w:space="0" w:color="auto"/>
            <w:left w:val="none" w:sz="0" w:space="0" w:color="auto"/>
            <w:bottom w:val="none" w:sz="0" w:space="0" w:color="auto"/>
            <w:right w:val="none" w:sz="0" w:space="0" w:color="auto"/>
          </w:divBdr>
        </w:div>
        <w:div w:id="1674993986">
          <w:marLeft w:val="480"/>
          <w:marRight w:val="0"/>
          <w:marTop w:val="0"/>
          <w:marBottom w:val="0"/>
          <w:divBdr>
            <w:top w:val="none" w:sz="0" w:space="0" w:color="auto"/>
            <w:left w:val="none" w:sz="0" w:space="0" w:color="auto"/>
            <w:bottom w:val="none" w:sz="0" w:space="0" w:color="auto"/>
            <w:right w:val="none" w:sz="0" w:space="0" w:color="auto"/>
          </w:divBdr>
        </w:div>
        <w:div w:id="1188837667">
          <w:marLeft w:val="480"/>
          <w:marRight w:val="0"/>
          <w:marTop w:val="0"/>
          <w:marBottom w:val="0"/>
          <w:divBdr>
            <w:top w:val="none" w:sz="0" w:space="0" w:color="auto"/>
            <w:left w:val="none" w:sz="0" w:space="0" w:color="auto"/>
            <w:bottom w:val="none" w:sz="0" w:space="0" w:color="auto"/>
            <w:right w:val="none" w:sz="0" w:space="0" w:color="auto"/>
          </w:divBdr>
        </w:div>
        <w:div w:id="183986429">
          <w:marLeft w:val="480"/>
          <w:marRight w:val="0"/>
          <w:marTop w:val="0"/>
          <w:marBottom w:val="0"/>
          <w:divBdr>
            <w:top w:val="none" w:sz="0" w:space="0" w:color="auto"/>
            <w:left w:val="none" w:sz="0" w:space="0" w:color="auto"/>
            <w:bottom w:val="none" w:sz="0" w:space="0" w:color="auto"/>
            <w:right w:val="none" w:sz="0" w:space="0" w:color="auto"/>
          </w:divBdr>
        </w:div>
        <w:div w:id="1257253450">
          <w:marLeft w:val="480"/>
          <w:marRight w:val="0"/>
          <w:marTop w:val="0"/>
          <w:marBottom w:val="0"/>
          <w:divBdr>
            <w:top w:val="none" w:sz="0" w:space="0" w:color="auto"/>
            <w:left w:val="none" w:sz="0" w:space="0" w:color="auto"/>
            <w:bottom w:val="none" w:sz="0" w:space="0" w:color="auto"/>
            <w:right w:val="none" w:sz="0" w:space="0" w:color="auto"/>
          </w:divBdr>
        </w:div>
        <w:div w:id="1781952819">
          <w:marLeft w:val="480"/>
          <w:marRight w:val="0"/>
          <w:marTop w:val="0"/>
          <w:marBottom w:val="0"/>
          <w:divBdr>
            <w:top w:val="none" w:sz="0" w:space="0" w:color="auto"/>
            <w:left w:val="none" w:sz="0" w:space="0" w:color="auto"/>
            <w:bottom w:val="none" w:sz="0" w:space="0" w:color="auto"/>
            <w:right w:val="none" w:sz="0" w:space="0" w:color="auto"/>
          </w:divBdr>
        </w:div>
        <w:div w:id="1376005451">
          <w:marLeft w:val="480"/>
          <w:marRight w:val="0"/>
          <w:marTop w:val="0"/>
          <w:marBottom w:val="0"/>
          <w:divBdr>
            <w:top w:val="none" w:sz="0" w:space="0" w:color="auto"/>
            <w:left w:val="none" w:sz="0" w:space="0" w:color="auto"/>
            <w:bottom w:val="none" w:sz="0" w:space="0" w:color="auto"/>
            <w:right w:val="none" w:sz="0" w:space="0" w:color="auto"/>
          </w:divBdr>
        </w:div>
        <w:div w:id="777220633">
          <w:marLeft w:val="480"/>
          <w:marRight w:val="0"/>
          <w:marTop w:val="0"/>
          <w:marBottom w:val="0"/>
          <w:divBdr>
            <w:top w:val="none" w:sz="0" w:space="0" w:color="auto"/>
            <w:left w:val="none" w:sz="0" w:space="0" w:color="auto"/>
            <w:bottom w:val="none" w:sz="0" w:space="0" w:color="auto"/>
            <w:right w:val="none" w:sz="0" w:space="0" w:color="auto"/>
          </w:divBdr>
        </w:div>
        <w:div w:id="1156258636">
          <w:marLeft w:val="480"/>
          <w:marRight w:val="0"/>
          <w:marTop w:val="0"/>
          <w:marBottom w:val="0"/>
          <w:divBdr>
            <w:top w:val="none" w:sz="0" w:space="0" w:color="auto"/>
            <w:left w:val="none" w:sz="0" w:space="0" w:color="auto"/>
            <w:bottom w:val="none" w:sz="0" w:space="0" w:color="auto"/>
            <w:right w:val="none" w:sz="0" w:space="0" w:color="auto"/>
          </w:divBdr>
        </w:div>
        <w:div w:id="1060707739">
          <w:marLeft w:val="480"/>
          <w:marRight w:val="0"/>
          <w:marTop w:val="0"/>
          <w:marBottom w:val="0"/>
          <w:divBdr>
            <w:top w:val="none" w:sz="0" w:space="0" w:color="auto"/>
            <w:left w:val="none" w:sz="0" w:space="0" w:color="auto"/>
            <w:bottom w:val="none" w:sz="0" w:space="0" w:color="auto"/>
            <w:right w:val="none" w:sz="0" w:space="0" w:color="auto"/>
          </w:divBdr>
        </w:div>
        <w:div w:id="1311834265">
          <w:marLeft w:val="480"/>
          <w:marRight w:val="0"/>
          <w:marTop w:val="0"/>
          <w:marBottom w:val="0"/>
          <w:divBdr>
            <w:top w:val="none" w:sz="0" w:space="0" w:color="auto"/>
            <w:left w:val="none" w:sz="0" w:space="0" w:color="auto"/>
            <w:bottom w:val="none" w:sz="0" w:space="0" w:color="auto"/>
            <w:right w:val="none" w:sz="0" w:space="0" w:color="auto"/>
          </w:divBdr>
        </w:div>
        <w:div w:id="1889684469">
          <w:marLeft w:val="480"/>
          <w:marRight w:val="0"/>
          <w:marTop w:val="0"/>
          <w:marBottom w:val="0"/>
          <w:divBdr>
            <w:top w:val="none" w:sz="0" w:space="0" w:color="auto"/>
            <w:left w:val="none" w:sz="0" w:space="0" w:color="auto"/>
            <w:bottom w:val="none" w:sz="0" w:space="0" w:color="auto"/>
            <w:right w:val="none" w:sz="0" w:space="0" w:color="auto"/>
          </w:divBdr>
        </w:div>
        <w:div w:id="55207693">
          <w:marLeft w:val="480"/>
          <w:marRight w:val="0"/>
          <w:marTop w:val="0"/>
          <w:marBottom w:val="0"/>
          <w:divBdr>
            <w:top w:val="none" w:sz="0" w:space="0" w:color="auto"/>
            <w:left w:val="none" w:sz="0" w:space="0" w:color="auto"/>
            <w:bottom w:val="none" w:sz="0" w:space="0" w:color="auto"/>
            <w:right w:val="none" w:sz="0" w:space="0" w:color="auto"/>
          </w:divBdr>
        </w:div>
        <w:div w:id="2132622860">
          <w:marLeft w:val="480"/>
          <w:marRight w:val="0"/>
          <w:marTop w:val="0"/>
          <w:marBottom w:val="0"/>
          <w:divBdr>
            <w:top w:val="none" w:sz="0" w:space="0" w:color="auto"/>
            <w:left w:val="none" w:sz="0" w:space="0" w:color="auto"/>
            <w:bottom w:val="none" w:sz="0" w:space="0" w:color="auto"/>
            <w:right w:val="none" w:sz="0" w:space="0" w:color="auto"/>
          </w:divBdr>
        </w:div>
        <w:div w:id="1762796697">
          <w:marLeft w:val="480"/>
          <w:marRight w:val="0"/>
          <w:marTop w:val="0"/>
          <w:marBottom w:val="0"/>
          <w:divBdr>
            <w:top w:val="none" w:sz="0" w:space="0" w:color="auto"/>
            <w:left w:val="none" w:sz="0" w:space="0" w:color="auto"/>
            <w:bottom w:val="none" w:sz="0" w:space="0" w:color="auto"/>
            <w:right w:val="none" w:sz="0" w:space="0" w:color="auto"/>
          </w:divBdr>
        </w:div>
        <w:div w:id="444160730">
          <w:marLeft w:val="480"/>
          <w:marRight w:val="0"/>
          <w:marTop w:val="0"/>
          <w:marBottom w:val="0"/>
          <w:divBdr>
            <w:top w:val="none" w:sz="0" w:space="0" w:color="auto"/>
            <w:left w:val="none" w:sz="0" w:space="0" w:color="auto"/>
            <w:bottom w:val="none" w:sz="0" w:space="0" w:color="auto"/>
            <w:right w:val="none" w:sz="0" w:space="0" w:color="auto"/>
          </w:divBdr>
        </w:div>
        <w:div w:id="1930892195">
          <w:marLeft w:val="480"/>
          <w:marRight w:val="0"/>
          <w:marTop w:val="0"/>
          <w:marBottom w:val="0"/>
          <w:divBdr>
            <w:top w:val="none" w:sz="0" w:space="0" w:color="auto"/>
            <w:left w:val="none" w:sz="0" w:space="0" w:color="auto"/>
            <w:bottom w:val="none" w:sz="0" w:space="0" w:color="auto"/>
            <w:right w:val="none" w:sz="0" w:space="0" w:color="auto"/>
          </w:divBdr>
        </w:div>
        <w:div w:id="1597664462">
          <w:marLeft w:val="480"/>
          <w:marRight w:val="0"/>
          <w:marTop w:val="0"/>
          <w:marBottom w:val="0"/>
          <w:divBdr>
            <w:top w:val="none" w:sz="0" w:space="0" w:color="auto"/>
            <w:left w:val="none" w:sz="0" w:space="0" w:color="auto"/>
            <w:bottom w:val="none" w:sz="0" w:space="0" w:color="auto"/>
            <w:right w:val="none" w:sz="0" w:space="0" w:color="auto"/>
          </w:divBdr>
        </w:div>
        <w:div w:id="1041827749">
          <w:marLeft w:val="480"/>
          <w:marRight w:val="0"/>
          <w:marTop w:val="0"/>
          <w:marBottom w:val="0"/>
          <w:divBdr>
            <w:top w:val="none" w:sz="0" w:space="0" w:color="auto"/>
            <w:left w:val="none" w:sz="0" w:space="0" w:color="auto"/>
            <w:bottom w:val="none" w:sz="0" w:space="0" w:color="auto"/>
            <w:right w:val="none" w:sz="0" w:space="0" w:color="auto"/>
          </w:divBdr>
        </w:div>
        <w:div w:id="1316569436">
          <w:marLeft w:val="480"/>
          <w:marRight w:val="0"/>
          <w:marTop w:val="0"/>
          <w:marBottom w:val="0"/>
          <w:divBdr>
            <w:top w:val="none" w:sz="0" w:space="0" w:color="auto"/>
            <w:left w:val="none" w:sz="0" w:space="0" w:color="auto"/>
            <w:bottom w:val="none" w:sz="0" w:space="0" w:color="auto"/>
            <w:right w:val="none" w:sz="0" w:space="0" w:color="auto"/>
          </w:divBdr>
        </w:div>
        <w:div w:id="340939572">
          <w:marLeft w:val="480"/>
          <w:marRight w:val="0"/>
          <w:marTop w:val="0"/>
          <w:marBottom w:val="0"/>
          <w:divBdr>
            <w:top w:val="none" w:sz="0" w:space="0" w:color="auto"/>
            <w:left w:val="none" w:sz="0" w:space="0" w:color="auto"/>
            <w:bottom w:val="none" w:sz="0" w:space="0" w:color="auto"/>
            <w:right w:val="none" w:sz="0" w:space="0" w:color="auto"/>
          </w:divBdr>
        </w:div>
        <w:div w:id="477452538">
          <w:marLeft w:val="480"/>
          <w:marRight w:val="0"/>
          <w:marTop w:val="0"/>
          <w:marBottom w:val="0"/>
          <w:divBdr>
            <w:top w:val="none" w:sz="0" w:space="0" w:color="auto"/>
            <w:left w:val="none" w:sz="0" w:space="0" w:color="auto"/>
            <w:bottom w:val="none" w:sz="0" w:space="0" w:color="auto"/>
            <w:right w:val="none" w:sz="0" w:space="0" w:color="auto"/>
          </w:divBdr>
        </w:div>
        <w:div w:id="108084861">
          <w:marLeft w:val="480"/>
          <w:marRight w:val="0"/>
          <w:marTop w:val="0"/>
          <w:marBottom w:val="0"/>
          <w:divBdr>
            <w:top w:val="none" w:sz="0" w:space="0" w:color="auto"/>
            <w:left w:val="none" w:sz="0" w:space="0" w:color="auto"/>
            <w:bottom w:val="none" w:sz="0" w:space="0" w:color="auto"/>
            <w:right w:val="none" w:sz="0" w:space="0" w:color="auto"/>
          </w:divBdr>
        </w:div>
        <w:div w:id="1470395124">
          <w:marLeft w:val="480"/>
          <w:marRight w:val="0"/>
          <w:marTop w:val="0"/>
          <w:marBottom w:val="0"/>
          <w:divBdr>
            <w:top w:val="none" w:sz="0" w:space="0" w:color="auto"/>
            <w:left w:val="none" w:sz="0" w:space="0" w:color="auto"/>
            <w:bottom w:val="none" w:sz="0" w:space="0" w:color="auto"/>
            <w:right w:val="none" w:sz="0" w:space="0" w:color="auto"/>
          </w:divBdr>
        </w:div>
      </w:divsChild>
    </w:div>
    <w:div w:id="691418071">
      <w:bodyDiv w:val="1"/>
      <w:marLeft w:val="0"/>
      <w:marRight w:val="0"/>
      <w:marTop w:val="0"/>
      <w:marBottom w:val="0"/>
      <w:divBdr>
        <w:top w:val="none" w:sz="0" w:space="0" w:color="auto"/>
        <w:left w:val="none" w:sz="0" w:space="0" w:color="auto"/>
        <w:bottom w:val="none" w:sz="0" w:space="0" w:color="auto"/>
        <w:right w:val="none" w:sz="0" w:space="0" w:color="auto"/>
      </w:divBdr>
    </w:div>
    <w:div w:id="692149204">
      <w:bodyDiv w:val="1"/>
      <w:marLeft w:val="0"/>
      <w:marRight w:val="0"/>
      <w:marTop w:val="0"/>
      <w:marBottom w:val="0"/>
      <w:divBdr>
        <w:top w:val="none" w:sz="0" w:space="0" w:color="auto"/>
        <w:left w:val="none" w:sz="0" w:space="0" w:color="auto"/>
        <w:bottom w:val="none" w:sz="0" w:space="0" w:color="auto"/>
        <w:right w:val="none" w:sz="0" w:space="0" w:color="auto"/>
      </w:divBdr>
    </w:div>
    <w:div w:id="695810788">
      <w:bodyDiv w:val="1"/>
      <w:marLeft w:val="0"/>
      <w:marRight w:val="0"/>
      <w:marTop w:val="0"/>
      <w:marBottom w:val="0"/>
      <w:divBdr>
        <w:top w:val="none" w:sz="0" w:space="0" w:color="auto"/>
        <w:left w:val="none" w:sz="0" w:space="0" w:color="auto"/>
        <w:bottom w:val="none" w:sz="0" w:space="0" w:color="auto"/>
        <w:right w:val="none" w:sz="0" w:space="0" w:color="auto"/>
      </w:divBdr>
    </w:div>
    <w:div w:id="701638573">
      <w:bodyDiv w:val="1"/>
      <w:marLeft w:val="0"/>
      <w:marRight w:val="0"/>
      <w:marTop w:val="0"/>
      <w:marBottom w:val="0"/>
      <w:divBdr>
        <w:top w:val="none" w:sz="0" w:space="0" w:color="auto"/>
        <w:left w:val="none" w:sz="0" w:space="0" w:color="auto"/>
        <w:bottom w:val="none" w:sz="0" w:space="0" w:color="auto"/>
        <w:right w:val="none" w:sz="0" w:space="0" w:color="auto"/>
      </w:divBdr>
    </w:div>
    <w:div w:id="709844047">
      <w:bodyDiv w:val="1"/>
      <w:marLeft w:val="0"/>
      <w:marRight w:val="0"/>
      <w:marTop w:val="0"/>
      <w:marBottom w:val="0"/>
      <w:divBdr>
        <w:top w:val="none" w:sz="0" w:space="0" w:color="auto"/>
        <w:left w:val="none" w:sz="0" w:space="0" w:color="auto"/>
        <w:bottom w:val="none" w:sz="0" w:space="0" w:color="auto"/>
        <w:right w:val="none" w:sz="0" w:space="0" w:color="auto"/>
      </w:divBdr>
      <w:divsChild>
        <w:div w:id="1007975511">
          <w:marLeft w:val="480"/>
          <w:marRight w:val="0"/>
          <w:marTop w:val="0"/>
          <w:marBottom w:val="0"/>
          <w:divBdr>
            <w:top w:val="none" w:sz="0" w:space="0" w:color="auto"/>
            <w:left w:val="none" w:sz="0" w:space="0" w:color="auto"/>
            <w:bottom w:val="none" w:sz="0" w:space="0" w:color="auto"/>
            <w:right w:val="none" w:sz="0" w:space="0" w:color="auto"/>
          </w:divBdr>
        </w:div>
        <w:div w:id="1055473137">
          <w:marLeft w:val="480"/>
          <w:marRight w:val="0"/>
          <w:marTop w:val="0"/>
          <w:marBottom w:val="0"/>
          <w:divBdr>
            <w:top w:val="none" w:sz="0" w:space="0" w:color="auto"/>
            <w:left w:val="none" w:sz="0" w:space="0" w:color="auto"/>
            <w:bottom w:val="none" w:sz="0" w:space="0" w:color="auto"/>
            <w:right w:val="none" w:sz="0" w:space="0" w:color="auto"/>
          </w:divBdr>
        </w:div>
        <w:div w:id="1843934463">
          <w:marLeft w:val="480"/>
          <w:marRight w:val="0"/>
          <w:marTop w:val="0"/>
          <w:marBottom w:val="0"/>
          <w:divBdr>
            <w:top w:val="none" w:sz="0" w:space="0" w:color="auto"/>
            <w:left w:val="none" w:sz="0" w:space="0" w:color="auto"/>
            <w:bottom w:val="none" w:sz="0" w:space="0" w:color="auto"/>
            <w:right w:val="none" w:sz="0" w:space="0" w:color="auto"/>
          </w:divBdr>
        </w:div>
        <w:div w:id="658273778">
          <w:marLeft w:val="480"/>
          <w:marRight w:val="0"/>
          <w:marTop w:val="0"/>
          <w:marBottom w:val="0"/>
          <w:divBdr>
            <w:top w:val="none" w:sz="0" w:space="0" w:color="auto"/>
            <w:left w:val="none" w:sz="0" w:space="0" w:color="auto"/>
            <w:bottom w:val="none" w:sz="0" w:space="0" w:color="auto"/>
            <w:right w:val="none" w:sz="0" w:space="0" w:color="auto"/>
          </w:divBdr>
        </w:div>
        <w:div w:id="2119368823">
          <w:marLeft w:val="480"/>
          <w:marRight w:val="0"/>
          <w:marTop w:val="0"/>
          <w:marBottom w:val="0"/>
          <w:divBdr>
            <w:top w:val="none" w:sz="0" w:space="0" w:color="auto"/>
            <w:left w:val="none" w:sz="0" w:space="0" w:color="auto"/>
            <w:bottom w:val="none" w:sz="0" w:space="0" w:color="auto"/>
            <w:right w:val="none" w:sz="0" w:space="0" w:color="auto"/>
          </w:divBdr>
        </w:div>
        <w:div w:id="1273168465">
          <w:marLeft w:val="480"/>
          <w:marRight w:val="0"/>
          <w:marTop w:val="0"/>
          <w:marBottom w:val="0"/>
          <w:divBdr>
            <w:top w:val="none" w:sz="0" w:space="0" w:color="auto"/>
            <w:left w:val="none" w:sz="0" w:space="0" w:color="auto"/>
            <w:bottom w:val="none" w:sz="0" w:space="0" w:color="auto"/>
            <w:right w:val="none" w:sz="0" w:space="0" w:color="auto"/>
          </w:divBdr>
        </w:div>
        <w:div w:id="1442412093">
          <w:marLeft w:val="480"/>
          <w:marRight w:val="0"/>
          <w:marTop w:val="0"/>
          <w:marBottom w:val="0"/>
          <w:divBdr>
            <w:top w:val="none" w:sz="0" w:space="0" w:color="auto"/>
            <w:left w:val="none" w:sz="0" w:space="0" w:color="auto"/>
            <w:bottom w:val="none" w:sz="0" w:space="0" w:color="auto"/>
            <w:right w:val="none" w:sz="0" w:space="0" w:color="auto"/>
          </w:divBdr>
        </w:div>
        <w:div w:id="539630066">
          <w:marLeft w:val="480"/>
          <w:marRight w:val="0"/>
          <w:marTop w:val="0"/>
          <w:marBottom w:val="0"/>
          <w:divBdr>
            <w:top w:val="none" w:sz="0" w:space="0" w:color="auto"/>
            <w:left w:val="none" w:sz="0" w:space="0" w:color="auto"/>
            <w:bottom w:val="none" w:sz="0" w:space="0" w:color="auto"/>
            <w:right w:val="none" w:sz="0" w:space="0" w:color="auto"/>
          </w:divBdr>
        </w:div>
        <w:div w:id="1866483787">
          <w:marLeft w:val="480"/>
          <w:marRight w:val="0"/>
          <w:marTop w:val="0"/>
          <w:marBottom w:val="0"/>
          <w:divBdr>
            <w:top w:val="none" w:sz="0" w:space="0" w:color="auto"/>
            <w:left w:val="none" w:sz="0" w:space="0" w:color="auto"/>
            <w:bottom w:val="none" w:sz="0" w:space="0" w:color="auto"/>
            <w:right w:val="none" w:sz="0" w:space="0" w:color="auto"/>
          </w:divBdr>
        </w:div>
        <w:div w:id="5131531">
          <w:marLeft w:val="480"/>
          <w:marRight w:val="0"/>
          <w:marTop w:val="0"/>
          <w:marBottom w:val="0"/>
          <w:divBdr>
            <w:top w:val="none" w:sz="0" w:space="0" w:color="auto"/>
            <w:left w:val="none" w:sz="0" w:space="0" w:color="auto"/>
            <w:bottom w:val="none" w:sz="0" w:space="0" w:color="auto"/>
            <w:right w:val="none" w:sz="0" w:space="0" w:color="auto"/>
          </w:divBdr>
        </w:div>
        <w:div w:id="868563152">
          <w:marLeft w:val="480"/>
          <w:marRight w:val="0"/>
          <w:marTop w:val="0"/>
          <w:marBottom w:val="0"/>
          <w:divBdr>
            <w:top w:val="none" w:sz="0" w:space="0" w:color="auto"/>
            <w:left w:val="none" w:sz="0" w:space="0" w:color="auto"/>
            <w:bottom w:val="none" w:sz="0" w:space="0" w:color="auto"/>
            <w:right w:val="none" w:sz="0" w:space="0" w:color="auto"/>
          </w:divBdr>
        </w:div>
        <w:div w:id="558592881">
          <w:marLeft w:val="480"/>
          <w:marRight w:val="0"/>
          <w:marTop w:val="0"/>
          <w:marBottom w:val="0"/>
          <w:divBdr>
            <w:top w:val="none" w:sz="0" w:space="0" w:color="auto"/>
            <w:left w:val="none" w:sz="0" w:space="0" w:color="auto"/>
            <w:bottom w:val="none" w:sz="0" w:space="0" w:color="auto"/>
            <w:right w:val="none" w:sz="0" w:space="0" w:color="auto"/>
          </w:divBdr>
        </w:div>
        <w:div w:id="1665547301">
          <w:marLeft w:val="480"/>
          <w:marRight w:val="0"/>
          <w:marTop w:val="0"/>
          <w:marBottom w:val="0"/>
          <w:divBdr>
            <w:top w:val="none" w:sz="0" w:space="0" w:color="auto"/>
            <w:left w:val="none" w:sz="0" w:space="0" w:color="auto"/>
            <w:bottom w:val="none" w:sz="0" w:space="0" w:color="auto"/>
            <w:right w:val="none" w:sz="0" w:space="0" w:color="auto"/>
          </w:divBdr>
        </w:div>
        <w:div w:id="2096782247">
          <w:marLeft w:val="480"/>
          <w:marRight w:val="0"/>
          <w:marTop w:val="0"/>
          <w:marBottom w:val="0"/>
          <w:divBdr>
            <w:top w:val="none" w:sz="0" w:space="0" w:color="auto"/>
            <w:left w:val="none" w:sz="0" w:space="0" w:color="auto"/>
            <w:bottom w:val="none" w:sz="0" w:space="0" w:color="auto"/>
            <w:right w:val="none" w:sz="0" w:space="0" w:color="auto"/>
          </w:divBdr>
        </w:div>
        <w:div w:id="1066296930">
          <w:marLeft w:val="480"/>
          <w:marRight w:val="0"/>
          <w:marTop w:val="0"/>
          <w:marBottom w:val="0"/>
          <w:divBdr>
            <w:top w:val="none" w:sz="0" w:space="0" w:color="auto"/>
            <w:left w:val="none" w:sz="0" w:space="0" w:color="auto"/>
            <w:bottom w:val="none" w:sz="0" w:space="0" w:color="auto"/>
            <w:right w:val="none" w:sz="0" w:space="0" w:color="auto"/>
          </w:divBdr>
        </w:div>
        <w:div w:id="1847280478">
          <w:marLeft w:val="480"/>
          <w:marRight w:val="0"/>
          <w:marTop w:val="0"/>
          <w:marBottom w:val="0"/>
          <w:divBdr>
            <w:top w:val="none" w:sz="0" w:space="0" w:color="auto"/>
            <w:left w:val="none" w:sz="0" w:space="0" w:color="auto"/>
            <w:bottom w:val="none" w:sz="0" w:space="0" w:color="auto"/>
            <w:right w:val="none" w:sz="0" w:space="0" w:color="auto"/>
          </w:divBdr>
        </w:div>
        <w:div w:id="275331751">
          <w:marLeft w:val="480"/>
          <w:marRight w:val="0"/>
          <w:marTop w:val="0"/>
          <w:marBottom w:val="0"/>
          <w:divBdr>
            <w:top w:val="none" w:sz="0" w:space="0" w:color="auto"/>
            <w:left w:val="none" w:sz="0" w:space="0" w:color="auto"/>
            <w:bottom w:val="none" w:sz="0" w:space="0" w:color="auto"/>
            <w:right w:val="none" w:sz="0" w:space="0" w:color="auto"/>
          </w:divBdr>
        </w:div>
        <w:div w:id="671640638">
          <w:marLeft w:val="480"/>
          <w:marRight w:val="0"/>
          <w:marTop w:val="0"/>
          <w:marBottom w:val="0"/>
          <w:divBdr>
            <w:top w:val="none" w:sz="0" w:space="0" w:color="auto"/>
            <w:left w:val="none" w:sz="0" w:space="0" w:color="auto"/>
            <w:bottom w:val="none" w:sz="0" w:space="0" w:color="auto"/>
            <w:right w:val="none" w:sz="0" w:space="0" w:color="auto"/>
          </w:divBdr>
        </w:div>
        <w:div w:id="909584181">
          <w:marLeft w:val="480"/>
          <w:marRight w:val="0"/>
          <w:marTop w:val="0"/>
          <w:marBottom w:val="0"/>
          <w:divBdr>
            <w:top w:val="none" w:sz="0" w:space="0" w:color="auto"/>
            <w:left w:val="none" w:sz="0" w:space="0" w:color="auto"/>
            <w:bottom w:val="none" w:sz="0" w:space="0" w:color="auto"/>
            <w:right w:val="none" w:sz="0" w:space="0" w:color="auto"/>
          </w:divBdr>
        </w:div>
        <w:div w:id="790368608">
          <w:marLeft w:val="480"/>
          <w:marRight w:val="0"/>
          <w:marTop w:val="0"/>
          <w:marBottom w:val="0"/>
          <w:divBdr>
            <w:top w:val="none" w:sz="0" w:space="0" w:color="auto"/>
            <w:left w:val="none" w:sz="0" w:space="0" w:color="auto"/>
            <w:bottom w:val="none" w:sz="0" w:space="0" w:color="auto"/>
            <w:right w:val="none" w:sz="0" w:space="0" w:color="auto"/>
          </w:divBdr>
        </w:div>
        <w:div w:id="182596192">
          <w:marLeft w:val="480"/>
          <w:marRight w:val="0"/>
          <w:marTop w:val="0"/>
          <w:marBottom w:val="0"/>
          <w:divBdr>
            <w:top w:val="none" w:sz="0" w:space="0" w:color="auto"/>
            <w:left w:val="none" w:sz="0" w:space="0" w:color="auto"/>
            <w:bottom w:val="none" w:sz="0" w:space="0" w:color="auto"/>
            <w:right w:val="none" w:sz="0" w:space="0" w:color="auto"/>
          </w:divBdr>
        </w:div>
        <w:div w:id="851720862">
          <w:marLeft w:val="480"/>
          <w:marRight w:val="0"/>
          <w:marTop w:val="0"/>
          <w:marBottom w:val="0"/>
          <w:divBdr>
            <w:top w:val="none" w:sz="0" w:space="0" w:color="auto"/>
            <w:left w:val="none" w:sz="0" w:space="0" w:color="auto"/>
            <w:bottom w:val="none" w:sz="0" w:space="0" w:color="auto"/>
            <w:right w:val="none" w:sz="0" w:space="0" w:color="auto"/>
          </w:divBdr>
        </w:div>
        <w:div w:id="1578399004">
          <w:marLeft w:val="480"/>
          <w:marRight w:val="0"/>
          <w:marTop w:val="0"/>
          <w:marBottom w:val="0"/>
          <w:divBdr>
            <w:top w:val="none" w:sz="0" w:space="0" w:color="auto"/>
            <w:left w:val="none" w:sz="0" w:space="0" w:color="auto"/>
            <w:bottom w:val="none" w:sz="0" w:space="0" w:color="auto"/>
            <w:right w:val="none" w:sz="0" w:space="0" w:color="auto"/>
          </w:divBdr>
        </w:div>
        <w:div w:id="1738941785">
          <w:marLeft w:val="480"/>
          <w:marRight w:val="0"/>
          <w:marTop w:val="0"/>
          <w:marBottom w:val="0"/>
          <w:divBdr>
            <w:top w:val="none" w:sz="0" w:space="0" w:color="auto"/>
            <w:left w:val="none" w:sz="0" w:space="0" w:color="auto"/>
            <w:bottom w:val="none" w:sz="0" w:space="0" w:color="auto"/>
            <w:right w:val="none" w:sz="0" w:space="0" w:color="auto"/>
          </w:divBdr>
        </w:div>
        <w:div w:id="1586761910">
          <w:marLeft w:val="480"/>
          <w:marRight w:val="0"/>
          <w:marTop w:val="0"/>
          <w:marBottom w:val="0"/>
          <w:divBdr>
            <w:top w:val="none" w:sz="0" w:space="0" w:color="auto"/>
            <w:left w:val="none" w:sz="0" w:space="0" w:color="auto"/>
            <w:bottom w:val="none" w:sz="0" w:space="0" w:color="auto"/>
            <w:right w:val="none" w:sz="0" w:space="0" w:color="auto"/>
          </w:divBdr>
        </w:div>
        <w:div w:id="395278653">
          <w:marLeft w:val="480"/>
          <w:marRight w:val="0"/>
          <w:marTop w:val="0"/>
          <w:marBottom w:val="0"/>
          <w:divBdr>
            <w:top w:val="none" w:sz="0" w:space="0" w:color="auto"/>
            <w:left w:val="none" w:sz="0" w:space="0" w:color="auto"/>
            <w:bottom w:val="none" w:sz="0" w:space="0" w:color="auto"/>
            <w:right w:val="none" w:sz="0" w:space="0" w:color="auto"/>
          </w:divBdr>
        </w:div>
        <w:div w:id="977343752">
          <w:marLeft w:val="480"/>
          <w:marRight w:val="0"/>
          <w:marTop w:val="0"/>
          <w:marBottom w:val="0"/>
          <w:divBdr>
            <w:top w:val="none" w:sz="0" w:space="0" w:color="auto"/>
            <w:left w:val="none" w:sz="0" w:space="0" w:color="auto"/>
            <w:bottom w:val="none" w:sz="0" w:space="0" w:color="auto"/>
            <w:right w:val="none" w:sz="0" w:space="0" w:color="auto"/>
          </w:divBdr>
        </w:div>
        <w:div w:id="1358002985">
          <w:marLeft w:val="480"/>
          <w:marRight w:val="0"/>
          <w:marTop w:val="0"/>
          <w:marBottom w:val="0"/>
          <w:divBdr>
            <w:top w:val="none" w:sz="0" w:space="0" w:color="auto"/>
            <w:left w:val="none" w:sz="0" w:space="0" w:color="auto"/>
            <w:bottom w:val="none" w:sz="0" w:space="0" w:color="auto"/>
            <w:right w:val="none" w:sz="0" w:space="0" w:color="auto"/>
          </w:divBdr>
        </w:div>
        <w:div w:id="1868520423">
          <w:marLeft w:val="480"/>
          <w:marRight w:val="0"/>
          <w:marTop w:val="0"/>
          <w:marBottom w:val="0"/>
          <w:divBdr>
            <w:top w:val="none" w:sz="0" w:space="0" w:color="auto"/>
            <w:left w:val="none" w:sz="0" w:space="0" w:color="auto"/>
            <w:bottom w:val="none" w:sz="0" w:space="0" w:color="auto"/>
            <w:right w:val="none" w:sz="0" w:space="0" w:color="auto"/>
          </w:divBdr>
        </w:div>
        <w:div w:id="1293947612">
          <w:marLeft w:val="480"/>
          <w:marRight w:val="0"/>
          <w:marTop w:val="0"/>
          <w:marBottom w:val="0"/>
          <w:divBdr>
            <w:top w:val="none" w:sz="0" w:space="0" w:color="auto"/>
            <w:left w:val="none" w:sz="0" w:space="0" w:color="auto"/>
            <w:bottom w:val="none" w:sz="0" w:space="0" w:color="auto"/>
            <w:right w:val="none" w:sz="0" w:space="0" w:color="auto"/>
          </w:divBdr>
        </w:div>
        <w:div w:id="161899141">
          <w:marLeft w:val="480"/>
          <w:marRight w:val="0"/>
          <w:marTop w:val="0"/>
          <w:marBottom w:val="0"/>
          <w:divBdr>
            <w:top w:val="none" w:sz="0" w:space="0" w:color="auto"/>
            <w:left w:val="none" w:sz="0" w:space="0" w:color="auto"/>
            <w:bottom w:val="none" w:sz="0" w:space="0" w:color="auto"/>
            <w:right w:val="none" w:sz="0" w:space="0" w:color="auto"/>
          </w:divBdr>
        </w:div>
        <w:div w:id="480535465">
          <w:marLeft w:val="480"/>
          <w:marRight w:val="0"/>
          <w:marTop w:val="0"/>
          <w:marBottom w:val="0"/>
          <w:divBdr>
            <w:top w:val="none" w:sz="0" w:space="0" w:color="auto"/>
            <w:left w:val="none" w:sz="0" w:space="0" w:color="auto"/>
            <w:bottom w:val="none" w:sz="0" w:space="0" w:color="auto"/>
            <w:right w:val="none" w:sz="0" w:space="0" w:color="auto"/>
          </w:divBdr>
        </w:div>
        <w:div w:id="1940329169">
          <w:marLeft w:val="480"/>
          <w:marRight w:val="0"/>
          <w:marTop w:val="0"/>
          <w:marBottom w:val="0"/>
          <w:divBdr>
            <w:top w:val="none" w:sz="0" w:space="0" w:color="auto"/>
            <w:left w:val="none" w:sz="0" w:space="0" w:color="auto"/>
            <w:bottom w:val="none" w:sz="0" w:space="0" w:color="auto"/>
            <w:right w:val="none" w:sz="0" w:space="0" w:color="auto"/>
          </w:divBdr>
        </w:div>
        <w:div w:id="2011374392">
          <w:marLeft w:val="480"/>
          <w:marRight w:val="0"/>
          <w:marTop w:val="0"/>
          <w:marBottom w:val="0"/>
          <w:divBdr>
            <w:top w:val="none" w:sz="0" w:space="0" w:color="auto"/>
            <w:left w:val="none" w:sz="0" w:space="0" w:color="auto"/>
            <w:bottom w:val="none" w:sz="0" w:space="0" w:color="auto"/>
            <w:right w:val="none" w:sz="0" w:space="0" w:color="auto"/>
          </w:divBdr>
        </w:div>
      </w:divsChild>
    </w:div>
    <w:div w:id="721829621">
      <w:bodyDiv w:val="1"/>
      <w:marLeft w:val="0"/>
      <w:marRight w:val="0"/>
      <w:marTop w:val="0"/>
      <w:marBottom w:val="0"/>
      <w:divBdr>
        <w:top w:val="none" w:sz="0" w:space="0" w:color="auto"/>
        <w:left w:val="none" w:sz="0" w:space="0" w:color="auto"/>
        <w:bottom w:val="none" w:sz="0" w:space="0" w:color="auto"/>
        <w:right w:val="none" w:sz="0" w:space="0" w:color="auto"/>
      </w:divBdr>
    </w:div>
    <w:div w:id="728651177">
      <w:bodyDiv w:val="1"/>
      <w:marLeft w:val="0"/>
      <w:marRight w:val="0"/>
      <w:marTop w:val="0"/>
      <w:marBottom w:val="0"/>
      <w:divBdr>
        <w:top w:val="none" w:sz="0" w:space="0" w:color="auto"/>
        <w:left w:val="none" w:sz="0" w:space="0" w:color="auto"/>
        <w:bottom w:val="none" w:sz="0" w:space="0" w:color="auto"/>
        <w:right w:val="none" w:sz="0" w:space="0" w:color="auto"/>
      </w:divBdr>
    </w:div>
    <w:div w:id="732773114">
      <w:bodyDiv w:val="1"/>
      <w:marLeft w:val="0"/>
      <w:marRight w:val="0"/>
      <w:marTop w:val="0"/>
      <w:marBottom w:val="0"/>
      <w:divBdr>
        <w:top w:val="none" w:sz="0" w:space="0" w:color="auto"/>
        <w:left w:val="none" w:sz="0" w:space="0" w:color="auto"/>
        <w:bottom w:val="none" w:sz="0" w:space="0" w:color="auto"/>
        <w:right w:val="none" w:sz="0" w:space="0" w:color="auto"/>
      </w:divBdr>
    </w:div>
    <w:div w:id="735661935">
      <w:bodyDiv w:val="1"/>
      <w:marLeft w:val="0"/>
      <w:marRight w:val="0"/>
      <w:marTop w:val="0"/>
      <w:marBottom w:val="0"/>
      <w:divBdr>
        <w:top w:val="none" w:sz="0" w:space="0" w:color="auto"/>
        <w:left w:val="none" w:sz="0" w:space="0" w:color="auto"/>
        <w:bottom w:val="none" w:sz="0" w:space="0" w:color="auto"/>
        <w:right w:val="none" w:sz="0" w:space="0" w:color="auto"/>
      </w:divBdr>
    </w:div>
    <w:div w:id="738793615">
      <w:bodyDiv w:val="1"/>
      <w:marLeft w:val="0"/>
      <w:marRight w:val="0"/>
      <w:marTop w:val="0"/>
      <w:marBottom w:val="0"/>
      <w:divBdr>
        <w:top w:val="none" w:sz="0" w:space="0" w:color="auto"/>
        <w:left w:val="none" w:sz="0" w:space="0" w:color="auto"/>
        <w:bottom w:val="none" w:sz="0" w:space="0" w:color="auto"/>
        <w:right w:val="none" w:sz="0" w:space="0" w:color="auto"/>
      </w:divBdr>
    </w:div>
    <w:div w:id="744763674">
      <w:bodyDiv w:val="1"/>
      <w:marLeft w:val="0"/>
      <w:marRight w:val="0"/>
      <w:marTop w:val="0"/>
      <w:marBottom w:val="0"/>
      <w:divBdr>
        <w:top w:val="none" w:sz="0" w:space="0" w:color="auto"/>
        <w:left w:val="none" w:sz="0" w:space="0" w:color="auto"/>
        <w:bottom w:val="none" w:sz="0" w:space="0" w:color="auto"/>
        <w:right w:val="none" w:sz="0" w:space="0" w:color="auto"/>
      </w:divBdr>
    </w:div>
    <w:div w:id="745957233">
      <w:bodyDiv w:val="1"/>
      <w:marLeft w:val="0"/>
      <w:marRight w:val="0"/>
      <w:marTop w:val="0"/>
      <w:marBottom w:val="0"/>
      <w:divBdr>
        <w:top w:val="none" w:sz="0" w:space="0" w:color="auto"/>
        <w:left w:val="none" w:sz="0" w:space="0" w:color="auto"/>
        <w:bottom w:val="none" w:sz="0" w:space="0" w:color="auto"/>
        <w:right w:val="none" w:sz="0" w:space="0" w:color="auto"/>
      </w:divBdr>
    </w:div>
    <w:div w:id="749548923">
      <w:bodyDiv w:val="1"/>
      <w:marLeft w:val="0"/>
      <w:marRight w:val="0"/>
      <w:marTop w:val="0"/>
      <w:marBottom w:val="0"/>
      <w:divBdr>
        <w:top w:val="none" w:sz="0" w:space="0" w:color="auto"/>
        <w:left w:val="none" w:sz="0" w:space="0" w:color="auto"/>
        <w:bottom w:val="none" w:sz="0" w:space="0" w:color="auto"/>
        <w:right w:val="none" w:sz="0" w:space="0" w:color="auto"/>
      </w:divBdr>
    </w:div>
    <w:div w:id="751314308">
      <w:bodyDiv w:val="1"/>
      <w:marLeft w:val="0"/>
      <w:marRight w:val="0"/>
      <w:marTop w:val="0"/>
      <w:marBottom w:val="0"/>
      <w:divBdr>
        <w:top w:val="none" w:sz="0" w:space="0" w:color="auto"/>
        <w:left w:val="none" w:sz="0" w:space="0" w:color="auto"/>
        <w:bottom w:val="none" w:sz="0" w:space="0" w:color="auto"/>
        <w:right w:val="none" w:sz="0" w:space="0" w:color="auto"/>
      </w:divBdr>
      <w:divsChild>
        <w:div w:id="2123645237">
          <w:marLeft w:val="480"/>
          <w:marRight w:val="0"/>
          <w:marTop w:val="0"/>
          <w:marBottom w:val="0"/>
          <w:divBdr>
            <w:top w:val="none" w:sz="0" w:space="0" w:color="auto"/>
            <w:left w:val="none" w:sz="0" w:space="0" w:color="auto"/>
            <w:bottom w:val="none" w:sz="0" w:space="0" w:color="auto"/>
            <w:right w:val="none" w:sz="0" w:space="0" w:color="auto"/>
          </w:divBdr>
        </w:div>
        <w:div w:id="843669635">
          <w:marLeft w:val="480"/>
          <w:marRight w:val="0"/>
          <w:marTop w:val="0"/>
          <w:marBottom w:val="0"/>
          <w:divBdr>
            <w:top w:val="none" w:sz="0" w:space="0" w:color="auto"/>
            <w:left w:val="none" w:sz="0" w:space="0" w:color="auto"/>
            <w:bottom w:val="none" w:sz="0" w:space="0" w:color="auto"/>
            <w:right w:val="none" w:sz="0" w:space="0" w:color="auto"/>
          </w:divBdr>
        </w:div>
        <w:div w:id="717121728">
          <w:marLeft w:val="480"/>
          <w:marRight w:val="0"/>
          <w:marTop w:val="0"/>
          <w:marBottom w:val="0"/>
          <w:divBdr>
            <w:top w:val="none" w:sz="0" w:space="0" w:color="auto"/>
            <w:left w:val="none" w:sz="0" w:space="0" w:color="auto"/>
            <w:bottom w:val="none" w:sz="0" w:space="0" w:color="auto"/>
            <w:right w:val="none" w:sz="0" w:space="0" w:color="auto"/>
          </w:divBdr>
        </w:div>
        <w:div w:id="960918615">
          <w:marLeft w:val="480"/>
          <w:marRight w:val="0"/>
          <w:marTop w:val="0"/>
          <w:marBottom w:val="0"/>
          <w:divBdr>
            <w:top w:val="none" w:sz="0" w:space="0" w:color="auto"/>
            <w:left w:val="none" w:sz="0" w:space="0" w:color="auto"/>
            <w:bottom w:val="none" w:sz="0" w:space="0" w:color="auto"/>
            <w:right w:val="none" w:sz="0" w:space="0" w:color="auto"/>
          </w:divBdr>
        </w:div>
        <w:div w:id="1600064273">
          <w:marLeft w:val="480"/>
          <w:marRight w:val="0"/>
          <w:marTop w:val="0"/>
          <w:marBottom w:val="0"/>
          <w:divBdr>
            <w:top w:val="none" w:sz="0" w:space="0" w:color="auto"/>
            <w:left w:val="none" w:sz="0" w:space="0" w:color="auto"/>
            <w:bottom w:val="none" w:sz="0" w:space="0" w:color="auto"/>
            <w:right w:val="none" w:sz="0" w:space="0" w:color="auto"/>
          </w:divBdr>
        </w:div>
        <w:div w:id="492110013">
          <w:marLeft w:val="480"/>
          <w:marRight w:val="0"/>
          <w:marTop w:val="0"/>
          <w:marBottom w:val="0"/>
          <w:divBdr>
            <w:top w:val="none" w:sz="0" w:space="0" w:color="auto"/>
            <w:left w:val="none" w:sz="0" w:space="0" w:color="auto"/>
            <w:bottom w:val="none" w:sz="0" w:space="0" w:color="auto"/>
            <w:right w:val="none" w:sz="0" w:space="0" w:color="auto"/>
          </w:divBdr>
        </w:div>
        <w:div w:id="1453283288">
          <w:marLeft w:val="480"/>
          <w:marRight w:val="0"/>
          <w:marTop w:val="0"/>
          <w:marBottom w:val="0"/>
          <w:divBdr>
            <w:top w:val="none" w:sz="0" w:space="0" w:color="auto"/>
            <w:left w:val="none" w:sz="0" w:space="0" w:color="auto"/>
            <w:bottom w:val="none" w:sz="0" w:space="0" w:color="auto"/>
            <w:right w:val="none" w:sz="0" w:space="0" w:color="auto"/>
          </w:divBdr>
        </w:div>
        <w:div w:id="286468730">
          <w:marLeft w:val="480"/>
          <w:marRight w:val="0"/>
          <w:marTop w:val="0"/>
          <w:marBottom w:val="0"/>
          <w:divBdr>
            <w:top w:val="none" w:sz="0" w:space="0" w:color="auto"/>
            <w:left w:val="none" w:sz="0" w:space="0" w:color="auto"/>
            <w:bottom w:val="none" w:sz="0" w:space="0" w:color="auto"/>
            <w:right w:val="none" w:sz="0" w:space="0" w:color="auto"/>
          </w:divBdr>
        </w:div>
        <w:div w:id="634871948">
          <w:marLeft w:val="480"/>
          <w:marRight w:val="0"/>
          <w:marTop w:val="0"/>
          <w:marBottom w:val="0"/>
          <w:divBdr>
            <w:top w:val="none" w:sz="0" w:space="0" w:color="auto"/>
            <w:left w:val="none" w:sz="0" w:space="0" w:color="auto"/>
            <w:bottom w:val="none" w:sz="0" w:space="0" w:color="auto"/>
            <w:right w:val="none" w:sz="0" w:space="0" w:color="auto"/>
          </w:divBdr>
        </w:div>
        <w:div w:id="130707755">
          <w:marLeft w:val="480"/>
          <w:marRight w:val="0"/>
          <w:marTop w:val="0"/>
          <w:marBottom w:val="0"/>
          <w:divBdr>
            <w:top w:val="none" w:sz="0" w:space="0" w:color="auto"/>
            <w:left w:val="none" w:sz="0" w:space="0" w:color="auto"/>
            <w:bottom w:val="none" w:sz="0" w:space="0" w:color="auto"/>
            <w:right w:val="none" w:sz="0" w:space="0" w:color="auto"/>
          </w:divBdr>
        </w:div>
        <w:div w:id="735932822">
          <w:marLeft w:val="480"/>
          <w:marRight w:val="0"/>
          <w:marTop w:val="0"/>
          <w:marBottom w:val="0"/>
          <w:divBdr>
            <w:top w:val="none" w:sz="0" w:space="0" w:color="auto"/>
            <w:left w:val="none" w:sz="0" w:space="0" w:color="auto"/>
            <w:bottom w:val="none" w:sz="0" w:space="0" w:color="auto"/>
            <w:right w:val="none" w:sz="0" w:space="0" w:color="auto"/>
          </w:divBdr>
        </w:div>
      </w:divsChild>
    </w:div>
    <w:div w:id="773981851">
      <w:bodyDiv w:val="1"/>
      <w:marLeft w:val="0"/>
      <w:marRight w:val="0"/>
      <w:marTop w:val="0"/>
      <w:marBottom w:val="0"/>
      <w:divBdr>
        <w:top w:val="none" w:sz="0" w:space="0" w:color="auto"/>
        <w:left w:val="none" w:sz="0" w:space="0" w:color="auto"/>
        <w:bottom w:val="none" w:sz="0" w:space="0" w:color="auto"/>
        <w:right w:val="none" w:sz="0" w:space="0" w:color="auto"/>
      </w:divBdr>
    </w:div>
    <w:div w:id="781607244">
      <w:bodyDiv w:val="1"/>
      <w:marLeft w:val="0"/>
      <w:marRight w:val="0"/>
      <w:marTop w:val="0"/>
      <w:marBottom w:val="0"/>
      <w:divBdr>
        <w:top w:val="none" w:sz="0" w:space="0" w:color="auto"/>
        <w:left w:val="none" w:sz="0" w:space="0" w:color="auto"/>
        <w:bottom w:val="none" w:sz="0" w:space="0" w:color="auto"/>
        <w:right w:val="none" w:sz="0" w:space="0" w:color="auto"/>
      </w:divBdr>
    </w:div>
    <w:div w:id="781612633">
      <w:bodyDiv w:val="1"/>
      <w:marLeft w:val="0"/>
      <w:marRight w:val="0"/>
      <w:marTop w:val="0"/>
      <w:marBottom w:val="0"/>
      <w:divBdr>
        <w:top w:val="none" w:sz="0" w:space="0" w:color="auto"/>
        <w:left w:val="none" w:sz="0" w:space="0" w:color="auto"/>
        <w:bottom w:val="none" w:sz="0" w:space="0" w:color="auto"/>
        <w:right w:val="none" w:sz="0" w:space="0" w:color="auto"/>
      </w:divBdr>
    </w:div>
    <w:div w:id="784688856">
      <w:bodyDiv w:val="1"/>
      <w:marLeft w:val="0"/>
      <w:marRight w:val="0"/>
      <w:marTop w:val="0"/>
      <w:marBottom w:val="0"/>
      <w:divBdr>
        <w:top w:val="none" w:sz="0" w:space="0" w:color="auto"/>
        <w:left w:val="none" w:sz="0" w:space="0" w:color="auto"/>
        <w:bottom w:val="none" w:sz="0" w:space="0" w:color="auto"/>
        <w:right w:val="none" w:sz="0" w:space="0" w:color="auto"/>
      </w:divBdr>
    </w:div>
    <w:div w:id="789973845">
      <w:bodyDiv w:val="1"/>
      <w:marLeft w:val="0"/>
      <w:marRight w:val="0"/>
      <w:marTop w:val="0"/>
      <w:marBottom w:val="0"/>
      <w:divBdr>
        <w:top w:val="none" w:sz="0" w:space="0" w:color="auto"/>
        <w:left w:val="none" w:sz="0" w:space="0" w:color="auto"/>
        <w:bottom w:val="none" w:sz="0" w:space="0" w:color="auto"/>
        <w:right w:val="none" w:sz="0" w:space="0" w:color="auto"/>
      </w:divBdr>
    </w:div>
    <w:div w:id="798763521">
      <w:bodyDiv w:val="1"/>
      <w:marLeft w:val="0"/>
      <w:marRight w:val="0"/>
      <w:marTop w:val="0"/>
      <w:marBottom w:val="0"/>
      <w:divBdr>
        <w:top w:val="none" w:sz="0" w:space="0" w:color="auto"/>
        <w:left w:val="none" w:sz="0" w:space="0" w:color="auto"/>
        <w:bottom w:val="none" w:sz="0" w:space="0" w:color="auto"/>
        <w:right w:val="none" w:sz="0" w:space="0" w:color="auto"/>
      </w:divBdr>
    </w:div>
    <w:div w:id="801190000">
      <w:bodyDiv w:val="1"/>
      <w:marLeft w:val="0"/>
      <w:marRight w:val="0"/>
      <w:marTop w:val="0"/>
      <w:marBottom w:val="0"/>
      <w:divBdr>
        <w:top w:val="none" w:sz="0" w:space="0" w:color="auto"/>
        <w:left w:val="none" w:sz="0" w:space="0" w:color="auto"/>
        <w:bottom w:val="none" w:sz="0" w:space="0" w:color="auto"/>
        <w:right w:val="none" w:sz="0" w:space="0" w:color="auto"/>
      </w:divBdr>
    </w:div>
    <w:div w:id="826941320">
      <w:bodyDiv w:val="1"/>
      <w:marLeft w:val="0"/>
      <w:marRight w:val="0"/>
      <w:marTop w:val="0"/>
      <w:marBottom w:val="0"/>
      <w:divBdr>
        <w:top w:val="none" w:sz="0" w:space="0" w:color="auto"/>
        <w:left w:val="none" w:sz="0" w:space="0" w:color="auto"/>
        <w:bottom w:val="none" w:sz="0" w:space="0" w:color="auto"/>
        <w:right w:val="none" w:sz="0" w:space="0" w:color="auto"/>
      </w:divBdr>
    </w:div>
    <w:div w:id="827284198">
      <w:bodyDiv w:val="1"/>
      <w:marLeft w:val="0"/>
      <w:marRight w:val="0"/>
      <w:marTop w:val="0"/>
      <w:marBottom w:val="0"/>
      <w:divBdr>
        <w:top w:val="none" w:sz="0" w:space="0" w:color="auto"/>
        <w:left w:val="none" w:sz="0" w:space="0" w:color="auto"/>
        <w:bottom w:val="none" w:sz="0" w:space="0" w:color="auto"/>
        <w:right w:val="none" w:sz="0" w:space="0" w:color="auto"/>
      </w:divBdr>
    </w:div>
    <w:div w:id="832725416">
      <w:bodyDiv w:val="1"/>
      <w:marLeft w:val="0"/>
      <w:marRight w:val="0"/>
      <w:marTop w:val="0"/>
      <w:marBottom w:val="0"/>
      <w:divBdr>
        <w:top w:val="none" w:sz="0" w:space="0" w:color="auto"/>
        <w:left w:val="none" w:sz="0" w:space="0" w:color="auto"/>
        <w:bottom w:val="none" w:sz="0" w:space="0" w:color="auto"/>
        <w:right w:val="none" w:sz="0" w:space="0" w:color="auto"/>
      </w:divBdr>
    </w:div>
    <w:div w:id="840777539">
      <w:bodyDiv w:val="1"/>
      <w:marLeft w:val="0"/>
      <w:marRight w:val="0"/>
      <w:marTop w:val="0"/>
      <w:marBottom w:val="0"/>
      <w:divBdr>
        <w:top w:val="none" w:sz="0" w:space="0" w:color="auto"/>
        <w:left w:val="none" w:sz="0" w:space="0" w:color="auto"/>
        <w:bottom w:val="none" w:sz="0" w:space="0" w:color="auto"/>
        <w:right w:val="none" w:sz="0" w:space="0" w:color="auto"/>
      </w:divBdr>
    </w:div>
    <w:div w:id="840778056">
      <w:bodyDiv w:val="1"/>
      <w:marLeft w:val="0"/>
      <w:marRight w:val="0"/>
      <w:marTop w:val="0"/>
      <w:marBottom w:val="0"/>
      <w:divBdr>
        <w:top w:val="none" w:sz="0" w:space="0" w:color="auto"/>
        <w:left w:val="none" w:sz="0" w:space="0" w:color="auto"/>
        <w:bottom w:val="none" w:sz="0" w:space="0" w:color="auto"/>
        <w:right w:val="none" w:sz="0" w:space="0" w:color="auto"/>
      </w:divBdr>
    </w:div>
    <w:div w:id="848759144">
      <w:bodyDiv w:val="1"/>
      <w:marLeft w:val="0"/>
      <w:marRight w:val="0"/>
      <w:marTop w:val="0"/>
      <w:marBottom w:val="0"/>
      <w:divBdr>
        <w:top w:val="none" w:sz="0" w:space="0" w:color="auto"/>
        <w:left w:val="none" w:sz="0" w:space="0" w:color="auto"/>
        <w:bottom w:val="none" w:sz="0" w:space="0" w:color="auto"/>
        <w:right w:val="none" w:sz="0" w:space="0" w:color="auto"/>
      </w:divBdr>
    </w:div>
    <w:div w:id="854464505">
      <w:bodyDiv w:val="1"/>
      <w:marLeft w:val="0"/>
      <w:marRight w:val="0"/>
      <w:marTop w:val="0"/>
      <w:marBottom w:val="0"/>
      <w:divBdr>
        <w:top w:val="none" w:sz="0" w:space="0" w:color="auto"/>
        <w:left w:val="none" w:sz="0" w:space="0" w:color="auto"/>
        <w:bottom w:val="none" w:sz="0" w:space="0" w:color="auto"/>
        <w:right w:val="none" w:sz="0" w:space="0" w:color="auto"/>
      </w:divBdr>
      <w:divsChild>
        <w:div w:id="626744422">
          <w:marLeft w:val="480"/>
          <w:marRight w:val="0"/>
          <w:marTop w:val="0"/>
          <w:marBottom w:val="0"/>
          <w:divBdr>
            <w:top w:val="none" w:sz="0" w:space="0" w:color="auto"/>
            <w:left w:val="none" w:sz="0" w:space="0" w:color="auto"/>
            <w:bottom w:val="none" w:sz="0" w:space="0" w:color="auto"/>
            <w:right w:val="none" w:sz="0" w:space="0" w:color="auto"/>
          </w:divBdr>
        </w:div>
        <w:div w:id="1685984302">
          <w:marLeft w:val="480"/>
          <w:marRight w:val="0"/>
          <w:marTop w:val="0"/>
          <w:marBottom w:val="0"/>
          <w:divBdr>
            <w:top w:val="none" w:sz="0" w:space="0" w:color="auto"/>
            <w:left w:val="none" w:sz="0" w:space="0" w:color="auto"/>
            <w:bottom w:val="none" w:sz="0" w:space="0" w:color="auto"/>
            <w:right w:val="none" w:sz="0" w:space="0" w:color="auto"/>
          </w:divBdr>
        </w:div>
        <w:div w:id="807286380">
          <w:marLeft w:val="480"/>
          <w:marRight w:val="0"/>
          <w:marTop w:val="0"/>
          <w:marBottom w:val="0"/>
          <w:divBdr>
            <w:top w:val="none" w:sz="0" w:space="0" w:color="auto"/>
            <w:left w:val="none" w:sz="0" w:space="0" w:color="auto"/>
            <w:bottom w:val="none" w:sz="0" w:space="0" w:color="auto"/>
            <w:right w:val="none" w:sz="0" w:space="0" w:color="auto"/>
          </w:divBdr>
        </w:div>
        <w:div w:id="1921673882">
          <w:marLeft w:val="480"/>
          <w:marRight w:val="0"/>
          <w:marTop w:val="0"/>
          <w:marBottom w:val="0"/>
          <w:divBdr>
            <w:top w:val="none" w:sz="0" w:space="0" w:color="auto"/>
            <w:left w:val="none" w:sz="0" w:space="0" w:color="auto"/>
            <w:bottom w:val="none" w:sz="0" w:space="0" w:color="auto"/>
            <w:right w:val="none" w:sz="0" w:space="0" w:color="auto"/>
          </w:divBdr>
        </w:div>
        <w:div w:id="1309016543">
          <w:marLeft w:val="480"/>
          <w:marRight w:val="0"/>
          <w:marTop w:val="0"/>
          <w:marBottom w:val="0"/>
          <w:divBdr>
            <w:top w:val="none" w:sz="0" w:space="0" w:color="auto"/>
            <w:left w:val="none" w:sz="0" w:space="0" w:color="auto"/>
            <w:bottom w:val="none" w:sz="0" w:space="0" w:color="auto"/>
            <w:right w:val="none" w:sz="0" w:space="0" w:color="auto"/>
          </w:divBdr>
        </w:div>
        <w:div w:id="1548183393">
          <w:marLeft w:val="480"/>
          <w:marRight w:val="0"/>
          <w:marTop w:val="0"/>
          <w:marBottom w:val="0"/>
          <w:divBdr>
            <w:top w:val="none" w:sz="0" w:space="0" w:color="auto"/>
            <w:left w:val="none" w:sz="0" w:space="0" w:color="auto"/>
            <w:bottom w:val="none" w:sz="0" w:space="0" w:color="auto"/>
            <w:right w:val="none" w:sz="0" w:space="0" w:color="auto"/>
          </w:divBdr>
        </w:div>
        <w:div w:id="702561499">
          <w:marLeft w:val="480"/>
          <w:marRight w:val="0"/>
          <w:marTop w:val="0"/>
          <w:marBottom w:val="0"/>
          <w:divBdr>
            <w:top w:val="none" w:sz="0" w:space="0" w:color="auto"/>
            <w:left w:val="none" w:sz="0" w:space="0" w:color="auto"/>
            <w:bottom w:val="none" w:sz="0" w:space="0" w:color="auto"/>
            <w:right w:val="none" w:sz="0" w:space="0" w:color="auto"/>
          </w:divBdr>
        </w:div>
        <w:div w:id="730810367">
          <w:marLeft w:val="480"/>
          <w:marRight w:val="0"/>
          <w:marTop w:val="0"/>
          <w:marBottom w:val="0"/>
          <w:divBdr>
            <w:top w:val="none" w:sz="0" w:space="0" w:color="auto"/>
            <w:left w:val="none" w:sz="0" w:space="0" w:color="auto"/>
            <w:bottom w:val="none" w:sz="0" w:space="0" w:color="auto"/>
            <w:right w:val="none" w:sz="0" w:space="0" w:color="auto"/>
          </w:divBdr>
        </w:div>
        <w:div w:id="223030092">
          <w:marLeft w:val="480"/>
          <w:marRight w:val="0"/>
          <w:marTop w:val="0"/>
          <w:marBottom w:val="0"/>
          <w:divBdr>
            <w:top w:val="none" w:sz="0" w:space="0" w:color="auto"/>
            <w:left w:val="none" w:sz="0" w:space="0" w:color="auto"/>
            <w:bottom w:val="none" w:sz="0" w:space="0" w:color="auto"/>
            <w:right w:val="none" w:sz="0" w:space="0" w:color="auto"/>
          </w:divBdr>
        </w:div>
        <w:div w:id="636376037">
          <w:marLeft w:val="480"/>
          <w:marRight w:val="0"/>
          <w:marTop w:val="0"/>
          <w:marBottom w:val="0"/>
          <w:divBdr>
            <w:top w:val="none" w:sz="0" w:space="0" w:color="auto"/>
            <w:left w:val="none" w:sz="0" w:space="0" w:color="auto"/>
            <w:bottom w:val="none" w:sz="0" w:space="0" w:color="auto"/>
            <w:right w:val="none" w:sz="0" w:space="0" w:color="auto"/>
          </w:divBdr>
        </w:div>
        <w:div w:id="151530326">
          <w:marLeft w:val="480"/>
          <w:marRight w:val="0"/>
          <w:marTop w:val="0"/>
          <w:marBottom w:val="0"/>
          <w:divBdr>
            <w:top w:val="none" w:sz="0" w:space="0" w:color="auto"/>
            <w:left w:val="none" w:sz="0" w:space="0" w:color="auto"/>
            <w:bottom w:val="none" w:sz="0" w:space="0" w:color="auto"/>
            <w:right w:val="none" w:sz="0" w:space="0" w:color="auto"/>
          </w:divBdr>
        </w:div>
        <w:div w:id="100691562">
          <w:marLeft w:val="480"/>
          <w:marRight w:val="0"/>
          <w:marTop w:val="0"/>
          <w:marBottom w:val="0"/>
          <w:divBdr>
            <w:top w:val="none" w:sz="0" w:space="0" w:color="auto"/>
            <w:left w:val="none" w:sz="0" w:space="0" w:color="auto"/>
            <w:bottom w:val="none" w:sz="0" w:space="0" w:color="auto"/>
            <w:right w:val="none" w:sz="0" w:space="0" w:color="auto"/>
          </w:divBdr>
        </w:div>
        <w:div w:id="1885216513">
          <w:marLeft w:val="480"/>
          <w:marRight w:val="0"/>
          <w:marTop w:val="0"/>
          <w:marBottom w:val="0"/>
          <w:divBdr>
            <w:top w:val="none" w:sz="0" w:space="0" w:color="auto"/>
            <w:left w:val="none" w:sz="0" w:space="0" w:color="auto"/>
            <w:bottom w:val="none" w:sz="0" w:space="0" w:color="auto"/>
            <w:right w:val="none" w:sz="0" w:space="0" w:color="auto"/>
          </w:divBdr>
        </w:div>
        <w:div w:id="1961523900">
          <w:marLeft w:val="480"/>
          <w:marRight w:val="0"/>
          <w:marTop w:val="0"/>
          <w:marBottom w:val="0"/>
          <w:divBdr>
            <w:top w:val="none" w:sz="0" w:space="0" w:color="auto"/>
            <w:left w:val="none" w:sz="0" w:space="0" w:color="auto"/>
            <w:bottom w:val="none" w:sz="0" w:space="0" w:color="auto"/>
            <w:right w:val="none" w:sz="0" w:space="0" w:color="auto"/>
          </w:divBdr>
        </w:div>
        <w:div w:id="709843253">
          <w:marLeft w:val="480"/>
          <w:marRight w:val="0"/>
          <w:marTop w:val="0"/>
          <w:marBottom w:val="0"/>
          <w:divBdr>
            <w:top w:val="none" w:sz="0" w:space="0" w:color="auto"/>
            <w:left w:val="none" w:sz="0" w:space="0" w:color="auto"/>
            <w:bottom w:val="none" w:sz="0" w:space="0" w:color="auto"/>
            <w:right w:val="none" w:sz="0" w:space="0" w:color="auto"/>
          </w:divBdr>
        </w:div>
        <w:div w:id="1732970332">
          <w:marLeft w:val="480"/>
          <w:marRight w:val="0"/>
          <w:marTop w:val="0"/>
          <w:marBottom w:val="0"/>
          <w:divBdr>
            <w:top w:val="none" w:sz="0" w:space="0" w:color="auto"/>
            <w:left w:val="none" w:sz="0" w:space="0" w:color="auto"/>
            <w:bottom w:val="none" w:sz="0" w:space="0" w:color="auto"/>
            <w:right w:val="none" w:sz="0" w:space="0" w:color="auto"/>
          </w:divBdr>
        </w:div>
        <w:div w:id="1371373431">
          <w:marLeft w:val="480"/>
          <w:marRight w:val="0"/>
          <w:marTop w:val="0"/>
          <w:marBottom w:val="0"/>
          <w:divBdr>
            <w:top w:val="none" w:sz="0" w:space="0" w:color="auto"/>
            <w:left w:val="none" w:sz="0" w:space="0" w:color="auto"/>
            <w:bottom w:val="none" w:sz="0" w:space="0" w:color="auto"/>
            <w:right w:val="none" w:sz="0" w:space="0" w:color="auto"/>
          </w:divBdr>
        </w:div>
        <w:div w:id="716397806">
          <w:marLeft w:val="480"/>
          <w:marRight w:val="0"/>
          <w:marTop w:val="0"/>
          <w:marBottom w:val="0"/>
          <w:divBdr>
            <w:top w:val="none" w:sz="0" w:space="0" w:color="auto"/>
            <w:left w:val="none" w:sz="0" w:space="0" w:color="auto"/>
            <w:bottom w:val="none" w:sz="0" w:space="0" w:color="auto"/>
            <w:right w:val="none" w:sz="0" w:space="0" w:color="auto"/>
          </w:divBdr>
        </w:div>
        <w:div w:id="1074280304">
          <w:marLeft w:val="480"/>
          <w:marRight w:val="0"/>
          <w:marTop w:val="0"/>
          <w:marBottom w:val="0"/>
          <w:divBdr>
            <w:top w:val="none" w:sz="0" w:space="0" w:color="auto"/>
            <w:left w:val="none" w:sz="0" w:space="0" w:color="auto"/>
            <w:bottom w:val="none" w:sz="0" w:space="0" w:color="auto"/>
            <w:right w:val="none" w:sz="0" w:space="0" w:color="auto"/>
          </w:divBdr>
        </w:div>
        <w:div w:id="1490946279">
          <w:marLeft w:val="480"/>
          <w:marRight w:val="0"/>
          <w:marTop w:val="0"/>
          <w:marBottom w:val="0"/>
          <w:divBdr>
            <w:top w:val="none" w:sz="0" w:space="0" w:color="auto"/>
            <w:left w:val="none" w:sz="0" w:space="0" w:color="auto"/>
            <w:bottom w:val="none" w:sz="0" w:space="0" w:color="auto"/>
            <w:right w:val="none" w:sz="0" w:space="0" w:color="auto"/>
          </w:divBdr>
        </w:div>
        <w:div w:id="517813561">
          <w:marLeft w:val="480"/>
          <w:marRight w:val="0"/>
          <w:marTop w:val="0"/>
          <w:marBottom w:val="0"/>
          <w:divBdr>
            <w:top w:val="none" w:sz="0" w:space="0" w:color="auto"/>
            <w:left w:val="none" w:sz="0" w:space="0" w:color="auto"/>
            <w:bottom w:val="none" w:sz="0" w:space="0" w:color="auto"/>
            <w:right w:val="none" w:sz="0" w:space="0" w:color="auto"/>
          </w:divBdr>
        </w:div>
        <w:div w:id="1765565489">
          <w:marLeft w:val="480"/>
          <w:marRight w:val="0"/>
          <w:marTop w:val="0"/>
          <w:marBottom w:val="0"/>
          <w:divBdr>
            <w:top w:val="none" w:sz="0" w:space="0" w:color="auto"/>
            <w:left w:val="none" w:sz="0" w:space="0" w:color="auto"/>
            <w:bottom w:val="none" w:sz="0" w:space="0" w:color="auto"/>
            <w:right w:val="none" w:sz="0" w:space="0" w:color="auto"/>
          </w:divBdr>
        </w:div>
        <w:div w:id="1498617435">
          <w:marLeft w:val="480"/>
          <w:marRight w:val="0"/>
          <w:marTop w:val="0"/>
          <w:marBottom w:val="0"/>
          <w:divBdr>
            <w:top w:val="none" w:sz="0" w:space="0" w:color="auto"/>
            <w:left w:val="none" w:sz="0" w:space="0" w:color="auto"/>
            <w:bottom w:val="none" w:sz="0" w:space="0" w:color="auto"/>
            <w:right w:val="none" w:sz="0" w:space="0" w:color="auto"/>
          </w:divBdr>
        </w:div>
        <w:div w:id="731539010">
          <w:marLeft w:val="480"/>
          <w:marRight w:val="0"/>
          <w:marTop w:val="0"/>
          <w:marBottom w:val="0"/>
          <w:divBdr>
            <w:top w:val="none" w:sz="0" w:space="0" w:color="auto"/>
            <w:left w:val="none" w:sz="0" w:space="0" w:color="auto"/>
            <w:bottom w:val="none" w:sz="0" w:space="0" w:color="auto"/>
            <w:right w:val="none" w:sz="0" w:space="0" w:color="auto"/>
          </w:divBdr>
        </w:div>
        <w:div w:id="187960514">
          <w:marLeft w:val="480"/>
          <w:marRight w:val="0"/>
          <w:marTop w:val="0"/>
          <w:marBottom w:val="0"/>
          <w:divBdr>
            <w:top w:val="none" w:sz="0" w:space="0" w:color="auto"/>
            <w:left w:val="none" w:sz="0" w:space="0" w:color="auto"/>
            <w:bottom w:val="none" w:sz="0" w:space="0" w:color="auto"/>
            <w:right w:val="none" w:sz="0" w:space="0" w:color="auto"/>
          </w:divBdr>
        </w:div>
        <w:div w:id="151027549">
          <w:marLeft w:val="480"/>
          <w:marRight w:val="0"/>
          <w:marTop w:val="0"/>
          <w:marBottom w:val="0"/>
          <w:divBdr>
            <w:top w:val="none" w:sz="0" w:space="0" w:color="auto"/>
            <w:left w:val="none" w:sz="0" w:space="0" w:color="auto"/>
            <w:bottom w:val="none" w:sz="0" w:space="0" w:color="auto"/>
            <w:right w:val="none" w:sz="0" w:space="0" w:color="auto"/>
          </w:divBdr>
        </w:div>
        <w:div w:id="825899763">
          <w:marLeft w:val="480"/>
          <w:marRight w:val="0"/>
          <w:marTop w:val="0"/>
          <w:marBottom w:val="0"/>
          <w:divBdr>
            <w:top w:val="none" w:sz="0" w:space="0" w:color="auto"/>
            <w:left w:val="none" w:sz="0" w:space="0" w:color="auto"/>
            <w:bottom w:val="none" w:sz="0" w:space="0" w:color="auto"/>
            <w:right w:val="none" w:sz="0" w:space="0" w:color="auto"/>
          </w:divBdr>
        </w:div>
        <w:div w:id="103428526">
          <w:marLeft w:val="480"/>
          <w:marRight w:val="0"/>
          <w:marTop w:val="0"/>
          <w:marBottom w:val="0"/>
          <w:divBdr>
            <w:top w:val="none" w:sz="0" w:space="0" w:color="auto"/>
            <w:left w:val="none" w:sz="0" w:space="0" w:color="auto"/>
            <w:bottom w:val="none" w:sz="0" w:space="0" w:color="auto"/>
            <w:right w:val="none" w:sz="0" w:space="0" w:color="auto"/>
          </w:divBdr>
        </w:div>
        <w:div w:id="1707483407">
          <w:marLeft w:val="480"/>
          <w:marRight w:val="0"/>
          <w:marTop w:val="0"/>
          <w:marBottom w:val="0"/>
          <w:divBdr>
            <w:top w:val="none" w:sz="0" w:space="0" w:color="auto"/>
            <w:left w:val="none" w:sz="0" w:space="0" w:color="auto"/>
            <w:bottom w:val="none" w:sz="0" w:space="0" w:color="auto"/>
            <w:right w:val="none" w:sz="0" w:space="0" w:color="auto"/>
          </w:divBdr>
        </w:div>
        <w:div w:id="1043215162">
          <w:marLeft w:val="480"/>
          <w:marRight w:val="0"/>
          <w:marTop w:val="0"/>
          <w:marBottom w:val="0"/>
          <w:divBdr>
            <w:top w:val="none" w:sz="0" w:space="0" w:color="auto"/>
            <w:left w:val="none" w:sz="0" w:space="0" w:color="auto"/>
            <w:bottom w:val="none" w:sz="0" w:space="0" w:color="auto"/>
            <w:right w:val="none" w:sz="0" w:space="0" w:color="auto"/>
          </w:divBdr>
        </w:div>
        <w:div w:id="1454982581">
          <w:marLeft w:val="480"/>
          <w:marRight w:val="0"/>
          <w:marTop w:val="0"/>
          <w:marBottom w:val="0"/>
          <w:divBdr>
            <w:top w:val="none" w:sz="0" w:space="0" w:color="auto"/>
            <w:left w:val="none" w:sz="0" w:space="0" w:color="auto"/>
            <w:bottom w:val="none" w:sz="0" w:space="0" w:color="auto"/>
            <w:right w:val="none" w:sz="0" w:space="0" w:color="auto"/>
          </w:divBdr>
        </w:div>
        <w:div w:id="1468282779">
          <w:marLeft w:val="480"/>
          <w:marRight w:val="0"/>
          <w:marTop w:val="0"/>
          <w:marBottom w:val="0"/>
          <w:divBdr>
            <w:top w:val="none" w:sz="0" w:space="0" w:color="auto"/>
            <w:left w:val="none" w:sz="0" w:space="0" w:color="auto"/>
            <w:bottom w:val="none" w:sz="0" w:space="0" w:color="auto"/>
            <w:right w:val="none" w:sz="0" w:space="0" w:color="auto"/>
          </w:divBdr>
        </w:div>
        <w:div w:id="1098717699">
          <w:marLeft w:val="480"/>
          <w:marRight w:val="0"/>
          <w:marTop w:val="0"/>
          <w:marBottom w:val="0"/>
          <w:divBdr>
            <w:top w:val="none" w:sz="0" w:space="0" w:color="auto"/>
            <w:left w:val="none" w:sz="0" w:space="0" w:color="auto"/>
            <w:bottom w:val="none" w:sz="0" w:space="0" w:color="auto"/>
            <w:right w:val="none" w:sz="0" w:space="0" w:color="auto"/>
          </w:divBdr>
        </w:div>
        <w:div w:id="1903712847">
          <w:marLeft w:val="480"/>
          <w:marRight w:val="0"/>
          <w:marTop w:val="0"/>
          <w:marBottom w:val="0"/>
          <w:divBdr>
            <w:top w:val="none" w:sz="0" w:space="0" w:color="auto"/>
            <w:left w:val="none" w:sz="0" w:space="0" w:color="auto"/>
            <w:bottom w:val="none" w:sz="0" w:space="0" w:color="auto"/>
            <w:right w:val="none" w:sz="0" w:space="0" w:color="auto"/>
          </w:divBdr>
        </w:div>
        <w:div w:id="996762066">
          <w:marLeft w:val="480"/>
          <w:marRight w:val="0"/>
          <w:marTop w:val="0"/>
          <w:marBottom w:val="0"/>
          <w:divBdr>
            <w:top w:val="none" w:sz="0" w:space="0" w:color="auto"/>
            <w:left w:val="none" w:sz="0" w:space="0" w:color="auto"/>
            <w:bottom w:val="none" w:sz="0" w:space="0" w:color="auto"/>
            <w:right w:val="none" w:sz="0" w:space="0" w:color="auto"/>
          </w:divBdr>
        </w:div>
        <w:div w:id="1519268587">
          <w:marLeft w:val="480"/>
          <w:marRight w:val="0"/>
          <w:marTop w:val="0"/>
          <w:marBottom w:val="0"/>
          <w:divBdr>
            <w:top w:val="none" w:sz="0" w:space="0" w:color="auto"/>
            <w:left w:val="none" w:sz="0" w:space="0" w:color="auto"/>
            <w:bottom w:val="none" w:sz="0" w:space="0" w:color="auto"/>
            <w:right w:val="none" w:sz="0" w:space="0" w:color="auto"/>
          </w:divBdr>
        </w:div>
        <w:div w:id="1941141208">
          <w:marLeft w:val="480"/>
          <w:marRight w:val="0"/>
          <w:marTop w:val="0"/>
          <w:marBottom w:val="0"/>
          <w:divBdr>
            <w:top w:val="none" w:sz="0" w:space="0" w:color="auto"/>
            <w:left w:val="none" w:sz="0" w:space="0" w:color="auto"/>
            <w:bottom w:val="none" w:sz="0" w:space="0" w:color="auto"/>
            <w:right w:val="none" w:sz="0" w:space="0" w:color="auto"/>
          </w:divBdr>
        </w:div>
        <w:div w:id="1823230659">
          <w:marLeft w:val="480"/>
          <w:marRight w:val="0"/>
          <w:marTop w:val="0"/>
          <w:marBottom w:val="0"/>
          <w:divBdr>
            <w:top w:val="none" w:sz="0" w:space="0" w:color="auto"/>
            <w:left w:val="none" w:sz="0" w:space="0" w:color="auto"/>
            <w:bottom w:val="none" w:sz="0" w:space="0" w:color="auto"/>
            <w:right w:val="none" w:sz="0" w:space="0" w:color="auto"/>
          </w:divBdr>
        </w:div>
        <w:div w:id="784236103">
          <w:marLeft w:val="480"/>
          <w:marRight w:val="0"/>
          <w:marTop w:val="0"/>
          <w:marBottom w:val="0"/>
          <w:divBdr>
            <w:top w:val="none" w:sz="0" w:space="0" w:color="auto"/>
            <w:left w:val="none" w:sz="0" w:space="0" w:color="auto"/>
            <w:bottom w:val="none" w:sz="0" w:space="0" w:color="auto"/>
            <w:right w:val="none" w:sz="0" w:space="0" w:color="auto"/>
          </w:divBdr>
        </w:div>
        <w:div w:id="297228609">
          <w:marLeft w:val="480"/>
          <w:marRight w:val="0"/>
          <w:marTop w:val="0"/>
          <w:marBottom w:val="0"/>
          <w:divBdr>
            <w:top w:val="none" w:sz="0" w:space="0" w:color="auto"/>
            <w:left w:val="none" w:sz="0" w:space="0" w:color="auto"/>
            <w:bottom w:val="none" w:sz="0" w:space="0" w:color="auto"/>
            <w:right w:val="none" w:sz="0" w:space="0" w:color="auto"/>
          </w:divBdr>
        </w:div>
        <w:div w:id="802388507">
          <w:marLeft w:val="480"/>
          <w:marRight w:val="0"/>
          <w:marTop w:val="0"/>
          <w:marBottom w:val="0"/>
          <w:divBdr>
            <w:top w:val="none" w:sz="0" w:space="0" w:color="auto"/>
            <w:left w:val="none" w:sz="0" w:space="0" w:color="auto"/>
            <w:bottom w:val="none" w:sz="0" w:space="0" w:color="auto"/>
            <w:right w:val="none" w:sz="0" w:space="0" w:color="auto"/>
          </w:divBdr>
        </w:div>
        <w:div w:id="182482697">
          <w:marLeft w:val="480"/>
          <w:marRight w:val="0"/>
          <w:marTop w:val="0"/>
          <w:marBottom w:val="0"/>
          <w:divBdr>
            <w:top w:val="none" w:sz="0" w:space="0" w:color="auto"/>
            <w:left w:val="none" w:sz="0" w:space="0" w:color="auto"/>
            <w:bottom w:val="none" w:sz="0" w:space="0" w:color="auto"/>
            <w:right w:val="none" w:sz="0" w:space="0" w:color="auto"/>
          </w:divBdr>
        </w:div>
        <w:div w:id="1193496251">
          <w:marLeft w:val="480"/>
          <w:marRight w:val="0"/>
          <w:marTop w:val="0"/>
          <w:marBottom w:val="0"/>
          <w:divBdr>
            <w:top w:val="none" w:sz="0" w:space="0" w:color="auto"/>
            <w:left w:val="none" w:sz="0" w:space="0" w:color="auto"/>
            <w:bottom w:val="none" w:sz="0" w:space="0" w:color="auto"/>
            <w:right w:val="none" w:sz="0" w:space="0" w:color="auto"/>
          </w:divBdr>
        </w:div>
        <w:div w:id="1968470109">
          <w:marLeft w:val="480"/>
          <w:marRight w:val="0"/>
          <w:marTop w:val="0"/>
          <w:marBottom w:val="0"/>
          <w:divBdr>
            <w:top w:val="none" w:sz="0" w:space="0" w:color="auto"/>
            <w:left w:val="none" w:sz="0" w:space="0" w:color="auto"/>
            <w:bottom w:val="none" w:sz="0" w:space="0" w:color="auto"/>
            <w:right w:val="none" w:sz="0" w:space="0" w:color="auto"/>
          </w:divBdr>
        </w:div>
      </w:divsChild>
    </w:div>
    <w:div w:id="870455440">
      <w:bodyDiv w:val="1"/>
      <w:marLeft w:val="0"/>
      <w:marRight w:val="0"/>
      <w:marTop w:val="0"/>
      <w:marBottom w:val="0"/>
      <w:divBdr>
        <w:top w:val="none" w:sz="0" w:space="0" w:color="auto"/>
        <w:left w:val="none" w:sz="0" w:space="0" w:color="auto"/>
        <w:bottom w:val="none" w:sz="0" w:space="0" w:color="auto"/>
        <w:right w:val="none" w:sz="0" w:space="0" w:color="auto"/>
      </w:divBdr>
    </w:div>
    <w:div w:id="871840817">
      <w:bodyDiv w:val="1"/>
      <w:marLeft w:val="0"/>
      <w:marRight w:val="0"/>
      <w:marTop w:val="0"/>
      <w:marBottom w:val="0"/>
      <w:divBdr>
        <w:top w:val="none" w:sz="0" w:space="0" w:color="auto"/>
        <w:left w:val="none" w:sz="0" w:space="0" w:color="auto"/>
        <w:bottom w:val="none" w:sz="0" w:space="0" w:color="auto"/>
        <w:right w:val="none" w:sz="0" w:space="0" w:color="auto"/>
      </w:divBdr>
    </w:div>
    <w:div w:id="871915189">
      <w:bodyDiv w:val="1"/>
      <w:marLeft w:val="0"/>
      <w:marRight w:val="0"/>
      <w:marTop w:val="0"/>
      <w:marBottom w:val="0"/>
      <w:divBdr>
        <w:top w:val="none" w:sz="0" w:space="0" w:color="auto"/>
        <w:left w:val="none" w:sz="0" w:space="0" w:color="auto"/>
        <w:bottom w:val="none" w:sz="0" w:space="0" w:color="auto"/>
        <w:right w:val="none" w:sz="0" w:space="0" w:color="auto"/>
      </w:divBdr>
    </w:div>
    <w:div w:id="882909007">
      <w:bodyDiv w:val="1"/>
      <w:marLeft w:val="0"/>
      <w:marRight w:val="0"/>
      <w:marTop w:val="0"/>
      <w:marBottom w:val="0"/>
      <w:divBdr>
        <w:top w:val="none" w:sz="0" w:space="0" w:color="auto"/>
        <w:left w:val="none" w:sz="0" w:space="0" w:color="auto"/>
        <w:bottom w:val="none" w:sz="0" w:space="0" w:color="auto"/>
        <w:right w:val="none" w:sz="0" w:space="0" w:color="auto"/>
      </w:divBdr>
    </w:div>
    <w:div w:id="889000511">
      <w:bodyDiv w:val="1"/>
      <w:marLeft w:val="0"/>
      <w:marRight w:val="0"/>
      <w:marTop w:val="0"/>
      <w:marBottom w:val="0"/>
      <w:divBdr>
        <w:top w:val="none" w:sz="0" w:space="0" w:color="auto"/>
        <w:left w:val="none" w:sz="0" w:space="0" w:color="auto"/>
        <w:bottom w:val="none" w:sz="0" w:space="0" w:color="auto"/>
        <w:right w:val="none" w:sz="0" w:space="0" w:color="auto"/>
      </w:divBdr>
    </w:div>
    <w:div w:id="895703081">
      <w:bodyDiv w:val="1"/>
      <w:marLeft w:val="0"/>
      <w:marRight w:val="0"/>
      <w:marTop w:val="0"/>
      <w:marBottom w:val="0"/>
      <w:divBdr>
        <w:top w:val="none" w:sz="0" w:space="0" w:color="auto"/>
        <w:left w:val="none" w:sz="0" w:space="0" w:color="auto"/>
        <w:bottom w:val="none" w:sz="0" w:space="0" w:color="auto"/>
        <w:right w:val="none" w:sz="0" w:space="0" w:color="auto"/>
      </w:divBdr>
    </w:div>
    <w:div w:id="902445970">
      <w:bodyDiv w:val="1"/>
      <w:marLeft w:val="0"/>
      <w:marRight w:val="0"/>
      <w:marTop w:val="0"/>
      <w:marBottom w:val="0"/>
      <w:divBdr>
        <w:top w:val="none" w:sz="0" w:space="0" w:color="auto"/>
        <w:left w:val="none" w:sz="0" w:space="0" w:color="auto"/>
        <w:bottom w:val="none" w:sz="0" w:space="0" w:color="auto"/>
        <w:right w:val="none" w:sz="0" w:space="0" w:color="auto"/>
      </w:divBdr>
    </w:div>
    <w:div w:id="907153058">
      <w:bodyDiv w:val="1"/>
      <w:marLeft w:val="0"/>
      <w:marRight w:val="0"/>
      <w:marTop w:val="0"/>
      <w:marBottom w:val="0"/>
      <w:divBdr>
        <w:top w:val="none" w:sz="0" w:space="0" w:color="auto"/>
        <w:left w:val="none" w:sz="0" w:space="0" w:color="auto"/>
        <w:bottom w:val="none" w:sz="0" w:space="0" w:color="auto"/>
        <w:right w:val="none" w:sz="0" w:space="0" w:color="auto"/>
      </w:divBdr>
    </w:div>
    <w:div w:id="918254335">
      <w:bodyDiv w:val="1"/>
      <w:marLeft w:val="0"/>
      <w:marRight w:val="0"/>
      <w:marTop w:val="0"/>
      <w:marBottom w:val="0"/>
      <w:divBdr>
        <w:top w:val="none" w:sz="0" w:space="0" w:color="auto"/>
        <w:left w:val="none" w:sz="0" w:space="0" w:color="auto"/>
        <w:bottom w:val="none" w:sz="0" w:space="0" w:color="auto"/>
        <w:right w:val="none" w:sz="0" w:space="0" w:color="auto"/>
      </w:divBdr>
    </w:div>
    <w:div w:id="927153163">
      <w:bodyDiv w:val="1"/>
      <w:marLeft w:val="0"/>
      <w:marRight w:val="0"/>
      <w:marTop w:val="0"/>
      <w:marBottom w:val="0"/>
      <w:divBdr>
        <w:top w:val="none" w:sz="0" w:space="0" w:color="auto"/>
        <w:left w:val="none" w:sz="0" w:space="0" w:color="auto"/>
        <w:bottom w:val="none" w:sz="0" w:space="0" w:color="auto"/>
        <w:right w:val="none" w:sz="0" w:space="0" w:color="auto"/>
      </w:divBdr>
    </w:div>
    <w:div w:id="928004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5311">
          <w:marLeft w:val="480"/>
          <w:marRight w:val="0"/>
          <w:marTop w:val="0"/>
          <w:marBottom w:val="0"/>
          <w:divBdr>
            <w:top w:val="none" w:sz="0" w:space="0" w:color="auto"/>
            <w:left w:val="none" w:sz="0" w:space="0" w:color="auto"/>
            <w:bottom w:val="none" w:sz="0" w:space="0" w:color="auto"/>
            <w:right w:val="none" w:sz="0" w:space="0" w:color="auto"/>
          </w:divBdr>
        </w:div>
        <w:div w:id="1454789804">
          <w:marLeft w:val="480"/>
          <w:marRight w:val="0"/>
          <w:marTop w:val="0"/>
          <w:marBottom w:val="0"/>
          <w:divBdr>
            <w:top w:val="none" w:sz="0" w:space="0" w:color="auto"/>
            <w:left w:val="none" w:sz="0" w:space="0" w:color="auto"/>
            <w:bottom w:val="none" w:sz="0" w:space="0" w:color="auto"/>
            <w:right w:val="none" w:sz="0" w:space="0" w:color="auto"/>
          </w:divBdr>
        </w:div>
        <w:div w:id="1689984482">
          <w:marLeft w:val="480"/>
          <w:marRight w:val="0"/>
          <w:marTop w:val="0"/>
          <w:marBottom w:val="0"/>
          <w:divBdr>
            <w:top w:val="none" w:sz="0" w:space="0" w:color="auto"/>
            <w:left w:val="none" w:sz="0" w:space="0" w:color="auto"/>
            <w:bottom w:val="none" w:sz="0" w:space="0" w:color="auto"/>
            <w:right w:val="none" w:sz="0" w:space="0" w:color="auto"/>
          </w:divBdr>
        </w:div>
        <w:div w:id="2072733198">
          <w:marLeft w:val="480"/>
          <w:marRight w:val="0"/>
          <w:marTop w:val="0"/>
          <w:marBottom w:val="0"/>
          <w:divBdr>
            <w:top w:val="none" w:sz="0" w:space="0" w:color="auto"/>
            <w:left w:val="none" w:sz="0" w:space="0" w:color="auto"/>
            <w:bottom w:val="none" w:sz="0" w:space="0" w:color="auto"/>
            <w:right w:val="none" w:sz="0" w:space="0" w:color="auto"/>
          </w:divBdr>
        </w:div>
        <w:div w:id="1128670181">
          <w:marLeft w:val="480"/>
          <w:marRight w:val="0"/>
          <w:marTop w:val="0"/>
          <w:marBottom w:val="0"/>
          <w:divBdr>
            <w:top w:val="none" w:sz="0" w:space="0" w:color="auto"/>
            <w:left w:val="none" w:sz="0" w:space="0" w:color="auto"/>
            <w:bottom w:val="none" w:sz="0" w:space="0" w:color="auto"/>
            <w:right w:val="none" w:sz="0" w:space="0" w:color="auto"/>
          </w:divBdr>
        </w:div>
        <w:div w:id="584846739">
          <w:marLeft w:val="480"/>
          <w:marRight w:val="0"/>
          <w:marTop w:val="0"/>
          <w:marBottom w:val="0"/>
          <w:divBdr>
            <w:top w:val="none" w:sz="0" w:space="0" w:color="auto"/>
            <w:left w:val="none" w:sz="0" w:space="0" w:color="auto"/>
            <w:bottom w:val="none" w:sz="0" w:space="0" w:color="auto"/>
            <w:right w:val="none" w:sz="0" w:space="0" w:color="auto"/>
          </w:divBdr>
        </w:div>
        <w:div w:id="1562397866">
          <w:marLeft w:val="480"/>
          <w:marRight w:val="0"/>
          <w:marTop w:val="0"/>
          <w:marBottom w:val="0"/>
          <w:divBdr>
            <w:top w:val="none" w:sz="0" w:space="0" w:color="auto"/>
            <w:left w:val="none" w:sz="0" w:space="0" w:color="auto"/>
            <w:bottom w:val="none" w:sz="0" w:space="0" w:color="auto"/>
            <w:right w:val="none" w:sz="0" w:space="0" w:color="auto"/>
          </w:divBdr>
        </w:div>
        <w:div w:id="872038046">
          <w:marLeft w:val="480"/>
          <w:marRight w:val="0"/>
          <w:marTop w:val="0"/>
          <w:marBottom w:val="0"/>
          <w:divBdr>
            <w:top w:val="none" w:sz="0" w:space="0" w:color="auto"/>
            <w:left w:val="none" w:sz="0" w:space="0" w:color="auto"/>
            <w:bottom w:val="none" w:sz="0" w:space="0" w:color="auto"/>
            <w:right w:val="none" w:sz="0" w:space="0" w:color="auto"/>
          </w:divBdr>
        </w:div>
        <w:div w:id="1562212218">
          <w:marLeft w:val="480"/>
          <w:marRight w:val="0"/>
          <w:marTop w:val="0"/>
          <w:marBottom w:val="0"/>
          <w:divBdr>
            <w:top w:val="none" w:sz="0" w:space="0" w:color="auto"/>
            <w:left w:val="none" w:sz="0" w:space="0" w:color="auto"/>
            <w:bottom w:val="none" w:sz="0" w:space="0" w:color="auto"/>
            <w:right w:val="none" w:sz="0" w:space="0" w:color="auto"/>
          </w:divBdr>
        </w:div>
        <w:div w:id="880751309">
          <w:marLeft w:val="480"/>
          <w:marRight w:val="0"/>
          <w:marTop w:val="0"/>
          <w:marBottom w:val="0"/>
          <w:divBdr>
            <w:top w:val="none" w:sz="0" w:space="0" w:color="auto"/>
            <w:left w:val="none" w:sz="0" w:space="0" w:color="auto"/>
            <w:bottom w:val="none" w:sz="0" w:space="0" w:color="auto"/>
            <w:right w:val="none" w:sz="0" w:space="0" w:color="auto"/>
          </w:divBdr>
        </w:div>
        <w:div w:id="192348770">
          <w:marLeft w:val="480"/>
          <w:marRight w:val="0"/>
          <w:marTop w:val="0"/>
          <w:marBottom w:val="0"/>
          <w:divBdr>
            <w:top w:val="none" w:sz="0" w:space="0" w:color="auto"/>
            <w:left w:val="none" w:sz="0" w:space="0" w:color="auto"/>
            <w:bottom w:val="none" w:sz="0" w:space="0" w:color="auto"/>
            <w:right w:val="none" w:sz="0" w:space="0" w:color="auto"/>
          </w:divBdr>
        </w:div>
        <w:div w:id="1936667931">
          <w:marLeft w:val="480"/>
          <w:marRight w:val="0"/>
          <w:marTop w:val="0"/>
          <w:marBottom w:val="0"/>
          <w:divBdr>
            <w:top w:val="none" w:sz="0" w:space="0" w:color="auto"/>
            <w:left w:val="none" w:sz="0" w:space="0" w:color="auto"/>
            <w:bottom w:val="none" w:sz="0" w:space="0" w:color="auto"/>
            <w:right w:val="none" w:sz="0" w:space="0" w:color="auto"/>
          </w:divBdr>
        </w:div>
        <w:div w:id="1892227683">
          <w:marLeft w:val="480"/>
          <w:marRight w:val="0"/>
          <w:marTop w:val="0"/>
          <w:marBottom w:val="0"/>
          <w:divBdr>
            <w:top w:val="none" w:sz="0" w:space="0" w:color="auto"/>
            <w:left w:val="none" w:sz="0" w:space="0" w:color="auto"/>
            <w:bottom w:val="none" w:sz="0" w:space="0" w:color="auto"/>
            <w:right w:val="none" w:sz="0" w:space="0" w:color="auto"/>
          </w:divBdr>
        </w:div>
        <w:div w:id="1365016416">
          <w:marLeft w:val="480"/>
          <w:marRight w:val="0"/>
          <w:marTop w:val="0"/>
          <w:marBottom w:val="0"/>
          <w:divBdr>
            <w:top w:val="none" w:sz="0" w:space="0" w:color="auto"/>
            <w:left w:val="none" w:sz="0" w:space="0" w:color="auto"/>
            <w:bottom w:val="none" w:sz="0" w:space="0" w:color="auto"/>
            <w:right w:val="none" w:sz="0" w:space="0" w:color="auto"/>
          </w:divBdr>
        </w:div>
        <w:div w:id="904099954">
          <w:marLeft w:val="480"/>
          <w:marRight w:val="0"/>
          <w:marTop w:val="0"/>
          <w:marBottom w:val="0"/>
          <w:divBdr>
            <w:top w:val="none" w:sz="0" w:space="0" w:color="auto"/>
            <w:left w:val="none" w:sz="0" w:space="0" w:color="auto"/>
            <w:bottom w:val="none" w:sz="0" w:space="0" w:color="auto"/>
            <w:right w:val="none" w:sz="0" w:space="0" w:color="auto"/>
          </w:divBdr>
        </w:div>
        <w:div w:id="1277324337">
          <w:marLeft w:val="480"/>
          <w:marRight w:val="0"/>
          <w:marTop w:val="0"/>
          <w:marBottom w:val="0"/>
          <w:divBdr>
            <w:top w:val="none" w:sz="0" w:space="0" w:color="auto"/>
            <w:left w:val="none" w:sz="0" w:space="0" w:color="auto"/>
            <w:bottom w:val="none" w:sz="0" w:space="0" w:color="auto"/>
            <w:right w:val="none" w:sz="0" w:space="0" w:color="auto"/>
          </w:divBdr>
        </w:div>
        <w:div w:id="775097071">
          <w:marLeft w:val="480"/>
          <w:marRight w:val="0"/>
          <w:marTop w:val="0"/>
          <w:marBottom w:val="0"/>
          <w:divBdr>
            <w:top w:val="none" w:sz="0" w:space="0" w:color="auto"/>
            <w:left w:val="none" w:sz="0" w:space="0" w:color="auto"/>
            <w:bottom w:val="none" w:sz="0" w:space="0" w:color="auto"/>
            <w:right w:val="none" w:sz="0" w:space="0" w:color="auto"/>
          </w:divBdr>
        </w:div>
        <w:div w:id="244921412">
          <w:marLeft w:val="480"/>
          <w:marRight w:val="0"/>
          <w:marTop w:val="0"/>
          <w:marBottom w:val="0"/>
          <w:divBdr>
            <w:top w:val="none" w:sz="0" w:space="0" w:color="auto"/>
            <w:left w:val="none" w:sz="0" w:space="0" w:color="auto"/>
            <w:bottom w:val="none" w:sz="0" w:space="0" w:color="auto"/>
            <w:right w:val="none" w:sz="0" w:space="0" w:color="auto"/>
          </w:divBdr>
        </w:div>
        <w:div w:id="772479160">
          <w:marLeft w:val="480"/>
          <w:marRight w:val="0"/>
          <w:marTop w:val="0"/>
          <w:marBottom w:val="0"/>
          <w:divBdr>
            <w:top w:val="none" w:sz="0" w:space="0" w:color="auto"/>
            <w:left w:val="none" w:sz="0" w:space="0" w:color="auto"/>
            <w:bottom w:val="none" w:sz="0" w:space="0" w:color="auto"/>
            <w:right w:val="none" w:sz="0" w:space="0" w:color="auto"/>
          </w:divBdr>
        </w:div>
        <w:div w:id="1361275869">
          <w:marLeft w:val="480"/>
          <w:marRight w:val="0"/>
          <w:marTop w:val="0"/>
          <w:marBottom w:val="0"/>
          <w:divBdr>
            <w:top w:val="none" w:sz="0" w:space="0" w:color="auto"/>
            <w:left w:val="none" w:sz="0" w:space="0" w:color="auto"/>
            <w:bottom w:val="none" w:sz="0" w:space="0" w:color="auto"/>
            <w:right w:val="none" w:sz="0" w:space="0" w:color="auto"/>
          </w:divBdr>
        </w:div>
        <w:div w:id="413362528">
          <w:marLeft w:val="480"/>
          <w:marRight w:val="0"/>
          <w:marTop w:val="0"/>
          <w:marBottom w:val="0"/>
          <w:divBdr>
            <w:top w:val="none" w:sz="0" w:space="0" w:color="auto"/>
            <w:left w:val="none" w:sz="0" w:space="0" w:color="auto"/>
            <w:bottom w:val="none" w:sz="0" w:space="0" w:color="auto"/>
            <w:right w:val="none" w:sz="0" w:space="0" w:color="auto"/>
          </w:divBdr>
        </w:div>
        <w:div w:id="1059981275">
          <w:marLeft w:val="480"/>
          <w:marRight w:val="0"/>
          <w:marTop w:val="0"/>
          <w:marBottom w:val="0"/>
          <w:divBdr>
            <w:top w:val="none" w:sz="0" w:space="0" w:color="auto"/>
            <w:left w:val="none" w:sz="0" w:space="0" w:color="auto"/>
            <w:bottom w:val="none" w:sz="0" w:space="0" w:color="auto"/>
            <w:right w:val="none" w:sz="0" w:space="0" w:color="auto"/>
          </w:divBdr>
        </w:div>
        <w:div w:id="1649435343">
          <w:marLeft w:val="480"/>
          <w:marRight w:val="0"/>
          <w:marTop w:val="0"/>
          <w:marBottom w:val="0"/>
          <w:divBdr>
            <w:top w:val="none" w:sz="0" w:space="0" w:color="auto"/>
            <w:left w:val="none" w:sz="0" w:space="0" w:color="auto"/>
            <w:bottom w:val="none" w:sz="0" w:space="0" w:color="auto"/>
            <w:right w:val="none" w:sz="0" w:space="0" w:color="auto"/>
          </w:divBdr>
        </w:div>
      </w:divsChild>
    </w:div>
    <w:div w:id="933828480">
      <w:bodyDiv w:val="1"/>
      <w:marLeft w:val="0"/>
      <w:marRight w:val="0"/>
      <w:marTop w:val="0"/>
      <w:marBottom w:val="0"/>
      <w:divBdr>
        <w:top w:val="none" w:sz="0" w:space="0" w:color="auto"/>
        <w:left w:val="none" w:sz="0" w:space="0" w:color="auto"/>
        <w:bottom w:val="none" w:sz="0" w:space="0" w:color="auto"/>
        <w:right w:val="none" w:sz="0" w:space="0" w:color="auto"/>
      </w:divBdr>
    </w:div>
    <w:div w:id="936211024">
      <w:bodyDiv w:val="1"/>
      <w:marLeft w:val="0"/>
      <w:marRight w:val="0"/>
      <w:marTop w:val="0"/>
      <w:marBottom w:val="0"/>
      <w:divBdr>
        <w:top w:val="none" w:sz="0" w:space="0" w:color="auto"/>
        <w:left w:val="none" w:sz="0" w:space="0" w:color="auto"/>
        <w:bottom w:val="none" w:sz="0" w:space="0" w:color="auto"/>
        <w:right w:val="none" w:sz="0" w:space="0" w:color="auto"/>
      </w:divBdr>
    </w:div>
    <w:div w:id="936907284">
      <w:bodyDiv w:val="1"/>
      <w:marLeft w:val="0"/>
      <w:marRight w:val="0"/>
      <w:marTop w:val="0"/>
      <w:marBottom w:val="0"/>
      <w:divBdr>
        <w:top w:val="none" w:sz="0" w:space="0" w:color="auto"/>
        <w:left w:val="none" w:sz="0" w:space="0" w:color="auto"/>
        <w:bottom w:val="none" w:sz="0" w:space="0" w:color="auto"/>
        <w:right w:val="none" w:sz="0" w:space="0" w:color="auto"/>
      </w:divBdr>
    </w:div>
    <w:div w:id="943533518">
      <w:bodyDiv w:val="1"/>
      <w:marLeft w:val="0"/>
      <w:marRight w:val="0"/>
      <w:marTop w:val="0"/>
      <w:marBottom w:val="0"/>
      <w:divBdr>
        <w:top w:val="none" w:sz="0" w:space="0" w:color="auto"/>
        <w:left w:val="none" w:sz="0" w:space="0" w:color="auto"/>
        <w:bottom w:val="none" w:sz="0" w:space="0" w:color="auto"/>
        <w:right w:val="none" w:sz="0" w:space="0" w:color="auto"/>
      </w:divBdr>
    </w:div>
    <w:div w:id="944382579">
      <w:bodyDiv w:val="1"/>
      <w:marLeft w:val="0"/>
      <w:marRight w:val="0"/>
      <w:marTop w:val="0"/>
      <w:marBottom w:val="0"/>
      <w:divBdr>
        <w:top w:val="none" w:sz="0" w:space="0" w:color="auto"/>
        <w:left w:val="none" w:sz="0" w:space="0" w:color="auto"/>
        <w:bottom w:val="none" w:sz="0" w:space="0" w:color="auto"/>
        <w:right w:val="none" w:sz="0" w:space="0" w:color="auto"/>
      </w:divBdr>
    </w:div>
    <w:div w:id="944464449">
      <w:bodyDiv w:val="1"/>
      <w:marLeft w:val="0"/>
      <w:marRight w:val="0"/>
      <w:marTop w:val="0"/>
      <w:marBottom w:val="0"/>
      <w:divBdr>
        <w:top w:val="none" w:sz="0" w:space="0" w:color="auto"/>
        <w:left w:val="none" w:sz="0" w:space="0" w:color="auto"/>
        <w:bottom w:val="none" w:sz="0" w:space="0" w:color="auto"/>
        <w:right w:val="none" w:sz="0" w:space="0" w:color="auto"/>
      </w:divBdr>
    </w:div>
    <w:div w:id="956258162">
      <w:bodyDiv w:val="1"/>
      <w:marLeft w:val="0"/>
      <w:marRight w:val="0"/>
      <w:marTop w:val="0"/>
      <w:marBottom w:val="0"/>
      <w:divBdr>
        <w:top w:val="none" w:sz="0" w:space="0" w:color="auto"/>
        <w:left w:val="none" w:sz="0" w:space="0" w:color="auto"/>
        <w:bottom w:val="none" w:sz="0" w:space="0" w:color="auto"/>
        <w:right w:val="none" w:sz="0" w:space="0" w:color="auto"/>
      </w:divBdr>
    </w:div>
    <w:div w:id="956641035">
      <w:bodyDiv w:val="1"/>
      <w:marLeft w:val="0"/>
      <w:marRight w:val="0"/>
      <w:marTop w:val="0"/>
      <w:marBottom w:val="0"/>
      <w:divBdr>
        <w:top w:val="none" w:sz="0" w:space="0" w:color="auto"/>
        <w:left w:val="none" w:sz="0" w:space="0" w:color="auto"/>
        <w:bottom w:val="none" w:sz="0" w:space="0" w:color="auto"/>
        <w:right w:val="none" w:sz="0" w:space="0" w:color="auto"/>
      </w:divBdr>
    </w:div>
    <w:div w:id="973026873">
      <w:bodyDiv w:val="1"/>
      <w:marLeft w:val="0"/>
      <w:marRight w:val="0"/>
      <w:marTop w:val="0"/>
      <w:marBottom w:val="0"/>
      <w:divBdr>
        <w:top w:val="none" w:sz="0" w:space="0" w:color="auto"/>
        <w:left w:val="none" w:sz="0" w:space="0" w:color="auto"/>
        <w:bottom w:val="none" w:sz="0" w:space="0" w:color="auto"/>
        <w:right w:val="none" w:sz="0" w:space="0" w:color="auto"/>
      </w:divBdr>
    </w:div>
    <w:div w:id="974258604">
      <w:bodyDiv w:val="1"/>
      <w:marLeft w:val="0"/>
      <w:marRight w:val="0"/>
      <w:marTop w:val="0"/>
      <w:marBottom w:val="0"/>
      <w:divBdr>
        <w:top w:val="none" w:sz="0" w:space="0" w:color="auto"/>
        <w:left w:val="none" w:sz="0" w:space="0" w:color="auto"/>
        <w:bottom w:val="none" w:sz="0" w:space="0" w:color="auto"/>
        <w:right w:val="none" w:sz="0" w:space="0" w:color="auto"/>
      </w:divBdr>
      <w:divsChild>
        <w:div w:id="536695833">
          <w:marLeft w:val="480"/>
          <w:marRight w:val="0"/>
          <w:marTop w:val="0"/>
          <w:marBottom w:val="0"/>
          <w:divBdr>
            <w:top w:val="none" w:sz="0" w:space="0" w:color="auto"/>
            <w:left w:val="none" w:sz="0" w:space="0" w:color="auto"/>
            <w:bottom w:val="none" w:sz="0" w:space="0" w:color="auto"/>
            <w:right w:val="none" w:sz="0" w:space="0" w:color="auto"/>
          </w:divBdr>
        </w:div>
        <w:div w:id="1471360731">
          <w:marLeft w:val="480"/>
          <w:marRight w:val="0"/>
          <w:marTop w:val="0"/>
          <w:marBottom w:val="0"/>
          <w:divBdr>
            <w:top w:val="none" w:sz="0" w:space="0" w:color="auto"/>
            <w:left w:val="none" w:sz="0" w:space="0" w:color="auto"/>
            <w:bottom w:val="none" w:sz="0" w:space="0" w:color="auto"/>
            <w:right w:val="none" w:sz="0" w:space="0" w:color="auto"/>
          </w:divBdr>
        </w:div>
        <w:div w:id="582227227">
          <w:marLeft w:val="480"/>
          <w:marRight w:val="0"/>
          <w:marTop w:val="0"/>
          <w:marBottom w:val="0"/>
          <w:divBdr>
            <w:top w:val="none" w:sz="0" w:space="0" w:color="auto"/>
            <w:left w:val="none" w:sz="0" w:space="0" w:color="auto"/>
            <w:bottom w:val="none" w:sz="0" w:space="0" w:color="auto"/>
            <w:right w:val="none" w:sz="0" w:space="0" w:color="auto"/>
          </w:divBdr>
        </w:div>
        <w:div w:id="931739777">
          <w:marLeft w:val="480"/>
          <w:marRight w:val="0"/>
          <w:marTop w:val="0"/>
          <w:marBottom w:val="0"/>
          <w:divBdr>
            <w:top w:val="none" w:sz="0" w:space="0" w:color="auto"/>
            <w:left w:val="none" w:sz="0" w:space="0" w:color="auto"/>
            <w:bottom w:val="none" w:sz="0" w:space="0" w:color="auto"/>
            <w:right w:val="none" w:sz="0" w:space="0" w:color="auto"/>
          </w:divBdr>
        </w:div>
        <w:div w:id="1349212314">
          <w:marLeft w:val="480"/>
          <w:marRight w:val="0"/>
          <w:marTop w:val="0"/>
          <w:marBottom w:val="0"/>
          <w:divBdr>
            <w:top w:val="none" w:sz="0" w:space="0" w:color="auto"/>
            <w:left w:val="none" w:sz="0" w:space="0" w:color="auto"/>
            <w:bottom w:val="none" w:sz="0" w:space="0" w:color="auto"/>
            <w:right w:val="none" w:sz="0" w:space="0" w:color="auto"/>
          </w:divBdr>
        </w:div>
        <w:div w:id="715859822">
          <w:marLeft w:val="480"/>
          <w:marRight w:val="0"/>
          <w:marTop w:val="0"/>
          <w:marBottom w:val="0"/>
          <w:divBdr>
            <w:top w:val="none" w:sz="0" w:space="0" w:color="auto"/>
            <w:left w:val="none" w:sz="0" w:space="0" w:color="auto"/>
            <w:bottom w:val="none" w:sz="0" w:space="0" w:color="auto"/>
            <w:right w:val="none" w:sz="0" w:space="0" w:color="auto"/>
          </w:divBdr>
        </w:div>
        <w:div w:id="882908061">
          <w:marLeft w:val="480"/>
          <w:marRight w:val="0"/>
          <w:marTop w:val="0"/>
          <w:marBottom w:val="0"/>
          <w:divBdr>
            <w:top w:val="none" w:sz="0" w:space="0" w:color="auto"/>
            <w:left w:val="none" w:sz="0" w:space="0" w:color="auto"/>
            <w:bottom w:val="none" w:sz="0" w:space="0" w:color="auto"/>
            <w:right w:val="none" w:sz="0" w:space="0" w:color="auto"/>
          </w:divBdr>
        </w:div>
        <w:div w:id="2009476998">
          <w:marLeft w:val="480"/>
          <w:marRight w:val="0"/>
          <w:marTop w:val="0"/>
          <w:marBottom w:val="0"/>
          <w:divBdr>
            <w:top w:val="none" w:sz="0" w:space="0" w:color="auto"/>
            <w:left w:val="none" w:sz="0" w:space="0" w:color="auto"/>
            <w:bottom w:val="none" w:sz="0" w:space="0" w:color="auto"/>
            <w:right w:val="none" w:sz="0" w:space="0" w:color="auto"/>
          </w:divBdr>
        </w:div>
        <w:div w:id="820197191">
          <w:marLeft w:val="480"/>
          <w:marRight w:val="0"/>
          <w:marTop w:val="0"/>
          <w:marBottom w:val="0"/>
          <w:divBdr>
            <w:top w:val="none" w:sz="0" w:space="0" w:color="auto"/>
            <w:left w:val="none" w:sz="0" w:space="0" w:color="auto"/>
            <w:bottom w:val="none" w:sz="0" w:space="0" w:color="auto"/>
            <w:right w:val="none" w:sz="0" w:space="0" w:color="auto"/>
          </w:divBdr>
        </w:div>
        <w:div w:id="758477990">
          <w:marLeft w:val="480"/>
          <w:marRight w:val="0"/>
          <w:marTop w:val="0"/>
          <w:marBottom w:val="0"/>
          <w:divBdr>
            <w:top w:val="none" w:sz="0" w:space="0" w:color="auto"/>
            <w:left w:val="none" w:sz="0" w:space="0" w:color="auto"/>
            <w:bottom w:val="none" w:sz="0" w:space="0" w:color="auto"/>
            <w:right w:val="none" w:sz="0" w:space="0" w:color="auto"/>
          </w:divBdr>
        </w:div>
        <w:div w:id="1019821529">
          <w:marLeft w:val="480"/>
          <w:marRight w:val="0"/>
          <w:marTop w:val="0"/>
          <w:marBottom w:val="0"/>
          <w:divBdr>
            <w:top w:val="none" w:sz="0" w:space="0" w:color="auto"/>
            <w:left w:val="none" w:sz="0" w:space="0" w:color="auto"/>
            <w:bottom w:val="none" w:sz="0" w:space="0" w:color="auto"/>
            <w:right w:val="none" w:sz="0" w:space="0" w:color="auto"/>
          </w:divBdr>
        </w:div>
        <w:div w:id="1515530797">
          <w:marLeft w:val="480"/>
          <w:marRight w:val="0"/>
          <w:marTop w:val="0"/>
          <w:marBottom w:val="0"/>
          <w:divBdr>
            <w:top w:val="none" w:sz="0" w:space="0" w:color="auto"/>
            <w:left w:val="none" w:sz="0" w:space="0" w:color="auto"/>
            <w:bottom w:val="none" w:sz="0" w:space="0" w:color="auto"/>
            <w:right w:val="none" w:sz="0" w:space="0" w:color="auto"/>
          </w:divBdr>
        </w:div>
        <w:div w:id="630860796">
          <w:marLeft w:val="480"/>
          <w:marRight w:val="0"/>
          <w:marTop w:val="0"/>
          <w:marBottom w:val="0"/>
          <w:divBdr>
            <w:top w:val="none" w:sz="0" w:space="0" w:color="auto"/>
            <w:left w:val="none" w:sz="0" w:space="0" w:color="auto"/>
            <w:bottom w:val="none" w:sz="0" w:space="0" w:color="auto"/>
            <w:right w:val="none" w:sz="0" w:space="0" w:color="auto"/>
          </w:divBdr>
        </w:div>
        <w:div w:id="1881086982">
          <w:marLeft w:val="480"/>
          <w:marRight w:val="0"/>
          <w:marTop w:val="0"/>
          <w:marBottom w:val="0"/>
          <w:divBdr>
            <w:top w:val="none" w:sz="0" w:space="0" w:color="auto"/>
            <w:left w:val="none" w:sz="0" w:space="0" w:color="auto"/>
            <w:bottom w:val="none" w:sz="0" w:space="0" w:color="auto"/>
            <w:right w:val="none" w:sz="0" w:space="0" w:color="auto"/>
          </w:divBdr>
        </w:div>
        <w:div w:id="729959038">
          <w:marLeft w:val="480"/>
          <w:marRight w:val="0"/>
          <w:marTop w:val="0"/>
          <w:marBottom w:val="0"/>
          <w:divBdr>
            <w:top w:val="none" w:sz="0" w:space="0" w:color="auto"/>
            <w:left w:val="none" w:sz="0" w:space="0" w:color="auto"/>
            <w:bottom w:val="none" w:sz="0" w:space="0" w:color="auto"/>
            <w:right w:val="none" w:sz="0" w:space="0" w:color="auto"/>
          </w:divBdr>
        </w:div>
        <w:div w:id="1637373988">
          <w:marLeft w:val="480"/>
          <w:marRight w:val="0"/>
          <w:marTop w:val="0"/>
          <w:marBottom w:val="0"/>
          <w:divBdr>
            <w:top w:val="none" w:sz="0" w:space="0" w:color="auto"/>
            <w:left w:val="none" w:sz="0" w:space="0" w:color="auto"/>
            <w:bottom w:val="none" w:sz="0" w:space="0" w:color="auto"/>
            <w:right w:val="none" w:sz="0" w:space="0" w:color="auto"/>
          </w:divBdr>
        </w:div>
        <w:div w:id="76102112">
          <w:marLeft w:val="480"/>
          <w:marRight w:val="0"/>
          <w:marTop w:val="0"/>
          <w:marBottom w:val="0"/>
          <w:divBdr>
            <w:top w:val="none" w:sz="0" w:space="0" w:color="auto"/>
            <w:left w:val="none" w:sz="0" w:space="0" w:color="auto"/>
            <w:bottom w:val="none" w:sz="0" w:space="0" w:color="auto"/>
            <w:right w:val="none" w:sz="0" w:space="0" w:color="auto"/>
          </w:divBdr>
        </w:div>
        <w:div w:id="1650355282">
          <w:marLeft w:val="480"/>
          <w:marRight w:val="0"/>
          <w:marTop w:val="0"/>
          <w:marBottom w:val="0"/>
          <w:divBdr>
            <w:top w:val="none" w:sz="0" w:space="0" w:color="auto"/>
            <w:left w:val="none" w:sz="0" w:space="0" w:color="auto"/>
            <w:bottom w:val="none" w:sz="0" w:space="0" w:color="auto"/>
            <w:right w:val="none" w:sz="0" w:space="0" w:color="auto"/>
          </w:divBdr>
        </w:div>
      </w:divsChild>
    </w:div>
    <w:div w:id="990065271">
      <w:bodyDiv w:val="1"/>
      <w:marLeft w:val="0"/>
      <w:marRight w:val="0"/>
      <w:marTop w:val="0"/>
      <w:marBottom w:val="0"/>
      <w:divBdr>
        <w:top w:val="none" w:sz="0" w:space="0" w:color="auto"/>
        <w:left w:val="none" w:sz="0" w:space="0" w:color="auto"/>
        <w:bottom w:val="none" w:sz="0" w:space="0" w:color="auto"/>
        <w:right w:val="none" w:sz="0" w:space="0" w:color="auto"/>
      </w:divBdr>
      <w:divsChild>
        <w:div w:id="1357652750">
          <w:marLeft w:val="480"/>
          <w:marRight w:val="0"/>
          <w:marTop w:val="0"/>
          <w:marBottom w:val="0"/>
          <w:divBdr>
            <w:top w:val="none" w:sz="0" w:space="0" w:color="auto"/>
            <w:left w:val="none" w:sz="0" w:space="0" w:color="auto"/>
            <w:bottom w:val="none" w:sz="0" w:space="0" w:color="auto"/>
            <w:right w:val="none" w:sz="0" w:space="0" w:color="auto"/>
          </w:divBdr>
        </w:div>
        <w:div w:id="1460100457">
          <w:marLeft w:val="480"/>
          <w:marRight w:val="0"/>
          <w:marTop w:val="0"/>
          <w:marBottom w:val="0"/>
          <w:divBdr>
            <w:top w:val="none" w:sz="0" w:space="0" w:color="auto"/>
            <w:left w:val="none" w:sz="0" w:space="0" w:color="auto"/>
            <w:bottom w:val="none" w:sz="0" w:space="0" w:color="auto"/>
            <w:right w:val="none" w:sz="0" w:space="0" w:color="auto"/>
          </w:divBdr>
        </w:div>
        <w:div w:id="511340301">
          <w:marLeft w:val="480"/>
          <w:marRight w:val="0"/>
          <w:marTop w:val="0"/>
          <w:marBottom w:val="0"/>
          <w:divBdr>
            <w:top w:val="none" w:sz="0" w:space="0" w:color="auto"/>
            <w:left w:val="none" w:sz="0" w:space="0" w:color="auto"/>
            <w:bottom w:val="none" w:sz="0" w:space="0" w:color="auto"/>
            <w:right w:val="none" w:sz="0" w:space="0" w:color="auto"/>
          </w:divBdr>
        </w:div>
        <w:div w:id="1771927445">
          <w:marLeft w:val="480"/>
          <w:marRight w:val="0"/>
          <w:marTop w:val="0"/>
          <w:marBottom w:val="0"/>
          <w:divBdr>
            <w:top w:val="none" w:sz="0" w:space="0" w:color="auto"/>
            <w:left w:val="none" w:sz="0" w:space="0" w:color="auto"/>
            <w:bottom w:val="none" w:sz="0" w:space="0" w:color="auto"/>
            <w:right w:val="none" w:sz="0" w:space="0" w:color="auto"/>
          </w:divBdr>
        </w:div>
        <w:div w:id="790781862">
          <w:marLeft w:val="480"/>
          <w:marRight w:val="0"/>
          <w:marTop w:val="0"/>
          <w:marBottom w:val="0"/>
          <w:divBdr>
            <w:top w:val="none" w:sz="0" w:space="0" w:color="auto"/>
            <w:left w:val="none" w:sz="0" w:space="0" w:color="auto"/>
            <w:bottom w:val="none" w:sz="0" w:space="0" w:color="auto"/>
            <w:right w:val="none" w:sz="0" w:space="0" w:color="auto"/>
          </w:divBdr>
        </w:div>
        <w:div w:id="2145925476">
          <w:marLeft w:val="480"/>
          <w:marRight w:val="0"/>
          <w:marTop w:val="0"/>
          <w:marBottom w:val="0"/>
          <w:divBdr>
            <w:top w:val="none" w:sz="0" w:space="0" w:color="auto"/>
            <w:left w:val="none" w:sz="0" w:space="0" w:color="auto"/>
            <w:bottom w:val="none" w:sz="0" w:space="0" w:color="auto"/>
            <w:right w:val="none" w:sz="0" w:space="0" w:color="auto"/>
          </w:divBdr>
        </w:div>
        <w:div w:id="985745713">
          <w:marLeft w:val="480"/>
          <w:marRight w:val="0"/>
          <w:marTop w:val="0"/>
          <w:marBottom w:val="0"/>
          <w:divBdr>
            <w:top w:val="none" w:sz="0" w:space="0" w:color="auto"/>
            <w:left w:val="none" w:sz="0" w:space="0" w:color="auto"/>
            <w:bottom w:val="none" w:sz="0" w:space="0" w:color="auto"/>
            <w:right w:val="none" w:sz="0" w:space="0" w:color="auto"/>
          </w:divBdr>
        </w:div>
        <w:div w:id="116146570">
          <w:marLeft w:val="480"/>
          <w:marRight w:val="0"/>
          <w:marTop w:val="0"/>
          <w:marBottom w:val="0"/>
          <w:divBdr>
            <w:top w:val="none" w:sz="0" w:space="0" w:color="auto"/>
            <w:left w:val="none" w:sz="0" w:space="0" w:color="auto"/>
            <w:bottom w:val="none" w:sz="0" w:space="0" w:color="auto"/>
            <w:right w:val="none" w:sz="0" w:space="0" w:color="auto"/>
          </w:divBdr>
        </w:div>
        <w:div w:id="1404983016">
          <w:marLeft w:val="480"/>
          <w:marRight w:val="0"/>
          <w:marTop w:val="0"/>
          <w:marBottom w:val="0"/>
          <w:divBdr>
            <w:top w:val="none" w:sz="0" w:space="0" w:color="auto"/>
            <w:left w:val="none" w:sz="0" w:space="0" w:color="auto"/>
            <w:bottom w:val="none" w:sz="0" w:space="0" w:color="auto"/>
            <w:right w:val="none" w:sz="0" w:space="0" w:color="auto"/>
          </w:divBdr>
        </w:div>
        <w:div w:id="836044588">
          <w:marLeft w:val="480"/>
          <w:marRight w:val="0"/>
          <w:marTop w:val="0"/>
          <w:marBottom w:val="0"/>
          <w:divBdr>
            <w:top w:val="none" w:sz="0" w:space="0" w:color="auto"/>
            <w:left w:val="none" w:sz="0" w:space="0" w:color="auto"/>
            <w:bottom w:val="none" w:sz="0" w:space="0" w:color="auto"/>
            <w:right w:val="none" w:sz="0" w:space="0" w:color="auto"/>
          </w:divBdr>
        </w:div>
        <w:div w:id="887298848">
          <w:marLeft w:val="480"/>
          <w:marRight w:val="0"/>
          <w:marTop w:val="0"/>
          <w:marBottom w:val="0"/>
          <w:divBdr>
            <w:top w:val="none" w:sz="0" w:space="0" w:color="auto"/>
            <w:left w:val="none" w:sz="0" w:space="0" w:color="auto"/>
            <w:bottom w:val="none" w:sz="0" w:space="0" w:color="auto"/>
            <w:right w:val="none" w:sz="0" w:space="0" w:color="auto"/>
          </w:divBdr>
        </w:div>
        <w:div w:id="953026763">
          <w:marLeft w:val="480"/>
          <w:marRight w:val="0"/>
          <w:marTop w:val="0"/>
          <w:marBottom w:val="0"/>
          <w:divBdr>
            <w:top w:val="none" w:sz="0" w:space="0" w:color="auto"/>
            <w:left w:val="none" w:sz="0" w:space="0" w:color="auto"/>
            <w:bottom w:val="none" w:sz="0" w:space="0" w:color="auto"/>
            <w:right w:val="none" w:sz="0" w:space="0" w:color="auto"/>
          </w:divBdr>
        </w:div>
        <w:div w:id="1614480504">
          <w:marLeft w:val="480"/>
          <w:marRight w:val="0"/>
          <w:marTop w:val="0"/>
          <w:marBottom w:val="0"/>
          <w:divBdr>
            <w:top w:val="none" w:sz="0" w:space="0" w:color="auto"/>
            <w:left w:val="none" w:sz="0" w:space="0" w:color="auto"/>
            <w:bottom w:val="none" w:sz="0" w:space="0" w:color="auto"/>
            <w:right w:val="none" w:sz="0" w:space="0" w:color="auto"/>
          </w:divBdr>
        </w:div>
        <w:div w:id="1908104909">
          <w:marLeft w:val="480"/>
          <w:marRight w:val="0"/>
          <w:marTop w:val="0"/>
          <w:marBottom w:val="0"/>
          <w:divBdr>
            <w:top w:val="none" w:sz="0" w:space="0" w:color="auto"/>
            <w:left w:val="none" w:sz="0" w:space="0" w:color="auto"/>
            <w:bottom w:val="none" w:sz="0" w:space="0" w:color="auto"/>
            <w:right w:val="none" w:sz="0" w:space="0" w:color="auto"/>
          </w:divBdr>
        </w:div>
        <w:div w:id="93864919">
          <w:marLeft w:val="480"/>
          <w:marRight w:val="0"/>
          <w:marTop w:val="0"/>
          <w:marBottom w:val="0"/>
          <w:divBdr>
            <w:top w:val="none" w:sz="0" w:space="0" w:color="auto"/>
            <w:left w:val="none" w:sz="0" w:space="0" w:color="auto"/>
            <w:bottom w:val="none" w:sz="0" w:space="0" w:color="auto"/>
            <w:right w:val="none" w:sz="0" w:space="0" w:color="auto"/>
          </w:divBdr>
        </w:div>
        <w:div w:id="412431578">
          <w:marLeft w:val="480"/>
          <w:marRight w:val="0"/>
          <w:marTop w:val="0"/>
          <w:marBottom w:val="0"/>
          <w:divBdr>
            <w:top w:val="none" w:sz="0" w:space="0" w:color="auto"/>
            <w:left w:val="none" w:sz="0" w:space="0" w:color="auto"/>
            <w:bottom w:val="none" w:sz="0" w:space="0" w:color="auto"/>
            <w:right w:val="none" w:sz="0" w:space="0" w:color="auto"/>
          </w:divBdr>
        </w:div>
        <w:div w:id="709188249">
          <w:marLeft w:val="480"/>
          <w:marRight w:val="0"/>
          <w:marTop w:val="0"/>
          <w:marBottom w:val="0"/>
          <w:divBdr>
            <w:top w:val="none" w:sz="0" w:space="0" w:color="auto"/>
            <w:left w:val="none" w:sz="0" w:space="0" w:color="auto"/>
            <w:bottom w:val="none" w:sz="0" w:space="0" w:color="auto"/>
            <w:right w:val="none" w:sz="0" w:space="0" w:color="auto"/>
          </w:divBdr>
        </w:div>
        <w:div w:id="1000158244">
          <w:marLeft w:val="480"/>
          <w:marRight w:val="0"/>
          <w:marTop w:val="0"/>
          <w:marBottom w:val="0"/>
          <w:divBdr>
            <w:top w:val="none" w:sz="0" w:space="0" w:color="auto"/>
            <w:left w:val="none" w:sz="0" w:space="0" w:color="auto"/>
            <w:bottom w:val="none" w:sz="0" w:space="0" w:color="auto"/>
            <w:right w:val="none" w:sz="0" w:space="0" w:color="auto"/>
          </w:divBdr>
        </w:div>
        <w:div w:id="1719011794">
          <w:marLeft w:val="480"/>
          <w:marRight w:val="0"/>
          <w:marTop w:val="0"/>
          <w:marBottom w:val="0"/>
          <w:divBdr>
            <w:top w:val="none" w:sz="0" w:space="0" w:color="auto"/>
            <w:left w:val="none" w:sz="0" w:space="0" w:color="auto"/>
            <w:bottom w:val="none" w:sz="0" w:space="0" w:color="auto"/>
            <w:right w:val="none" w:sz="0" w:space="0" w:color="auto"/>
          </w:divBdr>
        </w:div>
        <w:div w:id="1448961303">
          <w:marLeft w:val="480"/>
          <w:marRight w:val="0"/>
          <w:marTop w:val="0"/>
          <w:marBottom w:val="0"/>
          <w:divBdr>
            <w:top w:val="none" w:sz="0" w:space="0" w:color="auto"/>
            <w:left w:val="none" w:sz="0" w:space="0" w:color="auto"/>
            <w:bottom w:val="none" w:sz="0" w:space="0" w:color="auto"/>
            <w:right w:val="none" w:sz="0" w:space="0" w:color="auto"/>
          </w:divBdr>
        </w:div>
        <w:div w:id="1333529886">
          <w:marLeft w:val="480"/>
          <w:marRight w:val="0"/>
          <w:marTop w:val="0"/>
          <w:marBottom w:val="0"/>
          <w:divBdr>
            <w:top w:val="none" w:sz="0" w:space="0" w:color="auto"/>
            <w:left w:val="none" w:sz="0" w:space="0" w:color="auto"/>
            <w:bottom w:val="none" w:sz="0" w:space="0" w:color="auto"/>
            <w:right w:val="none" w:sz="0" w:space="0" w:color="auto"/>
          </w:divBdr>
        </w:div>
        <w:div w:id="858080751">
          <w:marLeft w:val="480"/>
          <w:marRight w:val="0"/>
          <w:marTop w:val="0"/>
          <w:marBottom w:val="0"/>
          <w:divBdr>
            <w:top w:val="none" w:sz="0" w:space="0" w:color="auto"/>
            <w:left w:val="none" w:sz="0" w:space="0" w:color="auto"/>
            <w:bottom w:val="none" w:sz="0" w:space="0" w:color="auto"/>
            <w:right w:val="none" w:sz="0" w:space="0" w:color="auto"/>
          </w:divBdr>
        </w:div>
        <w:div w:id="1977294232">
          <w:marLeft w:val="480"/>
          <w:marRight w:val="0"/>
          <w:marTop w:val="0"/>
          <w:marBottom w:val="0"/>
          <w:divBdr>
            <w:top w:val="none" w:sz="0" w:space="0" w:color="auto"/>
            <w:left w:val="none" w:sz="0" w:space="0" w:color="auto"/>
            <w:bottom w:val="none" w:sz="0" w:space="0" w:color="auto"/>
            <w:right w:val="none" w:sz="0" w:space="0" w:color="auto"/>
          </w:divBdr>
        </w:div>
        <w:div w:id="1843155496">
          <w:marLeft w:val="480"/>
          <w:marRight w:val="0"/>
          <w:marTop w:val="0"/>
          <w:marBottom w:val="0"/>
          <w:divBdr>
            <w:top w:val="none" w:sz="0" w:space="0" w:color="auto"/>
            <w:left w:val="none" w:sz="0" w:space="0" w:color="auto"/>
            <w:bottom w:val="none" w:sz="0" w:space="0" w:color="auto"/>
            <w:right w:val="none" w:sz="0" w:space="0" w:color="auto"/>
          </w:divBdr>
        </w:div>
        <w:div w:id="1709330864">
          <w:marLeft w:val="480"/>
          <w:marRight w:val="0"/>
          <w:marTop w:val="0"/>
          <w:marBottom w:val="0"/>
          <w:divBdr>
            <w:top w:val="none" w:sz="0" w:space="0" w:color="auto"/>
            <w:left w:val="none" w:sz="0" w:space="0" w:color="auto"/>
            <w:bottom w:val="none" w:sz="0" w:space="0" w:color="auto"/>
            <w:right w:val="none" w:sz="0" w:space="0" w:color="auto"/>
          </w:divBdr>
        </w:div>
        <w:div w:id="1888058183">
          <w:marLeft w:val="480"/>
          <w:marRight w:val="0"/>
          <w:marTop w:val="0"/>
          <w:marBottom w:val="0"/>
          <w:divBdr>
            <w:top w:val="none" w:sz="0" w:space="0" w:color="auto"/>
            <w:left w:val="none" w:sz="0" w:space="0" w:color="auto"/>
            <w:bottom w:val="none" w:sz="0" w:space="0" w:color="auto"/>
            <w:right w:val="none" w:sz="0" w:space="0" w:color="auto"/>
          </w:divBdr>
        </w:div>
        <w:div w:id="1884562537">
          <w:marLeft w:val="480"/>
          <w:marRight w:val="0"/>
          <w:marTop w:val="0"/>
          <w:marBottom w:val="0"/>
          <w:divBdr>
            <w:top w:val="none" w:sz="0" w:space="0" w:color="auto"/>
            <w:left w:val="none" w:sz="0" w:space="0" w:color="auto"/>
            <w:bottom w:val="none" w:sz="0" w:space="0" w:color="auto"/>
            <w:right w:val="none" w:sz="0" w:space="0" w:color="auto"/>
          </w:divBdr>
        </w:div>
        <w:div w:id="1394741902">
          <w:marLeft w:val="480"/>
          <w:marRight w:val="0"/>
          <w:marTop w:val="0"/>
          <w:marBottom w:val="0"/>
          <w:divBdr>
            <w:top w:val="none" w:sz="0" w:space="0" w:color="auto"/>
            <w:left w:val="none" w:sz="0" w:space="0" w:color="auto"/>
            <w:bottom w:val="none" w:sz="0" w:space="0" w:color="auto"/>
            <w:right w:val="none" w:sz="0" w:space="0" w:color="auto"/>
          </w:divBdr>
        </w:div>
        <w:div w:id="1640914656">
          <w:marLeft w:val="480"/>
          <w:marRight w:val="0"/>
          <w:marTop w:val="0"/>
          <w:marBottom w:val="0"/>
          <w:divBdr>
            <w:top w:val="none" w:sz="0" w:space="0" w:color="auto"/>
            <w:left w:val="none" w:sz="0" w:space="0" w:color="auto"/>
            <w:bottom w:val="none" w:sz="0" w:space="0" w:color="auto"/>
            <w:right w:val="none" w:sz="0" w:space="0" w:color="auto"/>
          </w:divBdr>
        </w:div>
        <w:div w:id="1542936026">
          <w:marLeft w:val="480"/>
          <w:marRight w:val="0"/>
          <w:marTop w:val="0"/>
          <w:marBottom w:val="0"/>
          <w:divBdr>
            <w:top w:val="none" w:sz="0" w:space="0" w:color="auto"/>
            <w:left w:val="none" w:sz="0" w:space="0" w:color="auto"/>
            <w:bottom w:val="none" w:sz="0" w:space="0" w:color="auto"/>
            <w:right w:val="none" w:sz="0" w:space="0" w:color="auto"/>
          </w:divBdr>
        </w:div>
        <w:div w:id="613025630">
          <w:marLeft w:val="480"/>
          <w:marRight w:val="0"/>
          <w:marTop w:val="0"/>
          <w:marBottom w:val="0"/>
          <w:divBdr>
            <w:top w:val="none" w:sz="0" w:space="0" w:color="auto"/>
            <w:left w:val="none" w:sz="0" w:space="0" w:color="auto"/>
            <w:bottom w:val="none" w:sz="0" w:space="0" w:color="auto"/>
            <w:right w:val="none" w:sz="0" w:space="0" w:color="auto"/>
          </w:divBdr>
        </w:div>
        <w:div w:id="739520710">
          <w:marLeft w:val="480"/>
          <w:marRight w:val="0"/>
          <w:marTop w:val="0"/>
          <w:marBottom w:val="0"/>
          <w:divBdr>
            <w:top w:val="none" w:sz="0" w:space="0" w:color="auto"/>
            <w:left w:val="none" w:sz="0" w:space="0" w:color="auto"/>
            <w:bottom w:val="none" w:sz="0" w:space="0" w:color="auto"/>
            <w:right w:val="none" w:sz="0" w:space="0" w:color="auto"/>
          </w:divBdr>
        </w:div>
      </w:divsChild>
    </w:div>
    <w:div w:id="998000952">
      <w:bodyDiv w:val="1"/>
      <w:marLeft w:val="0"/>
      <w:marRight w:val="0"/>
      <w:marTop w:val="0"/>
      <w:marBottom w:val="0"/>
      <w:divBdr>
        <w:top w:val="none" w:sz="0" w:space="0" w:color="auto"/>
        <w:left w:val="none" w:sz="0" w:space="0" w:color="auto"/>
        <w:bottom w:val="none" w:sz="0" w:space="0" w:color="auto"/>
        <w:right w:val="none" w:sz="0" w:space="0" w:color="auto"/>
      </w:divBdr>
    </w:div>
    <w:div w:id="1020663397">
      <w:bodyDiv w:val="1"/>
      <w:marLeft w:val="0"/>
      <w:marRight w:val="0"/>
      <w:marTop w:val="0"/>
      <w:marBottom w:val="0"/>
      <w:divBdr>
        <w:top w:val="none" w:sz="0" w:space="0" w:color="auto"/>
        <w:left w:val="none" w:sz="0" w:space="0" w:color="auto"/>
        <w:bottom w:val="none" w:sz="0" w:space="0" w:color="auto"/>
        <w:right w:val="none" w:sz="0" w:space="0" w:color="auto"/>
      </w:divBdr>
    </w:div>
    <w:div w:id="1034572237">
      <w:bodyDiv w:val="1"/>
      <w:marLeft w:val="0"/>
      <w:marRight w:val="0"/>
      <w:marTop w:val="0"/>
      <w:marBottom w:val="0"/>
      <w:divBdr>
        <w:top w:val="none" w:sz="0" w:space="0" w:color="auto"/>
        <w:left w:val="none" w:sz="0" w:space="0" w:color="auto"/>
        <w:bottom w:val="none" w:sz="0" w:space="0" w:color="auto"/>
        <w:right w:val="none" w:sz="0" w:space="0" w:color="auto"/>
      </w:divBdr>
    </w:div>
    <w:div w:id="1038819453">
      <w:bodyDiv w:val="1"/>
      <w:marLeft w:val="0"/>
      <w:marRight w:val="0"/>
      <w:marTop w:val="0"/>
      <w:marBottom w:val="0"/>
      <w:divBdr>
        <w:top w:val="none" w:sz="0" w:space="0" w:color="auto"/>
        <w:left w:val="none" w:sz="0" w:space="0" w:color="auto"/>
        <w:bottom w:val="none" w:sz="0" w:space="0" w:color="auto"/>
        <w:right w:val="none" w:sz="0" w:space="0" w:color="auto"/>
      </w:divBdr>
      <w:divsChild>
        <w:div w:id="773130152">
          <w:marLeft w:val="480"/>
          <w:marRight w:val="0"/>
          <w:marTop w:val="0"/>
          <w:marBottom w:val="0"/>
          <w:divBdr>
            <w:top w:val="none" w:sz="0" w:space="0" w:color="auto"/>
            <w:left w:val="none" w:sz="0" w:space="0" w:color="auto"/>
            <w:bottom w:val="none" w:sz="0" w:space="0" w:color="auto"/>
            <w:right w:val="none" w:sz="0" w:space="0" w:color="auto"/>
          </w:divBdr>
        </w:div>
        <w:div w:id="1019046975">
          <w:marLeft w:val="480"/>
          <w:marRight w:val="0"/>
          <w:marTop w:val="0"/>
          <w:marBottom w:val="0"/>
          <w:divBdr>
            <w:top w:val="none" w:sz="0" w:space="0" w:color="auto"/>
            <w:left w:val="none" w:sz="0" w:space="0" w:color="auto"/>
            <w:bottom w:val="none" w:sz="0" w:space="0" w:color="auto"/>
            <w:right w:val="none" w:sz="0" w:space="0" w:color="auto"/>
          </w:divBdr>
        </w:div>
        <w:div w:id="1227762272">
          <w:marLeft w:val="480"/>
          <w:marRight w:val="0"/>
          <w:marTop w:val="0"/>
          <w:marBottom w:val="0"/>
          <w:divBdr>
            <w:top w:val="none" w:sz="0" w:space="0" w:color="auto"/>
            <w:left w:val="none" w:sz="0" w:space="0" w:color="auto"/>
            <w:bottom w:val="none" w:sz="0" w:space="0" w:color="auto"/>
            <w:right w:val="none" w:sz="0" w:space="0" w:color="auto"/>
          </w:divBdr>
        </w:div>
        <w:div w:id="946616570">
          <w:marLeft w:val="480"/>
          <w:marRight w:val="0"/>
          <w:marTop w:val="0"/>
          <w:marBottom w:val="0"/>
          <w:divBdr>
            <w:top w:val="none" w:sz="0" w:space="0" w:color="auto"/>
            <w:left w:val="none" w:sz="0" w:space="0" w:color="auto"/>
            <w:bottom w:val="none" w:sz="0" w:space="0" w:color="auto"/>
            <w:right w:val="none" w:sz="0" w:space="0" w:color="auto"/>
          </w:divBdr>
        </w:div>
        <w:div w:id="1843081429">
          <w:marLeft w:val="480"/>
          <w:marRight w:val="0"/>
          <w:marTop w:val="0"/>
          <w:marBottom w:val="0"/>
          <w:divBdr>
            <w:top w:val="none" w:sz="0" w:space="0" w:color="auto"/>
            <w:left w:val="none" w:sz="0" w:space="0" w:color="auto"/>
            <w:bottom w:val="none" w:sz="0" w:space="0" w:color="auto"/>
            <w:right w:val="none" w:sz="0" w:space="0" w:color="auto"/>
          </w:divBdr>
        </w:div>
        <w:div w:id="1844010082">
          <w:marLeft w:val="480"/>
          <w:marRight w:val="0"/>
          <w:marTop w:val="0"/>
          <w:marBottom w:val="0"/>
          <w:divBdr>
            <w:top w:val="none" w:sz="0" w:space="0" w:color="auto"/>
            <w:left w:val="none" w:sz="0" w:space="0" w:color="auto"/>
            <w:bottom w:val="none" w:sz="0" w:space="0" w:color="auto"/>
            <w:right w:val="none" w:sz="0" w:space="0" w:color="auto"/>
          </w:divBdr>
        </w:div>
        <w:div w:id="1227910583">
          <w:marLeft w:val="480"/>
          <w:marRight w:val="0"/>
          <w:marTop w:val="0"/>
          <w:marBottom w:val="0"/>
          <w:divBdr>
            <w:top w:val="none" w:sz="0" w:space="0" w:color="auto"/>
            <w:left w:val="none" w:sz="0" w:space="0" w:color="auto"/>
            <w:bottom w:val="none" w:sz="0" w:space="0" w:color="auto"/>
            <w:right w:val="none" w:sz="0" w:space="0" w:color="auto"/>
          </w:divBdr>
        </w:div>
        <w:div w:id="864371666">
          <w:marLeft w:val="480"/>
          <w:marRight w:val="0"/>
          <w:marTop w:val="0"/>
          <w:marBottom w:val="0"/>
          <w:divBdr>
            <w:top w:val="none" w:sz="0" w:space="0" w:color="auto"/>
            <w:left w:val="none" w:sz="0" w:space="0" w:color="auto"/>
            <w:bottom w:val="none" w:sz="0" w:space="0" w:color="auto"/>
            <w:right w:val="none" w:sz="0" w:space="0" w:color="auto"/>
          </w:divBdr>
        </w:div>
        <w:div w:id="1774395971">
          <w:marLeft w:val="480"/>
          <w:marRight w:val="0"/>
          <w:marTop w:val="0"/>
          <w:marBottom w:val="0"/>
          <w:divBdr>
            <w:top w:val="none" w:sz="0" w:space="0" w:color="auto"/>
            <w:left w:val="none" w:sz="0" w:space="0" w:color="auto"/>
            <w:bottom w:val="none" w:sz="0" w:space="0" w:color="auto"/>
            <w:right w:val="none" w:sz="0" w:space="0" w:color="auto"/>
          </w:divBdr>
        </w:div>
        <w:div w:id="37319104">
          <w:marLeft w:val="480"/>
          <w:marRight w:val="0"/>
          <w:marTop w:val="0"/>
          <w:marBottom w:val="0"/>
          <w:divBdr>
            <w:top w:val="none" w:sz="0" w:space="0" w:color="auto"/>
            <w:left w:val="none" w:sz="0" w:space="0" w:color="auto"/>
            <w:bottom w:val="none" w:sz="0" w:space="0" w:color="auto"/>
            <w:right w:val="none" w:sz="0" w:space="0" w:color="auto"/>
          </w:divBdr>
        </w:div>
        <w:div w:id="1894731075">
          <w:marLeft w:val="480"/>
          <w:marRight w:val="0"/>
          <w:marTop w:val="0"/>
          <w:marBottom w:val="0"/>
          <w:divBdr>
            <w:top w:val="none" w:sz="0" w:space="0" w:color="auto"/>
            <w:left w:val="none" w:sz="0" w:space="0" w:color="auto"/>
            <w:bottom w:val="none" w:sz="0" w:space="0" w:color="auto"/>
            <w:right w:val="none" w:sz="0" w:space="0" w:color="auto"/>
          </w:divBdr>
        </w:div>
        <w:div w:id="257521858">
          <w:marLeft w:val="480"/>
          <w:marRight w:val="0"/>
          <w:marTop w:val="0"/>
          <w:marBottom w:val="0"/>
          <w:divBdr>
            <w:top w:val="none" w:sz="0" w:space="0" w:color="auto"/>
            <w:left w:val="none" w:sz="0" w:space="0" w:color="auto"/>
            <w:bottom w:val="none" w:sz="0" w:space="0" w:color="auto"/>
            <w:right w:val="none" w:sz="0" w:space="0" w:color="auto"/>
          </w:divBdr>
        </w:div>
        <w:div w:id="1169099176">
          <w:marLeft w:val="480"/>
          <w:marRight w:val="0"/>
          <w:marTop w:val="0"/>
          <w:marBottom w:val="0"/>
          <w:divBdr>
            <w:top w:val="none" w:sz="0" w:space="0" w:color="auto"/>
            <w:left w:val="none" w:sz="0" w:space="0" w:color="auto"/>
            <w:bottom w:val="none" w:sz="0" w:space="0" w:color="auto"/>
            <w:right w:val="none" w:sz="0" w:space="0" w:color="auto"/>
          </w:divBdr>
        </w:div>
        <w:div w:id="1853566000">
          <w:marLeft w:val="480"/>
          <w:marRight w:val="0"/>
          <w:marTop w:val="0"/>
          <w:marBottom w:val="0"/>
          <w:divBdr>
            <w:top w:val="none" w:sz="0" w:space="0" w:color="auto"/>
            <w:left w:val="none" w:sz="0" w:space="0" w:color="auto"/>
            <w:bottom w:val="none" w:sz="0" w:space="0" w:color="auto"/>
            <w:right w:val="none" w:sz="0" w:space="0" w:color="auto"/>
          </w:divBdr>
        </w:div>
        <w:div w:id="852651448">
          <w:marLeft w:val="480"/>
          <w:marRight w:val="0"/>
          <w:marTop w:val="0"/>
          <w:marBottom w:val="0"/>
          <w:divBdr>
            <w:top w:val="none" w:sz="0" w:space="0" w:color="auto"/>
            <w:left w:val="none" w:sz="0" w:space="0" w:color="auto"/>
            <w:bottom w:val="none" w:sz="0" w:space="0" w:color="auto"/>
            <w:right w:val="none" w:sz="0" w:space="0" w:color="auto"/>
          </w:divBdr>
        </w:div>
        <w:div w:id="1531912710">
          <w:marLeft w:val="480"/>
          <w:marRight w:val="0"/>
          <w:marTop w:val="0"/>
          <w:marBottom w:val="0"/>
          <w:divBdr>
            <w:top w:val="none" w:sz="0" w:space="0" w:color="auto"/>
            <w:left w:val="none" w:sz="0" w:space="0" w:color="auto"/>
            <w:bottom w:val="none" w:sz="0" w:space="0" w:color="auto"/>
            <w:right w:val="none" w:sz="0" w:space="0" w:color="auto"/>
          </w:divBdr>
        </w:div>
        <w:div w:id="1411271230">
          <w:marLeft w:val="480"/>
          <w:marRight w:val="0"/>
          <w:marTop w:val="0"/>
          <w:marBottom w:val="0"/>
          <w:divBdr>
            <w:top w:val="none" w:sz="0" w:space="0" w:color="auto"/>
            <w:left w:val="none" w:sz="0" w:space="0" w:color="auto"/>
            <w:bottom w:val="none" w:sz="0" w:space="0" w:color="auto"/>
            <w:right w:val="none" w:sz="0" w:space="0" w:color="auto"/>
          </w:divBdr>
        </w:div>
        <w:div w:id="1543446357">
          <w:marLeft w:val="480"/>
          <w:marRight w:val="0"/>
          <w:marTop w:val="0"/>
          <w:marBottom w:val="0"/>
          <w:divBdr>
            <w:top w:val="none" w:sz="0" w:space="0" w:color="auto"/>
            <w:left w:val="none" w:sz="0" w:space="0" w:color="auto"/>
            <w:bottom w:val="none" w:sz="0" w:space="0" w:color="auto"/>
            <w:right w:val="none" w:sz="0" w:space="0" w:color="auto"/>
          </w:divBdr>
        </w:div>
        <w:div w:id="397675291">
          <w:marLeft w:val="480"/>
          <w:marRight w:val="0"/>
          <w:marTop w:val="0"/>
          <w:marBottom w:val="0"/>
          <w:divBdr>
            <w:top w:val="none" w:sz="0" w:space="0" w:color="auto"/>
            <w:left w:val="none" w:sz="0" w:space="0" w:color="auto"/>
            <w:bottom w:val="none" w:sz="0" w:space="0" w:color="auto"/>
            <w:right w:val="none" w:sz="0" w:space="0" w:color="auto"/>
          </w:divBdr>
        </w:div>
        <w:div w:id="258951238">
          <w:marLeft w:val="480"/>
          <w:marRight w:val="0"/>
          <w:marTop w:val="0"/>
          <w:marBottom w:val="0"/>
          <w:divBdr>
            <w:top w:val="none" w:sz="0" w:space="0" w:color="auto"/>
            <w:left w:val="none" w:sz="0" w:space="0" w:color="auto"/>
            <w:bottom w:val="none" w:sz="0" w:space="0" w:color="auto"/>
            <w:right w:val="none" w:sz="0" w:space="0" w:color="auto"/>
          </w:divBdr>
        </w:div>
        <w:div w:id="825513441">
          <w:marLeft w:val="480"/>
          <w:marRight w:val="0"/>
          <w:marTop w:val="0"/>
          <w:marBottom w:val="0"/>
          <w:divBdr>
            <w:top w:val="none" w:sz="0" w:space="0" w:color="auto"/>
            <w:left w:val="none" w:sz="0" w:space="0" w:color="auto"/>
            <w:bottom w:val="none" w:sz="0" w:space="0" w:color="auto"/>
            <w:right w:val="none" w:sz="0" w:space="0" w:color="auto"/>
          </w:divBdr>
        </w:div>
        <w:div w:id="1051418797">
          <w:marLeft w:val="480"/>
          <w:marRight w:val="0"/>
          <w:marTop w:val="0"/>
          <w:marBottom w:val="0"/>
          <w:divBdr>
            <w:top w:val="none" w:sz="0" w:space="0" w:color="auto"/>
            <w:left w:val="none" w:sz="0" w:space="0" w:color="auto"/>
            <w:bottom w:val="none" w:sz="0" w:space="0" w:color="auto"/>
            <w:right w:val="none" w:sz="0" w:space="0" w:color="auto"/>
          </w:divBdr>
        </w:div>
        <w:div w:id="1693876204">
          <w:marLeft w:val="480"/>
          <w:marRight w:val="0"/>
          <w:marTop w:val="0"/>
          <w:marBottom w:val="0"/>
          <w:divBdr>
            <w:top w:val="none" w:sz="0" w:space="0" w:color="auto"/>
            <w:left w:val="none" w:sz="0" w:space="0" w:color="auto"/>
            <w:bottom w:val="none" w:sz="0" w:space="0" w:color="auto"/>
            <w:right w:val="none" w:sz="0" w:space="0" w:color="auto"/>
          </w:divBdr>
        </w:div>
        <w:div w:id="864559616">
          <w:marLeft w:val="480"/>
          <w:marRight w:val="0"/>
          <w:marTop w:val="0"/>
          <w:marBottom w:val="0"/>
          <w:divBdr>
            <w:top w:val="none" w:sz="0" w:space="0" w:color="auto"/>
            <w:left w:val="none" w:sz="0" w:space="0" w:color="auto"/>
            <w:bottom w:val="none" w:sz="0" w:space="0" w:color="auto"/>
            <w:right w:val="none" w:sz="0" w:space="0" w:color="auto"/>
          </w:divBdr>
        </w:div>
        <w:div w:id="1988699839">
          <w:marLeft w:val="480"/>
          <w:marRight w:val="0"/>
          <w:marTop w:val="0"/>
          <w:marBottom w:val="0"/>
          <w:divBdr>
            <w:top w:val="none" w:sz="0" w:space="0" w:color="auto"/>
            <w:left w:val="none" w:sz="0" w:space="0" w:color="auto"/>
            <w:bottom w:val="none" w:sz="0" w:space="0" w:color="auto"/>
            <w:right w:val="none" w:sz="0" w:space="0" w:color="auto"/>
          </w:divBdr>
        </w:div>
        <w:div w:id="2065906073">
          <w:marLeft w:val="480"/>
          <w:marRight w:val="0"/>
          <w:marTop w:val="0"/>
          <w:marBottom w:val="0"/>
          <w:divBdr>
            <w:top w:val="none" w:sz="0" w:space="0" w:color="auto"/>
            <w:left w:val="none" w:sz="0" w:space="0" w:color="auto"/>
            <w:bottom w:val="none" w:sz="0" w:space="0" w:color="auto"/>
            <w:right w:val="none" w:sz="0" w:space="0" w:color="auto"/>
          </w:divBdr>
        </w:div>
        <w:div w:id="827988329">
          <w:marLeft w:val="480"/>
          <w:marRight w:val="0"/>
          <w:marTop w:val="0"/>
          <w:marBottom w:val="0"/>
          <w:divBdr>
            <w:top w:val="none" w:sz="0" w:space="0" w:color="auto"/>
            <w:left w:val="none" w:sz="0" w:space="0" w:color="auto"/>
            <w:bottom w:val="none" w:sz="0" w:space="0" w:color="auto"/>
            <w:right w:val="none" w:sz="0" w:space="0" w:color="auto"/>
          </w:divBdr>
        </w:div>
        <w:div w:id="1668904850">
          <w:marLeft w:val="480"/>
          <w:marRight w:val="0"/>
          <w:marTop w:val="0"/>
          <w:marBottom w:val="0"/>
          <w:divBdr>
            <w:top w:val="none" w:sz="0" w:space="0" w:color="auto"/>
            <w:left w:val="none" w:sz="0" w:space="0" w:color="auto"/>
            <w:bottom w:val="none" w:sz="0" w:space="0" w:color="auto"/>
            <w:right w:val="none" w:sz="0" w:space="0" w:color="auto"/>
          </w:divBdr>
        </w:div>
        <w:div w:id="1227110739">
          <w:marLeft w:val="480"/>
          <w:marRight w:val="0"/>
          <w:marTop w:val="0"/>
          <w:marBottom w:val="0"/>
          <w:divBdr>
            <w:top w:val="none" w:sz="0" w:space="0" w:color="auto"/>
            <w:left w:val="none" w:sz="0" w:space="0" w:color="auto"/>
            <w:bottom w:val="none" w:sz="0" w:space="0" w:color="auto"/>
            <w:right w:val="none" w:sz="0" w:space="0" w:color="auto"/>
          </w:divBdr>
        </w:div>
      </w:divsChild>
    </w:div>
    <w:div w:id="1040857983">
      <w:bodyDiv w:val="1"/>
      <w:marLeft w:val="0"/>
      <w:marRight w:val="0"/>
      <w:marTop w:val="0"/>
      <w:marBottom w:val="0"/>
      <w:divBdr>
        <w:top w:val="none" w:sz="0" w:space="0" w:color="auto"/>
        <w:left w:val="none" w:sz="0" w:space="0" w:color="auto"/>
        <w:bottom w:val="none" w:sz="0" w:space="0" w:color="auto"/>
        <w:right w:val="none" w:sz="0" w:space="0" w:color="auto"/>
      </w:divBdr>
      <w:divsChild>
        <w:div w:id="1573151322">
          <w:marLeft w:val="480"/>
          <w:marRight w:val="0"/>
          <w:marTop w:val="0"/>
          <w:marBottom w:val="0"/>
          <w:divBdr>
            <w:top w:val="none" w:sz="0" w:space="0" w:color="auto"/>
            <w:left w:val="none" w:sz="0" w:space="0" w:color="auto"/>
            <w:bottom w:val="none" w:sz="0" w:space="0" w:color="auto"/>
            <w:right w:val="none" w:sz="0" w:space="0" w:color="auto"/>
          </w:divBdr>
        </w:div>
        <w:div w:id="770393045">
          <w:marLeft w:val="480"/>
          <w:marRight w:val="0"/>
          <w:marTop w:val="0"/>
          <w:marBottom w:val="0"/>
          <w:divBdr>
            <w:top w:val="none" w:sz="0" w:space="0" w:color="auto"/>
            <w:left w:val="none" w:sz="0" w:space="0" w:color="auto"/>
            <w:bottom w:val="none" w:sz="0" w:space="0" w:color="auto"/>
            <w:right w:val="none" w:sz="0" w:space="0" w:color="auto"/>
          </w:divBdr>
        </w:div>
        <w:div w:id="1641493359">
          <w:marLeft w:val="480"/>
          <w:marRight w:val="0"/>
          <w:marTop w:val="0"/>
          <w:marBottom w:val="0"/>
          <w:divBdr>
            <w:top w:val="none" w:sz="0" w:space="0" w:color="auto"/>
            <w:left w:val="none" w:sz="0" w:space="0" w:color="auto"/>
            <w:bottom w:val="none" w:sz="0" w:space="0" w:color="auto"/>
            <w:right w:val="none" w:sz="0" w:space="0" w:color="auto"/>
          </w:divBdr>
        </w:div>
        <w:div w:id="1309281302">
          <w:marLeft w:val="480"/>
          <w:marRight w:val="0"/>
          <w:marTop w:val="0"/>
          <w:marBottom w:val="0"/>
          <w:divBdr>
            <w:top w:val="none" w:sz="0" w:space="0" w:color="auto"/>
            <w:left w:val="none" w:sz="0" w:space="0" w:color="auto"/>
            <w:bottom w:val="none" w:sz="0" w:space="0" w:color="auto"/>
            <w:right w:val="none" w:sz="0" w:space="0" w:color="auto"/>
          </w:divBdr>
        </w:div>
        <w:div w:id="1055660364">
          <w:marLeft w:val="480"/>
          <w:marRight w:val="0"/>
          <w:marTop w:val="0"/>
          <w:marBottom w:val="0"/>
          <w:divBdr>
            <w:top w:val="none" w:sz="0" w:space="0" w:color="auto"/>
            <w:left w:val="none" w:sz="0" w:space="0" w:color="auto"/>
            <w:bottom w:val="none" w:sz="0" w:space="0" w:color="auto"/>
            <w:right w:val="none" w:sz="0" w:space="0" w:color="auto"/>
          </w:divBdr>
        </w:div>
        <w:div w:id="149754199">
          <w:marLeft w:val="480"/>
          <w:marRight w:val="0"/>
          <w:marTop w:val="0"/>
          <w:marBottom w:val="0"/>
          <w:divBdr>
            <w:top w:val="none" w:sz="0" w:space="0" w:color="auto"/>
            <w:left w:val="none" w:sz="0" w:space="0" w:color="auto"/>
            <w:bottom w:val="none" w:sz="0" w:space="0" w:color="auto"/>
            <w:right w:val="none" w:sz="0" w:space="0" w:color="auto"/>
          </w:divBdr>
        </w:div>
        <w:div w:id="928776941">
          <w:marLeft w:val="480"/>
          <w:marRight w:val="0"/>
          <w:marTop w:val="0"/>
          <w:marBottom w:val="0"/>
          <w:divBdr>
            <w:top w:val="none" w:sz="0" w:space="0" w:color="auto"/>
            <w:left w:val="none" w:sz="0" w:space="0" w:color="auto"/>
            <w:bottom w:val="none" w:sz="0" w:space="0" w:color="auto"/>
            <w:right w:val="none" w:sz="0" w:space="0" w:color="auto"/>
          </w:divBdr>
        </w:div>
      </w:divsChild>
    </w:div>
    <w:div w:id="1051611762">
      <w:bodyDiv w:val="1"/>
      <w:marLeft w:val="0"/>
      <w:marRight w:val="0"/>
      <w:marTop w:val="0"/>
      <w:marBottom w:val="0"/>
      <w:divBdr>
        <w:top w:val="none" w:sz="0" w:space="0" w:color="auto"/>
        <w:left w:val="none" w:sz="0" w:space="0" w:color="auto"/>
        <w:bottom w:val="none" w:sz="0" w:space="0" w:color="auto"/>
        <w:right w:val="none" w:sz="0" w:space="0" w:color="auto"/>
      </w:divBdr>
    </w:div>
    <w:div w:id="1052342727">
      <w:bodyDiv w:val="1"/>
      <w:marLeft w:val="0"/>
      <w:marRight w:val="0"/>
      <w:marTop w:val="0"/>
      <w:marBottom w:val="0"/>
      <w:divBdr>
        <w:top w:val="none" w:sz="0" w:space="0" w:color="auto"/>
        <w:left w:val="none" w:sz="0" w:space="0" w:color="auto"/>
        <w:bottom w:val="none" w:sz="0" w:space="0" w:color="auto"/>
        <w:right w:val="none" w:sz="0" w:space="0" w:color="auto"/>
      </w:divBdr>
      <w:divsChild>
        <w:div w:id="747506325">
          <w:marLeft w:val="480"/>
          <w:marRight w:val="0"/>
          <w:marTop w:val="0"/>
          <w:marBottom w:val="0"/>
          <w:divBdr>
            <w:top w:val="none" w:sz="0" w:space="0" w:color="auto"/>
            <w:left w:val="none" w:sz="0" w:space="0" w:color="auto"/>
            <w:bottom w:val="none" w:sz="0" w:space="0" w:color="auto"/>
            <w:right w:val="none" w:sz="0" w:space="0" w:color="auto"/>
          </w:divBdr>
        </w:div>
        <w:div w:id="324482211">
          <w:marLeft w:val="480"/>
          <w:marRight w:val="0"/>
          <w:marTop w:val="0"/>
          <w:marBottom w:val="0"/>
          <w:divBdr>
            <w:top w:val="none" w:sz="0" w:space="0" w:color="auto"/>
            <w:left w:val="none" w:sz="0" w:space="0" w:color="auto"/>
            <w:bottom w:val="none" w:sz="0" w:space="0" w:color="auto"/>
            <w:right w:val="none" w:sz="0" w:space="0" w:color="auto"/>
          </w:divBdr>
        </w:div>
        <w:div w:id="1764062506">
          <w:marLeft w:val="480"/>
          <w:marRight w:val="0"/>
          <w:marTop w:val="0"/>
          <w:marBottom w:val="0"/>
          <w:divBdr>
            <w:top w:val="none" w:sz="0" w:space="0" w:color="auto"/>
            <w:left w:val="none" w:sz="0" w:space="0" w:color="auto"/>
            <w:bottom w:val="none" w:sz="0" w:space="0" w:color="auto"/>
            <w:right w:val="none" w:sz="0" w:space="0" w:color="auto"/>
          </w:divBdr>
        </w:div>
        <w:div w:id="1851135487">
          <w:marLeft w:val="480"/>
          <w:marRight w:val="0"/>
          <w:marTop w:val="0"/>
          <w:marBottom w:val="0"/>
          <w:divBdr>
            <w:top w:val="none" w:sz="0" w:space="0" w:color="auto"/>
            <w:left w:val="none" w:sz="0" w:space="0" w:color="auto"/>
            <w:bottom w:val="none" w:sz="0" w:space="0" w:color="auto"/>
            <w:right w:val="none" w:sz="0" w:space="0" w:color="auto"/>
          </w:divBdr>
        </w:div>
        <w:div w:id="2024819410">
          <w:marLeft w:val="480"/>
          <w:marRight w:val="0"/>
          <w:marTop w:val="0"/>
          <w:marBottom w:val="0"/>
          <w:divBdr>
            <w:top w:val="none" w:sz="0" w:space="0" w:color="auto"/>
            <w:left w:val="none" w:sz="0" w:space="0" w:color="auto"/>
            <w:bottom w:val="none" w:sz="0" w:space="0" w:color="auto"/>
            <w:right w:val="none" w:sz="0" w:space="0" w:color="auto"/>
          </w:divBdr>
        </w:div>
        <w:div w:id="125004873">
          <w:marLeft w:val="480"/>
          <w:marRight w:val="0"/>
          <w:marTop w:val="0"/>
          <w:marBottom w:val="0"/>
          <w:divBdr>
            <w:top w:val="none" w:sz="0" w:space="0" w:color="auto"/>
            <w:left w:val="none" w:sz="0" w:space="0" w:color="auto"/>
            <w:bottom w:val="none" w:sz="0" w:space="0" w:color="auto"/>
            <w:right w:val="none" w:sz="0" w:space="0" w:color="auto"/>
          </w:divBdr>
        </w:div>
        <w:div w:id="1476216497">
          <w:marLeft w:val="480"/>
          <w:marRight w:val="0"/>
          <w:marTop w:val="0"/>
          <w:marBottom w:val="0"/>
          <w:divBdr>
            <w:top w:val="none" w:sz="0" w:space="0" w:color="auto"/>
            <w:left w:val="none" w:sz="0" w:space="0" w:color="auto"/>
            <w:bottom w:val="none" w:sz="0" w:space="0" w:color="auto"/>
            <w:right w:val="none" w:sz="0" w:space="0" w:color="auto"/>
          </w:divBdr>
        </w:div>
        <w:div w:id="426318067">
          <w:marLeft w:val="480"/>
          <w:marRight w:val="0"/>
          <w:marTop w:val="0"/>
          <w:marBottom w:val="0"/>
          <w:divBdr>
            <w:top w:val="none" w:sz="0" w:space="0" w:color="auto"/>
            <w:left w:val="none" w:sz="0" w:space="0" w:color="auto"/>
            <w:bottom w:val="none" w:sz="0" w:space="0" w:color="auto"/>
            <w:right w:val="none" w:sz="0" w:space="0" w:color="auto"/>
          </w:divBdr>
        </w:div>
      </w:divsChild>
    </w:div>
    <w:div w:id="1052540109">
      <w:bodyDiv w:val="1"/>
      <w:marLeft w:val="0"/>
      <w:marRight w:val="0"/>
      <w:marTop w:val="0"/>
      <w:marBottom w:val="0"/>
      <w:divBdr>
        <w:top w:val="none" w:sz="0" w:space="0" w:color="auto"/>
        <w:left w:val="none" w:sz="0" w:space="0" w:color="auto"/>
        <w:bottom w:val="none" w:sz="0" w:space="0" w:color="auto"/>
        <w:right w:val="none" w:sz="0" w:space="0" w:color="auto"/>
      </w:divBdr>
    </w:div>
    <w:div w:id="1053654519">
      <w:bodyDiv w:val="1"/>
      <w:marLeft w:val="0"/>
      <w:marRight w:val="0"/>
      <w:marTop w:val="0"/>
      <w:marBottom w:val="0"/>
      <w:divBdr>
        <w:top w:val="none" w:sz="0" w:space="0" w:color="auto"/>
        <w:left w:val="none" w:sz="0" w:space="0" w:color="auto"/>
        <w:bottom w:val="none" w:sz="0" w:space="0" w:color="auto"/>
        <w:right w:val="none" w:sz="0" w:space="0" w:color="auto"/>
      </w:divBdr>
    </w:div>
    <w:div w:id="1057898955">
      <w:bodyDiv w:val="1"/>
      <w:marLeft w:val="0"/>
      <w:marRight w:val="0"/>
      <w:marTop w:val="0"/>
      <w:marBottom w:val="0"/>
      <w:divBdr>
        <w:top w:val="none" w:sz="0" w:space="0" w:color="auto"/>
        <w:left w:val="none" w:sz="0" w:space="0" w:color="auto"/>
        <w:bottom w:val="none" w:sz="0" w:space="0" w:color="auto"/>
        <w:right w:val="none" w:sz="0" w:space="0" w:color="auto"/>
      </w:divBdr>
    </w:div>
    <w:div w:id="1061903654">
      <w:bodyDiv w:val="1"/>
      <w:marLeft w:val="0"/>
      <w:marRight w:val="0"/>
      <w:marTop w:val="0"/>
      <w:marBottom w:val="0"/>
      <w:divBdr>
        <w:top w:val="none" w:sz="0" w:space="0" w:color="auto"/>
        <w:left w:val="none" w:sz="0" w:space="0" w:color="auto"/>
        <w:bottom w:val="none" w:sz="0" w:space="0" w:color="auto"/>
        <w:right w:val="none" w:sz="0" w:space="0" w:color="auto"/>
      </w:divBdr>
    </w:div>
    <w:div w:id="1067070487">
      <w:bodyDiv w:val="1"/>
      <w:marLeft w:val="0"/>
      <w:marRight w:val="0"/>
      <w:marTop w:val="0"/>
      <w:marBottom w:val="0"/>
      <w:divBdr>
        <w:top w:val="none" w:sz="0" w:space="0" w:color="auto"/>
        <w:left w:val="none" w:sz="0" w:space="0" w:color="auto"/>
        <w:bottom w:val="none" w:sz="0" w:space="0" w:color="auto"/>
        <w:right w:val="none" w:sz="0" w:space="0" w:color="auto"/>
      </w:divBdr>
    </w:div>
    <w:div w:id="1070157056">
      <w:bodyDiv w:val="1"/>
      <w:marLeft w:val="0"/>
      <w:marRight w:val="0"/>
      <w:marTop w:val="0"/>
      <w:marBottom w:val="0"/>
      <w:divBdr>
        <w:top w:val="none" w:sz="0" w:space="0" w:color="auto"/>
        <w:left w:val="none" w:sz="0" w:space="0" w:color="auto"/>
        <w:bottom w:val="none" w:sz="0" w:space="0" w:color="auto"/>
        <w:right w:val="none" w:sz="0" w:space="0" w:color="auto"/>
      </w:divBdr>
      <w:divsChild>
        <w:div w:id="80834821">
          <w:marLeft w:val="480"/>
          <w:marRight w:val="0"/>
          <w:marTop w:val="0"/>
          <w:marBottom w:val="0"/>
          <w:divBdr>
            <w:top w:val="none" w:sz="0" w:space="0" w:color="auto"/>
            <w:left w:val="none" w:sz="0" w:space="0" w:color="auto"/>
            <w:bottom w:val="none" w:sz="0" w:space="0" w:color="auto"/>
            <w:right w:val="none" w:sz="0" w:space="0" w:color="auto"/>
          </w:divBdr>
        </w:div>
        <w:div w:id="2032610602">
          <w:marLeft w:val="480"/>
          <w:marRight w:val="0"/>
          <w:marTop w:val="0"/>
          <w:marBottom w:val="0"/>
          <w:divBdr>
            <w:top w:val="none" w:sz="0" w:space="0" w:color="auto"/>
            <w:left w:val="none" w:sz="0" w:space="0" w:color="auto"/>
            <w:bottom w:val="none" w:sz="0" w:space="0" w:color="auto"/>
            <w:right w:val="none" w:sz="0" w:space="0" w:color="auto"/>
          </w:divBdr>
        </w:div>
        <w:div w:id="889682968">
          <w:marLeft w:val="480"/>
          <w:marRight w:val="0"/>
          <w:marTop w:val="0"/>
          <w:marBottom w:val="0"/>
          <w:divBdr>
            <w:top w:val="none" w:sz="0" w:space="0" w:color="auto"/>
            <w:left w:val="none" w:sz="0" w:space="0" w:color="auto"/>
            <w:bottom w:val="none" w:sz="0" w:space="0" w:color="auto"/>
            <w:right w:val="none" w:sz="0" w:space="0" w:color="auto"/>
          </w:divBdr>
        </w:div>
        <w:div w:id="1266232728">
          <w:marLeft w:val="480"/>
          <w:marRight w:val="0"/>
          <w:marTop w:val="0"/>
          <w:marBottom w:val="0"/>
          <w:divBdr>
            <w:top w:val="none" w:sz="0" w:space="0" w:color="auto"/>
            <w:left w:val="none" w:sz="0" w:space="0" w:color="auto"/>
            <w:bottom w:val="none" w:sz="0" w:space="0" w:color="auto"/>
            <w:right w:val="none" w:sz="0" w:space="0" w:color="auto"/>
          </w:divBdr>
        </w:div>
        <w:div w:id="865798492">
          <w:marLeft w:val="480"/>
          <w:marRight w:val="0"/>
          <w:marTop w:val="0"/>
          <w:marBottom w:val="0"/>
          <w:divBdr>
            <w:top w:val="none" w:sz="0" w:space="0" w:color="auto"/>
            <w:left w:val="none" w:sz="0" w:space="0" w:color="auto"/>
            <w:bottom w:val="none" w:sz="0" w:space="0" w:color="auto"/>
            <w:right w:val="none" w:sz="0" w:space="0" w:color="auto"/>
          </w:divBdr>
        </w:div>
        <w:div w:id="448741861">
          <w:marLeft w:val="480"/>
          <w:marRight w:val="0"/>
          <w:marTop w:val="0"/>
          <w:marBottom w:val="0"/>
          <w:divBdr>
            <w:top w:val="none" w:sz="0" w:space="0" w:color="auto"/>
            <w:left w:val="none" w:sz="0" w:space="0" w:color="auto"/>
            <w:bottom w:val="none" w:sz="0" w:space="0" w:color="auto"/>
            <w:right w:val="none" w:sz="0" w:space="0" w:color="auto"/>
          </w:divBdr>
        </w:div>
        <w:div w:id="171065864">
          <w:marLeft w:val="480"/>
          <w:marRight w:val="0"/>
          <w:marTop w:val="0"/>
          <w:marBottom w:val="0"/>
          <w:divBdr>
            <w:top w:val="none" w:sz="0" w:space="0" w:color="auto"/>
            <w:left w:val="none" w:sz="0" w:space="0" w:color="auto"/>
            <w:bottom w:val="none" w:sz="0" w:space="0" w:color="auto"/>
            <w:right w:val="none" w:sz="0" w:space="0" w:color="auto"/>
          </w:divBdr>
        </w:div>
        <w:div w:id="1392733905">
          <w:marLeft w:val="480"/>
          <w:marRight w:val="0"/>
          <w:marTop w:val="0"/>
          <w:marBottom w:val="0"/>
          <w:divBdr>
            <w:top w:val="none" w:sz="0" w:space="0" w:color="auto"/>
            <w:left w:val="none" w:sz="0" w:space="0" w:color="auto"/>
            <w:bottom w:val="none" w:sz="0" w:space="0" w:color="auto"/>
            <w:right w:val="none" w:sz="0" w:space="0" w:color="auto"/>
          </w:divBdr>
        </w:div>
        <w:div w:id="1870415214">
          <w:marLeft w:val="480"/>
          <w:marRight w:val="0"/>
          <w:marTop w:val="0"/>
          <w:marBottom w:val="0"/>
          <w:divBdr>
            <w:top w:val="none" w:sz="0" w:space="0" w:color="auto"/>
            <w:left w:val="none" w:sz="0" w:space="0" w:color="auto"/>
            <w:bottom w:val="none" w:sz="0" w:space="0" w:color="auto"/>
            <w:right w:val="none" w:sz="0" w:space="0" w:color="auto"/>
          </w:divBdr>
        </w:div>
        <w:div w:id="424884490">
          <w:marLeft w:val="480"/>
          <w:marRight w:val="0"/>
          <w:marTop w:val="0"/>
          <w:marBottom w:val="0"/>
          <w:divBdr>
            <w:top w:val="none" w:sz="0" w:space="0" w:color="auto"/>
            <w:left w:val="none" w:sz="0" w:space="0" w:color="auto"/>
            <w:bottom w:val="none" w:sz="0" w:space="0" w:color="auto"/>
            <w:right w:val="none" w:sz="0" w:space="0" w:color="auto"/>
          </w:divBdr>
        </w:div>
        <w:div w:id="1489901133">
          <w:marLeft w:val="480"/>
          <w:marRight w:val="0"/>
          <w:marTop w:val="0"/>
          <w:marBottom w:val="0"/>
          <w:divBdr>
            <w:top w:val="none" w:sz="0" w:space="0" w:color="auto"/>
            <w:left w:val="none" w:sz="0" w:space="0" w:color="auto"/>
            <w:bottom w:val="none" w:sz="0" w:space="0" w:color="auto"/>
            <w:right w:val="none" w:sz="0" w:space="0" w:color="auto"/>
          </w:divBdr>
        </w:div>
        <w:div w:id="282201270">
          <w:marLeft w:val="480"/>
          <w:marRight w:val="0"/>
          <w:marTop w:val="0"/>
          <w:marBottom w:val="0"/>
          <w:divBdr>
            <w:top w:val="none" w:sz="0" w:space="0" w:color="auto"/>
            <w:left w:val="none" w:sz="0" w:space="0" w:color="auto"/>
            <w:bottom w:val="none" w:sz="0" w:space="0" w:color="auto"/>
            <w:right w:val="none" w:sz="0" w:space="0" w:color="auto"/>
          </w:divBdr>
        </w:div>
        <w:div w:id="633486398">
          <w:marLeft w:val="480"/>
          <w:marRight w:val="0"/>
          <w:marTop w:val="0"/>
          <w:marBottom w:val="0"/>
          <w:divBdr>
            <w:top w:val="none" w:sz="0" w:space="0" w:color="auto"/>
            <w:left w:val="none" w:sz="0" w:space="0" w:color="auto"/>
            <w:bottom w:val="none" w:sz="0" w:space="0" w:color="auto"/>
            <w:right w:val="none" w:sz="0" w:space="0" w:color="auto"/>
          </w:divBdr>
        </w:div>
        <w:div w:id="1099331543">
          <w:marLeft w:val="480"/>
          <w:marRight w:val="0"/>
          <w:marTop w:val="0"/>
          <w:marBottom w:val="0"/>
          <w:divBdr>
            <w:top w:val="none" w:sz="0" w:space="0" w:color="auto"/>
            <w:left w:val="none" w:sz="0" w:space="0" w:color="auto"/>
            <w:bottom w:val="none" w:sz="0" w:space="0" w:color="auto"/>
            <w:right w:val="none" w:sz="0" w:space="0" w:color="auto"/>
          </w:divBdr>
        </w:div>
        <w:div w:id="517081301">
          <w:marLeft w:val="480"/>
          <w:marRight w:val="0"/>
          <w:marTop w:val="0"/>
          <w:marBottom w:val="0"/>
          <w:divBdr>
            <w:top w:val="none" w:sz="0" w:space="0" w:color="auto"/>
            <w:left w:val="none" w:sz="0" w:space="0" w:color="auto"/>
            <w:bottom w:val="none" w:sz="0" w:space="0" w:color="auto"/>
            <w:right w:val="none" w:sz="0" w:space="0" w:color="auto"/>
          </w:divBdr>
        </w:div>
        <w:div w:id="1576013156">
          <w:marLeft w:val="480"/>
          <w:marRight w:val="0"/>
          <w:marTop w:val="0"/>
          <w:marBottom w:val="0"/>
          <w:divBdr>
            <w:top w:val="none" w:sz="0" w:space="0" w:color="auto"/>
            <w:left w:val="none" w:sz="0" w:space="0" w:color="auto"/>
            <w:bottom w:val="none" w:sz="0" w:space="0" w:color="auto"/>
            <w:right w:val="none" w:sz="0" w:space="0" w:color="auto"/>
          </w:divBdr>
        </w:div>
        <w:div w:id="951934360">
          <w:marLeft w:val="480"/>
          <w:marRight w:val="0"/>
          <w:marTop w:val="0"/>
          <w:marBottom w:val="0"/>
          <w:divBdr>
            <w:top w:val="none" w:sz="0" w:space="0" w:color="auto"/>
            <w:left w:val="none" w:sz="0" w:space="0" w:color="auto"/>
            <w:bottom w:val="none" w:sz="0" w:space="0" w:color="auto"/>
            <w:right w:val="none" w:sz="0" w:space="0" w:color="auto"/>
          </w:divBdr>
        </w:div>
        <w:div w:id="653220205">
          <w:marLeft w:val="480"/>
          <w:marRight w:val="0"/>
          <w:marTop w:val="0"/>
          <w:marBottom w:val="0"/>
          <w:divBdr>
            <w:top w:val="none" w:sz="0" w:space="0" w:color="auto"/>
            <w:left w:val="none" w:sz="0" w:space="0" w:color="auto"/>
            <w:bottom w:val="none" w:sz="0" w:space="0" w:color="auto"/>
            <w:right w:val="none" w:sz="0" w:space="0" w:color="auto"/>
          </w:divBdr>
        </w:div>
        <w:div w:id="1440761773">
          <w:marLeft w:val="480"/>
          <w:marRight w:val="0"/>
          <w:marTop w:val="0"/>
          <w:marBottom w:val="0"/>
          <w:divBdr>
            <w:top w:val="none" w:sz="0" w:space="0" w:color="auto"/>
            <w:left w:val="none" w:sz="0" w:space="0" w:color="auto"/>
            <w:bottom w:val="none" w:sz="0" w:space="0" w:color="auto"/>
            <w:right w:val="none" w:sz="0" w:space="0" w:color="auto"/>
          </w:divBdr>
        </w:div>
        <w:div w:id="1604801676">
          <w:marLeft w:val="480"/>
          <w:marRight w:val="0"/>
          <w:marTop w:val="0"/>
          <w:marBottom w:val="0"/>
          <w:divBdr>
            <w:top w:val="none" w:sz="0" w:space="0" w:color="auto"/>
            <w:left w:val="none" w:sz="0" w:space="0" w:color="auto"/>
            <w:bottom w:val="none" w:sz="0" w:space="0" w:color="auto"/>
            <w:right w:val="none" w:sz="0" w:space="0" w:color="auto"/>
          </w:divBdr>
        </w:div>
        <w:div w:id="409812837">
          <w:marLeft w:val="480"/>
          <w:marRight w:val="0"/>
          <w:marTop w:val="0"/>
          <w:marBottom w:val="0"/>
          <w:divBdr>
            <w:top w:val="none" w:sz="0" w:space="0" w:color="auto"/>
            <w:left w:val="none" w:sz="0" w:space="0" w:color="auto"/>
            <w:bottom w:val="none" w:sz="0" w:space="0" w:color="auto"/>
            <w:right w:val="none" w:sz="0" w:space="0" w:color="auto"/>
          </w:divBdr>
        </w:div>
        <w:div w:id="608972479">
          <w:marLeft w:val="480"/>
          <w:marRight w:val="0"/>
          <w:marTop w:val="0"/>
          <w:marBottom w:val="0"/>
          <w:divBdr>
            <w:top w:val="none" w:sz="0" w:space="0" w:color="auto"/>
            <w:left w:val="none" w:sz="0" w:space="0" w:color="auto"/>
            <w:bottom w:val="none" w:sz="0" w:space="0" w:color="auto"/>
            <w:right w:val="none" w:sz="0" w:space="0" w:color="auto"/>
          </w:divBdr>
        </w:div>
        <w:div w:id="1930457501">
          <w:marLeft w:val="480"/>
          <w:marRight w:val="0"/>
          <w:marTop w:val="0"/>
          <w:marBottom w:val="0"/>
          <w:divBdr>
            <w:top w:val="none" w:sz="0" w:space="0" w:color="auto"/>
            <w:left w:val="none" w:sz="0" w:space="0" w:color="auto"/>
            <w:bottom w:val="none" w:sz="0" w:space="0" w:color="auto"/>
            <w:right w:val="none" w:sz="0" w:space="0" w:color="auto"/>
          </w:divBdr>
        </w:div>
        <w:div w:id="783958413">
          <w:marLeft w:val="480"/>
          <w:marRight w:val="0"/>
          <w:marTop w:val="0"/>
          <w:marBottom w:val="0"/>
          <w:divBdr>
            <w:top w:val="none" w:sz="0" w:space="0" w:color="auto"/>
            <w:left w:val="none" w:sz="0" w:space="0" w:color="auto"/>
            <w:bottom w:val="none" w:sz="0" w:space="0" w:color="auto"/>
            <w:right w:val="none" w:sz="0" w:space="0" w:color="auto"/>
          </w:divBdr>
        </w:div>
        <w:div w:id="1750619401">
          <w:marLeft w:val="480"/>
          <w:marRight w:val="0"/>
          <w:marTop w:val="0"/>
          <w:marBottom w:val="0"/>
          <w:divBdr>
            <w:top w:val="none" w:sz="0" w:space="0" w:color="auto"/>
            <w:left w:val="none" w:sz="0" w:space="0" w:color="auto"/>
            <w:bottom w:val="none" w:sz="0" w:space="0" w:color="auto"/>
            <w:right w:val="none" w:sz="0" w:space="0" w:color="auto"/>
          </w:divBdr>
        </w:div>
        <w:div w:id="1835412344">
          <w:marLeft w:val="480"/>
          <w:marRight w:val="0"/>
          <w:marTop w:val="0"/>
          <w:marBottom w:val="0"/>
          <w:divBdr>
            <w:top w:val="none" w:sz="0" w:space="0" w:color="auto"/>
            <w:left w:val="none" w:sz="0" w:space="0" w:color="auto"/>
            <w:bottom w:val="none" w:sz="0" w:space="0" w:color="auto"/>
            <w:right w:val="none" w:sz="0" w:space="0" w:color="auto"/>
          </w:divBdr>
        </w:div>
        <w:div w:id="975111443">
          <w:marLeft w:val="480"/>
          <w:marRight w:val="0"/>
          <w:marTop w:val="0"/>
          <w:marBottom w:val="0"/>
          <w:divBdr>
            <w:top w:val="none" w:sz="0" w:space="0" w:color="auto"/>
            <w:left w:val="none" w:sz="0" w:space="0" w:color="auto"/>
            <w:bottom w:val="none" w:sz="0" w:space="0" w:color="auto"/>
            <w:right w:val="none" w:sz="0" w:space="0" w:color="auto"/>
          </w:divBdr>
        </w:div>
        <w:div w:id="891963753">
          <w:marLeft w:val="480"/>
          <w:marRight w:val="0"/>
          <w:marTop w:val="0"/>
          <w:marBottom w:val="0"/>
          <w:divBdr>
            <w:top w:val="none" w:sz="0" w:space="0" w:color="auto"/>
            <w:left w:val="none" w:sz="0" w:space="0" w:color="auto"/>
            <w:bottom w:val="none" w:sz="0" w:space="0" w:color="auto"/>
            <w:right w:val="none" w:sz="0" w:space="0" w:color="auto"/>
          </w:divBdr>
        </w:div>
        <w:div w:id="1901746281">
          <w:marLeft w:val="480"/>
          <w:marRight w:val="0"/>
          <w:marTop w:val="0"/>
          <w:marBottom w:val="0"/>
          <w:divBdr>
            <w:top w:val="none" w:sz="0" w:space="0" w:color="auto"/>
            <w:left w:val="none" w:sz="0" w:space="0" w:color="auto"/>
            <w:bottom w:val="none" w:sz="0" w:space="0" w:color="auto"/>
            <w:right w:val="none" w:sz="0" w:space="0" w:color="auto"/>
          </w:divBdr>
        </w:div>
        <w:div w:id="1359427273">
          <w:marLeft w:val="480"/>
          <w:marRight w:val="0"/>
          <w:marTop w:val="0"/>
          <w:marBottom w:val="0"/>
          <w:divBdr>
            <w:top w:val="none" w:sz="0" w:space="0" w:color="auto"/>
            <w:left w:val="none" w:sz="0" w:space="0" w:color="auto"/>
            <w:bottom w:val="none" w:sz="0" w:space="0" w:color="auto"/>
            <w:right w:val="none" w:sz="0" w:space="0" w:color="auto"/>
          </w:divBdr>
        </w:div>
        <w:div w:id="1530796372">
          <w:marLeft w:val="480"/>
          <w:marRight w:val="0"/>
          <w:marTop w:val="0"/>
          <w:marBottom w:val="0"/>
          <w:divBdr>
            <w:top w:val="none" w:sz="0" w:space="0" w:color="auto"/>
            <w:left w:val="none" w:sz="0" w:space="0" w:color="auto"/>
            <w:bottom w:val="none" w:sz="0" w:space="0" w:color="auto"/>
            <w:right w:val="none" w:sz="0" w:space="0" w:color="auto"/>
          </w:divBdr>
        </w:div>
        <w:div w:id="991523804">
          <w:marLeft w:val="480"/>
          <w:marRight w:val="0"/>
          <w:marTop w:val="0"/>
          <w:marBottom w:val="0"/>
          <w:divBdr>
            <w:top w:val="none" w:sz="0" w:space="0" w:color="auto"/>
            <w:left w:val="none" w:sz="0" w:space="0" w:color="auto"/>
            <w:bottom w:val="none" w:sz="0" w:space="0" w:color="auto"/>
            <w:right w:val="none" w:sz="0" w:space="0" w:color="auto"/>
          </w:divBdr>
        </w:div>
        <w:div w:id="1646424378">
          <w:marLeft w:val="480"/>
          <w:marRight w:val="0"/>
          <w:marTop w:val="0"/>
          <w:marBottom w:val="0"/>
          <w:divBdr>
            <w:top w:val="none" w:sz="0" w:space="0" w:color="auto"/>
            <w:left w:val="none" w:sz="0" w:space="0" w:color="auto"/>
            <w:bottom w:val="none" w:sz="0" w:space="0" w:color="auto"/>
            <w:right w:val="none" w:sz="0" w:space="0" w:color="auto"/>
          </w:divBdr>
        </w:div>
        <w:div w:id="1589851049">
          <w:marLeft w:val="480"/>
          <w:marRight w:val="0"/>
          <w:marTop w:val="0"/>
          <w:marBottom w:val="0"/>
          <w:divBdr>
            <w:top w:val="none" w:sz="0" w:space="0" w:color="auto"/>
            <w:left w:val="none" w:sz="0" w:space="0" w:color="auto"/>
            <w:bottom w:val="none" w:sz="0" w:space="0" w:color="auto"/>
            <w:right w:val="none" w:sz="0" w:space="0" w:color="auto"/>
          </w:divBdr>
        </w:div>
        <w:div w:id="1681740340">
          <w:marLeft w:val="480"/>
          <w:marRight w:val="0"/>
          <w:marTop w:val="0"/>
          <w:marBottom w:val="0"/>
          <w:divBdr>
            <w:top w:val="none" w:sz="0" w:space="0" w:color="auto"/>
            <w:left w:val="none" w:sz="0" w:space="0" w:color="auto"/>
            <w:bottom w:val="none" w:sz="0" w:space="0" w:color="auto"/>
            <w:right w:val="none" w:sz="0" w:space="0" w:color="auto"/>
          </w:divBdr>
        </w:div>
      </w:divsChild>
    </w:div>
    <w:div w:id="1070542899">
      <w:bodyDiv w:val="1"/>
      <w:marLeft w:val="0"/>
      <w:marRight w:val="0"/>
      <w:marTop w:val="0"/>
      <w:marBottom w:val="0"/>
      <w:divBdr>
        <w:top w:val="none" w:sz="0" w:space="0" w:color="auto"/>
        <w:left w:val="none" w:sz="0" w:space="0" w:color="auto"/>
        <w:bottom w:val="none" w:sz="0" w:space="0" w:color="auto"/>
        <w:right w:val="none" w:sz="0" w:space="0" w:color="auto"/>
      </w:divBdr>
    </w:div>
    <w:div w:id="1074468073">
      <w:bodyDiv w:val="1"/>
      <w:marLeft w:val="0"/>
      <w:marRight w:val="0"/>
      <w:marTop w:val="0"/>
      <w:marBottom w:val="0"/>
      <w:divBdr>
        <w:top w:val="none" w:sz="0" w:space="0" w:color="auto"/>
        <w:left w:val="none" w:sz="0" w:space="0" w:color="auto"/>
        <w:bottom w:val="none" w:sz="0" w:space="0" w:color="auto"/>
        <w:right w:val="none" w:sz="0" w:space="0" w:color="auto"/>
      </w:divBdr>
      <w:divsChild>
        <w:div w:id="327906629">
          <w:marLeft w:val="480"/>
          <w:marRight w:val="0"/>
          <w:marTop w:val="0"/>
          <w:marBottom w:val="0"/>
          <w:divBdr>
            <w:top w:val="none" w:sz="0" w:space="0" w:color="auto"/>
            <w:left w:val="none" w:sz="0" w:space="0" w:color="auto"/>
            <w:bottom w:val="none" w:sz="0" w:space="0" w:color="auto"/>
            <w:right w:val="none" w:sz="0" w:space="0" w:color="auto"/>
          </w:divBdr>
        </w:div>
        <w:div w:id="80689709">
          <w:marLeft w:val="480"/>
          <w:marRight w:val="0"/>
          <w:marTop w:val="0"/>
          <w:marBottom w:val="0"/>
          <w:divBdr>
            <w:top w:val="none" w:sz="0" w:space="0" w:color="auto"/>
            <w:left w:val="none" w:sz="0" w:space="0" w:color="auto"/>
            <w:bottom w:val="none" w:sz="0" w:space="0" w:color="auto"/>
            <w:right w:val="none" w:sz="0" w:space="0" w:color="auto"/>
          </w:divBdr>
        </w:div>
        <w:div w:id="1881627453">
          <w:marLeft w:val="480"/>
          <w:marRight w:val="0"/>
          <w:marTop w:val="0"/>
          <w:marBottom w:val="0"/>
          <w:divBdr>
            <w:top w:val="none" w:sz="0" w:space="0" w:color="auto"/>
            <w:left w:val="none" w:sz="0" w:space="0" w:color="auto"/>
            <w:bottom w:val="none" w:sz="0" w:space="0" w:color="auto"/>
            <w:right w:val="none" w:sz="0" w:space="0" w:color="auto"/>
          </w:divBdr>
        </w:div>
        <w:div w:id="1267881782">
          <w:marLeft w:val="480"/>
          <w:marRight w:val="0"/>
          <w:marTop w:val="0"/>
          <w:marBottom w:val="0"/>
          <w:divBdr>
            <w:top w:val="none" w:sz="0" w:space="0" w:color="auto"/>
            <w:left w:val="none" w:sz="0" w:space="0" w:color="auto"/>
            <w:bottom w:val="none" w:sz="0" w:space="0" w:color="auto"/>
            <w:right w:val="none" w:sz="0" w:space="0" w:color="auto"/>
          </w:divBdr>
        </w:div>
        <w:div w:id="1380520590">
          <w:marLeft w:val="480"/>
          <w:marRight w:val="0"/>
          <w:marTop w:val="0"/>
          <w:marBottom w:val="0"/>
          <w:divBdr>
            <w:top w:val="none" w:sz="0" w:space="0" w:color="auto"/>
            <w:left w:val="none" w:sz="0" w:space="0" w:color="auto"/>
            <w:bottom w:val="none" w:sz="0" w:space="0" w:color="auto"/>
            <w:right w:val="none" w:sz="0" w:space="0" w:color="auto"/>
          </w:divBdr>
        </w:div>
        <w:div w:id="1496073819">
          <w:marLeft w:val="480"/>
          <w:marRight w:val="0"/>
          <w:marTop w:val="0"/>
          <w:marBottom w:val="0"/>
          <w:divBdr>
            <w:top w:val="none" w:sz="0" w:space="0" w:color="auto"/>
            <w:left w:val="none" w:sz="0" w:space="0" w:color="auto"/>
            <w:bottom w:val="none" w:sz="0" w:space="0" w:color="auto"/>
            <w:right w:val="none" w:sz="0" w:space="0" w:color="auto"/>
          </w:divBdr>
        </w:div>
        <w:div w:id="703755790">
          <w:marLeft w:val="480"/>
          <w:marRight w:val="0"/>
          <w:marTop w:val="0"/>
          <w:marBottom w:val="0"/>
          <w:divBdr>
            <w:top w:val="none" w:sz="0" w:space="0" w:color="auto"/>
            <w:left w:val="none" w:sz="0" w:space="0" w:color="auto"/>
            <w:bottom w:val="none" w:sz="0" w:space="0" w:color="auto"/>
            <w:right w:val="none" w:sz="0" w:space="0" w:color="auto"/>
          </w:divBdr>
        </w:div>
        <w:div w:id="825972852">
          <w:marLeft w:val="480"/>
          <w:marRight w:val="0"/>
          <w:marTop w:val="0"/>
          <w:marBottom w:val="0"/>
          <w:divBdr>
            <w:top w:val="none" w:sz="0" w:space="0" w:color="auto"/>
            <w:left w:val="none" w:sz="0" w:space="0" w:color="auto"/>
            <w:bottom w:val="none" w:sz="0" w:space="0" w:color="auto"/>
            <w:right w:val="none" w:sz="0" w:space="0" w:color="auto"/>
          </w:divBdr>
        </w:div>
        <w:div w:id="183595149">
          <w:marLeft w:val="480"/>
          <w:marRight w:val="0"/>
          <w:marTop w:val="0"/>
          <w:marBottom w:val="0"/>
          <w:divBdr>
            <w:top w:val="none" w:sz="0" w:space="0" w:color="auto"/>
            <w:left w:val="none" w:sz="0" w:space="0" w:color="auto"/>
            <w:bottom w:val="none" w:sz="0" w:space="0" w:color="auto"/>
            <w:right w:val="none" w:sz="0" w:space="0" w:color="auto"/>
          </w:divBdr>
        </w:div>
        <w:div w:id="2079285135">
          <w:marLeft w:val="480"/>
          <w:marRight w:val="0"/>
          <w:marTop w:val="0"/>
          <w:marBottom w:val="0"/>
          <w:divBdr>
            <w:top w:val="none" w:sz="0" w:space="0" w:color="auto"/>
            <w:left w:val="none" w:sz="0" w:space="0" w:color="auto"/>
            <w:bottom w:val="none" w:sz="0" w:space="0" w:color="auto"/>
            <w:right w:val="none" w:sz="0" w:space="0" w:color="auto"/>
          </w:divBdr>
        </w:div>
        <w:div w:id="125706339">
          <w:marLeft w:val="480"/>
          <w:marRight w:val="0"/>
          <w:marTop w:val="0"/>
          <w:marBottom w:val="0"/>
          <w:divBdr>
            <w:top w:val="none" w:sz="0" w:space="0" w:color="auto"/>
            <w:left w:val="none" w:sz="0" w:space="0" w:color="auto"/>
            <w:bottom w:val="none" w:sz="0" w:space="0" w:color="auto"/>
            <w:right w:val="none" w:sz="0" w:space="0" w:color="auto"/>
          </w:divBdr>
        </w:div>
        <w:div w:id="160825708">
          <w:marLeft w:val="480"/>
          <w:marRight w:val="0"/>
          <w:marTop w:val="0"/>
          <w:marBottom w:val="0"/>
          <w:divBdr>
            <w:top w:val="none" w:sz="0" w:space="0" w:color="auto"/>
            <w:left w:val="none" w:sz="0" w:space="0" w:color="auto"/>
            <w:bottom w:val="none" w:sz="0" w:space="0" w:color="auto"/>
            <w:right w:val="none" w:sz="0" w:space="0" w:color="auto"/>
          </w:divBdr>
        </w:div>
        <w:div w:id="631251513">
          <w:marLeft w:val="480"/>
          <w:marRight w:val="0"/>
          <w:marTop w:val="0"/>
          <w:marBottom w:val="0"/>
          <w:divBdr>
            <w:top w:val="none" w:sz="0" w:space="0" w:color="auto"/>
            <w:left w:val="none" w:sz="0" w:space="0" w:color="auto"/>
            <w:bottom w:val="none" w:sz="0" w:space="0" w:color="auto"/>
            <w:right w:val="none" w:sz="0" w:space="0" w:color="auto"/>
          </w:divBdr>
        </w:div>
        <w:div w:id="2078361408">
          <w:marLeft w:val="480"/>
          <w:marRight w:val="0"/>
          <w:marTop w:val="0"/>
          <w:marBottom w:val="0"/>
          <w:divBdr>
            <w:top w:val="none" w:sz="0" w:space="0" w:color="auto"/>
            <w:left w:val="none" w:sz="0" w:space="0" w:color="auto"/>
            <w:bottom w:val="none" w:sz="0" w:space="0" w:color="auto"/>
            <w:right w:val="none" w:sz="0" w:space="0" w:color="auto"/>
          </w:divBdr>
        </w:div>
        <w:div w:id="253053636">
          <w:marLeft w:val="480"/>
          <w:marRight w:val="0"/>
          <w:marTop w:val="0"/>
          <w:marBottom w:val="0"/>
          <w:divBdr>
            <w:top w:val="none" w:sz="0" w:space="0" w:color="auto"/>
            <w:left w:val="none" w:sz="0" w:space="0" w:color="auto"/>
            <w:bottom w:val="none" w:sz="0" w:space="0" w:color="auto"/>
            <w:right w:val="none" w:sz="0" w:space="0" w:color="auto"/>
          </w:divBdr>
        </w:div>
        <w:div w:id="1286157055">
          <w:marLeft w:val="480"/>
          <w:marRight w:val="0"/>
          <w:marTop w:val="0"/>
          <w:marBottom w:val="0"/>
          <w:divBdr>
            <w:top w:val="none" w:sz="0" w:space="0" w:color="auto"/>
            <w:left w:val="none" w:sz="0" w:space="0" w:color="auto"/>
            <w:bottom w:val="none" w:sz="0" w:space="0" w:color="auto"/>
            <w:right w:val="none" w:sz="0" w:space="0" w:color="auto"/>
          </w:divBdr>
        </w:div>
        <w:div w:id="1728720958">
          <w:marLeft w:val="480"/>
          <w:marRight w:val="0"/>
          <w:marTop w:val="0"/>
          <w:marBottom w:val="0"/>
          <w:divBdr>
            <w:top w:val="none" w:sz="0" w:space="0" w:color="auto"/>
            <w:left w:val="none" w:sz="0" w:space="0" w:color="auto"/>
            <w:bottom w:val="none" w:sz="0" w:space="0" w:color="auto"/>
            <w:right w:val="none" w:sz="0" w:space="0" w:color="auto"/>
          </w:divBdr>
        </w:div>
        <w:div w:id="1152068055">
          <w:marLeft w:val="480"/>
          <w:marRight w:val="0"/>
          <w:marTop w:val="0"/>
          <w:marBottom w:val="0"/>
          <w:divBdr>
            <w:top w:val="none" w:sz="0" w:space="0" w:color="auto"/>
            <w:left w:val="none" w:sz="0" w:space="0" w:color="auto"/>
            <w:bottom w:val="none" w:sz="0" w:space="0" w:color="auto"/>
            <w:right w:val="none" w:sz="0" w:space="0" w:color="auto"/>
          </w:divBdr>
        </w:div>
        <w:div w:id="994265373">
          <w:marLeft w:val="480"/>
          <w:marRight w:val="0"/>
          <w:marTop w:val="0"/>
          <w:marBottom w:val="0"/>
          <w:divBdr>
            <w:top w:val="none" w:sz="0" w:space="0" w:color="auto"/>
            <w:left w:val="none" w:sz="0" w:space="0" w:color="auto"/>
            <w:bottom w:val="none" w:sz="0" w:space="0" w:color="auto"/>
            <w:right w:val="none" w:sz="0" w:space="0" w:color="auto"/>
          </w:divBdr>
        </w:div>
        <w:div w:id="1910115843">
          <w:marLeft w:val="480"/>
          <w:marRight w:val="0"/>
          <w:marTop w:val="0"/>
          <w:marBottom w:val="0"/>
          <w:divBdr>
            <w:top w:val="none" w:sz="0" w:space="0" w:color="auto"/>
            <w:left w:val="none" w:sz="0" w:space="0" w:color="auto"/>
            <w:bottom w:val="none" w:sz="0" w:space="0" w:color="auto"/>
            <w:right w:val="none" w:sz="0" w:space="0" w:color="auto"/>
          </w:divBdr>
        </w:div>
        <w:div w:id="660931662">
          <w:marLeft w:val="480"/>
          <w:marRight w:val="0"/>
          <w:marTop w:val="0"/>
          <w:marBottom w:val="0"/>
          <w:divBdr>
            <w:top w:val="none" w:sz="0" w:space="0" w:color="auto"/>
            <w:left w:val="none" w:sz="0" w:space="0" w:color="auto"/>
            <w:bottom w:val="none" w:sz="0" w:space="0" w:color="auto"/>
            <w:right w:val="none" w:sz="0" w:space="0" w:color="auto"/>
          </w:divBdr>
        </w:div>
        <w:div w:id="818040412">
          <w:marLeft w:val="480"/>
          <w:marRight w:val="0"/>
          <w:marTop w:val="0"/>
          <w:marBottom w:val="0"/>
          <w:divBdr>
            <w:top w:val="none" w:sz="0" w:space="0" w:color="auto"/>
            <w:left w:val="none" w:sz="0" w:space="0" w:color="auto"/>
            <w:bottom w:val="none" w:sz="0" w:space="0" w:color="auto"/>
            <w:right w:val="none" w:sz="0" w:space="0" w:color="auto"/>
          </w:divBdr>
        </w:div>
        <w:div w:id="992760698">
          <w:marLeft w:val="480"/>
          <w:marRight w:val="0"/>
          <w:marTop w:val="0"/>
          <w:marBottom w:val="0"/>
          <w:divBdr>
            <w:top w:val="none" w:sz="0" w:space="0" w:color="auto"/>
            <w:left w:val="none" w:sz="0" w:space="0" w:color="auto"/>
            <w:bottom w:val="none" w:sz="0" w:space="0" w:color="auto"/>
            <w:right w:val="none" w:sz="0" w:space="0" w:color="auto"/>
          </w:divBdr>
        </w:div>
        <w:div w:id="132337170">
          <w:marLeft w:val="480"/>
          <w:marRight w:val="0"/>
          <w:marTop w:val="0"/>
          <w:marBottom w:val="0"/>
          <w:divBdr>
            <w:top w:val="none" w:sz="0" w:space="0" w:color="auto"/>
            <w:left w:val="none" w:sz="0" w:space="0" w:color="auto"/>
            <w:bottom w:val="none" w:sz="0" w:space="0" w:color="auto"/>
            <w:right w:val="none" w:sz="0" w:space="0" w:color="auto"/>
          </w:divBdr>
        </w:div>
        <w:div w:id="594704913">
          <w:marLeft w:val="480"/>
          <w:marRight w:val="0"/>
          <w:marTop w:val="0"/>
          <w:marBottom w:val="0"/>
          <w:divBdr>
            <w:top w:val="none" w:sz="0" w:space="0" w:color="auto"/>
            <w:left w:val="none" w:sz="0" w:space="0" w:color="auto"/>
            <w:bottom w:val="none" w:sz="0" w:space="0" w:color="auto"/>
            <w:right w:val="none" w:sz="0" w:space="0" w:color="auto"/>
          </w:divBdr>
        </w:div>
        <w:div w:id="296766550">
          <w:marLeft w:val="480"/>
          <w:marRight w:val="0"/>
          <w:marTop w:val="0"/>
          <w:marBottom w:val="0"/>
          <w:divBdr>
            <w:top w:val="none" w:sz="0" w:space="0" w:color="auto"/>
            <w:left w:val="none" w:sz="0" w:space="0" w:color="auto"/>
            <w:bottom w:val="none" w:sz="0" w:space="0" w:color="auto"/>
            <w:right w:val="none" w:sz="0" w:space="0" w:color="auto"/>
          </w:divBdr>
        </w:div>
        <w:div w:id="791940478">
          <w:marLeft w:val="480"/>
          <w:marRight w:val="0"/>
          <w:marTop w:val="0"/>
          <w:marBottom w:val="0"/>
          <w:divBdr>
            <w:top w:val="none" w:sz="0" w:space="0" w:color="auto"/>
            <w:left w:val="none" w:sz="0" w:space="0" w:color="auto"/>
            <w:bottom w:val="none" w:sz="0" w:space="0" w:color="auto"/>
            <w:right w:val="none" w:sz="0" w:space="0" w:color="auto"/>
          </w:divBdr>
        </w:div>
        <w:div w:id="459223979">
          <w:marLeft w:val="480"/>
          <w:marRight w:val="0"/>
          <w:marTop w:val="0"/>
          <w:marBottom w:val="0"/>
          <w:divBdr>
            <w:top w:val="none" w:sz="0" w:space="0" w:color="auto"/>
            <w:left w:val="none" w:sz="0" w:space="0" w:color="auto"/>
            <w:bottom w:val="none" w:sz="0" w:space="0" w:color="auto"/>
            <w:right w:val="none" w:sz="0" w:space="0" w:color="auto"/>
          </w:divBdr>
        </w:div>
        <w:div w:id="1167096255">
          <w:marLeft w:val="480"/>
          <w:marRight w:val="0"/>
          <w:marTop w:val="0"/>
          <w:marBottom w:val="0"/>
          <w:divBdr>
            <w:top w:val="none" w:sz="0" w:space="0" w:color="auto"/>
            <w:left w:val="none" w:sz="0" w:space="0" w:color="auto"/>
            <w:bottom w:val="none" w:sz="0" w:space="0" w:color="auto"/>
            <w:right w:val="none" w:sz="0" w:space="0" w:color="auto"/>
          </w:divBdr>
        </w:div>
        <w:div w:id="951743032">
          <w:marLeft w:val="480"/>
          <w:marRight w:val="0"/>
          <w:marTop w:val="0"/>
          <w:marBottom w:val="0"/>
          <w:divBdr>
            <w:top w:val="none" w:sz="0" w:space="0" w:color="auto"/>
            <w:left w:val="none" w:sz="0" w:space="0" w:color="auto"/>
            <w:bottom w:val="none" w:sz="0" w:space="0" w:color="auto"/>
            <w:right w:val="none" w:sz="0" w:space="0" w:color="auto"/>
          </w:divBdr>
        </w:div>
        <w:div w:id="1703821832">
          <w:marLeft w:val="480"/>
          <w:marRight w:val="0"/>
          <w:marTop w:val="0"/>
          <w:marBottom w:val="0"/>
          <w:divBdr>
            <w:top w:val="none" w:sz="0" w:space="0" w:color="auto"/>
            <w:left w:val="none" w:sz="0" w:space="0" w:color="auto"/>
            <w:bottom w:val="none" w:sz="0" w:space="0" w:color="auto"/>
            <w:right w:val="none" w:sz="0" w:space="0" w:color="auto"/>
          </w:divBdr>
        </w:div>
        <w:div w:id="1081410149">
          <w:marLeft w:val="480"/>
          <w:marRight w:val="0"/>
          <w:marTop w:val="0"/>
          <w:marBottom w:val="0"/>
          <w:divBdr>
            <w:top w:val="none" w:sz="0" w:space="0" w:color="auto"/>
            <w:left w:val="none" w:sz="0" w:space="0" w:color="auto"/>
            <w:bottom w:val="none" w:sz="0" w:space="0" w:color="auto"/>
            <w:right w:val="none" w:sz="0" w:space="0" w:color="auto"/>
          </w:divBdr>
        </w:div>
        <w:div w:id="1533572534">
          <w:marLeft w:val="480"/>
          <w:marRight w:val="0"/>
          <w:marTop w:val="0"/>
          <w:marBottom w:val="0"/>
          <w:divBdr>
            <w:top w:val="none" w:sz="0" w:space="0" w:color="auto"/>
            <w:left w:val="none" w:sz="0" w:space="0" w:color="auto"/>
            <w:bottom w:val="none" w:sz="0" w:space="0" w:color="auto"/>
            <w:right w:val="none" w:sz="0" w:space="0" w:color="auto"/>
          </w:divBdr>
        </w:div>
        <w:div w:id="1926108617">
          <w:marLeft w:val="480"/>
          <w:marRight w:val="0"/>
          <w:marTop w:val="0"/>
          <w:marBottom w:val="0"/>
          <w:divBdr>
            <w:top w:val="none" w:sz="0" w:space="0" w:color="auto"/>
            <w:left w:val="none" w:sz="0" w:space="0" w:color="auto"/>
            <w:bottom w:val="none" w:sz="0" w:space="0" w:color="auto"/>
            <w:right w:val="none" w:sz="0" w:space="0" w:color="auto"/>
          </w:divBdr>
        </w:div>
        <w:div w:id="1273128320">
          <w:marLeft w:val="480"/>
          <w:marRight w:val="0"/>
          <w:marTop w:val="0"/>
          <w:marBottom w:val="0"/>
          <w:divBdr>
            <w:top w:val="none" w:sz="0" w:space="0" w:color="auto"/>
            <w:left w:val="none" w:sz="0" w:space="0" w:color="auto"/>
            <w:bottom w:val="none" w:sz="0" w:space="0" w:color="auto"/>
            <w:right w:val="none" w:sz="0" w:space="0" w:color="auto"/>
          </w:divBdr>
        </w:div>
        <w:div w:id="225456682">
          <w:marLeft w:val="480"/>
          <w:marRight w:val="0"/>
          <w:marTop w:val="0"/>
          <w:marBottom w:val="0"/>
          <w:divBdr>
            <w:top w:val="none" w:sz="0" w:space="0" w:color="auto"/>
            <w:left w:val="none" w:sz="0" w:space="0" w:color="auto"/>
            <w:bottom w:val="none" w:sz="0" w:space="0" w:color="auto"/>
            <w:right w:val="none" w:sz="0" w:space="0" w:color="auto"/>
          </w:divBdr>
        </w:div>
        <w:div w:id="2074573377">
          <w:marLeft w:val="480"/>
          <w:marRight w:val="0"/>
          <w:marTop w:val="0"/>
          <w:marBottom w:val="0"/>
          <w:divBdr>
            <w:top w:val="none" w:sz="0" w:space="0" w:color="auto"/>
            <w:left w:val="none" w:sz="0" w:space="0" w:color="auto"/>
            <w:bottom w:val="none" w:sz="0" w:space="0" w:color="auto"/>
            <w:right w:val="none" w:sz="0" w:space="0" w:color="auto"/>
          </w:divBdr>
        </w:div>
      </w:divsChild>
    </w:div>
    <w:div w:id="1075905304">
      <w:bodyDiv w:val="1"/>
      <w:marLeft w:val="0"/>
      <w:marRight w:val="0"/>
      <w:marTop w:val="0"/>
      <w:marBottom w:val="0"/>
      <w:divBdr>
        <w:top w:val="none" w:sz="0" w:space="0" w:color="auto"/>
        <w:left w:val="none" w:sz="0" w:space="0" w:color="auto"/>
        <w:bottom w:val="none" w:sz="0" w:space="0" w:color="auto"/>
        <w:right w:val="none" w:sz="0" w:space="0" w:color="auto"/>
      </w:divBdr>
    </w:div>
    <w:div w:id="1076778664">
      <w:bodyDiv w:val="1"/>
      <w:marLeft w:val="0"/>
      <w:marRight w:val="0"/>
      <w:marTop w:val="0"/>
      <w:marBottom w:val="0"/>
      <w:divBdr>
        <w:top w:val="none" w:sz="0" w:space="0" w:color="auto"/>
        <w:left w:val="none" w:sz="0" w:space="0" w:color="auto"/>
        <w:bottom w:val="none" w:sz="0" w:space="0" w:color="auto"/>
        <w:right w:val="none" w:sz="0" w:space="0" w:color="auto"/>
      </w:divBdr>
    </w:div>
    <w:div w:id="1092581701">
      <w:bodyDiv w:val="1"/>
      <w:marLeft w:val="0"/>
      <w:marRight w:val="0"/>
      <w:marTop w:val="0"/>
      <w:marBottom w:val="0"/>
      <w:divBdr>
        <w:top w:val="none" w:sz="0" w:space="0" w:color="auto"/>
        <w:left w:val="none" w:sz="0" w:space="0" w:color="auto"/>
        <w:bottom w:val="none" w:sz="0" w:space="0" w:color="auto"/>
        <w:right w:val="none" w:sz="0" w:space="0" w:color="auto"/>
      </w:divBdr>
      <w:divsChild>
        <w:div w:id="1352103935">
          <w:marLeft w:val="480"/>
          <w:marRight w:val="0"/>
          <w:marTop w:val="0"/>
          <w:marBottom w:val="0"/>
          <w:divBdr>
            <w:top w:val="none" w:sz="0" w:space="0" w:color="auto"/>
            <w:left w:val="none" w:sz="0" w:space="0" w:color="auto"/>
            <w:bottom w:val="none" w:sz="0" w:space="0" w:color="auto"/>
            <w:right w:val="none" w:sz="0" w:space="0" w:color="auto"/>
          </w:divBdr>
        </w:div>
        <w:div w:id="589891320">
          <w:marLeft w:val="480"/>
          <w:marRight w:val="0"/>
          <w:marTop w:val="0"/>
          <w:marBottom w:val="0"/>
          <w:divBdr>
            <w:top w:val="none" w:sz="0" w:space="0" w:color="auto"/>
            <w:left w:val="none" w:sz="0" w:space="0" w:color="auto"/>
            <w:bottom w:val="none" w:sz="0" w:space="0" w:color="auto"/>
            <w:right w:val="none" w:sz="0" w:space="0" w:color="auto"/>
          </w:divBdr>
        </w:div>
        <w:div w:id="1604339334">
          <w:marLeft w:val="480"/>
          <w:marRight w:val="0"/>
          <w:marTop w:val="0"/>
          <w:marBottom w:val="0"/>
          <w:divBdr>
            <w:top w:val="none" w:sz="0" w:space="0" w:color="auto"/>
            <w:left w:val="none" w:sz="0" w:space="0" w:color="auto"/>
            <w:bottom w:val="none" w:sz="0" w:space="0" w:color="auto"/>
            <w:right w:val="none" w:sz="0" w:space="0" w:color="auto"/>
          </w:divBdr>
        </w:div>
        <w:div w:id="306517694">
          <w:marLeft w:val="480"/>
          <w:marRight w:val="0"/>
          <w:marTop w:val="0"/>
          <w:marBottom w:val="0"/>
          <w:divBdr>
            <w:top w:val="none" w:sz="0" w:space="0" w:color="auto"/>
            <w:left w:val="none" w:sz="0" w:space="0" w:color="auto"/>
            <w:bottom w:val="none" w:sz="0" w:space="0" w:color="auto"/>
            <w:right w:val="none" w:sz="0" w:space="0" w:color="auto"/>
          </w:divBdr>
        </w:div>
        <w:div w:id="52429692">
          <w:marLeft w:val="480"/>
          <w:marRight w:val="0"/>
          <w:marTop w:val="0"/>
          <w:marBottom w:val="0"/>
          <w:divBdr>
            <w:top w:val="none" w:sz="0" w:space="0" w:color="auto"/>
            <w:left w:val="none" w:sz="0" w:space="0" w:color="auto"/>
            <w:bottom w:val="none" w:sz="0" w:space="0" w:color="auto"/>
            <w:right w:val="none" w:sz="0" w:space="0" w:color="auto"/>
          </w:divBdr>
        </w:div>
        <w:div w:id="942224369">
          <w:marLeft w:val="480"/>
          <w:marRight w:val="0"/>
          <w:marTop w:val="0"/>
          <w:marBottom w:val="0"/>
          <w:divBdr>
            <w:top w:val="none" w:sz="0" w:space="0" w:color="auto"/>
            <w:left w:val="none" w:sz="0" w:space="0" w:color="auto"/>
            <w:bottom w:val="none" w:sz="0" w:space="0" w:color="auto"/>
            <w:right w:val="none" w:sz="0" w:space="0" w:color="auto"/>
          </w:divBdr>
        </w:div>
        <w:div w:id="1243488325">
          <w:marLeft w:val="480"/>
          <w:marRight w:val="0"/>
          <w:marTop w:val="0"/>
          <w:marBottom w:val="0"/>
          <w:divBdr>
            <w:top w:val="none" w:sz="0" w:space="0" w:color="auto"/>
            <w:left w:val="none" w:sz="0" w:space="0" w:color="auto"/>
            <w:bottom w:val="none" w:sz="0" w:space="0" w:color="auto"/>
            <w:right w:val="none" w:sz="0" w:space="0" w:color="auto"/>
          </w:divBdr>
        </w:div>
        <w:div w:id="46150340">
          <w:marLeft w:val="480"/>
          <w:marRight w:val="0"/>
          <w:marTop w:val="0"/>
          <w:marBottom w:val="0"/>
          <w:divBdr>
            <w:top w:val="none" w:sz="0" w:space="0" w:color="auto"/>
            <w:left w:val="none" w:sz="0" w:space="0" w:color="auto"/>
            <w:bottom w:val="none" w:sz="0" w:space="0" w:color="auto"/>
            <w:right w:val="none" w:sz="0" w:space="0" w:color="auto"/>
          </w:divBdr>
        </w:div>
        <w:div w:id="833640299">
          <w:marLeft w:val="480"/>
          <w:marRight w:val="0"/>
          <w:marTop w:val="0"/>
          <w:marBottom w:val="0"/>
          <w:divBdr>
            <w:top w:val="none" w:sz="0" w:space="0" w:color="auto"/>
            <w:left w:val="none" w:sz="0" w:space="0" w:color="auto"/>
            <w:bottom w:val="none" w:sz="0" w:space="0" w:color="auto"/>
            <w:right w:val="none" w:sz="0" w:space="0" w:color="auto"/>
          </w:divBdr>
        </w:div>
        <w:div w:id="933784001">
          <w:marLeft w:val="480"/>
          <w:marRight w:val="0"/>
          <w:marTop w:val="0"/>
          <w:marBottom w:val="0"/>
          <w:divBdr>
            <w:top w:val="none" w:sz="0" w:space="0" w:color="auto"/>
            <w:left w:val="none" w:sz="0" w:space="0" w:color="auto"/>
            <w:bottom w:val="none" w:sz="0" w:space="0" w:color="auto"/>
            <w:right w:val="none" w:sz="0" w:space="0" w:color="auto"/>
          </w:divBdr>
        </w:div>
        <w:div w:id="1126580140">
          <w:marLeft w:val="480"/>
          <w:marRight w:val="0"/>
          <w:marTop w:val="0"/>
          <w:marBottom w:val="0"/>
          <w:divBdr>
            <w:top w:val="none" w:sz="0" w:space="0" w:color="auto"/>
            <w:left w:val="none" w:sz="0" w:space="0" w:color="auto"/>
            <w:bottom w:val="none" w:sz="0" w:space="0" w:color="auto"/>
            <w:right w:val="none" w:sz="0" w:space="0" w:color="auto"/>
          </w:divBdr>
        </w:div>
        <w:div w:id="976060211">
          <w:marLeft w:val="480"/>
          <w:marRight w:val="0"/>
          <w:marTop w:val="0"/>
          <w:marBottom w:val="0"/>
          <w:divBdr>
            <w:top w:val="none" w:sz="0" w:space="0" w:color="auto"/>
            <w:left w:val="none" w:sz="0" w:space="0" w:color="auto"/>
            <w:bottom w:val="none" w:sz="0" w:space="0" w:color="auto"/>
            <w:right w:val="none" w:sz="0" w:space="0" w:color="auto"/>
          </w:divBdr>
        </w:div>
        <w:div w:id="109058839">
          <w:marLeft w:val="480"/>
          <w:marRight w:val="0"/>
          <w:marTop w:val="0"/>
          <w:marBottom w:val="0"/>
          <w:divBdr>
            <w:top w:val="none" w:sz="0" w:space="0" w:color="auto"/>
            <w:left w:val="none" w:sz="0" w:space="0" w:color="auto"/>
            <w:bottom w:val="none" w:sz="0" w:space="0" w:color="auto"/>
            <w:right w:val="none" w:sz="0" w:space="0" w:color="auto"/>
          </w:divBdr>
        </w:div>
        <w:div w:id="1155533139">
          <w:marLeft w:val="480"/>
          <w:marRight w:val="0"/>
          <w:marTop w:val="0"/>
          <w:marBottom w:val="0"/>
          <w:divBdr>
            <w:top w:val="none" w:sz="0" w:space="0" w:color="auto"/>
            <w:left w:val="none" w:sz="0" w:space="0" w:color="auto"/>
            <w:bottom w:val="none" w:sz="0" w:space="0" w:color="auto"/>
            <w:right w:val="none" w:sz="0" w:space="0" w:color="auto"/>
          </w:divBdr>
        </w:div>
        <w:div w:id="890964687">
          <w:marLeft w:val="480"/>
          <w:marRight w:val="0"/>
          <w:marTop w:val="0"/>
          <w:marBottom w:val="0"/>
          <w:divBdr>
            <w:top w:val="none" w:sz="0" w:space="0" w:color="auto"/>
            <w:left w:val="none" w:sz="0" w:space="0" w:color="auto"/>
            <w:bottom w:val="none" w:sz="0" w:space="0" w:color="auto"/>
            <w:right w:val="none" w:sz="0" w:space="0" w:color="auto"/>
          </w:divBdr>
        </w:div>
        <w:div w:id="561254791">
          <w:marLeft w:val="480"/>
          <w:marRight w:val="0"/>
          <w:marTop w:val="0"/>
          <w:marBottom w:val="0"/>
          <w:divBdr>
            <w:top w:val="none" w:sz="0" w:space="0" w:color="auto"/>
            <w:left w:val="none" w:sz="0" w:space="0" w:color="auto"/>
            <w:bottom w:val="none" w:sz="0" w:space="0" w:color="auto"/>
            <w:right w:val="none" w:sz="0" w:space="0" w:color="auto"/>
          </w:divBdr>
        </w:div>
        <w:div w:id="1970629806">
          <w:marLeft w:val="480"/>
          <w:marRight w:val="0"/>
          <w:marTop w:val="0"/>
          <w:marBottom w:val="0"/>
          <w:divBdr>
            <w:top w:val="none" w:sz="0" w:space="0" w:color="auto"/>
            <w:left w:val="none" w:sz="0" w:space="0" w:color="auto"/>
            <w:bottom w:val="none" w:sz="0" w:space="0" w:color="auto"/>
            <w:right w:val="none" w:sz="0" w:space="0" w:color="auto"/>
          </w:divBdr>
        </w:div>
        <w:div w:id="1906641020">
          <w:marLeft w:val="480"/>
          <w:marRight w:val="0"/>
          <w:marTop w:val="0"/>
          <w:marBottom w:val="0"/>
          <w:divBdr>
            <w:top w:val="none" w:sz="0" w:space="0" w:color="auto"/>
            <w:left w:val="none" w:sz="0" w:space="0" w:color="auto"/>
            <w:bottom w:val="none" w:sz="0" w:space="0" w:color="auto"/>
            <w:right w:val="none" w:sz="0" w:space="0" w:color="auto"/>
          </w:divBdr>
        </w:div>
        <w:div w:id="243535744">
          <w:marLeft w:val="480"/>
          <w:marRight w:val="0"/>
          <w:marTop w:val="0"/>
          <w:marBottom w:val="0"/>
          <w:divBdr>
            <w:top w:val="none" w:sz="0" w:space="0" w:color="auto"/>
            <w:left w:val="none" w:sz="0" w:space="0" w:color="auto"/>
            <w:bottom w:val="none" w:sz="0" w:space="0" w:color="auto"/>
            <w:right w:val="none" w:sz="0" w:space="0" w:color="auto"/>
          </w:divBdr>
        </w:div>
        <w:div w:id="672999350">
          <w:marLeft w:val="480"/>
          <w:marRight w:val="0"/>
          <w:marTop w:val="0"/>
          <w:marBottom w:val="0"/>
          <w:divBdr>
            <w:top w:val="none" w:sz="0" w:space="0" w:color="auto"/>
            <w:left w:val="none" w:sz="0" w:space="0" w:color="auto"/>
            <w:bottom w:val="none" w:sz="0" w:space="0" w:color="auto"/>
            <w:right w:val="none" w:sz="0" w:space="0" w:color="auto"/>
          </w:divBdr>
        </w:div>
        <w:div w:id="65882605">
          <w:marLeft w:val="480"/>
          <w:marRight w:val="0"/>
          <w:marTop w:val="0"/>
          <w:marBottom w:val="0"/>
          <w:divBdr>
            <w:top w:val="none" w:sz="0" w:space="0" w:color="auto"/>
            <w:left w:val="none" w:sz="0" w:space="0" w:color="auto"/>
            <w:bottom w:val="none" w:sz="0" w:space="0" w:color="auto"/>
            <w:right w:val="none" w:sz="0" w:space="0" w:color="auto"/>
          </w:divBdr>
        </w:div>
        <w:div w:id="653532189">
          <w:marLeft w:val="480"/>
          <w:marRight w:val="0"/>
          <w:marTop w:val="0"/>
          <w:marBottom w:val="0"/>
          <w:divBdr>
            <w:top w:val="none" w:sz="0" w:space="0" w:color="auto"/>
            <w:left w:val="none" w:sz="0" w:space="0" w:color="auto"/>
            <w:bottom w:val="none" w:sz="0" w:space="0" w:color="auto"/>
            <w:right w:val="none" w:sz="0" w:space="0" w:color="auto"/>
          </w:divBdr>
        </w:div>
        <w:div w:id="561795286">
          <w:marLeft w:val="480"/>
          <w:marRight w:val="0"/>
          <w:marTop w:val="0"/>
          <w:marBottom w:val="0"/>
          <w:divBdr>
            <w:top w:val="none" w:sz="0" w:space="0" w:color="auto"/>
            <w:left w:val="none" w:sz="0" w:space="0" w:color="auto"/>
            <w:bottom w:val="none" w:sz="0" w:space="0" w:color="auto"/>
            <w:right w:val="none" w:sz="0" w:space="0" w:color="auto"/>
          </w:divBdr>
        </w:div>
        <w:div w:id="1130125975">
          <w:marLeft w:val="480"/>
          <w:marRight w:val="0"/>
          <w:marTop w:val="0"/>
          <w:marBottom w:val="0"/>
          <w:divBdr>
            <w:top w:val="none" w:sz="0" w:space="0" w:color="auto"/>
            <w:left w:val="none" w:sz="0" w:space="0" w:color="auto"/>
            <w:bottom w:val="none" w:sz="0" w:space="0" w:color="auto"/>
            <w:right w:val="none" w:sz="0" w:space="0" w:color="auto"/>
          </w:divBdr>
        </w:div>
        <w:div w:id="59836649">
          <w:marLeft w:val="480"/>
          <w:marRight w:val="0"/>
          <w:marTop w:val="0"/>
          <w:marBottom w:val="0"/>
          <w:divBdr>
            <w:top w:val="none" w:sz="0" w:space="0" w:color="auto"/>
            <w:left w:val="none" w:sz="0" w:space="0" w:color="auto"/>
            <w:bottom w:val="none" w:sz="0" w:space="0" w:color="auto"/>
            <w:right w:val="none" w:sz="0" w:space="0" w:color="auto"/>
          </w:divBdr>
        </w:div>
        <w:div w:id="1326085728">
          <w:marLeft w:val="480"/>
          <w:marRight w:val="0"/>
          <w:marTop w:val="0"/>
          <w:marBottom w:val="0"/>
          <w:divBdr>
            <w:top w:val="none" w:sz="0" w:space="0" w:color="auto"/>
            <w:left w:val="none" w:sz="0" w:space="0" w:color="auto"/>
            <w:bottom w:val="none" w:sz="0" w:space="0" w:color="auto"/>
            <w:right w:val="none" w:sz="0" w:space="0" w:color="auto"/>
          </w:divBdr>
        </w:div>
        <w:div w:id="1956212032">
          <w:marLeft w:val="480"/>
          <w:marRight w:val="0"/>
          <w:marTop w:val="0"/>
          <w:marBottom w:val="0"/>
          <w:divBdr>
            <w:top w:val="none" w:sz="0" w:space="0" w:color="auto"/>
            <w:left w:val="none" w:sz="0" w:space="0" w:color="auto"/>
            <w:bottom w:val="none" w:sz="0" w:space="0" w:color="auto"/>
            <w:right w:val="none" w:sz="0" w:space="0" w:color="auto"/>
          </w:divBdr>
        </w:div>
        <w:div w:id="1468934565">
          <w:marLeft w:val="480"/>
          <w:marRight w:val="0"/>
          <w:marTop w:val="0"/>
          <w:marBottom w:val="0"/>
          <w:divBdr>
            <w:top w:val="none" w:sz="0" w:space="0" w:color="auto"/>
            <w:left w:val="none" w:sz="0" w:space="0" w:color="auto"/>
            <w:bottom w:val="none" w:sz="0" w:space="0" w:color="auto"/>
            <w:right w:val="none" w:sz="0" w:space="0" w:color="auto"/>
          </w:divBdr>
        </w:div>
      </w:divsChild>
    </w:div>
    <w:div w:id="1093671225">
      <w:bodyDiv w:val="1"/>
      <w:marLeft w:val="0"/>
      <w:marRight w:val="0"/>
      <w:marTop w:val="0"/>
      <w:marBottom w:val="0"/>
      <w:divBdr>
        <w:top w:val="none" w:sz="0" w:space="0" w:color="auto"/>
        <w:left w:val="none" w:sz="0" w:space="0" w:color="auto"/>
        <w:bottom w:val="none" w:sz="0" w:space="0" w:color="auto"/>
        <w:right w:val="none" w:sz="0" w:space="0" w:color="auto"/>
      </w:divBdr>
    </w:div>
    <w:div w:id="1094470295">
      <w:bodyDiv w:val="1"/>
      <w:marLeft w:val="0"/>
      <w:marRight w:val="0"/>
      <w:marTop w:val="0"/>
      <w:marBottom w:val="0"/>
      <w:divBdr>
        <w:top w:val="none" w:sz="0" w:space="0" w:color="auto"/>
        <w:left w:val="none" w:sz="0" w:space="0" w:color="auto"/>
        <w:bottom w:val="none" w:sz="0" w:space="0" w:color="auto"/>
        <w:right w:val="none" w:sz="0" w:space="0" w:color="auto"/>
      </w:divBdr>
      <w:divsChild>
        <w:div w:id="1062413033">
          <w:marLeft w:val="480"/>
          <w:marRight w:val="0"/>
          <w:marTop w:val="0"/>
          <w:marBottom w:val="0"/>
          <w:divBdr>
            <w:top w:val="none" w:sz="0" w:space="0" w:color="auto"/>
            <w:left w:val="none" w:sz="0" w:space="0" w:color="auto"/>
            <w:bottom w:val="none" w:sz="0" w:space="0" w:color="auto"/>
            <w:right w:val="none" w:sz="0" w:space="0" w:color="auto"/>
          </w:divBdr>
        </w:div>
        <w:div w:id="1704747304">
          <w:marLeft w:val="480"/>
          <w:marRight w:val="0"/>
          <w:marTop w:val="0"/>
          <w:marBottom w:val="0"/>
          <w:divBdr>
            <w:top w:val="none" w:sz="0" w:space="0" w:color="auto"/>
            <w:left w:val="none" w:sz="0" w:space="0" w:color="auto"/>
            <w:bottom w:val="none" w:sz="0" w:space="0" w:color="auto"/>
            <w:right w:val="none" w:sz="0" w:space="0" w:color="auto"/>
          </w:divBdr>
        </w:div>
        <w:div w:id="1514952802">
          <w:marLeft w:val="480"/>
          <w:marRight w:val="0"/>
          <w:marTop w:val="0"/>
          <w:marBottom w:val="0"/>
          <w:divBdr>
            <w:top w:val="none" w:sz="0" w:space="0" w:color="auto"/>
            <w:left w:val="none" w:sz="0" w:space="0" w:color="auto"/>
            <w:bottom w:val="none" w:sz="0" w:space="0" w:color="auto"/>
            <w:right w:val="none" w:sz="0" w:space="0" w:color="auto"/>
          </w:divBdr>
        </w:div>
        <w:div w:id="1217396895">
          <w:marLeft w:val="480"/>
          <w:marRight w:val="0"/>
          <w:marTop w:val="0"/>
          <w:marBottom w:val="0"/>
          <w:divBdr>
            <w:top w:val="none" w:sz="0" w:space="0" w:color="auto"/>
            <w:left w:val="none" w:sz="0" w:space="0" w:color="auto"/>
            <w:bottom w:val="none" w:sz="0" w:space="0" w:color="auto"/>
            <w:right w:val="none" w:sz="0" w:space="0" w:color="auto"/>
          </w:divBdr>
        </w:div>
        <w:div w:id="1746950133">
          <w:marLeft w:val="480"/>
          <w:marRight w:val="0"/>
          <w:marTop w:val="0"/>
          <w:marBottom w:val="0"/>
          <w:divBdr>
            <w:top w:val="none" w:sz="0" w:space="0" w:color="auto"/>
            <w:left w:val="none" w:sz="0" w:space="0" w:color="auto"/>
            <w:bottom w:val="none" w:sz="0" w:space="0" w:color="auto"/>
            <w:right w:val="none" w:sz="0" w:space="0" w:color="auto"/>
          </w:divBdr>
        </w:div>
        <w:div w:id="1771391166">
          <w:marLeft w:val="480"/>
          <w:marRight w:val="0"/>
          <w:marTop w:val="0"/>
          <w:marBottom w:val="0"/>
          <w:divBdr>
            <w:top w:val="none" w:sz="0" w:space="0" w:color="auto"/>
            <w:left w:val="none" w:sz="0" w:space="0" w:color="auto"/>
            <w:bottom w:val="none" w:sz="0" w:space="0" w:color="auto"/>
            <w:right w:val="none" w:sz="0" w:space="0" w:color="auto"/>
          </w:divBdr>
        </w:div>
        <w:div w:id="1350788993">
          <w:marLeft w:val="480"/>
          <w:marRight w:val="0"/>
          <w:marTop w:val="0"/>
          <w:marBottom w:val="0"/>
          <w:divBdr>
            <w:top w:val="none" w:sz="0" w:space="0" w:color="auto"/>
            <w:left w:val="none" w:sz="0" w:space="0" w:color="auto"/>
            <w:bottom w:val="none" w:sz="0" w:space="0" w:color="auto"/>
            <w:right w:val="none" w:sz="0" w:space="0" w:color="auto"/>
          </w:divBdr>
        </w:div>
        <w:div w:id="1925338542">
          <w:marLeft w:val="480"/>
          <w:marRight w:val="0"/>
          <w:marTop w:val="0"/>
          <w:marBottom w:val="0"/>
          <w:divBdr>
            <w:top w:val="none" w:sz="0" w:space="0" w:color="auto"/>
            <w:left w:val="none" w:sz="0" w:space="0" w:color="auto"/>
            <w:bottom w:val="none" w:sz="0" w:space="0" w:color="auto"/>
            <w:right w:val="none" w:sz="0" w:space="0" w:color="auto"/>
          </w:divBdr>
        </w:div>
        <w:div w:id="73432347">
          <w:marLeft w:val="480"/>
          <w:marRight w:val="0"/>
          <w:marTop w:val="0"/>
          <w:marBottom w:val="0"/>
          <w:divBdr>
            <w:top w:val="none" w:sz="0" w:space="0" w:color="auto"/>
            <w:left w:val="none" w:sz="0" w:space="0" w:color="auto"/>
            <w:bottom w:val="none" w:sz="0" w:space="0" w:color="auto"/>
            <w:right w:val="none" w:sz="0" w:space="0" w:color="auto"/>
          </w:divBdr>
        </w:div>
        <w:div w:id="561330533">
          <w:marLeft w:val="480"/>
          <w:marRight w:val="0"/>
          <w:marTop w:val="0"/>
          <w:marBottom w:val="0"/>
          <w:divBdr>
            <w:top w:val="none" w:sz="0" w:space="0" w:color="auto"/>
            <w:left w:val="none" w:sz="0" w:space="0" w:color="auto"/>
            <w:bottom w:val="none" w:sz="0" w:space="0" w:color="auto"/>
            <w:right w:val="none" w:sz="0" w:space="0" w:color="auto"/>
          </w:divBdr>
        </w:div>
        <w:div w:id="1691250652">
          <w:marLeft w:val="480"/>
          <w:marRight w:val="0"/>
          <w:marTop w:val="0"/>
          <w:marBottom w:val="0"/>
          <w:divBdr>
            <w:top w:val="none" w:sz="0" w:space="0" w:color="auto"/>
            <w:left w:val="none" w:sz="0" w:space="0" w:color="auto"/>
            <w:bottom w:val="none" w:sz="0" w:space="0" w:color="auto"/>
            <w:right w:val="none" w:sz="0" w:space="0" w:color="auto"/>
          </w:divBdr>
        </w:div>
        <w:div w:id="1910724234">
          <w:marLeft w:val="480"/>
          <w:marRight w:val="0"/>
          <w:marTop w:val="0"/>
          <w:marBottom w:val="0"/>
          <w:divBdr>
            <w:top w:val="none" w:sz="0" w:space="0" w:color="auto"/>
            <w:left w:val="none" w:sz="0" w:space="0" w:color="auto"/>
            <w:bottom w:val="none" w:sz="0" w:space="0" w:color="auto"/>
            <w:right w:val="none" w:sz="0" w:space="0" w:color="auto"/>
          </w:divBdr>
        </w:div>
        <w:div w:id="160436500">
          <w:marLeft w:val="480"/>
          <w:marRight w:val="0"/>
          <w:marTop w:val="0"/>
          <w:marBottom w:val="0"/>
          <w:divBdr>
            <w:top w:val="none" w:sz="0" w:space="0" w:color="auto"/>
            <w:left w:val="none" w:sz="0" w:space="0" w:color="auto"/>
            <w:bottom w:val="none" w:sz="0" w:space="0" w:color="auto"/>
            <w:right w:val="none" w:sz="0" w:space="0" w:color="auto"/>
          </w:divBdr>
        </w:div>
        <w:div w:id="675112859">
          <w:marLeft w:val="480"/>
          <w:marRight w:val="0"/>
          <w:marTop w:val="0"/>
          <w:marBottom w:val="0"/>
          <w:divBdr>
            <w:top w:val="none" w:sz="0" w:space="0" w:color="auto"/>
            <w:left w:val="none" w:sz="0" w:space="0" w:color="auto"/>
            <w:bottom w:val="none" w:sz="0" w:space="0" w:color="auto"/>
            <w:right w:val="none" w:sz="0" w:space="0" w:color="auto"/>
          </w:divBdr>
        </w:div>
        <w:div w:id="1030885554">
          <w:marLeft w:val="480"/>
          <w:marRight w:val="0"/>
          <w:marTop w:val="0"/>
          <w:marBottom w:val="0"/>
          <w:divBdr>
            <w:top w:val="none" w:sz="0" w:space="0" w:color="auto"/>
            <w:left w:val="none" w:sz="0" w:space="0" w:color="auto"/>
            <w:bottom w:val="none" w:sz="0" w:space="0" w:color="auto"/>
            <w:right w:val="none" w:sz="0" w:space="0" w:color="auto"/>
          </w:divBdr>
        </w:div>
        <w:div w:id="2043702016">
          <w:marLeft w:val="480"/>
          <w:marRight w:val="0"/>
          <w:marTop w:val="0"/>
          <w:marBottom w:val="0"/>
          <w:divBdr>
            <w:top w:val="none" w:sz="0" w:space="0" w:color="auto"/>
            <w:left w:val="none" w:sz="0" w:space="0" w:color="auto"/>
            <w:bottom w:val="none" w:sz="0" w:space="0" w:color="auto"/>
            <w:right w:val="none" w:sz="0" w:space="0" w:color="auto"/>
          </w:divBdr>
        </w:div>
        <w:div w:id="45027470">
          <w:marLeft w:val="480"/>
          <w:marRight w:val="0"/>
          <w:marTop w:val="0"/>
          <w:marBottom w:val="0"/>
          <w:divBdr>
            <w:top w:val="none" w:sz="0" w:space="0" w:color="auto"/>
            <w:left w:val="none" w:sz="0" w:space="0" w:color="auto"/>
            <w:bottom w:val="none" w:sz="0" w:space="0" w:color="auto"/>
            <w:right w:val="none" w:sz="0" w:space="0" w:color="auto"/>
          </w:divBdr>
        </w:div>
        <w:div w:id="898832081">
          <w:marLeft w:val="480"/>
          <w:marRight w:val="0"/>
          <w:marTop w:val="0"/>
          <w:marBottom w:val="0"/>
          <w:divBdr>
            <w:top w:val="none" w:sz="0" w:space="0" w:color="auto"/>
            <w:left w:val="none" w:sz="0" w:space="0" w:color="auto"/>
            <w:bottom w:val="none" w:sz="0" w:space="0" w:color="auto"/>
            <w:right w:val="none" w:sz="0" w:space="0" w:color="auto"/>
          </w:divBdr>
        </w:div>
        <w:div w:id="1516962023">
          <w:marLeft w:val="480"/>
          <w:marRight w:val="0"/>
          <w:marTop w:val="0"/>
          <w:marBottom w:val="0"/>
          <w:divBdr>
            <w:top w:val="none" w:sz="0" w:space="0" w:color="auto"/>
            <w:left w:val="none" w:sz="0" w:space="0" w:color="auto"/>
            <w:bottom w:val="none" w:sz="0" w:space="0" w:color="auto"/>
            <w:right w:val="none" w:sz="0" w:space="0" w:color="auto"/>
          </w:divBdr>
        </w:div>
        <w:div w:id="423766187">
          <w:marLeft w:val="480"/>
          <w:marRight w:val="0"/>
          <w:marTop w:val="0"/>
          <w:marBottom w:val="0"/>
          <w:divBdr>
            <w:top w:val="none" w:sz="0" w:space="0" w:color="auto"/>
            <w:left w:val="none" w:sz="0" w:space="0" w:color="auto"/>
            <w:bottom w:val="none" w:sz="0" w:space="0" w:color="auto"/>
            <w:right w:val="none" w:sz="0" w:space="0" w:color="auto"/>
          </w:divBdr>
        </w:div>
        <w:div w:id="1168248874">
          <w:marLeft w:val="480"/>
          <w:marRight w:val="0"/>
          <w:marTop w:val="0"/>
          <w:marBottom w:val="0"/>
          <w:divBdr>
            <w:top w:val="none" w:sz="0" w:space="0" w:color="auto"/>
            <w:left w:val="none" w:sz="0" w:space="0" w:color="auto"/>
            <w:bottom w:val="none" w:sz="0" w:space="0" w:color="auto"/>
            <w:right w:val="none" w:sz="0" w:space="0" w:color="auto"/>
          </w:divBdr>
        </w:div>
        <w:div w:id="738555594">
          <w:marLeft w:val="480"/>
          <w:marRight w:val="0"/>
          <w:marTop w:val="0"/>
          <w:marBottom w:val="0"/>
          <w:divBdr>
            <w:top w:val="none" w:sz="0" w:space="0" w:color="auto"/>
            <w:left w:val="none" w:sz="0" w:space="0" w:color="auto"/>
            <w:bottom w:val="none" w:sz="0" w:space="0" w:color="auto"/>
            <w:right w:val="none" w:sz="0" w:space="0" w:color="auto"/>
          </w:divBdr>
        </w:div>
        <w:div w:id="1094596706">
          <w:marLeft w:val="480"/>
          <w:marRight w:val="0"/>
          <w:marTop w:val="0"/>
          <w:marBottom w:val="0"/>
          <w:divBdr>
            <w:top w:val="none" w:sz="0" w:space="0" w:color="auto"/>
            <w:left w:val="none" w:sz="0" w:space="0" w:color="auto"/>
            <w:bottom w:val="none" w:sz="0" w:space="0" w:color="auto"/>
            <w:right w:val="none" w:sz="0" w:space="0" w:color="auto"/>
          </w:divBdr>
        </w:div>
        <w:div w:id="308747875">
          <w:marLeft w:val="480"/>
          <w:marRight w:val="0"/>
          <w:marTop w:val="0"/>
          <w:marBottom w:val="0"/>
          <w:divBdr>
            <w:top w:val="none" w:sz="0" w:space="0" w:color="auto"/>
            <w:left w:val="none" w:sz="0" w:space="0" w:color="auto"/>
            <w:bottom w:val="none" w:sz="0" w:space="0" w:color="auto"/>
            <w:right w:val="none" w:sz="0" w:space="0" w:color="auto"/>
          </w:divBdr>
        </w:div>
      </w:divsChild>
    </w:div>
    <w:div w:id="1105613508">
      <w:bodyDiv w:val="1"/>
      <w:marLeft w:val="0"/>
      <w:marRight w:val="0"/>
      <w:marTop w:val="0"/>
      <w:marBottom w:val="0"/>
      <w:divBdr>
        <w:top w:val="none" w:sz="0" w:space="0" w:color="auto"/>
        <w:left w:val="none" w:sz="0" w:space="0" w:color="auto"/>
        <w:bottom w:val="none" w:sz="0" w:space="0" w:color="auto"/>
        <w:right w:val="none" w:sz="0" w:space="0" w:color="auto"/>
      </w:divBdr>
    </w:div>
    <w:div w:id="1117874876">
      <w:bodyDiv w:val="1"/>
      <w:marLeft w:val="0"/>
      <w:marRight w:val="0"/>
      <w:marTop w:val="0"/>
      <w:marBottom w:val="0"/>
      <w:divBdr>
        <w:top w:val="none" w:sz="0" w:space="0" w:color="auto"/>
        <w:left w:val="none" w:sz="0" w:space="0" w:color="auto"/>
        <w:bottom w:val="none" w:sz="0" w:space="0" w:color="auto"/>
        <w:right w:val="none" w:sz="0" w:space="0" w:color="auto"/>
      </w:divBdr>
    </w:div>
    <w:div w:id="1125197146">
      <w:bodyDiv w:val="1"/>
      <w:marLeft w:val="0"/>
      <w:marRight w:val="0"/>
      <w:marTop w:val="0"/>
      <w:marBottom w:val="0"/>
      <w:divBdr>
        <w:top w:val="none" w:sz="0" w:space="0" w:color="auto"/>
        <w:left w:val="none" w:sz="0" w:space="0" w:color="auto"/>
        <w:bottom w:val="none" w:sz="0" w:space="0" w:color="auto"/>
        <w:right w:val="none" w:sz="0" w:space="0" w:color="auto"/>
      </w:divBdr>
    </w:div>
    <w:div w:id="1125734892">
      <w:bodyDiv w:val="1"/>
      <w:marLeft w:val="0"/>
      <w:marRight w:val="0"/>
      <w:marTop w:val="0"/>
      <w:marBottom w:val="0"/>
      <w:divBdr>
        <w:top w:val="none" w:sz="0" w:space="0" w:color="auto"/>
        <w:left w:val="none" w:sz="0" w:space="0" w:color="auto"/>
        <w:bottom w:val="none" w:sz="0" w:space="0" w:color="auto"/>
        <w:right w:val="none" w:sz="0" w:space="0" w:color="auto"/>
      </w:divBdr>
      <w:divsChild>
        <w:div w:id="993794878">
          <w:marLeft w:val="480"/>
          <w:marRight w:val="0"/>
          <w:marTop w:val="0"/>
          <w:marBottom w:val="0"/>
          <w:divBdr>
            <w:top w:val="none" w:sz="0" w:space="0" w:color="auto"/>
            <w:left w:val="none" w:sz="0" w:space="0" w:color="auto"/>
            <w:bottom w:val="none" w:sz="0" w:space="0" w:color="auto"/>
            <w:right w:val="none" w:sz="0" w:space="0" w:color="auto"/>
          </w:divBdr>
        </w:div>
        <w:div w:id="663633369">
          <w:marLeft w:val="480"/>
          <w:marRight w:val="0"/>
          <w:marTop w:val="0"/>
          <w:marBottom w:val="0"/>
          <w:divBdr>
            <w:top w:val="none" w:sz="0" w:space="0" w:color="auto"/>
            <w:left w:val="none" w:sz="0" w:space="0" w:color="auto"/>
            <w:bottom w:val="none" w:sz="0" w:space="0" w:color="auto"/>
            <w:right w:val="none" w:sz="0" w:space="0" w:color="auto"/>
          </w:divBdr>
        </w:div>
        <w:div w:id="1181699203">
          <w:marLeft w:val="480"/>
          <w:marRight w:val="0"/>
          <w:marTop w:val="0"/>
          <w:marBottom w:val="0"/>
          <w:divBdr>
            <w:top w:val="none" w:sz="0" w:space="0" w:color="auto"/>
            <w:left w:val="none" w:sz="0" w:space="0" w:color="auto"/>
            <w:bottom w:val="none" w:sz="0" w:space="0" w:color="auto"/>
            <w:right w:val="none" w:sz="0" w:space="0" w:color="auto"/>
          </w:divBdr>
        </w:div>
        <w:div w:id="1371957958">
          <w:marLeft w:val="480"/>
          <w:marRight w:val="0"/>
          <w:marTop w:val="0"/>
          <w:marBottom w:val="0"/>
          <w:divBdr>
            <w:top w:val="none" w:sz="0" w:space="0" w:color="auto"/>
            <w:left w:val="none" w:sz="0" w:space="0" w:color="auto"/>
            <w:bottom w:val="none" w:sz="0" w:space="0" w:color="auto"/>
            <w:right w:val="none" w:sz="0" w:space="0" w:color="auto"/>
          </w:divBdr>
        </w:div>
        <w:div w:id="1673147566">
          <w:marLeft w:val="480"/>
          <w:marRight w:val="0"/>
          <w:marTop w:val="0"/>
          <w:marBottom w:val="0"/>
          <w:divBdr>
            <w:top w:val="none" w:sz="0" w:space="0" w:color="auto"/>
            <w:left w:val="none" w:sz="0" w:space="0" w:color="auto"/>
            <w:bottom w:val="none" w:sz="0" w:space="0" w:color="auto"/>
            <w:right w:val="none" w:sz="0" w:space="0" w:color="auto"/>
          </w:divBdr>
        </w:div>
        <w:div w:id="117336807">
          <w:marLeft w:val="480"/>
          <w:marRight w:val="0"/>
          <w:marTop w:val="0"/>
          <w:marBottom w:val="0"/>
          <w:divBdr>
            <w:top w:val="none" w:sz="0" w:space="0" w:color="auto"/>
            <w:left w:val="none" w:sz="0" w:space="0" w:color="auto"/>
            <w:bottom w:val="none" w:sz="0" w:space="0" w:color="auto"/>
            <w:right w:val="none" w:sz="0" w:space="0" w:color="auto"/>
          </w:divBdr>
        </w:div>
        <w:div w:id="1274706888">
          <w:marLeft w:val="480"/>
          <w:marRight w:val="0"/>
          <w:marTop w:val="0"/>
          <w:marBottom w:val="0"/>
          <w:divBdr>
            <w:top w:val="none" w:sz="0" w:space="0" w:color="auto"/>
            <w:left w:val="none" w:sz="0" w:space="0" w:color="auto"/>
            <w:bottom w:val="none" w:sz="0" w:space="0" w:color="auto"/>
            <w:right w:val="none" w:sz="0" w:space="0" w:color="auto"/>
          </w:divBdr>
        </w:div>
        <w:div w:id="1488285392">
          <w:marLeft w:val="480"/>
          <w:marRight w:val="0"/>
          <w:marTop w:val="0"/>
          <w:marBottom w:val="0"/>
          <w:divBdr>
            <w:top w:val="none" w:sz="0" w:space="0" w:color="auto"/>
            <w:left w:val="none" w:sz="0" w:space="0" w:color="auto"/>
            <w:bottom w:val="none" w:sz="0" w:space="0" w:color="auto"/>
            <w:right w:val="none" w:sz="0" w:space="0" w:color="auto"/>
          </w:divBdr>
        </w:div>
        <w:div w:id="1488592159">
          <w:marLeft w:val="480"/>
          <w:marRight w:val="0"/>
          <w:marTop w:val="0"/>
          <w:marBottom w:val="0"/>
          <w:divBdr>
            <w:top w:val="none" w:sz="0" w:space="0" w:color="auto"/>
            <w:left w:val="none" w:sz="0" w:space="0" w:color="auto"/>
            <w:bottom w:val="none" w:sz="0" w:space="0" w:color="auto"/>
            <w:right w:val="none" w:sz="0" w:space="0" w:color="auto"/>
          </w:divBdr>
        </w:div>
      </w:divsChild>
    </w:div>
    <w:div w:id="1136410682">
      <w:bodyDiv w:val="1"/>
      <w:marLeft w:val="0"/>
      <w:marRight w:val="0"/>
      <w:marTop w:val="0"/>
      <w:marBottom w:val="0"/>
      <w:divBdr>
        <w:top w:val="none" w:sz="0" w:space="0" w:color="auto"/>
        <w:left w:val="none" w:sz="0" w:space="0" w:color="auto"/>
        <w:bottom w:val="none" w:sz="0" w:space="0" w:color="auto"/>
        <w:right w:val="none" w:sz="0" w:space="0" w:color="auto"/>
      </w:divBdr>
    </w:div>
    <w:div w:id="1137339683">
      <w:bodyDiv w:val="1"/>
      <w:marLeft w:val="0"/>
      <w:marRight w:val="0"/>
      <w:marTop w:val="0"/>
      <w:marBottom w:val="0"/>
      <w:divBdr>
        <w:top w:val="none" w:sz="0" w:space="0" w:color="auto"/>
        <w:left w:val="none" w:sz="0" w:space="0" w:color="auto"/>
        <w:bottom w:val="none" w:sz="0" w:space="0" w:color="auto"/>
        <w:right w:val="none" w:sz="0" w:space="0" w:color="auto"/>
      </w:divBdr>
    </w:div>
    <w:div w:id="1142312942">
      <w:bodyDiv w:val="1"/>
      <w:marLeft w:val="0"/>
      <w:marRight w:val="0"/>
      <w:marTop w:val="0"/>
      <w:marBottom w:val="0"/>
      <w:divBdr>
        <w:top w:val="none" w:sz="0" w:space="0" w:color="auto"/>
        <w:left w:val="none" w:sz="0" w:space="0" w:color="auto"/>
        <w:bottom w:val="none" w:sz="0" w:space="0" w:color="auto"/>
        <w:right w:val="none" w:sz="0" w:space="0" w:color="auto"/>
      </w:divBdr>
    </w:div>
    <w:div w:id="1154177588">
      <w:bodyDiv w:val="1"/>
      <w:marLeft w:val="0"/>
      <w:marRight w:val="0"/>
      <w:marTop w:val="0"/>
      <w:marBottom w:val="0"/>
      <w:divBdr>
        <w:top w:val="none" w:sz="0" w:space="0" w:color="auto"/>
        <w:left w:val="none" w:sz="0" w:space="0" w:color="auto"/>
        <w:bottom w:val="none" w:sz="0" w:space="0" w:color="auto"/>
        <w:right w:val="none" w:sz="0" w:space="0" w:color="auto"/>
      </w:divBdr>
    </w:div>
    <w:div w:id="1171677753">
      <w:bodyDiv w:val="1"/>
      <w:marLeft w:val="0"/>
      <w:marRight w:val="0"/>
      <w:marTop w:val="0"/>
      <w:marBottom w:val="0"/>
      <w:divBdr>
        <w:top w:val="none" w:sz="0" w:space="0" w:color="auto"/>
        <w:left w:val="none" w:sz="0" w:space="0" w:color="auto"/>
        <w:bottom w:val="none" w:sz="0" w:space="0" w:color="auto"/>
        <w:right w:val="none" w:sz="0" w:space="0" w:color="auto"/>
      </w:divBdr>
    </w:div>
    <w:div w:id="1175917739">
      <w:bodyDiv w:val="1"/>
      <w:marLeft w:val="0"/>
      <w:marRight w:val="0"/>
      <w:marTop w:val="0"/>
      <w:marBottom w:val="0"/>
      <w:divBdr>
        <w:top w:val="none" w:sz="0" w:space="0" w:color="auto"/>
        <w:left w:val="none" w:sz="0" w:space="0" w:color="auto"/>
        <w:bottom w:val="none" w:sz="0" w:space="0" w:color="auto"/>
        <w:right w:val="none" w:sz="0" w:space="0" w:color="auto"/>
      </w:divBdr>
    </w:div>
    <w:div w:id="1176772540">
      <w:bodyDiv w:val="1"/>
      <w:marLeft w:val="0"/>
      <w:marRight w:val="0"/>
      <w:marTop w:val="0"/>
      <w:marBottom w:val="0"/>
      <w:divBdr>
        <w:top w:val="none" w:sz="0" w:space="0" w:color="auto"/>
        <w:left w:val="none" w:sz="0" w:space="0" w:color="auto"/>
        <w:bottom w:val="none" w:sz="0" w:space="0" w:color="auto"/>
        <w:right w:val="none" w:sz="0" w:space="0" w:color="auto"/>
      </w:divBdr>
      <w:divsChild>
        <w:div w:id="1908874882">
          <w:marLeft w:val="480"/>
          <w:marRight w:val="0"/>
          <w:marTop w:val="0"/>
          <w:marBottom w:val="0"/>
          <w:divBdr>
            <w:top w:val="none" w:sz="0" w:space="0" w:color="auto"/>
            <w:left w:val="none" w:sz="0" w:space="0" w:color="auto"/>
            <w:bottom w:val="none" w:sz="0" w:space="0" w:color="auto"/>
            <w:right w:val="none" w:sz="0" w:space="0" w:color="auto"/>
          </w:divBdr>
        </w:div>
        <w:div w:id="1993872544">
          <w:marLeft w:val="480"/>
          <w:marRight w:val="0"/>
          <w:marTop w:val="0"/>
          <w:marBottom w:val="0"/>
          <w:divBdr>
            <w:top w:val="none" w:sz="0" w:space="0" w:color="auto"/>
            <w:left w:val="none" w:sz="0" w:space="0" w:color="auto"/>
            <w:bottom w:val="none" w:sz="0" w:space="0" w:color="auto"/>
            <w:right w:val="none" w:sz="0" w:space="0" w:color="auto"/>
          </w:divBdr>
        </w:div>
        <w:div w:id="996155421">
          <w:marLeft w:val="480"/>
          <w:marRight w:val="0"/>
          <w:marTop w:val="0"/>
          <w:marBottom w:val="0"/>
          <w:divBdr>
            <w:top w:val="none" w:sz="0" w:space="0" w:color="auto"/>
            <w:left w:val="none" w:sz="0" w:space="0" w:color="auto"/>
            <w:bottom w:val="none" w:sz="0" w:space="0" w:color="auto"/>
            <w:right w:val="none" w:sz="0" w:space="0" w:color="auto"/>
          </w:divBdr>
        </w:div>
        <w:div w:id="282350420">
          <w:marLeft w:val="480"/>
          <w:marRight w:val="0"/>
          <w:marTop w:val="0"/>
          <w:marBottom w:val="0"/>
          <w:divBdr>
            <w:top w:val="none" w:sz="0" w:space="0" w:color="auto"/>
            <w:left w:val="none" w:sz="0" w:space="0" w:color="auto"/>
            <w:bottom w:val="none" w:sz="0" w:space="0" w:color="auto"/>
            <w:right w:val="none" w:sz="0" w:space="0" w:color="auto"/>
          </w:divBdr>
        </w:div>
        <w:div w:id="1697652349">
          <w:marLeft w:val="480"/>
          <w:marRight w:val="0"/>
          <w:marTop w:val="0"/>
          <w:marBottom w:val="0"/>
          <w:divBdr>
            <w:top w:val="none" w:sz="0" w:space="0" w:color="auto"/>
            <w:left w:val="none" w:sz="0" w:space="0" w:color="auto"/>
            <w:bottom w:val="none" w:sz="0" w:space="0" w:color="auto"/>
            <w:right w:val="none" w:sz="0" w:space="0" w:color="auto"/>
          </w:divBdr>
        </w:div>
        <w:div w:id="974020249">
          <w:marLeft w:val="480"/>
          <w:marRight w:val="0"/>
          <w:marTop w:val="0"/>
          <w:marBottom w:val="0"/>
          <w:divBdr>
            <w:top w:val="none" w:sz="0" w:space="0" w:color="auto"/>
            <w:left w:val="none" w:sz="0" w:space="0" w:color="auto"/>
            <w:bottom w:val="none" w:sz="0" w:space="0" w:color="auto"/>
            <w:right w:val="none" w:sz="0" w:space="0" w:color="auto"/>
          </w:divBdr>
        </w:div>
        <w:div w:id="766511023">
          <w:marLeft w:val="480"/>
          <w:marRight w:val="0"/>
          <w:marTop w:val="0"/>
          <w:marBottom w:val="0"/>
          <w:divBdr>
            <w:top w:val="none" w:sz="0" w:space="0" w:color="auto"/>
            <w:left w:val="none" w:sz="0" w:space="0" w:color="auto"/>
            <w:bottom w:val="none" w:sz="0" w:space="0" w:color="auto"/>
            <w:right w:val="none" w:sz="0" w:space="0" w:color="auto"/>
          </w:divBdr>
        </w:div>
        <w:div w:id="1590043842">
          <w:marLeft w:val="480"/>
          <w:marRight w:val="0"/>
          <w:marTop w:val="0"/>
          <w:marBottom w:val="0"/>
          <w:divBdr>
            <w:top w:val="none" w:sz="0" w:space="0" w:color="auto"/>
            <w:left w:val="none" w:sz="0" w:space="0" w:color="auto"/>
            <w:bottom w:val="none" w:sz="0" w:space="0" w:color="auto"/>
            <w:right w:val="none" w:sz="0" w:space="0" w:color="auto"/>
          </w:divBdr>
        </w:div>
      </w:divsChild>
    </w:div>
    <w:div w:id="1197503992">
      <w:bodyDiv w:val="1"/>
      <w:marLeft w:val="0"/>
      <w:marRight w:val="0"/>
      <w:marTop w:val="0"/>
      <w:marBottom w:val="0"/>
      <w:divBdr>
        <w:top w:val="none" w:sz="0" w:space="0" w:color="auto"/>
        <w:left w:val="none" w:sz="0" w:space="0" w:color="auto"/>
        <w:bottom w:val="none" w:sz="0" w:space="0" w:color="auto"/>
        <w:right w:val="none" w:sz="0" w:space="0" w:color="auto"/>
      </w:divBdr>
      <w:divsChild>
        <w:div w:id="783886487">
          <w:marLeft w:val="480"/>
          <w:marRight w:val="0"/>
          <w:marTop w:val="0"/>
          <w:marBottom w:val="0"/>
          <w:divBdr>
            <w:top w:val="none" w:sz="0" w:space="0" w:color="auto"/>
            <w:left w:val="none" w:sz="0" w:space="0" w:color="auto"/>
            <w:bottom w:val="none" w:sz="0" w:space="0" w:color="auto"/>
            <w:right w:val="none" w:sz="0" w:space="0" w:color="auto"/>
          </w:divBdr>
        </w:div>
        <w:div w:id="1330056838">
          <w:marLeft w:val="480"/>
          <w:marRight w:val="0"/>
          <w:marTop w:val="0"/>
          <w:marBottom w:val="0"/>
          <w:divBdr>
            <w:top w:val="none" w:sz="0" w:space="0" w:color="auto"/>
            <w:left w:val="none" w:sz="0" w:space="0" w:color="auto"/>
            <w:bottom w:val="none" w:sz="0" w:space="0" w:color="auto"/>
            <w:right w:val="none" w:sz="0" w:space="0" w:color="auto"/>
          </w:divBdr>
        </w:div>
        <w:div w:id="896474762">
          <w:marLeft w:val="480"/>
          <w:marRight w:val="0"/>
          <w:marTop w:val="0"/>
          <w:marBottom w:val="0"/>
          <w:divBdr>
            <w:top w:val="none" w:sz="0" w:space="0" w:color="auto"/>
            <w:left w:val="none" w:sz="0" w:space="0" w:color="auto"/>
            <w:bottom w:val="none" w:sz="0" w:space="0" w:color="auto"/>
            <w:right w:val="none" w:sz="0" w:space="0" w:color="auto"/>
          </w:divBdr>
        </w:div>
        <w:div w:id="401173698">
          <w:marLeft w:val="480"/>
          <w:marRight w:val="0"/>
          <w:marTop w:val="0"/>
          <w:marBottom w:val="0"/>
          <w:divBdr>
            <w:top w:val="none" w:sz="0" w:space="0" w:color="auto"/>
            <w:left w:val="none" w:sz="0" w:space="0" w:color="auto"/>
            <w:bottom w:val="none" w:sz="0" w:space="0" w:color="auto"/>
            <w:right w:val="none" w:sz="0" w:space="0" w:color="auto"/>
          </w:divBdr>
        </w:div>
        <w:div w:id="57485123">
          <w:marLeft w:val="480"/>
          <w:marRight w:val="0"/>
          <w:marTop w:val="0"/>
          <w:marBottom w:val="0"/>
          <w:divBdr>
            <w:top w:val="none" w:sz="0" w:space="0" w:color="auto"/>
            <w:left w:val="none" w:sz="0" w:space="0" w:color="auto"/>
            <w:bottom w:val="none" w:sz="0" w:space="0" w:color="auto"/>
            <w:right w:val="none" w:sz="0" w:space="0" w:color="auto"/>
          </w:divBdr>
        </w:div>
        <w:div w:id="1166357049">
          <w:marLeft w:val="480"/>
          <w:marRight w:val="0"/>
          <w:marTop w:val="0"/>
          <w:marBottom w:val="0"/>
          <w:divBdr>
            <w:top w:val="none" w:sz="0" w:space="0" w:color="auto"/>
            <w:left w:val="none" w:sz="0" w:space="0" w:color="auto"/>
            <w:bottom w:val="none" w:sz="0" w:space="0" w:color="auto"/>
            <w:right w:val="none" w:sz="0" w:space="0" w:color="auto"/>
          </w:divBdr>
        </w:div>
        <w:div w:id="1086808681">
          <w:marLeft w:val="480"/>
          <w:marRight w:val="0"/>
          <w:marTop w:val="0"/>
          <w:marBottom w:val="0"/>
          <w:divBdr>
            <w:top w:val="none" w:sz="0" w:space="0" w:color="auto"/>
            <w:left w:val="none" w:sz="0" w:space="0" w:color="auto"/>
            <w:bottom w:val="none" w:sz="0" w:space="0" w:color="auto"/>
            <w:right w:val="none" w:sz="0" w:space="0" w:color="auto"/>
          </w:divBdr>
        </w:div>
        <w:div w:id="1765488416">
          <w:marLeft w:val="480"/>
          <w:marRight w:val="0"/>
          <w:marTop w:val="0"/>
          <w:marBottom w:val="0"/>
          <w:divBdr>
            <w:top w:val="none" w:sz="0" w:space="0" w:color="auto"/>
            <w:left w:val="none" w:sz="0" w:space="0" w:color="auto"/>
            <w:bottom w:val="none" w:sz="0" w:space="0" w:color="auto"/>
            <w:right w:val="none" w:sz="0" w:space="0" w:color="auto"/>
          </w:divBdr>
        </w:div>
        <w:div w:id="1393383821">
          <w:marLeft w:val="480"/>
          <w:marRight w:val="0"/>
          <w:marTop w:val="0"/>
          <w:marBottom w:val="0"/>
          <w:divBdr>
            <w:top w:val="none" w:sz="0" w:space="0" w:color="auto"/>
            <w:left w:val="none" w:sz="0" w:space="0" w:color="auto"/>
            <w:bottom w:val="none" w:sz="0" w:space="0" w:color="auto"/>
            <w:right w:val="none" w:sz="0" w:space="0" w:color="auto"/>
          </w:divBdr>
        </w:div>
        <w:div w:id="263880285">
          <w:marLeft w:val="480"/>
          <w:marRight w:val="0"/>
          <w:marTop w:val="0"/>
          <w:marBottom w:val="0"/>
          <w:divBdr>
            <w:top w:val="none" w:sz="0" w:space="0" w:color="auto"/>
            <w:left w:val="none" w:sz="0" w:space="0" w:color="auto"/>
            <w:bottom w:val="none" w:sz="0" w:space="0" w:color="auto"/>
            <w:right w:val="none" w:sz="0" w:space="0" w:color="auto"/>
          </w:divBdr>
        </w:div>
        <w:div w:id="1986004099">
          <w:marLeft w:val="480"/>
          <w:marRight w:val="0"/>
          <w:marTop w:val="0"/>
          <w:marBottom w:val="0"/>
          <w:divBdr>
            <w:top w:val="none" w:sz="0" w:space="0" w:color="auto"/>
            <w:left w:val="none" w:sz="0" w:space="0" w:color="auto"/>
            <w:bottom w:val="none" w:sz="0" w:space="0" w:color="auto"/>
            <w:right w:val="none" w:sz="0" w:space="0" w:color="auto"/>
          </w:divBdr>
        </w:div>
        <w:div w:id="395713694">
          <w:marLeft w:val="480"/>
          <w:marRight w:val="0"/>
          <w:marTop w:val="0"/>
          <w:marBottom w:val="0"/>
          <w:divBdr>
            <w:top w:val="none" w:sz="0" w:space="0" w:color="auto"/>
            <w:left w:val="none" w:sz="0" w:space="0" w:color="auto"/>
            <w:bottom w:val="none" w:sz="0" w:space="0" w:color="auto"/>
            <w:right w:val="none" w:sz="0" w:space="0" w:color="auto"/>
          </w:divBdr>
        </w:div>
        <w:div w:id="2059087473">
          <w:marLeft w:val="480"/>
          <w:marRight w:val="0"/>
          <w:marTop w:val="0"/>
          <w:marBottom w:val="0"/>
          <w:divBdr>
            <w:top w:val="none" w:sz="0" w:space="0" w:color="auto"/>
            <w:left w:val="none" w:sz="0" w:space="0" w:color="auto"/>
            <w:bottom w:val="none" w:sz="0" w:space="0" w:color="auto"/>
            <w:right w:val="none" w:sz="0" w:space="0" w:color="auto"/>
          </w:divBdr>
        </w:div>
        <w:div w:id="1260333612">
          <w:marLeft w:val="480"/>
          <w:marRight w:val="0"/>
          <w:marTop w:val="0"/>
          <w:marBottom w:val="0"/>
          <w:divBdr>
            <w:top w:val="none" w:sz="0" w:space="0" w:color="auto"/>
            <w:left w:val="none" w:sz="0" w:space="0" w:color="auto"/>
            <w:bottom w:val="none" w:sz="0" w:space="0" w:color="auto"/>
            <w:right w:val="none" w:sz="0" w:space="0" w:color="auto"/>
          </w:divBdr>
        </w:div>
        <w:div w:id="2061131627">
          <w:marLeft w:val="480"/>
          <w:marRight w:val="0"/>
          <w:marTop w:val="0"/>
          <w:marBottom w:val="0"/>
          <w:divBdr>
            <w:top w:val="none" w:sz="0" w:space="0" w:color="auto"/>
            <w:left w:val="none" w:sz="0" w:space="0" w:color="auto"/>
            <w:bottom w:val="none" w:sz="0" w:space="0" w:color="auto"/>
            <w:right w:val="none" w:sz="0" w:space="0" w:color="auto"/>
          </w:divBdr>
        </w:div>
        <w:div w:id="1073696896">
          <w:marLeft w:val="480"/>
          <w:marRight w:val="0"/>
          <w:marTop w:val="0"/>
          <w:marBottom w:val="0"/>
          <w:divBdr>
            <w:top w:val="none" w:sz="0" w:space="0" w:color="auto"/>
            <w:left w:val="none" w:sz="0" w:space="0" w:color="auto"/>
            <w:bottom w:val="none" w:sz="0" w:space="0" w:color="auto"/>
            <w:right w:val="none" w:sz="0" w:space="0" w:color="auto"/>
          </w:divBdr>
        </w:div>
        <w:div w:id="1629579550">
          <w:marLeft w:val="480"/>
          <w:marRight w:val="0"/>
          <w:marTop w:val="0"/>
          <w:marBottom w:val="0"/>
          <w:divBdr>
            <w:top w:val="none" w:sz="0" w:space="0" w:color="auto"/>
            <w:left w:val="none" w:sz="0" w:space="0" w:color="auto"/>
            <w:bottom w:val="none" w:sz="0" w:space="0" w:color="auto"/>
            <w:right w:val="none" w:sz="0" w:space="0" w:color="auto"/>
          </w:divBdr>
        </w:div>
        <w:div w:id="1399550753">
          <w:marLeft w:val="480"/>
          <w:marRight w:val="0"/>
          <w:marTop w:val="0"/>
          <w:marBottom w:val="0"/>
          <w:divBdr>
            <w:top w:val="none" w:sz="0" w:space="0" w:color="auto"/>
            <w:left w:val="none" w:sz="0" w:space="0" w:color="auto"/>
            <w:bottom w:val="none" w:sz="0" w:space="0" w:color="auto"/>
            <w:right w:val="none" w:sz="0" w:space="0" w:color="auto"/>
          </w:divBdr>
        </w:div>
        <w:div w:id="1466848545">
          <w:marLeft w:val="480"/>
          <w:marRight w:val="0"/>
          <w:marTop w:val="0"/>
          <w:marBottom w:val="0"/>
          <w:divBdr>
            <w:top w:val="none" w:sz="0" w:space="0" w:color="auto"/>
            <w:left w:val="none" w:sz="0" w:space="0" w:color="auto"/>
            <w:bottom w:val="none" w:sz="0" w:space="0" w:color="auto"/>
            <w:right w:val="none" w:sz="0" w:space="0" w:color="auto"/>
          </w:divBdr>
        </w:div>
        <w:div w:id="1922833843">
          <w:marLeft w:val="480"/>
          <w:marRight w:val="0"/>
          <w:marTop w:val="0"/>
          <w:marBottom w:val="0"/>
          <w:divBdr>
            <w:top w:val="none" w:sz="0" w:space="0" w:color="auto"/>
            <w:left w:val="none" w:sz="0" w:space="0" w:color="auto"/>
            <w:bottom w:val="none" w:sz="0" w:space="0" w:color="auto"/>
            <w:right w:val="none" w:sz="0" w:space="0" w:color="auto"/>
          </w:divBdr>
        </w:div>
        <w:div w:id="2033069701">
          <w:marLeft w:val="480"/>
          <w:marRight w:val="0"/>
          <w:marTop w:val="0"/>
          <w:marBottom w:val="0"/>
          <w:divBdr>
            <w:top w:val="none" w:sz="0" w:space="0" w:color="auto"/>
            <w:left w:val="none" w:sz="0" w:space="0" w:color="auto"/>
            <w:bottom w:val="none" w:sz="0" w:space="0" w:color="auto"/>
            <w:right w:val="none" w:sz="0" w:space="0" w:color="auto"/>
          </w:divBdr>
        </w:div>
        <w:div w:id="695542214">
          <w:marLeft w:val="480"/>
          <w:marRight w:val="0"/>
          <w:marTop w:val="0"/>
          <w:marBottom w:val="0"/>
          <w:divBdr>
            <w:top w:val="none" w:sz="0" w:space="0" w:color="auto"/>
            <w:left w:val="none" w:sz="0" w:space="0" w:color="auto"/>
            <w:bottom w:val="none" w:sz="0" w:space="0" w:color="auto"/>
            <w:right w:val="none" w:sz="0" w:space="0" w:color="auto"/>
          </w:divBdr>
        </w:div>
        <w:div w:id="1195843448">
          <w:marLeft w:val="480"/>
          <w:marRight w:val="0"/>
          <w:marTop w:val="0"/>
          <w:marBottom w:val="0"/>
          <w:divBdr>
            <w:top w:val="none" w:sz="0" w:space="0" w:color="auto"/>
            <w:left w:val="none" w:sz="0" w:space="0" w:color="auto"/>
            <w:bottom w:val="none" w:sz="0" w:space="0" w:color="auto"/>
            <w:right w:val="none" w:sz="0" w:space="0" w:color="auto"/>
          </w:divBdr>
        </w:div>
        <w:div w:id="1600406864">
          <w:marLeft w:val="480"/>
          <w:marRight w:val="0"/>
          <w:marTop w:val="0"/>
          <w:marBottom w:val="0"/>
          <w:divBdr>
            <w:top w:val="none" w:sz="0" w:space="0" w:color="auto"/>
            <w:left w:val="none" w:sz="0" w:space="0" w:color="auto"/>
            <w:bottom w:val="none" w:sz="0" w:space="0" w:color="auto"/>
            <w:right w:val="none" w:sz="0" w:space="0" w:color="auto"/>
          </w:divBdr>
        </w:div>
        <w:div w:id="523858701">
          <w:marLeft w:val="480"/>
          <w:marRight w:val="0"/>
          <w:marTop w:val="0"/>
          <w:marBottom w:val="0"/>
          <w:divBdr>
            <w:top w:val="none" w:sz="0" w:space="0" w:color="auto"/>
            <w:left w:val="none" w:sz="0" w:space="0" w:color="auto"/>
            <w:bottom w:val="none" w:sz="0" w:space="0" w:color="auto"/>
            <w:right w:val="none" w:sz="0" w:space="0" w:color="auto"/>
          </w:divBdr>
        </w:div>
        <w:div w:id="1499417244">
          <w:marLeft w:val="480"/>
          <w:marRight w:val="0"/>
          <w:marTop w:val="0"/>
          <w:marBottom w:val="0"/>
          <w:divBdr>
            <w:top w:val="none" w:sz="0" w:space="0" w:color="auto"/>
            <w:left w:val="none" w:sz="0" w:space="0" w:color="auto"/>
            <w:bottom w:val="none" w:sz="0" w:space="0" w:color="auto"/>
            <w:right w:val="none" w:sz="0" w:space="0" w:color="auto"/>
          </w:divBdr>
        </w:div>
        <w:div w:id="1742756985">
          <w:marLeft w:val="480"/>
          <w:marRight w:val="0"/>
          <w:marTop w:val="0"/>
          <w:marBottom w:val="0"/>
          <w:divBdr>
            <w:top w:val="none" w:sz="0" w:space="0" w:color="auto"/>
            <w:left w:val="none" w:sz="0" w:space="0" w:color="auto"/>
            <w:bottom w:val="none" w:sz="0" w:space="0" w:color="auto"/>
            <w:right w:val="none" w:sz="0" w:space="0" w:color="auto"/>
          </w:divBdr>
        </w:div>
        <w:div w:id="861405242">
          <w:marLeft w:val="480"/>
          <w:marRight w:val="0"/>
          <w:marTop w:val="0"/>
          <w:marBottom w:val="0"/>
          <w:divBdr>
            <w:top w:val="none" w:sz="0" w:space="0" w:color="auto"/>
            <w:left w:val="none" w:sz="0" w:space="0" w:color="auto"/>
            <w:bottom w:val="none" w:sz="0" w:space="0" w:color="auto"/>
            <w:right w:val="none" w:sz="0" w:space="0" w:color="auto"/>
          </w:divBdr>
        </w:div>
        <w:div w:id="1229001990">
          <w:marLeft w:val="480"/>
          <w:marRight w:val="0"/>
          <w:marTop w:val="0"/>
          <w:marBottom w:val="0"/>
          <w:divBdr>
            <w:top w:val="none" w:sz="0" w:space="0" w:color="auto"/>
            <w:left w:val="none" w:sz="0" w:space="0" w:color="auto"/>
            <w:bottom w:val="none" w:sz="0" w:space="0" w:color="auto"/>
            <w:right w:val="none" w:sz="0" w:space="0" w:color="auto"/>
          </w:divBdr>
        </w:div>
        <w:div w:id="656497227">
          <w:marLeft w:val="480"/>
          <w:marRight w:val="0"/>
          <w:marTop w:val="0"/>
          <w:marBottom w:val="0"/>
          <w:divBdr>
            <w:top w:val="none" w:sz="0" w:space="0" w:color="auto"/>
            <w:left w:val="none" w:sz="0" w:space="0" w:color="auto"/>
            <w:bottom w:val="none" w:sz="0" w:space="0" w:color="auto"/>
            <w:right w:val="none" w:sz="0" w:space="0" w:color="auto"/>
          </w:divBdr>
        </w:div>
        <w:div w:id="525825921">
          <w:marLeft w:val="480"/>
          <w:marRight w:val="0"/>
          <w:marTop w:val="0"/>
          <w:marBottom w:val="0"/>
          <w:divBdr>
            <w:top w:val="none" w:sz="0" w:space="0" w:color="auto"/>
            <w:left w:val="none" w:sz="0" w:space="0" w:color="auto"/>
            <w:bottom w:val="none" w:sz="0" w:space="0" w:color="auto"/>
            <w:right w:val="none" w:sz="0" w:space="0" w:color="auto"/>
          </w:divBdr>
        </w:div>
        <w:div w:id="1098406254">
          <w:marLeft w:val="480"/>
          <w:marRight w:val="0"/>
          <w:marTop w:val="0"/>
          <w:marBottom w:val="0"/>
          <w:divBdr>
            <w:top w:val="none" w:sz="0" w:space="0" w:color="auto"/>
            <w:left w:val="none" w:sz="0" w:space="0" w:color="auto"/>
            <w:bottom w:val="none" w:sz="0" w:space="0" w:color="auto"/>
            <w:right w:val="none" w:sz="0" w:space="0" w:color="auto"/>
          </w:divBdr>
        </w:div>
        <w:div w:id="2063602275">
          <w:marLeft w:val="480"/>
          <w:marRight w:val="0"/>
          <w:marTop w:val="0"/>
          <w:marBottom w:val="0"/>
          <w:divBdr>
            <w:top w:val="none" w:sz="0" w:space="0" w:color="auto"/>
            <w:left w:val="none" w:sz="0" w:space="0" w:color="auto"/>
            <w:bottom w:val="none" w:sz="0" w:space="0" w:color="auto"/>
            <w:right w:val="none" w:sz="0" w:space="0" w:color="auto"/>
          </w:divBdr>
        </w:div>
        <w:div w:id="1960449718">
          <w:marLeft w:val="480"/>
          <w:marRight w:val="0"/>
          <w:marTop w:val="0"/>
          <w:marBottom w:val="0"/>
          <w:divBdr>
            <w:top w:val="none" w:sz="0" w:space="0" w:color="auto"/>
            <w:left w:val="none" w:sz="0" w:space="0" w:color="auto"/>
            <w:bottom w:val="none" w:sz="0" w:space="0" w:color="auto"/>
            <w:right w:val="none" w:sz="0" w:space="0" w:color="auto"/>
          </w:divBdr>
        </w:div>
        <w:div w:id="1585645949">
          <w:marLeft w:val="480"/>
          <w:marRight w:val="0"/>
          <w:marTop w:val="0"/>
          <w:marBottom w:val="0"/>
          <w:divBdr>
            <w:top w:val="none" w:sz="0" w:space="0" w:color="auto"/>
            <w:left w:val="none" w:sz="0" w:space="0" w:color="auto"/>
            <w:bottom w:val="none" w:sz="0" w:space="0" w:color="auto"/>
            <w:right w:val="none" w:sz="0" w:space="0" w:color="auto"/>
          </w:divBdr>
        </w:div>
        <w:div w:id="31006242">
          <w:marLeft w:val="480"/>
          <w:marRight w:val="0"/>
          <w:marTop w:val="0"/>
          <w:marBottom w:val="0"/>
          <w:divBdr>
            <w:top w:val="none" w:sz="0" w:space="0" w:color="auto"/>
            <w:left w:val="none" w:sz="0" w:space="0" w:color="auto"/>
            <w:bottom w:val="none" w:sz="0" w:space="0" w:color="auto"/>
            <w:right w:val="none" w:sz="0" w:space="0" w:color="auto"/>
          </w:divBdr>
        </w:div>
        <w:div w:id="244843483">
          <w:marLeft w:val="480"/>
          <w:marRight w:val="0"/>
          <w:marTop w:val="0"/>
          <w:marBottom w:val="0"/>
          <w:divBdr>
            <w:top w:val="none" w:sz="0" w:space="0" w:color="auto"/>
            <w:left w:val="none" w:sz="0" w:space="0" w:color="auto"/>
            <w:bottom w:val="none" w:sz="0" w:space="0" w:color="auto"/>
            <w:right w:val="none" w:sz="0" w:space="0" w:color="auto"/>
          </w:divBdr>
        </w:div>
        <w:div w:id="67311349">
          <w:marLeft w:val="480"/>
          <w:marRight w:val="0"/>
          <w:marTop w:val="0"/>
          <w:marBottom w:val="0"/>
          <w:divBdr>
            <w:top w:val="none" w:sz="0" w:space="0" w:color="auto"/>
            <w:left w:val="none" w:sz="0" w:space="0" w:color="auto"/>
            <w:bottom w:val="none" w:sz="0" w:space="0" w:color="auto"/>
            <w:right w:val="none" w:sz="0" w:space="0" w:color="auto"/>
          </w:divBdr>
        </w:div>
      </w:divsChild>
    </w:div>
    <w:div w:id="1199666498">
      <w:bodyDiv w:val="1"/>
      <w:marLeft w:val="0"/>
      <w:marRight w:val="0"/>
      <w:marTop w:val="0"/>
      <w:marBottom w:val="0"/>
      <w:divBdr>
        <w:top w:val="none" w:sz="0" w:space="0" w:color="auto"/>
        <w:left w:val="none" w:sz="0" w:space="0" w:color="auto"/>
        <w:bottom w:val="none" w:sz="0" w:space="0" w:color="auto"/>
        <w:right w:val="none" w:sz="0" w:space="0" w:color="auto"/>
      </w:divBdr>
    </w:div>
    <w:div w:id="1207257211">
      <w:bodyDiv w:val="1"/>
      <w:marLeft w:val="0"/>
      <w:marRight w:val="0"/>
      <w:marTop w:val="0"/>
      <w:marBottom w:val="0"/>
      <w:divBdr>
        <w:top w:val="none" w:sz="0" w:space="0" w:color="auto"/>
        <w:left w:val="none" w:sz="0" w:space="0" w:color="auto"/>
        <w:bottom w:val="none" w:sz="0" w:space="0" w:color="auto"/>
        <w:right w:val="none" w:sz="0" w:space="0" w:color="auto"/>
      </w:divBdr>
      <w:divsChild>
        <w:div w:id="1856724077">
          <w:marLeft w:val="480"/>
          <w:marRight w:val="0"/>
          <w:marTop w:val="0"/>
          <w:marBottom w:val="0"/>
          <w:divBdr>
            <w:top w:val="none" w:sz="0" w:space="0" w:color="auto"/>
            <w:left w:val="none" w:sz="0" w:space="0" w:color="auto"/>
            <w:bottom w:val="none" w:sz="0" w:space="0" w:color="auto"/>
            <w:right w:val="none" w:sz="0" w:space="0" w:color="auto"/>
          </w:divBdr>
        </w:div>
        <w:div w:id="1676029610">
          <w:marLeft w:val="480"/>
          <w:marRight w:val="0"/>
          <w:marTop w:val="0"/>
          <w:marBottom w:val="0"/>
          <w:divBdr>
            <w:top w:val="none" w:sz="0" w:space="0" w:color="auto"/>
            <w:left w:val="none" w:sz="0" w:space="0" w:color="auto"/>
            <w:bottom w:val="none" w:sz="0" w:space="0" w:color="auto"/>
            <w:right w:val="none" w:sz="0" w:space="0" w:color="auto"/>
          </w:divBdr>
        </w:div>
        <w:div w:id="1253932707">
          <w:marLeft w:val="480"/>
          <w:marRight w:val="0"/>
          <w:marTop w:val="0"/>
          <w:marBottom w:val="0"/>
          <w:divBdr>
            <w:top w:val="none" w:sz="0" w:space="0" w:color="auto"/>
            <w:left w:val="none" w:sz="0" w:space="0" w:color="auto"/>
            <w:bottom w:val="none" w:sz="0" w:space="0" w:color="auto"/>
            <w:right w:val="none" w:sz="0" w:space="0" w:color="auto"/>
          </w:divBdr>
        </w:div>
        <w:div w:id="1840390559">
          <w:marLeft w:val="480"/>
          <w:marRight w:val="0"/>
          <w:marTop w:val="0"/>
          <w:marBottom w:val="0"/>
          <w:divBdr>
            <w:top w:val="none" w:sz="0" w:space="0" w:color="auto"/>
            <w:left w:val="none" w:sz="0" w:space="0" w:color="auto"/>
            <w:bottom w:val="none" w:sz="0" w:space="0" w:color="auto"/>
            <w:right w:val="none" w:sz="0" w:space="0" w:color="auto"/>
          </w:divBdr>
        </w:div>
        <w:div w:id="1380591366">
          <w:marLeft w:val="480"/>
          <w:marRight w:val="0"/>
          <w:marTop w:val="0"/>
          <w:marBottom w:val="0"/>
          <w:divBdr>
            <w:top w:val="none" w:sz="0" w:space="0" w:color="auto"/>
            <w:left w:val="none" w:sz="0" w:space="0" w:color="auto"/>
            <w:bottom w:val="none" w:sz="0" w:space="0" w:color="auto"/>
            <w:right w:val="none" w:sz="0" w:space="0" w:color="auto"/>
          </w:divBdr>
        </w:div>
        <w:div w:id="309334515">
          <w:marLeft w:val="480"/>
          <w:marRight w:val="0"/>
          <w:marTop w:val="0"/>
          <w:marBottom w:val="0"/>
          <w:divBdr>
            <w:top w:val="none" w:sz="0" w:space="0" w:color="auto"/>
            <w:left w:val="none" w:sz="0" w:space="0" w:color="auto"/>
            <w:bottom w:val="none" w:sz="0" w:space="0" w:color="auto"/>
            <w:right w:val="none" w:sz="0" w:space="0" w:color="auto"/>
          </w:divBdr>
        </w:div>
        <w:div w:id="510222336">
          <w:marLeft w:val="480"/>
          <w:marRight w:val="0"/>
          <w:marTop w:val="0"/>
          <w:marBottom w:val="0"/>
          <w:divBdr>
            <w:top w:val="none" w:sz="0" w:space="0" w:color="auto"/>
            <w:left w:val="none" w:sz="0" w:space="0" w:color="auto"/>
            <w:bottom w:val="none" w:sz="0" w:space="0" w:color="auto"/>
            <w:right w:val="none" w:sz="0" w:space="0" w:color="auto"/>
          </w:divBdr>
        </w:div>
        <w:div w:id="172496863">
          <w:marLeft w:val="480"/>
          <w:marRight w:val="0"/>
          <w:marTop w:val="0"/>
          <w:marBottom w:val="0"/>
          <w:divBdr>
            <w:top w:val="none" w:sz="0" w:space="0" w:color="auto"/>
            <w:left w:val="none" w:sz="0" w:space="0" w:color="auto"/>
            <w:bottom w:val="none" w:sz="0" w:space="0" w:color="auto"/>
            <w:right w:val="none" w:sz="0" w:space="0" w:color="auto"/>
          </w:divBdr>
        </w:div>
        <w:div w:id="1279220452">
          <w:marLeft w:val="480"/>
          <w:marRight w:val="0"/>
          <w:marTop w:val="0"/>
          <w:marBottom w:val="0"/>
          <w:divBdr>
            <w:top w:val="none" w:sz="0" w:space="0" w:color="auto"/>
            <w:left w:val="none" w:sz="0" w:space="0" w:color="auto"/>
            <w:bottom w:val="none" w:sz="0" w:space="0" w:color="auto"/>
            <w:right w:val="none" w:sz="0" w:space="0" w:color="auto"/>
          </w:divBdr>
        </w:div>
        <w:div w:id="2107379407">
          <w:marLeft w:val="480"/>
          <w:marRight w:val="0"/>
          <w:marTop w:val="0"/>
          <w:marBottom w:val="0"/>
          <w:divBdr>
            <w:top w:val="none" w:sz="0" w:space="0" w:color="auto"/>
            <w:left w:val="none" w:sz="0" w:space="0" w:color="auto"/>
            <w:bottom w:val="none" w:sz="0" w:space="0" w:color="auto"/>
            <w:right w:val="none" w:sz="0" w:space="0" w:color="auto"/>
          </w:divBdr>
        </w:div>
        <w:div w:id="546070464">
          <w:marLeft w:val="480"/>
          <w:marRight w:val="0"/>
          <w:marTop w:val="0"/>
          <w:marBottom w:val="0"/>
          <w:divBdr>
            <w:top w:val="none" w:sz="0" w:space="0" w:color="auto"/>
            <w:left w:val="none" w:sz="0" w:space="0" w:color="auto"/>
            <w:bottom w:val="none" w:sz="0" w:space="0" w:color="auto"/>
            <w:right w:val="none" w:sz="0" w:space="0" w:color="auto"/>
          </w:divBdr>
        </w:div>
        <w:div w:id="1584559820">
          <w:marLeft w:val="480"/>
          <w:marRight w:val="0"/>
          <w:marTop w:val="0"/>
          <w:marBottom w:val="0"/>
          <w:divBdr>
            <w:top w:val="none" w:sz="0" w:space="0" w:color="auto"/>
            <w:left w:val="none" w:sz="0" w:space="0" w:color="auto"/>
            <w:bottom w:val="none" w:sz="0" w:space="0" w:color="auto"/>
            <w:right w:val="none" w:sz="0" w:space="0" w:color="auto"/>
          </w:divBdr>
        </w:div>
        <w:div w:id="668412331">
          <w:marLeft w:val="480"/>
          <w:marRight w:val="0"/>
          <w:marTop w:val="0"/>
          <w:marBottom w:val="0"/>
          <w:divBdr>
            <w:top w:val="none" w:sz="0" w:space="0" w:color="auto"/>
            <w:left w:val="none" w:sz="0" w:space="0" w:color="auto"/>
            <w:bottom w:val="none" w:sz="0" w:space="0" w:color="auto"/>
            <w:right w:val="none" w:sz="0" w:space="0" w:color="auto"/>
          </w:divBdr>
        </w:div>
        <w:div w:id="152332913">
          <w:marLeft w:val="480"/>
          <w:marRight w:val="0"/>
          <w:marTop w:val="0"/>
          <w:marBottom w:val="0"/>
          <w:divBdr>
            <w:top w:val="none" w:sz="0" w:space="0" w:color="auto"/>
            <w:left w:val="none" w:sz="0" w:space="0" w:color="auto"/>
            <w:bottom w:val="none" w:sz="0" w:space="0" w:color="auto"/>
            <w:right w:val="none" w:sz="0" w:space="0" w:color="auto"/>
          </w:divBdr>
        </w:div>
        <w:div w:id="410006928">
          <w:marLeft w:val="480"/>
          <w:marRight w:val="0"/>
          <w:marTop w:val="0"/>
          <w:marBottom w:val="0"/>
          <w:divBdr>
            <w:top w:val="none" w:sz="0" w:space="0" w:color="auto"/>
            <w:left w:val="none" w:sz="0" w:space="0" w:color="auto"/>
            <w:bottom w:val="none" w:sz="0" w:space="0" w:color="auto"/>
            <w:right w:val="none" w:sz="0" w:space="0" w:color="auto"/>
          </w:divBdr>
        </w:div>
        <w:div w:id="1648784223">
          <w:marLeft w:val="480"/>
          <w:marRight w:val="0"/>
          <w:marTop w:val="0"/>
          <w:marBottom w:val="0"/>
          <w:divBdr>
            <w:top w:val="none" w:sz="0" w:space="0" w:color="auto"/>
            <w:left w:val="none" w:sz="0" w:space="0" w:color="auto"/>
            <w:bottom w:val="none" w:sz="0" w:space="0" w:color="auto"/>
            <w:right w:val="none" w:sz="0" w:space="0" w:color="auto"/>
          </w:divBdr>
        </w:div>
        <w:div w:id="502092938">
          <w:marLeft w:val="480"/>
          <w:marRight w:val="0"/>
          <w:marTop w:val="0"/>
          <w:marBottom w:val="0"/>
          <w:divBdr>
            <w:top w:val="none" w:sz="0" w:space="0" w:color="auto"/>
            <w:left w:val="none" w:sz="0" w:space="0" w:color="auto"/>
            <w:bottom w:val="none" w:sz="0" w:space="0" w:color="auto"/>
            <w:right w:val="none" w:sz="0" w:space="0" w:color="auto"/>
          </w:divBdr>
        </w:div>
        <w:div w:id="1505899978">
          <w:marLeft w:val="480"/>
          <w:marRight w:val="0"/>
          <w:marTop w:val="0"/>
          <w:marBottom w:val="0"/>
          <w:divBdr>
            <w:top w:val="none" w:sz="0" w:space="0" w:color="auto"/>
            <w:left w:val="none" w:sz="0" w:space="0" w:color="auto"/>
            <w:bottom w:val="none" w:sz="0" w:space="0" w:color="auto"/>
            <w:right w:val="none" w:sz="0" w:space="0" w:color="auto"/>
          </w:divBdr>
        </w:div>
        <w:div w:id="208688548">
          <w:marLeft w:val="480"/>
          <w:marRight w:val="0"/>
          <w:marTop w:val="0"/>
          <w:marBottom w:val="0"/>
          <w:divBdr>
            <w:top w:val="none" w:sz="0" w:space="0" w:color="auto"/>
            <w:left w:val="none" w:sz="0" w:space="0" w:color="auto"/>
            <w:bottom w:val="none" w:sz="0" w:space="0" w:color="auto"/>
            <w:right w:val="none" w:sz="0" w:space="0" w:color="auto"/>
          </w:divBdr>
        </w:div>
        <w:div w:id="86732308">
          <w:marLeft w:val="480"/>
          <w:marRight w:val="0"/>
          <w:marTop w:val="0"/>
          <w:marBottom w:val="0"/>
          <w:divBdr>
            <w:top w:val="none" w:sz="0" w:space="0" w:color="auto"/>
            <w:left w:val="none" w:sz="0" w:space="0" w:color="auto"/>
            <w:bottom w:val="none" w:sz="0" w:space="0" w:color="auto"/>
            <w:right w:val="none" w:sz="0" w:space="0" w:color="auto"/>
          </w:divBdr>
        </w:div>
        <w:div w:id="733969873">
          <w:marLeft w:val="480"/>
          <w:marRight w:val="0"/>
          <w:marTop w:val="0"/>
          <w:marBottom w:val="0"/>
          <w:divBdr>
            <w:top w:val="none" w:sz="0" w:space="0" w:color="auto"/>
            <w:left w:val="none" w:sz="0" w:space="0" w:color="auto"/>
            <w:bottom w:val="none" w:sz="0" w:space="0" w:color="auto"/>
            <w:right w:val="none" w:sz="0" w:space="0" w:color="auto"/>
          </w:divBdr>
        </w:div>
        <w:div w:id="1707560106">
          <w:marLeft w:val="480"/>
          <w:marRight w:val="0"/>
          <w:marTop w:val="0"/>
          <w:marBottom w:val="0"/>
          <w:divBdr>
            <w:top w:val="none" w:sz="0" w:space="0" w:color="auto"/>
            <w:left w:val="none" w:sz="0" w:space="0" w:color="auto"/>
            <w:bottom w:val="none" w:sz="0" w:space="0" w:color="auto"/>
            <w:right w:val="none" w:sz="0" w:space="0" w:color="auto"/>
          </w:divBdr>
        </w:div>
        <w:div w:id="821042991">
          <w:marLeft w:val="480"/>
          <w:marRight w:val="0"/>
          <w:marTop w:val="0"/>
          <w:marBottom w:val="0"/>
          <w:divBdr>
            <w:top w:val="none" w:sz="0" w:space="0" w:color="auto"/>
            <w:left w:val="none" w:sz="0" w:space="0" w:color="auto"/>
            <w:bottom w:val="none" w:sz="0" w:space="0" w:color="auto"/>
            <w:right w:val="none" w:sz="0" w:space="0" w:color="auto"/>
          </w:divBdr>
        </w:div>
        <w:div w:id="1749309410">
          <w:marLeft w:val="480"/>
          <w:marRight w:val="0"/>
          <w:marTop w:val="0"/>
          <w:marBottom w:val="0"/>
          <w:divBdr>
            <w:top w:val="none" w:sz="0" w:space="0" w:color="auto"/>
            <w:left w:val="none" w:sz="0" w:space="0" w:color="auto"/>
            <w:bottom w:val="none" w:sz="0" w:space="0" w:color="auto"/>
            <w:right w:val="none" w:sz="0" w:space="0" w:color="auto"/>
          </w:divBdr>
        </w:div>
        <w:div w:id="751006523">
          <w:marLeft w:val="480"/>
          <w:marRight w:val="0"/>
          <w:marTop w:val="0"/>
          <w:marBottom w:val="0"/>
          <w:divBdr>
            <w:top w:val="none" w:sz="0" w:space="0" w:color="auto"/>
            <w:left w:val="none" w:sz="0" w:space="0" w:color="auto"/>
            <w:bottom w:val="none" w:sz="0" w:space="0" w:color="auto"/>
            <w:right w:val="none" w:sz="0" w:space="0" w:color="auto"/>
          </w:divBdr>
        </w:div>
      </w:divsChild>
    </w:div>
    <w:div w:id="1230380674">
      <w:bodyDiv w:val="1"/>
      <w:marLeft w:val="0"/>
      <w:marRight w:val="0"/>
      <w:marTop w:val="0"/>
      <w:marBottom w:val="0"/>
      <w:divBdr>
        <w:top w:val="none" w:sz="0" w:space="0" w:color="auto"/>
        <w:left w:val="none" w:sz="0" w:space="0" w:color="auto"/>
        <w:bottom w:val="none" w:sz="0" w:space="0" w:color="auto"/>
        <w:right w:val="none" w:sz="0" w:space="0" w:color="auto"/>
      </w:divBdr>
    </w:div>
    <w:div w:id="1232421497">
      <w:bodyDiv w:val="1"/>
      <w:marLeft w:val="0"/>
      <w:marRight w:val="0"/>
      <w:marTop w:val="0"/>
      <w:marBottom w:val="0"/>
      <w:divBdr>
        <w:top w:val="none" w:sz="0" w:space="0" w:color="auto"/>
        <w:left w:val="none" w:sz="0" w:space="0" w:color="auto"/>
        <w:bottom w:val="none" w:sz="0" w:space="0" w:color="auto"/>
        <w:right w:val="none" w:sz="0" w:space="0" w:color="auto"/>
      </w:divBdr>
    </w:div>
    <w:div w:id="1237516809">
      <w:bodyDiv w:val="1"/>
      <w:marLeft w:val="0"/>
      <w:marRight w:val="0"/>
      <w:marTop w:val="0"/>
      <w:marBottom w:val="0"/>
      <w:divBdr>
        <w:top w:val="none" w:sz="0" w:space="0" w:color="auto"/>
        <w:left w:val="none" w:sz="0" w:space="0" w:color="auto"/>
        <w:bottom w:val="none" w:sz="0" w:space="0" w:color="auto"/>
        <w:right w:val="none" w:sz="0" w:space="0" w:color="auto"/>
      </w:divBdr>
    </w:div>
    <w:div w:id="1241869248">
      <w:bodyDiv w:val="1"/>
      <w:marLeft w:val="0"/>
      <w:marRight w:val="0"/>
      <w:marTop w:val="0"/>
      <w:marBottom w:val="0"/>
      <w:divBdr>
        <w:top w:val="none" w:sz="0" w:space="0" w:color="auto"/>
        <w:left w:val="none" w:sz="0" w:space="0" w:color="auto"/>
        <w:bottom w:val="none" w:sz="0" w:space="0" w:color="auto"/>
        <w:right w:val="none" w:sz="0" w:space="0" w:color="auto"/>
      </w:divBdr>
      <w:divsChild>
        <w:div w:id="1319649505">
          <w:marLeft w:val="480"/>
          <w:marRight w:val="0"/>
          <w:marTop w:val="0"/>
          <w:marBottom w:val="0"/>
          <w:divBdr>
            <w:top w:val="none" w:sz="0" w:space="0" w:color="auto"/>
            <w:left w:val="none" w:sz="0" w:space="0" w:color="auto"/>
            <w:bottom w:val="none" w:sz="0" w:space="0" w:color="auto"/>
            <w:right w:val="none" w:sz="0" w:space="0" w:color="auto"/>
          </w:divBdr>
        </w:div>
        <w:div w:id="595989637">
          <w:marLeft w:val="480"/>
          <w:marRight w:val="0"/>
          <w:marTop w:val="0"/>
          <w:marBottom w:val="0"/>
          <w:divBdr>
            <w:top w:val="none" w:sz="0" w:space="0" w:color="auto"/>
            <w:left w:val="none" w:sz="0" w:space="0" w:color="auto"/>
            <w:bottom w:val="none" w:sz="0" w:space="0" w:color="auto"/>
            <w:right w:val="none" w:sz="0" w:space="0" w:color="auto"/>
          </w:divBdr>
        </w:div>
        <w:div w:id="985159251">
          <w:marLeft w:val="480"/>
          <w:marRight w:val="0"/>
          <w:marTop w:val="0"/>
          <w:marBottom w:val="0"/>
          <w:divBdr>
            <w:top w:val="none" w:sz="0" w:space="0" w:color="auto"/>
            <w:left w:val="none" w:sz="0" w:space="0" w:color="auto"/>
            <w:bottom w:val="none" w:sz="0" w:space="0" w:color="auto"/>
            <w:right w:val="none" w:sz="0" w:space="0" w:color="auto"/>
          </w:divBdr>
        </w:div>
        <w:div w:id="1472867577">
          <w:marLeft w:val="480"/>
          <w:marRight w:val="0"/>
          <w:marTop w:val="0"/>
          <w:marBottom w:val="0"/>
          <w:divBdr>
            <w:top w:val="none" w:sz="0" w:space="0" w:color="auto"/>
            <w:left w:val="none" w:sz="0" w:space="0" w:color="auto"/>
            <w:bottom w:val="none" w:sz="0" w:space="0" w:color="auto"/>
            <w:right w:val="none" w:sz="0" w:space="0" w:color="auto"/>
          </w:divBdr>
        </w:div>
        <w:div w:id="1828278161">
          <w:marLeft w:val="480"/>
          <w:marRight w:val="0"/>
          <w:marTop w:val="0"/>
          <w:marBottom w:val="0"/>
          <w:divBdr>
            <w:top w:val="none" w:sz="0" w:space="0" w:color="auto"/>
            <w:left w:val="none" w:sz="0" w:space="0" w:color="auto"/>
            <w:bottom w:val="none" w:sz="0" w:space="0" w:color="auto"/>
            <w:right w:val="none" w:sz="0" w:space="0" w:color="auto"/>
          </w:divBdr>
        </w:div>
        <w:div w:id="479813696">
          <w:marLeft w:val="480"/>
          <w:marRight w:val="0"/>
          <w:marTop w:val="0"/>
          <w:marBottom w:val="0"/>
          <w:divBdr>
            <w:top w:val="none" w:sz="0" w:space="0" w:color="auto"/>
            <w:left w:val="none" w:sz="0" w:space="0" w:color="auto"/>
            <w:bottom w:val="none" w:sz="0" w:space="0" w:color="auto"/>
            <w:right w:val="none" w:sz="0" w:space="0" w:color="auto"/>
          </w:divBdr>
        </w:div>
        <w:div w:id="636688505">
          <w:marLeft w:val="480"/>
          <w:marRight w:val="0"/>
          <w:marTop w:val="0"/>
          <w:marBottom w:val="0"/>
          <w:divBdr>
            <w:top w:val="none" w:sz="0" w:space="0" w:color="auto"/>
            <w:left w:val="none" w:sz="0" w:space="0" w:color="auto"/>
            <w:bottom w:val="none" w:sz="0" w:space="0" w:color="auto"/>
            <w:right w:val="none" w:sz="0" w:space="0" w:color="auto"/>
          </w:divBdr>
        </w:div>
        <w:div w:id="2008239411">
          <w:marLeft w:val="480"/>
          <w:marRight w:val="0"/>
          <w:marTop w:val="0"/>
          <w:marBottom w:val="0"/>
          <w:divBdr>
            <w:top w:val="none" w:sz="0" w:space="0" w:color="auto"/>
            <w:left w:val="none" w:sz="0" w:space="0" w:color="auto"/>
            <w:bottom w:val="none" w:sz="0" w:space="0" w:color="auto"/>
            <w:right w:val="none" w:sz="0" w:space="0" w:color="auto"/>
          </w:divBdr>
        </w:div>
        <w:div w:id="1127431230">
          <w:marLeft w:val="480"/>
          <w:marRight w:val="0"/>
          <w:marTop w:val="0"/>
          <w:marBottom w:val="0"/>
          <w:divBdr>
            <w:top w:val="none" w:sz="0" w:space="0" w:color="auto"/>
            <w:left w:val="none" w:sz="0" w:space="0" w:color="auto"/>
            <w:bottom w:val="none" w:sz="0" w:space="0" w:color="auto"/>
            <w:right w:val="none" w:sz="0" w:space="0" w:color="auto"/>
          </w:divBdr>
        </w:div>
        <w:div w:id="791174768">
          <w:marLeft w:val="480"/>
          <w:marRight w:val="0"/>
          <w:marTop w:val="0"/>
          <w:marBottom w:val="0"/>
          <w:divBdr>
            <w:top w:val="none" w:sz="0" w:space="0" w:color="auto"/>
            <w:left w:val="none" w:sz="0" w:space="0" w:color="auto"/>
            <w:bottom w:val="none" w:sz="0" w:space="0" w:color="auto"/>
            <w:right w:val="none" w:sz="0" w:space="0" w:color="auto"/>
          </w:divBdr>
        </w:div>
        <w:div w:id="492113930">
          <w:marLeft w:val="480"/>
          <w:marRight w:val="0"/>
          <w:marTop w:val="0"/>
          <w:marBottom w:val="0"/>
          <w:divBdr>
            <w:top w:val="none" w:sz="0" w:space="0" w:color="auto"/>
            <w:left w:val="none" w:sz="0" w:space="0" w:color="auto"/>
            <w:bottom w:val="none" w:sz="0" w:space="0" w:color="auto"/>
            <w:right w:val="none" w:sz="0" w:space="0" w:color="auto"/>
          </w:divBdr>
        </w:div>
        <w:div w:id="1404257723">
          <w:marLeft w:val="480"/>
          <w:marRight w:val="0"/>
          <w:marTop w:val="0"/>
          <w:marBottom w:val="0"/>
          <w:divBdr>
            <w:top w:val="none" w:sz="0" w:space="0" w:color="auto"/>
            <w:left w:val="none" w:sz="0" w:space="0" w:color="auto"/>
            <w:bottom w:val="none" w:sz="0" w:space="0" w:color="auto"/>
            <w:right w:val="none" w:sz="0" w:space="0" w:color="auto"/>
          </w:divBdr>
        </w:div>
        <w:div w:id="1115490557">
          <w:marLeft w:val="480"/>
          <w:marRight w:val="0"/>
          <w:marTop w:val="0"/>
          <w:marBottom w:val="0"/>
          <w:divBdr>
            <w:top w:val="none" w:sz="0" w:space="0" w:color="auto"/>
            <w:left w:val="none" w:sz="0" w:space="0" w:color="auto"/>
            <w:bottom w:val="none" w:sz="0" w:space="0" w:color="auto"/>
            <w:right w:val="none" w:sz="0" w:space="0" w:color="auto"/>
          </w:divBdr>
        </w:div>
        <w:div w:id="1660377044">
          <w:marLeft w:val="480"/>
          <w:marRight w:val="0"/>
          <w:marTop w:val="0"/>
          <w:marBottom w:val="0"/>
          <w:divBdr>
            <w:top w:val="none" w:sz="0" w:space="0" w:color="auto"/>
            <w:left w:val="none" w:sz="0" w:space="0" w:color="auto"/>
            <w:bottom w:val="none" w:sz="0" w:space="0" w:color="auto"/>
            <w:right w:val="none" w:sz="0" w:space="0" w:color="auto"/>
          </w:divBdr>
        </w:div>
        <w:div w:id="1928266168">
          <w:marLeft w:val="480"/>
          <w:marRight w:val="0"/>
          <w:marTop w:val="0"/>
          <w:marBottom w:val="0"/>
          <w:divBdr>
            <w:top w:val="none" w:sz="0" w:space="0" w:color="auto"/>
            <w:left w:val="none" w:sz="0" w:space="0" w:color="auto"/>
            <w:bottom w:val="none" w:sz="0" w:space="0" w:color="auto"/>
            <w:right w:val="none" w:sz="0" w:space="0" w:color="auto"/>
          </w:divBdr>
        </w:div>
        <w:div w:id="2113014548">
          <w:marLeft w:val="480"/>
          <w:marRight w:val="0"/>
          <w:marTop w:val="0"/>
          <w:marBottom w:val="0"/>
          <w:divBdr>
            <w:top w:val="none" w:sz="0" w:space="0" w:color="auto"/>
            <w:left w:val="none" w:sz="0" w:space="0" w:color="auto"/>
            <w:bottom w:val="none" w:sz="0" w:space="0" w:color="auto"/>
            <w:right w:val="none" w:sz="0" w:space="0" w:color="auto"/>
          </w:divBdr>
        </w:div>
        <w:div w:id="2101021709">
          <w:marLeft w:val="480"/>
          <w:marRight w:val="0"/>
          <w:marTop w:val="0"/>
          <w:marBottom w:val="0"/>
          <w:divBdr>
            <w:top w:val="none" w:sz="0" w:space="0" w:color="auto"/>
            <w:left w:val="none" w:sz="0" w:space="0" w:color="auto"/>
            <w:bottom w:val="none" w:sz="0" w:space="0" w:color="auto"/>
            <w:right w:val="none" w:sz="0" w:space="0" w:color="auto"/>
          </w:divBdr>
        </w:div>
        <w:div w:id="1506937622">
          <w:marLeft w:val="480"/>
          <w:marRight w:val="0"/>
          <w:marTop w:val="0"/>
          <w:marBottom w:val="0"/>
          <w:divBdr>
            <w:top w:val="none" w:sz="0" w:space="0" w:color="auto"/>
            <w:left w:val="none" w:sz="0" w:space="0" w:color="auto"/>
            <w:bottom w:val="none" w:sz="0" w:space="0" w:color="auto"/>
            <w:right w:val="none" w:sz="0" w:space="0" w:color="auto"/>
          </w:divBdr>
        </w:div>
        <w:div w:id="1721248057">
          <w:marLeft w:val="480"/>
          <w:marRight w:val="0"/>
          <w:marTop w:val="0"/>
          <w:marBottom w:val="0"/>
          <w:divBdr>
            <w:top w:val="none" w:sz="0" w:space="0" w:color="auto"/>
            <w:left w:val="none" w:sz="0" w:space="0" w:color="auto"/>
            <w:bottom w:val="none" w:sz="0" w:space="0" w:color="auto"/>
            <w:right w:val="none" w:sz="0" w:space="0" w:color="auto"/>
          </w:divBdr>
        </w:div>
        <w:div w:id="1964454627">
          <w:marLeft w:val="480"/>
          <w:marRight w:val="0"/>
          <w:marTop w:val="0"/>
          <w:marBottom w:val="0"/>
          <w:divBdr>
            <w:top w:val="none" w:sz="0" w:space="0" w:color="auto"/>
            <w:left w:val="none" w:sz="0" w:space="0" w:color="auto"/>
            <w:bottom w:val="none" w:sz="0" w:space="0" w:color="auto"/>
            <w:right w:val="none" w:sz="0" w:space="0" w:color="auto"/>
          </w:divBdr>
        </w:div>
        <w:div w:id="955067753">
          <w:marLeft w:val="480"/>
          <w:marRight w:val="0"/>
          <w:marTop w:val="0"/>
          <w:marBottom w:val="0"/>
          <w:divBdr>
            <w:top w:val="none" w:sz="0" w:space="0" w:color="auto"/>
            <w:left w:val="none" w:sz="0" w:space="0" w:color="auto"/>
            <w:bottom w:val="none" w:sz="0" w:space="0" w:color="auto"/>
            <w:right w:val="none" w:sz="0" w:space="0" w:color="auto"/>
          </w:divBdr>
        </w:div>
        <w:div w:id="469901573">
          <w:marLeft w:val="480"/>
          <w:marRight w:val="0"/>
          <w:marTop w:val="0"/>
          <w:marBottom w:val="0"/>
          <w:divBdr>
            <w:top w:val="none" w:sz="0" w:space="0" w:color="auto"/>
            <w:left w:val="none" w:sz="0" w:space="0" w:color="auto"/>
            <w:bottom w:val="none" w:sz="0" w:space="0" w:color="auto"/>
            <w:right w:val="none" w:sz="0" w:space="0" w:color="auto"/>
          </w:divBdr>
        </w:div>
        <w:div w:id="1288050498">
          <w:marLeft w:val="480"/>
          <w:marRight w:val="0"/>
          <w:marTop w:val="0"/>
          <w:marBottom w:val="0"/>
          <w:divBdr>
            <w:top w:val="none" w:sz="0" w:space="0" w:color="auto"/>
            <w:left w:val="none" w:sz="0" w:space="0" w:color="auto"/>
            <w:bottom w:val="none" w:sz="0" w:space="0" w:color="auto"/>
            <w:right w:val="none" w:sz="0" w:space="0" w:color="auto"/>
          </w:divBdr>
        </w:div>
        <w:div w:id="1244954555">
          <w:marLeft w:val="480"/>
          <w:marRight w:val="0"/>
          <w:marTop w:val="0"/>
          <w:marBottom w:val="0"/>
          <w:divBdr>
            <w:top w:val="none" w:sz="0" w:space="0" w:color="auto"/>
            <w:left w:val="none" w:sz="0" w:space="0" w:color="auto"/>
            <w:bottom w:val="none" w:sz="0" w:space="0" w:color="auto"/>
            <w:right w:val="none" w:sz="0" w:space="0" w:color="auto"/>
          </w:divBdr>
        </w:div>
        <w:div w:id="1372149035">
          <w:marLeft w:val="480"/>
          <w:marRight w:val="0"/>
          <w:marTop w:val="0"/>
          <w:marBottom w:val="0"/>
          <w:divBdr>
            <w:top w:val="none" w:sz="0" w:space="0" w:color="auto"/>
            <w:left w:val="none" w:sz="0" w:space="0" w:color="auto"/>
            <w:bottom w:val="none" w:sz="0" w:space="0" w:color="auto"/>
            <w:right w:val="none" w:sz="0" w:space="0" w:color="auto"/>
          </w:divBdr>
        </w:div>
        <w:div w:id="77141007">
          <w:marLeft w:val="480"/>
          <w:marRight w:val="0"/>
          <w:marTop w:val="0"/>
          <w:marBottom w:val="0"/>
          <w:divBdr>
            <w:top w:val="none" w:sz="0" w:space="0" w:color="auto"/>
            <w:left w:val="none" w:sz="0" w:space="0" w:color="auto"/>
            <w:bottom w:val="none" w:sz="0" w:space="0" w:color="auto"/>
            <w:right w:val="none" w:sz="0" w:space="0" w:color="auto"/>
          </w:divBdr>
        </w:div>
        <w:div w:id="394202348">
          <w:marLeft w:val="480"/>
          <w:marRight w:val="0"/>
          <w:marTop w:val="0"/>
          <w:marBottom w:val="0"/>
          <w:divBdr>
            <w:top w:val="none" w:sz="0" w:space="0" w:color="auto"/>
            <w:left w:val="none" w:sz="0" w:space="0" w:color="auto"/>
            <w:bottom w:val="none" w:sz="0" w:space="0" w:color="auto"/>
            <w:right w:val="none" w:sz="0" w:space="0" w:color="auto"/>
          </w:divBdr>
        </w:div>
        <w:div w:id="1122919528">
          <w:marLeft w:val="480"/>
          <w:marRight w:val="0"/>
          <w:marTop w:val="0"/>
          <w:marBottom w:val="0"/>
          <w:divBdr>
            <w:top w:val="none" w:sz="0" w:space="0" w:color="auto"/>
            <w:left w:val="none" w:sz="0" w:space="0" w:color="auto"/>
            <w:bottom w:val="none" w:sz="0" w:space="0" w:color="auto"/>
            <w:right w:val="none" w:sz="0" w:space="0" w:color="auto"/>
          </w:divBdr>
        </w:div>
        <w:div w:id="147089509">
          <w:marLeft w:val="480"/>
          <w:marRight w:val="0"/>
          <w:marTop w:val="0"/>
          <w:marBottom w:val="0"/>
          <w:divBdr>
            <w:top w:val="none" w:sz="0" w:space="0" w:color="auto"/>
            <w:left w:val="none" w:sz="0" w:space="0" w:color="auto"/>
            <w:bottom w:val="none" w:sz="0" w:space="0" w:color="auto"/>
            <w:right w:val="none" w:sz="0" w:space="0" w:color="auto"/>
          </w:divBdr>
        </w:div>
        <w:div w:id="504516736">
          <w:marLeft w:val="480"/>
          <w:marRight w:val="0"/>
          <w:marTop w:val="0"/>
          <w:marBottom w:val="0"/>
          <w:divBdr>
            <w:top w:val="none" w:sz="0" w:space="0" w:color="auto"/>
            <w:left w:val="none" w:sz="0" w:space="0" w:color="auto"/>
            <w:bottom w:val="none" w:sz="0" w:space="0" w:color="auto"/>
            <w:right w:val="none" w:sz="0" w:space="0" w:color="auto"/>
          </w:divBdr>
        </w:div>
        <w:div w:id="1462723278">
          <w:marLeft w:val="480"/>
          <w:marRight w:val="0"/>
          <w:marTop w:val="0"/>
          <w:marBottom w:val="0"/>
          <w:divBdr>
            <w:top w:val="none" w:sz="0" w:space="0" w:color="auto"/>
            <w:left w:val="none" w:sz="0" w:space="0" w:color="auto"/>
            <w:bottom w:val="none" w:sz="0" w:space="0" w:color="auto"/>
            <w:right w:val="none" w:sz="0" w:space="0" w:color="auto"/>
          </w:divBdr>
        </w:div>
        <w:div w:id="285888439">
          <w:marLeft w:val="480"/>
          <w:marRight w:val="0"/>
          <w:marTop w:val="0"/>
          <w:marBottom w:val="0"/>
          <w:divBdr>
            <w:top w:val="none" w:sz="0" w:space="0" w:color="auto"/>
            <w:left w:val="none" w:sz="0" w:space="0" w:color="auto"/>
            <w:bottom w:val="none" w:sz="0" w:space="0" w:color="auto"/>
            <w:right w:val="none" w:sz="0" w:space="0" w:color="auto"/>
          </w:divBdr>
        </w:div>
        <w:div w:id="1063790311">
          <w:marLeft w:val="480"/>
          <w:marRight w:val="0"/>
          <w:marTop w:val="0"/>
          <w:marBottom w:val="0"/>
          <w:divBdr>
            <w:top w:val="none" w:sz="0" w:space="0" w:color="auto"/>
            <w:left w:val="none" w:sz="0" w:space="0" w:color="auto"/>
            <w:bottom w:val="none" w:sz="0" w:space="0" w:color="auto"/>
            <w:right w:val="none" w:sz="0" w:space="0" w:color="auto"/>
          </w:divBdr>
        </w:div>
        <w:div w:id="173347573">
          <w:marLeft w:val="480"/>
          <w:marRight w:val="0"/>
          <w:marTop w:val="0"/>
          <w:marBottom w:val="0"/>
          <w:divBdr>
            <w:top w:val="none" w:sz="0" w:space="0" w:color="auto"/>
            <w:left w:val="none" w:sz="0" w:space="0" w:color="auto"/>
            <w:bottom w:val="none" w:sz="0" w:space="0" w:color="auto"/>
            <w:right w:val="none" w:sz="0" w:space="0" w:color="auto"/>
          </w:divBdr>
        </w:div>
      </w:divsChild>
    </w:div>
    <w:div w:id="1244335778">
      <w:bodyDiv w:val="1"/>
      <w:marLeft w:val="0"/>
      <w:marRight w:val="0"/>
      <w:marTop w:val="0"/>
      <w:marBottom w:val="0"/>
      <w:divBdr>
        <w:top w:val="none" w:sz="0" w:space="0" w:color="auto"/>
        <w:left w:val="none" w:sz="0" w:space="0" w:color="auto"/>
        <w:bottom w:val="none" w:sz="0" w:space="0" w:color="auto"/>
        <w:right w:val="none" w:sz="0" w:space="0" w:color="auto"/>
      </w:divBdr>
    </w:div>
    <w:div w:id="1253316231">
      <w:bodyDiv w:val="1"/>
      <w:marLeft w:val="0"/>
      <w:marRight w:val="0"/>
      <w:marTop w:val="0"/>
      <w:marBottom w:val="0"/>
      <w:divBdr>
        <w:top w:val="none" w:sz="0" w:space="0" w:color="auto"/>
        <w:left w:val="none" w:sz="0" w:space="0" w:color="auto"/>
        <w:bottom w:val="none" w:sz="0" w:space="0" w:color="auto"/>
        <w:right w:val="none" w:sz="0" w:space="0" w:color="auto"/>
      </w:divBdr>
    </w:div>
    <w:div w:id="1255473703">
      <w:bodyDiv w:val="1"/>
      <w:marLeft w:val="0"/>
      <w:marRight w:val="0"/>
      <w:marTop w:val="0"/>
      <w:marBottom w:val="0"/>
      <w:divBdr>
        <w:top w:val="none" w:sz="0" w:space="0" w:color="auto"/>
        <w:left w:val="none" w:sz="0" w:space="0" w:color="auto"/>
        <w:bottom w:val="none" w:sz="0" w:space="0" w:color="auto"/>
        <w:right w:val="none" w:sz="0" w:space="0" w:color="auto"/>
      </w:divBdr>
      <w:divsChild>
        <w:div w:id="1569224504">
          <w:marLeft w:val="480"/>
          <w:marRight w:val="0"/>
          <w:marTop w:val="0"/>
          <w:marBottom w:val="0"/>
          <w:divBdr>
            <w:top w:val="none" w:sz="0" w:space="0" w:color="auto"/>
            <w:left w:val="none" w:sz="0" w:space="0" w:color="auto"/>
            <w:bottom w:val="none" w:sz="0" w:space="0" w:color="auto"/>
            <w:right w:val="none" w:sz="0" w:space="0" w:color="auto"/>
          </w:divBdr>
        </w:div>
        <w:div w:id="1565481850">
          <w:marLeft w:val="480"/>
          <w:marRight w:val="0"/>
          <w:marTop w:val="0"/>
          <w:marBottom w:val="0"/>
          <w:divBdr>
            <w:top w:val="none" w:sz="0" w:space="0" w:color="auto"/>
            <w:left w:val="none" w:sz="0" w:space="0" w:color="auto"/>
            <w:bottom w:val="none" w:sz="0" w:space="0" w:color="auto"/>
            <w:right w:val="none" w:sz="0" w:space="0" w:color="auto"/>
          </w:divBdr>
        </w:div>
        <w:div w:id="57479061">
          <w:marLeft w:val="480"/>
          <w:marRight w:val="0"/>
          <w:marTop w:val="0"/>
          <w:marBottom w:val="0"/>
          <w:divBdr>
            <w:top w:val="none" w:sz="0" w:space="0" w:color="auto"/>
            <w:left w:val="none" w:sz="0" w:space="0" w:color="auto"/>
            <w:bottom w:val="none" w:sz="0" w:space="0" w:color="auto"/>
            <w:right w:val="none" w:sz="0" w:space="0" w:color="auto"/>
          </w:divBdr>
        </w:div>
        <w:div w:id="1605504257">
          <w:marLeft w:val="480"/>
          <w:marRight w:val="0"/>
          <w:marTop w:val="0"/>
          <w:marBottom w:val="0"/>
          <w:divBdr>
            <w:top w:val="none" w:sz="0" w:space="0" w:color="auto"/>
            <w:left w:val="none" w:sz="0" w:space="0" w:color="auto"/>
            <w:bottom w:val="none" w:sz="0" w:space="0" w:color="auto"/>
            <w:right w:val="none" w:sz="0" w:space="0" w:color="auto"/>
          </w:divBdr>
        </w:div>
        <w:div w:id="1724525570">
          <w:marLeft w:val="480"/>
          <w:marRight w:val="0"/>
          <w:marTop w:val="0"/>
          <w:marBottom w:val="0"/>
          <w:divBdr>
            <w:top w:val="none" w:sz="0" w:space="0" w:color="auto"/>
            <w:left w:val="none" w:sz="0" w:space="0" w:color="auto"/>
            <w:bottom w:val="none" w:sz="0" w:space="0" w:color="auto"/>
            <w:right w:val="none" w:sz="0" w:space="0" w:color="auto"/>
          </w:divBdr>
        </w:div>
        <w:div w:id="1749887051">
          <w:marLeft w:val="480"/>
          <w:marRight w:val="0"/>
          <w:marTop w:val="0"/>
          <w:marBottom w:val="0"/>
          <w:divBdr>
            <w:top w:val="none" w:sz="0" w:space="0" w:color="auto"/>
            <w:left w:val="none" w:sz="0" w:space="0" w:color="auto"/>
            <w:bottom w:val="none" w:sz="0" w:space="0" w:color="auto"/>
            <w:right w:val="none" w:sz="0" w:space="0" w:color="auto"/>
          </w:divBdr>
        </w:div>
        <w:div w:id="1531066058">
          <w:marLeft w:val="480"/>
          <w:marRight w:val="0"/>
          <w:marTop w:val="0"/>
          <w:marBottom w:val="0"/>
          <w:divBdr>
            <w:top w:val="none" w:sz="0" w:space="0" w:color="auto"/>
            <w:left w:val="none" w:sz="0" w:space="0" w:color="auto"/>
            <w:bottom w:val="none" w:sz="0" w:space="0" w:color="auto"/>
            <w:right w:val="none" w:sz="0" w:space="0" w:color="auto"/>
          </w:divBdr>
        </w:div>
        <w:div w:id="1920292370">
          <w:marLeft w:val="480"/>
          <w:marRight w:val="0"/>
          <w:marTop w:val="0"/>
          <w:marBottom w:val="0"/>
          <w:divBdr>
            <w:top w:val="none" w:sz="0" w:space="0" w:color="auto"/>
            <w:left w:val="none" w:sz="0" w:space="0" w:color="auto"/>
            <w:bottom w:val="none" w:sz="0" w:space="0" w:color="auto"/>
            <w:right w:val="none" w:sz="0" w:space="0" w:color="auto"/>
          </w:divBdr>
        </w:div>
        <w:div w:id="437025143">
          <w:marLeft w:val="480"/>
          <w:marRight w:val="0"/>
          <w:marTop w:val="0"/>
          <w:marBottom w:val="0"/>
          <w:divBdr>
            <w:top w:val="none" w:sz="0" w:space="0" w:color="auto"/>
            <w:left w:val="none" w:sz="0" w:space="0" w:color="auto"/>
            <w:bottom w:val="none" w:sz="0" w:space="0" w:color="auto"/>
            <w:right w:val="none" w:sz="0" w:space="0" w:color="auto"/>
          </w:divBdr>
        </w:div>
        <w:div w:id="1706907217">
          <w:marLeft w:val="480"/>
          <w:marRight w:val="0"/>
          <w:marTop w:val="0"/>
          <w:marBottom w:val="0"/>
          <w:divBdr>
            <w:top w:val="none" w:sz="0" w:space="0" w:color="auto"/>
            <w:left w:val="none" w:sz="0" w:space="0" w:color="auto"/>
            <w:bottom w:val="none" w:sz="0" w:space="0" w:color="auto"/>
            <w:right w:val="none" w:sz="0" w:space="0" w:color="auto"/>
          </w:divBdr>
        </w:div>
        <w:div w:id="372003859">
          <w:marLeft w:val="480"/>
          <w:marRight w:val="0"/>
          <w:marTop w:val="0"/>
          <w:marBottom w:val="0"/>
          <w:divBdr>
            <w:top w:val="none" w:sz="0" w:space="0" w:color="auto"/>
            <w:left w:val="none" w:sz="0" w:space="0" w:color="auto"/>
            <w:bottom w:val="none" w:sz="0" w:space="0" w:color="auto"/>
            <w:right w:val="none" w:sz="0" w:space="0" w:color="auto"/>
          </w:divBdr>
        </w:div>
        <w:div w:id="2053798082">
          <w:marLeft w:val="480"/>
          <w:marRight w:val="0"/>
          <w:marTop w:val="0"/>
          <w:marBottom w:val="0"/>
          <w:divBdr>
            <w:top w:val="none" w:sz="0" w:space="0" w:color="auto"/>
            <w:left w:val="none" w:sz="0" w:space="0" w:color="auto"/>
            <w:bottom w:val="none" w:sz="0" w:space="0" w:color="auto"/>
            <w:right w:val="none" w:sz="0" w:space="0" w:color="auto"/>
          </w:divBdr>
        </w:div>
        <w:div w:id="1653682750">
          <w:marLeft w:val="480"/>
          <w:marRight w:val="0"/>
          <w:marTop w:val="0"/>
          <w:marBottom w:val="0"/>
          <w:divBdr>
            <w:top w:val="none" w:sz="0" w:space="0" w:color="auto"/>
            <w:left w:val="none" w:sz="0" w:space="0" w:color="auto"/>
            <w:bottom w:val="none" w:sz="0" w:space="0" w:color="auto"/>
            <w:right w:val="none" w:sz="0" w:space="0" w:color="auto"/>
          </w:divBdr>
        </w:div>
        <w:div w:id="2132897173">
          <w:marLeft w:val="480"/>
          <w:marRight w:val="0"/>
          <w:marTop w:val="0"/>
          <w:marBottom w:val="0"/>
          <w:divBdr>
            <w:top w:val="none" w:sz="0" w:space="0" w:color="auto"/>
            <w:left w:val="none" w:sz="0" w:space="0" w:color="auto"/>
            <w:bottom w:val="none" w:sz="0" w:space="0" w:color="auto"/>
            <w:right w:val="none" w:sz="0" w:space="0" w:color="auto"/>
          </w:divBdr>
        </w:div>
        <w:div w:id="400568743">
          <w:marLeft w:val="480"/>
          <w:marRight w:val="0"/>
          <w:marTop w:val="0"/>
          <w:marBottom w:val="0"/>
          <w:divBdr>
            <w:top w:val="none" w:sz="0" w:space="0" w:color="auto"/>
            <w:left w:val="none" w:sz="0" w:space="0" w:color="auto"/>
            <w:bottom w:val="none" w:sz="0" w:space="0" w:color="auto"/>
            <w:right w:val="none" w:sz="0" w:space="0" w:color="auto"/>
          </w:divBdr>
        </w:div>
        <w:div w:id="1480533274">
          <w:marLeft w:val="480"/>
          <w:marRight w:val="0"/>
          <w:marTop w:val="0"/>
          <w:marBottom w:val="0"/>
          <w:divBdr>
            <w:top w:val="none" w:sz="0" w:space="0" w:color="auto"/>
            <w:left w:val="none" w:sz="0" w:space="0" w:color="auto"/>
            <w:bottom w:val="none" w:sz="0" w:space="0" w:color="auto"/>
            <w:right w:val="none" w:sz="0" w:space="0" w:color="auto"/>
          </w:divBdr>
        </w:div>
        <w:div w:id="1676808283">
          <w:marLeft w:val="480"/>
          <w:marRight w:val="0"/>
          <w:marTop w:val="0"/>
          <w:marBottom w:val="0"/>
          <w:divBdr>
            <w:top w:val="none" w:sz="0" w:space="0" w:color="auto"/>
            <w:left w:val="none" w:sz="0" w:space="0" w:color="auto"/>
            <w:bottom w:val="none" w:sz="0" w:space="0" w:color="auto"/>
            <w:right w:val="none" w:sz="0" w:space="0" w:color="auto"/>
          </w:divBdr>
        </w:div>
        <w:div w:id="293684353">
          <w:marLeft w:val="480"/>
          <w:marRight w:val="0"/>
          <w:marTop w:val="0"/>
          <w:marBottom w:val="0"/>
          <w:divBdr>
            <w:top w:val="none" w:sz="0" w:space="0" w:color="auto"/>
            <w:left w:val="none" w:sz="0" w:space="0" w:color="auto"/>
            <w:bottom w:val="none" w:sz="0" w:space="0" w:color="auto"/>
            <w:right w:val="none" w:sz="0" w:space="0" w:color="auto"/>
          </w:divBdr>
        </w:div>
        <w:div w:id="806356998">
          <w:marLeft w:val="480"/>
          <w:marRight w:val="0"/>
          <w:marTop w:val="0"/>
          <w:marBottom w:val="0"/>
          <w:divBdr>
            <w:top w:val="none" w:sz="0" w:space="0" w:color="auto"/>
            <w:left w:val="none" w:sz="0" w:space="0" w:color="auto"/>
            <w:bottom w:val="none" w:sz="0" w:space="0" w:color="auto"/>
            <w:right w:val="none" w:sz="0" w:space="0" w:color="auto"/>
          </w:divBdr>
        </w:div>
        <w:div w:id="1669140090">
          <w:marLeft w:val="480"/>
          <w:marRight w:val="0"/>
          <w:marTop w:val="0"/>
          <w:marBottom w:val="0"/>
          <w:divBdr>
            <w:top w:val="none" w:sz="0" w:space="0" w:color="auto"/>
            <w:left w:val="none" w:sz="0" w:space="0" w:color="auto"/>
            <w:bottom w:val="none" w:sz="0" w:space="0" w:color="auto"/>
            <w:right w:val="none" w:sz="0" w:space="0" w:color="auto"/>
          </w:divBdr>
        </w:div>
        <w:div w:id="1891961716">
          <w:marLeft w:val="480"/>
          <w:marRight w:val="0"/>
          <w:marTop w:val="0"/>
          <w:marBottom w:val="0"/>
          <w:divBdr>
            <w:top w:val="none" w:sz="0" w:space="0" w:color="auto"/>
            <w:left w:val="none" w:sz="0" w:space="0" w:color="auto"/>
            <w:bottom w:val="none" w:sz="0" w:space="0" w:color="auto"/>
            <w:right w:val="none" w:sz="0" w:space="0" w:color="auto"/>
          </w:divBdr>
        </w:div>
        <w:div w:id="1589650286">
          <w:marLeft w:val="480"/>
          <w:marRight w:val="0"/>
          <w:marTop w:val="0"/>
          <w:marBottom w:val="0"/>
          <w:divBdr>
            <w:top w:val="none" w:sz="0" w:space="0" w:color="auto"/>
            <w:left w:val="none" w:sz="0" w:space="0" w:color="auto"/>
            <w:bottom w:val="none" w:sz="0" w:space="0" w:color="auto"/>
            <w:right w:val="none" w:sz="0" w:space="0" w:color="auto"/>
          </w:divBdr>
        </w:div>
        <w:div w:id="923683335">
          <w:marLeft w:val="480"/>
          <w:marRight w:val="0"/>
          <w:marTop w:val="0"/>
          <w:marBottom w:val="0"/>
          <w:divBdr>
            <w:top w:val="none" w:sz="0" w:space="0" w:color="auto"/>
            <w:left w:val="none" w:sz="0" w:space="0" w:color="auto"/>
            <w:bottom w:val="none" w:sz="0" w:space="0" w:color="auto"/>
            <w:right w:val="none" w:sz="0" w:space="0" w:color="auto"/>
          </w:divBdr>
        </w:div>
        <w:div w:id="210845502">
          <w:marLeft w:val="480"/>
          <w:marRight w:val="0"/>
          <w:marTop w:val="0"/>
          <w:marBottom w:val="0"/>
          <w:divBdr>
            <w:top w:val="none" w:sz="0" w:space="0" w:color="auto"/>
            <w:left w:val="none" w:sz="0" w:space="0" w:color="auto"/>
            <w:bottom w:val="none" w:sz="0" w:space="0" w:color="auto"/>
            <w:right w:val="none" w:sz="0" w:space="0" w:color="auto"/>
          </w:divBdr>
        </w:div>
        <w:div w:id="1392777188">
          <w:marLeft w:val="480"/>
          <w:marRight w:val="0"/>
          <w:marTop w:val="0"/>
          <w:marBottom w:val="0"/>
          <w:divBdr>
            <w:top w:val="none" w:sz="0" w:space="0" w:color="auto"/>
            <w:left w:val="none" w:sz="0" w:space="0" w:color="auto"/>
            <w:bottom w:val="none" w:sz="0" w:space="0" w:color="auto"/>
            <w:right w:val="none" w:sz="0" w:space="0" w:color="auto"/>
          </w:divBdr>
        </w:div>
        <w:div w:id="429667167">
          <w:marLeft w:val="480"/>
          <w:marRight w:val="0"/>
          <w:marTop w:val="0"/>
          <w:marBottom w:val="0"/>
          <w:divBdr>
            <w:top w:val="none" w:sz="0" w:space="0" w:color="auto"/>
            <w:left w:val="none" w:sz="0" w:space="0" w:color="auto"/>
            <w:bottom w:val="none" w:sz="0" w:space="0" w:color="auto"/>
            <w:right w:val="none" w:sz="0" w:space="0" w:color="auto"/>
          </w:divBdr>
        </w:div>
        <w:div w:id="1831825186">
          <w:marLeft w:val="480"/>
          <w:marRight w:val="0"/>
          <w:marTop w:val="0"/>
          <w:marBottom w:val="0"/>
          <w:divBdr>
            <w:top w:val="none" w:sz="0" w:space="0" w:color="auto"/>
            <w:left w:val="none" w:sz="0" w:space="0" w:color="auto"/>
            <w:bottom w:val="none" w:sz="0" w:space="0" w:color="auto"/>
            <w:right w:val="none" w:sz="0" w:space="0" w:color="auto"/>
          </w:divBdr>
        </w:div>
        <w:div w:id="141197078">
          <w:marLeft w:val="480"/>
          <w:marRight w:val="0"/>
          <w:marTop w:val="0"/>
          <w:marBottom w:val="0"/>
          <w:divBdr>
            <w:top w:val="none" w:sz="0" w:space="0" w:color="auto"/>
            <w:left w:val="none" w:sz="0" w:space="0" w:color="auto"/>
            <w:bottom w:val="none" w:sz="0" w:space="0" w:color="auto"/>
            <w:right w:val="none" w:sz="0" w:space="0" w:color="auto"/>
          </w:divBdr>
        </w:div>
        <w:div w:id="218060775">
          <w:marLeft w:val="480"/>
          <w:marRight w:val="0"/>
          <w:marTop w:val="0"/>
          <w:marBottom w:val="0"/>
          <w:divBdr>
            <w:top w:val="none" w:sz="0" w:space="0" w:color="auto"/>
            <w:left w:val="none" w:sz="0" w:space="0" w:color="auto"/>
            <w:bottom w:val="none" w:sz="0" w:space="0" w:color="auto"/>
            <w:right w:val="none" w:sz="0" w:space="0" w:color="auto"/>
          </w:divBdr>
        </w:div>
        <w:div w:id="1721902901">
          <w:marLeft w:val="480"/>
          <w:marRight w:val="0"/>
          <w:marTop w:val="0"/>
          <w:marBottom w:val="0"/>
          <w:divBdr>
            <w:top w:val="none" w:sz="0" w:space="0" w:color="auto"/>
            <w:left w:val="none" w:sz="0" w:space="0" w:color="auto"/>
            <w:bottom w:val="none" w:sz="0" w:space="0" w:color="auto"/>
            <w:right w:val="none" w:sz="0" w:space="0" w:color="auto"/>
          </w:divBdr>
        </w:div>
        <w:div w:id="570047529">
          <w:marLeft w:val="480"/>
          <w:marRight w:val="0"/>
          <w:marTop w:val="0"/>
          <w:marBottom w:val="0"/>
          <w:divBdr>
            <w:top w:val="none" w:sz="0" w:space="0" w:color="auto"/>
            <w:left w:val="none" w:sz="0" w:space="0" w:color="auto"/>
            <w:bottom w:val="none" w:sz="0" w:space="0" w:color="auto"/>
            <w:right w:val="none" w:sz="0" w:space="0" w:color="auto"/>
          </w:divBdr>
        </w:div>
        <w:div w:id="447970612">
          <w:marLeft w:val="480"/>
          <w:marRight w:val="0"/>
          <w:marTop w:val="0"/>
          <w:marBottom w:val="0"/>
          <w:divBdr>
            <w:top w:val="none" w:sz="0" w:space="0" w:color="auto"/>
            <w:left w:val="none" w:sz="0" w:space="0" w:color="auto"/>
            <w:bottom w:val="none" w:sz="0" w:space="0" w:color="auto"/>
            <w:right w:val="none" w:sz="0" w:space="0" w:color="auto"/>
          </w:divBdr>
        </w:div>
        <w:div w:id="1867012665">
          <w:marLeft w:val="480"/>
          <w:marRight w:val="0"/>
          <w:marTop w:val="0"/>
          <w:marBottom w:val="0"/>
          <w:divBdr>
            <w:top w:val="none" w:sz="0" w:space="0" w:color="auto"/>
            <w:left w:val="none" w:sz="0" w:space="0" w:color="auto"/>
            <w:bottom w:val="none" w:sz="0" w:space="0" w:color="auto"/>
            <w:right w:val="none" w:sz="0" w:space="0" w:color="auto"/>
          </w:divBdr>
        </w:div>
        <w:div w:id="1435130360">
          <w:marLeft w:val="480"/>
          <w:marRight w:val="0"/>
          <w:marTop w:val="0"/>
          <w:marBottom w:val="0"/>
          <w:divBdr>
            <w:top w:val="none" w:sz="0" w:space="0" w:color="auto"/>
            <w:left w:val="none" w:sz="0" w:space="0" w:color="auto"/>
            <w:bottom w:val="none" w:sz="0" w:space="0" w:color="auto"/>
            <w:right w:val="none" w:sz="0" w:space="0" w:color="auto"/>
          </w:divBdr>
        </w:div>
        <w:div w:id="328138913">
          <w:marLeft w:val="480"/>
          <w:marRight w:val="0"/>
          <w:marTop w:val="0"/>
          <w:marBottom w:val="0"/>
          <w:divBdr>
            <w:top w:val="none" w:sz="0" w:space="0" w:color="auto"/>
            <w:left w:val="none" w:sz="0" w:space="0" w:color="auto"/>
            <w:bottom w:val="none" w:sz="0" w:space="0" w:color="auto"/>
            <w:right w:val="none" w:sz="0" w:space="0" w:color="auto"/>
          </w:divBdr>
        </w:div>
        <w:div w:id="769011142">
          <w:marLeft w:val="480"/>
          <w:marRight w:val="0"/>
          <w:marTop w:val="0"/>
          <w:marBottom w:val="0"/>
          <w:divBdr>
            <w:top w:val="none" w:sz="0" w:space="0" w:color="auto"/>
            <w:left w:val="none" w:sz="0" w:space="0" w:color="auto"/>
            <w:bottom w:val="none" w:sz="0" w:space="0" w:color="auto"/>
            <w:right w:val="none" w:sz="0" w:space="0" w:color="auto"/>
          </w:divBdr>
        </w:div>
        <w:div w:id="604506571">
          <w:marLeft w:val="480"/>
          <w:marRight w:val="0"/>
          <w:marTop w:val="0"/>
          <w:marBottom w:val="0"/>
          <w:divBdr>
            <w:top w:val="none" w:sz="0" w:space="0" w:color="auto"/>
            <w:left w:val="none" w:sz="0" w:space="0" w:color="auto"/>
            <w:bottom w:val="none" w:sz="0" w:space="0" w:color="auto"/>
            <w:right w:val="none" w:sz="0" w:space="0" w:color="auto"/>
          </w:divBdr>
        </w:div>
        <w:div w:id="966619319">
          <w:marLeft w:val="480"/>
          <w:marRight w:val="0"/>
          <w:marTop w:val="0"/>
          <w:marBottom w:val="0"/>
          <w:divBdr>
            <w:top w:val="none" w:sz="0" w:space="0" w:color="auto"/>
            <w:left w:val="none" w:sz="0" w:space="0" w:color="auto"/>
            <w:bottom w:val="none" w:sz="0" w:space="0" w:color="auto"/>
            <w:right w:val="none" w:sz="0" w:space="0" w:color="auto"/>
          </w:divBdr>
        </w:div>
        <w:div w:id="1433894717">
          <w:marLeft w:val="480"/>
          <w:marRight w:val="0"/>
          <w:marTop w:val="0"/>
          <w:marBottom w:val="0"/>
          <w:divBdr>
            <w:top w:val="none" w:sz="0" w:space="0" w:color="auto"/>
            <w:left w:val="none" w:sz="0" w:space="0" w:color="auto"/>
            <w:bottom w:val="none" w:sz="0" w:space="0" w:color="auto"/>
            <w:right w:val="none" w:sz="0" w:space="0" w:color="auto"/>
          </w:divBdr>
        </w:div>
        <w:div w:id="59252264">
          <w:marLeft w:val="480"/>
          <w:marRight w:val="0"/>
          <w:marTop w:val="0"/>
          <w:marBottom w:val="0"/>
          <w:divBdr>
            <w:top w:val="none" w:sz="0" w:space="0" w:color="auto"/>
            <w:left w:val="none" w:sz="0" w:space="0" w:color="auto"/>
            <w:bottom w:val="none" w:sz="0" w:space="0" w:color="auto"/>
            <w:right w:val="none" w:sz="0" w:space="0" w:color="auto"/>
          </w:divBdr>
        </w:div>
        <w:div w:id="1829663077">
          <w:marLeft w:val="480"/>
          <w:marRight w:val="0"/>
          <w:marTop w:val="0"/>
          <w:marBottom w:val="0"/>
          <w:divBdr>
            <w:top w:val="none" w:sz="0" w:space="0" w:color="auto"/>
            <w:left w:val="none" w:sz="0" w:space="0" w:color="auto"/>
            <w:bottom w:val="none" w:sz="0" w:space="0" w:color="auto"/>
            <w:right w:val="none" w:sz="0" w:space="0" w:color="auto"/>
          </w:divBdr>
        </w:div>
      </w:divsChild>
    </w:div>
    <w:div w:id="1256089931">
      <w:bodyDiv w:val="1"/>
      <w:marLeft w:val="0"/>
      <w:marRight w:val="0"/>
      <w:marTop w:val="0"/>
      <w:marBottom w:val="0"/>
      <w:divBdr>
        <w:top w:val="none" w:sz="0" w:space="0" w:color="auto"/>
        <w:left w:val="none" w:sz="0" w:space="0" w:color="auto"/>
        <w:bottom w:val="none" w:sz="0" w:space="0" w:color="auto"/>
        <w:right w:val="none" w:sz="0" w:space="0" w:color="auto"/>
      </w:divBdr>
    </w:div>
    <w:div w:id="1256210822">
      <w:bodyDiv w:val="1"/>
      <w:marLeft w:val="0"/>
      <w:marRight w:val="0"/>
      <w:marTop w:val="0"/>
      <w:marBottom w:val="0"/>
      <w:divBdr>
        <w:top w:val="none" w:sz="0" w:space="0" w:color="auto"/>
        <w:left w:val="none" w:sz="0" w:space="0" w:color="auto"/>
        <w:bottom w:val="none" w:sz="0" w:space="0" w:color="auto"/>
        <w:right w:val="none" w:sz="0" w:space="0" w:color="auto"/>
      </w:divBdr>
      <w:divsChild>
        <w:div w:id="892035862">
          <w:marLeft w:val="480"/>
          <w:marRight w:val="0"/>
          <w:marTop w:val="0"/>
          <w:marBottom w:val="0"/>
          <w:divBdr>
            <w:top w:val="none" w:sz="0" w:space="0" w:color="auto"/>
            <w:left w:val="none" w:sz="0" w:space="0" w:color="auto"/>
            <w:bottom w:val="none" w:sz="0" w:space="0" w:color="auto"/>
            <w:right w:val="none" w:sz="0" w:space="0" w:color="auto"/>
          </w:divBdr>
        </w:div>
        <w:div w:id="2007704418">
          <w:marLeft w:val="480"/>
          <w:marRight w:val="0"/>
          <w:marTop w:val="0"/>
          <w:marBottom w:val="0"/>
          <w:divBdr>
            <w:top w:val="none" w:sz="0" w:space="0" w:color="auto"/>
            <w:left w:val="none" w:sz="0" w:space="0" w:color="auto"/>
            <w:bottom w:val="none" w:sz="0" w:space="0" w:color="auto"/>
            <w:right w:val="none" w:sz="0" w:space="0" w:color="auto"/>
          </w:divBdr>
        </w:div>
        <w:div w:id="2046101221">
          <w:marLeft w:val="480"/>
          <w:marRight w:val="0"/>
          <w:marTop w:val="0"/>
          <w:marBottom w:val="0"/>
          <w:divBdr>
            <w:top w:val="none" w:sz="0" w:space="0" w:color="auto"/>
            <w:left w:val="none" w:sz="0" w:space="0" w:color="auto"/>
            <w:bottom w:val="none" w:sz="0" w:space="0" w:color="auto"/>
            <w:right w:val="none" w:sz="0" w:space="0" w:color="auto"/>
          </w:divBdr>
        </w:div>
        <w:div w:id="87239963">
          <w:marLeft w:val="480"/>
          <w:marRight w:val="0"/>
          <w:marTop w:val="0"/>
          <w:marBottom w:val="0"/>
          <w:divBdr>
            <w:top w:val="none" w:sz="0" w:space="0" w:color="auto"/>
            <w:left w:val="none" w:sz="0" w:space="0" w:color="auto"/>
            <w:bottom w:val="none" w:sz="0" w:space="0" w:color="auto"/>
            <w:right w:val="none" w:sz="0" w:space="0" w:color="auto"/>
          </w:divBdr>
        </w:div>
        <w:div w:id="168913216">
          <w:marLeft w:val="480"/>
          <w:marRight w:val="0"/>
          <w:marTop w:val="0"/>
          <w:marBottom w:val="0"/>
          <w:divBdr>
            <w:top w:val="none" w:sz="0" w:space="0" w:color="auto"/>
            <w:left w:val="none" w:sz="0" w:space="0" w:color="auto"/>
            <w:bottom w:val="none" w:sz="0" w:space="0" w:color="auto"/>
            <w:right w:val="none" w:sz="0" w:space="0" w:color="auto"/>
          </w:divBdr>
        </w:div>
        <w:div w:id="1397900221">
          <w:marLeft w:val="480"/>
          <w:marRight w:val="0"/>
          <w:marTop w:val="0"/>
          <w:marBottom w:val="0"/>
          <w:divBdr>
            <w:top w:val="none" w:sz="0" w:space="0" w:color="auto"/>
            <w:left w:val="none" w:sz="0" w:space="0" w:color="auto"/>
            <w:bottom w:val="none" w:sz="0" w:space="0" w:color="auto"/>
            <w:right w:val="none" w:sz="0" w:space="0" w:color="auto"/>
          </w:divBdr>
        </w:div>
        <w:div w:id="1401903438">
          <w:marLeft w:val="480"/>
          <w:marRight w:val="0"/>
          <w:marTop w:val="0"/>
          <w:marBottom w:val="0"/>
          <w:divBdr>
            <w:top w:val="none" w:sz="0" w:space="0" w:color="auto"/>
            <w:left w:val="none" w:sz="0" w:space="0" w:color="auto"/>
            <w:bottom w:val="none" w:sz="0" w:space="0" w:color="auto"/>
            <w:right w:val="none" w:sz="0" w:space="0" w:color="auto"/>
          </w:divBdr>
        </w:div>
        <w:div w:id="862746110">
          <w:marLeft w:val="480"/>
          <w:marRight w:val="0"/>
          <w:marTop w:val="0"/>
          <w:marBottom w:val="0"/>
          <w:divBdr>
            <w:top w:val="none" w:sz="0" w:space="0" w:color="auto"/>
            <w:left w:val="none" w:sz="0" w:space="0" w:color="auto"/>
            <w:bottom w:val="none" w:sz="0" w:space="0" w:color="auto"/>
            <w:right w:val="none" w:sz="0" w:space="0" w:color="auto"/>
          </w:divBdr>
        </w:div>
        <w:div w:id="863441821">
          <w:marLeft w:val="480"/>
          <w:marRight w:val="0"/>
          <w:marTop w:val="0"/>
          <w:marBottom w:val="0"/>
          <w:divBdr>
            <w:top w:val="none" w:sz="0" w:space="0" w:color="auto"/>
            <w:left w:val="none" w:sz="0" w:space="0" w:color="auto"/>
            <w:bottom w:val="none" w:sz="0" w:space="0" w:color="auto"/>
            <w:right w:val="none" w:sz="0" w:space="0" w:color="auto"/>
          </w:divBdr>
        </w:div>
        <w:div w:id="132524045">
          <w:marLeft w:val="480"/>
          <w:marRight w:val="0"/>
          <w:marTop w:val="0"/>
          <w:marBottom w:val="0"/>
          <w:divBdr>
            <w:top w:val="none" w:sz="0" w:space="0" w:color="auto"/>
            <w:left w:val="none" w:sz="0" w:space="0" w:color="auto"/>
            <w:bottom w:val="none" w:sz="0" w:space="0" w:color="auto"/>
            <w:right w:val="none" w:sz="0" w:space="0" w:color="auto"/>
          </w:divBdr>
        </w:div>
        <w:div w:id="185412311">
          <w:marLeft w:val="480"/>
          <w:marRight w:val="0"/>
          <w:marTop w:val="0"/>
          <w:marBottom w:val="0"/>
          <w:divBdr>
            <w:top w:val="none" w:sz="0" w:space="0" w:color="auto"/>
            <w:left w:val="none" w:sz="0" w:space="0" w:color="auto"/>
            <w:bottom w:val="none" w:sz="0" w:space="0" w:color="auto"/>
            <w:right w:val="none" w:sz="0" w:space="0" w:color="auto"/>
          </w:divBdr>
        </w:div>
        <w:div w:id="189075619">
          <w:marLeft w:val="480"/>
          <w:marRight w:val="0"/>
          <w:marTop w:val="0"/>
          <w:marBottom w:val="0"/>
          <w:divBdr>
            <w:top w:val="none" w:sz="0" w:space="0" w:color="auto"/>
            <w:left w:val="none" w:sz="0" w:space="0" w:color="auto"/>
            <w:bottom w:val="none" w:sz="0" w:space="0" w:color="auto"/>
            <w:right w:val="none" w:sz="0" w:space="0" w:color="auto"/>
          </w:divBdr>
        </w:div>
        <w:div w:id="1521966550">
          <w:marLeft w:val="480"/>
          <w:marRight w:val="0"/>
          <w:marTop w:val="0"/>
          <w:marBottom w:val="0"/>
          <w:divBdr>
            <w:top w:val="none" w:sz="0" w:space="0" w:color="auto"/>
            <w:left w:val="none" w:sz="0" w:space="0" w:color="auto"/>
            <w:bottom w:val="none" w:sz="0" w:space="0" w:color="auto"/>
            <w:right w:val="none" w:sz="0" w:space="0" w:color="auto"/>
          </w:divBdr>
        </w:div>
        <w:div w:id="1915316303">
          <w:marLeft w:val="480"/>
          <w:marRight w:val="0"/>
          <w:marTop w:val="0"/>
          <w:marBottom w:val="0"/>
          <w:divBdr>
            <w:top w:val="none" w:sz="0" w:space="0" w:color="auto"/>
            <w:left w:val="none" w:sz="0" w:space="0" w:color="auto"/>
            <w:bottom w:val="none" w:sz="0" w:space="0" w:color="auto"/>
            <w:right w:val="none" w:sz="0" w:space="0" w:color="auto"/>
          </w:divBdr>
        </w:div>
        <w:div w:id="877283705">
          <w:marLeft w:val="480"/>
          <w:marRight w:val="0"/>
          <w:marTop w:val="0"/>
          <w:marBottom w:val="0"/>
          <w:divBdr>
            <w:top w:val="none" w:sz="0" w:space="0" w:color="auto"/>
            <w:left w:val="none" w:sz="0" w:space="0" w:color="auto"/>
            <w:bottom w:val="none" w:sz="0" w:space="0" w:color="auto"/>
            <w:right w:val="none" w:sz="0" w:space="0" w:color="auto"/>
          </w:divBdr>
        </w:div>
        <w:div w:id="937182245">
          <w:marLeft w:val="480"/>
          <w:marRight w:val="0"/>
          <w:marTop w:val="0"/>
          <w:marBottom w:val="0"/>
          <w:divBdr>
            <w:top w:val="none" w:sz="0" w:space="0" w:color="auto"/>
            <w:left w:val="none" w:sz="0" w:space="0" w:color="auto"/>
            <w:bottom w:val="none" w:sz="0" w:space="0" w:color="auto"/>
            <w:right w:val="none" w:sz="0" w:space="0" w:color="auto"/>
          </w:divBdr>
        </w:div>
        <w:div w:id="1235971063">
          <w:marLeft w:val="480"/>
          <w:marRight w:val="0"/>
          <w:marTop w:val="0"/>
          <w:marBottom w:val="0"/>
          <w:divBdr>
            <w:top w:val="none" w:sz="0" w:space="0" w:color="auto"/>
            <w:left w:val="none" w:sz="0" w:space="0" w:color="auto"/>
            <w:bottom w:val="none" w:sz="0" w:space="0" w:color="auto"/>
            <w:right w:val="none" w:sz="0" w:space="0" w:color="auto"/>
          </w:divBdr>
        </w:div>
        <w:div w:id="287392515">
          <w:marLeft w:val="480"/>
          <w:marRight w:val="0"/>
          <w:marTop w:val="0"/>
          <w:marBottom w:val="0"/>
          <w:divBdr>
            <w:top w:val="none" w:sz="0" w:space="0" w:color="auto"/>
            <w:left w:val="none" w:sz="0" w:space="0" w:color="auto"/>
            <w:bottom w:val="none" w:sz="0" w:space="0" w:color="auto"/>
            <w:right w:val="none" w:sz="0" w:space="0" w:color="auto"/>
          </w:divBdr>
        </w:div>
        <w:div w:id="1764180302">
          <w:marLeft w:val="480"/>
          <w:marRight w:val="0"/>
          <w:marTop w:val="0"/>
          <w:marBottom w:val="0"/>
          <w:divBdr>
            <w:top w:val="none" w:sz="0" w:space="0" w:color="auto"/>
            <w:left w:val="none" w:sz="0" w:space="0" w:color="auto"/>
            <w:bottom w:val="none" w:sz="0" w:space="0" w:color="auto"/>
            <w:right w:val="none" w:sz="0" w:space="0" w:color="auto"/>
          </w:divBdr>
        </w:div>
        <w:div w:id="1778407274">
          <w:marLeft w:val="480"/>
          <w:marRight w:val="0"/>
          <w:marTop w:val="0"/>
          <w:marBottom w:val="0"/>
          <w:divBdr>
            <w:top w:val="none" w:sz="0" w:space="0" w:color="auto"/>
            <w:left w:val="none" w:sz="0" w:space="0" w:color="auto"/>
            <w:bottom w:val="none" w:sz="0" w:space="0" w:color="auto"/>
            <w:right w:val="none" w:sz="0" w:space="0" w:color="auto"/>
          </w:divBdr>
        </w:div>
        <w:div w:id="267856601">
          <w:marLeft w:val="480"/>
          <w:marRight w:val="0"/>
          <w:marTop w:val="0"/>
          <w:marBottom w:val="0"/>
          <w:divBdr>
            <w:top w:val="none" w:sz="0" w:space="0" w:color="auto"/>
            <w:left w:val="none" w:sz="0" w:space="0" w:color="auto"/>
            <w:bottom w:val="none" w:sz="0" w:space="0" w:color="auto"/>
            <w:right w:val="none" w:sz="0" w:space="0" w:color="auto"/>
          </w:divBdr>
        </w:div>
        <w:div w:id="1674185186">
          <w:marLeft w:val="480"/>
          <w:marRight w:val="0"/>
          <w:marTop w:val="0"/>
          <w:marBottom w:val="0"/>
          <w:divBdr>
            <w:top w:val="none" w:sz="0" w:space="0" w:color="auto"/>
            <w:left w:val="none" w:sz="0" w:space="0" w:color="auto"/>
            <w:bottom w:val="none" w:sz="0" w:space="0" w:color="auto"/>
            <w:right w:val="none" w:sz="0" w:space="0" w:color="auto"/>
          </w:divBdr>
        </w:div>
        <w:div w:id="516583038">
          <w:marLeft w:val="480"/>
          <w:marRight w:val="0"/>
          <w:marTop w:val="0"/>
          <w:marBottom w:val="0"/>
          <w:divBdr>
            <w:top w:val="none" w:sz="0" w:space="0" w:color="auto"/>
            <w:left w:val="none" w:sz="0" w:space="0" w:color="auto"/>
            <w:bottom w:val="none" w:sz="0" w:space="0" w:color="auto"/>
            <w:right w:val="none" w:sz="0" w:space="0" w:color="auto"/>
          </w:divBdr>
        </w:div>
        <w:div w:id="230696463">
          <w:marLeft w:val="480"/>
          <w:marRight w:val="0"/>
          <w:marTop w:val="0"/>
          <w:marBottom w:val="0"/>
          <w:divBdr>
            <w:top w:val="none" w:sz="0" w:space="0" w:color="auto"/>
            <w:left w:val="none" w:sz="0" w:space="0" w:color="auto"/>
            <w:bottom w:val="none" w:sz="0" w:space="0" w:color="auto"/>
            <w:right w:val="none" w:sz="0" w:space="0" w:color="auto"/>
          </w:divBdr>
        </w:div>
        <w:div w:id="294145735">
          <w:marLeft w:val="480"/>
          <w:marRight w:val="0"/>
          <w:marTop w:val="0"/>
          <w:marBottom w:val="0"/>
          <w:divBdr>
            <w:top w:val="none" w:sz="0" w:space="0" w:color="auto"/>
            <w:left w:val="none" w:sz="0" w:space="0" w:color="auto"/>
            <w:bottom w:val="none" w:sz="0" w:space="0" w:color="auto"/>
            <w:right w:val="none" w:sz="0" w:space="0" w:color="auto"/>
          </w:divBdr>
        </w:div>
        <w:div w:id="1072698907">
          <w:marLeft w:val="480"/>
          <w:marRight w:val="0"/>
          <w:marTop w:val="0"/>
          <w:marBottom w:val="0"/>
          <w:divBdr>
            <w:top w:val="none" w:sz="0" w:space="0" w:color="auto"/>
            <w:left w:val="none" w:sz="0" w:space="0" w:color="auto"/>
            <w:bottom w:val="none" w:sz="0" w:space="0" w:color="auto"/>
            <w:right w:val="none" w:sz="0" w:space="0" w:color="auto"/>
          </w:divBdr>
        </w:div>
        <w:div w:id="667948611">
          <w:marLeft w:val="480"/>
          <w:marRight w:val="0"/>
          <w:marTop w:val="0"/>
          <w:marBottom w:val="0"/>
          <w:divBdr>
            <w:top w:val="none" w:sz="0" w:space="0" w:color="auto"/>
            <w:left w:val="none" w:sz="0" w:space="0" w:color="auto"/>
            <w:bottom w:val="none" w:sz="0" w:space="0" w:color="auto"/>
            <w:right w:val="none" w:sz="0" w:space="0" w:color="auto"/>
          </w:divBdr>
        </w:div>
        <w:div w:id="424228065">
          <w:marLeft w:val="480"/>
          <w:marRight w:val="0"/>
          <w:marTop w:val="0"/>
          <w:marBottom w:val="0"/>
          <w:divBdr>
            <w:top w:val="none" w:sz="0" w:space="0" w:color="auto"/>
            <w:left w:val="none" w:sz="0" w:space="0" w:color="auto"/>
            <w:bottom w:val="none" w:sz="0" w:space="0" w:color="auto"/>
            <w:right w:val="none" w:sz="0" w:space="0" w:color="auto"/>
          </w:divBdr>
        </w:div>
        <w:div w:id="1063336003">
          <w:marLeft w:val="480"/>
          <w:marRight w:val="0"/>
          <w:marTop w:val="0"/>
          <w:marBottom w:val="0"/>
          <w:divBdr>
            <w:top w:val="none" w:sz="0" w:space="0" w:color="auto"/>
            <w:left w:val="none" w:sz="0" w:space="0" w:color="auto"/>
            <w:bottom w:val="none" w:sz="0" w:space="0" w:color="auto"/>
            <w:right w:val="none" w:sz="0" w:space="0" w:color="auto"/>
          </w:divBdr>
        </w:div>
        <w:div w:id="1788625">
          <w:marLeft w:val="480"/>
          <w:marRight w:val="0"/>
          <w:marTop w:val="0"/>
          <w:marBottom w:val="0"/>
          <w:divBdr>
            <w:top w:val="none" w:sz="0" w:space="0" w:color="auto"/>
            <w:left w:val="none" w:sz="0" w:space="0" w:color="auto"/>
            <w:bottom w:val="none" w:sz="0" w:space="0" w:color="auto"/>
            <w:right w:val="none" w:sz="0" w:space="0" w:color="auto"/>
          </w:divBdr>
        </w:div>
        <w:div w:id="1520197552">
          <w:marLeft w:val="480"/>
          <w:marRight w:val="0"/>
          <w:marTop w:val="0"/>
          <w:marBottom w:val="0"/>
          <w:divBdr>
            <w:top w:val="none" w:sz="0" w:space="0" w:color="auto"/>
            <w:left w:val="none" w:sz="0" w:space="0" w:color="auto"/>
            <w:bottom w:val="none" w:sz="0" w:space="0" w:color="auto"/>
            <w:right w:val="none" w:sz="0" w:space="0" w:color="auto"/>
          </w:divBdr>
        </w:div>
        <w:div w:id="2134320713">
          <w:marLeft w:val="480"/>
          <w:marRight w:val="0"/>
          <w:marTop w:val="0"/>
          <w:marBottom w:val="0"/>
          <w:divBdr>
            <w:top w:val="none" w:sz="0" w:space="0" w:color="auto"/>
            <w:left w:val="none" w:sz="0" w:space="0" w:color="auto"/>
            <w:bottom w:val="none" w:sz="0" w:space="0" w:color="auto"/>
            <w:right w:val="none" w:sz="0" w:space="0" w:color="auto"/>
          </w:divBdr>
        </w:div>
        <w:div w:id="1582711619">
          <w:marLeft w:val="480"/>
          <w:marRight w:val="0"/>
          <w:marTop w:val="0"/>
          <w:marBottom w:val="0"/>
          <w:divBdr>
            <w:top w:val="none" w:sz="0" w:space="0" w:color="auto"/>
            <w:left w:val="none" w:sz="0" w:space="0" w:color="auto"/>
            <w:bottom w:val="none" w:sz="0" w:space="0" w:color="auto"/>
            <w:right w:val="none" w:sz="0" w:space="0" w:color="auto"/>
          </w:divBdr>
        </w:div>
        <w:div w:id="264580484">
          <w:marLeft w:val="480"/>
          <w:marRight w:val="0"/>
          <w:marTop w:val="0"/>
          <w:marBottom w:val="0"/>
          <w:divBdr>
            <w:top w:val="none" w:sz="0" w:space="0" w:color="auto"/>
            <w:left w:val="none" w:sz="0" w:space="0" w:color="auto"/>
            <w:bottom w:val="none" w:sz="0" w:space="0" w:color="auto"/>
            <w:right w:val="none" w:sz="0" w:space="0" w:color="auto"/>
          </w:divBdr>
        </w:div>
        <w:div w:id="707410239">
          <w:marLeft w:val="480"/>
          <w:marRight w:val="0"/>
          <w:marTop w:val="0"/>
          <w:marBottom w:val="0"/>
          <w:divBdr>
            <w:top w:val="none" w:sz="0" w:space="0" w:color="auto"/>
            <w:left w:val="none" w:sz="0" w:space="0" w:color="auto"/>
            <w:bottom w:val="none" w:sz="0" w:space="0" w:color="auto"/>
            <w:right w:val="none" w:sz="0" w:space="0" w:color="auto"/>
          </w:divBdr>
        </w:div>
        <w:div w:id="1071077270">
          <w:marLeft w:val="480"/>
          <w:marRight w:val="0"/>
          <w:marTop w:val="0"/>
          <w:marBottom w:val="0"/>
          <w:divBdr>
            <w:top w:val="none" w:sz="0" w:space="0" w:color="auto"/>
            <w:left w:val="none" w:sz="0" w:space="0" w:color="auto"/>
            <w:bottom w:val="none" w:sz="0" w:space="0" w:color="auto"/>
            <w:right w:val="none" w:sz="0" w:space="0" w:color="auto"/>
          </w:divBdr>
        </w:div>
        <w:div w:id="1048335489">
          <w:marLeft w:val="480"/>
          <w:marRight w:val="0"/>
          <w:marTop w:val="0"/>
          <w:marBottom w:val="0"/>
          <w:divBdr>
            <w:top w:val="none" w:sz="0" w:space="0" w:color="auto"/>
            <w:left w:val="none" w:sz="0" w:space="0" w:color="auto"/>
            <w:bottom w:val="none" w:sz="0" w:space="0" w:color="auto"/>
            <w:right w:val="none" w:sz="0" w:space="0" w:color="auto"/>
          </w:divBdr>
        </w:div>
        <w:div w:id="2052461924">
          <w:marLeft w:val="480"/>
          <w:marRight w:val="0"/>
          <w:marTop w:val="0"/>
          <w:marBottom w:val="0"/>
          <w:divBdr>
            <w:top w:val="none" w:sz="0" w:space="0" w:color="auto"/>
            <w:left w:val="none" w:sz="0" w:space="0" w:color="auto"/>
            <w:bottom w:val="none" w:sz="0" w:space="0" w:color="auto"/>
            <w:right w:val="none" w:sz="0" w:space="0" w:color="auto"/>
          </w:divBdr>
        </w:div>
        <w:div w:id="764233938">
          <w:marLeft w:val="480"/>
          <w:marRight w:val="0"/>
          <w:marTop w:val="0"/>
          <w:marBottom w:val="0"/>
          <w:divBdr>
            <w:top w:val="none" w:sz="0" w:space="0" w:color="auto"/>
            <w:left w:val="none" w:sz="0" w:space="0" w:color="auto"/>
            <w:bottom w:val="none" w:sz="0" w:space="0" w:color="auto"/>
            <w:right w:val="none" w:sz="0" w:space="0" w:color="auto"/>
          </w:divBdr>
        </w:div>
        <w:div w:id="1158154217">
          <w:marLeft w:val="480"/>
          <w:marRight w:val="0"/>
          <w:marTop w:val="0"/>
          <w:marBottom w:val="0"/>
          <w:divBdr>
            <w:top w:val="none" w:sz="0" w:space="0" w:color="auto"/>
            <w:left w:val="none" w:sz="0" w:space="0" w:color="auto"/>
            <w:bottom w:val="none" w:sz="0" w:space="0" w:color="auto"/>
            <w:right w:val="none" w:sz="0" w:space="0" w:color="auto"/>
          </w:divBdr>
        </w:div>
        <w:div w:id="168103490">
          <w:marLeft w:val="480"/>
          <w:marRight w:val="0"/>
          <w:marTop w:val="0"/>
          <w:marBottom w:val="0"/>
          <w:divBdr>
            <w:top w:val="none" w:sz="0" w:space="0" w:color="auto"/>
            <w:left w:val="none" w:sz="0" w:space="0" w:color="auto"/>
            <w:bottom w:val="none" w:sz="0" w:space="0" w:color="auto"/>
            <w:right w:val="none" w:sz="0" w:space="0" w:color="auto"/>
          </w:divBdr>
        </w:div>
        <w:div w:id="67314586">
          <w:marLeft w:val="480"/>
          <w:marRight w:val="0"/>
          <w:marTop w:val="0"/>
          <w:marBottom w:val="0"/>
          <w:divBdr>
            <w:top w:val="none" w:sz="0" w:space="0" w:color="auto"/>
            <w:left w:val="none" w:sz="0" w:space="0" w:color="auto"/>
            <w:bottom w:val="none" w:sz="0" w:space="0" w:color="auto"/>
            <w:right w:val="none" w:sz="0" w:space="0" w:color="auto"/>
          </w:divBdr>
        </w:div>
      </w:divsChild>
    </w:div>
    <w:div w:id="1261064461">
      <w:bodyDiv w:val="1"/>
      <w:marLeft w:val="0"/>
      <w:marRight w:val="0"/>
      <w:marTop w:val="0"/>
      <w:marBottom w:val="0"/>
      <w:divBdr>
        <w:top w:val="none" w:sz="0" w:space="0" w:color="auto"/>
        <w:left w:val="none" w:sz="0" w:space="0" w:color="auto"/>
        <w:bottom w:val="none" w:sz="0" w:space="0" w:color="auto"/>
        <w:right w:val="none" w:sz="0" w:space="0" w:color="auto"/>
      </w:divBdr>
    </w:div>
    <w:div w:id="1268536729">
      <w:bodyDiv w:val="1"/>
      <w:marLeft w:val="0"/>
      <w:marRight w:val="0"/>
      <w:marTop w:val="0"/>
      <w:marBottom w:val="0"/>
      <w:divBdr>
        <w:top w:val="none" w:sz="0" w:space="0" w:color="auto"/>
        <w:left w:val="none" w:sz="0" w:space="0" w:color="auto"/>
        <w:bottom w:val="none" w:sz="0" w:space="0" w:color="auto"/>
        <w:right w:val="none" w:sz="0" w:space="0" w:color="auto"/>
      </w:divBdr>
      <w:divsChild>
        <w:div w:id="1217208191">
          <w:marLeft w:val="480"/>
          <w:marRight w:val="0"/>
          <w:marTop w:val="0"/>
          <w:marBottom w:val="0"/>
          <w:divBdr>
            <w:top w:val="none" w:sz="0" w:space="0" w:color="auto"/>
            <w:left w:val="none" w:sz="0" w:space="0" w:color="auto"/>
            <w:bottom w:val="none" w:sz="0" w:space="0" w:color="auto"/>
            <w:right w:val="none" w:sz="0" w:space="0" w:color="auto"/>
          </w:divBdr>
        </w:div>
        <w:div w:id="1794205945">
          <w:marLeft w:val="480"/>
          <w:marRight w:val="0"/>
          <w:marTop w:val="0"/>
          <w:marBottom w:val="0"/>
          <w:divBdr>
            <w:top w:val="none" w:sz="0" w:space="0" w:color="auto"/>
            <w:left w:val="none" w:sz="0" w:space="0" w:color="auto"/>
            <w:bottom w:val="none" w:sz="0" w:space="0" w:color="auto"/>
            <w:right w:val="none" w:sz="0" w:space="0" w:color="auto"/>
          </w:divBdr>
        </w:div>
        <w:div w:id="1340505108">
          <w:marLeft w:val="480"/>
          <w:marRight w:val="0"/>
          <w:marTop w:val="0"/>
          <w:marBottom w:val="0"/>
          <w:divBdr>
            <w:top w:val="none" w:sz="0" w:space="0" w:color="auto"/>
            <w:left w:val="none" w:sz="0" w:space="0" w:color="auto"/>
            <w:bottom w:val="none" w:sz="0" w:space="0" w:color="auto"/>
            <w:right w:val="none" w:sz="0" w:space="0" w:color="auto"/>
          </w:divBdr>
        </w:div>
        <w:div w:id="725296417">
          <w:marLeft w:val="480"/>
          <w:marRight w:val="0"/>
          <w:marTop w:val="0"/>
          <w:marBottom w:val="0"/>
          <w:divBdr>
            <w:top w:val="none" w:sz="0" w:space="0" w:color="auto"/>
            <w:left w:val="none" w:sz="0" w:space="0" w:color="auto"/>
            <w:bottom w:val="none" w:sz="0" w:space="0" w:color="auto"/>
            <w:right w:val="none" w:sz="0" w:space="0" w:color="auto"/>
          </w:divBdr>
        </w:div>
        <w:div w:id="1906865971">
          <w:marLeft w:val="480"/>
          <w:marRight w:val="0"/>
          <w:marTop w:val="0"/>
          <w:marBottom w:val="0"/>
          <w:divBdr>
            <w:top w:val="none" w:sz="0" w:space="0" w:color="auto"/>
            <w:left w:val="none" w:sz="0" w:space="0" w:color="auto"/>
            <w:bottom w:val="none" w:sz="0" w:space="0" w:color="auto"/>
            <w:right w:val="none" w:sz="0" w:space="0" w:color="auto"/>
          </w:divBdr>
        </w:div>
        <w:div w:id="461194174">
          <w:marLeft w:val="480"/>
          <w:marRight w:val="0"/>
          <w:marTop w:val="0"/>
          <w:marBottom w:val="0"/>
          <w:divBdr>
            <w:top w:val="none" w:sz="0" w:space="0" w:color="auto"/>
            <w:left w:val="none" w:sz="0" w:space="0" w:color="auto"/>
            <w:bottom w:val="none" w:sz="0" w:space="0" w:color="auto"/>
            <w:right w:val="none" w:sz="0" w:space="0" w:color="auto"/>
          </w:divBdr>
        </w:div>
        <w:div w:id="1629168380">
          <w:marLeft w:val="480"/>
          <w:marRight w:val="0"/>
          <w:marTop w:val="0"/>
          <w:marBottom w:val="0"/>
          <w:divBdr>
            <w:top w:val="none" w:sz="0" w:space="0" w:color="auto"/>
            <w:left w:val="none" w:sz="0" w:space="0" w:color="auto"/>
            <w:bottom w:val="none" w:sz="0" w:space="0" w:color="auto"/>
            <w:right w:val="none" w:sz="0" w:space="0" w:color="auto"/>
          </w:divBdr>
        </w:div>
        <w:div w:id="716508233">
          <w:marLeft w:val="480"/>
          <w:marRight w:val="0"/>
          <w:marTop w:val="0"/>
          <w:marBottom w:val="0"/>
          <w:divBdr>
            <w:top w:val="none" w:sz="0" w:space="0" w:color="auto"/>
            <w:left w:val="none" w:sz="0" w:space="0" w:color="auto"/>
            <w:bottom w:val="none" w:sz="0" w:space="0" w:color="auto"/>
            <w:right w:val="none" w:sz="0" w:space="0" w:color="auto"/>
          </w:divBdr>
        </w:div>
        <w:div w:id="1371227802">
          <w:marLeft w:val="480"/>
          <w:marRight w:val="0"/>
          <w:marTop w:val="0"/>
          <w:marBottom w:val="0"/>
          <w:divBdr>
            <w:top w:val="none" w:sz="0" w:space="0" w:color="auto"/>
            <w:left w:val="none" w:sz="0" w:space="0" w:color="auto"/>
            <w:bottom w:val="none" w:sz="0" w:space="0" w:color="auto"/>
            <w:right w:val="none" w:sz="0" w:space="0" w:color="auto"/>
          </w:divBdr>
        </w:div>
        <w:div w:id="313023423">
          <w:marLeft w:val="480"/>
          <w:marRight w:val="0"/>
          <w:marTop w:val="0"/>
          <w:marBottom w:val="0"/>
          <w:divBdr>
            <w:top w:val="none" w:sz="0" w:space="0" w:color="auto"/>
            <w:left w:val="none" w:sz="0" w:space="0" w:color="auto"/>
            <w:bottom w:val="none" w:sz="0" w:space="0" w:color="auto"/>
            <w:right w:val="none" w:sz="0" w:space="0" w:color="auto"/>
          </w:divBdr>
        </w:div>
        <w:div w:id="1401059489">
          <w:marLeft w:val="480"/>
          <w:marRight w:val="0"/>
          <w:marTop w:val="0"/>
          <w:marBottom w:val="0"/>
          <w:divBdr>
            <w:top w:val="none" w:sz="0" w:space="0" w:color="auto"/>
            <w:left w:val="none" w:sz="0" w:space="0" w:color="auto"/>
            <w:bottom w:val="none" w:sz="0" w:space="0" w:color="auto"/>
            <w:right w:val="none" w:sz="0" w:space="0" w:color="auto"/>
          </w:divBdr>
        </w:div>
        <w:div w:id="1692145984">
          <w:marLeft w:val="480"/>
          <w:marRight w:val="0"/>
          <w:marTop w:val="0"/>
          <w:marBottom w:val="0"/>
          <w:divBdr>
            <w:top w:val="none" w:sz="0" w:space="0" w:color="auto"/>
            <w:left w:val="none" w:sz="0" w:space="0" w:color="auto"/>
            <w:bottom w:val="none" w:sz="0" w:space="0" w:color="auto"/>
            <w:right w:val="none" w:sz="0" w:space="0" w:color="auto"/>
          </w:divBdr>
        </w:div>
        <w:div w:id="1300841464">
          <w:marLeft w:val="480"/>
          <w:marRight w:val="0"/>
          <w:marTop w:val="0"/>
          <w:marBottom w:val="0"/>
          <w:divBdr>
            <w:top w:val="none" w:sz="0" w:space="0" w:color="auto"/>
            <w:left w:val="none" w:sz="0" w:space="0" w:color="auto"/>
            <w:bottom w:val="none" w:sz="0" w:space="0" w:color="auto"/>
            <w:right w:val="none" w:sz="0" w:space="0" w:color="auto"/>
          </w:divBdr>
        </w:div>
        <w:div w:id="306789619">
          <w:marLeft w:val="480"/>
          <w:marRight w:val="0"/>
          <w:marTop w:val="0"/>
          <w:marBottom w:val="0"/>
          <w:divBdr>
            <w:top w:val="none" w:sz="0" w:space="0" w:color="auto"/>
            <w:left w:val="none" w:sz="0" w:space="0" w:color="auto"/>
            <w:bottom w:val="none" w:sz="0" w:space="0" w:color="auto"/>
            <w:right w:val="none" w:sz="0" w:space="0" w:color="auto"/>
          </w:divBdr>
        </w:div>
        <w:div w:id="1125272263">
          <w:marLeft w:val="480"/>
          <w:marRight w:val="0"/>
          <w:marTop w:val="0"/>
          <w:marBottom w:val="0"/>
          <w:divBdr>
            <w:top w:val="none" w:sz="0" w:space="0" w:color="auto"/>
            <w:left w:val="none" w:sz="0" w:space="0" w:color="auto"/>
            <w:bottom w:val="none" w:sz="0" w:space="0" w:color="auto"/>
            <w:right w:val="none" w:sz="0" w:space="0" w:color="auto"/>
          </w:divBdr>
        </w:div>
      </w:divsChild>
    </w:div>
    <w:div w:id="1278292768">
      <w:bodyDiv w:val="1"/>
      <w:marLeft w:val="0"/>
      <w:marRight w:val="0"/>
      <w:marTop w:val="0"/>
      <w:marBottom w:val="0"/>
      <w:divBdr>
        <w:top w:val="none" w:sz="0" w:space="0" w:color="auto"/>
        <w:left w:val="none" w:sz="0" w:space="0" w:color="auto"/>
        <w:bottom w:val="none" w:sz="0" w:space="0" w:color="auto"/>
        <w:right w:val="none" w:sz="0" w:space="0" w:color="auto"/>
      </w:divBdr>
      <w:divsChild>
        <w:div w:id="679504515">
          <w:marLeft w:val="480"/>
          <w:marRight w:val="0"/>
          <w:marTop w:val="0"/>
          <w:marBottom w:val="0"/>
          <w:divBdr>
            <w:top w:val="none" w:sz="0" w:space="0" w:color="auto"/>
            <w:left w:val="none" w:sz="0" w:space="0" w:color="auto"/>
            <w:bottom w:val="none" w:sz="0" w:space="0" w:color="auto"/>
            <w:right w:val="none" w:sz="0" w:space="0" w:color="auto"/>
          </w:divBdr>
        </w:div>
        <w:div w:id="1550918317">
          <w:marLeft w:val="480"/>
          <w:marRight w:val="0"/>
          <w:marTop w:val="0"/>
          <w:marBottom w:val="0"/>
          <w:divBdr>
            <w:top w:val="none" w:sz="0" w:space="0" w:color="auto"/>
            <w:left w:val="none" w:sz="0" w:space="0" w:color="auto"/>
            <w:bottom w:val="none" w:sz="0" w:space="0" w:color="auto"/>
            <w:right w:val="none" w:sz="0" w:space="0" w:color="auto"/>
          </w:divBdr>
        </w:div>
        <w:div w:id="1394154455">
          <w:marLeft w:val="480"/>
          <w:marRight w:val="0"/>
          <w:marTop w:val="0"/>
          <w:marBottom w:val="0"/>
          <w:divBdr>
            <w:top w:val="none" w:sz="0" w:space="0" w:color="auto"/>
            <w:left w:val="none" w:sz="0" w:space="0" w:color="auto"/>
            <w:bottom w:val="none" w:sz="0" w:space="0" w:color="auto"/>
            <w:right w:val="none" w:sz="0" w:space="0" w:color="auto"/>
          </w:divBdr>
        </w:div>
        <w:div w:id="304429130">
          <w:marLeft w:val="480"/>
          <w:marRight w:val="0"/>
          <w:marTop w:val="0"/>
          <w:marBottom w:val="0"/>
          <w:divBdr>
            <w:top w:val="none" w:sz="0" w:space="0" w:color="auto"/>
            <w:left w:val="none" w:sz="0" w:space="0" w:color="auto"/>
            <w:bottom w:val="none" w:sz="0" w:space="0" w:color="auto"/>
            <w:right w:val="none" w:sz="0" w:space="0" w:color="auto"/>
          </w:divBdr>
        </w:div>
        <w:div w:id="322316143">
          <w:marLeft w:val="480"/>
          <w:marRight w:val="0"/>
          <w:marTop w:val="0"/>
          <w:marBottom w:val="0"/>
          <w:divBdr>
            <w:top w:val="none" w:sz="0" w:space="0" w:color="auto"/>
            <w:left w:val="none" w:sz="0" w:space="0" w:color="auto"/>
            <w:bottom w:val="none" w:sz="0" w:space="0" w:color="auto"/>
            <w:right w:val="none" w:sz="0" w:space="0" w:color="auto"/>
          </w:divBdr>
        </w:div>
        <w:div w:id="1512791825">
          <w:marLeft w:val="480"/>
          <w:marRight w:val="0"/>
          <w:marTop w:val="0"/>
          <w:marBottom w:val="0"/>
          <w:divBdr>
            <w:top w:val="none" w:sz="0" w:space="0" w:color="auto"/>
            <w:left w:val="none" w:sz="0" w:space="0" w:color="auto"/>
            <w:bottom w:val="none" w:sz="0" w:space="0" w:color="auto"/>
            <w:right w:val="none" w:sz="0" w:space="0" w:color="auto"/>
          </w:divBdr>
        </w:div>
        <w:div w:id="853424991">
          <w:marLeft w:val="480"/>
          <w:marRight w:val="0"/>
          <w:marTop w:val="0"/>
          <w:marBottom w:val="0"/>
          <w:divBdr>
            <w:top w:val="none" w:sz="0" w:space="0" w:color="auto"/>
            <w:left w:val="none" w:sz="0" w:space="0" w:color="auto"/>
            <w:bottom w:val="none" w:sz="0" w:space="0" w:color="auto"/>
            <w:right w:val="none" w:sz="0" w:space="0" w:color="auto"/>
          </w:divBdr>
        </w:div>
        <w:div w:id="1088229592">
          <w:marLeft w:val="480"/>
          <w:marRight w:val="0"/>
          <w:marTop w:val="0"/>
          <w:marBottom w:val="0"/>
          <w:divBdr>
            <w:top w:val="none" w:sz="0" w:space="0" w:color="auto"/>
            <w:left w:val="none" w:sz="0" w:space="0" w:color="auto"/>
            <w:bottom w:val="none" w:sz="0" w:space="0" w:color="auto"/>
            <w:right w:val="none" w:sz="0" w:space="0" w:color="auto"/>
          </w:divBdr>
        </w:div>
        <w:div w:id="1173837180">
          <w:marLeft w:val="480"/>
          <w:marRight w:val="0"/>
          <w:marTop w:val="0"/>
          <w:marBottom w:val="0"/>
          <w:divBdr>
            <w:top w:val="none" w:sz="0" w:space="0" w:color="auto"/>
            <w:left w:val="none" w:sz="0" w:space="0" w:color="auto"/>
            <w:bottom w:val="none" w:sz="0" w:space="0" w:color="auto"/>
            <w:right w:val="none" w:sz="0" w:space="0" w:color="auto"/>
          </w:divBdr>
        </w:div>
        <w:div w:id="574703400">
          <w:marLeft w:val="480"/>
          <w:marRight w:val="0"/>
          <w:marTop w:val="0"/>
          <w:marBottom w:val="0"/>
          <w:divBdr>
            <w:top w:val="none" w:sz="0" w:space="0" w:color="auto"/>
            <w:left w:val="none" w:sz="0" w:space="0" w:color="auto"/>
            <w:bottom w:val="none" w:sz="0" w:space="0" w:color="auto"/>
            <w:right w:val="none" w:sz="0" w:space="0" w:color="auto"/>
          </w:divBdr>
        </w:div>
        <w:div w:id="1523011231">
          <w:marLeft w:val="480"/>
          <w:marRight w:val="0"/>
          <w:marTop w:val="0"/>
          <w:marBottom w:val="0"/>
          <w:divBdr>
            <w:top w:val="none" w:sz="0" w:space="0" w:color="auto"/>
            <w:left w:val="none" w:sz="0" w:space="0" w:color="auto"/>
            <w:bottom w:val="none" w:sz="0" w:space="0" w:color="auto"/>
            <w:right w:val="none" w:sz="0" w:space="0" w:color="auto"/>
          </w:divBdr>
        </w:div>
        <w:div w:id="1224606077">
          <w:marLeft w:val="480"/>
          <w:marRight w:val="0"/>
          <w:marTop w:val="0"/>
          <w:marBottom w:val="0"/>
          <w:divBdr>
            <w:top w:val="none" w:sz="0" w:space="0" w:color="auto"/>
            <w:left w:val="none" w:sz="0" w:space="0" w:color="auto"/>
            <w:bottom w:val="none" w:sz="0" w:space="0" w:color="auto"/>
            <w:right w:val="none" w:sz="0" w:space="0" w:color="auto"/>
          </w:divBdr>
        </w:div>
        <w:div w:id="764158311">
          <w:marLeft w:val="480"/>
          <w:marRight w:val="0"/>
          <w:marTop w:val="0"/>
          <w:marBottom w:val="0"/>
          <w:divBdr>
            <w:top w:val="none" w:sz="0" w:space="0" w:color="auto"/>
            <w:left w:val="none" w:sz="0" w:space="0" w:color="auto"/>
            <w:bottom w:val="none" w:sz="0" w:space="0" w:color="auto"/>
            <w:right w:val="none" w:sz="0" w:space="0" w:color="auto"/>
          </w:divBdr>
        </w:div>
        <w:div w:id="1869295973">
          <w:marLeft w:val="480"/>
          <w:marRight w:val="0"/>
          <w:marTop w:val="0"/>
          <w:marBottom w:val="0"/>
          <w:divBdr>
            <w:top w:val="none" w:sz="0" w:space="0" w:color="auto"/>
            <w:left w:val="none" w:sz="0" w:space="0" w:color="auto"/>
            <w:bottom w:val="none" w:sz="0" w:space="0" w:color="auto"/>
            <w:right w:val="none" w:sz="0" w:space="0" w:color="auto"/>
          </w:divBdr>
        </w:div>
        <w:div w:id="98374357">
          <w:marLeft w:val="480"/>
          <w:marRight w:val="0"/>
          <w:marTop w:val="0"/>
          <w:marBottom w:val="0"/>
          <w:divBdr>
            <w:top w:val="none" w:sz="0" w:space="0" w:color="auto"/>
            <w:left w:val="none" w:sz="0" w:space="0" w:color="auto"/>
            <w:bottom w:val="none" w:sz="0" w:space="0" w:color="auto"/>
            <w:right w:val="none" w:sz="0" w:space="0" w:color="auto"/>
          </w:divBdr>
        </w:div>
        <w:div w:id="2100520074">
          <w:marLeft w:val="480"/>
          <w:marRight w:val="0"/>
          <w:marTop w:val="0"/>
          <w:marBottom w:val="0"/>
          <w:divBdr>
            <w:top w:val="none" w:sz="0" w:space="0" w:color="auto"/>
            <w:left w:val="none" w:sz="0" w:space="0" w:color="auto"/>
            <w:bottom w:val="none" w:sz="0" w:space="0" w:color="auto"/>
            <w:right w:val="none" w:sz="0" w:space="0" w:color="auto"/>
          </w:divBdr>
        </w:div>
        <w:div w:id="644091260">
          <w:marLeft w:val="480"/>
          <w:marRight w:val="0"/>
          <w:marTop w:val="0"/>
          <w:marBottom w:val="0"/>
          <w:divBdr>
            <w:top w:val="none" w:sz="0" w:space="0" w:color="auto"/>
            <w:left w:val="none" w:sz="0" w:space="0" w:color="auto"/>
            <w:bottom w:val="none" w:sz="0" w:space="0" w:color="auto"/>
            <w:right w:val="none" w:sz="0" w:space="0" w:color="auto"/>
          </w:divBdr>
        </w:div>
        <w:div w:id="1529948897">
          <w:marLeft w:val="480"/>
          <w:marRight w:val="0"/>
          <w:marTop w:val="0"/>
          <w:marBottom w:val="0"/>
          <w:divBdr>
            <w:top w:val="none" w:sz="0" w:space="0" w:color="auto"/>
            <w:left w:val="none" w:sz="0" w:space="0" w:color="auto"/>
            <w:bottom w:val="none" w:sz="0" w:space="0" w:color="auto"/>
            <w:right w:val="none" w:sz="0" w:space="0" w:color="auto"/>
          </w:divBdr>
        </w:div>
        <w:div w:id="387610741">
          <w:marLeft w:val="480"/>
          <w:marRight w:val="0"/>
          <w:marTop w:val="0"/>
          <w:marBottom w:val="0"/>
          <w:divBdr>
            <w:top w:val="none" w:sz="0" w:space="0" w:color="auto"/>
            <w:left w:val="none" w:sz="0" w:space="0" w:color="auto"/>
            <w:bottom w:val="none" w:sz="0" w:space="0" w:color="auto"/>
            <w:right w:val="none" w:sz="0" w:space="0" w:color="auto"/>
          </w:divBdr>
        </w:div>
        <w:div w:id="1012417540">
          <w:marLeft w:val="480"/>
          <w:marRight w:val="0"/>
          <w:marTop w:val="0"/>
          <w:marBottom w:val="0"/>
          <w:divBdr>
            <w:top w:val="none" w:sz="0" w:space="0" w:color="auto"/>
            <w:left w:val="none" w:sz="0" w:space="0" w:color="auto"/>
            <w:bottom w:val="none" w:sz="0" w:space="0" w:color="auto"/>
            <w:right w:val="none" w:sz="0" w:space="0" w:color="auto"/>
          </w:divBdr>
        </w:div>
        <w:div w:id="1874031336">
          <w:marLeft w:val="480"/>
          <w:marRight w:val="0"/>
          <w:marTop w:val="0"/>
          <w:marBottom w:val="0"/>
          <w:divBdr>
            <w:top w:val="none" w:sz="0" w:space="0" w:color="auto"/>
            <w:left w:val="none" w:sz="0" w:space="0" w:color="auto"/>
            <w:bottom w:val="none" w:sz="0" w:space="0" w:color="auto"/>
            <w:right w:val="none" w:sz="0" w:space="0" w:color="auto"/>
          </w:divBdr>
        </w:div>
        <w:div w:id="1527987509">
          <w:marLeft w:val="480"/>
          <w:marRight w:val="0"/>
          <w:marTop w:val="0"/>
          <w:marBottom w:val="0"/>
          <w:divBdr>
            <w:top w:val="none" w:sz="0" w:space="0" w:color="auto"/>
            <w:left w:val="none" w:sz="0" w:space="0" w:color="auto"/>
            <w:bottom w:val="none" w:sz="0" w:space="0" w:color="auto"/>
            <w:right w:val="none" w:sz="0" w:space="0" w:color="auto"/>
          </w:divBdr>
        </w:div>
        <w:div w:id="586353723">
          <w:marLeft w:val="480"/>
          <w:marRight w:val="0"/>
          <w:marTop w:val="0"/>
          <w:marBottom w:val="0"/>
          <w:divBdr>
            <w:top w:val="none" w:sz="0" w:space="0" w:color="auto"/>
            <w:left w:val="none" w:sz="0" w:space="0" w:color="auto"/>
            <w:bottom w:val="none" w:sz="0" w:space="0" w:color="auto"/>
            <w:right w:val="none" w:sz="0" w:space="0" w:color="auto"/>
          </w:divBdr>
        </w:div>
        <w:div w:id="782384508">
          <w:marLeft w:val="480"/>
          <w:marRight w:val="0"/>
          <w:marTop w:val="0"/>
          <w:marBottom w:val="0"/>
          <w:divBdr>
            <w:top w:val="none" w:sz="0" w:space="0" w:color="auto"/>
            <w:left w:val="none" w:sz="0" w:space="0" w:color="auto"/>
            <w:bottom w:val="none" w:sz="0" w:space="0" w:color="auto"/>
            <w:right w:val="none" w:sz="0" w:space="0" w:color="auto"/>
          </w:divBdr>
        </w:div>
        <w:div w:id="1213493067">
          <w:marLeft w:val="480"/>
          <w:marRight w:val="0"/>
          <w:marTop w:val="0"/>
          <w:marBottom w:val="0"/>
          <w:divBdr>
            <w:top w:val="none" w:sz="0" w:space="0" w:color="auto"/>
            <w:left w:val="none" w:sz="0" w:space="0" w:color="auto"/>
            <w:bottom w:val="none" w:sz="0" w:space="0" w:color="auto"/>
            <w:right w:val="none" w:sz="0" w:space="0" w:color="auto"/>
          </w:divBdr>
        </w:div>
        <w:div w:id="699547120">
          <w:marLeft w:val="480"/>
          <w:marRight w:val="0"/>
          <w:marTop w:val="0"/>
          <w:marBottom w:val="0"/>
          <w:divBdr>
            <w:top w:val="none" w:sz="0" w:space="0" w:color="auto"/>
            <w:left w:val="none" w:sz="0" w:space="0" w:color="auto"/>
            <w:bottom w:val="none" w:sz="0" w:space="0" w:color="auto"/>
            <w:right w:val="none" w:sz="0" w:space="0" w:color="auto"/>
          </w:divBdr>
        </w:div>
        <w:div w:id="910820989">
          <w:marLeft w:val="480"/>
          <w:marRight w:val="0"/>
          <w:marTop w:val="0"/>
          <w:marBottom w:val="0"/>
          <w:divBdr>
            <w:top w:val="none" w:sz="0" w:space="0" w:color="auto"/>
            <w:left w:val="none" w:sz="0" w:space="0" w:color="auto"/>
            <w:bottom w:val="none" w:sz="0" w:space="0" w:color="auto"/>
            <w:right w:val="none" w:sz="0" w:space="0" w:color="auto"/>
          </w:divBdr>
        </w:div>
        <w:div w:id="1655642636">
          <w:marLeft w:val="480"/>
          <w:marRight w:val="0"/>
          <w:marTop w:val="0"/>
          <w:marBottom w:val="0"/>
          <w:divBdr>
            <w:top w:val="none" w:sz="0" w:space="0" w:color="auto"/>
            <w:left w:val="none" w:sz="0" w:space="0" w:color="auto"/>
            <w:bottom w:val="none" w:sz="0" w:space="0" w:color="auto"/>
            <w:right w:val="none" w:sz="0" w:space="0" w:color="auto"/>
          </w:divBdr>
        </w:div>
        <w:div w:id="995376984">
          <w:marLeft w:val="480"/>
          <w:marRight w:val="0"/>
          <w:marTop w:val="0"/>
          <w:marBottom w:val="0"/>
          <w:divBdr>
            <w:top w:val="none" w:sz="0" w:space="0" w:color="auto"/>
            <w:left w:val="none" w:sz="0" w:space="0" w:color="auto"/>
            <w:bottom w:val="none" w:sz="0" w:space="0" w:color="auto"/>
            <w:right w:val="none" w:sz="0" w:space="0" w:color="auto"/>
          </w:divBdr>
        </w:div>
        <w:div w:id="606737599">
          <w:marLeft w:val="480"/>
          <w:marRight w:val="0"/>
          <w:marTop w:val="0"/>
          <w:marBottom w:val="0"/>
          <w:divBdr>
            <w:top w:val="none" w:sz="0" w:space="0" w:color="auto"/>
            <w:left w:val="none" w:sz="0" w:space="0" w:color="auto"/>
            <w:bottom w:val="none" w:sz="0" w:space="0" w:color="auto"/>
            <w:right w:val="none" w:sz="0" w:space="0" w:color="auto"/>
          </w:divBdr>
        </w:div>
        <w:div w:id="1789546252">
          <w:marLeft w:val="480"/>
          <w:marRight w:val="0"/>
          <w:marTop w:val="0"/>
          <w:marBottom w:val="0"/>
          <w:divBdr>
            <w:top w:val="none" w:sz="0" w:space="0" w:color="auto"/>
            <w:left w:val="none" w:sz="0" w:space="0" w:color="auto"/>
            <w:bottom w:val="none" w:sz="0" w:space="0" w:color="auto"/>
            <w:right w:val="none" w:sz="0" w:space="0" w:color="auto"/>
          </w:divBdr>
        </w:div>
        <w:div w:id="569191001">
          <w:marLeft w:val="480"/>
          <w:marRight w:val="0"/>
          <w:marTop w:val="0"/>
          <w:marBottom w:val="0"/>
          <w:divBdr>
            <w:top w:val="none" w:sz="0" w:space="0" w:color="auto"/>
            <w:left w:val="none" w:sz="0" w:space="0" w:color="auto"/>
            <w:bottom w:val="none" w:sz="0" w:space="0" w:color="auto"/>
            <w:right w:val="none" w:sz="0" w:space="0" w:color="auto"/>
          </w:divBdr>
        </w:div>
        <w:div w:id="883979395">
          <w:marLeft w:val="480"/>
          <w:marRight w:val="0"/>
          <w:marTop w:val="0"/>
          <w:marBottom w:val="0"/>
          <w:divBdr>
            <w:top w:val="none" w:sz="0" w:space="0" w:color="auto"/>
            <w:left w:val="none" w:sz="0" w:space="0" w:color="auto"/>
            <w:bottom w:val="none" w:sz="0" w:space="0" w:color="auto"/>
            <w:right w:val="none" w:sz="0" w:space="0" w:color="auto"/>
          </w:divBdr>
        </w:div>
        <w:div w:id="2127774623">
          <w:marLeft w:val="480"/>
          <w:marRight w:val="0"/>
          <w:marTop w:val="0"/>
          <w:marBottom w:val="0"/>
          <w:divBdr>
            <w:top w:val="none" w:sz="0" w:space="0" w:color="auto"/>
            <w:left w:val="none" w:sz="0" w:space="0" w:color="auto"/>
            <w:bottom w:val="none" w:sz="0" w:space="0" w:color="auto"/>
            <w:right w:val="none" w:sz="0" w:space="0" w:color="auto"/>
          </w:divBdr>
        </w:div>
      </w:divsChild>
    </w:div>
    <w:div w:id="1282683879">
      <w:bodyDiv w:val="1"/>
      <w:marLeft w:val="0"/>
      <w:marRight w:val="0"/>
      <w:marTop w:val="0"/>
      <w:marBottom w:val="0"/>
      <w:divBdr>
        <w:top w:val="none" w:sz="0" w:space="0" w:color="auto"/>
        <w:left w:val="none" w:sz="0" w:space="0" w:color="auto"/>
        <w:bottom w:val="none" w:sz="0" w:space="0" w:color="auto"/>
        <w:right w:val="none" w:sz="0" w:space="0" w:color="auto"/>
      </w:divBdr>
    </w:div>
    <w:div w:id="1290015917">
      <w:bodyDiv w:val="1"/>
      <w:marLeft w:val="0"/>
      <w:marRight w:val="0"/>
      <w:marTop w:val="0"/>
      <w:marBottom w:val="0"/>
      <w:divBdr>
        <w:top w:val="none" w:sz="0" w:space="0" w:color="auto"/>
        <w:left w:val="none" w:sz="0" w:space="0" w:color="auto"/>
        <w:bottom w:val="none" w:sz="0" w:space="0" w:color="auto"/>
        <w:right w:val="none" w:sz="0" w:space="0" w:color="auto"/>
      </w:divBdr>
    </w:div>
    <w:div w:id="1293637335">
      <w:bodyDiv w:val="1"/>
      <w:marLeft w:val="0"/>
      <w:marRight w:val="0"/>
      <w:marTop w:val="0"/>
      <w:marBottom w:val="0"/>
      <w:divBdr>
        <w:top w:val="none" w:sz="0" w:space="0" w:color="auto"/>
        <w:left w:val="none" w:sz="0" w:space="0" w:color="auto"/>
        <w:bottom w:val="none" w:sz="0" w:space="0" w:color="auto"/>
        <w:right w:val="none" w:sz="0" w:space="0" w:color="auto"/>
      </w:divBdr>
      <w:divsChild>
        <w:div w:id="1983609935">
          <w:marLeft w:val="480"/>
          <w:marRight w:val="0"/>
          <w:marTop w:val="0"/>
          <w:marBottom w:val="0"/>
          <w:divBdr>
            <w:top w:val="none" w:sz="0" w:space="0" w:color="auto"/>
            <w:left w:val="none" w:sz="0" w:space="0" w:color="auto"/>
            <w:bottom w:val="none" w:sz="0" w:space="0" w:color="auto"/>
            <w:right w:val="none" w:sz="0" w:space="0" w:color="auto"/>
          </w:divBdr>
        </w:div>
        <w:div w:id="81342406">
          <w:marLeft w:val="480"/>
          <w:marRight w:val="0"/>
          <w:marTop w:val="0"/>
          <w:marBottom w:val="0"/>
          <w:divBdr>
            <w:top w:val="none" w:sz="0" w:space="0" w:color="auto"/>
            <w:left w:val="none" w:sz="0" w:space="0" w:color="auto"/>
            <w:bottom w:val="none" w:sz="0" w:space="0" w:color="auto"/>
            <w:right w:val="none" w:sz="0" w:space="0" w:color="auto"/>
          </w:divBdr>
        </w:div>
        <w:div w:id="1332491803">
          <w:marLeft w:val="480"/>
          <w:marRight w:val="0"/>
          <w:marTop w:val="0"/>
          <w:marBottom w:val="0"/>
          <w:divBdr>
            <w:top w:val="none" w:sz="0" w:space="0" w:color="auto"/>
            <w:left w:val="none" w:sz="0" w:space="0" w:color="auto"/>
            <w:bottom w:val="none" w:sz="0" w:space="0" w:color="auto"/>
            <w:right w:val="none" w:sz="0" w:space="0" w:color="auto"/>
          </w:divBdr>
        </w:div>
        <w:div w:id="1185363027">
          <w:marLeft w:val="480"/>
          <w:marRight w:val="0"/>
          <w:marTop w:val="0"/>
          <w:marBottom w:val="0"/>
          <w:divBdr>
            <w:top w:val="none" w:sz="0" w:space="0" w:color="auto"/>
            <w:left w:val="none" w:sz="0" w:space="0" w:color="auto"/>
            <w:bottom w:val="none" w:sz="0" w:space="0" w:color="auto"/>
            <w:right w:val="none" w:sz="0" w:space="0" w:color="auto"/>
          </w:divBdr>
        </w:div>
        <w:div w:id="1935822821">
          <w:marLeft w:val="480"/>
          <w:marRight w:val="0"/>
          <w:marTop w:val="0"/>
          <w:marBottom w:val="0"/>
          <w:divBdr>
            <w:top w:val="none" w:sz="0" w:space="0" w:color="auto"/>
            <w:left w:val="none" w:sz="0" w:space="0" w:color="auto"/>
            <w:bottom w:val="none" w:sz="0" w:space="0" w:color="auto"/>
            <w:right w:val="none" w:sz="0" w:space="0" w:color="auto"/>
          </w:divBdr>
        </w:div>
        <w:div w:id="602998846">
          <w:marLeft w:val="480"/>
          <w:marRight w:val="0"/>
          <w:marTop w:val="0"/>
          <w:marBottom w:val="0"/>
          <w:divBdr>
            <w:top w:val="none" w:sz="0" w:space="0" w:color="auto"/>
            <w:left w:val="none" w:sz="0" w:space="0" w:color="auto"/>
            <w:bottom w:val="none" w:sz="0" w:space="0" w:color="auto"/>
            <w:right w:val="none" w:sz="0" w:space="0" w:color="auto"/>
          </w:divBdr>
        </w:div>
        <w:div w:id="1225481618">
          <w:marLeft w:val="480"/>
          <w:marRight w:val="0"/>
          <w:marTop w:val="0"/>
          <w:marBottom w:val="0"/>
          <w:divBdr>
            <w:top w:val="none" w:sz="0" w:space="0" w:color="auto"/>
            <w:left w:val="none" w:sz="0" w:space="0" w:color="auto"/>
            <w:bottom w:val="none" w:sz="0" w:space="0" w:color="auto"/>
            <w:right w:val="none" w:sz="0" w:space="0" w:color="auto"/>
          </w:divBdr>
        </w:div>
      </w:divsChild>
    </w:div>
    <w:div w:id="1301115079">
      <w:bodyDiv w:val="1"/>
      <w:marLeft w:val="0"/>
      <w:marRight w:val="0"/>
      <w:marTop w:val="0"/>
      <w:marBottom w:val="0"/>
      <w:divBdr>
        <w:top w:val="none" w:sz="0" w:space="0" w:color="auto"/>
        <w:left w:val="none" w:sz="0" w:space="0" w:color="auto"/>
        <w:bottom w:val="none" w:sz="0" w:space="0" w:color="auto"/>
        <w:right w:val="none" w:sz="0" w:space="0" w:color="auto"/>
      </w:divBdr>
    </w:div>
    <w:div w:id="1301423579">
      <w:bodyDiv w:val="1"/>
      <w:marLeft w:val="0"/>
      <w:marRight w:val="0"/>
      <w:marTop w:val="0"/>
      <w:marBottom w:val="0"/>
      <w:divBdr>
        <w:top w:val="none" w:sz="0" w:space="0" w:color="auto"/>
        <w:left w:val="none" w:sz="0" w:space="0" w:color="auto"/>
        <w:bottom w:val="none" w:sz="0" w:space="0" w:color="auto"/>
        <w:right w:val="none" w:sz="0" w:space="0" w:color="auto"/>
      </w:divBdr>
      <w:divsChild>
        <w:div w:id="909732205">
          <w:marLeft w:val="480"/>
          <w:marRight w:val="0"/>
          <w:marTop w:val="0"/>
          <w:marBottom w:val="0"/>
          <w:divBdr>
            <w:top w:val="none" w:sz="0" w:space="0" w:color="auto"/>
            <w:left w:val="none" w:sz="0" w:space="0" w:color="auto"/>
            <w:bottom w:val="none" w:sz="0" w:space="0" w:color="auto"/>
            <w:right w:val="none" w:sz="0" w:space="0" w:color="auto"/>
          </w:divBdr>
        </w:div>
        <w:div w:id="377238760">
          <w:marLeft w:val="480"/>
          <w:marRight w:val="0"/>
          <w:marTop w:val="0"/>
          <w:marBottom w:val="0"/>
          <w:divBdr>
            <w:top w:val="none" w:sz="0" w:space="0" w:color="auto"/>
            <w:left w:val="none" w:sz="0" w:space="0" w:color="auto"/>
            <w:bottom w:val="none" w:sz="0" w:space="0" w:color="auto"/>
            <w:right w:val="none" w:sz="0" w:space="0" w:color="auto"/>
          </w:divBdr>
        </w:div>
        <w:div w:id="771516677">
          <w:marLeft w:val="480"/>
          <w:marRight w:val="0"/>
          <w:marTop w:val="0"/>
          <w:marBottom w:val="0"/>
          <w:divBdr>
            <w:top w:val="none" w:sz="0" w:space="0" w:color="auto"/>
            <w:left w:val="none" w:sz="0" w:space="0" w:color="auto"/>
            <w:bottom w:val="none" w:sz="0" w:space="0" w:color="auto"/>
            <w:right w:val="none" w:sz="0" w:space="0" w:color="auto"/>
          </w:divBdr>
        </w:div>
        <w:div w:id="128866719">
          <w:marLeft w:val="480"/>
          <w:marRight w:val="0"/>
          <w:marTop w:val="0"/>
          <w:marBottom w:val="0"/>
          <w:divBdr>
            <w:top w:val="none" w:sz="0" w:space="0" w:color="auto"/>
            <w:left w:val="none" w:sz="0" w:space="0" w:color="auto"/>
            <w:bottom w:val="none" w:sz="0" w:space="0" w:color="auto"/>
            <w:right w:val="none" w:sz="0" w:space="0" w:color="auto"/>
          </w:divBdr>
        </w:div>
        <w:div w:id="1244754881">
          <w:marLeft w:val="480"/>
          <w:marRight w:val="0"/>
          <w:marTop w:val="0"/>
          <w:marBottom w:val="0"/>
          <w:divBdr>
            <w:top w:val="none" w:sz="0" w:space="0" w:color="auto"/>
            <w:left w:val="none" w:sz="0" w:space="0" w:color="auto"/>
            <w:bottom w:val="none" w:sz="0" w:space="0" w:color="auto"/>
            <w:right w:val="none" w:sz="0" w:space="0" w:color="auto"/>
          </w:divBdr>
        </w:div>
        <w:div w:id="1583023881">
          <w:marLeft w:val="480"/>
          <w:marRight w:val="0"/>
          <w:marTop w:val="0"/>
          <w:marBottom w:val="0"/>
          <w:divBdr>
            <w:top w:val="none" w:sz="0" w:space="0" w:color="auto"/>
            <w:left w:val="none" w:sz="0" w:space="0" w:color="auto"/>
            <w:bottom w:val="none" w:sz="0" w:space="0" w:color="auto"/>
            <w:right w:val="none" w:sz="0" w:space="0" w:color="auto"/>
          </w:divBdr>
        </w:div>
        <w:div w:id="1679893174">
          <w:marLeft w:val="480"/>
          <w:marRight w:val="0"/>
          <w:marTop w:val="0"/>
          <w:marBottom w:val="0"/>
          <w:divBdr>
            <w:top w:val="none" w:sz="0" w:space="0" w:color="auto"/>
            <w:left w:val="none" w:sz="0" w:space="0" w:color="auto"/>
            <w:bottom w:val="none" w:sz="0" w:space="0" w:color="auto"/>
            <w:right w:val="none" w:sz="0" w:space="0" w:color="auto"/>
          </w:divBdr>
        </w:div>
        <w:div w:id="951863092">
          <w:marLeft w:val="480"/>
          <w:marRight w:val="0"/>
          <w:marTop w:val="0"/>
          <w:marBottom w:val="0"/>
          <w:divBdr>
            <w:top w:val="none" w:sz="0" w:space="0" w:color="auto"/>
            <w:left w:val="none" w:sz="0" w:space="0" w:color="auto"/>
            <w:bottom w:val="none" w:sz="0" w:space="0" w:color="auto"/>
            <w:right w:val="none" w:sz="0" w:space="0" w:color="auto"/>
          </w:divBdr>
        </w:div>
        <w:div w:id="1136293268">
          <w:marLeft w:val="480"/>
          <w:marRight w:val="0"/>
          <w:marTop w:val="0"/>
          <w:marBottom w:val="0"/>
          <w:divBdr>
            <w:top w:val="none" w:sz="0" w:space="0" w:color="auto"/>
            <w:left w:val="none" w:sz="0" w:space="0" w:color="auto"/>
            <w:bottom w:val="none" w:sz="0" w:space="0" w:color="auto"/>
            <w:right w:val="none" w:sz="0" w:space="0" w:color="auto"/>
          </w:divBdr>
        </w:div>
        <w:div w:id="1758750857">
          <w:marLeft w:val="480"/>
          <w:marRight w:val="0"/>
          <w:marTop w:val="0"/>
          <w:marBottom w:val="0"/>
          <w:divBdr>
            <w:top w:val="none" w:sz="0" w:space="0" w:color="auto"/>
            <w:left w:val="none" w:sz="0" w:space="0" w:color="auto"/>
            <w:bottom w:val="none" w:sz="0" w:space="0" w:color="auto"/>
            <w:right w:val="none" w:sz="0" w:space="0" w:color="auto"/>
          </w:divBdr>
        </w:div>
        <w:div w:id="1734541337">
          <w:marLeft w:val="480"/>
          <w:marRight w:val="0"/>
          <w:marTop w:val="0"/>
          <w:marBottom w:val="0"/>
          <w:divBdr>
            <w:top w:val="none" w:sz="0" w:space="0" w:color="auto"/>
            <w:left w:val="none" w:sz="0" w:space="0" w:color="auto"/>
            <w:bottom w:val="none" w:sz="0" w:space="0" w:color="auto"/>
            <w:right w:val="none" w:sz="0" w:space="0" w:color="auto"/>
          </w:divBdr>
        </w:div>
        <w:div w:id="1360543122">
          <w:marLeft w:val="480"/>
          <w:marRight w:val="0"/>
          <w:marTop w:val="0"/>
          <w:marBottom w:val="0"/>
          <w:divBdr>
            <w:top w:val="none" w:sz="0" w:space="0" w:color="auto"/>
            <w:left w:val="none" w:sz="0" w:space="0" w:color="auto"/>
            <w:bottom w:val="none" w:sz="0" w:space="0" w:color="auto"/>
            <w:right w:val="none" w:sz="0" w:space="0" w:color="auto"/>
          </w:divBdr>
        </w:div>
        <w:div w:id="393939883">
          <w:marLeft w:val="480"/>
          <w:marRight w:val="0"/>
          <w:marTop w:val="0"/>
          <w:marBottom w:val="0"/>
          <w:divBdr>
            <w:top w:val="none" w:sz="0" w:space="0" w:color="auto"/>
            <w:left w:val="none" w:sz="0" w:space="0" w:color="auto"/>
            <w:bottom w:val="none" w:sz="0" w:space="0" w:color="auto"/>
            <w:right w:val="none" w:sz="0" w:space="0" w:color="auto"/>
          </w:divBdr>
        </w:div>
        <w:div w:id="721056410">
          <w:marLeft w:val="480"/>
          <w:marRight w:val="0"/>
          <w:marTop w:val="0"/>
          <w:marBottom w:val="0"/>
          <w:divBdr>
            <w:top w:val="none" w:sz="0" w:space="0" w:color="auto"/>
            <w:left w:val="none" w:sz="0" w:space="0" w:color="auto"/>
            <w:bottom w:val="none" w:sz="0" w:space="0" w:color="auto"/>
            <w:right w:val="none" w:sz="0" w:space="0" w:color="auto"/>
          </w:divBdr>
        </w:div>
        <w:div w:id="726339491">
          <w:marLeft w:val="480"/>
          <w:marRight w:val="0"/>
          <w:marTop w:val="0"/>
          <w:marBottom w:val="0"/>
          <w:divBdr>
            <w:top w:val="none" w:sz="0" w:space="0" w:color="auto"/>
            <w:left w:val="none" w:sz="0" w:space="0" w:color="auto"/>
            <w:bottom w:val="none" w:sz="0" w:space="0" w:color="auto"/>
            <w:right w:val="none" w:sz="0" w:space="0" w:color="auto"/>
          </w:divBdr>
        </w:div>
        <w:div w:id="1959097275">
          <w:marLeft w:val="480"/>
          <w:marRight w:val="0"/>
          <w:marTop w:val="0"/>
          <w:marBottom w:val="0"/>
          <w:divBdr>
            <w:top w:val="none" w:sz="0" w:space="0" w:color="auto"/>
            <w:left w:val="none" w:sz="0" w:space="0" w:color="auto"/>
            <w:bottom w:val="none" w:sz="0" w:space="0" w:color="auto"/>
            <w:right w:val="none" w:sz="0" w:space="0" w:color="auto"/>
          </w:divBdr>
        </w:div>
        <w:div w:id="2033068270">
          <w:marLeft w:val="480"/>
          <w:marRight w:val="0"/>
          <w:marTop w:val="0"/>
          <w:marBottom w:val="0"/>
          <w:divBdr>
            <w:top w:val="none" w:sz="0" w:space="0" w:color="auto"/>
            <w:left w:val="none" w:sz="0" w:space="0" w:color="auto"/>
            <w:bottom w:val="none" w:sz="0" w:space="0" w:color="auto"/>
            <w:right w:val="none" w:sz="0" w:space="0" w:color="auto"/>
          </w:divBdr>
        </w:div>
        <w:div w:id="1097484831">
          <w:marLeft w:val="480"/>
          <w:marRight w:val="0"/>
          <w:marTop w:val="0"/>
          <w:marBottom w:val="0"/>
          <w:divBdr>
            <w:top w:val="none" w:sz="0" w:space="0" w:color="auto"/>
            <w:left w:val="none" w:sz="0" w:space="0" w:color="auto"/>
            <w:bottom w:val="none" w:sz="0" w:space="0" w:color="auto"/>
            <w:right w:val="none" w:sz="0" w:space="0" w:color="auto"/>
          </w:divBdr>
        </w:div>
        <w:div w:id="659652181">
          <w:marLeft w:val="480"/>
          <w:marRight w:val="0"/>
          <w:marTop w:val="0"/>
          <w:marBottom w:val="0"/>
          <w:divBdr>
            <w:top w:val="none" w:sz="0" w:space="0" w:color="auto"/>
            <w:left w:val="none" w:sz="0" w:space="0" w:color="auto"/>
            <w:bottom w:val="none" w:sz="0" w:space="0" w:color="auto"/>
            <w:right w:val="none" w:sz="0" w:space="0" w:color="auto"/>
          </w:divBdr>
        </w:div>
        <w:div w:id="936211533">
          <w:marLeft w:val="480"/>
          <w:marRight w:val="0"/>
          <w:marTop w:val="0"/>
          <w:marBottom w:val="0"/>
          <w:divBdr>
            <w:top w:val="none" w:sz="0" w:space="0" w:color="auto"/>
            <w:left w:val="none" w:sz="0" w:space="0" w:color="auto"/>
            <w:bottom w:val="none" w:sz="0" w:space="0" w:color="auto"/>
            <w:right w:val="none" w:sz="0" w:space="0" w:color="auto"/>
          </w:divBdr>
        </w:div>
        <w:div w:id="1480266710">
          <w:marLeft w:val="480"/>
          <w:marRight w:val="0"/>
          <w:marTop w:val="0"/>
          <w:marBottom w:val="0"/>
          <w:divBdr>
            <w:top w:val="none" w:sz="0" w:space="0" w:color="auto"/>
            <w:left w:val="none" w:sz="0" w:space="0" w:color="auto"/>
            <w:bottom w:val="none" w:sz="0" w:space="0" w:color="auto"/>
            <w:right w:val="none" w:sz="0" w:space="0" w:color="auto"/>
          </w:divBdr>
        </w:div>
        <w:div w:id="2046829120">
          <w:marLeft w:val="480"/>
          <w:marRight w:val="0"/>
          <w:marTop w:val="0"/>
          <w:marBottom w:val="0"/>
          <w:divBdr>
            <w:top w:val="none" w:sz="0" w:space="0" w:color="auto"/>
            <w:left w:val="none" w:sz="0" w:space="0" w:color="auto"/>
            <w:bottom w:val="none" w:sz="0" w:space="0" w:color="auto"/>
            <w:right w:val="none" w:sz="0" w:space="0" w:color="auto"/>
          </w:divBdr>
        </w:div>
        <w:div w:id="2090886105">
          <w:marLeft w:val="480"/>
          <w:marRight w:val="0"/>
          <w:marTop w:val="0"/>
          <w:marBottom w:val="0"/>
          <w:divBdr>
            <w:top w:val="none" w:sz="0" w:space="0" w:color="auto"/>
            <w:left w:val="none" w:sz="0" w:space="0" w:color="auto"/>
            <w:bottom w:val="none" w:sz="0" w:space="0" w:color="auto"/>
            <w:right w:val="none" w:sz="0" w:space="0" w:color="auto"/>
          </w:divBdr>
        </w:div>
        <w:div w:id="565649372">
          <w:marLeft w:val="480"/>
          <w:marRight w:val="0"/>
          <w:marTop w:val="0"/>
          <w:marBottom w:val="0"/>
          <w:divBdr>
            <w:top w:val="none" w:sz="0" w:space="0" w:color="auto"/>
            <w:left w:val="none" w:sz="0" w:space="0" w:color="auto"/>
            <w:bottom w:val="none" w:sz="0" w:space="0" w:color="auto"/>
            <w:right w:val="none" w:sz="0" w:space="0" w:color="auto"/>
          </w:divBdr>
        </w:div>
        <w:div w:id="1569993152">
          <w:marLeft w:val="480"/>
          <w:marRight w:val="0"/>
          <w:marTop w:val="0"/>
          <w:marBottom w:val="0"/>
          <w:divBdr>
            <w:top w:val="none" w:sz="0" w:space="0" w:color="auto"/>
            <w:left w:val="none" w:sz="0" w:space="0" w:color="auto"/>
            <w:bottom w:val="none" w:sz="0" w:space="0" w:color="auto"/>
            <w:right w:val="none" w:sz="0" w:space="0" w:color="auto"/>
          </w:divBdr>
        </w:div>
        <w:div w:id="390814009">
          <w:marLeft w:val="480"/>
          <w:marRight w:val="0"/>
          <w:marTop w:val="0"/>
          <w:marBottom w:val="0"/>
          <w:divBdr>
            <w:top w:val="none" w:sz="0" w:space="0" w:color="auto"/>
            <w:left w:val="none" w:sz="0" w:space="0" w:color="auto"/>
            <w:bottom w:val="none" w:sz="0" w:space="0" w:color="auto"/>
            <w:right w:val="none" w:sz="0" w:space="0" w:color="auto"/>
          </w:divBdr>
        </w:div>
        <w:div w:id="292685036">
          <w:marLeft w:val="480"/>
          <w:marRight w:val="0"/>
          <w:marTop w:val="0"/>
          <w:marBottom w:val="0"/>
          <w:divBdr>
            <w:top w:val="none" w:sz="0" w:space="0" w:color="auto"/>
            <w:left w:val="none" w:sz="0" w:space="0" w:color="auto"/>
            <w:bottom w:val="none" w:sz="0" w:space="0" w:color="auto"/>
            <w:right w:val="none" w:sz="0" w:space="0" w:color="auto"/>
          </w:divBdr>
        </w:div>
        <w:div w:id="1507745119">
          <w:marLeft w:val="480"/>
          <w:marRight w:val="0"/>
          <w:marTop w:val="0"/>
          <w:marBottom w:val="0"/>
          <w:divBdr>
            <w:top w:val="none" w:sz="0" w:space="0" w:color="auto"/>
            <w:left w:val="none" w:sz="0" w:space="0" w:color="auto"/>
            <w:bottom w:val="none" w:sz="0" w:space="0" w:color="auto"/>
            <w:right w:val="none" w:sz="0" w:space="0" w:color="auto"/>
          </w:divBdr>
        </w:div>
        <w:div w:id="403646432">
          <w:marLeft w:val="480"/>
          <w:marRight w:val="0"/>
          <w:marTop w:val="0"/>
          <w:marBottom w:val="0"/>
          <w:divBdr>
            <w:top w:val="none" w:sz="0" w:space="0" w:color="auto"/>
            <w:left w:val="none" w:sz="0" w:space="0" w:color="auto"/>
            <w:bottom w:val="none" w:sz="0" w:space="0" w:color="auto"/>
            <w:right w:val="none" w:sz="0" w:space="0" w:color="auto"/>
          </w:divBdr>
        </w:div>
        <w:div w:id="1397825542">
          <w:marLeft w:val="480"/>
          <w:marRight w:val="0"/>
          <w:marTop w:val="0"/>
          <w:marBottom w:val="0"/>
          <w:divBdr>
            <w:top w:val="none" w:sz="0" w:space="0" w:color="auto"/>
            <w:left w:val="none" w:sz="0" w:space="0" w:color="auto"/>
            <w:bottom w:val="none" w:sz="0" w:space="0" w:color="auto"/>
            <w:right w:val="none" w:sz="0" w:space="0" w:color="auto"/>
          </w:divBdr>
        </w:div>
        <w:div w:id="702830141">
          <w:marLeft w:val="480"/>
          <w:marRight w:val="0"/>
          <w:marTop w:val="0"/>
          <w:marBottom w:val="0"/>
          <w:divBdr>
            <w:top w:val="none" w:sz="0" w:space="0" w:color="auto"/>
            <w:left w:val="none" w:sz="0" w:space="0" w:color="auto"/>
            <w:bottom w:val="none" w:sz="0" w:space="0" w:color="auto"/>
            <w:right w:val="none" w:sz="0" w:space="0" w:color="auto"/>
          </w:divBdr>
        </w:div>
        <w:div w:id="198050753">
          <w:marLeft w:val="480"/>
          <w:marRight w:val="0"/>
          <w:marTop w:val="0"/>
          <w:marBottom w:val="0"/>
          <w:divBdr>
            <w:top w:val="none" w:sz="0" w:space="0" w:color="auto"/>
            <w:left w:val="none" w:sz="0" w:space="0" w:color="auto"/>
            <w:bottom w:val="none" w:sz="0" w:space="0" w:color="auto"/>
            <w:right w:val="none" w:sz="0" w:space="0" w:color="auto"/>
          </w:divBdr>
        </w:div>
        <w:div w:id="380832990">
          <w:marLeft w:val="480"/>
          <w:marRight w:val="0"/>
          <w:marTop w:val="0"/>
          <w:marBottom w:val="0"/>
          <w:divBdr>
            <w:top w:val="none" w:sz="0" w:space="0" w:color="auto"/>
            <w:left w:val="none" w:sz="0" w:space="0" w:color="auto"/>
            <w:bottom w:val="none" w:sz="0" w:space="0" w:color="auto"/>
            <w:right w:val="none" w:sz="0" w:space="0" w:color="auto"/>
          </w:divBdr>
        </w:div>
        <w:div w:id="528445403">
          <w:marLeft w:val="480"/>
          <w:marRight w:val="0"/>
          <w:marTop w:val="0"/>
          <w:marBottom w:val="0"/>
          <w:divBdr>
            <w:top w:val="none" w:sz="0" w:space="0" w:color="auto"/>
            <w:left w:val="none" w:sz="0" w:space="0" w:color="auto"/>
            <w:bottom w:val="none" w:sz="0" w:space="0" w:color="auto"/>
            <w:right w:val="none" w:sz="0" w:space="0" w:color="auto"/>
          </w:divBdr>
        </w:div>
      </w:divsChild>
    </w:div>
    <w:div w:id="1308824878">
      <w:bodyDiv w:val="1"/>
      <w:marLeft w:val="0"/>
      <w:marRight w:val="0"/>
      <w:marTop w:val="0"/>
      <w:marBottom w:val="0"/>
      <w:divBdr>
        <w:top w:val="none" w:sz="0" w:space="0" w:color="auto"/>
        <w:left w:val="none" w:sz="0" w:space="0" w:color="auto"/>
        <w:bottom w:val="none" w:sz="0" w:space="0" w:color="auto"/>
        <w:right w:val="none" w:sz="0" w:space="0" w:color="auto"/>
      </w:divBdr>
      <w:divsChild>
        <w:div w:id="2140147800">
          <w:marLeft w:val="480"/>
          <w:marRight w:val="0"/>
          <w:marTop w:val="0"/>
          <w:marBottom w:val="0"/>
          <w:divBdr>
            <w:top w:val="none" w:sz="0" w:space="0" w:color="auto"/>
            <w:left w:val="none" w:sz="0" w:space="0" w:color="auto"/>
            <w:bottom w:val="none" w:sz="0" w:space="0" w:color="auto"/>
            <w:right w:val="none" w:sz="0" w:space="0" w:color="auto"/>
          </w:divBdr>
        </w:div>
        <w:div w:id="290326779">
          <w:marLeft w:val="480"/>
          <w:marRight w:val="0"/>
          <w:marTop w:val="0"/>
          <w:marBottom w:val="0"/>
          <w:divBdr>
            <w:top w:val="none" w:sz="0" w:space="0" w:color="auto"/>
            <w:left w:val="none" w:sz="0" w:space="0" w:color="auto"/>
            <w:bottom w:val="none" w:sz="0" w:space="0" w:color="auto"/>
            <w:right w:val="none" w:sz="0" w:space="0" w:color="auto"/>
          </w:divBdr>
        </w:div>
        <w:div w:id="326254380">
          <w:marLeft w:val="480"/>
          <w:marRight w:val="0"/>
          <w:marTop w:val="0"/>
          <w:marBottom w:val="0"/>
          <w:divBdr>
            <w:top w:val="none" w:sz="0" w:space="0" w:color="auto"/>
            <w:left w:val="none" w:sz="0" w:space="0" w:color="auto"/>
            <w:bottom w:val="none" w:sz="0" w:space="0" w:color="auto"/>
            <w:right w:val="none" w:sz="0" w:space="0" w:color="auto"/>
          </w:divBdr>
        </w:div>
        <w:div w:id="199174556">
          <w:marLeft w:val="480"/>
          <w:marRight w:val="0"/>
          <w:marTop w:val="0"/>
          <w:marBottom w:val="0"/>
          <w:divBdr>
            <w:top w:val="none" w:sz="0" w:space="0" w:color="auto"/>
            <w:left w:val="none" w:sz="0" w:space="0" w:color="auto"/>
            <w:bottom w:val="none" w:sz="0" w:space="0" w:color="auto"/>
            <w:right w:val="none" w:sz="0" w:space="0" w:color="auto"/>
          </w:divBdr>
        </w:div>
        <w:div w:id="1467235909">
          <w:marLeft w:val="480"/>
          <w:marRight w:val="0"/>
          <w:marTop w:val="0"/>
          <w:marBottom w:val="0"/>
          <w:divBdr>
            <w:top w:val="none" w:sz="0" w:space="0" w:color="auto"/>
            <w:left w:val="none" w:sz="0" w:space="0" w:color="auto"/>
            <w:bottom w:val="none" w:sz="0" w:space="0" w:color="auto"/>
            <w:right w:val="none" w:sz="0" w:space="0" w:color="auto"/>
          </w:divBdr>
        </w:div>
        <w:div w:id="2135247704">
          <w:marLeft w:val="480"/>
          <w:marRight w:val="0"/>
          <w:marTop w:val="0"/>
          <w:marBottom w:val="0"/>
          <w:divBdr>
            <w:top w:val="none" w:sz="0" w:space="0" w:color="auto"/>
            <w:left w:val="none" w:sz="0" w:space="0" w:color="auto"/>
            <w:bottom w:val="none" w:sz="0" w:space="0" w:color="auto"/>
            <w:right w:val="none" w:sz="0" w:space="0" w:color="auto"/>
          </w:divBdr>
        </w:div>
        <w:div w:id="248975275">
          <w:marLeft w:val="480"/>
          <w:marRight w:val="0"/>
          <w:marTop w:val="0"/>
          <w:marBottom w:val="0"/>
          <w:divBdr>
            <w:top w:val="none" w:sz="0" w:space="0" w:color="auto"/>
            <w:left w:val="none" w:sz="0" w:space="0" w:color="auto"/>
            <w:bottom w:val="none" w:sz="0" w:space="0" w:color="auto"/>
            <w:right w:val="none" w:sz="0" w:space="0" w:color="auto"/>
          </w:divBdr>
        </w:div>
        <w:div w:id="775903934">
          <w:marLeft w:val="480"/>
          <w:marRight w:val="0"/>
          <w:marTop w:val="0"/>
          <w:marBottom w:val="0"/>
          <w:divBdr>
            <w:top w:val="none" w:sz="0" w:space="0" w:color="auto"/>
            <w:left w:val="none" w:sz="0" w:space="0" w:color="auto"/>
            <w:bottom w:val="none" w:sz="0" w:space="0" w:color="auto"/>
            <w:right w:val="none" w:sz="0" w:space="0" w:color="auto"/>
          </w:divBdr>
        </w:div>
        <w:div w:id="1467119370">
          <w:marLeft w:val="480"/>
          <w:marRight w:val="0"/>
          <w:marTop w:val="0"/>
          <w:marBottom w:val="0"/>
          <w:divBdr>
            <w:top w:val="none" w:sz="0" w:space="0" w:color="auto"/>
            <w:left w:val="none" w:sz="0" w:space="0" w:color="auto"/>
            <w:bottom w:val="none" w:sz="0" w:space="0" w:color="auto"/>
            <w:right w:val="none" w:sz="0" w:space="0" w:color="auto"/>
          </w:divBdr>
        </w:div>
        <w:div w:id="1856573449">
          <w:marLeft w:val="480"/>
          <w:marRight w:val="0"/>
          <w:marTop w:val="0"/>
          <w:marBottom w:val="0"/>
          <w:divBdr>
            <w:top w:val="none" w:sz="0" w:space="0" w:color="auto"/>
            <w:left w:val="none" w:sz="0" w:space="0" w:color="auto"/>
            <w:bottom w:val="none" w:sz="0" w:space="0" w:color="auto"/>
            <w:right w:val="none" w:sz="0" w:space="0" w:color="auto"/>
          </w:divBdr>
        </w:div>
        <w:div w:id="1074087919">
          <w:marLeft w:val="480"/>
          <w:marRight w:val="0"/>
          <w:marTop w:val="0"/>
          <w:marBottom w:val="0"/>
          <w:divBdr>
            <w:top w:val="none" w:sz="0" w:space="0" w:color="auto"/>
            <w:left w:val="none" w:sz="0" w:space="0" w:color="auto"/>
            <w:bottom w:val="none" w:sz="0" w:space="0" w:color="auto"/>
            <w:right w:val="none" w:sz="0" w:space="0" w:color="auto"/>
          </w:divBdr>
        </w:div>
        <w:div w:id="1021056277">
          <w:marLeft w:val="480"/>
          <w:marRight w:val="0"/>
          <w:marTop w:val="0"/>
          <w:marBottom w:val="0"/>
          <w:divBdr>
            <w:top w:val="none" w:sz="0" w:space="0" w:color="auto"/>
            <w:left w:val="none" w:sz="0" w:space="0" w:color="auto"/>
            <w:bottom w:val="none" w:sz="0" w:space="0" w:color="auto"/>
            <w:right w:val="none" w:sz="0" w:space="0" w:color="auto"/>
          </w:divBdr>
        </w:div>
        <w:div w:id="1608922490">
          <w:marLeft w:val="480"/>
          <w:marRight w:val="0"/>
          <w:marTop w:val="0"/>
          <w:marBottom w:val="0"/>
          <w:divBdr>
            <w:top w:val="none" w:sz="0" w:space="0" w:color="auto"/>
            <w:left w:val="none" w:sz="0" w:space="0" w:color="auto"/>
            <w:bottom w:val="none" w:sz="0" w:space="0" w:color="auto"/>
            <w:right w:val="none" w:sz="0" w:space="0" w:color="auto"/>
          </w:divBdr>
        </w:div>
        <w:div w:id="599142405">
          <w:marLeft w:val="480"/>
          <w:marRight w:val="0"/>
          <w:marTop w:val="0"/>
          <w:marBottom w:val="0"/>
          <w:divBdr>
            <w:top w:val="none" w:sz="0" w:space="0" w:color="auto"/>
            <w:left w:val="none" w:sz="0" w:space="0" w:color="auto"/>
            <w:bottom w:val="none" w:sz="0" w:space="0" w:color="auto"/>
            <w:right w:val="none" w:sz="0" w:space="0" w:color="auto"/>
          </w:divBdr>
        </w:div>
        <w:div w:id="1084186517">
          <w:marLeft w:val="480"/>
          <w:marRight w:val="0"/>
          <w:marTop w:val="0"/>
          <w:marBottom w:val="0"/>
          <w:divBdr>
            <w:top w:val="none" w:sz="0" w:space="0" w:color="auto"/>
            <w:left w:val="none" w:sz="0" w:space="0" w:color="auto"/>
            <w:bottom w:val="none" w:sz="0" w:space="0" w:color="auto"/>
            <w:right w:val="none" w:sz="0" w:space="0" w:color="auto"/>
          </w:divBdr>
        </w:div>
        <w:div w:id="1886214853">
          <w:marLeft w:val="480"/>
          <w:marRight w:val="0"/>
          <w:marTop w:val="0"/>
          <w:marBottom w:val="0"/>
          <w:divBdr>
            <w:top w:val="none" w:sz="0" w:space="0" w:color="auto"/>
            <w:left w:val="none" w:sz="0" w:space="0" w:color="auto"/>
            <w:bottom w:val="none" w:sz="0" w:space="0" w:color="auto"/>
            <w:right w:val="none" w:sz="0" w:space="0" w:color="auto"/>
          </w:divBdr>
        </w:div>
        <w:div w:id="1366638292">
          <w:marLeft w:val="480"/>
          <w:marRight w:val="0"/>
          <w:marTop w:val="0"/>
          <w:marBottom w:val="0"/>
          <w:divBdr>
            <w:top w:val="none" w:sz="0" w:space="0" w:color="auto"/>
            <w:left w:val="none" w:sz="0" w:space="0" w:color="auto"/>
            <w:bottom w:val="none" w:sz="0" w:space="0" w:color="auto"/>
            <w:right w:val="none" w:sz="0" w:space="0" w:color="auto"/>
          </w:divBdr>
        </w:div>
        <w:div w:id="1488131087">
          <w:marLeft w:val="480"/>
          <w:marRight w:val="0"/>
          <w:marTop w:val="0"/>
          <w:marBottom w:val="0"/>
          <w:divBdr>
            <w:top w:val="none" w:sz="0" w:space="0" w:color="auto"/>
            <w:left w:val="none" w:sz="0" w:space="0" w:color="auto"/>
            <w:bottom w:val="none" w:sz="0" w:space="0" w:color="auto"/>
            <w:right w:val="none" w:sz="0" w:space="0" w:color="auto"/>
          </w:divBdr>
        </w:div>
        <w:div w:id="608315306">
          <w:marLeft w:val="480"/>
          <w:marRight w:val="0"/>
          <w:marTop w:val="0"/>
          <w:marBottom w:val="0"/>
          <w:divBdr>
            <w:top w:val="none" w:sz="0" w:space="0" w:color="auto"/>
            <w:left w:val="none" w:sz="0" w:space="0" w:color="auto"/>
            <w:bottom w:val="none" w:sz="0" w:space="0" w:color="auto"/>
            <w:right w:val="none" w:sz="0" w:space="0" w:color="auto"/>
          </w:divBdr>
        </w:div>
        <w:div w:id="792091345">
          <w:marLeft w:val="480"/>
          <w:marRight w:val="0"/>
          <w:marTop w:val="0"/>
          <w:marBottom w:val="0"/>
          <w:divBdr>
            <w:top w:val="none" w:sz="0" w:space="0" w:color="auto"/>
            <w:left w:val="none" w:sz="0" w:space="0" w:color="auto"/>
            <w:bottom w:val="none" w:sz="0" w:space="0" w:color="auto"/>
            <w:right w:val="none" w:sz="0" w:space="0" w:color="auto"/>
          </w:divBdr>
        </w:div>
        <w:div w:id="626131580">
          <w:marLeft w:val="480"/>
          <w:marRight w:val="0"/>
          <w:marTop w:val="0"/>
          <w:marBottom w:val="0"/>
          <w:divBdr>
            <w:top w:val="none" w:sz="0" w:space="0" w:color="auto"/>
            <w:left w:val="none" w:sz="0" w:space="0" w:color="auto"/>
            <w:bottom w:val="none" w:sz="0" w:space="0" w:color="auto"/>
            <w:right w:val="none" w:sz="0" w:space="0" w:color="auto"/>
          </w:divBdr>
        </w:div>
        <w:div w:id="1193032496">
          <w:marLeft w:val="480"/>
          <w:marRight w:val="0"/>
          <w:marTop w:val="0"/>
          <w:marBottom w:val="0"/>
          <w:divBdr>
            <w:top w:val="none" w:sz="0" w:space="0" w:color="auto"/>
            <w:left w:val="none" w:sz="0" w:space="0" w:color="auto"/>
            <w:bottom w:val="none" w:sz="0" w:space="0" w:color="auto"/>
            <w:right w:val="none" w:sz="0" w:space="0" w:color="auto"/>
          </w:divBdr>
        </w:div>
        <w:div w:id="1017197403">
          <w:marLeft w:val="480"/>
          <w:marRight w:val="0"/>
          <w:marTop w:val="0"/>
          <w:marBottom w:val="0"/>
          <w:divBdr>
            <w:top w:val="none" w:sz="0" w:space="0" w:color="auto"/>
            <w:left w:val="none" w:sz="0" w:space="0" w:color="auto"/>
            <w:bottom w:val="none" w:sz="0" w:space="0" w:color="auto"/>
            <w:right w:val="none" w:sz="0" w:space="0" w:color="auto"/>
          </w:divBdr>
        </w:div>
        <w:div w:id="1336959895">
          <w:marLeft w:val="480"/>
          <w:marRight w:val="0"/>
          <w:marTop w:val="0"/>
          <w:marBottom w:val="0"/>
          <w:divBdr>
            <w:top w:val="none" w:sz="0" w:space="0" w:color="auto"/>
            <w:left w:val="none" w:sz="0" w:space="0" w:color="auto"/>
            <w:bottom w:val="none" w:sz="0" w:space="0" w:color="auto"/>
            <w:right w:val="none" w:sz="0" w:space="0" w:color="auto"/>
          </w:divBdr>
        </w:div>
        <w:div w:id="1227913202">
          <w:marLeft w:val="480"/>
          <w:marRight w:val="0"/>
          <w:marTop w:val="0"/>
          <w:marBottom w:val="0"/>
          <w:divBdr>
            <w:top w:val="none" w:sz="0" w:space="0" w:color="auto"/>
            <w:left w:val="none" w:sz="0" w:space="0" w:color="auto"/>
            <w:bottom w:val="none" w:sz="0" w:space="0" w:color="auto"/>
            <w:right w:val="none" w:sz="0" w:space="0" w:color="auto"/>
          </w:divBdr>
        </w:div>
        <w:div w:id="1034306644">
          <w:marLeft w:val="480"/>
          <w:marRight w:val="0"/>
          <w:marTop w:val="0"/>
          <w:marBottom w:val="0"/>
          <w:divBdr>
            <w:top w:val="none" w:sz="0" w:space="0" w:color="auto"/>
            <w:left w:val="none" w:sz="0" w:space="0" w:color="auto"/>
            <w:bottom w:val="none" w:sz="0" w:space="0" w:color="auto"/>
            <w:right w:val="none" w:sz="0" w:space="0" w:color="auto"/>
          </w:divBdr>
        </w:div>
        <w:div w:id="1756855691">
          <w:marLeft w:val="480"/>
          <w:marRight w:val="0"/>
          <w:marTop w:val="0"/>
          <w:marBottom w:val="0"/>
          <w:divBdr>
            <w:top w:val="none" w:sz="0" w:space="0" w:color="auto"/>
            <w:left w:val="none" w:sz="0" w:space="0" w:color="auto"/>
            <w:bottom w:val="none" w:sz="0" w:space="0" w:color="auto"/>
            <w:right w:val="none" w:sz="0" w:space="0" w:color="auto"/>
          </w:divBdr>
        </w:div>
        <w:div w:id="1495561535">
          <w:marLeft w:val="480"/>
          <w:marRight w:val="0"/>
          <w:marTop w:val="0"/>
          <w:marBottom w:val="0"/>
          <w:divBdr>
            <w:top w:val="none" w:sz="0" w:space="0" w:color="auto"/>
            <w:left w:val="none" w:sz="0" w:space="0" w:color="auto"/>
            <w:bottom w:val="none" w:sz="0" w:space="0" w:color="auto"/>
            <w:right w:val="none" w:sz="0" w:space="0" w:color="auto"/>
          </w:divBdr>
        </w:div>
        <w:div w:id="340355189">
          <w:marLeft w:val="480"/>
          <w:marRight w:val="0"/>
          <w:marTop w:val="0"/>
          <w:marBottom w:val="0"/>
          <w:divBdr>
            <w:top w:val="none" w:sz="0" w:space="0" w:color="auto"/>
            <w:left w:val="none" w:sz="0" w:space="0" w:color="auto"/>
            <w:bottom w:val="none" w:sz="0" w:space="0" w:color="auto"/>
            <w:right w:val="none" w:sz="0" w:space="0" w:color="auto"/>
          </w:divBdr>
        </w:div>
        <w:div w:id="1818300571">
          <w:marLeft w:val="480"/>
          <w:marRight w:val="0"/>
          <w:marTop w:val="0"/>
          <w:marBottom w:val="0"/>
          <w:divBdr>
            <w:top w:val="none" w:sz="0" w:space="0" w:color="auto"/>
            <w:left w:val="none" w:sz="0" w:space="0" w:color="auto"/>
            <w:bottom w:val="none" w:sz="0" w:space="0" w:color="auto"/>
            <w:right w:val="none" w:sz="0" w:space="0" w:color="auto"/>
          </w:divBdr>
        </w:div>
        <w:div w:id="548956703">
          <w:marLeft w:val="480"/>
          <w:marRight w:val="0"/>
          <w:marTop w:val="0"/>
          <w:marBottom w:val="0"/>
          <w:divBdr>
            <w:top w:val="none" w:sz="0" w:space="0" w:color="auto"/>
            <w:left w:val="none" w:sz="0" w:space="0" w:color="auto"/>
            <w:bottom w:val="none" w:sz="0" w:space="0" w:color="auto"/>
            <w:right w:val="none" w:sz="0" w:space="0" w:color="auto"/>
          </w:divBdr>
        </w:div>
        <w:div w:id="1160971021">
          <w:marLeft w:val="480"/>
          <w:marRight w:val="0"/>
          <w:marTop w:val="0"/>
          <w:marBottom w:val="0"/>
          <w:divBdr>
            <w:top w:val="none" w:sz="0" w:space="0" w:color="auto"/>
            <w:left w:val="none" w:sz="0" w:space="0" w:color="auto"/>
            <w:bottom w:val="none" w:sz="0" w:space="0" w:color="auto"/>
            <w:right w:val="none" w:sz="0" w:space="0" w:color="auto"/>
          </w:divBdr>
        </w:div>
        <w:div w:id="508525550">
          <w:marLeft w:val="480"/>
          <w:marRight w:val="0"/>
          <w:marTop w:val="0"/>
          <w:marBottom w:val="0"/>
          <w:divBdr>
            <w:top w:val="none" w:sz="0" w:space="0" w:color="auto"/>
            <w:left w:val="none" w:sz="0" w:space="0" w:color="auto"/>
            <w:bottom w:val="none" w:sz="0" w:space="0" w:color="auto"/>
            <w:right w:val="none" w:sz="0" w:space="0" w:color="auto"/>
          </w:divBdr>
        </w:div>
        <w:div w:id="2120295038">
          <w:marLeft w:val="480"/>
          <w:marRight w:val="0"/>
          <w:marTop w:val="0"/>
          <w:marBottom w:val="0"/>
          <w:divBdr>
            <w:top w:val="none" w:sz="0" w:space="0" w:color="auto"/>
            <w:left w:val="none" w:sz="0" w:space="0" w:color="auto"/>
            <w:bottom w:val="none" w:sz="0" w:space="0" w:color="auto"/>
            <w:right w:val="none" w:sz="0" w:space="0" w:color="auto"/>
          </w:divBdr>
        </w:div>
        <w:div w:id="1035544651">
          <w:marLeft w:val="480"/>
          <w:marRight w:val="0"/>
          <w:marTop w:val="0"/>
          <w:marBottom w:val="0"/>
          <w:divBdr>
            <w:top w:val="none" w:sz="0" w:space="0" w:color="auto"/>
            <w:left w:val="none" w:sz="0" w:space="0" w:color="auto"/>
            <w:bottom w:val="none" w:sz="0" w:space="0" w:color="auto"/>
            <w:right w:val="none" w:sz="0" w:space="0" w:color="auto"/>
          </w:divBdr>
        </w:div>
        <w:div w:id="1243955170">
          <w:marLeft w:val="480"/>
          <w:marRight w:val="0"/>
          <w:marTop w:val="0"/>
          <w:marBottom w:val="0"/>
          <w:divBdr>
            <w:top w:val="none" w:sz="0" w:space="0" w:color="auto"/>
            <w:left w:val="none" w:sz="0" w:space="0" w:color="auto"/>
            <w:bottom w:val="none" w:sz="0" w:space="0" w:color="auto"/>
            <w:right w:val="none" w:sz="0" w:space="0" w:color="auto"/>
          </w:divBdr>
        </w:div>
        <w:div w:id="1861503268">
          <w:marLeft w:val="480"/>
          <w:marRight w:val="0"/>
          <w:marTop w:val="0"/>
          <w:marBottom w:val="0"/>
          <w:divBdr>
            <w:top w:val="none" w:sz="0" w:space="0" w:color="auto"/>
            <w:left w:val="none" w:sz="0" w:space="0" w:color="auto"/>
            <w:bottom w:val="none" w:sz="0" w:space="0" w:color="auto"/>
            <w:right w:val="none" w:sz="0" w:space="0" w:color="auto"/>
          </w:divBdr>
        </w:div>
        <w:div w:id="1990591012">
          <w:marLeft w:val="480"/>
          <w:marRight w:val="0"/>
          <w:marTop w:val="0"/>
          <w:marBottom w:val="0"/>
          <w:divBdr>
            <w:top w:val="none" w:sz="0" w:space="0" w:color="auto"/>
            <w:left w:val="none" w:sz="0" w:space="0" w:color="auto"/>
            <w:bottom w:val="none" w:sz="0" w:space="0" w:color="auto"/>
            <w:right w:val="none" w:sz="0" w:space="0" w:color="auto"/>
          </w:divBdr>
        </w:div>
        <w:div w:id="680855281">
          <w:marLeft w:val="480"/>
          <w:marRight w:val="0"/>
          <w:marTop w:val="0"/>
          <w:marBottom w:val="0"/>
          <w:divBdr>
            <w:top w:val="none" w:sz="0" w:space="0" w:color="auto"/>
            <w:left w:val="none" w:sz="0" w:space="0" w:color="auto"/>
            <w:bottom w:val="none" w:sz="0" w:space="0" w:color="auto"/>
            <w:right w:val="none" w:sz="0" w:space="0" w:color="auto"/>
          </w:divBdr>
        </w:div>
        <w:div w:id="1125922992">
          <w:marLeft w:val="480"/>
          <w:marRight w:val="0"/>
          <w:marTop w:val="0"/>
          <w:marBottom w:val="0"/>
          <w:divBdr>
            <w:top w:val="none" w:sz="0" w:space="0" w:color="auto"/>
            <w:left w:val="none" w:sz="0" w:space="0" w:color="auto"/>
            <w:bottom w:val="none" w:sz="0" w:space="0" w:color="auto"/>
            <w:right w:val="none" w:sz="0" w:space="0" w:color="auto"/>
          </w:divBdr>
        </w:div>
        <w:div w:id="1045174765">
          <w:marLeft w:val="480"/>
          <w:marRight w:val="0"/>
          <w:marTop w:val="0"/>
          <w:marBottom w:val="0"/>
          <w:divBdr>
            <w:top w:val="none" w:sz="0" w:space="0" w:color="auto"/>
            <w:left w:val="none" w:sz="0" w:space="0" w:color="auto"/>
            <w:bottom w:val="none" w:sz="0" w:space="0" w:color="auto"/>
            <w:right w:val="none" w:sz="0" w:space="0" w:color="auto"/>
          </w:divBdr>
        </w:div>
        <w:div w:id="474835123">
          <w:marLeft w:val="480"/>
          <w:marRight w:val="0"/>
          <w:marTop w:val="0"/>
          <w:marBottom w:val="0"/>
          <w:divBdr>
            <w:top w:val="none" w:sz="0" w:space="0" w:color="auto"/>
            <w:left w:val="none" w:sz="0" w:space="0" w:color="auto"/>
            <w:bottom w:val="none" w:sz="0" w:space="0" w:color="auto"/>
            <w:right w:val="none" w:sz="0" w:space="0" w:color="auto"/>
          </w:divBdr>
        </w:div>
      </w:divsChild>
    </w:div>
    <w:div w:id="1317564934">
      <w:bodyDiv w:val="1"/>
      <w:marLeft w:val="0"/>
      <w:marRight w:val="0"/>
      <w:marTop w:val="0"/>
      <w:marBottom w:val="0"/>
      <w:divBdr>
        <w:top w:val="none" w:sz="0" w:space="0" w:color="auto"/>
        <w:left w:val="none" w:sz="0" w:space="0" w:color="auto"/>
        <w:bottom w:val="none" w:sz="0" w:space="0" w:color="auto"/>
        <w:right w:val="none" w:sz="0" w:space="0" w:color="auto"/>
      </w:divBdr>
      <w:divsChild>
        <w:div w:id="17396575">
          <w:marLeft w:val="480"/>
          <w:marRight w:val="0"/>
          <w:marTop w:val="0"/>
          <w:marBottom w:val="0"/>
          <w:divBdr>
            <w:top w:val="none" w:sz="0" w:space="0" w:color="auto"/>
            <w:left w:val="none" w:sz="0" w:space="0" w:color="auto"/>
            <w:bottom w:val="none" w:sz="0" w:space="0" w:color="auto"/>
            <w:right w:val="none" w:sz="0" w:space="0" w:color="auto"/>
          </w:divBdr>
        </w:div>
        <w:div w:id="918978000">
          <w:marLeft w:val="480"/>
          <w:marRight w:val="0"/>
          <w:marTop w:val="0"/>
          <w:marBottom w:val="0"/>
          <w:divBdr>
            <w:top w:val="none" w:sz="0" w:space="0" w:color="auto"/>
            <w:left w:val="none" w:sz="0" w:space="0" w:color="auto"/>
            <w:bottom w:val="none" w:sz="0" w:space="0" w:color="auto"/>
            <w:right w:val="none" w:sz="0" w:space="0" w:color="auto"/>
          </w:divBdr>
        </w:div>
        <w:div w:id="1166869965">
          <w:marLeft w:val="480"/>
          <w:marRight w:val="0"/>
          <w:marTop w:val="0"/>
          <w:marBottom w:val="0"/>
          <w:divBdr>
            <w:top w:val="none" w:sz="0" w:space="0" w:color="auto"/>
            <w:left w:val="none" w:sz="0" w:space="0" w:color="auto"/>
            <w:bottom w:val="none" w:sz="0" w:space="0" w:color="auto"/>
            <w:right w:val="none" w:sz="0" w:space="0" w:color="auto"/>
          </w:divBdr>
        </w:div>
        <w:div w:id="294533471">
          <w:marLeft w:val="480"/>
          <w:marRight w:val="0"/>
          <w:marTop w:val="0"/>
          <w:marBottom w:val="0"/>
          <w:divBdr>
            <w:top w:val="none" w:sz="0" w:space="0" w:color="auto"/>
            <w:left w:val="none" w:sz="0" w:space="0" w:color="auto"/>
            <w:bottom w:val="none" w:sz="0" w:space="0" w:color="auto"/>
            <w:right w:val="none" w:sz="0" w:space="0" w:color="auto"/>
          </w:divBdr>
        </w:div>
        <w:div w:id="399599495">
          <w:marLeft w:val="480"/>
          <w:marRight w:val="0"/>
          <w:marTop w:val="0"/>
          <w:marBottom w:val="0"/>
          <w:divBdr>
            <w:top w:val="none" w:sz="0" w:space="0" w:color="auto"/>
            <w:left w:val="none" w:sz="0" w:space="0" w:color="auto"/>
            <w:bottom w:val="none" w:sz="0" w:space="0" w:color="auto"/>
            <w:right w:val="none" w:sz="0" w:space="0" w:color="auto"/>
          </w:divBdr>
        </w:div>
        <w:div w:id="1398281626">
          <w:marLeft w:val="480"/>
          <w:marRight w:val="0"/>
          <w:marTop w:val="0"/>
          <w:marBottom w:val="0"/>
          <w:divBdr>
            <w:top w:val="none" w:sz="0" w:space="0" w:color="auto"/>
            <w:left w:val="none" w:sz="0" w:space="0" w:color="auto"/>
            <w:bottom w:val="none" w:sz="0" w:space="0" w:color="auto"/>
            <w:right w:val="none" w:sz="0" w:space="0" w:color="auto"/>
          </w:divBdr>
        </w:div>
        <w:div w:id="1204975325">
          <w:marLeft w:val="480"/>
          <w:marRight w:val="0"/>
          <w:marTop w:val="0"/>
          <w:marBottom w:val="0"/>
          <w:divBdr>
            <w:top w:val="none" w:sz="0" w:space="0" w:color="auto"/>
            <w:left w:val="none" w:sz="0" w:space="0" w:color="auto"/>
            <w:bottom w:val="none" w:sz="0" w:space="0" w:color="auto"/>
            <w:right w:val="none" w:sz="0" w:space="0" w:color="auto"/>
          </w:divBdr>
        </w:div>
        <w:div w:id="644237958">
          <w:marLeft w:val="480"/>
          <w:marRight w:val="0"/>
          <w:marTop w:val="0"/>
          <w:marBottom w:val="0"/>
          <w:divBdr>
            <w:top w:val="none" w:sz="0" w:space="0" w:color="auto"/>
            <w:left w:val="none" w:sz="0" w:space="0" w:color="auto"/>
            <w:bottom w:val="none" w:sz="0" w:space="0" w:color="auto"/>
            <w:right w:val="none" w:sz="0" w:space="0" w:color="auto"/>
          </w:divBdr>
        </w:div>
        <w:div w:id="427391735">
          <w:marLeft w:val="480"/>
          <w:marRight w:val="0"/>
          <w:marTop w:val="0"/>
          <w:marBottom w:val="0"/>
          <w:divBdr>
            <w:top w:val="none" w:sz="0" w:space="0" w:color="auto"/>
            <w:left w:val="none" w:sz="0" w:space="0" w:color="auto"/>
            <w:bottom w:val="none" w:sz="0" w:space="0" w:color="auto"/>
            <w:right w:val="none" w:sz="0" w:space="0" w:color="auto"/>
          </w:divBdr>
        </w:div>
        <w:div w:id="48694692">
          <w:marLeft w:val="480"/>
          <w:marRight w:val="0"/>
          <w:marTop w:val="0"/>
          <w:marBottom w:val="0"/>
          <w:divBdr>
            <w:top w:val="none" w:sz="0" w:space="0" w:color="auto"/>
            <w:left w:val="none" w:sz="0" w:space="0" w:color="auto"/>
            <w:bottom w:val="none" w:sz="0" w:space="0" w:color="auto"/>
            <w:right w:val="none" w:sz="0" w:space="0" w:color="auto"/>
          </w:divBdr>
        </w:div>
        <w:div w:id="1662152786">
          <w:marLeft w:val="480"/>
          <w:marRight w:val="0"/>
          <w:marTop w:val="0"/>
          <w:marBottom w:val="0"/>
          <w:divBdr>
            <w:top w:val="none" w:sz="0" w:space="0" w:color="auto"/>
            <w:left w:val="none" w:sz="0" w:space="0" w:color="auto"/>
            <w:bottom w:val="none" w:sz="0" w:space="0" w:color="auto"/>
            <w:right w:val="none" w:sz="0" w:space="0" w:color="auto"/>
          </w:divBdr>
        </w:div>
        <w:div w:id="743450981">
          <w:marLeft w:val="480"/>
          <w:marRight w:val="0"/>
          <w:marTop w:val="0"/>
          <w:marBottom w:val="0"/>
          <w:divBdr>
            <w:top w:val="none" w:sz="0" w:space="0" w:color="auto"/>
            <w:left w:val="none" w:sz="0" w:space="0" w:color="auto"/>
            <w:bottom w:val="none" w:sz="0" w:space="0" w:color="auto"/>
            <w:right w:val="none" w:sz="0" w:space="0" w:color="auto"/>
          </w:divBdr>
        </w:div>
        <w:div w:id="357513448">
          <w:marLeft w:val="480"/>
          <w:marRight w:val="0"/>
          <w:marTop w:val="0"/>
          <w:marBottom w:val="0"/>
          <w:divBdr>
            <w:top w:val="none" w:sz="0" w:space="0" w:color="auto"/>
            <w:left w:val="none" w:sz="0" w:space="0" w:color="auto"/>
            <w:bottom w:val="none" w:sz="0" w:space="0" w:color="auto"/>
            <w:right w:val="none" w:sz="0" w:space="0" w:color="auto"/>
          </w:divBdr>
        </w:div>
        <w:div w:id="1069235224">
          <w:marLeft w:val="480"/>
          <w:marRight w:val="0"/>
          <w:marTop w:val="0"/>
          <w:marBottom w:val="0"/>
          <w:divBdr>
            <w:top w:val="none" w:sz="0" w:space="0" w:color="auto"/>
            <w:left w:val="none" w:sz="0" w:space="0" w:color="auto"/>
            <w:bottom w:val="none" w:sz="0" w:space="0" w:color="auto"/>
            <w:right w:val="none" w:sz="0" w:space="0" w:color="auto"/>
          </w:divBdr>
        </w:div>
        <w:div w:id="1869103926">
          <w:marLeft w:val="480"/>
          <w:marRight w:val="0"/>
          <w:marTop w:val="0"/>
          <w:marBottom w:val="0"/>
          <w:divBdr>
            <w:top w:val="none" w:sz="0" w:space="0" w:color="auto"/>
            <w:left w:val="none" w:sz="0" w:space="0" w:color="auto"/>
            <w:bottom w:val="none" w:sz="0" w:space="0" w:color="auto"/>
            <w:right w:val="none" w:sz="0" w:space="0" w:color="auto"/>
          </w:divBdr>
        </w:div>
        <w:div w:id="214198146">
          <w:marLeft w:val="480"/>
          <w:marRight w:val="0"/>
          <w:marTop w:val="0"/>
          <w:marBottom w:val="0"/>
          <w:divBdr>
            <w:top w:val="none" w:sz="0" w:space="0" w:color="auto"/>
            <w:left w:val="none" w:sz="0" w:space="0" w:color="auto"/>
            <w:bottom w:val="none" w:sz="0" w:space="0" w:color="auto"/>
            <w:right w:val="none" w:sz="0" w:space="0" w:color="auto"/>
          </w:divBdr>
        </w:div>
        <w:div w:id="2086683384">
          <w:marLeft w:val="480"/>
          <w:marRight w:val="0"/>
          <w:marTop w:val="0"/>
          <w:marBottom w:val="0"/>
          <w:divBdr>
            <w:top w:val="none" w:sz="0" w:space="0" w:color="auto"/>
            <w:left w:val="none" w:sz="0" w:space="0" w:color="auto"/>
            <w:bottom w:val="none" w:sz="0" w:space="0" w:color="auto"/>
            <w:right w:val="none" w:sz="0" w:space="0" w:color="auto"/>
          </w:divBdr>
        </w:div>
        <w:div w:id="847402801">
          <w:marLeft w:val="480"/>
          <w:marRight w:val="0"/>
          <w:marTop w:val="0"/>
          <w:marBottom w:val="0"/>
          <w:divBdr>
            <w:top w:val="none" w:sz="0" w:space="0" w:color="auto"/>
            <w:left w:val="none" w:sz="0" w:space="0" w:color="auto"/>
            <w:bottom w:val="none" w:sz="0" w:space="0" w:color="auto"/>
            <w:right w:val="none" w:sz="0" w:space="0" w:color="auto"/>
          </w:divBdr>
        </w:div>
        <w:div w:id="346173254">
          <w:marLeft w:val="480"/>
          <w:marRight w:val="0"/>
          <w:marTop w:val="0"/>
          <w:marBottom w:val="0"/>
          <w:divBdr>
            <w:top w:val="none" w:sz="0" w:space="0" w:color="auto"/>
            <w:left w:val="none" w:sz="0" w:space="0" w:color="auto"/>
            <w:bottom w:val="none" w:sz="0" w:space="0" w:color="auto"/>
            <w:right w:val="none" w:sz="0" w:space="0" w:color="auto"/>
          </w:divBdr>
        </w:div>
        <w:div w:id="480660844">
          <w:marLeft w:val="480"/>
          <w:marRight w:val="0"/>
          <w:marTop w:val="0"/>
          <w:marBottom w:val="0"/>
          <w:divBdr>
            <w:top w:val="none" w:sz="0" w:space="0" w:color="auto"/>
            <w:left w:val="none" w:sz="0" w:space="0" w:color="auto"/>
            <w:bottom w:val="none" w:sz="0" w:space="0" w:color="auto"/>
            <w:right w:val="none" w:sz="0" w:space="0" w:color="auto"/>
          </w:divBdr>
        </w:div>
        <w:div w:id="1131706097">
          <w:marLeft w:val="480"/>
          <w:marRight w:val="0"/>
          <w:marTop w:val="0"/>
          <w:marBottom w:val="0"/>
          <w:divBdr>
            <w:top w:val="none" w:sz="0" w:space="0" w:color="auto"/>
            <w:left w:val="none" w:sz="0" w:space="0" w:color="auto"/>
            <w:bottom w:val="none" w:sz="0" w:space="0" w:color="auto"/>
            <w:right w:val="none" w:sz="0" w:space="0" w:color="auto"/>
          </w:divBdr>
        </w:div>
        <w:div w:id="431708218">
          <w:marLeft w:val="480"/>
          <w:marRight w:val="0"/>
          <w:marTop w:val="0"/>
          <w:marBottom w:val="0"/>
          <w:divBdr>
            <w:top w:val="none" w:sz="0" w:space="0" w:color="auto"/>
            <w:left w:val="none" w:sz="0" w:space="0" w:color="auto"/>
            <w:bottom w:val="none" w:sz="0" w:space="0" w:color="auto"/>
            <w:right w:val="none" w:sz="0" w:space="0" w:color="auto"/>
          </w:divBdr>
        </w:div>
        <w:div w:id="1496992478">
          <w:marLeft w:val="480"/>
          <w:marRight w:val="0"/>
          <w:marTop w:val="0"/>
          <w:marBottom w:val="0"/>
          <w:divBdr>
            <w:top w:val="none" w:sz="0" w:space="0" w:color="auto"/>
            <w:left w:val="none" w:sz="0" w:space="0" w:color="auto"/>
            <w:bottom w:val="none" w:sz="0" w:space="0" w:color="auto"/>
            <w:right w:val="none" w:sz="0" w:space="0" w:color="auto"/>
          </w:divBdr>
        </w:div>
        <w:div w:id="1299795414">
          <w:marLeft w:val="480"/>
          <w:marRight w:val="0"/>
          <w:marTop w:val="0"/>
          <w:marBottom w:val="0"/>
          <w:divBdr>
            <w:top w:val="none" w:sz="0" w:space="0" w:color="auto"/>
            <w:left w:val="none" w:sz="0" w:space="0" w:color="auto"/>
            <w:bottom w:val="none" w:sz="0" w:space="0" w:color="auto"/>
            <w:right w:val="none" w:sz="0" w:space="0" w:color="auto"/>
          </w:divBdr>
        </w:div>
        <w:div w:id="805196971">
          <w:marLeft w:val="480"/>
          <w:marRight w:val="0"/>
          <w:marTop w:val="0"/>
          <w:marBottom w:val="0"/>
          <w:divBdr>
            <w:top w:val="none" w:sz="0" w:space="0" w:color="auto"/>
            <w:left w:val="none" w:sz="0" w:space="0" w:color="auto"/>
            <w:bottom w:val="none" w:sz="0" w:space="0" w:color="auto"/>
            <w:right w:val="none" w:sz="0" w:space="0" w:color="auto"/>
          </w:divBdr>
        </w:div>
        <w:div w:id="1483740810">
          <w:marLeft w:val="480"/>
          <w:marRight w:val="0"/>
          <w:marTop w:val="0"/>
          <w:marBottom w:val="0"/>
          <w:divBdr>
            <w:top w:val="none" w:sz="0" w:space="0" w:color="auto"/>
            <w:left w:val="none" w:sz="0" w:space="0" w:color="auto"/>
            <w:bottom w:val="none" w:sz="0" w:space="0" w:color="auto"/>
            <w:right w:val="none" w:sz="0" w:space="0" w:color="auto"/>
          </w:divBdr>
        </w:div>
        <w:div w:id="939803068">
          <w:marLeft w:val="480"/>
          <w:marRight w:val="0"/>
          <w:marTop w:val="0"/>
          <w:marBottom w:val="0"/>
          <w:divBdr>
            <w:top w:val="none" w:sz="0" w:space="0" w:color="auto"/>
            <w:left w:val="none" w:sz="0" w:space="0" w:color="auto"/>
            <w:bottom w:val="none" w:sz="0" w:space="0" w:color="auto"/>
            <w:right w:val="none" w:sz="0" w:space="0" w:color="auto"/>
          </w:divBdr>
        </w:div>
        <w:div w:id="1929844587">
          <w:marLeft w:val="480"/>
          <w:marRight w:val="0"/>
          <w:marTop w:val="0"/>
          <w:marBottom w:val="0"/>
          <w:divBdr>
            <w:top w:val="none" w:sz="0" w:space="0" w:color="auto"/>
            <w:left w:val="none" w:sz="0" w:space="0" w:color="auto"/>
            <w:bottom w:val="none" w:sz="0" w:space="0" w:color="auto"/>
            <w:right w:val="none" w:sz="0" w:space="0" w:color="auto"/>
          </w:divBdr>
        </w:div>
        <w:div w:id="1717970300">
          <w:marLeft w:val="480"/>
          <w:marRight w:val="0"/>
          <w:marTop w:val="0"/>
          <w:marBottom w:val="0"/>
          <w:divBdr>
            <w:top w:val="none" w:sz="0" w:space="0" w:color="auto"/>
            <w:left w:val="none" w:sz="0" w:space="0" w:color="auto"/>
            <w:bottom w:val="none" w:sz="0" w:space="0" w:color="auto"/>
            <w:right w:val="none" w:sz="0" w:space="0" w:color="auto"/>
          </w:divBdr>
        </w:div>
        <w:div w:id="297803163">
          <w:marLeft w:val="480"/>
          <w:marRight w:val="0"/>
          <w:marTop w:val="0"/>
          <w:marBottom w:val="0"/>
          <w:divBdr>
            <w:top w:val="none" w:sz="0" w:space="0" w:color="auto"/>
            <w:left w:val="none" w:sz="0" w:space="0" w:color="auto"/>
            <w:bottom w:val="none" w:sz="0" w:space="0" w:color="auto"/>
            <w:right w:val="none" w:sz="0" w:space="0" w:color="auto"/>
          </w:divBdr>
        </w:div>
      </w:divsChild>
    </w:div>
    <w:div w:id="1323387786">
      <w:bodyDiv w:val="1"/>
      <w:marLeft w:val="0"/>
      <w:marRight w:val="0"/>
      <w:marTop w:val="0"/>
      <w:marBottom w:val="0"/>
      <w:divBdr>
        <w:top w:val="none" w:sz="0" w:space="0" w:color="auto"/>
        <w:left w:val="none" w:sz="0" w:space="0" w:color="auto"/>
        <w:bottom w:val="none" w:sz="0" w:space="0" w:color="auto"/>
        <w:right w:val="none" w:sz="0" w:space="0" w:color="auto"/>
      </w:divBdr>
      <w:divsChild>
        <w:div w:id="641886203">
          <w:marLeft w:val="480"/>
          <w:marRight w:val="0"/>
          <w:marTop w:val="0"/>
          <w:marBottom w:val="0"/>
          <w:divBdr>
            <w:top w:val="none" w:sz="0" w:space="0" w:color="auto"/>
            <w:left w:val="none" w:sz="0" w:space="0" w:color="auto"/>
            <w:bottom w:val="none" w:sz="0" w:space="0" w:color="auto"/>
            <w:right w:val="none" w:sz="0" w:space="0" w:color="auto"/>
          </w:divBdr>
        </w:div>
        <w:div w:id="531966481">
          <w:marLeft w:val="480"/>
          <w:marRight w:val="0"/>
          <w:marTop w:val="0"/>
          <w:marBottom w:val="0"/>
          <w:divBdr>
            <w:top w:val="none" w:sz="0" w:space="0" w:color="auto"/>
            <w:left w:val="none" w:sz="0" w:space="0" w:color="auto"/>
            <w:bottom w:val="none" w:sz="0" w:space="0" w:color="auto"/>
            <w:right w:val="none" w:sz="0" w:space="0" w:color="auto"/>
          </w:divBdr>
        </w:div>
        <w:div w:id="1488790311">
          <w:marLeft w:val="480"/>
          <w:marRight w:val="0"/>
          <w:marTop w:val="0"/>
          <w:marBottom w:val="0"/>
          <w:divBdr>
            <w:top w:val="none" w:sz="0" w:space="0" w:color="auto"/>
            <w:left w:val="none" w:sz="0" w:space="0" w:color="auto"/>
            <w:bottom w:val="none" w:sz="0" w:space="0" w:color="auto"/>
            <w:right w:val="none" w:sz="0" w:space="0" w:color="auto"/>
          </w:divBdr>
        </w:div>
        <w:div w:id="322051014">
          <w:marLeft w:val="480"/>
          <w:marRight w:val="0"/>
          <w:marTop w:val="0"/>
          <w:marBottom w:val="0"/>
          <w:divBdr>
            <w:top w:val="none" w:sz="0" w:space="0" w:color="auto"/>
            <w:left w:val="none" w:sz="0" w:space="0" w:color="auto"/>
            <w:bottom w:val="none" w:sz="0" w:space="0" w:color="auto"/>
            <w:right w:val="none" w:sz="0" w:space="0" w:color="auto"/>
          </w:divBdr>
        </w:div>
        <w:div w:id="2042850993">
          <w:marLeft w:val="480"/>
          <w:marRight w:val="0"/>
          <w:marTop w:val="0"/>
          <w:marBottom w:val="0"/>
          <w:divBdr>
            <w:top w:val="none" w:sz="0" w:space="0" w:color="auto"/>
            <w:left w:val="none" w:sz="0" w:space="0" w:color="auto"/>
            <w:bottom w:val="none" w:sz="0" w:space="0" w:color="auto"/>
            <w:right w:val="none" w:sz="0" w:space="0" w:color="auto"/>
          </w:divBdr>
        </w:div>
        <w:div w:id="473718577">
          <w:marLeft w:val="480"/>
          <w:marRight w:val="0"/>
          <w:marTop w:val="0"/>
          <w:marBottom w:val="0"/>
          <w:divBdr>
            <w:top w:val="none" w:sz="0" w:space="0" w:color="auto"/>
            <w:left w:val="none" w:sz="0" w:space="0" w:color="auto"/>
            <w:bottom w:val="none" w:sz="0" w:space="0" w:color="auto"/>
            <w:right w:val="none" w:sz="0" w:space="0" w:color="auto"/>
          </w:divBdr>
        </w:div>
        <w:div w:id="2095399529">
          <w:marLeft w:val="480"/>
          <w:marRight w:val="0"/>
          <w:marTop w:val="0"/>
          <w:marBottom w:val="0"/>
          <w:divBdr>
            <w:top w:val="none" w:sz="0" w:space="0" w:color="auto"/>
            <w:left w:val="none" w:sz="0" w:space="0" w:color="auto"/>
            <w:bottom w:val="none" w:sz="0" w:space="0" w:color="auto"/>
            <w:right w:val="none" w:sz="0" w:space="0" w:color="auto"/>
          </w:divBdr>
        </w:div>
        <w:div w:id="1157188903">
          <w:marLeft w:val="480"/>
          <w:marRight w:val="0"/>
          <w:marTop w:val="0"/>
          <w:marBottom w:val="0"/>
          <w:divBdr>
            <w:top w:val="none" w:sz="0" w:space="0" w:color="auto"/>
            <w:left w:val="none" w:sz="0" w:space="0" w:color="auto"/>
            <w:bottom w:val="none" w:sz="0" w:space="0" w:color="auto"/>
            <w:right w:val="none" w:sz="0" w:space="0" w:color="auto"/>
          </w:divBdr>
        </w:div>
        <w:div w:id="1943342167">
          <w:marLeft w:val="480"/>
          <w:marRight w:val="0"/>
          <w:marTop w:val="0"/>
          <w:marBottom w:val="0"/>
          <w:divBdr>
            <w:top w:val="none" w:sz="0" w:space="0" w:color="auto"/>
            <w:left w:val="none" w:sz="0" w:space="0" w:color="auto"/>
            <w:bottom w:val="none" w:sz="0" w:space="0" w:color="auto"/>
            <w:right w:val="none" w:sz="0" w:space="0" w:color="auto"/>
          </w:divBdr>
        </w:div>
        <w:div w:id="1880167378">
          <w:marLeft w:val="480"/>
          <w:marRight w:val="0"/>
          <w:marTop w:val="0"/>
          <w:marBottom w:val="0"/>
          <w:divBdr>
            <w:top w:val="none" w:sz="0" w:space="0" w:color="auto"/>
            <w:left w:val="none" w:sz="0" w:space="0" w:color="auto"/>
            <w:bottom w:val="none" w:sz="0" w:space="0" w:color="auto"/>
            <w:right w:val="none" w:sz="0" w:space="0" w:color="auto"/>
          </w:divBdr>
        </w:div>
        <w:div w:id="1852184799">
          <w:marLeft w:val="480"/>
          <w:marRight w:val="0"/>
          <w:marTop w:val="0"/>
          <w:marBottom w:val="0"/>
          <w:divBdr>
            <w:top w:val="none" w:sz="0" w:space="0" w:color="auto"/>
            <w:left w:val="none" w:sz="0" w:space="0" w:color="auto"/>
            <w:bottom w:val="none" w:sz="0" w:space="0" w:color="auto"/>
            <w:right w:val="none" w:sz="0" w:space="0" w:color="auto"/>
          </w:divBdr>
        </w:div>
        <w:div w:id="1142037376">
          <w:marLeft w:val="480"/>
          <w:marRight w:val="0"/>
          <w:marTop w:val="0"/>
          <w:marBottom w:val="0"/>
          <w:divBdr>
            <w:top w:val="none" w:sz="0" w:space="0" w:color="auto"/>
            <w:left w:val="none" w:sz="0" w:space="0" w:color="auto"/>
            <w:bottom w:val="none" w:sz="0" w:space="0" w:color="auto"/>
            <w:right w:val="none" w:sz="0" w:space="0" w:color="auto"/>
          </w:divBdr>
        </w:div>
        <w:div w:id="4134814">
          <w:marLeft w:val="480"/>
          <w:marRight w:val="0"/>
          <w:marTop w:val="0"/>
          <w:marBottom w:val="0"/>
          <w:divBdr>
            <w:top w:val="none" w:sz="0" w:space="0" w:color="auto"/>
            <w:left w:val="none" w:sz="0" w:space="0" w:color="auto"/>
            <w:bottom w:val="none" w:sz="0" w:space="0" w:color="auto"/>
            <w:right w:val="none" w:sz="0" w:space="0" w:color="auto"/>
          </w:divBdr>
        </w:div>
        <w:div w:id="260262122">
          <w:marLeft w:val="480"/>
          <w:marRight w:val="0"/>
          <w:marTop w:val="0"/>
          <w:marBottom w:val="0"/>
          <w:divBdr>
            <w:top w:val="none" w:sz="0" w:space="0" w:color="auto"/>
            <w:left w:val="none" w:sz="0" w:space="0" w:color="auto"/>
            <w:bottom w:val="none" w:sz="0" w:space="0" w:color="auto"/>
            <w:right w:val="none" w:sz="0" w:space="0" w:color="auto"/>
          </w:divBdr>
        </w:div>
        <w:div w:id="1417943350">
          <w:marLeft w:val="480"/>
          <w:marRight w:val="0"/>
          <w:marTop w:val="0"/>
          <w:marBottom w:val="0"/>
          <w:divBdr>
            <w:top w:val="none" w:sz="0" w:space="0" w:color="auto"/>
            <w:left w:val="none" w:sz="0" w:space="0" w:color="auto"/>
            <w:bottom w:val="none" w:sz="0" w:space="0" w:color="auto"/>
            <w:right w:val="none" w:sz="0" w:space="0" w:color="auto"/>
          </w:divBdr>
        </w:div>
        <w:div w:id="764039179">
          <w:marLeft w:val="480"/>
          <w:marRight w:val="0"/>
          <w:marTop w:val="0"/>
          <w:marBottom w:val="0"/>
          <w:divBdr>
            <w:top w:val="none" w:sz="0" w:space="0" w:color="auto"/>
            <w:left w:val="none" w:sz="0" w:space="0" w:color="auto"/>
            <w:bottom w:val="none" w:sz="0" w:space="0" w:color="auto"/>
            <w:right w:val="none" w:sz="0" w:space="0" w:color="auto"/>
          </w:divBdr>
        </w:div>
        <w:div w:id="1670056904">
          <w:marLeft w:val="480"/>
          <w:marRight w:val="0"/>
          <w:marTop w:val="0"/>
          <w:marBottom w:val="0"/>
          <w:divBdr>
            <w:top w:val="none" w:sz="0" w:space="0" w:color="auto"/>
            <w:left w:val="none" w:sz="0" w:space="0" w:color="auto"/>
            <w:bottom w:val="none" w:sz="0" w:space="0" w:color="auto"/>
            <w:right w:val="none" w:sz="0" w:space="0" w:color="auto"/>
          </w:divBdr>
        </w:div>
        <w:div w:id="217209350">
          <w:marLeft w:val="480"/>
          <w:marRight w:val="0"/>
          <w:marTop w:val="0"/>
          <w:marBottom w:val="0"/>
          <w:divBdr>
            <w:top w:val="none" w:sz="0" w:space="0" w:color="auto"/>
            <w:left w:val="none" w:sz="0" w:space="0" w:color="auto"/>
            <w:bottom w:val="none" w:sz="0" w:space="0" w:color="auto"/>
            <w:right w:val="none" w:sz="0" w:space="0" w:color="auto"/>
          </w:divBdr>
        </w:div>
        <w:div w:id="1058086902">
          <w:marLeft w:val="480"/>
          <w:marRight w:val="0"/>
          <w:marTop w:val="0"/>
          <w:marBottom w:val="0"/>
          <w:divBdr>
            <w:top w:val="none" w:sz="0" w:space="0" w:color="auto"/>
            <w:left w:val="none" w:sz="0" w:space="0" w:color="auto"/>
            <w:bottom w:val="none" w:sz="0" w:space="0" w:color="auto"/>
            <w:right w:val="none" w:sz="0" w:space="0" w:color="auto"/>
          </w:divBdr>
        </w:div>
        <w:div w:id="912664948">
          <w:marLeft w:val="480"/>
          <w:marRight w:val="0"/>
          <w:marTop w:val="0"/>
          <w:marBottom w:val="0"/>
          <w:divBdr>
            <w:top w:val="none" w:sz="0" w:space="0" w:color="auto"/>
            <w:left w:val="none" w:sz="0" w:space="0" w:color="auto"/>
            <w:bottom w:val="none" w:sz="0" w:space="0" w:color="auto"/>
            <w:right w:val="none" w:sz="0" w:space="0" w:color="auto"/>
          </w:divBdr>
        </w:div>
      </w:divsChild>
    </w:div>
    <w:div w:id="1323847225">
      <w:bodyDiv w:val="1"/>
      <w:marLeft w:val="0"/>
      <w:marRight w:val="0"/>
      <w:marTop w:val="0"/>
      <w:marBottom w:val="0"/>
      <w:divBdr>
        <w:top w:val="none" w:sz="0" w:space="0" w:color="auto"/>
        <w:left w:val="none" w:sz="0" w:space="0" w:color="auto"/>
        <w:bottom w:val="none" w:sz="0" w:space="0" w:color="auto"/>
        <w:right w:val="none" w:sz="0" w:space="0" w:color="auto"/>
      </w:divBdr>
    </w:div>
    <w:div w:id="1332483406">
      <w:bodyDiv w:val="1"/>
      <w:marLeft w:val="0"/>
      <w:marRight w:val="0"/>
      <w:marTop w:val="0"/>
      <w:marBottom w:val="0"/>
      <w:divBdr>
        <w:top w:val="none" w:sz="0" w:space="0" w:color="auto"/>
        <w:left w:val="none" w:sz="0" w:space="0" w:color="auto"/>
        <w:bottom w:val="none" w:sz="0" w:space="0" w:color="auto"/>
        <w:right w:val="none" w:sz="0" w:space="0" w:color="auto"/>
      </w:divBdr>
      <w:divsChild>
        <w:div w:id="1492671402">
          <w:marLeft w:val="480"/>
          <w:marRight w:val="0"/>
          <w:marTop w:val="0"/>
          <w:marBottom w:val="0"/>
          <w:divBdr>
            <w:top w:val="none" w:sz="0" w:space="0" w:color="auto"/>
            <w:left w:val="none" w:sz="0" w:space="0" w:color="auto"/>
            <w:bottom w:val="none" w:sz="0" w:space="0" w:color="auto"/>
            <w:right w:val="none" w:sz="0" w:space="0" w:color="auto"/>
          </w:divBdr>
        </w:div>
        <w:div w:id="922302093">
          <w:marLeft w:val="480"/>
          <w:marRight w:val="0"/>
          <w:marTop w:val="0"/>
          <w:marBottom w:val="0"/>
          <w:divBdr>
            <w:top w:val="none" w:sz="0" w:space="0" w:color="auto"/>
            <w:left w:val="none" w:sz="0" w:space="0" w:color="auto"/>
            <w:bottom w:val="none" w:sz="0" w:space="0" w:color="auto"/>
            <w:right w:val="none" w:sz="0" w:space="0" w:color="auto"/>
          </w:divBdr>
        </w:div>
        <w:div w:id="1259217397">
          <w:marLeft w:val="480"/>
          <w:marRight w:val="0"/>
          <w:marTop w:val="0"/>
          <w:marBottom w:val="0"/>
          <w:divBdr>
            <w:top w:val="none" w:sz="0" w:space="0" w:color="auto"/>
            <w:left w:val="none" w:sz="0" w:space="0" w:color="auto"/>
            <w:bottom w:val="none" w:sz="0" w:space="0" w:color="auto"/>
            <w:right w:val="none" w:sz="0" w:space="0" w:color="auto"/>
          </w:divBdr>
        </w:div>
        <w:div w:id="994335563">
          <w:marLeft w:val="480"/>
          <w:marRight w:val="0"/>
          <w:marTop w:val="0"/>
          <w:marBottom w:val="0"/>
          <w:divBdr>
            <w:top w:val="none" w:sz="0" w:space="0" w:color="auto"/>
            <w:left w:val="none" w:sz="0" w:space="0" w:color="auto"/>
            <w:bottom w:val="none" w:sz="0" w:space="0" w:color="auto"/>
            <w:right w:val="none" w:sz="0" w:space="0" w:color="auto"/>
          </w:divBdr>
        </w:div>
        <w:div w:id="1920363348">
          <w:marLeft w:val="480"/>
          <w:marRight w:val="0"/>
          <w:marTop w:val="0"/>
          <w:marBottom w:val="0"/>
          <w:divBdr>
            <w:top w:val="none" w:sz="0" w:space="0" w:color="auto"/>
            <w:left w:val="none" w:sz="0" w:space="0" w:color="auto"/>
            <w:bottom w:val="none" w:sz="0" w:space="0" w:color="auto"/>
            <w:right w:val="none" w:sz="0" w:space="0" w:color="auto"/>
          </w:divBdr>
        </w:div>
        <w:div w:id="422918286">
          <w:marLeft w:val="480"/>
          <w:marRight w:val="0"/>
          <w:marTop w:val="0"/>
          <w:marBottom w:val="0"/>
          <w:divBdr>
            <w:top w:val="none" w:sz="0" w:space="0" w:color="auto"/>
            <w:left w:val="none" w:sz="0" w:space="0" w:color="auto"/>
            <w:bottom w:val="none" w:sz="0" w:space="0" w:color="auto"/>
            <w:right w:val="none" w:sz="0" w:space="0" w:color="auto"/>
          </w:divBdr>
        </w:div>
        <w:div w:id="1090201188">
          <w:marLeft w:val="480"/>
          <w:marRight w:val="0"/>
          <w:marTop w:val="0"/>
          <w:marBottom w:val="0"/>
          <w:divBdr>
            <w:top w:val="none" w:sz="0" w:space="0" w:color="auto"/>
            <w:left w:val="none" w:sz="0" w:space="0" w:color="auto"/>
            <w:bottom w:val="none" w:sz="0" w:space="0" w:color="auto"/>
            <w:right w:val="none" w:sz="0" w:space="0" w:color="auto"/>
          </w:divBdr>
        </w:div>
        <w:div w:id="1793985212">
          <w:marLeft w:val="480"/>
          <w:marRight w:val="0"/>
          <w:marTop w:val="0"/>
          <w:marBottom w:val="0"/>
          <w:divBdr>
            <w:top w:val="none" w:sz="0" w:space="0" w:color="auto"/>
            <w:left w:val="none" w:sz="0" w:space="0" w:color="auto"/>
            <w:bottom w:val="none" w:sz="0" w:space="0" w:color="auto"/>
            <w:right w:val="none" w:sz="0" w:space="0" w:color="auto"/>
          </w:divBdr>
        </w:div>
      </w:divsChild>
    </w:div>
    <w:div w:id="1333530540">
      <w:bodyDiv w:val="1"/>
      <w:marLeft w:val="0"/>
      <w:marRight w:val="0"/>
      <w:marTop w:val="0"/>
      <w:marBottom w:val="0"/>
      <w:divBdr>
        <w:top w:val="none" w:sz="0" w:space="0" w:color="auto"/>
        <w:left w:val="none" w:sz="0" w:space="0" w:color="auto"/>
        <w:bottom w:val="none" w:sz="0" w:space="0" w:color="auto"/>
        <w:right w:val="none" w:sz="0" w:space="0" w:color="auto"/>
      </w:divBdr>
    </w:div>
    <w:div w:id="1336299457">
      <w:bodyDiv w:val="1"/>
      <w:marLeft w:val="0"/>
      <w:marRight w:val="0"/>
      <w:marTop w:val="0"/>
      <w:marBottom w:val="0"/>
      <w:divBdr>
        <w:top w:val="none" w:sz="0" w:space="0" w:color="auto"/>
        <w:left w:val="none" w:sz="0" w:space="0" w:color="auto"/>
        <w:bottom w:val="none" w:sz="0" w:space="0" w:color="auto"/>
        <w:right w:val="none" w:sz="0" w:space="0" w:color="auto"/>
      </w:divBdr>
      <w:divsChild>
        <w:div w:id="1279681173">
          <w:marLeft w:val="480"/>
          <w:marRight w:val="0"/>
          <w:marTop w:val="0"/>
          <w:marBottom w:val="0"/>
          <w:divBdr>
            <w:top w:val="none" w:sz="0" w:space="0" w:color="auto"/>
            <w:left w:val="none" w:sz="0" w:space="0" w:color="auto"/>
            <w:bottom w:val="none" w:sz="0" w:space="0" w:color="auto"/>
            <w:right w:val="none" w:sz="0" w:space="0" w:color="auto"/>
          </w:divBdr>
        </w:div>
        <w:div w:id="167060909">
          <w:marLeft w:val="480"/>
          <w:marRight w:val="0"/>
          <w:marTop w:val="0"/>
          <w:marBottom w:val="0"/>
          <w:divBdr>
            <w:top w:val="none" w:sz="0" w:space="0" w:color="auto"/>
            <w:left w:val="none" w:sz="0" w:space="0" w:color="auto"/>
            <w:bottom w:val="none" w:sz="0" w:space="0" w:color="auto"/>
            <w:right w:val="none" w:sz="0" w:space="0" w:color="auto"/>
          </w:divBdr>
        </w:div>
        <w:div w:id="2097095140">
          <w:marLeft w:val="480"/>
          <w:marRight w:val="0"/>
          <w:marTop w:val="0"/>
          <w:marBottom w:val="0"/>
          <w:divBdr>
            <w:top w:val="none" w:sz="0" w:space="0" w:color="auto"/>
            <w:left w:val="none" w:sz="0" w:space="0" w:color="auto"/>
            <w:bottom w:val="none" w:sz="0" w:space="0" w:color="auto"/>
            <w:right w:val="none" w:sz="0" w:space="0" w:color="auto"/>
          </w:divBdr>
        </w:div>
        <w:div w:id="703939768">
          <w:marLeft w:val="480"/>
          <w:marRight w:val="0"/>
          <w:marTop w:val="0"/>
          <w:marBottom w:val="0"/>
          <w:divBdr>
            <w:top w:val="none" w:sz="0" w:space="0" w:color="auto"/>
            <w:left w:val="none" w:sz="0" w:space="0" w:color="auto"/>
            <w:bottom w:val="none" w:sz="0" w:space="0" w:color="auto"/>
            <w:right w:val="none" w:sz="0" w:space="0" w:color="auto"/>
          </w:divBdr>
        </w:div>
        <w:div w:id="1544707771">
          <w:marLeft w:val="480"/>
          <w:marRight w:val="0"/>
          <w:marTop w:val="0"/>
          <w:marBottom w:val="0"/>
          <w:divBdr>
            <w:top w:val="none" w:sz="0" w:space="0" w:color="auto"/>
            <w:left w:val="none" w:sz="0" w:space="0" w:color="auto"/>
            <w:bottom w:val="none" w:sz="0" w:space="0" w:color="auto"/>
            <w:right w:val="none" w:sz="0" w:space="0" w:color="auto"/>
          </w:divBdr>
        </w:div>
        <w:div w:id="1288003993">
          <w:marLeft w:val="480"/>
          <w:marRight w:val="0"/>
          <w:marTop w:val="0"/>
          <w:marBottom w:val="0"/>
          <w:divBdr>
            <w:top w:val="none" w:sz="0" w:space="0" w:color="auto"/>
            <w:left w:val="none" w:sz="0" w:space="0" w:color="auto"/>
            <w:bottom w:val="none" w:sz="0" w:space="0" w:color="auto"/>
            <w:right w:val="none" w:sz="0" w:space="0" w:color="auto"/>
          </w:divBdr>
        </w:div>
        <w:div w:id="1329095834">
          <w:marLeft w:val="480"/>
          <w:marRight w:val="0"/>
          <w:marTop w:val="0"/>
          <w:marBottom w:val="0"/>
          <w:divBdr>
            <w:top w:val="none" w:sz="0" w:space="0" w:color="auto"/>
            <w:left w:val="none" w:sz="0" w:space="0" w:color="auto"/>
            <w:bottom w:val="none" w:sz="0" w:space="0" w:color="auto"/>
            <w:right w:val="none" w:sz="0" w:space="0" w:color="auto"/>
          </w:divBdr>
        </w:div>
        <w:div w:id="57672791">
          <w:marLeft w:val="480"/>
          <w:marRight w:val="0"/>
          <w:marTop w:val="0"/>
          <w:marBottom w:val="0"/>
          <w:divBdr>
            <w:top w:val="none" w:sz="0" w:space="0" w:color="auto"/>
            <w:left w:val="none" w:sz="0" w:space="0" w:color="auto"/>
            <w:bottom w:val="none" w:sz="0" w:space="0" w:color="auto"/>
            <w:right w:val="none" w:sz="0" w:space="0" w:color="auto"/>
          </w:divBdr>
        </w:div>
        <w:div w:id="2009863923">
          <w:marLeft w:val="480"/>
          <w:marRight w:val="0"/>
          <w:marTop w:val="0"/>
          <w:marBottom w:val="0"/>
          <w:divBdr>
            <w:top w:val="none" w:sz="0" w:space="0" w:color="auto"/>
            <w:left w:val="none" w:sz="0" w:space="0" w:color="auto"/>
            <w:bottom w:val="none" w:sz="0" w:space="0" w:color="auto"/>
            <w:right w:val="none" w:sz="0" w:space="0" w:color="auto"/>
          </w:divBdr>
        </w:div>
        <w:div w:id="1772355731">
          <w:marLeft w:val="480"/>
          <w:marRight w:val="0"/>
          <w:marTop w:val="0"/>
          <w:marBottom w:val="0"/>
          <w:divBdr>
            <w:top w:val="none" w:sz="0" w:space="0" w:color="auto"/>
            <w:left w:val="none" w:sz="0" w:space="0" w:color="auto"/>
            <w:bottom w:val="none" w:sz="0" w:space="0" w:color="auto"/>
            <w:right w:val="none" w:sz="0" w:space="0" w:color="auto"/>
          </w:divBdr>
        </w:div>
        <w:div w:id="86316142">
          <w:marLeft w:val="480"/>
          <w:marRight w:val="0"/>
          <w:marTop w:val="0"/>
          <w:marBottom w:val="0"/>
          <w:divBdr>
            <w:top w:val="none" w:sz="0" w:space="0" w:color="auto"/>
            <w:left w:val="none" w:sz="0" w:space="0" w:color="auto"/>
            <w:bottom w:val="none" w:sz="0" w:space="0" w:color="auto"/>
            <w:right w:val="none" w:sz="0" w:space="0" w:color="auto"/>
          </w:divBdr>
        </w:div>
      </w:divsChild>
    </w:div>
    <w:div w:id="1346176080">
      <w:bodyDiv w:val="1"/>
      <w:marLeft w:val="0"/>
      <w:marRight w:val="0"/>
      <w:marTop w:val="0"/>
      <w:marBottom w:val="0"/>
      <w:divBdr>
        <w:top w:val="none" w:sz="0" w:space="0" w:color="auto"/>
        <w:left w:val="none" w:sz="0" w:space="0" w:color="auto"/>
        <w:bottom w:val="none" w:sz="0" w:space="0" w:color="auto"/>
        <w:right w:val="none" w:sz="0" w:space="0" w:color="auto"/>
      </w:divBdr>
    </w:div>
    <w:div w:id="1351221849">
      <w:bodyDiv w:val="1"/>
      <w:marLeft w:val="0"/>
      <w:marRight w:val="0"/>
      <w:marTop w:val="0"/>
      <w:marBottom w:val="0"/>
      <w:divBdr>
        <w:top w:val="none" w:sz="0" w:space="0" w:color="auto"/>
        <w:left w:val="none" w:sz="0" w:space="0" w:color="auto"/>
        <w:bottom w:val="none" w:sz="0" w:space="0" w:color="auto"/>
        <w:right w:val="none" w:sz="0" w:space="0" w:color="auto"/>
      </w:divBdr>
      <w:divsChild>
        <w:div w:id="1464423107">
          <w:marLeft w:val="480"/>
          <w:marRight w:val="0"/>
          <w:marTop w:val="0"/>
          <w:marBottom w:val="0"/>
          <w:divBdr>
            <w:top w:val="none" w:sz="0" w:space="0" w:color="auto"/>
            <w:left w:val="none" w:sz="0" w:space="0" w:color="auto"/>
            <w:bottom w:val="none" w:sz="0" w:space="0" w:color="auto"/>
            <w:right w:val="none" w:sz="0" w:space="0" w:color="auto"/>
          </w:divBdr>
        </w:div>
        <w:div w:id="487483127">
          <w:marLeft w:val="480"/>
          <w:marRight w:val="0"/>
          <w:marTop w:val="0"/>
          <w:marBottom w:val="0"/>
          <w:divBdr>
            <w:top w:val="none" w:sz="0" w:space="0" w:color="auto"/>
            <w:left w:val="none" w:sz="0" w:space="0" w:color="auto"/>
            <w:bottom w:val="none" w:sz="0" w:space="0" w:color="auto"/>
            <w:right w:val="none" w:sz="0" w:space="0" w:color="auto"/>
          </w:divBdr>
        </w:div>
        <w:div w:id="650839716">
          <w:marLeft w:val="480"/>
          <w:marRight w:val="0"/>
          <w:marTop w:val="0"/>
          <w:marBottom w:val="0"/>
          <w:divBdr>
            <w:top w:val="none" w:sz="0" w:space="0" w:color="auto"/>
            <w:left w:val="none" w:sz="0" w:space="0" w:color="auto"/>
            <w:bottom w:val="none" w:sz="0" w:space="0" w:color="auto"/>
            <w:right w:val="none" w:sz="0" w:space="0" w:color="auto"/>
          </w:divBdr>
        </w:div>
        <w:div w:id="1438912230">
          <w:marLeft w:val="480"/>
          <w:marRight w:val="0"/>
          <w:marTop w:val="0"/>
          <w:marBottom w:val="0"/>
          <w:divBdr>
            <w:top w:val="none" w:sz="0" w:space="0" w:color="auto"/>
            <w:left w:val="none" w:sz="0" w:space="0" w:color="auto"/>
            <w:bottom w:val="none" w:sz="0" w:space="0" w:color="auto"/>
            <w:right w:val="none" w:sz="0" w:space="0" w:color="auto"/>
          </w:divBdr>
        </w:div>
        <w:div w:id="754014069">
          <w:marLeft w:val="480"/>
          <w:marRight w:val="0"/>
          <w:marTop w:val="0"/>
          <w:marBottom w:val="0"/>
          <w:divBdr>
            <w:top w:val="none" w:sz="0" w:space="0" w:color="auto"/>
            <w:left w:val="none" w:sz="0" w:space="0" w:color="auto"/>
            <w:bottom w:val="none" w:sz="0" w:space="0" w:color="auto"/>
            <w:right w:val="none" w:sz="0" w:space="0" w:color="auto"/>
          </w:divBdr>
        </w:div>
        <w:div w:id="1171676813">
          <w:marLeft w:val="480"/>
          <w:marRight w:val="0"/>
          <w:marTop w:val="0"/>
          <w:marBottom w:val="0"/>
          <w:divBdr>
            <w:top w:val="none" w:sz="0" w:space="0" w:color="auto"/>
            <w:left w:val="none" w:sz="0" w:space="0" w:color="auto"/>
            <w:bottom w:val="none" w:sz="0" w:space="0" w:color="auto"/>
            <w:right w:val="none" w:sz="0" w:space="0" w:color="auto"/>
          </w:divBdr>
        </w:div>
        <w:div w:id="2056543215">
          <w:marLeft w:val="480"/>
          <w:marRight w:val="0"/>
          <w:marTop w:val="0"/>
          <w:marBottom w:val="0"/>
          <w:divBdr>
            <w:top w:val="none" w:sz="0" w:space="0" w:color="auto"/>
            <w:left w:val="none" w:sz="0" w:space="0" w:color="auto"/>
            <w:bottom w:val="none" w:sz="0" w:space="0" w:color="auto"/>
            <w:right w:val="none" w:sz="0" w:space="0" w:color="auto"/>
          </w:divBdr>
        </w:div>
        <w:div w:id="2087412435">
          <w:marLeft w:val="480"/>
          <w:marRight w:val="0"/>
          <w:marTop w:val="0"/>
          <w:marBottom w:val="0"/>
          <w:divBdr>
            <w:top w:val="none" w:sz="0" w:space="0" w:color="auto"/>
            <w:left w:val="none" w:sz="0" w:space="0" w:color="auto"/>
            <w:bottom w:val="none" w:sz="0" w:space="0" w:color="auto"/>
            <w:right w:val="none" w:sz="0" w:space="0" w:color="auto"/>
          </w:divBdr>
        </w:div>
        <w:div w:id="1761170328">
          <w:marLeft w:val="480"/>
          <w:marRight w:val="0"/>
          <w:marTop w:val="0"/>
          <w:marBottom w:val="0"/>
          <w:divBdr>
            <w:top w:val="none" w:sz="0" w:space="0" w:color="auto"/>
            <w:left w:val="none" w:sz="0" w:space="0" w:color="auto"/>
            <w:bottom w:val="none" w:sz="0" w:space="0" w:color="auto"/>
            <w:right w:val="none" w:sz="0" w:space="0" w:color="auto"/>
          </w:divBdr>
        </w:div>
        <w:div w:id="557589163">
          <w:marLeft w:val="480"/>
          <w:marRight w:val="0"/>
          <w:marTop w:val="0"/>
          <w:marBottom w:val="0"/>
          <w:divBdr>
            <w:top w:val="none" w:sz="0" w:space="0" w:color="auto"/>
            <w:left w:val="none" w:sz="0" w:space="0" w:color="auto"/>
            <w:bottom w:val="none" w:sz="0" w:space="0" w:color="auto"/>
            <w:right w:val="none" w:sz="0" w:space="0" w:color="auto"/>
          </w:divBdr>
        </w:div>
        <w:div w:id="2055300905">
          <w:marLeft w:val="480"/>
          <w:marRight w:val="0"/>
          <w:marTop w:val="0"/>
          <w:marBottom w:val="0"/>
          <w:divBdr>
            <w:top w:val="none" w:sz="0" w:space="0" w:color="auto"/>
            <w:left w:val="none" w:sz="0" w:space="0" w:color="auto"/>
            <w:bottom w:val="none" w:sz="0" w:space="0" w:color="auto"/>
            <w:right w:val="none" w:sz="0" w:space="0" w:color="auto"/>
          </w:divBdr>
        </w:div>
        <w:div w:id="918103496">
          <w:marLeft w:val="480"/>
          <w:marRight w:val="0"/>
          <w:marTop w:val="0"/>
          <w:marBottom w:val="0"/>
          <w:divBdr>
            <w:top w:val="none" w:sz="0" w:space="0" w:color="auto"/>
            <w:left w:val="none" w:sz="0" w:space="0" w:color="auto"/>
            <w:bottom w:val="none" w:sz="0" w:space="0" w:color="auto"/>
            <w:right w:val="none" w:sz="0" w:space="0" w:color="auto"/>
          </w:divBdr>
        </w:div>
        <w:div w:id="26764701">
          <w:marLeft w:val="480"/>
          <w:marRight w:val="0"/>
          <w:marTop w:val="0"/>
          <w:marBottom w:val="0"/>
          <w:divBdr>
            <w:top w:val="none" w:sz="0" w:space="0" w:color="auto"/>
            <w:left w:val="none" w:sz="0" w:space="0" w:color="auto"/>
            <w:bottom w:val="none" w:sz="0" w:space="0" w:color="auto"/>
            <w:right w:val="none" w:sz="0" w:space="0" w:color="auto"/>
          </w:divBdr>
        </w:div>
        <w:div w:id="1880362977">
          <w:marLeft w:val="480"/>
          <w:marRight w:val="0"/>
          <w:marTop w:val="0"/>
          <w:marBottom w:val="0"/>
          <w:divBdr>
            <w:top w:val="none" w:sz="0" w:space="0" w:color="auto"/>
            <w:left w:val="none" w:sz="0" w:space="0" w:color="auto"/>
            <w:bottom w:val="none" w:sz="0" w:space="0" w:color="auto"/>
            <w:right w:val="none" w:sz="0" w:space="0" w:color="auto"/>
          </w:divBdr>
        </w:div>
        <w:div w:id="650063419">
          <w:marLeft w:val="480"/>
          <w:marRight w:val="0"/>
          <w:marTop w:val="0"/>
          <w:marBottom w:val="0"/>
          <w:divBdr>
            <w:top w:val="none" w:sz="0" w:space="0" w:color="auto"/>
            <w:left w:val="none" w:sz="0" w:space="0" w:color="auto"/>
            <w:bottom w:val="none" w:sz="0" w:space="0" w:color="auto"/>
            <w:right w:val="none" w:sz="0" w:space="0" w:color="auto"/>
          </w:divBdr>
        </w:div>
        <w:div w:id="291399854">
          <w:marLeft w:val="480"/>
          <w:marRight w:val="0"/>
          <w:marTop w:val="0"/>
          <w:marBottom w:val="0"/>
          <w:divBdr>
            <w:top w:val="none" w:sz="0" w:space="0" w:color="auto"/>
            <w:left w:val="none" w:sz="0" w:space="0" w:color="auto"/>
            <w:bottom w:val="none" w:sz="0" w:space="0" w:color="auto"/>
            <w:right w:val="none" w:sz="0" w:space="0" w:color="auto"/>
          </w:divBdr>
        </w:div>
        <w:div w:id="50006044">
          <w:marLeft w:val="480"/>
          <w:marRight w:val="0"/>
          <w:marTop w:val="0"/>
          <w:marBottom w:val="0"/>
          <w:divBdr>
            <w:top w:val="none" w:sz="0" w:space="0" w:color="auto"/>
            <w:left w:val="none" w:sz="0" w:space="0" w:color="auto"/>
            <w:bottom w:val="none" w:sz="0" w:space="0" w:color="auto"/>
            <w:right w:val="none" w:sz="0" w:space="0" w:color="auto"/>
          </w:divBdr>
        </w:div>
        <w:div w:id="434710981">
          <w:marLeft w:val="480"/>
          <w:marRight w:val="0"/>
          <w:marTop w:val="0"/>
          <w:marBottom w:val="0"/>
          <w:divBdr>
            <w:top w:val="none" w:sz="0" w:space="0" w:color="auto"/>
            <w:left w:val="none" w:sz="0" w:space="0" w:color="auto"/>
            <w:bottom w:val="none" w:sz="0" w:space="0" w:color="auto"/>
            <w:right w:val="none" w:sz="0" w:space="0" w:color="auto"/>
          </w:divBdr>
        </w:div>
        <w:div w:id="1877305858">
          <w:marLeft w:val="480"/>
          <w:marRight w:val="0"/>
          <w:marTop w:val="0"/>
          <w:marBottom w:val="0"/>
          <w:divBdr>
            <w:top w:val="none" w:sz="0" w:space="0" w:color="auto"/>
            <w:left w:val="none" w:sz="0" w:space="0" w:color="auto"/>
            <w:bottom w:val="none" w:sz="0" w:space="0" w:color="auto"/>
            <w:right w:val="none" w:sz="0" w:space="0" w:color="auto"/>
          </w:divBdr>
        </w:div>
        <w:div w:id="1781870160">
          <w:marLeft w:val="480"/>
          <w:marRight w:val="0"/>
          <w:marTop w:val="0"/>
          <w:marBottom w:val="0"/>
          <w:divBdr>
            <w:top w:val="none" w:sz="0" w:space="0" w:color="auto"/>
            <w:left w:val="none" w:sz="0" w:space="0" w:color="auto"/>
            <w:bottom w:val="none" w:sz="0" w:space="0" w:color="auto"/>
            <w:right w:val="none" w:sz="0" w:space="0" w:color="auto"/>
          </w:divBdr>
        </w:div>
      </w:divsChild>
    </w:div>
    <w:div w:id="1351686387">
      <w:bodyDiv w:val="1"/>
      <w:marLeft w:val="0"/>
      <w:marRight w:val="0"/>
      <w:marTop w:val="0"/>
      <w:marBottom w:val="0"/>
      <w:divBdr>
        <w:top w:val="none" w:sz="0" w:space="0" w:color="auto"/>
        <w:left w:val="none" w:sz="0" w:space="0" w:color="auto"/>
        <w:bottom w:val="none" w:sz="0" w:space="0" w:color="auto"/>
        <w:right w:val="none" w:sz="0" w:space="0" w:color="auto"/>
      </w:divBdr>
    </w:div>
    <w:div w:id="1358582694">
      <w:bodyDiv w:val="1"/>
      <w:marLeft w:val="0"/>
      <w:marRight w:val="0"/>
      <w:marTop w:val="0"/>
      <w:marBottom w:val="0"/>
      <w:divBdr>
        <w:top w:val="none" w:sz="0" w:space="0" w:color="auto"/>
        <w:left w:val="none" w:sz="0" w:space="0" w:color="auto"/>
        <w:bottom w:val="none" w:sz="0" w:space="0" w:color="auto"/>
        <w:right w:val="none" w:sz="0" w:space="0" w:color="auto"/>
      </w:divBdr>
    </w:div>
    <w:div w:id="1362634460">
      <w:bodyDiv w:val="1"/>
      <w:marLeft w:val="0"/>
      <w:marRight w:val="0"/>
      <w:marTop w:val="0"/>
      <w:marBottom w:val="0"/>
      <w:divBdr>
        <w:top w:val="none" w:sz="0" w:space="0" w:color="auto"/>
        <w:left w:val="none" w:sz="0" w:space="0" w:color="auto"/>
        <w:bottom w:val="none" w:sz="0" w:space="0" w:color="auto"/>
        <w:right w:val="none" w:sz="0" w:space="0" w:color="auto"/>
      </w:divBdr>
    </w:div>
    <w:div w:id="1372916988">
      <w:bodyDiv w:val="1"/>
      <w:marLeft w:val="0"/>
      <w:marRight w:val="0"/>
      <w:marTop w:val="0"/>
      <w:marBottom w:val="0"/>
      <w:divBdr>
        <w:top w:val="none" w:sz="0" w:space="0" w:color="auto"/>
        <w:left w:val="none" w:sz="0" w:space="0" w:color="auto"/>
        <w:bottom w:val="none" w:sz="0" w:space="0" w:color="auto"/>
        <w:right w:val="none" w:sz="0" w:space="0" w:color="auto"/>
      </w:divBdr>
    </w:div>
    <w:div w:id="1379284968">
      <w:bodyDiv w:val="1"/>
      <w:marLeft w:val="0"/>
      <w:marRight w:val="0"/>
      <w:marTop w:val="0"/>
      <w:marBottom w:val="0"/>
      <w:divBdr>
        <w:top w:val="none" w:sz="0" w:space="0" w:color="auto"/>
        <w:left w:val="none" w:sz="0" w:space="0" w:color="auto"/>
        <w:bottom w:val="none" w:sz="0" w:space="0" w:color="auto"/>
        <w:right w:val="none" w:sz="0" w:space="0" w:color="auto"/>
      </w:divBdr>
    </w:div>
    <w:div w:id="1385717002">
      <w:bodyDiv w:val="1"/>
      <w:marLeft w:val="0"/>
      <w:marRight w:val="0"/>
      <w:marTop w:val="0"/>
      <w:marBottom w:val="0"/>
      <w:divBdr>
        <w:top w:val="none" w:sz="0" w:space="0" w:color="auto"/>
        <w:left w:val="none" w:sz="0" w:space="0" w:color="auto"/>
        <w:bottom w:val="none" w:sz="0" w:space="0" w:color="auto"/>
        <w:right w:val="none" w:sz="0" w:space="0" w:color="auto"/>
      </w:divBdr>
    </w:div>
    <w:div w:id="1387803393">
      <w:bodyDiv w:val="1"/>
      <w:marLeft w:val="0"/>
      <w:marRight w:val="0"/>
      <w:marTop w:val="0"/>
      <w:marBottom w:val="0"/>
      <w:divBdr>
        <w:top w:val="none" w:sz="0" w:space="0" w:color="auto"/>
        <w:left w:val="none" w:sz="0" w:space="0" w:color="auto"/>
        <w:bottom w:val="none" w:sz="0" w:space="0" w:color="auto"/>
        <w:right w:val="none" w:sz="0" w:space="0" w:color="auto"/>
      </w:divBdr>
      <w:divsChild>
        <w:div w:id="1197817064">
          <w:marLeft w:val="480"/>
          <w:marRight w:val="0"/>
          <w:marTop w:val="0"/>
          <w:marBottom w:val="0"/>
          <w:divBdr>
            <w:top w:val="none" w:sz="0" w:space="0" w:color="auto"/>
            <w:left w:val="none" w:sz="0" w:space="0" w:color="auto"/>
            <w:bottom w:val="none" w:sz="0" w:space="0" w:color="auto"/>
            <w:right w:val="none" w:sz="0" w:space="0" w:color="auto"/>
          </w:divBdr>
        </w:div>
        <w:div w:id="627783906">
          <w:marLeft w:val="480"/>
          <w:marRight w:val="0"/>
          <w:marTop w:val="0"/>
          <w:marBottom w:val="0"/>
          <w:divBdr>
            <w:top w:val="none" w:sz="0" w:space="0" w:color="auto"/>
            <w:left w:val="none" w:sz="0" w:space="0" w:color="auto"/>
            <w:bottom w:val="none" w:sz="0" w:space="0" w:color="auto"/>
            <w:right w:val="none" w:sz="0" w:space="0" w:color="auto"/>
          </w:divBdr>
        </w:div>
        <w:div w:id="1217860426">
          <w:marLeft w:val="480"/>
          <w:marRight w:val="0"/>
          <w:marTop w:val="0"/>
          <w:marBottom w:val="0"/>
          <w:divBdr>
            <w:top w:val="none" w:sz="0" w:space="0" w:color="auto"/>
            <w:left w:val="none" w:sz="0" w:space="0" w:color="auto"/>
            <w:bottom w:val="none" w:sz="0" w:space="0" w:color="auto"/>
            <w:right w:val="none" w:sz="0" w:space="0" w:color="auto"/>
          </w:divBdr>
        </w:div>
        <w:div w:id="2075271451">
          <w:marLeft w:val="480"/>
          <w:marRight w:val="0"/>
          <w:marTop w:val="0"/>
          <w:marBottom w:val="0"/>
          <w:divBdr>
            <w:top w:val="none" w:sz="0" w:space="0" w:color="auto"/>
            <w:left w:val="none" w:sz="0" w:space="0" w:color="auto"/>
            <w:bottom w:val="none" w:sz="0" w:space="0" w:color="auto"/>
            <w:right w:val="none" w:sz="0" w:space="0" w:color="auto"/>
          </w:divBdr>
        </w:div>
        <w:div w:id="540898136">
          <w:marLeft w:val="480"/>
          <w:marRight w:val="0"/>
          <w:marTop w:val="0"/>
          <w:marBottom w:val="0"/>
          <w:divBdr>
            <w:top w:val="none" w:sz="0" w:space="0" w:color="auto"/>
            <w:left w:val="none" w:sz="0" w:space="0" w:color="auto"/>
            <w:bottom w:val="none" w:sz="0" w:space="0" w:color="auto"/>
            <w:right w:val="none" w:sz="0" w:space="0" w:color="auto"/>
          </w:divBdr>
        </w:div>
        <w:div w:id="594940200">
          <w:marLeft w:val="480"/>
          <w:marRight w:val="0"/>
          <w:marTop w:val="0"/>
          <w:marBottom w:val="0"/>
          <w:divBdr>
            <w:top w:val="none" w:sz="0" w:space="0" w:color="auto"/>
            <w:left w:val="none" w:sz="0" w:space="0" w:color="auto"/>
            <w:bottom w:val="none" w:sz="0" w:space="0" w:color="auto"/>
            <w:right w:val="none" w:sz="0" w:space="0" w:color="auto"/>
          </w:divBdr>
        </w:div>
        <w:div w:id="1064138993">
          <w:marLeft w:val="480"/>
          <w:marRight w:val="0"/>
          <w:marTop w:val="0"/>
          <w:marBottom w:val="0"/>
          <w:divBdr>
            <w:top w:val="none" w:sz="0" w:space="0" w:color="auto"/>
            <w:left w:val="none" w:sz="0" w:space="0" w:color="auto"/>
            <w:bottom w:val="none" w:sz="0" w:space="0" w:color="auto"/>
            <w:right w:val="none" w:sz="0" w:space="0" w:color="auto"/>
          </w:divBdr>
        </w:div>
        <w:div w:id="1727680749">
          <w:marLeft w:val="480"/>
          <w:marRight w:val="0"/>
          <w:marTop w:val="0"/>
          <w:marBottom w:val="0"/>
          <w:divBdr>
            <w:top w:val="none" w:sz="0" w:space="0" w:color="auto"/>
            <w:left w:val="none" w:sz="0" w:space="0" w:color="auto"/>
            <w:bottom w:val="none" w:sz="0" w:space="0" w:color="auto"/>
            <w:right w:val="none" w:sz="0" w:space="0" w:color="auto"/>
          </w:divBdr>
        </w:div>
        <w:div w:id="971012023">
          <w:marLeft w:val="480"/>
          <w:marRight w:val="0"/>
          <w:marTop w:val="0"/>
          <w:marBottom w:val="0"/>
          <w:divBdr>
            <w:top w:val="none" w:sz="0" w:space="0" w:color="auto"/>
            <w:left w:val="none" w:sz="0" w:space="0" w:color="auto"/>
            <w:bottom w:val="none" w:sz="0" w:space="0" w:color="auto"/>
            <w:right w:val="none" w:sz="0" w:space="0" w:color="auto"/>
          </w:divBdr>
        </w:div>
        <w:div w:id="1213927223">
          <w:marLeft w:val="480"/>
          <w:marRight w:val="0"/>
          <w:marTop w:val="0"/>
          <w:marBottom w:val="0"/>
          <w:divBdr>
            <w:top w:val="none" w:sz="0" w:space="0" w:color="auto"/>
            <w:left w:val="none" w:sz="0" w:space="0" w:color="auto"/>
            <w:bottom w:val="none" w:sz="0" w:space="0" w:color="auto"/>
            <w:right w:val="none" w:sz="0" w:space="0" w:color="auto"/>
          </w:divBdr>
        </w:div>
        <w:div w:id="747574165">
          <w:marLeft w:val="480"/>
          <w:marRight w:val="0"/>
          <w:marTop w:val="0"/>
          <w:marBottom w:val="0"/>
          <w:divBdr>
            <w:top w:val="none" w:sz="0" w:space="0" w:color="auto"/>
            <w:left w:val="none" w:sz="0" w:space="0" w:color="auto"/>
            <w:bottom w:val="none" w:sz="0" w:space="0" w:color="auto"/>
            <w:right w:val="none" w:sz="0" w:space="0" w:color="auto"/>
          </w:divBdr>
        </w:div>
        <w:div w:id="1398243185">
          <w:marLeft w:val="480"/>
          <w:marRight w:val="0"/>
          <w:marTop w:val="0"/>
          <w:marBottom w:val="0"/>
          <w:divBdr>
            <w:top w:val="none" w:sz="0" w:space="0" w:color="auto"/>
            <w:left w:val="none" w:sz="0" w:space="0" w:color="auto"/>
            <w:bottom w:val="none" w:sz="0" w:space="0" w:color="auto"/>
            <w:right w:val="none" w:sz="0" w:space="0" w:color="auto"/>
          </w:divBdr>
        </w:div>
        <w:div w:id="1050494712">
          <w:marLeft w:val="480"/>
          <w:marRight w:val="0"/>
          <w:marTop w:val="0"/>
          <w:marBottom w:val="0"/>
          <w:divBdr>
            <w:top w:val="none" w:sz="0" w:space="0" w:color="auto"/>
            <w:left w:val="none" w:sz="0" w:space="0" w:color="auto"/>
            <w:bottom w:val="none" w:sz="0" w:space="0" w:color="auto"/>
            <w:right w:val="none" w:sz="0" w:space="0" w:color="auto"/>
          </w:divBdr>
        </w:div>
        <w:div w:id="672756000">
          <w:marLeft w:val="480"/>
          <w:marRight w:val="0"/>
          <w:marTop w:val="0"/>
          <w:marBottom w:val="0"/>
          <w:divBdr>
            <w:top w:val="none" w:sz="0" w:space="0" w:color="auto"/>
            <w:left w:val="none" w:sz="0" w:space="0" w:color="auto"/>
            <w:bottom w:val="none" w:sz="0" w:space="0" w:color="auto"/>
            <w:right w:val="none" w:sz="0" w:space="0" w:color="auto"/>
          </w:divBdr>
        </w:div>
        <w:div w:id="229584175">
          <w:marLeft w:val="480"/>
          <w:marRight w:val="0"/>
          <w:marTop w:val="0"/>
          <w:marBottom w:val="0"/>
          <w:divBdr>
            <w:top w:val="none" w:sz="0" w:space="0" w:color="auto"/>
            <w:left w:val="none" w:sz="0" w:space="0" w:color="auto"/>
            <w:bottom w:val="none" w:sz="0" w:space="0" w:color="auto"/>
            <w:right w:val="none" w:sz="0" w:space="0" w:color="auto"/>
          </w:divBdr>
        </w:div>
        <w:div w:id="2062777624">
          <w:marLeft w:val="480"/>
          <w:marRight w:val="0"/>
          <w:marTop w:val="0"/>
          <w:marBottom w:val="0"/>
          <w:divBdr>
            <w:top w:val="none" w:sz="0" w:space="0" w:color="auto"/>
            <w:left w:val="none" w:sz="0" w:space="0" w:color="auto"/>
            <w:bottom w:val="none" w:sz="0" w:space="0" w:color="auto"/>
            <w:right w:val="none" w:sz="0" w:space="0" w:color="auto"/>
          </w:divBdr>
        </w:div>
        <w:div w:id="564876235">
          <w:marLeft w:val="480"/>
          <w:marRight w:val="0"/>
          <w:marTop w:val="0"/>
          <w:marBottom w:val="0"/>
          <w:divBdr>
            <w:top w:val="none" w:sz="0" w:space="0" w:color="auto"/>
            <w:left w:val="none" w:sz="0" w:space="0" w:color="auto"/>
            <w:bottom w:val="none" w:sz="0" w:space="0" w:color="auto"/>
            <w:right w:val="none" w:sz="0" w:space="0" w:color="auto"/>
          </w:divBdr>
        </w:div>
        <w:div w:id="589659468">
          <w:marLeft w:val="480"/>
          <w:marRight w:val="0"/>
          <w:marTop w:val="0"/>
          <w:marBottom w:val="0"/>
          <w:divBdr>
            <w:top w:val="none" w:sz="0" w:space="0" w:color="auto"/>
            <w:left w:val="none" w:sz="0" w:space="0" w:color="auto"/>
            <w:bottom w:val="none" w:sz="0" w:space="0" w:color="auto"/>
            <w:right w:val="none" w:sz="0" w:space="0" w:color="auto"/>
          </w:divBdr>
        </w:div>
        <w:div w:id="136185277">
          <w:marLeft w:val="480"/>
          <w:marRight w:val="0"/>
          <w:marTop w:val="0"/>
          <w:marBottom w:val="0"/>
          <w:divBdr>
            <w:top w:val="none" w:sz="0" w:space="0" w:color="auto"/>
            <w:left w:val="none" w:sz="0" w:space="0" w:color="auto"/>
            <w:bottom w:val="none" w:sz="0" w:space="0" w:color="auto"/>
            <w:right w:val="none" w:sz="0" w:space="0" w:color="auto"/>
          </w:divBdr>
        </w:div>
        <w:div w:id="905921574">
          <w:marLeft w:val="480"/>
          <w:marRight w:val="0"/>
          <w:marTop w:val="0"/>
          <w:marBottom w:val="0"/>
          <w:divBdr>
            <w:top w:val="none" w:sz="0" w:space="0" w:color="auto"/>
            <w:left w:val="none" w:sz="0" w:space="0" w:color="auto"/>
            <w:bottom w:val="none" w:sz="0" w:space="0" w:color="auto"/>
            <w:right w:val="none" w:sz="0" w:space="0" w:color="auto"/>
          </w:divBdr>
        </w:div>
        <w:div w:id="148257095">
          <w:marLeft w:val="480"/>
          <w:marRight w:val="0"/>
          <w:marTop w:val="0"/>
          <w:marBottom w:val="0"/>
          <w:divBdr>
            <w:top w:val="none" w:sz="0" w:space="0" w:color="auto"/>
            <w:left w:val="none" w:sz="0" w:space="0" w:color="auto"/>
            <w:bottom w:val="none" w:sz="0" w:space="0" w:color="auto"/>
            <w:right w:val="none" w:sz="0" w:space="0" w:color="auto"/>
          </w:divBdr>
        </w:div>
        <w:div w:id="1710494717">
          <w:marLeft w:val="480"/>
          <w:marRight w:val="0"/>
          <w:marTop w:val="0"/>
          <w:marBottom w:val="0"/>
          <w:divBdr>
            <w:top w:val="none" w:sz="0" w:space="0" w:color="auto"/>
            <w:left w:val="none" w:sz="0" w:space="0" w:color="auto"/>
            <w:bottom w:val="none" w:sz="0" w:space="0" w:color="auto"/>
            <w:right w:val="none" w:sz="0" w:space="0" w:color="auto"/>
          </w:divBdr>
        </w:div>
        <w:div w:id="1418286563">
          <w:marLeft w:val="480"/>
          <w:marRight w:val="0"/>
          <w:marTop w:val="0"/>
          <w:marBottom w:val="0"/>
          <w:divBdr>
            <w:top w:val="none" w:sz="0" w:space="0" w:color="auto"/>
            <w:left w:val="none" w:sz="0" w:space="0" w:color="auto"/>
            <w:bottom w:val="none" w:sz="0" w:space="0" w:color="auto"/>
            <w:right w:val="none" w:sz="0" w:space="0" w:color="auto"/>
          </w:divBdr>
        </w:div>
        <w:div w:id="436097421">
          <w:marLeft w:val="480"/>
          <w:marRight w:val="0"/>
          <w:marTop w:val="0"/>
          <w:marBottom w:val="0"/>
          <w:divBdr>
            <w:top w:val="none" w:sz="0" w:space="0" w:color="auto"/>
            <w:left w:val="none" w:sz="0" w:space="0" w:color="auto"/>
            <w:bottom w:val="none" w:sz="0" w:space="0" w:color="auto"/>
            <w:right w:val="none" w:sz="0" w:space="0" w:color="auto"/>
          </w:divBdr>
        </w:div>
        <w:div w:id="706182381">
          <w:marLeft w:val="480"/>
          <w:marRight w:val="0"/>
          <w:marTop w:val="0"/>
          <w:marBottom w:val="0"/>
          <w:divBdr>
            <w:top w:val="none" w:sz="0" w:space="0" w:color="auto"/>
            <w:left w:val="none" w:sz="0" w:space="0" w:color="auto"/>
            <w:bottom w:val="none" w:sz="0" w:space="0" w:color="auto"/>
            <w:right w:val="none" w:sz="0" w:space="0" w:color="auto"/>
          </w:divBdr>
        </w:div>
        <w:div w:id="1178739090">
          <w:marLeft w:val="480"/>
          <w:marRight w:val="0"/>
          <w:marTop w:val="0"/>
          <w:marBottom w:val="0"/>
          <w:divBdr>
            <w:top w:val="none" w:sz="0" w:space="0" w:color="auto"/>
            <w:left w:val="none" w:sz="0" w:space="0" w:color="auto"/>
            <w:bottom w:val="none" w:sz="0" w:space="0" w:color="auto"/>
            <w:right w:val="none" w:sz="0" w:space="0" w:color="auto"/>
          </w:divBdr>
        </w:div>
        <w:div w:id="1688486574">
          <w:marLeft w:val="480"/>
          <w:marRight w:val="0"/>
          <w:marTop w:val="0"/>
          <w:marBottom w:val="0"/>
          <w:divBdr>
            <w:top w:val="none" w:sz="0" w:space="0" w:color="auto"/>
            <w:left w:val="none" w:sz="0" w:space="0" w:color="auto"/>
            <w:bottom w:val="none" w:sz="0" w:space="0" w:color="auto"/>
            <w:right w:val="none" w:sz="0" w:space="0" w:color="auto"/>
          </w:divBdr>
        </w:div>
        <w:div w:id="959650108">
          <w:marLeft w:val="480"/>
          <w:marRight w:val="0"/>
          <w:marTop w:val="0"/>
          <w:marBottom w:val="0"/>
          <w:divBdr>
            <w:top w:val="none" w:sz="0" w:space="0" w:color="auto"/>
            <w:left w:val="none" w:sz="0" w:space="0" w:color="auto"/>
            <w:bottom w:val="none" w:sz="0" w:space="0" w:color="auto"/>
            <w:right w:val="none" w:sz="0" w:space="0" w:color="auto"/>
          </w:divBdr>
        </w:div>
        <w:div w:id="719597174">
          <w:marLeft w:val="480"/>
          <w:marRight w:val="0"/>
          <w:marTop w:val="0"/>
          <w:marBottom w:val="0"/>
          <w:divBdr>
            <w:top w:val="none" w:sz="0" w:space="0" w:color="auto"/>
            <w:left w:val="none" w:sz="0" w:space="0" w:color="auto"/>
            <w:bottom w:val="none" w:sz="0" w:space="0" w:color="auto"/>
            <w:right w:val="none" w:sz="0" w:space="0" w:color="auto"/>
          </w:divBdr>
        </w:div>
        <w:div w:id="50425398">
          <w:marLeft w:val="480"/>
          <w:marRight w:val="0"/>
          <w:marTop w:val="0"/>
          <w:marBottom w:val="0"/>
          <w:divBdr>
            <w:top w:val="none" w:sz="0" w:space="0" w:color="auto"/>
            <w:left w:val="none" w:sz="0" w:space="0" w:color="auto"/>
            <w:bottom w:val="none" w:sz="0" w:space="0" w:color="auto"/>
            <w:right w:val="none" w:sz="0" w:space="0" w:color="auto"/>
          </w:divBdr>
        </w:div>
        <w:div w:id="985283695">
          <w:marLeft w:val="480"/>
          <w:marRight w:val="0"/>
          <w:marTop w:val="0"/>
          <w:marBottom w:val="0"/>
          <w:divBdr>
            <w:top w:val="none" w:sz="0" w:space="0" w:color="auto"/>
            <w:left w:val="none" w:sz="0" w:space="0" w:color="auto"/>
            <w:bottom w:val="none" w:sz="0" w:space="0" w:color="auto"/>
            <w:right w:val="none" w:sz="0" w:space="0" w:color="auto"/>
          </w:divBdr>
        </w:div>
        <w:div w:id="415053944">
          <w:marLeft w:val="480"/>
          <w:marRight w:val="0"/>
          <w:marTop w:val="0"/>
          <w:marBottom w:val="0"/>
          <w:divBdr>
            <w:top w:val="none" w:sz="0" w:space="0" w:color="auto"/>
            <w:left w:val="none" w:sz="0" w:space="0" w:color="auto"/>
            <w:bottom w:val="none" w:sz="0" w:space="0" w:color="auto"/>
            <w:right w:val="none" w:sz="0" w:space="0" w:color="auto"/>
          </w:divBdr>
        </w:div>
        <w:div w:id="1730376603">
          <w:marLeft w:val="480"/>
          <w:marRight w:val="0"/>
          <w:marTop w:val="0"/>
          <w:marBottom w:val="0"/>
          <w:divBdr>
            <w:top w:val="none" w:sz="0" w:space="0" w:color="auto"/>
            <w:left w:val="none" w:sz="0" w:space="0" w:color="auto"/>
            <w:bottom w:val="none" w:sz="0" w:space="0" w:color="auto"/>
            <w:right w:val="none" w:sz="0" w:space="0" w:color="auto"/>
          </w:divBdr>
        </w:div>
        <w:div w:id="471599881">
          <w:marLeft w:val="480"/>
          <w:marRight w:val="0"/>
          <w:marTop w:val="0"/>
          <w:marBottom w:val="0"/>
          <w:divBdr>
            <w:top w:val="none" w:sz="0" w:space="0" w:color="auto"/>
            <w:left w:val="none" w:sz="0" w:space="0" w:color="auto"/>
            <w:bottom w:val="none" w:sz="0" w:space="0" w:color="auto"/>
            <w:right w:val="none" w:sz="0" w:space="0" w:color="auto"/>
          </w:divBdr>
        </w:div>
      </w:divsChild>
    </w:div>
    <w:div w:id="1388335973">
      <w:bodyDiv w:val="1"/>
      <w:marLeft w:val="0"/>
      <w:marRight w:val="0"/>
      <w:marTop w:val="0"/>
      <w:marBottom w:val="0"/>
      <w:divBdr>
        <w:top w:val="none" w:sz="0" w:space="0" w:color="auto"/>
        <w:left w:val="none" w:sz="0" w:space="0" w:color="auto"/>
        <w:bottom w:val="none" w:sz="0" w:space="0" w:color="auto"/>
        <w:right w:val="none" w:sz="0" w:space="0" w:color="auto"/>
      </w:divBdr>
    </w:div>
    <w:div w:id="1388728094">
      <w:bodyDiv w:val="1"/>
      <w:marLeft w:val="0"/>
      <w:marRight w:val="0"/>
      <w:marTop w:val="0"/>
      <w:marBottom w:val="0"/>
      <w:divBdr>
        <w:top w:val="none" w:sz="0" w:space="0" w:color="auto"/>
        <w:left w:val="none" w:sz="0" w:space="0" w:color="auto"/>
        <w:bottom w:val="none" w:sz="0" w:space="0" w:color="auto"/>
        <w:right w:val="none" w:sz="0" w:space="0" w:color="auto"/>
      </w:divBdr>
      <w:divsChild>
        <w:div w:id="1880507788">
          <w:marLeft w:val="480"/>
          <w:marRight w:val="0"/>
          <w:marTop w:val="0"/>
          <w:marBottom w:val="0"/>
          <w:divBdr>
            <w:top w:val="none" w:sz="0" w:space="0" w:color="auto"/>
            <w:left w:val="none" w:sz="0" w:space="0" w:color="auto"/>
            <w:bottom w:val="none" w:sz="0" w:space="0" w:color="auto"/>
            <w:right w:val="none" w:sz="0" w:space="0" w:color="auto"/>
          </w:divBdr>
        </w:div>
        <w:div w:id="773214086">
          <w:marLeft w:val="480"/>
          <w:marRight w:val="0"/>
          <w:marTop w:val="0"/>
          <w:marBottom w:val="0"/>
          <w:divBdr>
            <w:top w:val="none" w:sz="0" w:space="0" w:color="auto"/>
            <w:left w:val="none" w:sz="0" w:space="0" w:color="auto"/>
            <w:bottom w:val="none" w:sz="0" w:space="0" w:color="auto"/>
            <w:right w:val="none" w:sz="0" w:space="0" w:color="auto"/>
          </w:divBdr>
        </w:div>
        <w:div w:id="1777557272">
          <w:marLeft w:val="480"/>
          <w:marRight w:val="0"/>
          <w:marTop w:val="0"/>
          <w:marBottom w:val="0"/>
          <w:divBdr>
            <w:top w:val="none" w:sz="0" w:space="0" w:color="auto"/>
            <w:left w:val="none" w:sz="0" w:space="0" w:color="auto"/>
            <w:bottom w:val="none" w:sz="0" w:space="0" w:color="auto"/>
            <w:right w:val="none" w:sz="0" w:space="0" w:color="auto"/>
          </w:divBdr>
        </w:div>
        <w:div w:id="822044712">
          <w:marLeft w:val="480"/>
          <w:marRight w:val="0"/>
          <w:marTop w:val="0"/>
          <w:marBottom w:val="0"/>
          <w:divBdr>
            <w:top w:val="none" w:sz="0" w:space="0" w:color="auto"/>
            <w:left w:val="none" w:sz="0" w:space="0" w:color="auto"/>
            <w:bottom w:val="none" w:sz="0" w:space="0" w:color="auto"/>
            <w:right w:val="none" w:sz="0" w:space="0" w:color="auto"/>
          </w:divBdr>
        </w:div>
        <w:div w:id="1574848385">
          <w:marLeft w:val="480"/>
          <w:marRight w:val="0"/>
          <w:marTop w:val="0"/>
          <w:marBottom w:val="0"/>
          <w:divBdr>
            <w:top w:val="none" w:sz="0" w:space="0" w:color="auto"/>
            <w:left w:val="none" w:sz="0" w:space="0" w:color="auto"/>
            <w:bottom w:val="none" w:sz="0" w:space="0" w:color="auto"/>
            <w:right w:val="none" w:sz="0" w:space="0" w:color="auto"/>
          </w:divBdr>
        </w:div>
        <w:div w:id="1244800373">
          <w:marLeft w:val="480"/>
          <w:marRight w:val="0"/>
          <w:marTop w:val="0"/>
          <w:marBottom w:val="0"/>
          <w:divBdr>
            <w:top w:val="none" w:sz="0" w:space="0" w:color="auto"/>
            <w:left w:val="none" w:sz="0" w:space="0" w:color="auto"/>
            <w:bottom w:val="none" w:sz="0" w:space="0" w:color="auto"/>
            <w:right w:val="none" w:sz="0" w:space="0" w:color="auto"/>
          </w:divBdr>
        </w:div>
        <w:div w:id="421221282">
          <w:marLeft w:val="480"/>
          <w:marRight w:val="0"/>
          <w:marTop w:val="0"/>
          <w:marBottom w:val="0"/>
          <w:divBdr>
            <w:top w:val="none" w:sz="0" w:space="0" w:color="auto"/>
            <w:left w:val="none" w:sz="0" w:space="0" w:color="auto"/>
            <w:bottom w:val="none" w:sz="0" w:space="0" w:color="auto"/>
            <w:right w:val="none" w:sz="0" w:space="0" w:color="auto"/>
          </w:divBdr>
        </w:div>
        <w:div w:id="154928824">
          <w:marLeft w:val="480"/>
          <w:marRight w:val="0"/>
          <w:marTop w:val="0"/>
          <w:marBottom w:val="0"/>
          <w:divBdr>
            <w:top w:val="none" w:sz="0" w:space="0" w:color="auto"/>
            <w:left w:val="none" w:sz="0" w:space="0" w:color="auto"/>
            <w:bottom w:val="none" w:sz="0" w:space="0" w:color="auto"/>
            <w:right w:val="none" w:sz="0" w:space="0" w:color="auto"/>
          </w:divBdr>
        </w:div>
        <w:div w:id="939678992">
          <w:marLeft w:val="480"/>
          <w:marRight w:val="0"/>
          <w:marTop w:val="0"/>
          <w:marBottom w:val="0"/>
          <w:divBdr>
            <w:top w:val="none" w:sz="0" w:space="0" w:color="auto"/>
            <w:left w:val="none" w:sz="0" w:space="0" w:color="auto"/>
            <w:bottom w:val="none" w:sz="0" w:space="0" w:color="auto"/>
            <w:right w:val="none" w:sz="0" w:space="0" w:color="auto"/>
          </w:divBdr>
        </w:div>
        <w:div w:id="1087531687">
          <w:marLeft w:val="480"/>
          <w:marRight w:val="0"/>
          <w:marTop w:val="0"/>
          <w:marBottom w:val="0"/>
          <w:divBdr>
            <w:top w:val="none" w:sz="0" w:space="0" w:color="auto"/>
            <w:left w:val="none" w:sz="0" w:space="0" w:color="auto"/>
            <w:bottom w:val="none" w:sz="0" w:space="0" w:color="auto"/>
            <w:right w:val="none" w:sz="0" w:space="0" w:color="auto"/>
          </w:divBdr>
        </w:div>
        <w:div w:id="1077477684">
          <w:marLeft w:val="480"/>
          <w:marRight w:val="0"/>
          <w:marTop w:val="0"/>
          <w:marBottom w:val="0"/>
          <w:divBdr>
            <w:top w:val="none" w:sz="0" w:space="0" w:color="auto"/>
            <w:left w:val="none" w:sz="0" w:space="0" w:color="auto"/>
            <w:bottom w:val="none" w:sz="0" w:space="0" w:color="auto"/>
            <w:right w:val="none" w:sz="0" w:space="0" w:color="auto"/>
          </w:divBdr>
        </w:div>
        <w:div w:id="505511573">
          <w:marLeft w:val="480"/>
          <w:marRight w:val="0"/>
          <w:marTop w:val="0"/>
          <w:marBottom w:val="0"/>
          <w:divBdr>
            <w:top w:val="none" w:sz="0" w:space="0" w:color="auto"/>
            <w:left w:val="none" w:sz="0" w:space="0" w:color="auto"/>
            <w:bottom w:val="none" w:sz="0" w:space="0" w:color="auto"/>
            <w:right w:val="none" w:sz="0" w:space="0" w:color="auto"/>
          </w:divBdr>
        </w:div>
        <w:div w:id="1454210530">
          <w:marLeft w:val="480"/>
          <w:marRight w:val="0"/>
          <w:marTop w:val="0"/>
          <w:marBottom w:val="0"/>
          <w:divBdr>
            <w:top w:val="none" w:sz="0" w:space="0" w:color="auto"/>
            <w:left w:val="none" w:sz="0" w:space="0" w:color="auto"/>
            <w:bottom w:val="none" w:sz="0" w:space="0" w:color="auto"/>
            <w:right w:val="none" w:sz="0" w:space="0" w:color="auto"/>
          </w:divBdr>
        </w:div>
        <w:div w:id="2127499464">
          <w:marLeft w:val="480"/>
          <w:marRight w:val="0"/>
          <w:marTop w:val="0"/>
          <w:marBottom w:val="0"/>
          <w:divBdr>
            <w:top w:val="none" w:sz="0" w:space="0" w:color="auto"/>
            <w:left w:val="none" w:sz="0" w:space="0" w:color="auto"/>
            <w:bottom w:val="none" w:sz="0" w:space="0" w:color="auto"/>
            <w:right w:val="none" w:sz="0" w:space="0" w:color="auto"/>
          </w:divBdr>
        </w:div>
        <w:div w:id="1140417838">
          <w:marLeft w:val="480"/>
          <w:marRight w:val="0"/>
          <w:marTop w:val="0"/>
          <w:marBottom w:val="0"/>
          <w:divBdr>
            <w:top w:val="none" w:sz="0" w:space="0" w:color="auto"/>
            <w:left w:val="none" w:sz="0" w:space="0" w:color="auto"/>
            <w:bottom w:val="none" w:sz="0" w:space="0" w:color="auto"/>
            <w:right w:val="none" w:sz="0" w:space="0" w:color="auto"/>
          </w:divBdr>
        </w:div>
        <w:div w:id="843058107">
          <w:marLeft w:val="480"/>
          <w:marRight w:val="0"/>
          <w:marTop w:val="0"/>
          <w:marBottom w:val="0"/>
          <w:divBdr>
            <w:top w:val="none" w:sz="0" w:space="0" w:color="auto"/>
            <w:left w:val="none" w:sz="0" w:space="0" w:color="auto"/>
            <w:bottom w:val="none" w:sz="0" w:space="0" w:color="auto"/>
            <w:right w:val="none" w:sz="0" w:space="0" w:color="auto"/>
          </w:divBdr>
        </w:div>
        <w:div w:id="295141359">
          <w:marLeft w:val="480"/>
          <w:marRight w:val="0"/>
          <w:marTop w:val="0"/>
          <w:marBottom w:val="0"/>
          <w:divBdr>
            <w:top w:val="none" w:sz="0" w:space="0" w:color="auto"/>
            <w:left w:val="none" w:sz="0" w:space="0" w:color="auto"/>
            <w:bottom w:val="none" w:sz="0" w:space="0" w:color="auto"/>
            <w:right w:val="none" w:sz="0" w:space="0" w:color="auto"/>
          </w:divBdr>
        </w:div>
        <w:div w:id="487400575">
          <w:marLeft w:val="480"/>
          <w:marRight w:val="0"/>
          <w:marTop w:val="0"/>
          <w:marBottom w:val="0"/>
          <w:divBdr>
            <w:top w:val="none" w:sz="0" w:space="0" w:color="auto"/>
            <w:left w:val="none" w:sz="0" w:space="0" w:color="auto"/>
            <w:bottom w:val="none" w:sz="0" w:space="0" w:color="auto"/>
            <w:right w:val="none" w:sz="0" w:space="0" w:color="auto"/>
          </w:divBdr>
        </w:div>
        <w:div w:id="674111337">
          <w:marLeft w:val="480"/>
          <w:marRight w:val="0"/>
          <w:marTop w:val="0"/>
          <w:marBottom w:val="0"/>
          <w:divBdr>
            <w:top w:val="none" w:sz="0" w:space="0" w:color="auto"/>
            <w:left w:val="none" w:sz="0" w:space="0" w:color="auto"/>
            <w:bottom w:val="none" w:sz="0" w:space="0" w:color="auto"/>
            <w:right w:val="none" w:sz="0" w:space="0" w:color="auto"/>
          </w:divBdr>
        </w:div>
        <w:div w:id="566840812">
          <w:marLeft w:val="480"/>
          <w:marRight w:val="0"/>
          <w:marTop w:val="0"/>
          <w:marBottom w:val="0"/>
          <w:divBdr>
            <w:top w:val="none" w:sz="0" w:space="0" w:color="auto"/>
            <w:left w:val="none" w:sz="0" w:space="0" w:color="auto"/>
            <w:bottom w:val="none" w:sz="0" w:space="0" w:color="auto"/>
            <w:right w:val="none" w:sz="0" w:space="0" w:color="auto"/>
          </w:divBdr>
        </w:div>
        <w:div w:id="1973828188">
          <w:marLeft w:val="480"/>
          <w:marRight w:val="0"/>
          <w:marTop w:val="0"/>
          <w:marBottom w:val="0"/>
          <w:divBdr>
            <w:top w:val="none" w:sz="0" w:space="0" w:color="auto"/>
            <w:left w:val="none" w:sz="0" w:space="0" w:color="auto"/>
            <w:bottom w:val="none" w:sz="0" w:space="0" w:color="auto"/>
            <w:right w:val="none" w:sz="0" w:space="0" w:color="auto"/>
          </w:divBdr>
        </w:div>
        <w:div w:id="1787386762">
          <w:marLeft w:val="480"/>
          <w:marRight w:val="0"/>
          <w:marTop w:val="0"/>
          <w:marBottom w:val="0"/>
          <w:divBdr>
            <w:top w:val="none" w:sz="0" w:space="0" w:color="auto"/>
            <w:left w:val="none" w:sz="0" w:space="0" w:color="auto"/>
            <w:bottom w:val="none" w:sz="0" w:space="0" w:color="auto"/>
            <w:right w:val="none" w:sz="0" w:space="0" w:color="auto"/>
          </w:divBdr>
        </w:div>
        <w:div w:id="1667784961">
          <w:marLeft w:val="480"/>
          <w:marRight w:val="0"/>
          <w:marTop w:val="0"/>
          <w:marBottom w:val="0"/>
          <w:divBdr>
            <w:top w:val="none" w:sz="0" w:space="0" w:color="auto"/>
            <w:left w:val="none" w:sz="0" w:space="0" w:color="auto"/>
            <w:bottom w:val="none" w:sz="0" w:space="0" w:color="auto"/>
            <w:right w:val="none" w:sz="0" w:space="0" w:color="auto"/>
          </w:divBdr>
        </w:div>
        <w:div w:id="299043593">
          <w:marLeft w:val="480"/>
          <w:marRight w:val="0"/>
          <w:marTop w:val="0"/>
          <w:marBottom w:val="0"/>
          <w:divBdr>
            <w:top w:val="none" w:sz="0" w:space="0" w:color="auto"/>
            <w:left w:val="none" w:sz="0" w:space="0" w:color="auto"/>
            <w:bottom w:val="none" w:sz="0" w:space="0" w:color="auto"/>
            <w:right w:val="none" w:sz="0" w:space="0" w:color="auto"/>
          </w:divBdr>
        </w:div>
        <w:div w:id="1617759804">
          <w:marLeft w:val="480"/>
          <w:marRight w:val="0"/>
          <w:marTop w:val="0"/>
          <w:marBottom w:val="0"/>
          <w:divBdr>
            <w:top w:val="none" w:sz="0" w:space="0" w:color="auto"/>
            <w:left w:val="none" w:sz="0" w:space="0" w:color="auto"/>
            <w:bottom w:val="none" w:sz="0" w:space="0" w:color="auto"/>
            <w:right w:val="none" w:sz="0" w:space="0" w:color="auto"/>
          </w:divBdr>
        </w:div>
        <w:div w:id="291399842">
          <w:marLeft w:val="480"/>
          <w:marRight w:val="0"/>
          <w:marTop w:val="0"/>
          <w:marBottom w:val="0"/>
          <w:divBdr>
            <w:top w:val="none" w:sz="0" w:space="0" w:color="auto"/>
            <w:left w:val="none" w:sz="0" w:space="0" w:color="auto"/>
            <w:bottom w:val="none" w:sz="0" w:space="0" w:color="auto"/>
            <w:right w:val="none" w:sz="0" w:space="0" w:color="auto"/>
          </w:divBdr>
        </w:div>
        <w:div w:id="1172798859">
          <w:marLeft w:val="480"/>
          <w:marRight w:val="0"/>
          <w:marTop w:val="0"/>
          <w:marBottom w:val="0"/>
          <w:divBdr>
            <w:top w:val="none" w:sz="0" w:space="0" w:color="auto"/>
            <w:left w:val="none" w:sz="0" w:space="0" w:color="auto"/>
            <w:bottom w:val="none" w:sz="0" w:space="0" w:color="auto"/>
            <w:right w:val="none" w:sz="0" w:space="0" w:color="auto"/>
          </w:divBdr>
        </w:div>
        <w:div w:id="1876843969">
          <w:marLeft w:val="480"/>
          <w:marRight w:val="0"/>
          <w:marTop w:val="0"/>
          <w:marBottom w:val="0"/>
          <w:divBdr>
            <w:top w:val="none" w:sz="0" w:space="0" w:color="auto"/>
            <w:left w:val="none" w:sz="0" w:space="0" w:color="auto"/>
            <w:bottom w:val="none" w:sz="0" w:space="0" w:color="auto"/>
            <w:right w:val="none" w:sz="0" w:space="0" w:color="auto"/>
          </w:divBdr>
        </w:div>
        <w:div w:id="1656375474">
          <w:marLeft w:val="480"/>
          <w:marRight w:val="0"/>
          <w:marTop w:val="0"/>
          <w:marBottom w:val="0"/>
          <w:divBdr>
            <w:top w:val="none" w:sz="0" w:space="0" w:color="auto"/>
            <w:left w:val="none" w:sz="0" w:space="0" w:color="auto"/>
            <w:bottom w:val="none" w:sz="0" w:space="0" w:color="auto"/>
            <w:right w:val="none" w:sz="0" w:space="0" w:color="auto"/>
          </w:divBdr>
        </w:div>
        <w:div w:id="2093159903">
          <w:marLeft w:val="480"/>
          <w:marRight w:val="0"/>
          <w:marTop w:val="0"/>
          <w:marBottom w:val="0"/>
          <w:divBdr>
            <w:top w:val="none" w:sz="0" w:space="0" w:color="auto"/>
            <w:left w:val="none" w:sz="0" w:space="0" w:color="auto"/>
            <w:bottom w:val="none" w:sz="0" w:space="0" w:color="auto"/>
            <w:right w:val="none" w:sz="0" w:space="0" w:color="auto"/>
          </w:divBdr>
        </w:div>
        <w:div w:id="726034473">
          <w:marLeft w:val="480"/>
          <w:marRight w:val="0"/>
          <w:marTop w:val="0"/>
          <w:marBottom w:val="0"/>
          <w:divBdr>
            <w:top w:val="none" w:sz="0" w:space="0" w:color="auto"/>
            <w:left w:val="none" w:sz="0" w:space="0" w:color="auto"/>
            <w:bottom w:val="none" w:sz="0" w:space="0" w:color="auto"/>
            <w:right w:val="none" w:sz="0" w:space="0" w:color="auto"/>
          </w:divBdr>
        </w:div>
        <w:div w:id="326177372">
          <w:marLeft w:val="480"/>
          <w:marRight w:val="0"/>
          <w:marTop w:val="0"/>
          <w:marBottom w:val="0"/>
          <w:divBdr>
            <w:top w:val="none" w:sz="0" w:space="0" w:color="auto"/>
            <w:left w:val="none" w:sz="0" w:space="0" w:color="auto"/>
            <w:bottom w:val="none" w:sz="0" w:space="0" w:color="auto"/>
            <w:right w:val="none" w:sz="0" w:space="0" w:color="auto"/>
          </w:divBdr>
        </w:div>
        <w:div w:id="1700400332">
          <w:marLeft w:val="480"/>
          <w:marRight w:val="0"/>
          <w:marTop w:val="0"/>
          <w:marBottom w:val="0"/>
          <w:divBdr>
            <w:top w:val="none" w:sz="0" w:space="0" w:color="auto"/>
            <w:left w:val="none" w:sz="0" w:space="0" w:color="auto"/>
            <w:bottom w:val="none" w:sz="0" w:space="0" w:color="auto"/>
            <w:right w:val="none" w:sz="0" w:space="0" w:color="auto"/>
          </w:divBdr>
        </w:div>
        <w:div w:id="2140411440">
          <w:marLeft w:val="480"/>
          <w:marRight w:val="0"/>
          <w:marTop w:val="0"/>
          <w:marBottom w:val="0"/>
          <w:divBdr>
            <w:top w:val="none" w:sz="0" w:space="0" w:color="auto"/>
            <w:left w:val="none" w:sz="0" w:space="0" w:color="auto"/>
            <w:bottom w:val="none" w:sz="0" w:space="0" w:color="auto"/>
            <w:right w:val="none" w:sz="0" w:space="0" w:color="auto"/>
          </w:divBdr>
        </w:div>
        <w:div w:id="814033576">
          <w:marLeft w:val="480"/>
          <w:marRight w:val="0"/>
          <w:marTop w:val="0"/>
          <w:marBottom w:val="0"/>
          <w:divBdr>
            <w:top w:val="none" w:sz="0" w:space="0" w:color="auto"/>
            <w:left w:val="none" w:sz="0" w:space="0" w:color="auto"/>
            <w:bottom w:val="none" w:sz="0" w:space="0" w:color="auto"/>
            <w:right w:val="none" w:sz="0" w:space="0" w:color="auto"/>
          </w:divBdr>
        </w:div>
        <w:div w:id="370034888">
          <w:marLeft w:val="480"/>
          <w:marRight w:val="0"/>
          <w:marTop w:val="0"/>
          <w:marBottom w:val="0"/>
          <w:divBdr>
            <w:top w:val="none" w:sz="0" w:space="0" w:color="auto"/>
            <w:left w:val="none" w:sz="0" w:space="0" w:color="auto"/>
            <w:bottom w:val="none" w:sz="0" w:space="0" w:color="auto"/>
            <w:right w:val="none" w:sz="0" w:space="0" w:color="auto"/>
          </w:divBdr>
        </w:div>
        <w:div w:id="788352207">
          <w:marLeft w:val="480"/>
          <w:marRight w:val="0"/>
          <w:marTop w:val="0"/>
          <w:marBottom w:val="0"/>
          <w:divBdr>
            <w:top w:val="none" w:sz="0" w:space="0" w:color="auto"/>
            <w:left w:val="none" w:sz="0" w:space="0" w:color="auto"/>
            <w:bottom w:val="none" w:sz="0" w:space="0" w:color="auto"/>
            <w:right w:val="none" w:sz="0" w:space="0" w:color="auto"/>
          </w:divBdr>
        </w:div>
        <w:div w:id="786002778">
          <w:marLeft w:val="480"/>
          <w:marRight w:val="0"/>
          <w:marTop w:val="0"/>
          <w:marBottom w:val="0"/>
          <w:divBdr>
            <w:top w:val="none" w:sz="0" w:space="0" w:color="auto"/>
            <w:left w:val="none" w:sz="0" w:space="0" w:color="auto"/>
            <w:bottom w:val="none" w:sz="0" w:space="0" w:color="auto"/>
            <w:right w:val="none" w:sz="0" w:space="0" w:color="auto"/>
          </w:divBdr>
        </w:div>
        <w:div w:id="1542550998">
          <w:marLeft w:val="480"/>
          <w:marRight w:val="0"/>
          <w:marTop w:val="0"/>
          <w:marBottom w:val="0"/>
          <w:divBdr>
            <w:top w:val="none" w:sz="0" w:space="0" w:color="auto"/>
            <w:left w:val="none" w:sz="0" w:space="0" w:color="auto"/>
            <w:bottom w:val="none" w:sz="0" w:space="0" w:color="auto"/>
            <w:right w:val="none" w:sz="0" w:space="0" w:color="auto"/>
          </w:divBdr>
        </w:div>
        <w:div w:id="959803405">
          <w:marLeft w:val="480"/>
          <w:marRight w:val="0"/>
          <w:marTop w:val="0"/>
          <w:marBottom w:val="0"/>
          <w:divBdr>
            <w:top w:val="none" w:sz="0" w:space="0" w:color="auto"/>
            <w:left w:val="none" w:sz="0" w:space="0" w:color="auto"/>
            <w:bottom w:val="none" w:sz="0" w:space="0" w:color="auto"/>
            <w:right w:val="none" w:sz="0" w:space="0" w:color="auto"/>
          </w:divBdr>
        </w:div>
        <w:div w:id="1536380828">
          <w:marLeft w:val="480"/>
          <w:marRight w:val="0"/>
          <w:marTop w:val="0"/>
          <w:marBottom w:val="0"/>
          <w:divBdr>
            <w:top w:val="none" w:sz="0" w:space="0" w:color="auto"/>
            <w:left w:val="none" w:sz="0" w:space="0" w:color="auto"/>
            <w:bottom w:val="none" w:sz="0" w:space="0" w:color="auto"/>
            <w:right w:val="none" w:sz="0" w:space="0" w:color="auto"/>
          </w:divBdr>
        </w:div>
        <w:div w:id="631667019">
          <w:marLeft w:val="480"/>
          <w:marRight w:val="0"/>
          <w:marTop w:val="0"/>
          <w:marBottom w:val="0"/>
          <w:divBdr>
            <w:top w:val="none" w:sz="0" w:space="0" w:color="auto"/>
            <w:left w:val="none" w:sz="0" w:space="0" w:color="auto"/>
            <w:bottom w:val="none" w:sz="0" w:space="0" w:color="auto"/>
            <w:right w:val="none" w:sz="0" w:space="0" w:color="auto"/>
          </w:divBdr>
        </w:div>
      </w:divsChild>
    </w:div>
    <w:div w:id="1396006100">
      <w:bodyDiv w:val="1"/>
      <w:marLeft w:val="0"/>
      <w:marRight w:val="0"/>
      <w:marTop w:val="0"/>
      <w:marBottom w:val="0"/>
      <w:divBdr>
        <w:top w:val="none" w:sz="0" w:space="0" w:color="auto"/>
        <w:left w:val="none" w:sz="0" w:space="0" w:color="auto"/>
        <w:bottom w:val="none" w:sz="0" w:space="0" w:color="auto"/>
        <w:right w:val="none" w:sz="0" w:space="0" w:color="auto"/>
      </w:divBdr>
    </w:div>
    <w:div w:id="1408461615">
      <w:bodyDiv w:val="1"/>
      <w:marLeft w:val="0"/>
      <w:marRight w:val="0"/>
      <w:marTop w:val="0"/>
      <w:marBottom w:val="0"/>
      <w:divBdr>
        <w:top w:val="none" w:sz="0" w:space="0" w:color="auto"/>
        <w:left w:val="none" w:sz="0" w:space="0" w:color="auto"/>
        <w:bottom w:val="none" w:sz="0" w:space="0" w:color="auto"/>
        <w:right w:val="none" w:sz="0" w:space="0" w:color="auto"/>
      </w:divBdr>
    </w:div>
    <w:div w:id="1412117206">
      <w:bodyDiv w:val="1"/>
      <w:marLeft w:val="0"/>
      <w:marRight w:val="0"/>
      <w:marTop w:val="0"/>
      <w:marBottom w:val="0"/>
      <w:divBdr>
        <w:top w:val="none" w:sz="0" w:space="0" w:color="auto"/>
        <w:left w:val="none" w:sz="0" w:space="0" w:color="auto"/>
        <w:bottom w:val="none" w:sz="0" w:space="0" w:color="auto"/>
        <w:right w:val="none" w:sz="0" w:space="0" w:color="auto"/>
      </w:divBdr>
    </w:div>
    <w:div w:id="1413698608">
      <w:bodyDiv w:val="1"/>
      <w:marLeft w:val="0"/>
      <w:marRight w:val="0"/>
      <w:marTop w:val="0"/>
      <w:marBottom w:val="0"/>
      <w:divBdr>
        <w:top w:val="none" w:sz="0" w:space="0" w:color="auto"/>
        <w:left w:val="none" w:sz="0" w:space="0" w:color="auto"/>
        <w:bottom w:val="none" w:sz="0" w:space="0" w:color="auto"/>
        <w:right w:val="none" w:sz="0" w:space="0" w:color="auto"/>
      </w:divBdr>
    </w:div>
    <w:div w:id="1428305039">
      <w:bodyDiv w:val="1"/>
      <w:marLeft w:val="0"/>
      <w:marRight w:val="0"/>
      <w:marTop w:val="0"/>
      <w:marBottom w:val="0"/>
      <w:divBdr>
        <w:top w:val="none" w:sz="0" w:space="0" w:color="auto"/>
        <w:left w:val="none" w:sz="0" w:space="0" w:color="auto"/>
        <w:bottom w:val="none" w:sz="0" w:space="0" w:color="auto"/>
        <w:right w:val="none" w:sz="0" w:space="0" w:color="auto"/>
      </w:divBdr>
    </w:div>
    <w:div w:id="1430539552">
      <w:bodyDiv w:val="1"/>
      <w:marLeft w:val="0"/>
      <w:marRight w:val="0"/>
      <w:marTop w:val="0"/>
      <w:marBottom w:val="0"/>
      <w:divBdr>
        <w:top w:val="none" w:sz="0" w:space="0" w:color="auto"/>
        <w:left w:val="none" w:sz="0" w:space="0" w:color="auto"/>
        <w:bottom w:val="none" w:sz="0" w:space="0" w:color="auto"/>
        <w:right w:val="none" w:sz="0" w:space="0" w:color="auto"/>
      </w:divBdr>
      <w:divsChild>
        <w:div w:id="1007051207">
          <w:marLeft w:val="480"/>
          <w:marRight w:val="0"/>
          <w:marTop w:val="0"/>
          <w:marBottom w:val="0"/>
          <w:divBdr>
            <w:top w:val="none" w:sz="0" w:space="0" w:color="auto"/>
            <w:left w:val="none" w:sz="0" w:space="0" w:color="auto"/>
            <w:bottom w:val="none" w:sz="0" w:space="0" w:color="auto"/>
            <w:right w:val="none" w:sz="0" w:space="0" w:color="auto"/>
          </w:divBdr>
        </w:div>
        <w:div w:id="840123763">
          <w:marLeft w:val="480"/>
          <w:marRight w:val="0"/>
          <w:marTop w:val="0"/>
          <w:marBottom w:val="0"/>
          <w:divBdr>
            <w:top w:val="none" w:sz="0" w:space="0" w:color="auto"/>
            <w:left w:val="none" w:sz="0" w:space="0" w:color="auto"/>
            <w:bottom w:val="none" w:sz="0" w:space="0" w:color="auto"/>
            <w:right w:val="none" w:sz="0" w:space="0" w:color="auto"/>
          </w:divBdr>
        </w:div>
        <w:div w:id="1881042544">
          <w:marLeft w:val="480"/>
          <w:marRight w:val="0"/>
          <w:marTop w:val="0"/>
          <w:marBottom w:val="0"/>
          <w:divBdr>
            <w:top w:val="none" w:sz="0" w:space="0" w:color="auto"/>
            <w:left w:val="none" w:sz="0" w:space="0" w:color="auto"/>
            <w:bottom w:val="none" w:sz="0" w:space="0" w:color="auto"/>
            <w:right w:val="none" w:sz="0" w:space="0" w:color="auto"/>
          </w:divBdr>
        </w:div>
        <w:div w:id="1688367949">
          <w:marLeft w:val="480"/>
          <w:marRight w:val="0"/>
          <w:marTop w:val="0"/>
          <w:marBottom w:val="0"/>
          <w:divBdr>
            <w:top w:val="none" w:sz="0" w:space="0" w:color="auto"/>
            <w:left w:val="none" w:sz="0" w:space="0" w:color="auto"/>
            <w:bottom w:val="none" w:sz="0" w:space="0" w:color="auto"/>
            <w:right w:val="none" w:sz="0" w:space="0" w:color="auto"/>
          </w:divBdr>
        </w:div>
        <w:div w:id="18703002">
          <w:marLeft w:val="480"/>
          <w:marRight w:val="0"/>
          <w:marTop w:val="0"/>
          <w:marBottom w:val="0"/>
          <w:divBdr>
            <w:top w:val="none" w:sz="0" w:space="0" w:color="auto"/>
            <w:left w:val="none" w:sz="0" w:space="0" w:color="auto"/>
            <w:bottom w:val="none" w:sz="0" w:space="0" w:color="auto"/>
            <w:right w:val="none" w:sz="0" w:space="0" w:color="auto"/>
          </w:divBdr>
        </w:div>
        <w:div w:id="1082531303">
          <w:marLeft w:val="480"/>
          <w:marRight w:val="0"/>
          <w:marTop w:val="0"/>
          <w:marBottom w:val="0"/>
          <w:divBdr>
            <w:top w:val="none" w:sz="0" w:space="0" w:color="auto"/>
            <w:left w:val="none" w:sz="0" w:space="0" w:color="auto"/>
            <w:bottom w:val="none" w:sz="0" w:space="0" w:color="auto"/>
            <w:right w:val="none" w:sz="0" w:space="0" w:color="auto"/>
          </w:divBdr>
        </w:div>
        <w:div w:id="713695082">
          <w:marLeft w:val="480"/>
          <w:marRight w:val="0"/>
          <w:marTop w:val="0"/>
          <w:marBottom w:val="0"/>
          <w:divBdr>
            <w:top w:val="none" w:sz="0" w:space="0" w:color="auto"/>
            <w:left w:val="none" w:sz="0" w:space="0" w:color="auto"/>
            <w:bottom w:val="none" w:sz="0" w:space="0" w:color="auto"/>
            <w:right w:val="none" w:sz="0" w:space="0" w:color="auto"/>
          </w:divBdr>
        </w:div>
        <w:div w:id="743718792">
          <w:marLeft w:val="480"/>
          <w:marRight w:val="0"/>
          <w:marTop w:val="0"/>
          <w:marBottom w:val="0"/>
          <w:divBdr>
            <w:top w:val="none" w:sz="0" w:space="0" w:color="auto"/>
            <w:left w:val="none" w:sz="0" w:space="0" w:color="auto"/>
            <w:bottom w:val="none" w:sz="0" w:space="0" w:color="auto"/>
            <w:right w:val="none" w:sz="0" w:space="0" w:color="auto"/>
          </w:divBdr>
        </w:div>
      </w:divsChild>
    </w:div>
    <w:div w:id="1434351486">
      <w:bodyDiv w:val="1"/>
      <w:marLeft w:val="0"/>
      <w:marRight w:val="0"/>
      <w:marTop w:val="0"/>
      <w:marBottom w:val="0"/>
      <w:divBdr>
        <w:top w:val="none" w:sz="0" w:space="0" w:color="auto"/>
        <w:left w:val="none" w:sz="0" w:space="0" w:color="auto"/>
        <w:bottom w:val="none" w:sz="0" w:space="0" w:color="auto"/>
        <w:right w:val="none" w:sz="0" w:space="0" w:color="auto"/>
      </w:divBdr>
    </w:div>
    <w:div w:id="1443913895">
      <w:bodyDiv w:val="1"/>
      <w:marLeft w:val="0"/>
      <w:marRight w:val="0"/>
      <w:marTop w:val="0"/>
      <w:marBottom w:val="0"/>
      <w:divBdr>
        <w:top w:val="none" w:sz="0" w:space="0" w:color="auto"/>
        <w:left w:val="none" w:sz="0" w:space="0" w:color="auto"/>
        <w:bottom w:val="none" w:sz="0" w:space="0" w:color="auto"/>
        <w:right w:val="none" w:sz="0" w:space="0" w:color="auto"/>
      </w:divBdr>
    </w:div>
    <w:div w:id="1444567612">
      <w:bodyDiv w:val="1"/>
      <w:marLeft w:val="0"/>
      <w:marRight w:val="0"/>
      <w:marTop w:val="0"/>
      <w:marBottom w:val="0"/>
      <w:divBdr>
        <w:top w:val="none" w:sz="0" w:space="0" w:color="auto"/>
        <w:left w:val="none" w:sz="0" w:space="0" w:color="auto"/>
        <w:bottom w:val="none" w:sz="0" w:space="0" w:color="auto"/>
        <w:right w:val="none" w:sz="0" w:space="0" w:color="auto"/>
      </w:divBdr>
    </w:div>
    <w:div w:id="1451629250">
      <w:bodyDiv w:val="1"/>
      <w:marLeft w:val="0"/>
      <w:marRight w:val="0"/>
      <w:marTop w:val="0"/>
      <w:marBottom w:val="0"/>
      <w:divBdr>
        <w:top w:val="none" w:sz="0" w:space="0" w:color="auto"/>
        <w:left w:val="none" w:sz="0" w:space="0" w:color="auto"/>
        <w:bottom w:val="none" w:sz="0" w:space="0" w:color="auto"/>
        <w:right w:val="none" w:sz="0" w:space="0" w:color="auto"/>
      </w:divBdr>
    </w:div>
    <w:div w:id="1469938795">
      <w:bodyDiv w:val="1"/>
      <w:marLeft w:val="0"/>
      <w:marRight w:val="0"/>
      <w:marTop w:val="0"/>
      <w:marBottom w:val="0"/>
      <w:divBdr>
        <w:top w:val="none" w:sz="0" w:space="0" w:color="auto"/>
        <w:left w:val="none" w:sz="0" w:space="0" w:color="auto"/>
        <w:bottom w:val="none" w:sz="0" w:space="0" w:color="auto"/>
        <w:right w:val="none" w:sz="0" w:space="0" w:color="auto"/>
      </w:divBdr>
      <w:divsChild>
        <w:div w:id="864949913">
          <w:marLeft w:val="480"/>
          <w:marRight w:val="0"/>
          <w:marTop w:val="0"/>
          <w:marBottom w:val="0"/>
          <w:divBdr>
            <w:top w:val="none" w:sz="0" w:space="0" w:color="auto"/>
            <w:left w:val="none" w:sz="0" w:space="0" w:color="auto"/>
            <w:bottom w:val="none" w:sz="0" w:space="0" w:color="auto"/>
            <w:right w:val="none" w:sz="0" w:space="0" w:color="auto"/>
          </w:divBdr>
        </w:div>
        <w:div w:id="1801066666">
          <w:marLeft w:val="480"/>
          <w:marRight w:val="0"/>
          <w:marTop w:val="0"/>
          <w:marBottom w:val="0"/>
          <w:divBdr>
            <w:top w:val="none" w:sz="0" w:space="0" w:color="auto"/>
            <w:left w:val="none" w:sz="0" w:space="0" w:color="auto"/>
            <w:bottom w:val="none" w:sz="0" w:space="0" w:color="auto"/>
            <w:right w:val="none" w:sz="0" w:space="0" w:color="auto"/>
          </w:divBdr>
        </w:div>
        <w:div w:id="846600591">
          <w:marLeft w:val="480"/>
          <w:marRight w:val="0"/>
          <w:marTop w:val="0"/>
          <w:marBottom w:val="0"/>
          <w:divBdr>
            <w:top w:val="none" w:sz="0" w:space="0" w:color="auto"/>
            <w:left w:val="none" w:sz="0" w:space="0" w:color="auto"/>
            <w:bottom w:val="none" w:sz="0" w:space="0" w:color="auto"/>
            <w:right w:val="none" w:sz="0" w:space="0" w:color="auto"/>
          </w:divBdr>
        </w:div>
        <w:div w:id="25716232">
          <w:marLeft w:val="480"/>
          <w:marRight w:val="0"/>
          <w:marTop w:val="0"/>
          <w:marBottom w:val="0"/>
          <w:divBdr>
            <w:top w:val="none" w:sz="0" w:space="0" w:color="auto"/>
            <w:left w:val="none" w:sz="0" w:space="0" w:color="auto"/>
            <w:bottom w:val="none" w:sz="0" w:space="0" w:color="auto"/>
            <w:right w:val="none" w:sz="0" w:space="0" w:color="auto"/>
          </w:divBdr>
        </w:div>
        <w:div w:id="1768647570">
          <w:marLeft w:val="480"/>
          <w:marRight w:val="0"/>
          <w:marTop w:val="0"/>
          <w:marBottom w:val="0"/>
          <w:divBdr>
            <w:top w:val="none" w:sz="0" w:space="0" w:color="auto"/>
            <w:left w:val="none" w:sz="0" w:space="0" w:color="auto"/>
            <w:bottom w:val="none" w:sz="0" w:space="0" w:color="auto"/>
            <w:right w:val="none" w:sz="0" w:space="0" w:color="auto"/>
          </w:divBdr>
        </w:div>
        <w:div w:id="1733457303">
          <w:marLeft w:val="480"/>
          <w:marRight w:val="0"/>
          <w:marTop w:val="0"/>
          <w:marBottom w:val="0"/>
          <w:divBdr>
            <w:top w:val="none" w:sz="0" w:space="0" w:color="auto"/>
            <w:left w:val="none" w:sz="0" w:space="0" w:color="auto"/>
            <w:bottom w:val="none" w:sz="0" w:space="0" w:color="auto"/>
            <w:right w:val="none" w:sz="0" w:space="0" w:color="auto"/>
          </w:divBdr>
        </w:div>
        <w:div w:id="988823149">
          <w:marLeft w:val="480"/>
          <w:marRight w:val="0"/>
          <w:marTop w:val="0"/>
          <w:marBottom w:val="0"/>
          <w:divBdr>
            <w:top w:val="none" w:sz="0" w:space="0" w:color="auto"/>
            <w:left w:val="none" w:sz="0" w:space="0" w:color="auto"/>
            <w:bottom w:val="none" w:sz="0" w:space="0" w:color="auto"/>
            <w:right w:val="none" w:sz="0" w:space="0" w:color="auto"/>
          </w:divBdr>
        </w:div>
        <w:div w:id="1966035342">
          <w:marLeft w:val="480"/>
          <w:marRight w:val="0"/>
          <w:marTop w:val="0"/>
          <w:marBottom w:val="0"/>
          <w:divBdr>
            <w:top w:val="none" w:sz="0" w:space="0" w:color="auto"/>
            <w:left w:val="none" w:sz="0" w:space="0" w:color="auto"/>
            <w:bottom w:val="none" w:sz="0" w:space="0" w:color="auto"/>
            <w:right w:val="none" w:sz="0" w:space="0" w:color="auto"/>
          </w:divBdr>
        </w:div>
        <w:div w:id="1385714032">
          <w:marLeft w:val="480"/>
          <w:marRight w:val="0"/>
          <w:marTop w:val="0"/>
          <w:marBottom w:val="0"/>
          <w:divBdr>
            <w:top w:val="none" w:sz="0" w:space="0" w:color="auto"/>
            <w:left w:val="none" w:sz="0" w:space="0" w:color="auto"/>
            <w:bottom w:val="none" w:sz="0" w:space="0" w:color="auto"/>
            <w:right w:val="none" w:sz="0" w:space="0" w:color="auto"/>
          </w:divBdr>
        </w:div>
        <w:div w:id="1426726933">
          <w:marLeft w:val="480"/>
          <w:marRight w:val="0"/>
          <w:marTop w:val="0"/>
          <w:marBottom w:val="0"/>
          <w:divBdr>
            <w:top w:val="none" w:sz="0" w:space="0" w:color="auto"/>
            <w:left w:val="none" w:sz="0" w:space="0" w:color="auto"/>
            <w:bottom w:val="none" w:sz="0" w:space="0" w:color="auto"/>
            <w:right w:val="none" w:sz="0" w:space="0" w:color="auto"/>
          </w:divBdr>
        </w:div>
        <w:div w:id="1721325009">
          <w:marLeft w:val="480"/>
          <w:marRight w:val="0"/>
          <w:marTop w:val="0"/>
          <w:marBottom w:val="0"/>
          <w:divBdr>
            <w:top w:val="none" w:sz="0" w:space="0" w:color="auto"/>
            <w:left w:val="none" w:sz="0" w:space="0" w:color="auto"/>
            <w:bottom w:val="none" w:sz="0" w:space="0" w:color="auto"/>
            <w:right w:val="none" w:sz="0" w:space="0" w:color="auto"/>
          </w:divBdr>
        </w:div>
        <w:div w:id="1396512561">
          <w:marLeft w:val="480"/>
          <w:marRight w:val="0"/>
          <w:marTop w:val="0"/>
          <w:marBottom w:val="0"/>
          <w:divBdr>
            <w:top w:val="none" w:sz="0" w:space="0" w:color="auto"/>
            <w:left w:val="none" w:sz="0" w:space="0" w:color="auto"/>
            <w:bottom w:val="none" w:sz="0" w:space="0" w:color="auto"/>
            <w:right w:val="none" w:sz="0" w:space="0" w:color="auto"/>
          </w:divBdr>
        </w:div>
        <w:div w:id="980188454">
          <w:marLeft w:val="480"/>
          <w:marRight w:val="0"/>
          <w:marTop w:val="0"/>
          <w:marBottom w:val="0"/>
          <w:divBdr>
            <w:top w:val="none" w:sz="0" w:space="0" w:color="auto"/>
            <w:left w:val="none" w:sz="0" w:space="0" w:color="auto"/>
            <w:bottom w:val="none" w:sz="0" w:space="0" w:color="auto"/>
            <w:right w:val="none" w:sz="0" w:space="0" w:color="auto"/>
          </w:divBdr>
        </w:div>
        <w:div w:id="893857398">
          <w:marLeft w:val="480"/>
          <w:marRight w:val="0"/>
          <w:marTop w:val="0"/>
          <w:marBottom w:val="0"/>
          <w:divBdr>
            <w:top w:val="none" w:sz="0" w:space="0" w:color="auto"/>
            <w:left w:val="none" w:sz="0" w:space="0" w:color="auto"/>
            <w:bottom w:val="none" w:sz="0" w:space="0" w:color="auto"/>
            <w:right w:val="none" w:sz="0" w:space="0" w:color="auto"/>
          </w:divBdr>
        </w:div>
        <w:div w:id="1800568272">
          <w:marLeft w:val="480"/>
          <w:marRight w:val="0"/>
          <w:marTop w:val="0"/>
          <w:marBottom w:val="0"/>
          <w:divBdr>
            <w:top w:val="none" w:sz="0" w:space="0" w:color="auto"/>
            <w:left w:val="none" w:sz="0" w:space="0" w:color="auto"/>
            <w:bottom w:val="none" w:sz="0" w:space="0" w:color="auto"/>
            <w:right w:val="none" w:sz="0" w:space="0" w:color="auto"/>
          </w:divBdr>
        </w:div>
        <w:div w:id="1315454886">
          <w:marLeft w:val="480"/>
          <w:marRight w:val="0"/>
          <w:marTop w:val="0"/>
          <w:marBottom w:val="0"/>
          <w:divBdr>
            <w:top w:val="none" w:sz="0" w:space="0" w:color="auto"/>
            <w:left w:val="none" w:sz="0" w:space="0" w:color="auto"/>
            <w:bottom w:val="none" w:sz="0" w:space="0" w:color="auto"/>
            <w:right w:val="none" w:sz="0" w:space="0" w:color="auto"/>
          </w:divBdr>
        </w:div>
        <w:div w:id="1766921244">
          <w:marLeft w:val="480"/>
          <w:marRight w:val="0"/>
          <w:marTop w:val="0"/>
          <w:marBottom w:val="0"/>
          <w:divBdr>
            <w:top w:val="none" w:sz="0" w:space="0" w:color="auto"/>
            <w:left w:val="none" w:sz="0" w:space="0" w:color="auto"/>
            <w:bottom w:val="none" w:sz="0" w:space="0" w:color="auto"/>
            <w:right w:val="none" w:sz="0" w:space="0" w:color="auto"/>
          </w:divBdr>
        </w:div>
        <w:div w:id="68230566">
          <w:marLeft w:val="480"/>
          <w:marRight w:val="0"/>
          <w:marTop w:val="0"/>
          <w:marBottom w:val="0"/>
          <w:divBdr>
            <w:top w:val="none" w:sz="0" w:space="0" w:color="auto"/>
            <w:left w:val="none" w:sz="0" w:space="0" w:color="auto"/>
            <w:bottom w:val="none" w:sz="0" w:space="0" w:color="auto"/>
            <w:right w:val="none" w:sz="0" w:space="0" w:color="auto"/>
          </w:divBdr>
        </w:div>
        <w:div w:id="2079665192">
          <w:marLeft w:val="480"/>
          <w:marRight w:val="0"/>
          <w:marTop w:val="0"/>
          <w:marBottom w:val="0"/>
          <w:divBdr>
            <w:top w:val="none" w:sz="0" w:space="0" w:color="auto"/>
            <w:left w:val="none" w:sz="0" w:space="0" w:color="auto"/>
            <w:bottom w:val="none" w:sz="0" w:space="0" w:color="auto"/>
            <w:right w:val="none" w:sz="0" w:space="0" w:color="auto"/>
          </w:divBdr>
        </w:div>
        <w:div w:id="789463">
          <w:marLeft w:val="480"/>
          <w:marRight w:val="0"/>
          <w:marTop w:val="0"/>
          <w:marBottom w:val="0"/>
          <w:divBdr>
            <w:top w:val="none" w:sz="0" w:space="0" w:color="auto"/>
            <w:left w:val="none" w:sz="0" w:space="0" w:color="auto"/>
            <w:bottom w:val="none" w:sz="0" w:space="0" w:color="auto"/>
            <w:right w:val="none" w:sz="0" w:space="0" w:color="auto"/>
          </w:divBdr>
        </w:div>
        <w:div w:id="1304968874">
          <w:marLeft w:val="480"/>
          <w:marRight w:val="0"/>
          <w:marTop w:val="0"/>
          <w:marBottom w:val="0"/>
          <w:divBdr>
            <w:top w:val="none" w:sz="0" w:space="0" w:color="auto"/>
            <w:left w:val="none" w:sz="0" w:space="0" w:color="auto"/>
            <w:bottom w:val="none" w:sz="0" w:space="0" w:color="auto"/>
            <w:right w:val="none" w:sz="0" w:space="0" w:color="auto"/>
          </w:divBdr>
        </w:div>
        <w:div w:id="310335098">
          <w:marLeft w:val="480"/>
          <w:marRight w:val="0"/>
          <w:marTop w:val="0"/>
          <w:marBottom w:val="0"/>
          <w:divBdr>
            <w:top w:val="none" w:sz="0" w:space="0" w:color="auto"/>
            <w:left w:val="none" w:sz="0" w:space="0" w:color="auto"/>
            <w:bottom w:val="none" w:sz="0" w:space="0" w:color="auto"/>
            <w:right w:val="none" w:sz="0" w:space="0" w:color="auto"/>
          </w:divBdr>
        </w:div>
        <w:div w:id="590898866">
          <w:marLeft w:val="480"/>
          <w:marRight w:val="0"/>
          <w:marTop w:val="0"/>
          <w:marBottom w:val="0"/>
          <w:divBdr>
            <w:top w:val="none" w:sz="0" w:space="0" w:color="auto"/>
            <w:left w:val="none" w:sz="0" w:space="0" w:color="auto"/>
            <w:bottom w:val="none" w:sz="0" w:space="0" w:color="auto"/>
            <w:right w:val="none" w:sz="0" w:space="0" w:color="auto"/>
          </w:divBdr>
        </w:div>
        <w:div w:id="1546722748">
          <w:marLeft w:val="480"/>
          <w:marRight w:val="0"/>
          <w:marTop w:val="0"/>
          <w:marBottom w:val="0"/>
          <w:divBdr>
            <w:top w:val="none" w:sz="0" w:space="0" w:color="auto"/>
            <w:left w:val="none" w:sz="0" w:space="0" w:color="auto"/>
            <w:bottom w:val="none" w:sz="0" w:space="0" w:color="auto"/>
            <w:right w:val="none" w:sz="0" w:space="0" w:color="auto"/>
          </w:divBdr>
        </w:div>
        <w:div w:id="1321235619">
          <w:marLeft w:val="480"/>
          <w:marRight w:val="0"/>
          <w:marTop w:val="0"/>
          <w:marBottom w:val="0"/>
          <w:divBdr>
            <w:top w:val="none" w:sz="0" w:space="0" w:color="auto"/>
            <w:left w:val="none" w:sz="0" w:space="0" w:color="auto"/>
            <w:bottom w:val="none" w:sz="0" w:space="0" w:color="auto"/>
            <w:right w:val="none" w:sz="0" w:space="0" w:color="auto"/>
          </w:divBdr>
        </w:div>
        <w:div w:id="992222385">
          <w:marLeft w:val="480"/>
          <w:marRight w:val="0"/>
          <w:marTop w:val="0"/>
          <w:marBottom w:val="0"/>
          <w:divBdr>
            <w:top w:val="none" w:sz="0" w:space="0" w:color="auto"/>
            <w:left w:val="none" w:sz="0" w:space="0" w:color="auto"/>
            <w:bottom w:val="none" w:sz="0" w:space="0" w:color="auto"/>
            <w:right w:val="none" w:sz="0" w:space="0" w:color="auto"/>
          </w:divBdr>
        </w:div>
        <w:div w:id="878013203">
          <w:marLeft w:val="480"/>
          <w:marRight w:val="0"/>
          <w:marTop w:val="0"/>
          <w:marBottom w:val="0"/>
          <w:divBdr>
            <w:top w:val="none" w:sz="0" w:space="0" w:color="auto"/>
            <w:left w:val="none" w:sz="0" w:space="0" w:color="auto"/>
            <w:bottom w:val="none" w:sz="0" w:space="0" w:color="auto"/>
            <w:right w:val="none" w:sz="0" w:space="0" w:color="auto"/>
          </w:divBdr>
        </w:div>
        <w:div w:id="1788549867">
          <w:marLeft w:val="480"/>
          <w:marRight w:val="0"/>
          <w:marTop w:val="0"/>
          <w:marBottom w:val="0"/>
          <w:divBdr>
            <w:top w:val="none" w:sz="0" w:space="0" w:color="auto"/>
            <w:left w:val="none" w:sz="0" w:space="0" w:color="auto"/>
            <w:bottom w:val="none" w:sz="0" w:space="0" w:color="auto"/>
            <w:right w:val="none" w:sz="0" w:space="0" w:color="auto"/>
          </w:divBdr>
        </w:div>
        <w:div w:id="856164113">
          <w:marLeft w:val="480"/>
          <w:marRight w:val="0"/>
          <w:marTop w:val="0"/>
          <w:marBottom w:val="0"/>
          <w:divBdr>
            <w:top w:val="none" w:sz="0" w:space="0" w:color="auto"/>
            <w:left w:val="none" w:sz="0" w:space="0" w:color="auto"/>
            <w:bottom w:val="none" w:sz="0" w:space="0" w:color="auto"/>
            <w:right w:val="none" w:sz="0" w:space="0" w:color="auto"/>
          </w:divBdr>
        </w:div>
        <w:div w:id="272831734">
          <w:marLeft w:val="480"/>
          <w:marRight w:val="0"/>
          <w:marTop w:val="0"/>
          <w:marBottom w:val="0"/>
          <w:divBdr>
            <w:top w:val="none" w:sz="0" w:space="0" w:color="auto"/>
            <w:left w:val="none" w:sz="0" w:space="0" w:color="auto"/>
            <w:bottom w:val="none" w:sz="0" w:space="0" w:color="auto"/>
            <w:right w:val="none" w:sz="0" w:space="0" w:color="auto"/>
          </w:divBdr>
        </w:div>
        <w:div w:id="1075863134">
          <w:marLeft w:val="480"/>
          <w:marRight w:val="0"/>
          <w:marTop w:val="0"/>
          <w:marBottom w:val="0"/>
          <w:divBdr>
            <w:top w:val="none" w:sz="0" w:space="0" w:color="auto"/>
            <w:left w:val="none" w:sz="0" w:space="0" w:color="auto"/>
            <w:bottom w:val="none" w:sz="0" w:space="0" w:color="auto"/>
            <w:right w:val="none" w:sz="0" w:space="0" w:color="auto"/>
          </w:divBdr>
        </w:div>
        <w:div w:id="1632008137">
          <w:marLeft w:val="480"/>
          <w:marRight w:val="0"/>
          <w:marTop w:val="0"/>
          <w:marBottom w:val="0"/>
          <w:divBdr>
            <w:top w:val="none" w:sz="0" w:space="0" w:color="auto"/>
            <w:left w:val="none" w:sz="0" w:space="0" w:color="auto"/>
            <w:bottom w:val="none" w:sz="0" w:space="0" w:color="auto"/>
            <w:right w:val="none" w:sz="0" w:space="0" w:color="auto"/>
          </w:divBdr>
        </w:div>
        <w:div w:id="204373402">
          <w:marLeft w:val="480"/>
          <w:marRight w:val="0"/>
          <w:marTop w:val="0"/>
          <w:marBottom w:val="0"/>
          <w:divBdr>
            <w:top w:val="none" w:sz="0" w:space="0" w:color="auto"/>
            <w:left w:val="none" w:sz="0" w:space="0" w:color="auto"/>
            <w:bottom w:val="none" w:sz="0" w:space="0" w:color="auto"/>
            <w:right w:val="none" w:sz="0" w:space="0" w:color="auto"/>
          </w:divBdr>
        </w:div>
        <w:div w:id="870874061">
          <w:marLeft w:val="480"/>
          <w:marRight w:val="0"/>
          <w:marTop w:val="0"/>
          <w:marBottom w:val="0"/>
          <w:divBdr>
            <w:top w:val="none" w:sz="0" w:space="0" w:color="auto"/>
            <w:left w:val="none" w:sz="0" w:space="0" w:color="auto"/>
            <w:bottom w:val="none" w:sz="0" w:space="0" w:color="auto"/>
            <w:right w:val="none" w:sz="0" w:space="0" w:color="auto"/>
          </w:divBdr>
        </w:div>
        <w:div w:id="387265375">
          <w:marLeft w:val="480"/>
          <w:marRight w:val="0"/>
          <w:marTop w:val="0"/>
          <w:marBottom w:val="0"/>
          <w:divBdr>
            <w:top w:val="none" w:sz="0" w:space="0" w:color="auto"/>
            <w:left w:val="none" w:sz="0" w:space="0" w:color="auto"/>
            <w:bottom w:val="none" w:sz="0" w:space="0" w:color="auto"/>
            <w:right w:val="none" w:sz="0" w:space="0" w:color="auto"/>
          </w:divBdr>
        </w:div>
        <w:div w:id="1753238335">
          <w:marLeft w:val="480"/>
          <w:marRight w:val="0"/>
          <w:marTop w:val="0"/>
          <w:marBottom w:val="0"/>
          <w:divBdr>
            <w:top w:val="none" w:sz="0" w:space="0" w:color="auto"/>
            <w:left w:val="none" w:sz="0" w:space="0" w:color="auto"/>
            <w:bottom w:val="none" w:sz="0" w:space="0" w:color="auto"/>
            <w:right w:val="none" w:sz="0" w:space="0" w:color="auto"/>
          </w:divBdr>
        </w:div>
        <w:div w:id="1392314985">
          <w:marLeft w:val="480"/>
          <w:marRight w:val="0"/>
          <w:marTop w:val="0"/>
          <w:marBottom w:val="0"/>
          <w:divBdr>
            <w:top w:val="none" w:sz="0" w:space="0" w:color="auto"/>
            <w:left w:val="none" w:sz="0" w:space="0" w:color="auto"/>
            <w:bottom w:val="none" w:sz="0" w:space="0" w:color="auto"/>
            <w:right w:val="none" w:sz="0" w:space="0" w:color="auto"/>
          </w:divBdr>
        </w:div>
        <w:div w:id="1735201994">
          <w:marLeft w:val="480"/>
          <w:marRight w:val="0"/>
          <w:marTop w:val="0"/>
          <w:marBottom w:val="0"/>
          <w:divBdr>
            <w:top w:val="none" w:sz="0" w:space="0" w:color="auto"/>
            <w:left w:val="none" w:sz="0" w:space="0" w:color="auto"/>
            <w:bottom w:val="none" w:sz="0" w:space="0" w:color="auto"/>
            <w:right w:val="none" w:sz="0" w:space="0" w:color="auto"/>
          </w:divBdr>
        </w:div>
        <w:div w:id="109133444">
          <w:marLeft w:val="480"/>
          <w:marRight w:val="0"/>
          <w:marTop w:val="0"/>
          <w:marBottom w:val="0"/>
          <w:divBdr>
            <w:top w:val="none" w:sz="0" w:space="0" w:color="auto"/>
            <w:left w:val="none" w:sz="0" w:space="0" w:color="auto"/>
            <w:bottom w:val="none" w:sz="0" w:space="0" w:color="auto"/>
            <w:right w:val="none" w:sz="0" w:space="0" w:color="auto"/>
          </w:divBdr>
        </w:div>
        <w:div w:id="1824160568">
          <w:marLeft w:val="480"/>
          <w:marRight w:val="0"/>
          <w:marTop w:val="0"/>
          <w:marBottom w:val="0"/>
          <w:divBdr>
            <w:top w:val="none" w:sz="0" w:space="0" w:color="auto"/>
            <w:left w:val="none" w:sz="0" w:space="0" w:color="auto"/>
            <w:bottom w:val="none" w:sz="0" w:space="0" w:color="auto"/>
            <w:right w:val="none" w:sz="0" w:space="0" w:color="auto"/>
          </w:divBdr>
        </w:div>
        <w:div w:id="1279027036">
          <w:marLeft w:val="480"/>
          <w:marRight w:val="0"/>
          <w:marTop w:val="0"/>
          <w:marBottom w:val="0"/>
          <w:divBdr>
            <w:top w:val="none" w:sz="0" w:space="0" w:color="auto"/>
            <w:left w:val="none" w:sz="0" w:space="0" w:color="auto"/>
            <w:bottom w:val="none" w:sz="0" w:space="0" w:color="auto"/>
            <w:right w:val="none" w:sz="0" w:space="0" w:color="auto"/>
          </w:divBdr>
        </w:div>
      </w:divsChild>
    </w:div>
    <w:div w:id="1474328612">
      <w:bodyDiv w:val="1"/>
      <w:marLeft w:val="0"/>
      <w:marRight w:val="0"/>
      <w:marTop w:val="0"/>
      <w:marBottom w:val="0"/>
      <w:divBdr>
        <w:top w:val="none" w:sz="0" w:space="0" w:color="auto"/>
        <w:left w:val="none" w:sz="0" w:space="0" w:color="auto"/>
        <w:bottom w:val="none" w:sz="0" w:space="0" w:color="auto"/>
        <w:right w:val="none" w:sz="0" w:space="0" w:color="auto"/>
      </w:divBdr>
    </w:div>
    <w:div w:id="1474525944">
      <w:bodyDiv w:val="1"/>
      <w:marLeft w:val="0"/>
      <w:marRight w:val="0"/>
      <w:marTop w:val="0"/>
      <w:marBottom w:val="0"/>
      <w:divBdr>
        <w:top w:val="none" w:sz="0" w:space="0" w:color="auto"/>
        <w:left w:val="none" w:sz="0" w:space="0" w:color="auto"/>
        <w:bottom w:val="none" w:sz="0" w:space="0" w:color="auto"/>
        <w:right w:val="none" w:sz="0" w:space="0" w:color="auto"/>
      </w:divBdr>
    </w:div>
    <w:div w:id="1474717793">
      <w:bodyDiv w:val="1"/>
      <w:marLeft w:val="0"/>
      <w:marRight w:val="0"/>
      <w:marTop w:val="0"/>
      <w:marBottom w:val="0"/>
      <w:divBdr>
        <w:top w:val="none" w:sz="0" w:space="0" w:color="auto"/>
        <w:left w:val="none" w:sz="0" w:space="0" w:color="auto"/>
        <w:bottom w:val="none" w:sz="0" w:space="0" w:color="auto"/>
        <w:right w:val="none" w:sz="0" w:space="0" w:color="auto"/>
      </w:divBdr>
    </w:div>
    <w:div w:id="1481340841">
      <w:bodyDiv w:val="1"/>
      <w:marLeft w:val="0"/>
      <w:marRight w:val="0"/>
      <w:marTop w:val="0"/>
      <w:marBottom w:val="0"/>
      <w:divBdr>
        <w:top w:val="none" w:sz="0" w:space="0" w:color="auto"/>
        <w:left w:val="none" w:sz="0" w:space="0" w:color="auto"/>
        <w:bottom w:val="none" w:sz="0" w:space="0" w:color="auto"/>
        <w:right w:val="none" w:sz="0" w:space="0" w:color="auto"/>
      </w:divBdr>
      <w:divsChild>
        <w:div w:id="1044864333">
          <w:marLeft w:val="480"/>
          <w:marRight w:val="0"/>
          <w:marTop w:val="0"/>
          <w:marBottom w:val="0"/>
          <w:divBdr>
            <w:top w:val="none" w:sz="0" w:space="0" w:color="auto"/>
            <w:left w:val="none" w:sz="0" w:space="0" w:color="auto"/>
            <w:bottom w:val="none" w:sz="0" w:space="0" w:color="auto"/>
            <w:right w:val="none" w:sz="0" w:space="0" w:color="auto"/>
          </w:divBdr>
        </w:div>
        <w:div w:id="1938512223">
          <w:marLeft w:val="480"/>
          <w:marRight w:val="0"/>
          <w:marTop w:val="0"/>
          <w:marBottom w:val="0"/>
          <w:divBdr>
            <w:top w:val="none" w:sz="0" w:space="0" w:color="auto"/>
            <w:left w:val="none" w:sz="0" w:space="0" w:color="auto"/>
            <w:bottom w:val="none" w:sz="0" w:space="0" w:color="auto"/>
            <w:right w:val="none" w:sz="0" w:space="0" w:color="auto"/>
          </w:divBdr>
        </w:div>
        <w:div w:id="644504212">
          <w:marLeft w:val="480"/>
          <w:marRight w:val="0"/>
          <w:marTop w:val="0"/>
          <w:marBottom w:val="0"/>
          <w:divBdr>
            <w:top w:val="none" w:sz="0" w:space="0" w:color="auto"/>
            <w:left w:val="none" w:sz="0" w:space="0" w:color="auto"/>
            <w:bottom w:val="none" w:sz="0" w:space="0" w:color="auto"/>
            <w:right w:val="none" w:sz="0" w:space="0" w:color="auto"/>
          </w:divBdr>
        </w:div>
        <w:div w:id="1998530925">
          <w:marLeft w:val="480"/>
          <w:marRight w:val="0"/>
          <w:marTop w:val="0"/>
          <w:marBottom w:val="0"/>
          <w:divBdr>
            <w:top w:val="none" w:sz="0" w:space="0" w:color="auto"/>
            <w:left w:val="none" w:sz="0" w:space="0" w:color="auto"/>
            <w:bottom w:val="none" w:sz="0" w:space="0" w:color="auto"/>
            <w:right w:val="none" w:sz="0" w:space="0" w:color="auto"/>
          </w:divBdr>
        </w:div>
        <w:div w:id="1005594722">
          <w:marLeft w:val="480"/>
          <w:marRight w:val="0"/>
          <w:marTop w:val="0"/>
          <w:marBottom w:val="0"/>
          <w:divBdr>
            <w:top w:val="none" w:sz="0" w:space="0" w:color="auto"/>
            <w:left w:val="none" w:sz="0" w:space="0" w:color="auto"/>
            <w:bottom w:val="none" w:sz="0" w:space="0" w:color="auto"/>
            <w:right w:val="none" w:sz="0" w:space="0" w:color="auto"/>
          </w:divBdr>
        </w:div>
        <w:div w:id="1292009263">
          <w:marLeft w:val="480"/>
          <w:marRight w:val="0"/>
          <w:marTop w:val="0"/>
          <w:marBottom w:val="0"/>
          <w:divBdr>
            <w:top w:val="none" w:sz="0" w:space="0" w:color="auto"/>
            <w:left w:val="none" w:sz="0" w:space="0" w:color="auto"/>
            <w:bottom w:val="none" w:sz="0" w:space="0" w:color="auto"/>
            <w:right w:val="none" w:sz="0" w:space="0" w:color="auto"/>
          </w:divBdr>
        </w:div>
        <w:div w:id="1585918190">
          <w:marLeft w:val="480"/>
          <w:marRight w:val="0"/>
          <w:marTop w:val="0"/>
          <w:marBottom w:val="0"/>
          <w:divBdr>
            <w:top w:val="none" w:sz="0" w:space="0" w:color="auto"/>
            <w:left w:val="none" w:sz="0" w:space="0" w:color="auto"/>
            <w:bottom w:val="none" w:sz="0" w:space="0" w:color="auto"/>
            <w:right w:val="none" w:sz="0" w:space="0" w:color="auto"/>
          </w:divBdr>
        </w:div>
        <w:div w:id="580918089">
          <w:marLeft w:val="480"/>
          <w:marRight w:val="0"/>
          <w:marTop w:val="0"/>
          <w:marBottom w:val="0"/>
          <w:divBdr>
            <w:top w:val="none" w:sz="0" w:space="0" w:color="auto"/>
            <w:left w:val="none" w:sz="0" w:space="0" w:color="auto"/>
            <w:bottom w:val="none" w:sz="0" w:space="0" w:color="auto"/>
            <w:right w:val="none" w:sz="0" w:space="0" w:color="auto"/>
          </w:divBdr>
        </w:div>
      </w:divsChild>
    </w:div>
    <w:div w:id="1482887989">
      <w:bodyDiv w:val="1"/>
      <w:marLeft w:val="0"/>
      <w:marRight w:val="0"/>
      <w:marTop w:val="0"/>
      <w:marBottom w:val="0"/>
      <w:divBdr>
        <w:top w:val="none" w:sz="0" w:space="0" w:color="auto"/>
        <w:left w:val="none" w:sz="0" w:space="0" w:color="auto"/>
        <w:bottom w:val="none" w:sz="0" w:space="0" w:color="auto"/>
        <w:right w:val="none" w:sz="0" w:space="0" w:color="auto"/>
      </w:divBdr>
    </w:div>
    <w:div w:id="1483932722">
      <w:bodyDiv w:val="1"/>
      <w:marLeft w:val="0"/>
      <w:marRight w:val="0"/>
      <w:marTop w:val="0"/>
      <w:marBottom w:val="0"/>
      <w:divBdr>
        <w:top w:val="none" w:sz="0" w:space="0" w:color="auto"/>
        <w:left w:val="none" w:sz="0" w:space="0" w:color="auto"/>
        <w:bottom w:val="none" w:sz="0" w:space="0" w:color="auto"/>
        <w:right w:val="none" w:sz="0" w:space="0" w:color="auto"/>
      </w:divBdr>
    </w:div>
    <w:div w:id="1486361528">
      <w:bodyDiv w:val="1"/>
      <w:marLeft w:val="0"/>
      <w:marRight w:val="0"/>
      <w:marTop w:val="0"/>
      <w:marBottom w:val="0"/>
      <w:divBdr>
        <w:top w:val="none" w:sz="0" w:space="0" w:color="auto"/>
        <w:left w:val="none" w:sz="0" w:space="0" w:color="auto"/>
        <w:bottom w:val="none" w:sz="0" w:space="0" w:color="auto"/>
        <w:right w:val="none" w:sz="0" w:space="0" w:color="auto"/>
      </w:divBdr>
      <w:divsChild>
        <w:div w:id="2007244781">
          <w:marLeft w:val="480"/>
          <w:marRight w:val="0"/>
          <w:marTop w:val="0"/>
          <w:marBottom w:val="0"/>
          <w:divBdr>
            <w:top w:val="none" w:sz="0" w:space="0" w:color="auto"/>
            <w:left w:val="none" w:sz="0" w:space="0" w:color="auto"/>
            <w:bottom w:val="none" w:sz="0" w:space="0" w:color="auto"/>
            <w:right w:val="none" w:sz="0" w:space="0" w:color="auto"/>
          </w:divBdr>
        </w:div>
        <w:div w:id="1165821652">
          <w:marLeft w:val="480"/>
          <w:marRight w:val="0"/>
          <w:marTop w:val="0"/>
          <w:marBottom w:val="0"/>
          <w:divBdr>
            <w:top w:val="none" w:sz="0" w:space="0" w:color="auto"/>
            <w:left w:val="none" w:sz="0" w:space="0" w:color="auto"/>
            <w:bottom w:val="none" w:sz="0" w:space="0" w:color="auto"/>
            <w:right w:val="none" w:sz="0" w:space="0" w:color="auto"/>
          </w:divBdr>
        </w:div>
        <w:div w:id="2112630123">
          <w:marLeft w:val="480"/>
          <w:marRight w:val="0"/>
          <w:marTop w:val="0"/>
          <w:marBottom w:val="0"/>
          <w:divBdr>
            <w:top w:val="none" w:sz="0" w:space="0" w:color="auto"/>
            <w:left w:val="none" w:sz="0" w:space="0" w:color="auto"/>
            <w:bottom w:val="none" w:sz="0" w:space="0" w:color="auto"/>
            <w:right w:val="none" w:sz="0" w:space="0" w:color="auto"/>
          </w:divBdr>
        </w:div>
        <w:div w:id="108400249">
          <w:marLeft w:val="480"/>
          <w:marRight w:val="0"/>
          <w:marTop w:val="0"/>
          <w:marBottom w:val="0"/>
          <w:divBdr>
            <w:top w:val="none" w:sz="0" w:space="0" w:color="auto"/>
            <w:left w:val="none" w:sz="0" w:space="0" w:color="auto"/>
            <w:bottom w:val="none" w:sz="0" w:space="0" w:color="auto"/>
            <w:right w:val="none" w:sz="0" w:space="0" w:color="auto"/>
          </w:divBdr>
        </w:div>
        <w:div w:id="1210874575">
          <w:marLeft w:val="480"/>
          <w:marRight w:val="0"/>
          <w:marTop w:val="0"/>
          <w:marBottom w:val="0"/>
          <w:divBdr>
            <w:top w:val="none" w:sz="0" w:space="0" w:color="auto"/>
            <w:left w:val="none" w:sz="0" w:space="0" w:color="auto"/>
            <w:bottom w:val="none" w:sz="0" w:space="0" w:color="auto"/>
            <w:right w:val="none" w:sz="0" w:space="0" w:color="auto"/>
          </w:divBdr>
        </w:div>
        <w:div w:id="312679730">
          <w:marLeft w:val="480"/>
          <w:marRight w:val="0"/>
          <w:marTop w:val="0"/>
          <w:marBottom w:val="0"/>
          <w:divBdr>
            <w:top w:val="none" w:sz="0" w:space="0" w:color="auto"/>
            <w:left w:val="none" w:sz="0" w:space="0" w:color="auto"/>
            <w:bottom w:val="none" w:sz="0" w:space="0" w:color="auto"/>
            <w:right w:val="none" w:sz="0" w:space="0" w:color="auto"/>
          </w:divBdr>
        </w:div>
        <w:div w:id="184247971">
          <w:marLeft w:val="480"/>
          <w:marRight w:val="0"/>
          <w:marTop w:val="0"/>
          <w:marBottom w:val="0"/>
          <w:divBdr>
            <w:top w:val="none" w:sz="0" w:space="0" w:color="auto"/>
            <w:left w:val="none" w:sz="0" w:space="0" w:color="auto"/>
            <w:bottom w:val="none" w:sz="0" w:space="0" w:color="auto"/>
            <w:right w:val="none" w:sz="0" w:space="0" w:color="auto"/>
          </w:divBdr>
        </w:div>
        <w:div w:id="309212212">
          <w:marLeft w:val="480"/>
          <w:marRight w:val="0"/>
          <w:marTop w:val="0"/>
          <w:marBottom w:val="0"/>
          <w:divBdr>
            <w:top w:val="none" w:sz="0" w:space="0" w:color="auto"/>
            <w:left w:val="none" w:sz="0" w:space="0" w:color="auto"/>
            <w:bottom w:val="none" w:sz="0" w:space="0" w:color="auto"/>
            <w:right w:val="none" w:sz="0" w:space="0" w:color="auto"/>
          </w:divBdr>
        </w:div>
        <w:div w:id="1273826434">
          <w:marLeft w:val="480"/>
          <w:marRight w:val="0"/>
          <w:marTop w:val="0"/>
          <w:marBottom w:val="0"/>
          <w:divBdr>
            <w:top w:val="none" w:sz="0" w:space="0" w:color="auto"/>
            <w:left w:val="none" w:sz="0" w:space="0" w:color="auto"/>
            <w:bottom w:val="none" w:sz="0" w:space="0" w:color="auto"/>
            <w:right w:val="none" w:sz="0" w:space="0" w:color="auto"/>
          </w:divBdr>
        </w:div>
        <w:div w:id="1818448887">
          <w:marLeft w:val="480"/>
          <w:marRight w:val="0"/>
          <w:marTop w:val="0"/>
          <w:marBottom w:val="0"/>
          <w:divBdr>
            <w:top w:val="none" w:sz="0" w:space="0" w:color="auto"/>
            <w:left w:val="none" w:sz="0" w:space="0" w:color="auto"/>
            <w:bottom w:val="none" w:sz="0" w:space="0" w:color="auto"/>
            <w:right w:val="none" w:sz="0" w:space="0" w:color="auto"/>
          </w:divBdr>
        </w:div>
        <w:div w:id="1515916888">
          <w:marLeft w:val="480"/>
          <w:marRight w:val="0"/>
          <w:marTop w:val="0"/>
          <w:marBottom w:val="0"/>
          <w:divBdr>
            <w:top w:val="none" w:sz="0" w:space="0" w:color="auto"/>
            <w:left w:val="none" w:sz="0" w:space="0" w:color="auto"/>
            <w:bottom w:val="none" w:sz="0" w:space="0" w:color="auto"/>
            <w:right w:val="none" w:sz="0" w:space="0" w:color="auto"/>
          </w:divBdr>
        </w:div>
        <w:div w:id="1585996184">
          <w:marLeft w:val="480"/>
          <w:marRight w:val="0"/>
          <w:marTop w:val="0"/>
          <w:marBottom w:val="0"/>
          <w:divBdr>
            <w:top w:val="none" w:sz="0" w:space="0" w:color="auto"/>
            <w:left w:val="none" w:sz="0" w:space="0" w:color="auto"/>
            <w:bottom w:val="none" w:sz="0" w:space="0" w:color="auto"/>
            <w:right w:val="none" w:sz="0" w:space="0" w:color="auto"/>
          </w:divBdr>
        </w:div>
        <w:div w:id="834370850">
          <w:marLeft w:val="480"/>
          <w:marRight w:val="0"/>
          <w:marTop w:val="0"/>
          <w:marBottom w:val="0"/>
          <w:divBdr>
            <w:top w:val="none" w:sz="0" w:space="0" w:color="auto"/>
            <w:left w:val="none" w:sz="0" w:space="0" w:color="auto"/>
            <w:bottom w:val="none" w:sz="0" w:space="0" w:color="auto"/>
            <w:right w:val="none" w:sz="0" w:space="0" w:color="auto"/>
          </w:divBdr>
        </w:div>
        <w:div w:id="1041132681">
          <w:marLeft w:val="480"/>
          <w:marRight w:val="0"/>
          <w:marTop w:val="0"/>
          <w:marBottom w:val="0"/>
          <w:divBdr>
            <w:top w:val="none" w:sz="0" w:space="0" w:color="auto"/>
            <w:left w:val="none" w:sz="0" w:space="0" w:color="auto"/>
            <w:bottom w:val="none" w:sz="0" w:space="0" w:color="auto"/>
            <w:right w:val="none" w:sz="0" w:space="0" w:color="auto"/>
          </w:divBdr>
        </w:div>
        <w:div w:id="2006542419">
          <w:marLeft w:val="480"/>
          <w:marRight w:val="0"/>
          <w:marTop w:val="0"/>
          <w:marBottom w:val="0"/>
          <w:divBdr>
            <w:top w:val="none" w:sz="0" w:space="0" w:color="auto"/>
            <w:left w:val="none" w:sz="0" w:space="0" w:color="auto"/>
            <w:bottom w:val="none" w:sz="0" w:space="0" w:color="auto"/>
            <w:right w:val="none" w:sz="0" w:space="0" w:color="auto"/>
          </w:divBdr>
        </w:div>
        <w:div w:id="1298537085">
          <w:marLeft w:val="480"/>
          <w:marRight w:val="0"/>
          <w:marTop w:val="0"/>
          <w:marBottom w:val="0"/>
          <w:divBdr>
            <w:top w:val="none" w:sz="0" w:space="0" w:color="auto"/>
            <w:left w:val="none" w:sz="0" w:space="0" w:color="auto"/>
            <w:bottom w:val="none" w:sz="0" w:space="0" w:color="auto"/>
            <w:right w:val="none" w:sz="0" w:space="0" w:color="auto"/>
          </w:divBdr>
        </w:div>
        <w:div w:id="1331639849">
          <w:marLeft w:val="480"/>
          <w:marRight w:val="0"/>
          <w:marTop w:val="0"/>
          <w:marBottom w:val="0"/>
          <w:divBdr>
            <w:top w:val="none" w:sz="0" w:space="0" w:color="auto"/>
            <w:left w:val="none" w:sz="0" w:space="0" w:color="auto"/>
            <w:bottom w:val="none" w:sz="0" w:space="0" w:color="auto"/>
            <w:right w:val="none" w:sz="0" w:space="0" w:color="auto"/>
          </w:divBdr>
        </w:div>
        <w:div w:id="1328751902">
          <w:marLeft w:val="480"/>
          <w:marRight w:val="0"/>
          <w:marTop w:val="0"/>
          <w:marBottom w:val="0"/>
          <w:divBdr>
            <w:top w:val="none" w:sz="0" w:space="0" w:color="auto"/>
            <w:left w:val="none" w:sz="0" w:space="0" w:color="auto"/>
            <w:bottom w:val="none" w:sz="0" w:space="0" w:color="auto"/>
            <w:right w:val="none" w:sz="0" w:space="0" w:color="auto"/>
          </w:divBdr>
        </w:div>
        <w:div w:id="165288205">
          <w:marLeft w:val="480"/>
          <w:marRight w:val="0"/>
          <w:marTop w:val="0"/>
          <w:marBottom w:val="0"/>
          <w:divBdr>
            <w:top w:val="none" w:sz="0" w:space="0" w:color="auto"/>
            <w:left w:val="none" w:sz="0" w:space="0" w:color="auto"/>
            <w:bottom w:val="none" w:sz="0" w:space="0" w:color="auto"/>
            <w:right w:val="none" w:sz="0" w:space="0" w:color="auto"/>
          </w:divBdr>
        </w:div>
        <w:div w:id="420223357">
          <w:marLeft w:val="480"/>
          <w:marRight w:val="0"/>
          <w:marTop w:val="0"/>
          <w:marBottom w:val="0"/>
          <w:divBdr>
            <w:top w:val="none" w:sz="0" w:space="0" w:color="auto"/>
            <w:left w:val="none" w:sz="0" w:space="0" w:color="auto"/>
            <w:bottom w:val="none" w:sz="0" w:space="0" w:color="auto"/>
            <w:right w:val="none" w:sz="0" w:space="0" w:color="auto"/>
          </w:divBdr>
        </w:div>
        <w:div w:id="1502311401">
          <w:marLeft w:val="480"/>
          <w:marRight w:val="0"/>
          <w:marTop w:val="0"/>
          <w:marBottom w:val="0"/>
          <w:divBdr>
            <w:top w:val="none" w:sz="0" w:space="0" w:color="auto"/>
            <w:left w:val="none" w:sz="0" w:space="0" w:color="auto"/>
            <w:bottom w:val="none" w:sz="0" w:space="0" w:color="auto"/>
            <w:right w:val="none" w:sz="0" w:space="0" w:color="auto"/>
          </w:divBdr>
        </w:div>
        <w:div w:id="1848131849">
          <w:marLeft w:val="480"/>
          <w:marRight w:val="0"/>
          <w:marTop w:val="0"/>
          <w:marBottom w:val="0"/>
          <w:divBdr>
            <w:top w:val="none" w:sz="0" w:space="0" w:color="auto"/>
            <w:left w:val="none" w:sz="0" w:space="0" w:color="auto"/>
            <w:bottom w:val="none" w:sz="0" w:space="0" w:color="auto"/>
            <w:right w:val="none" w:sz="0" w:space="0" w:color="auto"/>
          </w:divBdr>
        </w:div>
        <w:div w:id="2124155097">
          <w:marLeft w:val="480"/>
          <w:marRight w:val="0"/>
          <w:marTop w:val="0"/>
          <w:marBottom w:val="0"/>
          <w:divBdr>
            <w:top w:val="none" w:sz="0" w:space="0" w:color="auto"/>
            <w:left w:val="none" w:sz="0" w:space="0" w:color="auto"/>
            <w:bottom w:val="none" w:sz="0" w:space="0" w:color="auto"/>
            <w:right w:val="none" w:sz="0" w:space="0" w:color="auto"/>
          </w:divBdr>
        </w:div>
        <w:div w:id="87505599">
          <w:marLeft w:val="480"/>
          <w:marRight w:val="0"/>
          <w:marTop w:val="0"/>
          <w:marBottom w:val="0"/>
          <w:divBdr>
            <w:top w:val="none" w:sz="0" w:space="0" w:color="auto"/>
            <w:left w:val="none" w:sz="0" w:space="0" w:color="auto"/>
            <w:bottom w:val="none" w:sz="0" w:space="0" w:color="auto"/>
            <w:right w:val="none" w:sz="0" w:space="0" w:color="auto"/>
          </w:divBdr>
        </w:div>
        <w:div w:id="1421172406">
          <w:marLeft w:val="480"/>
          <w:marRight w:val="0"/>
          <w:marTop w:val="0"/>
          <w:marBottom w:val="0"/>
          <w:divBdr>
            <w:top w:val="none" w:sz="0" w:space="0" w:color="auto"/>
            <w:left w:val="none" w:sz="0" w:space="0" w:color="auto"/>
            <w:bottom w:val="none" w:sz="0" w:space="0" w:color="auto"/>
            <w:right w:val="none" w:sz="0" w:space="0" w:color="auto"/>
          </w:divBdr>
        </w:div>
        <w:div w:id="438989642">
          <w:marLeft w:val="480"/>
          <w:marRight w:val="0"/>
          <w:marTop w:val="0"/>
          <w:marBottom w:val="0"/>
          <w:divBdr>
            <w:top w:val="none" w:sz="0" w:space="0" w:color="auto"/>
            <w:left w:val="none" w:sz="0" w:space="0" w:color="auto"/>
            <w:bottom w:val="none" w:sz="0" w:space="0" w:color="auto"/>
            <w:right w:val="none" w:sz="0" w:space="0" w:color="auto"/>
          </w:divBdr>
        </w:div>
        <w:div w:id="450167430">
          <w:marLeft w:val="480"/>
          <w:marRight w:val="0"/>
          <w:marTop w:val="0"/>
          <w:marBottom w:val="0"/>
          <w:divBdr>
            <w:top w:val="none" w:sz="0" w:space="0" w:color="auto"/>
            <w:left w:val="none" w:sz="0" w:space="0" w:color="auto"/>
            <w:bottom w:val="none" w:sz="0" w:space="0" w:color="auto"/>
            <w:right w:val="none" w:sz="0" w:space="0" w:color="auto"/>
          </w:divBdr>
        </w:div>
        <w:div w:id="1594705249">
          <w:marLeft w:val="480"/>
          <w:marRight w:val="0"/>
          <w:marTop w:val="0"/>
          <w:marBottom w:val="0"/>
          <w:divBdr>
            <w:top w:val="none" w:sz="0" w:space="0" w:color="auto"/>
            <w:left w:val="none" w:sz="0" w:space="0" w:color="auto"/>
            <w:bottom w:val="none" w:sz="0" w:space="0" w:color="auto"/>
            <w:right w:val="none" w:sz="0" w:space="0" w:color="auto"/>
          </w:divBdr>
        </w:div>
        <w:div w:id="889072538">
          <w:marLeft w:val="480"/>
          <w:marRight w:val="0"/>
          <w:marTop w:val="0"/>
          <w:marBottom w:val="0"/>
          <w:divBdr>
            <w:top w:val="none" w:sz="0" w:space="0" w:color="auto"/>
            <w:left w:val="none" w:sz="0" w:space="0" w:color="auto"/>
            <w:bottom w:val="none" w:sz="0" w:space="0" w:color="auto"/>
            <w:right w:val="none" w:sz="0" w:space="0" w:color="auto"/>
          </w:divBdr>
        </w:div>
        <w:div w:id="1158115002">
          <w:marLeft w:val="480"/>
          <w:marRight w:val="0"/>
          <w:marTop w:val="0"/>
          <w:marBottom w:val="0"/>
          <w:divBdr>
            <w:top w:val="none" w:sz="0" w:space="0" w:color="auto"/>
            <w:left w:val="none" w:sz="0" w:space="0" w:color="auto"/>
            <w:bottom w:val="none" w:sz="0" w:space="0" w:color="auto"/>
            <w:right w:val="none" w:sz="0" w:space="0" w:color="auto"/>
          </w:divBdr>
        </w:div>
        <w:div w:id="1929728826">
          <w:marLeft w:val="480"/>
          <w:marRight w:val="0"/>
          <w:marTop w:val="0"/>
          <w:marBottom w:val="0"/>
          <w:divBdr>
            <w:top w:val="none" w:sz="0" w:space="0" w:color="auto"/>
            <w:left w:val="none" w:sz="0" w:space="0" w:color="auto"/>
            <w:bottom w:val="none" w:sz="0" w:space="0" w:color="auto"/>
            <w:right w:val="none" w:sz="0" w:space="0" w:color="auto"/>
          </w:divBdr>
        </w:div>
        <w:div w:id="29305780">
          <w:marLeft w:val="480"/>
          <w:marRight w:val="0"/>
          <w:marTop w:val="0"/>
          <w:marBottom w:val="0"/>
          <w:divBdr>
            <w:top w:val="none" w:sz="0" w:space="0" w:color="auto"/>
            <w:left w:val="none" w:sz="0" w:space="0" w:color="auto"/>
            <w:bottom w:val="none" w:sz="0" w:space="0" w:color="auto"/>
            <w:right w:val="none" w:sz="0" w:space="0" w:color="auto"/>
          </w:divBdr>
        </w:div>
        <w:div w:id="1071926748">
          <w:marLeft w:val="480"/>
          <w:marRight w:val="0"/>
          <w:marTop w:val="0"/>
          <w:marBottom w:val="0"/>
          <w:divBdr>
            <w:top w:val="none" w:sz="0" w:space="0" w:color="auto"/>
            <w:left w:val="none" w:sz="0" w:space="0" w:color="auto"/>
            <w:bottom w:val="none" w:sz="0" w:space="0" w:color="auto"/>
            <w:right w:val="none" w:sz="0" w:space="0" w:color="auto"/>
          </w:divBdr>
        </w:div>
        <w:div w:id="66926528">
          <w:marLeft w:val="480"/>
          <w:marRight w:val="0"/>
          <w:marTop w:val="0"/>
          <w:marBottom w:val="0"/>
          <w:divBdr>
            <w:top w:val="none" w:sz="0" w:space="0" w:color="auto"/>
            <w:left w:val="none" w:sz="0" w:space="0" w:color="auto"/>
            <w:bottom w:val="none" w:sz="0" w:space="0" w:color="auto"/>
            <w:right w:val="none" w:sz="0" w:space="0" w:color="auto"/>
          </w:divBdr>
        </w:div>
        <w:div w:id="1329092292">
          <w:marLeft w:val="480"/>
          <w:marRight w:val="0"/>
          <w:marTop w:val="0"/>
          <w:marBottom w:val="0"/>
          <w:divBdr>
            <w:top w:val="none" w:sz="0" w:space="0" w:color="auto"/>
            <w:left w:val="none" w:sz="0" w:space="0" w:color="auto"/>
            <w:bottom w:val="none" w:sz="0" w:space="0" w:color="auto"/>
            <w:right w:val="none" w:sz="0" w:space="0" w:color="auto"/>
          </w:divBdr>
        </w:div>
        <w:div w:id="1286351779">
          <w:marLeft w:val="480"/>
          <w:marRight w:val="0"/>
          <w:marTop w:val="0"/>
          <w:marBottom w:val="0"/>
          <w:divBdr>
            <w:top w:val="none" w:sz="0" w:space="0" w:color="auto"/>
            <w:left w:val="none" w:sz="0" w:space="0" w:color="auto"/>
            <w:bottom w:val="none" w:sz="0" w:space="0" w:color="auto"/>
            <w:right w:val="none" w:sz="0" w:space="0" w:color="auto"/>
          </w:divBdr>
        </w:div>
        <w:div w:id="424619725">
          <w:marLeft w:val="480"/>
          <w:marRight w:val="0"/>
          <w:marTop w:val="0"/>
          <w:marBottom w:val="0"/>
          <w:divBdr>
            <w:top w:val="none" w:sz="0" w:space="0" w:color="auto"/>
            <w:left w:val="none" w:sz="0" w:space="0" w:color="auto"/>
            <w:bottom w:val="none" w:sz="0" w:space="0" w:color="auto"/>
            <w:right w:val="none" w:sz="0" w:space="0" w:color="auto"/>
          </w:divBdr>
        </w:div>
        <w:div w:id="1932161025">
          <w:marLeft w:val="480"/>
          <w:marRight w:val="0"/>
          <w:marTop w:val="0"/>
          <w:marBottom w:val="0"/>
          <w:divBdr>
            <w:top w:val="none" w:sz="0" w:space="0" w:color="auto"/>
            <w:left w:val="none" w:sz="0" w:space="0" w:color="auto"/>
            <w:bottom w:val="none" w:sz="0" w:space="0" w:color="auto"/>
            <w:right w:val="none" w:sz="0" w:space="0" w:color="auto"/>
          </w:divBdr>
        </w:div>
        <w:div w:id="131366077">
          <w:marLeft w:val="480"/>
          <w:marRight w:val="0"/>
          <w:marTop w:val="0"/>
          <w:marBottom w:val="0"/>
          <w:divBdr>
            <w:top w:val="none" w:sz="0" w:space="0" w:color="auto"/>
            <w:left w:val="none" w:sz="0" w:space="0" w:color="auto"/>
            <w:bottom w:val="none" w:sz="0" w:space="0" w:color="auto"/>
            <w:right w:val="none" w:sz="0" w:space="0" w:color="auto"/>
          </w:divBdr>
        </w:div>
        <w:div w:id="2078552758">
          <w:marLeft w:val="480"/>
          <w:marRight w:val="0"/>
          <w:marTop w:val="0"/>
          <w:marBottom w:val="0"/>
          <w:divBdr>
            <w:top w:val="none" w:sz="0" w:space="0" w:color="auto"/>
            <w:left w:val="none" w:sz="0" w:space="0" w:color="auto"/>
            <w:bottom w:val="none" w:sz="0" w:space="0" w:color="auto"/>
            <w:right w:val="none" w:sz="0" w:space="0" w:color="auto"/>
          </w:divBdr>
        </w:div>
        <w:div w:id="91627104">
          <w:marLeft w:val="480"/>
          <w:marRight w:val="0"/>
          <w:marTop w:val="0"/>
          <w:marBottom w:val="0"/>
          <w:divBdr>
            <w:top w:val="none" w:sz="0" w:space="0" w:color="auto"/>
            <w:left w:val="none" w:sz="0" w:space="0" w:color="auto"/>
            <w:bottom w:val="none" w:sz="0" w:space="0" w:color="auto"/>
            <w:right w:val="none" w:sz="0" w:space="0" w:color="auto"/>
          </w:divBdr>
        </w:div>
        <w:div w:id="1442527795">
          <w:marLeft w:val="480"/>
          <w:marRight w:val="0"/>
          <w:marTop w:val="0"/>
          <w:marBottom w:val="0"/>
          <w:divBdr>
            <w:top w:val="none" w:sz="0" w:space="0" w:color="auto"/>
            <w:left w:val="none" w:sz="0" w:space="0" w:color="auto"/>
            <w:bottom w:val="none" w:sz="0" w:space="0" w:color="auto"/>
            <w:right w:val="none" w:sz="0" w:space="0" w:color="auto"/>
          </w:divBdr>
        </w:div>
      </w:divsChild>
    </w:div>
    <w:div w:id="1488084725">
      <w:bodyDiv w:val="1"/>
      <w:marLeft w:val="0"/>
      <w:marRight w:val="0"/>
      <w:marTop w:val="0"/>
      <w:marBottom w:val="0"/>
      <w:divBdr>
        <w:top w:val="none" w:sz="0" w:space="0" w:color="auto"/>
        <w:left w:val="none" w:sz="0" w:space="0" w:color="auto"/>
        <w:bottom w:val="none" w:sz="0" w:space="0" w:color="auto"/>
        <w:right w:val="none" w:sz="0" w:space="0" w:color="auto"/>
      </w:divBdr>
      <w:divsChild>
        <w:div w:id="484054237">
          <w:marLeft w:val="480"/>
          <w:marRight w:val="0"/>
          <w:marTop w:val="0"/>
          <w:marBottom w:val="0"/>
          <w:divBdr>
            <w:top w:val="none" w:sz="0" w:space="0" w:color="auto"/>
            <w:left w:val="none" w:sz="0" w:space="0" w:color="auto"/>
            <w:bottom w:val="none" w:sz="0" w:space="0" w:color="auto"/>
            <w:right w:val="none" w:sz="0" w:space="0" w:color="auto"/>
          </w:divBdr>
        </w:div>
        <w:div w:id="12457609">
          <w:marLeft w:val="480"/>
          <w:marRight w:val="0"/>
          <w:marTop w:val="0"/>
          <w:marBottom w:val="0"/>
          <w:divBdr>
            <w:top w:val="none" w:sz="0" w:space="0" w:color="auto"/>
            <w:left w:val="none" w:sz="0" w:space="0" w:color="auto"/>
            <w:bottom w:val="none" w:sz="0" w:space="0" w:color="auto"/>
            <w:right w:val="none" w:sz="0" w:space="0" w:color="auto"/>
          </w:divBdr>
        </w:div>
        <w:div w:id="508327643">
          <w:marLeft w:val="480"/>
          <w:marRight w:val="0"/>
          <w:marTop w:val="0"/>
          <w:marBottom w:val="0"/>
          <w:divBdr>
            <w:top w:val="none" w:sz="0" w:space="0" w:color="auto"/>
            <w:left w:val="none" w:sz="0" w:space="0" w:color="auto"/>
            <w:bottom w:val="none" w:sz="0" w:space="0" w:color="auto"/>
            <w:right w:val="none" w:sz="0" w:space="0" w:color="auto"/>
          </w:divBdr>
        </w:div>
        <w:div w:id="1304579029">
          <w:marLeft w:val="480"/>
          <w:marRight w:val="0"/>
          <w:marTop w:val="0"/>
          <w:marBottom w:val="0"/>
          <w:divBdr>
            <w:top w:val="none" w:sz="0" w:space="0" w:color="auto"/>
            <w:left w:val="none" w:sz="0" w:space="0" w:color="auto"/>
            <w:bottom w:val="none" w:sz="0" w:space="0" w:color="auto"/>
            <w:right w:val="none" w:sz="0" w:space="0" w:color="auto"/>
          </w:divBdr>
        </w:div>
        <w:div w:id="1065184818">
          <w:marLeft w:val="480"/>
          <w:marRight w:val="0"/>
          <w:marTop w:val="0"/>
          <w:marBottom w:val="0"/>
          <w:divBdr>
            <w:top w:val="none" w:sz="0" w:space="0" w:color="auto"/>
            <w:left w:val="none" w:sz="0" w:space="0" w:color="auto"/>
            <w:bottom w:val="none" w:sz="0" w:space="0" w:color="auto"/>
            <w:right w:val="none" w:sz="0" w:space="0" w:color="auto"/>
          </w:divBdr>
        </w:div>
        <w:div w:id="804929486">
          <w:marLeft w:val="480"/>
          <w:marRight w:val="0"/>
          <w:marTop w:val="0"/>
          <w:marBottom w:val="0"/>
          <w:divBdr>
            <w:top w:val="none" w:sz="0" w:space="0" w:color="auto"/>
            <w:left w:val="none" w:sz="0" w:space="0" w:color="auto"/>
            <w:bottom w:val="none" w:sz="0" w:space="0" w:color="auto"/>
            <w:right w:val="none" w:sz="0" w:space="0" w:color="auto"/>
          </w:divBdr>
        </w:div>
        <w:div w:id="1303467556">
          <w:marLeft w:val="480"/>
          <w:marRight w:val="0"/>
          <w:marTop w:val="0"/>
          <w:marBottom w:val="0"/>
          <w:divBdr>
            <w:top w:val="none" w:sz="0" w:space="0" w:color="auto"/>
            <w:left w:val="none" w:sz="0" w:space="0" w:color="auto"/>
            <w:bottom w:val="none" w:sz="0" w:space="0" w:color="auto"/>
            <w:right w:val="none" w:sz="0" w:space="0" w:color="auto"/>
          </w:divBdr>
        </w:div>
        <w:div w:id="1473252529">
          <w:marLeft w:val="480"/>
          <w:marRight w:val="0"/>
          <w:marTop w:val="0"/>
          <w:marBottom w:val="0"/>
          <w:divBdr>
            <w:top w:val="none" w:sz="0" w:space="0" w:color="auto"/>
            <w:left w:val="none" w:sz="0" w:space="0" w:color="auto"/>
            <w:bottom w:val="none" w:sz="0" w:space="0" w:color="auto"/>
            <w:right w:val="none" w:sz="0" w:space="0" w:color="auto"/>
          </w:divBdr>
        </w:div>
        <w:div w:id="1865245939">
          <w:marLeft w:val="480"/>
          <w:marRight w:val="0"/>
          <w:marTop w:val="0"/>
          <w:marBottom w:val="0"/>
          <w:divBdr>
            <w:top w:val="none" w:sz="0" w:space="0" w:color="auto"/>
            <w:left w:val="none" w:sz="0" w:space="0" w:color="auto"/>
            <w:bottom w:val="none" w:sz="0" w:space="0" w:color="auto"/>
            <w:right w:val="none" w:sz="0" w:space="0" w:color="auto"/>
          </w:divBdr>
        </w:div>
        <w:div w:id="1389645161">
          <w:marLeft w:val="480"/>
          <w:marRight w:val="0"/>
          <w:marTop w:val="0"/>
          <w:marBottom w:val="0"/>
          <w:divBdr>
            <w:top w:val="none" w:sz="0" w:space="0" w:color="auto"/>
            <w:left w:val="none" w:sz="0" w:space="0" w:color="auto"/>
            <w:bottom w:val="none" w:sz="0" w:space="0" w:color="auto"/>
            <w:right w:val="none" w:sz="0" w:space="0" w:color="auto"/>
          </w:divBdr>
        </w:div>
        <w:div w:id="1235319096">
          <w:marLeft w:val="480"/>
          <w:marRight w:val="0"/>
          <w:marTop w:val="0"/>
          <w:marBottom w:val="0"/>
          <w:divBdr>
            <w:top w:val="none" w:sz="0" w:space="0" w:color="auto"/>
            <w:left w:val="none" w:sz="0" w:space="0" w:color="auto"/>
            <w:bottom w:val="none" w:sz="0" w:space="0" w:color="auto"/>
            <w:right w:val="none" w:sz="0" w:space="0" w:color="auto"/>
          </w:divBdr>
        </w:div>
        <w:div w:id="1927572932">
          <w:marLeft w:val="480"/>
          <w:marRight w:val="0"/>
          <w:marTop w:val="0"/>
          <w:marBottom w:val="0"/>
          <w:divBdr>
            <w:top w:val="none" w:sz="0" w:space="0" w:color="auto"/>
            <w:left w:val="none" w:sz="0" w:space="0" w:color="auto"/>
            <w:bottom w:val="none" w:sz="0" w:space="0" w:color="auto"/>
            <w:right w:val="none" w:sz="0" w:space="0" w:color="auto"/>
          </w:divBdr>
        </w:div>
        <w:div w:id="700781877">
          <w:marLeft w:val="480"/>
          <w:marRight w:val="0"/>
          <w:marTop w:val="0"/>
          <w:marBottom w:val="0"/>
          <w:divBdr>
            <w:top w:val="none" w:sz="0" w:space="0" w:color="auto"/>
            <w:left w:val="none" w:sz="0" w:space="0" w:color="auto"/>
            <w:bottom w:val="none" w:sz="0" w:space="0" w:color="auto"/>
            <w:right w:val="none" w:sz="0" w:space="0" w:color="auto"/>
          </w:divBdr>
        </w:div>
        <w:div w:id="454254381">
          <w:marLeft w:val="480"/>
          <w:marRight w:val="0"/>
          <w:marTop w:val="0"/>
          <w:marBottom w:val="0"/>
          <w:divBdr>
            <w:top w:val="none" w:sz="0" w:space="0" w:color="auto"/>
            <w:left w:val="none" w:sz="0" w:space="0" w:color="auto"/>
            <w:bottom w:val="none" w:sz="0" w:space="0" w:color="auto"/>
            <w:right w:val="none" w:sz="0" w:space="0" w:color="auto"/>
          </w:divBdr>
        </w:div>
        <w:div w:id="1510439998">
          <w:marLeft w:val="480"/>
          <w:marRight w:val="0"/>
          <w:marTop w:val="0"/>
          <w:marBottom w:val="0"/>
          <w:divBdr>
            <w:top w:val="none" w:sz="0" w:space="0" w:color="auto"/>
            <w:left w:val="none" w:sz="0" w:space="0" w:color="auto"/>
            <w:bottom w:val="none" w:sz="0" w:space="0" w:color="auto"/>
            <w:right w:val="none" w:sz="0" w:space="0" w:color="auto"/>
          </w:divBdr>
        </w:div>
        <w:div w:id="310214472">
          <w:marLeft w:val="480"/>
          <w:marRight w:val="0"/>
          <w:marTop w:val="0"/>
          <w:marBottom w:val="0"/>
          <w:divBdr>
            <w:top w:val="none" w:sz="0" w:space="0" w:color="auto"/>
            <w:left w:val="none" w:sz="0" w:space="0" w:color="auto"/>
            <w:bottom w:val="none" w:sz="0" w:space="0" w:color="auto"/>
            <w:right w:val="none" w:sz="0" w:space="0" w:color="auto"/>
          </w:divBdr>
        </w:div>
        <w:div w:id="694117274">
          <w:marLeft w:val="480"/>
          <w:marRight w:val="0"/>
          <w:marTop w:val="0"/>
          <w:marBottom w:val="0"/>
          <w:divBdr>
            <w:top w:val="none" w:sz="0" w:space="0" w:color="auto"/>
            <w:left w:val="none" w:sz="0" w:space="0" w:color="auto"/>
            <w:bottom w:val="none" w:sz="0" w:space="0" w:color="auto"/>
            <w:right w:val="none" w:sz="0" w:space="0" w:color="auto"/>
          </w:divBdr>
        </w:div>
        <w:div w:id="497041511">
          <w:marLeft w:val="480"/>
          <w:marRight w:val="0"/>
          <w:marTop w:val="0"/>
          <w:marBottom w:val="0"/>
          <w:divBdr>
            <w:top w:val="none" w:sz="0" w:space="0" w:color="auto"/>
            <w:left w:val="none" w:sz="0" w:space="0" w:color="auto"/>
            <w:bottom w:val="none" w:sz="0" w:space="0" w:color="auto"/>
            <w:right w:val="none" w:sz="0" w:space="0" w:color="auto"/>
          </w:divBdr>
        </w:div>
        <w:div w:id="1253196765">
          <w:marLeft w:val="480"/>
          <w:marRight w:val="0"/>
          <w:marTop w:val="0"/>
          <w:marBottom w:val="0"/>
          <w:divBdr>
            <w:top w:val="none" w:sz="0" w:space="0" w:color="auto"/>
            <w:left w:val="none" w:sz="0" w:space="0" w:color="auto"/>
            <w:bottom w:val="none" w:sz="0" w:space="0" w:color="auto"/>
            <w:right w:val="none" w:sz="0" w:space="0" w:color="auto"/>
          </w:divBdr>
        </w:div>
        <w:div w:id="405149202">
          <w:marLeft w:val="480"/>
          <w:marRight w:val="0"/>
          <w:marTop w:val="0"/>
          <w:marBottom w:val="0"/>
          <w:divBdr>
            <w:top w:val="none" w:sz="0" w:space="0" w:color="auto"/>
            <w:left w:val="none" w:sz="0" w:space="0" w:color="auto"/>
            <w:bottom w:val="none" w:sz="0" w:space="0" w:color="auto"/>
            <w:right w:val="none" w:sz="0" w:space="0" w:color="auto"/>
          </w:divBdr>
        </w:div>
        <w:div w:id="928851191">
          <w:marLeft w:val="480"/>
          <w:marRight w:val="0"/>
          <w:marTop w:val="0"/>
          <w:marBottom w:val="0"/>
          <w:divBdr>
            <w:top w:val="none" w:sz="0" w:space="0" w:color="auto"/>
            <w:left w:val="none" w:sz="0" w:space="0" w:color="auto"/>
            <w:bottom w:val="none" w:sz="0" w:space="0" w:color="auto"/>
            <w:right w:val="none" w:sz="0" w:space="0" w:color="auto"/>
          </w:divBdr>
        </w:div>
        <w:div w:id="717513537">
          <w:marLeft w:val="480"/>
          <w:marRight w:val="0"/>
          <w:marTop w:val="0"/>
          <w:marBottom w:val="0"/>
          <w:divBdr>
            <w:top w:val="none" w:sz="0" w:space="0" w:color="auto"/>
            <w:left w:val="none" w:sz="0" w:space="0" w:color="auto"/>
            <w:bottom w:val="none" w:sz="0" w:space="0" w:color="auto"/>
            <w:right w:val="none" w:sz="0" w:space="0" w:color="auto"/>
          </w:divBdr>
        </w:div>
        <w:div w:id="1803422894">
          <w:marLeft w:val="480"/>
          <w:marRight w:val="0"/>
          <w:marTop w:val="0"/>
          <w:marBottom w:val="0"/>
          <w:divBdr>
            <w:top w:val="none" w:sz="0" w:space="0" w:color="auto"/>
            <w:left w:val="none" w:sz="0" w:space="0" w:color="auto"/>
            <w:bottom w:val="none" w:sz="0" w:space="0" w:color="auto"/>
            <w:right w:val="none" w:sz="0" w:space="0" w:color="auto"/>
          </w:divBdr>
        </w:div>
        <w:div w:id="1868568050">
          <w:marLeft w:val="480"/>
          <w:marRight w:val="0"/>
          <w:marTop w:val="0"/>
          <w:marBottom w:val="0"/>
          <w:divBdr>
            <w:top w:val="none" w:sz="0" w:space="0" w:color="auto"/>
            <w:left w:val="none" w:sz="0" w:space="0" w:color="auto"/>
            <w:bottom w:val="none" w:sz="0" w:space="0" w:color="auto"/>
            <w:right w:val="none" w:sz="0" w:space="0" w:color="auto"/>
          </w:divBdr>
        </w:div>
        <w:div w:id="20933531">
          <w:marLeft w:val="480"/>
          <w:marRight w:val="0"/>
          <w:marTop w:val="0"/>
          <w:marBottom w:val="0"/>
          <w:divBdr>
            <w:top w:val="none" w:sz="0" w:space="0" w:color="auto"/>
            <w:left w:val="none" w:sz="0" w:space="0" w:color="auto"/>
            <w:bottom w:val="none" w:sz="0" w:space="0" w:color="auto"/>
            <w:right w:val="none" w:sz="0" w:space="0" w:color="auto"/>
          </w:divBdr>
        </w:div>
        <w:div w:id="1114205695">
          <w:marLeft w:val="480"/>
          <w:marRight w:val="0"/>
          <w:marTop w:val="0"/>
          <w:marBottom w:val="0"/>
          <w:divBdr>
            <w:top w:val="none" w:sz="0" w:space="0" w:color="auto"/>
            <w:left w:val="none" w:sz="0" w:space="0" w:color="auto"/>
            <w:bottom w:val="none" w:sz="0" w:space="0" w:color="auto"/>
            <w:right w:val="none" w:sz="0" w:space="0" w:color="auto"/>
          </w:divBdr>
        </w:div>
        <w:div w:id="97605145">
          <w:marLeft w:val="480"/>
          <w:marRight w:val="0"/>
          <w:marTop w:val="0"/>
          <w:marBottom w:val="0"/>
          <w:divBdr>
            <w:top w:val="none" w:sz="0" w:space="0" w:color="auto"/>
            <w:left w:val="none" w:sz="0" w:space="0" w:color="auto"/>
            <w:bottom w:val="none" w:sz="0" w:space="0" w:color="auto"/>
            <w:right w:val="none" w:sz="0" w:space="0" w:color="auto"/>
          </w:divBdr>
        </w:div>
        <w:div w:id="479349327">
          <w:marLeft w:val="480"/>
          <w:marRight w:val="0"/>
          <w:marTop w:val="0"/>
          <w:marBottom w:val="0"/>
          <w:divBdr>
            <w:top w:val="none" w:sz="0" w:space="0" w:color="auto"/>
            <w:left w:val="none" w:sz="0" w:space="0" w:color="auto"/>
            <w:bottom w:val="none" w:sz="0" w:space="0" w:color="auto"/>
            <w:right w:val="none" w:sz="0" w:space="0" w:color="auto"/>
          </w:divBdr>
        </w:div>
        <w:div w:id="1705982185">
          <w:marLeft w:val="480"/>
          <w:marRight w:val="0"/>
          <w:marTop w:val="0"/>
          <w:marBottom w:val="0"/>
          <w:divBdr>
            <w:top w:val="none" w:sz="0" w:space="0" w:color="auto"/>
            <w:left w:val="none" w:sz="0" w:space="0" w:color="auto"/>
            <w:bottom w:val="none" w:sz="0" w:space="0" w:color="auto"/>
            <w:right w:val="none" w:sz="0" w:space="0" w:color="auto"/>
          </w:divBdr>
        </w:div>
        <w:div w:id="1659452886">
          <w:marLeft w:val="480"/>
          <w:marRight w:val="0"/>
          <w:marTop w:val="0"/>
          <w:marBottom w:val="0"/>
          <w:divBdr>
            <w:top w:val="none" w:sz="0" w:space="0" w:color="auto"/>
            <w:left w:val="none" w:sz="0" w:space="0" w:color="auto"/>
            <w:bottom w:val="none" w:sz="0" w:space="0" w:color="auto"/>
            <w:right w:val="none" w:sz="0" w:space="0" w:color="auto"/>
          </w:divBdr>
        </w:div>
        <w:div w:id="1232157384">
          <w:marLeft w:val="480"/>
          <w:marRight w:val="0"/>
          <w:marTop w:val="0"/>
          <w:marBottom w:val="0"/>
          <w:divBdr>
            <w:top w:val="none" w:sz="0" w:space="0" w:color="auto"/>
            <w:left w:val="none" w:sz="0" w:space="0" w:color="auto"/>
            <w:bottom w:val="none" w:sz="0" w:space="0" w:color="auto"/>
            <w:right w:val="none" w:sz="0" w:space="0" w:color="auto"/>
          </w:divBdr>
        </w:div>
        <w:div w:id="387996701">
          <w:marLeft w:val="480"/>
          <w:marRight w:val="0"/>
          <w:marTop w:val="0"/>
          <w:marBottom w:val="0"/>
          <w:divBdr>
            <w:top w:val="none" w:sz="0" w:space="0" w:color="auto"/>
            <w:left w:val="none" w:sz="0" w:space="0" w:color="auto"/>
            <w:bottom w:val="none" w:sz="0" w:space="0" w:color="auto"/>
            <w:right w:val="none" w:sz="0" w:space="0" w:color="auto"/>
          </w:divBdr>
        </w:div>
        <w:div w:id="2046977388">
          <w:marLeft w:val="480"/>
          <w:marRight w:val="0"/>
          <w:marTop w:val="0"/>
          <w:marBottom w:val="0"/>
          <w:divBdr>
            <w:top w:val="none" w:sz="0" w:space="0" w:color="auto"/>
            <w:left w:val="none" w:sz="0" w:space="0" w:color="auto"/>
            <w:bottom w:val="none" w:sz="0" w:space="0" w:color="auto"/>
            <w:right w:val="none" w:sz="0" w:space="0" w:color="auto"/>
          </w:divBdr>
        </w:div>
        <w:div w:id="1998800095">
          <w:marLeft w:val="480"/>
          <w:marRight w:val="0"/>
          <w:marTop w:val="0"/>
          <w:marBottom w:val="0"/>
          <w:divBdr>
            <w:top w:val="none" w:sz="0" w:space="0" w:color="auto"/>
            <w:left w:val="none" w:sz="0" w:space="0" w:color="auto"/>
            <w:bottom w:val="none" w:sz="0" w:space="0" w:color="auto"/>
            <w:right w:val="none" w:sz="0" w:space="0" w:color="auto"/>
          </w:divBdr>
        </w:div>
        <w:div w:id="945505148">
          <w:marLeft w:val="480"/>
          <w:marRight w:val="0"/>
          <w:marTop w:val="0"/>
          <w:marBottom w:val="0"/>
          <w:divBdr>
            <w:top w:val="none" w:sz="0" w:space="0" w:color="auto"/>
            <w:left w:val="none" w:sz="0" w:space="0" w:color="auto"/>
            <w:bottom w:val="none" w:sz="0" w:space="0" w:color="auto"/>
            <w:right w:val="none" w:sz="0" w:space="0" w:color="auto"/>
          </w:divBdr>
        </w:div>
        <w:div w:id="10570145">
          <w:marLeft w:val="480"/>
          <w:marRight w:val="0"/>
          <w:marTop w:val="0"/>
          <w:marBottom w:val="0"/>
          <w:divBdr>
            <w:top w:val="none" w:sz="0" w:space="0" w:color="auto"/>
            <w:left w:val="none" w:sz="0" w:space="0" w:color="auto"/>
            <w:bottom w:val="none" w:sz="0" w:space="0" w:color="auto"/>
            <w:right w:val="none" w:sz="0" w:space="0" w:color="auto"/>
          </w:divBdr>
        </w:div>
        <w:div w:id="1068041652">
          <w:marLeft w:val="480"/>
          <w:marRight w:val="0"/>
          <w:marTop w:val="0"/>
          <w:marBottom w:val="0"/>
          <w:divBdr>
            <w:top w:val="none" w:sz="0" w:space="0" w:color="auto"/>
            <w:left w:val="none" w:sz="0" w:space="0" w:color="auto"/>
            <w:bottom w:val="none" w:sz="0" w:space="0" w:color="auto"/>
            <w:right w:val="none" w:sz="0" w:space="0" w:color="auto"/>
          </w:divBdr>
        </w:div>
        <w:div w:id="1158419316">
          <w:marLeft w:val="480"/>
          <w:marRight w:val="0"/>
          <w:marTop w:val="0"/>
          <w:marBottom w:val="0"/>
          <w:divBdr>
            <w:top w:val="none" w:sz="0" w:space="0" w:color="auto"/>
            <w:left w:val="none" w:sz="0" w:space="0" w:color="auto"/>
            <w:bottom w:val="none" w:sz="0" w:space="0" w:color="auto"/>
            <w:right w:val="none" w:sz="0" w:space="0" w:color="auto"/>
          </w:divBdr>
        </w:div>
      </w:divsChild>
    </w:div>
    <w:div w:id="1496993700">
      <w:bodyDiv w:val="1"/>
      <w:marLeft w:val="0"/>
      <w:marRight w:val="0"/>
      <w:marTop w:val="0"/>
      <w:marBottom w:val="0"/>
      <w:divBdr>
        <w:top w:val="none" w:sz="0" w:space="0" w:color="auto"/>
        <w:left w:val="none" w:sz="0" w:space="0" w:color="auto"/>
        <w:bottom w:val="none" w:sz="0" w:space="0" w:color="auto"/>
        <w:right w:val="none" w:sz="0" w:space="0" w:color="auto"/>
      </w:divBdr>
      <w:divsChild>
        <w:div w:id="980623194">
          <w:marLeft w:val="480"/>
          <w:marRight w:val="0"/>
          <w:marTop w:val="0"/>
          <w:marBottom w:val="0"/>
          <w:divBdr>
            <w:top w:val="none" w:sz="0" w:space="0" w:color="auto"/>
            <w:left w:val="none" w:sz="0" w:space="0" w:color="auto"/>
            <w:bottom w:val="none" w:sz="0" w:space="0" w:color="auto"/>
            <w:right w:val="none" w:sz="0" w:space="0" w:color="auto"/>
          </w:divBdr>
        </w:div>
        <w:div w:id="1187449122">
          <w:marLeft w:val="480"/>
          <w:marRight w:val="0"/>
          <w:marTop w:val="0"/>
          <w:marBottom w:val="0"/>
          <w:divBdr>
            <w:top w:val="none" w:sz="0" w:space="0" w:color="auto"/>
            <w:left w:val="none" w:sz="0" w:space="0" w:color="auto"/>
            <w:bottom w:val="none" w:sz="0" w:space="0" w:color="auto"/>
            <w:right w:val="none" w:sz="0" w:space="0" w:color="auto"/>
          </w:divBdr>
        </w:div>
        <w:div w:id="1434934052">
          <w:marLeft w:val="480"/>
          <w:marRight w:val="0"/>
          <w:marTop w:val="0"/>
          <w:marBottom w:val="0"/>
          <w:divBdr>
            <w:top w:val="none" w:sz="0" w:space="0" w:color="auto"/>
            <w:left w:val="none" w:sz="0" w:space="0" w:color="auto"/>
            <w:bottom w:val="none" w:sz="0" w:space="0" w:color="auto"/>
            <w:right w:val="none" w:sz="0" w:space="0" w:color="auto"/>
          </w:divBdr>
        </w:div>
        <w:div w:id="689644103">
          <w:marLeft w:val="480"/>
          <w:marRight w:val="0"/>
          <w:marTop w:val="0"/>
          <w:marBottom w:val="0"/>
          <w:divBdr>
            <w:top w:val="none" w:sz="0" w:space="0" w:color="auto"/>
            <w:left w:val="none" w:sz="0" w:space="0" w:color="auto"/>
            <w:bottom w:val="none" w:sz="0" w:space="0" w:color="auto"/>
            <w:right w:val="none" w:sz="0" w:space="0" w:color="auto"/>
          </w:divBdr>
        </w:div>
        <w:div w:id="85657286">
          <w:marLeft w:val="480"/>
          <w:marRight w:val="0"/>
          <w:marTop w:val="0"/>
          <w:marBottom w:val="0"/>
          <w:divBdr>
            <w:top w:val="none" w:sz="0" w:space="0" w:color="auto"/>
            <w:left w:val="none" w:sz="0" w:space="0" w:color="auto"/>
            <w:bottom w:val="none" w:sz="0" w:space="0" w:color="auto"/>
            <w:right w:val="none" w:sz="0" w:space="0" w:color="auto"/>
          </w:divBdr>
        </w:div>
        <w:div w:id="1895770782">
          <w:marLeft w:val="480"/>
          <w:marRight w:val="0"/>
          <w:marTop w:val="0"/>
          <w:marBottom w:val="0"/>
          <w:divBdr>
            <w:top w:val="none" w:sz="0" w:space="0" w:color="auto"/>
            <w:left w:val="none" w:sz="0" w:space="0" w:color="auto"/>
            <w:bottom w:val="none" w:sz="0" w:space="0" w:color="auto"/>
            <w:right w:val="none" w:sz="0" w:space="0" w:color="auto"/>
          </w:divBdr>
        </w:div>
        <w:div w:id="2024549309">
          <w:marLeft w:val="480"/>
          <w:marRight w:val="0"/>
          <w:marTop w:val="0"/>
          <w:marBottom w:val="0"/>
          <w:divBdr>
            <w:top w:val="none" w:sz="0" w:space="0" w:color="auto"/>
            <w:left w:val="none" w:sz="0" w:space="0" w:color="auto"/>
            <w:bottom w:val="none" w:sz="0" w:space="0" w:color="auto"/>
            <w:right w:val="none" w:sz="0" w:space="0" w:color="auto"/>
          </w:divBdr>
        </w:div>
        <w:div w:id="1948081836">
          <w:marLeft w:val="480"/>
          <w:marRight w:val="0"/>
          <w:marTop w:val="0"/>
          <w:marBottom w:val="0"/>
          <w:divBdr>
            <w:top w:val="none" w:sz="0" w:space="0" w:color="auto"/>
            <w:left w:val="none" w:sz="0" w:space="0" w:color="auto"/>
            <w:bottom w:val="none" w:sz="0" w:space="0" w:color="auto"/>
            <w:right w:val="none" w:sz="0" w:space="0" w:color="auto"/>
          </w:divBdr>
        </w:div>
        <w:div w:id="452755110">
          <w:marLeft w:val="480"/>
          <w:marRight w:val="0"/>
          <w:marTop w:val="0"/>
          <w:marBottom w:val="0"/>
          <w:divBdr>
            <w:top w:val="none" w:sz="0" w:space="0" w:color="auto"/>
            <w:left w:val="none" w:sz="0" w:space="0" w:color="auto"/>
            <w:bottom w:val="none" w:sz="0" w:space="0" w:color="auto"/>
            <w:right w:val="none" w:sz="0" w:space="0" w:color="auto"/>
          </w:divBdr>
        </w:div>
        <w:div w:id="1617905365">
          <w:marLeft w:val="480"/>
          <w:marRight w:val="0"/>
          <w:marTop w:val="0"/>
          <w:marBottom w:val="0"/>
          <w:divBdr>
            <w:top w:val="none" w:sz="0" w:space="0" w:color="auto"/>
            <w:left w:val="none" w:sz="0" w:space="0" w:color="auto"/>
            <w:bottom w:val="none" w:sz="0" w:space="0" w:color="auto"/>
            <w:right w:val="none" w:sz="0" w:space="0" w:color="auto"/>
          </w:divBdr>
        </w:div>
        <w:div w:id="114259567">
          <w:marLeft w:val="480"/>
          <w:marRight w:val="0"/>
          <w:marTop w:val="0"/>
          <w:marBottom w:val="0"/>
          <w:divBdr>
            <w:top w:val="none" w:sz="0" w:space="0" w:color="auto"/>
            <w:left w:val="none" w:sz="0" w:space="0" w:color="auto"/>
            <w:bottom w:val="none" w:sz="0" w:space="0" w:color="auto"/>
            <w:right w:val="none" w:sz="0" w:space="0" w:color="auto"/>
          </w:divBdr>
        </w:div>
        <w:div w:id="1020427726">
          <w:marLeft w:val="480"/>
          <w:marRight w:val="0"/>
          <w:marTop w:val="0"/>
          <w:marBottom w:val="0"/>
          <w:divBdr>
            <w:top w:val="none" w:sz="0" w:space="0" w:color="auto"/>
            <w:left w:val="none" w:sz="0" w:space="0" w:color="auto"/>
            <w:bottom w:val="none" w:sz="0" w:space="0" w:color="auto"/>
            <w:right w:val="none" w:sz="0" w:space="0" w:color="auto"/>
          </w:divBdr>
        </w:div>
        <w:div w:id="88086428">
          <w:marLeft w:val="480"/>
          <w:marRight w:val="0"/>
          <w:marTop w:val="0"/>
          <w:marBottom w:val="0"/>
          <w:divBdr>
            <w:top w:val="none" w:sz="0" w:space="0" w:color="auto"/>
            <w:left w:val="none" w:sz="0" w:space="0" w:color="auto"/>
            <w:bottom w:val="none" w:sz="0" w:space="0" w:color="auto"/>
            <w:right w:val="none" w:sz="0" w:space="0" w:color="auto"/>
          </w:divBdr>
        </w:div>
        <w:div w:id="968432438">
          <w:marLeft w:val="480"/>
          <w:marRight w:val="0"/>
          <w:marTop w:val="0"/>
          <w:marBottom w:val="0"/>
          <w:divBdr>
            <w:top w:val="none" w:sz="0" w:space="0" w:color="auto"/>
            <w:left w:val="none" w:sz="0" w:space="0" w:color="auto"/>
            <w:bottom w:val="none" w:sz="0" w:space="0" w:color="auto"/>
            <w:right w:val="none" w:sz="0" w:space="0" w:color="auto"/>
          </w:divBdr>
        </w:div>
        <w:div w:id="1673097979">
          <w:marLeft w:val="480"/>
          <w:marRight w:val="0"/>
          <w:marTop w:val="0"/>
          <w:marBottom w:val="0"/>
          <w:divBdr>
            <w:top w:val="none" w:sz="0" w:space="0" w:color="auto"/>
            <w:left w:val="none" w:sz="0" w:space="0" w:color="auto"/>
            <w:bottom w:val="none" w:sz="0" w:space="0" w:color="auto"/>
            <w:right w:val="none" w:sz="0" w:space="0" w:color="auto"/>
          </w:divBdr>
        </w:div>
        <w:div w:id="1012418706">
          <w:marLeft w:val="480"/>
          <w:marRight w:val="0"/>
          <w:marTop w:val="0"/>
          <w:marBottom w:val="0"/>
          <w:divBdr>
            <w:top w:val="none" w:sz="0" w:space="0" w:color="auto"/>
            <w:left w:val="none" w:sz="0" w:space="0" w:color="auto"/>
            <w:bottom w:val="none" w:sz="0" w:space="0" w:color="auto"/>
            <w:right w:val="none" w:sz="0" w:space="0" w:color="auto"/>
          </w:divBdr>
        </w:div>
        <w:div w:id="577441461">
          <w:marLeft w:val="480"/>
          <w:marRight w:val="0"/>
          <w:marTop w:val="0"/>
          <w:marBottom w:val="0"/>
          <w:divBdr>
            <w:top w:val="none" w:sz="0" w:space="0" w:color="auto"/>
            <w:left w:val="none" w:sz="0" w:space="0" w:color="auto"/>
            <w:bottom w:val="none" w:sz="0" w:space="0" w:color="auto"/>
            <w:right w:val="none" w:sz="0" w:space="0" w:color="auto"/>
          </w:divBdr>
        </w:div>
        <w:div w:id="846408716">
          <w:marLeft w:val="480"/>
          <w:marRight w:val="0"/>
          <w:marTop w:val="0"/>
          <w:marBottom w:val="0"/>
          <w:divBdr>
            <w:top w:val="none" w:sz="0" w:space="0" w:color="auto"/>
            <w:left w:val="none" w:sz="0" w:space="0" w:color="auto"/>
            <w:bottom w:val="none" w:sz="0" w:space="0" w:color="auto"/>
            <w:right w:val="none" w:sz="0" w:space="0" w:color="auto"/>
          </w:divBdr>
        </w:div>
        <w:div w:id="1508863003">
          <w:marLeft w:val="480"/>
          <w:marRight w:val="0"/>
          <w:marTop w:val="0"/>
          <w:marBottom w:val="0"/>
          <w:divBdr>
            <w:top w:val="none" w:sz="0" w:space="0" w:color="auto"/>
            <w:left w:val="none" w:sz="0" w:space="0" w:color="auto"/>
            <w:bottom w:val="none" w:sz="0" w:space="0" w:color="auto"/>
            <w:right w:val="none" w:sz="0" w:space="0" w:color="auto"/>
          </w:divBdr>
        </w:div>
        <w:div w:id="1695571681">
          <w:marLeft w:val="480"/>
          <w:marRight w:val="0"/>
          <w:marTop w:val="0"/>
          <w:marBottom w:val="0"/>
          <w:divBdr>
            <w:top w:val="none" w:sz="0" w:space="0" w:color="auto"/>
            <w:left w:val="none" w:sz="0" w:space="0" w:color="auto"/>
            <w:bottom w:val="none" w:sz="0" w:space="0" w:color="auto"/>
            <w:right w:val="none" w:sz="0" w:space="0" w:color="auto"/>
          </w:divBdr>
        </w:div>
        <w:div w:id="2027245063">
          <w:marLeft w:val="480"/>
          <w:marRight w:val="0"/>
          <w:marTop w:val="0"/>
          <w:marBottom w:val="0"/>
          <w:divBdr>
            <w:top w:val="none" w:sz="0" w:space="0" w:color="auto"/>
            <w:left w:val="none" w:sz="0" w:space="0" w:color="auto"/>
            <w:bottom w:val="none" w:sz="0" w:space="0" w:color="auto"/>
            <w:right w:val="none" w:sz="0" w:space="0" w:color="auto"/>
          </w:divBdr>
        </w:div>
        <w:div w:id="30695512">
          <w:marLeft w:val="480"/>
          <w:marRight w:val="0"/>
          <w:marTop w:val="0"/>
          <w:marBottom w:val="0"/>
          <w:divBdr>
            <w:top w:val="none" w:sz="0" w:space="0" w:color="auto"/>
            <w:left w:val="none" w:sz="0" w:space="0" w:color="auto"/>
            <w:bottom w:val="none" w:sz="0" w:space="0" w:color="auto"/>
            <w:right w:val="none" w:sz="0" w:space="0" w:color="auto"/>
          </w:divBdr>
        </w:div>
        <w:div w:id="912735260">
          <w:marLeft w:val="480"/>
          <w:marRight w:val="0"/>
          <w:marTop w:val="0"/>
          <w:marBottom w:val="0"/>
          <w:divBdr>
            <w:top w:val="none" w:sz="0" w:space="0" w:color="auto"/>
            <w:left w:val="none" w:sz="0" w:space="0" w:color="auto"/>
            <w:bottom w:val="none" w:sz="0" w:space="0" w:color="auto"/>
            <w:right w:val="none" w:sz="0" w:space="0" w:color="auto"/>
          </w:divBdr>
        </w:div>
        <w:div w:id="596064022">
          <w:marLeft w:val="480"/>
          <w:marRight w:val="0"/>
          <w:marTop w:val="0"/>
          <w:marBottom w:val="0"/>
          <w:divBdr>
            <w:top w:val="none" w:sz="0" w:space="0" w:color="auto"/>
            <w:left w:val="none" w:sz="0" w:space="0" w:color="auto"/>
            <w:bottom w:val="none" w:sz="0" w:space="0" w:color="auto"/>
            <w:right w:val="none" w:sz="0" w:space="0" w:color="auto"/>
          </w:divBdr>
        </w:div>
        <w:div w:id="1917011552">
          <w:marLeft w:val="480"/>
          <w:marRight w:val="0"/>
          <w:marTop w:val="0"/>
          <w:marBottom w:val="0"/>
          <w:divBdr>
            <w:top w:val="none" w:sz="0" w:space="0" w:color="auto"/>
            <w:left w:val="none" w:sz="0" w:space="0" w:color="auto"/>
            <w:bottom w:val="none" w:sz="0" w:space="0" w:color="auto"/>
            <w:right w:val="none" w:sz="0" w:space="0" w:color="auto"/>
          </w:divBdr>
        </w:div>
        <w:div w:id="2088305376">
          <w:marLeft w:val="480"/>
          <w:marRight w:val="0"/>
          <w:marTop w:val="0"/>
          <w:marBottom w:val="0"/>
          <w:divBdr>
            <w:top w:val="none" w:sz="0" w:space="0" w:color="auto"/>
            <w:left w:val="none" w:sz="0" w:space="0" w:color="auto"/>
            <w:bottom w:val="none" w:sz="0" w:space="0" w:color="auto"/>
            <w:right w:val="none" w:sz="0" w:space="0" w:color="auto"/>
          </w:divBdr>
        </w:div>
        <w:div w:id="1681816180">
          <w:marLeft w:val="480"/>
          <w:marRight w:val="0"/>
          <w:marTop w:val="0"/>
          <w:marBottom w:val="0"/>
          <w:divBdr>
            <w:top w:val="none" w:sz="0" w:space="0" w:color="auto"/>
            <w:left w:val="none" w:sz="0" w:space="0" w:color="auto"/>
            <w:bottom w:val="none" w:sz="0" w:space="0" w:color="auto"/>
            <w:right w:val="none" w:sz="0" w:space="0" w:color="auto"/>
          </w:divBdr>
        </w:div>
        <w:div w:id="1666591145">
          <w:marLeft w:val="480"/>
          <w:marRight w:val="0"/>
          <w:marTop w:val="0"/>
          <w:marBottom w:val="0"/>
          <w:divBdr>
            <w:top w:val="none" w:sz="0" w:space="0" w:color="auto"/>
            <w:left w:val="none" w:sz="0" w:space="0" w:color="auto"/>
            <w:bottom w:val="none" w:sz="0" w:space="0" w:color="auto"/>
            <w:right w:val="none" w:sz="0" w:space="0" w:color="auto"/>
          </w:divBdr>
        </w:div>
        <w:div w:id="1190143468">
          <w:marLeft w:val="480"/>
          <w:marRight w:val="0"/>
          <w:marTop w:val="0"/>
          <w:marBottom w:val="0"/>
          <w:divBdr>
            <w:top w:val="none" w:sz="0" w:space="0" w:color="auto"/>
            <w:left w:val="none" w:sz="0" w:space="0" w:color="auto"/>
            <w:bottom w:val="none" w:sz="0" w:space="0" w:color="auto"/>
            <w:right w:val="none" w:sz="0" w:space="0" w:color="auto"/>
          </w:divBdr>
        </w:div>
        <w:div w:id="1568488402">
          <w:marLeft w:val="480"/>
          <w:marRight w:val="0"/>
          <w:marTop w:val="0"/>
          <w:marBottom w:val="0"/>
          <w:divBdr>
            <w:top w:val="none" w:sz="0" w:space="0" w:color="auto"/>
            <w:left w:val="none" w:sz="0" w:space="0" w:color="auto"/>
            <w:bottom w:val="none" w:sz="0" w:space="0" w:color="auto"/>
            <w:right w:val="none" w:sz="0" w:space="0" w:color="auto"/>
          </w:divBdr>
        </w:div>
        <w:div w:id="1958369314">
          <w:marLeft w:val="480"/>
          <w:marRight w:val="0"/>
          <w:marTop w:val="0"/>
          <w:marBottom w:val="0"/>
          <w:divBdr>
            <w:top w:val="none" w:sz="0" w:space="0" w:color="auto"/>
            <w:left w:val="none" w:sz="0" w:space="0" w:color="auto"/>
            <w:bottom w:val="none" w:sz="0" w:space="0" w:color="auto"/>
            <w:right w:val="none" w:sz="0" w:space="0" w:color="auto"/>
          </w:divBdr>
        </w:div>
        <w:div w:id="563417502">
          <w:marLeft w:val="480"/>
          <w:marRight w:val="0"/>
          <w:marTop w:val="0"/>
          <w:marBottom w:val="0"/>
          <w:divBdr>
            <w:top w:val="none" w:sz="0" w:space="0" w:color="auto"/>
            <w:left w:val="none" w:sz="0" w:space="0" w:color="auto"/>
            <w:bottom w:val="none" w:sz="0" w:space="0" w:color="auto"/>
            <w:right w:val="none" w:sz="0" w:space="0" w:color="auto"/>
          </w:divBdr>
        </w:div>
        <w:div w:id="1539708759">
          <w:marLeft w:val="480"/>
          <w:marRight w:val="0"/>
          <w:marTop w:val="0"/>
          <w:marBottom w:val="0"/>
          <w:divBdr>
            <w:top w:val="none" w:sz="0" w:space="0" w:color="auto"/>
            <w:left w:val="none" w:sz="0" w:space="0" w:color="auto"/>
            <w:bottom w:val="none" w:sz="0" w:space="0" w:color="auto"/>
            <w:right w:val="none" w:sz="0" w:space="0" w:color="auto"/>
          </w:divBdr>
        </w:div>
        <w:div w:id="1909653630">
          <w:marLeft w:val="480"/>
          <w:marRight w:val="0"/>
          <w:marTop w:val="0"/>
          <w:marBottom w:val="0"/>
          <w:divBdr>
            <w:top w:val="none" w:sz="0" w:space="0" w:color="auto"/>
            <w:left w:val="none" w:sz="0" w:space="0" w:color="auto"/>
            <w:bottom w:val="none" w:sz="0" w:space="0" w:color="auto"/>
            <w:right w:val="none" w:sz="0" w:space="0" w:color="auto"/>
          </w:divBdr>
        </w:div>
        <w:div w:id="1780297061">
          <w:marLeft w:val="480"/>
          <w:marRight w:val="0"/>
          <w:marTop w:val="0"/>
          <w:marBottom w:val="0"/>
          <w:divBdr>
            <w:top w:val="none" w:sz="0" w:space="0" w:color="auto"/>
            <w:left w:val="none" w:sz="0" w:space="0" w:color="auto"/>
            <w:bottom w:val="none" w:sz="0" w:space="0" w:color="auto"/>
            <w:right w:val="none" w:sz="0" w:space="0" w:color="auto"/>
          </w:divBdr>
        </w:div>
        <w:div w:id="458492763">
          <w:marLeft w:val="480"/>
          <w:marRight w:val="0"/>
          <w:marTop w:val="0"/>
          <w:marBottom w:val="0"/>
          <w:divBdr>
            <w:top w:val="none" w:sz="0" w:space="0" w:color="auto"/>
            <w:left w:val="none" w:sz="0" w:space="0" w:color="auto"/>
            <w:bottom w:val="none" w:sz="0" w:space="0" w:color="auto"/>
            <w:right w:val="none" w:sz="0" w:space="0" w:color="auto"/>
          </w:divBdr>
        </w:div>
        <w:div w:id="982733386">
          <w:marLeft w:val="480"/>
          <w:marRight w:val="0"/>
          <w:marTop w:val="0"/>
          <w:marBottom w:val="0"/>
          <w:divBdr>
            <w:top w:val="none" w:sz="0" w:space="0" w:color="auto"/>
            <w:left w:val="none" w:sz="0" w:space="0" w:color="auto"/>
            <w:bottom w:val="none" w:sz="0" w:space="0" w:color="auto"/>
            <w:right w:val="none" w:sz="0" w:space="0" w:color="auto"/>
          </w:divBdr>
        </w:div>
        <w:div w:id="135420076">
          <w:marLeft w:val="480"/>
          <w:marRight w:val="0"/>
          <w:marTop w:val="0"/>
          <w:marBottom w:val="0"/>
          <w:divBdr>
            <w:top w:val="none" w:sz="0" w:space="0" w:color="auto"/>
            <w:left w:val="none" w:sz="0" w:space="0" w:color="auto"/>
            <w:bottom w:val="none" w:sz="0" w:space="0" w:color="auto"/>
            <w:right w:val="none" w:sz="0" w:space="0" w:color="auto"/>
          </w:divBdr>
        </w:div>
      </w:divsChild>
    </w:div>
    <w:div w:id="1498499885">
      <w:bodyDiv w:val="1"/>
      <w:marLeft w:val="0"/>
      <w:marRight w:val="0"/>
      <w:marTop w:val="0"/>
      <w:marBottom w:val="0"/>
      <w:divBdr>
        <w:top w:val="none" w:sz="0" w:space="0" w:color="auto"/>
        <w:left w:val="none" w:sz="0" w:space="0" w:color="auto"/>
        <w:bottom w:val="none" w:sz="0" w:space="0" w:color="auto"/>
        <w:right w:val="none" w:sz="0" w:space="0" w:color="auto"/>
      </w:divBdr>
    </w:div>
    <w:div w:id="1505054798">
      <w:bodyDiv w:val="1"/>
      <w:marLeft w:val="0"/>
      <w:marRight w:val="0"/>
      <w:marTop w:val="0"/>
      <w:marBottom w:val="0"/>
      <w:divBdr>
        <w:top w:val="none" w:sz="0" w:space="0" w:color="auto"/>
        <w:left w:val="none" w:sz="0" w:space="0" w:color="auto"/>
        <w:bottom w:val="none" w:sz="0" w:space="0" w:color="auto"/>
        <w:right w:val="none" w:sz="0" w:space="0" w:color="auto"/>
      </w:divBdr>
      <w:divsChild>
        <w:div w:id="537082039">
          <w:marLeft w:val="480"/>
          <w:marRight w:val="0"/>
          <w:marTop w:val="0"/>
          <w:marBottom w:val="0"/>
          <w:divBdr>
            <w:top w:val="none" w:sz="0" w:space="0" w:color="auto"/>
            <w:left w:val="none" w:sz="0" w:space="0" w:color="auto"/>
            <w:bottom w:val="none" w:sz="0" w:space="0" w:color="auto"/>
            <w:right w:val="none" w:sz="0" w:space="0" w:color="auto"/>
          </w:divBdr>
        </w:div>
        <w:div w:id="1315842786">
          <w:marLeft w:val="480"/>
          <w:marRight w:val="0"/>
          <w:marTop w:val="0"/>
          <w:marBottom w:val="0"/>
          <w:divBdr>
            <w:top w:val="none" w:sz="0" w:space="0" w:color="auto"/>
            <w:left w:val="none" w:sz="0" w:space="0" w:color="auto"/>
            <w:bottom w:val="none" w:sz="0" w:space="0" w:color="auto"/>
            <w:right w:val="none" w:sz="0" w:space="0" w:color="auto"/>
          </w:divBdr>
        </w:div>
        <w:div w:id="581646499">
          <w:marLeft w:val="480"/>
          <w:marRight w:val="0"/>
          <w:marTop w:val="0"/>
          <w:marBottom w:val="0"/>
          <w:divBdr>
            <w:top w:val="none" w:sz="0" w:space="0" w:color="auto"/>
            <w:left w:val="none" w:sz="0" w:space="0" w:color="auto"/>
            <w:bottom w:val="none" w:sz="0" w:space="0" w:color="auto"/>
            <w:right w:val="none" w:sz="0" w:space="0" w:color="auto"/>
          </w:divBdr>
        </w:div>
        <w:div w:id="1892305969">
          <w:marLeft w:val="480"/>
          <w:marRight w:val="0"/>
          <w:marTop w:val="0"/>
          <w:marBottom w:val="0"/>
          <w:divBdr>
            <w:top w:val="none" w:sz="0" w:space="0" w:color="auto"/>
            <w:left w:val="none" w:sz="0" w:space="0" w:color="auto"/>
            <w:bottom w:val="none" w:sz="0" w:space="0" w:color="auto"/>
            <w:right w:val="none" w:sz="0" w:space="0" w:color="auto"/>
          </w:divBdr>
        </w:div>
        <w:div w:id="628247173">
          <w:marLeft w:val="480"/>
          <w:marRight w:val="0"/>
          <w:marTop w:val="0"/>
          <w:marBottom w:val="0"/>
          <w:divBdr>
            <w:top w:val="none" w:sz="0" w:space="0" w:color="auto"/>
            <w:left w:val="none" w:sz="0" w:space="0" w:color="auto"/>
            <w:bottom w:val="none" w:sz="0" w:space="0" w:color="auto"/>
            <w:right w:val="none" w:sz="0" w:space="0" w:color="auto"/>
          </w:divBdr>
        </w:div>
        <w:div w:id="1710452906">
          <w:marLeft w:val="480"/>
          <w:marRight w:val="0"/>
          <w:marTop w:val="0"/>
          <w:marBottom w:val="0"/>
          <w:divBdr>
            <w:top w:val="none" w:sz="0" w:space="0" w:color="auto"/>
            <w:left w:val="none" w:sz="0" w:space="0" w:color="auto"/>
            <w:bottom w:val="none" w:sz="0" w:space="0" w:color="auto"/>
            <w:right w:val="none" w:sz="0" w:space="0" w:color="auto"/>
          </w:divBdr>
        </w:div>
        <w:div w:id="1118185479">
          <w:marLeft w:val="480"/>
          <w:marRight w:val="0"/>
          <w:marTop w:val="0"/>
          <w:marBottom w:val="0"/>
          <w:divBdr>
            <w:top w:val="none" w:sz="0" w:space="0" w:color="auto"/>
            <w:left w:val="none" w:sz="0" w:space="0" w:color="auto"/>
            <w:bottom w:val="none" w:sz="0" w:space="0" w:color="auto"/>
            <w:right w:val="none" w:sz="0" w:space="0" w:color="auto"/>
          </w:divBdr>
        </w:div>
        <w:div w:id="514541576">
          <w:marLeft w:val="480"/>
          <w:marRight w:val="0"/>
          <w:marTop w:val="0"/>
          <w:marBottom w:val="0"/>
          <w:divBdr>
            <w:top w:val="none" w:sz="0" w:space="0" w:color="auto"/>
            <w:left w:val="none" w:sz="0" w:space="0" w:color="auto"/>
            <w:bottom w:val="none" w:sz="0" w:space="0" w:color="auto"/>
            <w:right w:val="none" w:sz="0" w:space="0" w:color="auto"/>
          </w:divBdr>
        </w:div>
        <w:div w:id="138617841">
          <w:marLeft w:val="480"/>
          <w:marRight w:val="0"/>
          <w:marTop w:val="0"/>
          <w:marBottom w:val="0"/>
          <w:divBdr>
            <w:top w:val="none" w:sz="0" w:space="0" w:color="auto"/>
            <w:left w:val="none" w:sz="0" w:space="0" w:color="auto"/>
            <w:bottom w:val="none" w:sz="0" w:space="0" w:color="auto"/>
            <w:right w:val="none" w:sz="0" w:space="0" w:color="auto"/>
          </w:divBdr>
        </w:div>
        <w:div w:id="2006937612">
          <w:marLeft w:val="480"/>
          <w:marRight w:val="0"/>
          <w:marTop w:val="0"/>
          <w:marBottom w:val="0"/>
          <w:divBdr>
            <w:top w:val="none" w:sz="0" w:space="0" w:color="auto"/>
            <w:left w:val="none" w:sz="0" w:space="0" w:color="auto"/>
            <w:bottom w:val="none" w:sz="0" w:space="0" w:color="auto"/>
            <w:right w:val="none" w:sz="0" w:space="0" w:color="auto"/>
          </w:divBdr>
        </w:div>
        <w:div w:id="624122536">
          <w:marLeft w:val="480"/>
          <w:marRight w:val="0"/>
          <w:marTop w:val="0"/>
          <w:marBottom w:val="0"/>
          <w:divBdr>
            <w:top w:val="none" w:sz="0" w:space="0" w:color="auto"/>
            <w:left w:val="none" w:sz="0" w:space="0" w:color="auto"/>
            <w:bottom w:val="none" w:sz="0" w:space="0" w:color="auto"/>
            <w:right w:val="none" w:sz="0" w:space="0" w:color="auto"/>
          </w:divBdr>
        </w:div>
        <w:div w:id="2020160245">
          <w:marLeft w:val="480"/>
          <w:marRight w:val="0"/>
          <w:marTop w:val="0"/>
          <w:marBottom w:val="0"/>
          <w:divBdr>
            <w:top w:val="none" w:sz="0" w:space="0" w:color="auto"/>
            <w:left w:val="none" w:sz="0" w:space="0" w:color="auto"/>
            <w:bottom w:val="none" w:sz="0" w:space="0" w:color="auto"/>
            <w:right w:val="none" w:sz="0" w:space="0" w:color="auto"/>
          </w:divBdr>
        </w:div>
        <w:div w:id="1704937315">
          <w:marLeft w:val="480"/>
          <w:marRight w:val="0"/>
          <w:marTop w:val="0"/>
          <w:marBottom w:val="0"/>
          <w:divBdr>
            <w:top w:val="none" w:sz="0" w:space="0" w:color="auto"/>
            <w:left w:val="none" w:sz="0" w:space="0" w:color="auto"/>
            <w:bottom w:val="none" w:sz="0" w:space="0" w:color="auto"/>
            <w:right w:val="none" w:sz="0" w:space="0" w:color="auto"/>
          </w:divBdr>
        </w:div>
        <w:div w:id="989792536">
          <w:marLeft w:val="480"/>
          <w:marRight w:val="0"/>
          <w:marTop w:val="0"/>
          <w:marBottom w:val="0"/>
          <w:divBdr>
            <w:top w:val="none" w:sz="0" w:space="0" w:color="auto"/>
            <w:left w:val="none" w:sz="0" w:space="0" w:color="auto"/>
            <w:bottom w:val="none" w:sz="0" w:space="0" w:color="auto"/>
            <w:right w:val="none" w:sz="0" w:space="0" w:color="auto"/>
          </w:divBdr>
        </w:div>
        <w:div w:id="1971208476">
          <w:marLeft w:val="480"/>
          <w:marRight w:val="0"/>
          <w:marTop w:val="0"/>
          <w:marBottom w:val="0"/>
          <w:divBdr>
            <w:top w:val="none" w:sz="0" w:space="0" w:color="auto"/>
            <w:left w:val="none" w:sz="0" w:space="0" w:color="auto"/>
            <w:bottom w:val="none" w:sz="0" w:space="0" w:color="auto"/>
            <w:right w:val="none" w:sz="0" w:space="0" w:color="auto"/>
          </w:divBdr>
        </w:div>
        <w:div w:id="1747145755">
          <w:marLeft w:val="480"/>
          <w:marRight w:val="0"/>
          <w:marTop w:val="0"/>
          <w:marBottom w:val="0"/>
          <w:divBdr>
            <w:top w:val="none" w:sz="0" w:space="0" w:color="auto"/>
            <w:left w:val="none" w:sz="0" w:space="0" w:color="auto"/>
            <w:bottom w:val="none" w:sz="0" w:space="0" w:color="auto"/>
            <w:right w:val="none" w:sz="0" w:space="0" w:color="auto"/>
          </w:divBdr>
        </w:div>
        <w:div w:id="738022724">
          <w:marLeft w:val="480"/>
          <w:marRight w:val="0"/>
          <w:marTop w:val="0"/>
          <w:marBottom w:val="0"/>
          <w:divBdr>
            <w:top w:val="none" w:sz="0" w:space="0" w:color="auto"/>
            <w:left w:val="none" w:sz="0" w:space="0" w:color="auto"/>
            <w:bottom w:val="none" w:sz="0" w:space="0" w:color="auto"/>
            <w:right w:val="none" w:sz="0" w:space="0" w:color="auto"/>
          </w:divBdr>
        </w:div>
        <w:div w:id="964429749">
          <w:marLeft w:val="480"/>
          <w:marRight w:val="0"/>
          <w:marTop w:val="0"/>
          <w:marBottom w:val="0"/>
          <w:divBdr>
            <w:top w:val="none" w:sz="0" w:space="0" w:color="auto"/>
            <w:left w:val="none" w:sz="0" w:space="0" w:color="auto"/>
            <w:bottom w:val="none" w:sz="0" w:space="0" w:color="auto"/>
            <w:right w:val="none" w:sz="0" w:space="0" w:color="auto"/>
          </w:divBdr>
        </w:div>
        <w:div w:id="873157577">
          <w:marLeft w:val="480"/>
          <w:marRight w:val="0"/>
          <w:marTop w:val="0"/>
          <w:marBottom w:val="0"/>
          <w:divBdr>
            <w:top w:val="none" w:sz="0" w:space="0" w:color="auto"/>
            <w:left w:val="none" w:sz="0" w:space="0" w:color="auto"/>
            <w:bottom w:val="none" w:sz="0" w:space="0" w:color="auto"/>
            <w:right w:val="none" w:sz="0" w:space="0" w:color="auto"/>
          </w:divBdr>
        </w:div>
        <w:div w:id="1538930543">
          <w:marLeft w:val="480"/>
          <w:marRight w:val="0"/>
          <w:marTop w:val="0"/>
          <w:marBottom w:val="0"/>
          <w:divBdr>
            <w:top w:val="none" w:sz="0" w:space="0" w:color="auto"/>
            <w:left w:val="none" w:sz="0" w:space="0" w:color="auto"/>
            <w:bottom w:val="none" w:sz="0" w:space="0" w:color="auto"/>
            <w:right w:val="none" w:sz="0" w:space="0" w:color="auto"/>
          </w:divBdr>
        </w:div>
        <w:div w:id="761268031">
          <w:marLeft w:val="480"/>
          <w:marRight w:val="0"/>
          <w:marTop w:val="0"/>
          <w:marBottom w:val="0"/>
          <w:divBdr>
            <w:top w:val="none" w:sz="0" w:space="0" w:color="auto"/>
            <w:left w:val="none" w:sz="0" w:space="0" w:color="auto"/>
            <w:bottom w:val="none" w:sz="0" w:space="0" w:color="auto"/>
            <w:right w:val="none" w:sz="0" w:space="0" w:color="auto"/>
          </w:divBdr>
        </w:div>
        <w:div w:id="122113752">
          <w:marLeft w:val="480"/>
          <w:marRight w:val="0"/>
          <w:marTop w:val="0"/>
          <w:marBottom w:val="0"/>
          <w:divBdr>
            <w:top w:val="none" w:sz="0" w:space="0" w:color="auto"/>
            <w:left w:val="none" w:sz="0" w:space="0" w:color="auto"/>
            <w:bottom w:val="none" w:sz="0" w:space="0" w:color="auto"/>
            <w:right w:val="none" w:sz="0" w:space="0" w:color="auto"/>
          </w:divBdr>
        </w:div>
        <w:div w:id="1593539508">
          <w:marLeft w:val="480"/>
          <w:marRight w:val="0"/>
          <w:marTop w:val="0"/>
          <w:marBottom w:val="0"/>
          <w:divBdr>
            <w:top w:val="none" w:sz="0" w:space="0" w:color="auto"/>
            <w:left w:val="none" w:sz="0" w:space="0" w:color="auto"/>
            <w:bottom w:val="none" w:sz="0" w:space="0" w:color="auto"/>
            <w:right w:val="none" w:sz="0" w:space="0" w:color="auto"/>
          </w:divBdr>
        </w:div>
        <w:div w:id="1162047442">
          <w:marLeft w:val="480"/>
          <w:marRight w:val="0"/>
          <w:marTop w:val="0"/>
          <w:marBottom w:val="0"/>
          <w:divBdr>
            <w:top w:val="none" w:sz="0" w:space="0" w:color="auto"/>
            <w:left w:val="none" w:sz="0" w:space="0" w:color="auto"/>
            <w:bottom w:val="none" w:sz="0" w:space="0" w:color="auto"/>
            <w:right w:val="none" w:sz="0" w:space="0" w:color="auto"/>
          </w:divBdr>
        </w:div>
        <w:div w:id="29958755">
          <w:marLeft w:val="480"/>
          <w:marRight w:val="0"/>
          <w:marTop w:val="0"/>
          <w:marBottom w:val="0"/>
          <w:divBdr>
            <w:top w:val="none" w:sz="0" w:space="0" w:color="auto"/>
            <w:left w:val="none" w:sz="0" w:space="0" w:color="auto"/>
            <w:bottom w:val="none" w:sz="0" w:space="0" w:color="auto"/>
            <w:right w:val="none" w:sz="0" w:space="0" w:color="auto"/>
          </w:divBdr>
        </w:div>
        <w:div w:id="863589835">
          <w:marLeft w:val="480"/>
          <w:marRight w:val="0"/>
          <w:marTop w:val="0"/>
          <w:marBottom w:val="0"/>
          <w:divBdr>
            <w:top w:val="none" w:sz="0" w:space="0" w:color="auto"/>
            <w:left w:val="none" w:sz="0" w:space="0" w:color="auto"/>
            <w:bottom w:val="none" w:sz="0" w:space="0" w:color="auto"/>
            <w:right w:val="none" w:sz="0" w:space="0" w:color="auto"/>
          </w:divBdr>
        </w:div>
        <w:div w:id="1806582091">
          <w:marLeft w:val="480"/>
          <w:marRight w:val="0"/>
          <w:marTop w:val="0"/>
          <w:marBottom w:val="0"/>
          <w:divBdr>
            <w:top w:val="none" w:sz="0" w:space="0" w:color="auto"/>
            <w:left w:val="none" w:sz="0" w:space="0" w:color="auto"/>
            <w:bottom w:val="none" w:sz="0" w:space="0" w:color="auto"/>
            <w:right w:val="none" w:sz="0" w:space="0" w:color="auto"/>
          </w:divBdr>
        </w:div>
        <w:div w:id="2053187154">
          <w:marLeft w:val="480"/>
          <w:marRight w:val="0"/>
          <w:marTop w:val="0"/>
          <w:marBottom w:val="0"/>
          <w:divBdr>
            <w:top w:val="none" w:sz="0" w:space="0" w:color="auto"/>
            <w:left w:val="none" w:sz="0" w:space="0" w:color="auto"/>
            <w:bottom w:val="none" w:sz="0" w:space="0" w:color="auto"/>
            <w:right w:val="none" w:sz="0" w:space="0" w:color="auto"/>
          </w:divBdr>
        </w:div>
        <w:div w:id="809203285">
          <w:marLeft w:val="480"/>
          <w:marRight w:val="0"/>
          <w:marTop w:val="0"/>
          <w:marBottom w:val="0"/>
          <w:divBdr>
            <w:top w:val="none" w:sz="0" w:space="0" w:color="auto"/>
            <w:left w:val="none" w:sz="0" w:space="0" w:color="auto"/>
            <w:bottom w:val="none" w:sz="0" w:space="0" w:color="auto"/>
            <w:right w:val="none" w:sz="0" w:space="0" w:color="auto"/>
          </w:divBdr>
        </w:div>
        <w:div w:id="1023702510">
          <w:marLeft w:val="480"/>
          <w:marRight w:val="0"/>
          <w:marTop w:val="0"/>
          <w:marBottom w:val="0"/>
          <w:divBdr>
            <w:top w:val="none" w:sz="0" w:space="0" w:color="auto"/>
            <w:left w:val="none" w:sz="0" w:space="0" w:color="auto"/>
            <w:bottom w:val="none" w:sz="0" w:space="0" w:color="auto"/>
            <w:right w:val="none" w:sz="0" w:space="0" w:color="auto"/>
          </w:divBdr>
        </w:div>
        <w:div w:id="1703360941">
          <w:marLeft w:val="480"/>
          <w:marRight w:val="0"/>
          <w:marTop w:val="0"/>
          <w:marBottom w:val="0"/>
          <w:divBdr>
            <w:top w:val="none" w:sz="0" w:space="0" w:color="auto"/>
            <w:left w:val="none" w:sz="0" w:space="0" w:color="auto"/>
            <w:bottom w:val="none" w:sz="0" w:space="0" w:color="auto"/>
            <w:right w:val="none" w:sz="0" w:space="0" w:color="auto"/>
          </w:divBdr>
        </w:div>
        <w:div w:id="1220744558">
          <w:marLeft w:val="480"/>
          <w:marRight w:val="0"/>
          <w:marTop w:val="0"/>
          <w:marBottom w:val="0"/>
          <w:divBdr>
            <w:top w:val="none" w:sz="0" w:space="0" w:color="auto"/>
            <w:left w:val="none" w:sz="0" w:space="0" w:color="auto"/>
            <w:bottom w:val="none" w:sz="0" w:space="0" w:color="auto"/>
            <w:right w:val="none" w:sz="0" w:space="0" w:color="auto"/>
          </w:divBdr>
        </w:div>
        <w:div w:id="773090605">
          <w:marLeft w:val="480"/>
          <w:marRight w:val="0"/>
          <w:marTop w:val="0"/>
          <w:marBottom w:val="0"/>
          <w:divBdr>
            <w:top w:val="none" w:sz="0" w:space="0" w:color="auto"/>
            <w:left w:val="none" w:sz="0" w:space="0" w:color="auto"/>
            <w:bottom w:val="none" w:sz="0" w:space="0" w:color="auto"/>
            <w:right w:val="none" w:sz="0" w:space="0" w:color="auto"/>
          </w:divBdr>
        </w:div>
        <w:div w:id="26370998">
          <w:marLeft w:val="480"/>
          <w:marRight w:val="0"/>
          <w:marTop w:val="0"/>
          <w:marBottom w:val="0"/>
          <w:divBdr>
            <w:top w:val="none" w:sz="0" w:space="0" w:color="auto"/>
            <w:left w:val="none" w:sz="0" w:space="0" w:color="auto"/>
            <w:bottom w:val="none" w:sz="0" w:space="0" w:color="auto"/>
            <w:right w:val="none" w:sz="0" w:space="0" w:color="auto"/>
          </w:divBdr>
        </w:div>
        <w:div w:id="1475831177">
          <w:marLeft w:val="480"/>
          <w:marRight w:val="0"/>
          <w:marTop w:val="0"/>
          <w:marBottom w:val="0"/>
          <w:divBdr>
            <w:top w:val="none" w:sz="0" w:space="0" w:color="auto"/>
            <w:left w:val="none" w:sz="0" w:space="0" w:color="auto"/>
            <w:bottom w:val="none" w:sz="0" w:space="0" w:color="auto"/>
            <w:right w:val="none" w:sz="0" w:space="0" w:color="auto"/>
          </w:divBdr>
        </w:div>
        <w:div w:id="1770419913">
          <w:marLeft w:val="480"/>
          <w:marRight w:val="0"/>
          <w:marTop w:val="0"/>
          <w:marBottom w:val="0"/>
          <w:divBdr>
            <w:top w:val="none" w:sz="0" w:space="0" w:color="auto"/>
            <w:left w:val="none" w:sz="0" w:space="0" w:color="auto"/>
            <w:bottom w:val="none" w:sz="0" w:space="0" w:color="auto"/>
            <w:right w:val="none" w:sz="0" w:space="0" w:color="auto"/>
          </w:divBdr>
        </w:div>
        <w:div w:id="854733133">
          <w:marLeft w:val="480"/>
          <w:marRight w:val="0"/>
          <w:marTop w:val="0"/>
          <w:marBottom w:val="0"/>
          <w:divBdr>
            <w:top w:val="none" w:sz="0" w:space="0" w:color="auto"/>
            <w:left w:val="none" w:sz="0" w:space="0" w:color="auto"/>
            <w:bottom w:val="none" w:sz="0" w:space="0" w:color="auto"/>
            <w:right w:val="none" w:sz="0" w:space="0" w:color="auto"/>
          </w:divBdr>
        </w:div>
        <w:div w:id="1881166572">
          <w:marLeft w:val="480"/>
          <w:marRight w:val="0"/>
          <w:marTop w:val="0"/>
          <w:marBottom w:val="0"/>
          <w:divBdr>
            <w:top w:val="none" w:sz="0" w:space="0" w:color="auto"/>
            <w:left w:val="none" w:sz="0" w:space="0" w:color="auto"/>
            <w:bottom w:val="none" w:sz="0" w:space="0" w:color="auto"/>
            <w:right w:val="none" w:sz="0" w:space="0" w:color="auto"/>
          </w:divBdr>
        </w:div>
        <w:div w:id="1031032707">
          <w:marLeft w:val="480"/>
          <w:marRight w:val="0"/>
          <w:marTop w:val="0"/>
          <w:marBottom w:val="0"/>
          <w:divBdr>
            <w:top w:val="none" w:sz="0" w:space="0" w:color="auto"/>
            <w:left w:val="none" w:sz="0" w:space="0" w:color="auto"/>
            <w:bottom w:val="none" w:sz="0" w:space="0" w:color="auto"/>
            <w:right w:val="none" w:sz="0" w:space="0" w:color="auto"/>
          </w:divBdr>
        </w:div>
        <w:div w:id="39210519">
          <w:marLeft w:val="480"/>
          <w:marRight w:val="0"/>
          <w:marTop w:val="0"/>
          <w:marBottom w:val="0"/>
          <w:divBdr>
            <w:top w:val="none" w:sz="0" w:space="0" w:color="auto"/>
            <w:left w:val="none" w:sz="0" w:space="0" w:color="auto"/>
            <w:bottom w:val="none" w:sz="0" w:space="0" w:color="auto"/>
            <w:right w:val="none" w:sz="0" w:space="0" w:color="auto"/>
          </w:divBdr>
        </w:div>
        <w:div w:id="2001426414">
          <w:marLeft w:val="480"/>
          <w:marRight w:val="0"/>
          <w:marTop w:val="0"/>
          <w:marBottom w:val="0"/>
          <w:divBdr>
            <w:top w:val="none" w:sz="0" w:space="0" w:color="auto"/>
            <w:left w:val="none" w:sz="0" w:space="0" w:color="auto"/>
            <w:bottom w:val="none" w:sz="0" w:space="0" w:color="auto"/>
            <w:right w:val="none" w:sz="0" w:space="0" w:color="auto"/>
          </w:divBdr>
        </w:div>
      </w:divsChild>
    </w:div>
    <w:div w:id="1527792289">
      <w:bodyDiv w:val="1"/>
      <w:marLeft w:val="0"/>
      <w:marRight w:val="0"/>
      <w:marTop w:val="0"/>
      <w:marBottom w:val="0"/>
      <w:divBdr>
        <w:top w:val="none" w:sz="0" w:space="0" w:color="auto"/>
        <w:left w:val="none" w:sz="0" w:space="0" w:color="auto"/>
        <w:bottom w:val="none" w:sz="0" w:space="0" w:color="auto"/>
        <w:right w:val="none" w:sz="0" w:space="0" w:color="auto"/>
      </w:divBdr>
      <w:divsChild>
        <w:div w:id="247353609">
          <w:marLeft w:val="480"/>
          <w:marRight w:val="0"/>
          <w:marTop w:val="0"/>
          <w:marBottom w:val="0"/>
          <w:divBdr>
            <w:top w:val="none" w:sz="0" w:space="0" w:color="auto"/>
            <w:left w:val="none" w:sz="0" w:space="0" w:color="auto"/>
            <w:bottom w:val="none" w:sz="0" w:space="0" w:color="auto"/>
            <w:right w:val="none" w:sz="0" w:space="0" w:color="auto"/>
          </w:divBdr>
        </w:div>
        <w:div w:id="1861385509">
          <w:marLeft w:val="480"/>
          <w:marRight w:val="0"/>
          <w:marTop w:val="0"/>
          <w:marBottom w:val="0"/>
          <w:divBdr>
            <w:top w:val="none" w:sz="0" w:space="0" w:color="auto"/>
            <w:left w:val="none" w:sz="0" w:space="0" w:color="auto"/>
            <w:bottom w:val="none" w:sz="0" w:space="0" w:color="auto"/>
            <w:right w:val="none" w:sz="0" w:space="0" w:color="auto"/>
          </w:divBdr>
        </w:div>
        <w:div w:id="764108177">
          <w:marLeft w:val="480"/>
          <w:marRight w:val="0"/>
          <w:marTop w:val="0"/>
          <w:marBottom w:val="0"/>
          <w:divBdr>
            <w:top w:val="none" w:sz="0" w:space="0" w:color="auto"/>
            <w:left w:val="none" w:sz="0" w:space="0" w:color="auto"/>
            <w:bottom w:val="none" w:sz="0" w:space="0" w:color="auto"/>
            <w:right w:val="none" w:sz="0" w:space="0" w:color="auto"/>
          </w:divBdr>
        </w:div>
        <w:div w:id="892304163">
          <w:marLeft w:val="480"/>
          <w:marRight w:val="0"/>
          <w:marTop w:val="0"/>
          <w:marBottom w:val="0"/>
          <w:divBdr>
            <w:top w:val="none" w:sz="0" w:space="0" w:color="auto"/>
            <w:left w:val="none" w:sz="0" w:space="0" w:color="auto"/>
            <w:bottom w:val="none" w:sz="0" w:space="0" w:color="auto"/>
            <w:right w:val="none" w:sz="0" w:space="0" w:color="auto"/>
          </w:divBdr>
        </w:div>
        <w:div w:id="205260148">
          <w:marLeft w:val="480"/>
          <w:marRight w:val="0"/>
          <w:marTop w:val="0"/>
          <w:marBottom w:val="0"/>
          <w:divBdr>
            <w:top w:val="none" w:sz="0" w:space="0" w:color="auto"/>
            <w:left w:val="none" w:sz="0" w:space="0" w:color="auto"/>
            <w:bottom w:val="none" w:sz="0" w:space="0" w:color="auto"/>
            <w:right w:val="none" w:sz="0" w:space="0" w:color="auto"/>
          </w:divBdr>
        </w:div>
        <w:div w:id="704912942">
          <w:marLeft w:val="480"/>
          <w:marRight w:val="0"/>
          <w:marTop w:val="0"/>
          <w:marBottom w:val="0"/>
          <w:divBdr>
            <w:top w:val="none" w:sz="0" w:space="0" w:color="auto"/>
            <w:left w:val="none" w:sz="0" w:space="0" w:color="auto"/>
            <w:bottom w:val="none" w:sz="0" w:space="0" w:color="auto"/>
            <w:right w:val="none" w:sz="0" w:space="0" w:color="auto"/>
          </w:divBdr>
        </w:div>
        <w:div w:id="1639920937">
          <w:marLeft w:val="480"/>
          <w:marRight w:val="0"/>
          <w:marTop w:val="0"/>
          <w:marBottom w:val="0"/>
          <w:divBdr>
            <w:top w:val="none" w:sz="0" w:space="0" w:color="auto"/>
            <w:left w:val="none" w:sz="0" w:space="0" w:color="auto"/>
            <w:bottom w:val="none" w:sz="0" w:space="0" w:color="auto"/>
            <w:right w:val="none" w:sz="0" w:space="0" w:color="auto"/>
          </w:divBdr>
        </w:div>
        <w:div w:id="1863473353">
          <w:marLeft w:val="480"/>
          <w:marRight w:val="0"/>
          <w:marTop w:val="0"/>
          <w:marBottom w:val="0"/>
          <w:divBdr>
            <w:top w:val="none" w:sz="0" w:space="0" w:color="auto"/>
            <w:left w:val="none" w:sz="0" w:space="0" w:color="auto"/>
            <w:bottom w:val="none" w:sz="0" w:space="0" w:color="auto"/>
            <w:right w:val="none" w:sz="0" w:space="0" w:color="auto"/>
          </w:divBdr>
        </w:div>
        <w:div w:id="1074355512">
          <w:marLeft w:val="480"/>
          <w:marRight w:val="0"/>
          <w:marTop w:val="0"/>
          <w:marBottom w:val="0"/>
          <w:divBdr>
            <w:top w:val="none" w:sz="0" w:space="0" w:color="auto"/>
            <w:left w:val="none" w:sz="0" w:space="0" w:color="auto"/>
            <w:bottom w:val="none" w:sz="0" w:space="0" w:color="auto"/>
            <w:right w:val="none" w:sz="0" w:space="0" w:color="auto"/>
          </w:divBdr>
        </w:div>
        <w:div w:id="1272199290">
          <w:marLeft w:val="480"/>
          <w:marRight w:val="0"/>
          <w:marTop w:val="0"/>
          <w:marBottom w:val="0"/>
          <w:divBdr>
            <w:top w:val="none" w:sz="0" w:space="0" w:color="auto"/>
            <w:left w:val="none" w:sz="0" w:space="0" w:color="auto"/>
            <w:bottom w:val="none" w:sz="0" w:space="0" w:color="auto"/>
            <w:right w:val="none" w:sz="0" w:space="0" w:color="auto"/>
          </w:divBdr>
        </w:div>
        <w:div w:id="880089291">
          <w:marLeft w:val="480"/>
          <w:marRight w:val="0"/>
          <w:marTop w:val="0"/>
          <w:marBottom w:val="0"/>
          <w:divBdr>
            <w:top w:val="none" w:sz="0" w:space="0" w:color="auto"/>
            <w:left w:val="none" w:sz="0" w:space="0" w:color="auto"/>
            <w:bottom w:val="none" w:sz="0" w:space="0" w:color="auto"/>
            <w:right w:val="none" w:sz="0" w:space="0" w:color="auto"/>
          </w:divBdr>
        </w:div>
        <w:div w:id="1117220720">
          <w:marLeft w:val="480"/>
          <w:marRight w:val="0"/>
          <w:marTop w:val="0"/>
          <w:marBottom w:val="0"/>
          <w:divBdr>
            <w:top w:val="none" w:sz="0" w:space="0" w:color="auto"/>
            <w:left w:val="none" w:sz="0" w:space="0" w:color="auto"/>
            <w:bottom w:val="none" w:sz="0" w:space="0" w:color="auto"/>
            <w:right w:val="none" w:sz="0" w:space="0" w:color="auto"/>
          </w:divBdr>
        </w:div>
        <w:div w:id="971785771">
          <w:marLeft w:val="480"/>
          <w:marRight w:val="0"/>
          <w:marTop w:val="0"/>
          <w:marBottom w:val="0"/>
          <w:divBdr>
            <w:top w:val="none" w:sz="0" w:space="0" w:color="auto"/>
            <w:left w:val="none" w:sz="0" w:space="0" w:color="auto"/>
            <w:bottom w:val="none" w:sz="0" w:space="0" w:color="auto"/>
            <w:right w:val="none" w:sz="0" w:space="0" w:color="auto"/>
          </w:divBdr>
        </w:div>
        <w:div w:id="1787768444">
          <w:marLeft w:val="480"/>
          <w:marRight w:val="0"/>
          <w:marTop w:val="0"/>
          <w:marBottom w:val="0"/>
          <w:divBdr>
            <w:top w:val="none" w:sz="0" w:space="0" w:color="auto"/>
            <w:left w:val="none" w:sz="0" w:space="0" w:color="auto"/>
            <w:bottom w:val="none" w:sz="0" w:space="0" w:color="auto"/>
            <w:right w:val="none" w:sz="0" w:space="0" w:color="auto"/>
          </w:divBdr>
        </w:div>
        <w:div w:id="1469666921">
          <w:marLeft w:val="480"/>
          <w:marRight w:val="0"/>
          <w:marTop w:val="0"/>
          <w:marBottom w:val="0"/>
          <w:divBdr>
            <w:top w:val="none" w:sz="0" w:space="0" w:color="auto"/>
            <w:left w:val="none" w:sz="0" w:space="0" w:color="auto"/>
            <w:bottom w:val="none" w:sz="0" w:space="0" w:color="auto"/>
            <w:right w:val="none" w:sz="0" w:space="0" w:color="auto"/>
          </w:divBdr>
        </w:div>
        <w:div w:id="257756582">
          <w:marLeft w:val="480"/>
          <w:marRight w:val="0"/>
          <w:marTop w:val="0"/>
          <w:marBottom w:val="0"/>
          <w:divBdr>
            <w:top w:val="none" w:sz="0" w:space="0" w:color="auto"/>
            <w:left w:val="none" w:sz="0" w:space="0" w:color="auto"/>
            <w:bottom w:val="none" w:sz="0" w:space="0" w:color="auto"/>
            <w:right w:val="none" w:sz="0" w:space="0" w:color="auto"/>
          </w:divBdr>
        </w:div>
        <w:div w:id="355469263">
          <w:marLeft w:val="480"/>
          <w:marRight w:val="0"/>
          <w:marTop w:val="0"/>
          <w:marBottom w:val="0"/>
          <w:divBdr>
            <w:top w:val="none" w:sz="0" w:space="0" w:color="auto"/>
            <w:left w:val="none" w:sz="0" w:space="0" w:color="auto"/>
            <w:bottom w:val="none" w:sz="0" w:space="0" w:color="auto"/>
            <w:right w:val="none" w:sz="0" w:space="0" w:color="auto"/>
          </w:divBdr>
        </w:div>
        <w:div w:id="256058987">
          <w:marLeft w:val="480"/>
          <w:marRight w:val="0"/>
          <w:marTop w:val="0"/>
          <w:marBottom w:val="0"/>
          <w:divBdr>
            <w:top w:val="none" w:sz="0" w:space="0" w:color="auto"/>
            <w:left w:val="none" w:sz="0" w:space="0" w:color="auto"/>
            <w:bottom w:val="none" w:sz="0" w:space="0" w:color="auto"/>
            <w:right w:val="none" w:sz="0" w:space="0" w:color="auto"/>
          </w:divBdr>
        </w:div>
        <w:div w:id="1662346985">
          <w:marLeft w:val="480"/>
          <w:marRight w:val="0"/>
          <w:marTop w:val="0"/>
          <w:marBottom w:val="0"/>
          <w:divBdr>
            <w:top w:val="none" w:sz="0" w:space="0" w:color="auto"/>
            <w:left w:val="none" w:sz="0" w:space="0" w:color="auto"/>
            <w:bottom w:val="none" w:sz="0" w:space="0" w:color="auto"/>
            <w:right w:val="none" w:sz="0" w:space="0" w:color="auto"/>
          </w:divBdr>
        </w:div>
        <w:div w:id="439229053">
          <w:marLeft w:val="480"/>
          <w:marRight w:val="0"/>
          <w:marTop w:val="0"/>
          <w:marBottom w:val="0"/>
          <w:divBdr>
            <w:top w:val="none" w:sz="0" w:space="0" w:color="auto"/>
            <w:left w:val="none" w:sz="0" w:space="0" w:color="auto"/>
            <w:bottom w:val="none" w:sz="0" w:space="0" w:color="auto"/>
            <w:right w:val="none" w:sz="0" w:space="0" w:color="auto"/>
          </w:divBdr>
        </w:div>
        <w:div w:id="1217814349">
          <w:marLeft w:val="480"/>
          <w:marRight w:val="0"/>
          <w:marTop w:val="0"/>
          <w:marBottom w:val="0"/>
          <w:divBdr>
            <w:top w:val="none" w:sz="0" w:space="0" w:color="auto"/>
            <w:left w:val="none" w:sz="0" w:space="0" w:color="auto"/>
            <w:bottom w:val="none" w:sz="0" w:space="0" w:color="auto"/>
            <w:right w:val="none" w:sz="0" w:space="0" w:color="auto"/>
          </w:divBdr>
        </w:div>
        <w:div w:id="663242605">
          <w:marLeft w:val="480"/>
          <w:marRight w:val="0"/>
          <w:marTop w:val="0"/>
          <w:marBottom w:val="0"/>
          <w:divBdr>
            <w:top w:val="none" w:sz="0" w:space="0" w:color="auto"/>
            <w:left w:val="none" w:sz="0" w:space="0" w:color="auto"/>
            <w:bottom w:val="none" w:sz="0" w:space="0" w:color="auto"/>
            <w:right w:val="none" w:sz="0" w:space="0" w:color="auto"/>
          </w:divBdr>
        </w:div>
        <w:div w:id="1338536769">
          <w:marLeft w:val="480"/>
          <w:marRight w:val="0"/>
          <w:marTop w:val="0"/>
          <w:marBottom w:val="0"/>
          <w:divBdr>
            <w:top w:val="none" w:sz="0" w:space="0" w:color="auto"/>
            <w:left w:val="none" w:sz="0" w:space="0" w:color="auto"/>
            <w:bottom w:val="none" w:sz="0" w:space="0" w:color="auto"/>
            <w:right w:val="none" w:sz="0" w:space="0" w:color="auto"/>
          </w:divBdr>
        </w:div>
        <w:div w:id="823207736">
          <w:marLeft w:val="480"/>
          <w:marRight w:val="0"/>
          <w:marTop w:val="0"/>
          <w:marBottom w:val="0"/>
          <w:divBdr>
            <w:top w:val="none" w:sz="0" w:space="0" w:color="auto"/>
            <w:left w:val="none" w:sz="0" w:space="0" w:color="auto"/>
            <w:bottom w:val="none" w:sz="0" w:space="0" w:color="auto"/>
            <w:right w:val="none" w:sz="0" w:space="0" w:color="auto"/>
          </w:divBdr>
        </w:div>
        <w:div w:id="315190186">
          <w:marLeft w:val="480"/>
          <w:marRight w:val="0"/>
          <w:marTop w:val="0"/>
          <w:marBottom w:val="0"/>
          <w:divBdr>
            <w:top w:val="none" w:sz="0" w:space="0" w:color="auto"/>
            <w:left w:val="none" w:sz="0" w:space="0" w:color="auto"/>
            <w:bottom w:val="none" w:sz="0" w:space="0" w:color="auto"/>
            <w:right w:val="none" w:sz="0" w:space="0" w:color="auto"/>
          </w:divBdr>
        </w:div>
        <w:div w:id="1860658299">
          <w:marLeft w:val="480"/>
          <w:marRight w:val="0"/>
          <w:marTop w:val="0"/>
          <w:marBottom w:val="0"/>
          <w:divBdr>
            <w:top w:val="none" w:sz="0" w:space="0" w:color="auto"/>
            <w:left w:val="none" w:sz="0" w:space="0" w:color="auto"/>
            <w:bottom w:val="none" w:sz="0" w:space="0" w:color="auto"/>
            <w:right w:val="none" w:sz="0" w:space="0" w:color="auto"/>
          </w:divBdr>
        </w:div>
      </w:divsChild>
    </w:div>
    <w:div w:id="1538816063">
      <w:bodyDiv w:val="1"/>
      <w:marLeft w:val="0"/>
      <w:marRight w:val="0"/>
      <w:marTop w:val="0"/>
      <w:marBottom w:val="0"/>
      <w:divBdr>
        <w:top w:val="none" w:sz="0" w:space="0" w:color="auto"/>
        <w:left w:val="none" w:sz="0" w:space="0" w:color="auto"/>
        <w:bottom w:val="none" w:sz="0" w:space="0" w:color="auto"/>
        <w:right w:val="none" w:sz="0" w:space="0" w:color="auto"/>
      </w:divBdr>
      <w:divsChild>
        <w:div w:id="1621953208">
          <w:marLeft w:val="480"/>
          <w:marRight w:val="0"/>
          <w:marTop w:val="0"/>
          <w:marBottom w:val="0"/>
          <w:divBdr>
            <w:top w:val="none" w:sz="0" w:space="0" w:color="auto"/>
            <w:left w:val="none" w:sz="0" w:space="0" w:color="auto"/>
            <w:bottom w:val="none" w:sz="0" w:space="0" w:color="auto"/>
            <w:right w:val="none" w:sz="0" w:space="0" w:color="auto"/>
          </w:divBdr>
        </w:div>
        <w:div w:id="1153106868">
          <w:marLeft w:val="480"/>
          <w:marRight w:val="0"/>
          <w:marTop w:val="0"/>
          <w:marBottom w:val="0"/>
          <w:divBdr>
            <w:top w:val="none" w:sz="0" w:space="0" w:color="auto"/>
            <w:left w:val="none" w:sz="0" w:space="0" w:color="auto"/>
            <w:bottom w:val="none" w:sz="0" w:space="0" w:color="auto"/>
            <w:right w:val="none" w:sz="0" w:space="0" w:color="auto"/>
          </w:divBdr>
        </w:div>
        <w:div w:id="185409928">
          <w:marLeft w:val="480"/>
          <w:marRight w:val="0"/>
          <w:marTop w:val="0"/>
          <w:marBottom w:val="0"/>
          <w:divBdr>
            <w:top w:val="none" w:sz="0" w:space="0" w:color="auto"/>
            <w:left w:val="none" w:sz="0" w:space="0" w:color="auto"/>
            <w:bottom w:val="none" w:sz="0" w:space="0" w:color="auto"/>
            <w:right w:val="none" w:sz="0" w:space="0" w:color="auto"/>
          </w:divBdr>
        </w:div>
        <w:div w:id="2122648481">
          <w:marLeft w:val="480"/>
          <w:marRight w:val="0"/>
          <w:marTop w:val="0"/>
          <w:marBottom w:val="0"/>
          <w:divBdr>
            <w:top w:val="none" w:sz="0" w:space="0" w:color="auto"/>
            <w:left w:val="none" w:sz="0" w:space="0" w:color="auto"/>
            <w:bottom w:val="none" w:sz="0" w:space="0" w:color="auto"/>
            <w:right w:val="none" w:sz="0" w:space="0" w:color="auto"/>
          </w:divBdr>
        </w:div>
        <w:div w:id="506987858">
          <w:marLeft w:val="480"/>
          <w:marRight w:val="0"/>
          <w:marTop w:val="0"/>
          <w:marBottom w:val="0"/>
          <w:divBdr>
            <w:top w:val="none" w:sz="0" w:space="0" w:color="auto"/>
            <w:left w:val="none" w:sz="0" w:space="0" w:color="auto"/>
            <w:bottom w:val="none" w:sz="0" w:space="0" w:color="auto"/>
            <w:right w:val="none" w:sz="0" w:space="0" w:color="auto"/>
          </w:divBdr>
        </w:div>
        <w:div w:id="673194075">
          <w:marLeft w:val="480"/>
          <w:marRight w:val="0"/>
          <w:marTop w:val="0"/>
          <w:marBottom w:val="0"/>
          <w:divBdr>
            <w:top w:val="none" w:sz="0" w:space="0" w:color="auto"/>
            <w:left w:val="none" w:sz="0" w:space="0" w:color="auto"/>
            <w:bottom w:val="none" w:sz="0" w:space="0" w:color="auto"/>
            <w:right w:val="none" w:sz="0" w:space="0" w:color="auto"/>
          </w:divBdr>
        </w:div>
        <w:div w:id="1641424798">
          <w:marLeft w:val="480"/>
          <w:marRight w:val="0"/>
          <w:marTop w:val="0"/>
          <w:marBottom w:val="0"/>
          <w:divBdr>
            <w:top w:val="none" w:sz="0" w:space="0" w:color="auto"/>
            <w:left w:val="none" w:sz="0" w:space="0" w:color="auto"/>
            <w:bottom w:val="none" w:sz="0" w:space="0" w:color="auto"/>
            <w:right w:val="none" w:sz="0" w:space="0" w:color="auto"/>
          </w:divBdr>
        </w:div>
        <w:div w:id="1764296302">
          <w:marLeft w:val="480"/>
          <w:marRight w:val="0"/>
          <w:marTop w:val="0"/>
          <w:marBottom w:val="0"/>
          <w:divBdr>
            <w:top w:val="none" w:sz="0" w:space="0" w:color="auto"/>
            <w:left w:val="none" w:sz="0" w:space="0" w:color="auto"/>
            <w:bottom w:val="none" w:sz="0" w:space="0" w:color="auto"/>
            <w:right w:val="none" w:sz="0" w:space="0" w:color="auto"/>
          </w:divBdr>
        </w:div>
        <w:div w:id="918443141">
          <w:marLeft w:val="480"/>
          <w:marRight w:val="0"/>
          <w:marTop w:val="0"/>
          <w:marBottom w:val="0"/>
          <w:divBdr>
            <w:top w:val="none" w:sz="0" w:space="0" w:color="auto"/>
            <w:left w:val="none" w:sz="0" w:space="0" w:color="auto"/>
            <w:bottom w:val="none" w:sz="0" w:space="0" w:color="auto"/>
            <w:right w:val="none" w:sz="0" w:space="0" w:color="auto"/>
          </w:divBdr>
        </w:div>
        <w:div w:id="304117820">
          <w:marLeft w:val="480"/>
          <w:marRight w:val="0"/>
          <w:marTop w:val="0"/>
          <w:marBottom w:val="0"/>
          <w:divBdr>
            <w:top w:val="none" w:sz="0" w:space="0" w:color="auto"/>
            <w:left w:val="none" w:sz="0" w:space="0" w:color="auto"/>
            <w:bottom w:val="none" w:sz="0" w:space="0" w:color="auto"/>
            <w:right w:val="none" w:sz="0" w:space="0" w:color="auto"/>
          </w:divBdr>
        </w:div>
        <w:div w:id="1308896270">
          <w:marLeft w:val="480"/>
          <w:marRight w:val="0"/>
          <w:marTop w:val="0"/>
          <w:marBottom w:val="0"/>
          <w:divBdr>
            <w:top w:val="none" w:sz="0" w:space="0" w:color="auto"/>
            <w:left w:val="none" w:sz="0" w:space="0" w:color="auto"/>
            <w:bottom w:val="none" w:sz="0" w:space="0" w:color="auto"/>
            <w:right w:val="none" w:sz="0" w:space="0" w:color="auto"/>
          </w:divBdr>
        </w:div>
        <w:div w:id="548032771">
          <w:marLeft w:val="480"/>
          <w:marRight w:val="0"/>
          <w:marTop w:val="0"/>
          <w:marBottom w:val="0"/>
          <w:divBdr>
            <w:top w:val="none" w:sz="0" w:space="0" w:color="auto"/>
            <w:left w:val="none" w:sz="0" w:space="0" w:color="auto"/>
            <w:bottom w:val="none" w:sz="0" w:space="0" w:color="auto"/>
            <w:right w:val="none" w:sz="0" w:space="0" w:color="auto"/>
          </w:divBdr>
        </w:div>
        <w:div w:id="1831943649">
          <w:marLeft w:val="480"/>
          <w:marRight w:val="0"/>
          <w:marTop w:val="0"/>
          <w:marBottom w:val="0"/>
          <w:divBdr>
            <w:top w:val="none" w:sz="0" w:space="0" w:color="auto"/>
            <w:left w:val="none" w:sz="0" w:space="0" w:color="auto"/>
            <w:bottom w:val="none" w:sz="0" w:space="0" w:color="auto"/>
            <w:right w:val="none" w:sz="0" w:space="0" w:color="auto"/>
          </w:divBdr>
        </w:div>
        <w:div w:id="100732752">
          <w:marLeft w:val="480"/>
          <w:marRight w:val="0"/>
          <w:marTop w:val="0"/>
          <w:marBottom w:val="0"/>
          <w:divBdr>
            <w:top w:val="none" w:sz="0" w:space="0" w:color="auto"/>
            <w:left w:val="none" w:sz="0" w:space="0" w:color="auto"/>
            <w:bottom w:val="none" w:sz="0" w:space="0" w:color="auto"/>
            <w:right w:val="none" w:sz="0" w:space="0" w:color="auto"/>
          </w:divBdr>
        </w:div>
        <w:div w:id="2140799749">
          <w:marLeft w:val="480"/>
          <w:marRight w:val="0"/>
          <w:marTop w:val="0"/>
          <w:marBottom w:val="0"/>
          <w:divBdr>
            <w:top w:val="none" w:sz="0" w:space="0" w:color="auto"/>
            <w:left w:val="none" w:sz="0" w:space="0" w:color="auto"/>
            <w:bottom w:val="none" w:sz="0" w:space="0" w:color="auto"/>
            <w:right w:val="none" w:sz="0" w:space="0" w:color="auto"/>
          </w:divBdr>
        </w:div>
        <w:div w:id="1695035840">
          <w:marLeft w:val="480"/>
          <w:marRight w:val="0"/>
          <w:marTop w:val="0"/>
          <w:marBottom w:val="0"/>
          <w:divBdr>
            <w:top w:val="none" w:sz="0" w:space="0" w:color="auto"/>
            <w:left w:val="none" w:sz="0" w:space="0" w:color="auto"/>
            <w:bottom w:val="none" w:sz="0" w:space="0" w:color="auto"/>
            <w:right w:val="none" w:sz="0" w:space="0" w:color="auto"/>
          </w:divBdr>
        </w:div>
        <w:div w:id="413358513">
          <w:marLeft w:val="480"/>
          <w:marRight w:val="0"/>
          <w:marTop w:val="0"/>
          <w:marBottom w:val="0"/>
          <w:divBdr>
            <w:top w:val="none" w:sz="0" w:space="0" w:color="auto"/>
            <w:left w:val="none" w:sz="0" w:space="0" w:color="auto"/>
            <w:bottom w:val="none" w:sz="0" w:space="0" w:color="auto"/>
            <w:right w:val="none" w:sz="0" w:space="0" w:color="auto"/>
          </w:divBdr>
        </w:div>
        <w:div w:id="1848209058">
          <w:marLeft w:val="480"/>
          <w:marRight w:val="0"/>
          <w:marTop w:val="0"/>
          <w:marBottom w:val="0"/>
          <w:divBdr>
            <w:top w:val="none" w:sz="0" w:space="0" w:color="auto"/>
            <w:left w:val="none" w:sz="0" w:space="0" w:color="auto"/>
            <w:bottom w:val="none" w:sz="0" w:space="0" w:color="auto"/>
            <w:right w:val="none" w:sz="0" w:space="0" w:color="auto"/>
          </w:divBdr>
        </w:div>
      </w:divsChild>
    </w:div>
    <w:div w:id="1552039256">
      <w:bodyDiv w:val="1"/>
      <w:marLeft w:val="0"/>
      <w:marRight w:val="0"/>
      <w:marTop w:val="0"/>
      <w:marBottom w:val="0"/>
      <w:divBdr>
        <w:top w:val="none" w:sz="0" w:space="0" w:color="auto"/>
        <w:left w:val="none" w:sz="0" w:space="0" w:color="auto"/>
        <w:bottom w:val="none" w:sz="0" w:space="0" w:color="auto"/>
        <w:right w:val="none" w:sz="0" w:space="0" w:color="auto"/>
      </w:divBdr>
    </w:div>
    <w:div w:id="1563904151">
      <w:bodyDiv w:val="1"/>
      <w:marLeft w:val="0"/>
      <w:marRight w:val="0"/>
      <w:marTop w:val="0"/>
      <w:marBottom w:val="0"/>
      <w:divBdr>
        <w:top w:val="none" w:sz="0" w:space="0" w:color="auto"/>
        <w:left w:val="none" w:sz="0" w:space="0" w:color="auto"/>
        <w:bottom w:val="none" w:sz="0" w:space="0" w:color="auto"/>
        <w:right w:val="none" w:sz="0" w:space="0" w:color="auto"/>
      </w:divBdr>
    </w:div>
    <w:div w:id="1594900591">
      <w:bodyDiv w:val="1"/>
      <w:marLeft w:val="0"/>
      <w:marRight w:val="0"/>
      <w:marTop w:val="0"/>
      <w:marBottom w:val="0"/>
      <w:divBdr>
        <w:top w:val="none" w:sz="0" w:space="0" w:color="auto"/>
        <w:left w:val="none" w:sz="0" w:space="0" w:color="auto"/>
        <w:bottom w:val="none" w:sz="0" w:space="0" w:color="auto"/>
        <w:right w:val="none" w:sz="0" w:space="0" w:color="auto"/>
      </w:divBdr>
    </w:div>
    <w:div w:id="1599561051">
      <w:bodyDiv w:val="1"/>
      <w:marLeft w:val="0"/>
      <w:marRight w:val="0"/>
      <w:marTop w:val="0"/>
      <w:marBottom w:val="0"/>
      <w:divBdr>
        <w:top w:val="none" w:sz="0" w:space="0" w:color="auto"/>
        <w:left w:val="none" w:sz="0" w:space="0" w:color="auto"/>
        <w:bottom w:val="none" w:sz="0" w:space="0" w:color="auto"/>
        <w:right w:val="none" w:sz="0" w:space="0" w:color="auto"/>
      </w:divBdr>
    </w:div>
    <w:div w:id="1607079582">
      <w:bodyDiv w:val="1"/>
      <w:marLeft w:val="0"/>
      <w:marRight w:val="0"/>
      <w:marTop w:val="0"/>
      <w:marBottom w:val="0"/>
      <w:divBdr>
        <w:top w:val="none" w:sz="0" w:space="0" w:color="auto"/>
        <w:left w:val="none" w:sz="0" w:space="0" w:color="auto"/>
        <w:bottom w:val="none" w:sz="0" w:space="0" w:color="auto"/>
        <w:right w:val="none" w:sz="0" w:space="0" w:color="auto"/>
      </w:divBdr>
    </w:div>
    <w:div w:id="1612322111">
      <w:bodyDiv w:val="1"/>
      <w:marLeft w:val="0"/>
      <w:marRight w:val="0"/>
      <w:marTop w:val="0"/>
      <w:marBottom w:val="0"/>
      <w:divBdr>
        <w:top w:val="none" w:sz="0" w:space="0" w:color="auto"/>
        <w:left w:val="none" w:sz="0" w:space="0" w:color="auto"/>
        <w:bottom w:val="none" w:sz="0" w:space="0" w:color="auto"/>
        <w:right w:val="none" w:sz="0" w:space="0" w:color="auto"/>
      </w:divBdr>
    </w:div>
    <w:div w:id="1613510482">
      <w:bodyDiv w:val="1"/>
      <w:marLeft w:val="0"/>
      <w:marRight w:val="0"/>
      <w:marTop w:val="0"/>
      <w:marBottom w:val="0"/>
      <w:divBdr>
        <w:top w:val="none" w:sz="0" w:space="0" w:color="auto"/>
        <w:left w:val="none" w:sz="0" w:space="0" w:color="auto"/>
        <w:bottom w:val="none" w:sz="0" w:space="0" w:color="auto"/>
        <w:right w:val="none" w:sz="0" w:space="0" w:color="auto"/>
      </w:divBdr>
    </w:div>
    <w:div w:id="1620257886">
      <w:bodyDiv w:val="1"/>
      <w:marLeft w:val="0"/>
      <w:marRight w:val="0"/>
      <w:marTop w:val="0"/>
      <w:marBottom w:val="0"/>
      <w:divBdr>
        <w:top w:val="none" w:sz="0" w:space="0" w:color="auto"/>
        <w:left w:val="none" w:sz="0" w:space="0" w:color="auto"/>
        <w:bottom w:val="none" w:sz="0" w:space="0" w:color="auto"/>
        <w:right w:val="none" w:sz="0" w:space="0" w:color="auto"/>
      </w:divBdr>
    </w:div>
    <w:div w:id="1632206722">
      <w:bodyDiv w:val="1"/>
      <w:marLeft w:val="0"/>
      <w:marRight w:val="0"/>
      <w:marTop w:val="0"/>
      <w:marBottom w:val="0"/>
      <w:divBdr>
        <w:top w:val="none" w:sz="0" w:space="0" w:color="auto"/>
        <w:left w:val="none" w:sz="0" w:space="0" w:color="auto"/>
        <w:bottom w:val="none" w:sz="0" w:space="0" w:color="auto"/>
        <w:right w:val="none" w:sz="0" w:space="0" w:color="auto"/>
      </w:divBdr>
      <w:divsChild>
        <w:div w:id="1076248818">
          <w:marLeft w:val="480"/>
          <w:marRight w:val="0"/>
          <w:marTop w:val="0"/>
          <w:marBottom w:val="0"/>
          <w:divBdr>
            <w:top w:val="none" w:sz="0" w:space="0" w:color="auto"/>
            <w:left w:val="none" w:sz="0" w:space="0" w:color="auto"/>
            <w:bottom w:val="none" w:sz="0" w:space="0" w:color="auto"/>
            <w:right w:val="none" w:sz="0" w:space="0" w:color="auto"/>
          </w:divBdr>
        </w:div>
        <w:div w:id="679938712">
          <w:marLeft w:val="480"/>
          <w:marRight w:val="0"/>
          <w:marTop w:val="0"/>
          <w:marBottom w:val="0"/>
          <w:divBdr>
            <w:top w:val="none" w:sz="0" w:space="0" w:color="auto"/>
            <w:left w:val="none" w:sz="0" w:space="0" w:color="auto"/>
            <w:bottom w:val="none" w:sz="0" w:space="0" w:color="auto"/>
            <w:right w:val="none" w:sz="0" w:space="0" w:color="auto"/>
          </w:divBdr>
        </w:div>
        <w:div w:id="1977222282">
          <w:marLeft w:val="480"/>
          <w:marRight w:val="0"/>
          <w:marTop w:val="0"/>
          <w:marBottom w:val="0"/>
          <w:divBdr>
            <w:top w:val="none" w:sz="0" w:space="0" w:color="auto"/>
            <w:left w:val="none" w:sz="0" w:space="0" w:color="auto"/>
            <w:bottom w:val="none" w:sz="0" w:space="0" w:color="auto"/>
            <w:right w:val="none" w:sz="0" w:space="0" w:color="auto"/>
          </w:divBdr>
        </w:div>
        <w:div w:id="707292886">
          <w:marLeft w:val="480"/>
          <w:marRight w:val="0"/>
          <w:marTop w:val="0"/>
          <w:marBottom w:val="0"/>
          <w:divBdr>
            <w:top w:val="none" w:sz="0" w:space="0" w:color="auto"/>
            <w:left w:val="none" w:sz="0" w:space="0" w:color="auto"/>
            <w:bottom w:val="none" w:sz="0" w:space="0" w:color="auto"/>
            <w:right w:val="none" w:sz="0" w:space="0" w:color="auto"/>
          </w:divBdr>
        </w:div>
        <w:div w:id="950362053">
          <w:marLeft w:val="480"/>
          <w:marRight w:val="0"/>
          <w:marTop w:val="0"/>
          <w:marBottom w:val="0"/>
          <w:divBdr>
            <w:top w:val="none" w:sz="0" w:space="0" w:color="auto"/>
            <w:left w:val="none" w:sz="0" w:space="0" w:color="auto"/>
            <w:bottom w:val="none" w:sz="0" w:space="0" w:color="auto"/>
            <w:right w:val="none" w:sz="0" w:space="0" w:color="auto"/>
          </w:divBdr>
        </w:div>
        <w:div w:id="829752518">
          <w:marLeft w:val="480"/>
          <w:marRight w:val="0"/>
          <w:marTop w:val="0"/>
          <w:marBottom w:val="0"/>
          <w:divBdr>
            <w:top w:val="none" w:sz="0" w:space="0" w:color="auto"/>
            <w:left w:val="none" w:sz="0" w:space="0" w:color="auto"/>
            <w:bottom w:val="none" w:sz="0" w:space="0" w:color="auto"/>
            <w:right w:val="none" w:sz="0" w:space="0" w:color="auto"/>
          </w:divBdr>
        </w:div>
        <w:div w:id="910232749">
          <w:marLeft w:val="480"/>
          <w:marRight w:val="0"/>
          <w:marTop w:val="0"/>
          <w:marBottom w:val="0"/>
          <w:divBdr>
            <w:top w:val="none" w:sz="0" w:space="0" w:color="auto"/>
            <w:left w:val="none" w:sz="0" w:space="0" w:color="auto"/>
            <w:bottom w:val="none" w:sz="0" w:space="0" w:color="auto"/>
            <w:right w:val="none" w:sz="0" w:space="0" w:color="auto"/>
          </w:divBdr>
        </w:div>
        <w:div w:id="1162356330">
          <w:marLeft w:val="480"/>
          <w:marRight w:val="0"/>
          <w:marTop w:val="0"/>
          <w:marBottom w:val="0"/>
          <w:divBdr>
            <w:top w:val="none" w:sz="0" w:space="0" w:color="auto"/>
            <w:left w:val="none" w:sz="0" w:space="0" w:color="auto"/>
            <w:bottom w:val="none" w:sz="0" w:space="0" w:color="auto"/>
            <w:right w:val="none" w:sz="0" w:space="0" w:color="auto"/>
          </w:divBdr>
        </w:div>
        <w:div w:id="1055466890">
          <w:marLeft w:val="480"/>
          <w:marRight w:val="0"/>
          <w:marTop w:val="0"/>
          <w:marBottom w:val="0"/>
          <w:divBdr>
            <w:top w:val="none" w:sz="0" w:space="0" w:color="auto"/>
            <w:left w:val="none" w:sz="0" w:space="0" w:color="auto"/>
            <w:bottom w:val="none" w:sz="0" w:space="0" w:color="auto"/>
            <w:right w:val="none" w:sz="0" w:space="0" w:color="auto"/>
          </w:divBdr>
        </w:div>
        <w:div w:id="878316707">
          <w:marLeft w:val="480"/>
          <w:marRight w:val="0"/>
          <w:marTop w:val="0"/>
          <w:marBottom w:val="0"/>
          <w:divBdr>
            <w:top w:val="none" w:sz="0" w:space="0" w:color="auto"/>
            <w:left w:val="none" w:sz="0" w:space="0" w:color="auto"/>
            <w:bottom w:val="none" w:sz="0" w:space="0" w:color="auto"/>
            <w:right w:val="none" w:sz="0" w:space="0" w:color="auto"/>
          </w:divBdr>
        </w:div>
        <w:div w:id="1128015198">
          <w:marLeft w:val="480"/>
          <w:marRight w:val="0"/>
          <w:marTop w:val="0"/>
          <w:marBottom w:val="0"/>
          <w:divBdr>
            <w:top w:val="none" w:sz="0" w:space="0" w:color="auto"/>
            <w:left w:val="none" w:sz="0" w:space="0" w:color="auto"/>
            <w:bottom w:val="none" w:sz="0" w:space="0" w:color="auto"/>
            <w:right w:val="none" w:sz="0" w:space="0" w:color="auto"/>
          </w:divBdr>
        </w:div>
        <w:div w:id="153179901">
          <w:marLeft w:val="480"/>
          <w:marRight w:val="0"/>
          <w:marTop w:val="0"/>
          <w:marBottom w:val="0"/>
          <w:divBdr>
            <w:top w:val="none" w:sz="0" w:space="0" w:color="auto"/>
            <w:left w:val="none" w:sz="0" w:space="0" w:color="auto"/>
            <w:bottom w:val="none" w:sz="0" w:space="0" w:color="auto"/>
            <w:right w:val="none" w:sz="0" w:space="0" w:color="auto"/>
          </w:divBdr>
        </w:div>
        <w:div w:id="932325515">
          <w:marLeft w:val="480"/>
          <w:marRight w:val="0"/>
          <w:marTop w:val="0"/>
          <w:marBottom w:val="0"/>
          <w:divBdr>
            <w:top w:val="none" w:sz="0" w:space="0" w:color="auto"/>
            <w:left w:val="none" w:sz="0" w:space="0" w:color="auto"/>
            <w:bottom w:val="none" w:sz="0" w:space="0" w:color="auto"/>
            <w:right w:val="none" w:sz="0" w:space="0" w:color="auto"/>
          </w:divBdr>
        </w:div>
        <w:div w:id="2015450227">
          <w:marLeft w:val="480"/>
          <w:marRight w:val="0"/>
          <w:marTop w:val="0"/>
          <w:marBottom w:val="0"/>
          <w:divBdr>
            <w:top w:val="none" w:sz="0" w:space="0" w:color="auto"/>
            <w:left w:val="none" w:sz="0" w:space="0" w:color="auto"/>
            <w:bottom w:val="none" w:sz="0" w:space="0" w:color="auto"/>
            <w:right w:val="none" w:sz="0" w:space="0" w:color="auto"/>
          </w:divBdr>
        </w:div>
        <w:div w:id="1318846968">
          <w:marLeft w:val="480"/>
          <w:marRight w:val="0"/>
          <w:marTop w:val="0"/>
          <w:marBottom w:val="0"/>
          <w:divBdr>
            <w:top w:val="none" w:sz="0" w:space="0" w:color="auto"/>
            <w:left w:val="none" w:sz="0" w:space="0" w:color="auto"/>
            <w:bottom w:val="none" w:sz="0" w:space="0" w:color="auto"/>
            <w:right w:val="none" w:sz="0" w:space="0" w:color="auto"/>
          </w:divBdr>
        </w:div>
        <w:div w:id="158157815">
          <w:marLeft w:val="480"/>
          <w:marRight w:val="0"/>
          <w:marTop w:val="0"/>
          <w:marBottom w:val="0"/>
          <w:divBdr>
            <w:top w:val="none" w:sz="0" w:space="0" w:color="auto"/>
            <w:left w:val="none" w:sz="0" w:space="0" w:color="auto"/>
            <w:bottom w:val="none" w:sz="0" w:space="0" w:color="auto"/>
            <w:right w:val="none" w:sz="0" w:space="0" w:color="auto"/>
          </w:divBdr>
        </w:div>
        <w:div w:id="1867524983">
          <w:marLeft w:val="480"/>
          <w:marRight w:val="0"/>
          <w:marTop w:val="0"/>
          <w:marBottom w:val="0"/>
          <w:divBdr>
            <w:top w:val="none" w:sz="0" w:space="0" w:color="auto"/>
            <w:left w:val="none" w:sz="0" w:space="0" w:color="auto"/>
            <w:bottom w:val="none" w:sz="0" w:space="0" w:color="auto"/>
            <w:right w:val="none" w:sz="0" w:space="0" w:color="auto"/>
          </w:divBdr>
        </w:div>
        <w:div w:id="395475782">
          <w:marLeft w:val="480"/>
          <w:marRight w:val="0"/>
          <w:marTop w:val="0"/>
          <w:marBottom w:val="0"/>
          <w:divBdr>
            <w:top w:val="none" w:sz="0" w:space="0" w:color="auto"/>
            <w:left w:val="none" w:sz="0" w:space="0" w:color="auto"/>
            <w:bottom w:val="none" w:sz="0" w:space="0" w:color="auto"/>
            <w:right w:val="none" w:sz="0" w:space="0" w:color="auto"/>
          </w:divBdr>
        </w:div>
      </w:divsChild>
    </w:div>
    <w:div w:id="1647121773">
      <w:bodyDiv w:val="1"/>
      <w:marLeft w:val="0"/>
      <w:marRight w:val="0"/>
      <w:marTop w:val="0"/>
      <w:marBottom w:val="0"/>
      <w:divBdr>
        <w:top w:val="none" w:sz="0" w:space="0" w:color="auto"/>
        <w:left w:val="none" w:sz="0" w:space="0" w:color="auto"/>
        <w:bottom w:val="none" w:sz="0" w:space="0" w:color="auto"/>
        <w:right w:val="none" w:sz="0" w:space="0" w:color="auto"/>
      </w:divBdr>
    </w:div>
    <w:div w:id="1649479664">
      <w:bodyDiv w:val="1"/>
      <w:marLeft w:val="0"/>
      <w:marRight w:val="0"/>
      <w:marTop w:val="0"/>
      <w:marBottom w:val="0"/>
      <w:divBdr>
        <w:top w:val="none" w:sz="0" w:space="0" w:color="auto"/>
        <w:left w:val="none" w:sz="0" w:space="0" w:color="auto"/>
        <w:bottom w:val="none" w:sz="0" w:space="0" w:color="auto"/>
        <w:right w:val="none" w:sz="0" w:space="0" w:color="auto"/>
      </w:divBdr>
    </w:div>
    <w:div w:id="1650089485">
      <w:bodyDiv w:val="1"/>
      <w:marLeft w:val="0"/>
      <w:marRight w:val="0"/>
      <w:marTop w:val="0"/>
      <w:marBottom w:val="0"/>
      <w:divBdr>
        <w:top w:val="none" w:sz="0" w:space="0" w:color="auto"/>
        <w:left w:val="none" w:sz="0" w:space="0" w:color="auto"/>
        <w:bottom w:val="none" w:sz="0" w:space="0" w:color="auto"/>
        <w:right w:val="none" w:sz="0" w:space="0" w:color="auto"/>
      </w:divBdr>
      <w:divsChild>
        <w:div w:id="1054696754">
          <w:marLeft w:val="480"/>
          <w:marRight w:val="0"/>
          <w:marTop w:val="0"/>
          <w:marBottom w:val="0"/>
          <w:divBdr>
            <w:top w:val="none" w:sz="0" w:space="0" w:color="auto"/>
            <w:left w:val="none" w:sz="0" w:space="0" w:color="auto"/>
            <w:bottom w:val="none" w:sz="0" w:space="0" w:color="auto"/>
            <w:right w:val="none" w:sz="0" w:space="0" w:color="auto"/>
          </w:divBdr>
        </w:div>
        <w:div w:id="1722054062">
          <w:marLeft w:val="480"/>
          <w:marRight w:val="0"/>
          <w:marTop w:val="0"/>
          <w:marBottom w:val="0"/>
          <w:divBdr>
            <w:top w:val="none" w:sz="0" w:space="0" w:color="auto"/>
            <w:left w:val="none" w:sz="0" w:space="0" w:color="auto"/>
            <w:bottom w:val="none" w:sz="0" w:space="0" w:color="auto"/>
            <w:right w:val="none" w:sz="0" w:space="0" w:color="auto"/>
          </w:divBdr>
        </w:div>
        <w:div w:id="859314807">
          <w:marLeft w:val="480"/>
          <w:marRight w:val="0"/>
          <w:marTop w:val="0"/>
          <w:marBottom w:val="0"/>
          <w:divBdr>
            <w:top w:val="none" w:sz="0" w:space="0" w:color="auto"/>
            <w:left w:val="none" w:sz="0" w:space="0" w:color="auto"/>
            <w:bottom w:val="none" w:sz="0" w:space="0" w:color="auto"/>
            <w:right w:val="none" w:sz="0" w:space="0" w:color="auto"/>
          </w:divBdr>
        </w:div>
        <w:div w:id="1746413905">
          <w:marLeft w:val="480"/>
          <w:marRight w:val="0"/>
          <w:marTop w:val="0"/>
          <w:marBottom w:val="0"/>
          <w:divBdr>
            <w:top w:val="none" w:sz="0" w:space="0" w:color="auto"/>
            <w:left w:val="none" w:sz="0" w:space="0" w:color="auto"/>
            <w:bottom w:val="none" w:sz="0" w:space="0" w:color="auto"/>
            <w:right w:val="none" w:sz="0" w:space="0" w:color="auto"/>
          </w:divBdr>
        </w:div>
        <w:div w:id="535772894">
          <w:marLeft w:val="480"/>
          <w:marRight w:val="0"/>
          <w:marTop w:val="0"/>
          <w:marBottom w:val="0"/>
          <w:divBdr>
            <w:top w:val="none" w:sz="0" w:space="0" w:color="auto"/>
            <w:left w:val="none" w:sz="0" w:space="0" w:color="auto"/>
            <w:bottom w:val="none" w:sz="0" w:space="0" w:color="auto"/>
            <w:right w:val="none" w:sz="0" w:space="0" w:color="auto"/>
          </w:divBdr>
        </w:div>
        <w:div w:id="1542788078">
          <w:marLeft w:val="480"/>
          <w:marRight w:val="0"/>
          <w:marTop w:val="0"/>
          <w:marBottom w:val="0"/>
          <w:divBdr>
            <w:top w:val="none" w:sz="0" w:space="0" w:color="auto"/>
            <w:left w:val="none" w:sz="0" w:space="0" w:color="auto"/>
            <w:bottom w:val="none" w:sz="0" w:space="0" w:color="auto"/>
            <w:right w:val="none" w:sz="0" w:space="0" w:color="auto"/>
          </w:divBdr>
        </w:div>
        <w:div w:id="799038549">
          <w:marLeft w:val="480"/>
          <w:marRight w:val="0"/>
          <w:marTop w:val="0"/>
          <w:marBottom w:val="0"/>
          <w:divBdr>
            <w:top w:val="none" w:sz="0" w:space="0" w:color="auto"/>
            <w:left w:val="none" w:sz="0" w:space="0" w:color="auto"/>
            <w:bottom w:val="none" w:sz="0" w:space="0" w:color="auto"/>
            <w:right w:val="none" w:sz="0" w:space="0" w:color="auto"/>
          </w:divBdr>
        </w:div>
        <w:div w:id="1476218571">
          <w:marLeft w:val="480"/>
          <w:marRight w:val="0"/>
          <w:marTop w:val="0"/>
          <w:marBottom w:val="0"/>
          <w:divBdr>
            <w:top w:val="none" w:sz="0" w:space="0" w:color="auto"/>
            <w:left w:val="none" w:sz="0" w:space="0" w:color="auto"/>
            <w:bottom w:val="none" w:sz="0" w:space="0" w:color="auto"/>
            <w:right w:val="none" w:sz="0" w:space="0" w:color="auto"/>
          </w:divBdr>
        </w:div>
      </w:divsChild>
    </w:div>
    <w:div w:id="1651523222">
      <w:bodyDiv w:val="1"/>
      <w:marLeft w:val="0"/>
      <w:marRight w:val="0"/>
      <w:marTop w:val="0"/>
      <w:marBottom w:val="0"/>
      <w:divBdr>
        <w:top w:val="none" w:sz="0" w:space="0" w:color="auto"/>
        <w:left w:val="none" w:sz="0" w:space="0" w:color="auto"/>
        <w:bottom w:val="none" w:sz="0" w:space="0" w:color="auto"/>
        <w:right w:val="none" w:sz="0" w:space="0" w:color="auto"/>
      </w:divBdr>
    </w:div>
    <w:div w:id="1658992195">
      <w:bodyDiv w:val="1"/>
      <w:marLeft w:val="0"/>
      <w:marRight w:val="0"/>
      <w:marTop w:val="0"/>
      <w:marBottom w:val="0"/>
      <w:divBdr>
        <w:top w:val="none" w:sz="0" w:space="0" w:color="auto"/>
        <w:left w:val="none" w:sz="0" w:space="0" w:color="auto"/>
        <w:bottom w:val="none" w:sz="0" w:space="0" w:color="auto"/>
        <w:right w:val="none" w:sz="0" w:space="0" w:color="auto"/>
      </w:divBdr>
    </w:div>
    <w:div w:id="1664893623">
      <w:bodyDiv w:val="1"/>
      <w:marLeft w:val="0"/>
      <w:marRight w:val="0"/>
      <w:marTop w:val="0"/>
      <w:marBottom w:val="0"/>
      <w:divBdr>
        <w:top w:val="none" w:sz="0" w:space="0" w:color="auto"/>
        <w:left w:val="none" w:sz="0" w:space="0" w:color="auto"/>
        <w:bottom w:val="none" w:sz="0" w:space="0" w:color="auto"/>
        <w:right w:val="none" w:sz="0" w:space="0" w:color="auto"/>
      </w:divBdr>
      <w:divsChild>
        <w:div w:id="949319269">
          <w:marLeft w:val="480"/>
          <w:marRight w:val="0"/>
          <w:marTop w:val="0"/>
          <w:marBottom w:val="0"/>
          <w:divBdr>
            <w:top w:val="none" w:sz="0" w:space="0" w:color="auto"/>
            <w:left w:val="none" w:sz="0" w:space="0" w:color="auto"/>
            <w:bottom w:val="none" w:sz="0" w:space="0" w:color="auto"/>
            <w:right w:val="none" w:sz="0" w:space="0" w:color="auto"/>
          </w:divBdr>
        </w:div>
        <w:div w:id="560948629">
          <w:marLeft w:val="480"/>
          <w:marRight w:val="0"/>
          <w:marTop w:val="0"/>
          <w:marBottom w:val="0"/>
          <w:divBdr>
            <w:top w:val="none" w:sz="0" w:space="0" w:color="auto"/>
            <w:left w:val="none" w:sz="0" w:space="0" w:color="auto"/>
            <w:bottom w:val="none" w:sz="0" w:space="0" w:color="auto"/>
            <w:right w:val="none" w:sz="0" w:space="0" w:color="auto"/>
          </w:divBdr>
        </w:div>
        <w:div w:id="471681103">
          <w:marLeft w:val="480"/>
          <w:marRight w:val="0"/>
          <w:marTop w:val="0"/>
          <w:marBottom w:val="0"/>
          <w:divBdr>
            <w:top w:val="none" w:sz="0" w:space="0" w:color="auto"/>
            <w:left w:val="none" w:sz="0" w:space="0" w:color="auto"/>
            <w:bottom w:val="none" w:sz="0" w:space="0" w:color="auto"/>
            <w:right w:val="none" w:sz="0" w:space="0" w:color="auto"/>
          </w:divBdr>
        </w:div>
        <w:div w:id="217597203">
          <w:marLeft w:val="480"/>
          <w:marRight w:val="0"/>
          <w:marTop w:val="0"/>
          <w:marBottom w:val="0"/>
          <w:divBdr>
            <w:top w:val="none" w:sz="0" w:space="0" w:color="auto"/>
            <w:left w:val="none" w:sz="0" w:space="0" w:color="auto"/>
            <w:bottom w:val="none" w:sz="0" w:space="0" w:color="auto"/>
            <w:right w:val="none" w:sz="0" w:space="0" w:color="auto"/>
          </w:divBdr>
        </w:div>
        <w:div w:id="294214895">
          <w:marLeft w:val="480"/>
          <w:marRight w:val="0"/>
          <w:marTop w:val="0"/>
          <w:marBottom w:val="0"/>
          <w:divBdr>
            <w:top w:val="none" w:sz="0" w:space="0" w:color="auto"/>
            <w:left w:val="none" w:sz="0" w:space="0" w:color="auto"/>
            <w:bottom w:val="none" w:sz="0" w:space="0" w:color="auto"/>
            <w:right w:val="none" w:sz="0" w:space="0" w:color="auto"/>
          </w:divBdr>
        </w:div>
        <w:div w:id="1613895874">
          <w:marLeft w:val="480"/>
          <w:marRight w:val="0"/>
          <w:marTop w:val="0"/>
          <w:marBottom w:val="0"/>
          <w:divBdr>
            <w:top w:val="none" w:sz="0" w:space="0" w:color="auto"/>
            <w:left w:val="none" w:sz="0" w:space="0" w:color="auto"/>
            <w:bottom w:val="none" w:sz="0" w:space="0" w:color="auto"/>
            <w:right w:val="none" w:sz="0" w:space="0" w:color="auto"/>
          </w:divBdr>
        </w:div>
        <w:div w:id="1187674111">
          <w:marLeft w:val="480"/>
          <w:marRight w:val="0"/>
          <w:marTop w:val="0"/>
          <w:marBottom w:val="0"/>
          <w:divBdr>
            <w:top w:val="none" w:sz="0" w:space="0" w:color="auto"/>
            <w:left w:val="none" w:sz="0" w:space="0" w:color="auto"/>
            <w:bottom w:val="none" w:sz="0" w:space="0" w:color="auto"/>
            <w:right w:val="none" w:sz="0" w:space="0" w:color="auto"/>
          </w:divBdr>
        </w:div>
        <w:div w:id="679432799">
          <w:marLeft w:val="480"/>
          <w:marRight w:val="0"/>
          <w:marTop w:val="0"/>
          <w:marBottom w:val="0"/>
          <w:divBdr>
            <w:top w:val="none" w:sz="0" w:space="0" w:color="auto"/>
            <w:left w:val="none" w:sz="0" w:space="0" w:color="auto"/>
            <w:bottom w:val="none" w:sz="0" w:space="0" w:color="auto"/>
            <w:right w:val="none" w:sz="0" w:space="0" w:color="auto"/>
          </w:divBdr>
        </w:div>
        <w:div w:id="797526519">
          <w:marLeft w:val="480"/>
          <w:marRight w:val="0"/>
          <w:marTop w:val="0"/>
          <w:marBottom w:val="0"/>
          <w:divBdr>
            <w:top w:val="none" w:sz="0" w:space="0" w:color="auto"/>
            <w:left w:val="none" w:sz="0" w:space="0" w:color="auto"/>
            <w:bottom w:val="none" w:sz="0" w:space="0" w:color="auto"/>
            <w:right w:val="none" w:sz="0" w:space="0" w:color="auto"/>
          </w:divBdr>
        </w:div>
        <w:div w:id="887492342">
          <w:marLeft w:val="480"/>
          <w:marRight w:val="0"/>
          <w:marTop w:val="0"/>
          <w:marBottom w:val="0"/>
          <w:divBdr>
            <w:top w:val="none" w:sz="0" w:space="0" w:color="auto"/>
            <w:left w:val="none" w:sz="0" w:space="0" w:color="auto"/>
            <w:bottom w:val="none" w:sz="0" w:space="0" w:color="auto"/>
            <w:right w:val="none" w:sz="0" w:space="0" w:color="auto"/>
          </w:divBdr>
        </w:div>
        <w:div w:id="2119444414">
          <w:marLeft w:val="480"/>
          <w:marRight w:val="0"/>
          <w:marTop w:val="0"/>
          <w:marBottom w:val="0"/>
          <w:divBdr>
            <w:top w:val="none" w:sz="0" w:space="0" w:color="auto"/>
            <w:left w:val="none" w:sz="0" w:space="0" w:color="auto"/>
            <w:bottom w:val="none" w:sz="0" w:space="0" w:color="auto"/>
            <w:right w:val="none" w:sz="0" w:space="0" w:color="auto"/>
          </w:divBdr>
        </w:div>
        <w:div w:id="1022827272">
          <w:marLeft w:val="480"/>
          <w:marRight w:val="0"/>
          <w:marTop w:val="0"/>
          <w:marBottom w:val="0"/>
          <w:divBdr>
            <w:top w:val="none" w:sz="0" w:space="0" w:color="auto"/>
            <w:left w:val="none" w:sz="0" w:space="0" w:color="auto"/>
            <w:bottom w:val="none" w:sz="0" w:space="0" w:color="auto"/>
            <w:right w:val="none" w:sz="0" w:space="0" w:color="auto"/>
          </w:divBdr>
        </w:div>
        <w:div w:id="2137410829">
          <w:marLeft w:val="480"/>
          <w:marRight w:val="0"/>
          <w:marTop w:val="0"/>
          <w:marBottom w:val="0"/>
          <w:divBdr>
            <w:top w:val="none" w:sz="0" w:space="0" w:color="auto"/>
            <w:left w:val="none" w:sz="0" w:space="0" w:color="auto"/>
            <w:bottom w:val="none" w:sz="0" w:space="0" w:color="auto"/>
            <w:right w:val="none" w:sz="0" w:space="0" w:color="auto"/>
          </w:divBdr>
        </w:div>
        <w:div w:id="482047578">
          <w:marLeft w:val="480"/>
          <w:marRight w:val="0"/>
          <w:marTop w:val="0"/>
          <w:marBottom w:val="0"/>
          <w:divBdr>
            <w:top w:val="none" w:sz="0" w:space="0" w:color="auto"/>
            <w:left w:val="none" w:sz="0" w:space="0" w:color="auto"/>
            <w:bottom w:val="none" w:sz="0" w:space="0" w:color="auto"/>
            <w:right w:val="none" w:sz="0" w:space="0" w:color="auto"/>
          </w:divBdr>
        </w:div>
        <w:div w:id="1931692444">
          <w:marLeft w:val="480"/>
          <w:marRight w:val="0"/>
          <w:marTop w:val="0"/>
          <w:marBottom w:val="0"/>
          <w:divBdr>
            <w:top w:val="none" w:sz="0" w:space="0" w:color="auto"/>
            <w:left w:val="none" w:sz="0" w:space="0" w:color="auto"/>
            <w:bottom w:val="none" w:sz="0" w:space="0" w:color="auto"/>
            <w:right w:val="none" w:sz="0" w:space="0" w:color="auto"/>
          </w:divBdr>
        </w:div>
        <w:div w:id="327682610">
          <w:marLeft w:val="480"/>
          <w:marRight w:val="0"/>
          <w:marTop w:val="0"/>
          <w:marBottom w:val="0"/>
          <w:divBdr>
            <w:top w:val="none" w:sz="0" w:space="0" w:color="auto"/>
            <w:left w:val="none" w:sz="0" w:space="0" w:color="auto"/>
            <w:bottom w:val="none" w:sz="0" w:space="0" w:color="auto"/>
            <w:right w:val="none" w:sz="0" w:space="0" w:color="auto"/>
          </w:divBdr>
        </w:div>
        <w:div w:id="962855193">
          <w:marLeft w:val="480"/>
          <w:marRight w:val="0"/>
          <w:marTop w:val="0"/>
          <w:marBottom w:val="0"/>
          <w:divBdr>
            <w:top w:val="none" w:sz="0" w:space="0" w:color="auto"/>
            <w:left w:val="none" w:sz="0" w:space="0" w:color="auto"/>
            <w:bottom w:val="none" w:sz="0" w:space="0" w:color="auto"/>
            <w:right w:val="none" w:sz="0" w:space="0" w:color="auto"/>
          </w:divBdr>
        </w:div>
        <w:div w:id="783889361">
          <w:marLeft w:val="480"/>
          <w:marRight w:val="0"/>
          <w:marTop w:val="0"/>
          <w:marBottom w:val="0"/>
          <w:divBdr>
            <w:top w:val="none" w:sz="0" w:space="0" w:color="auto"/>
            <w:left w:val="none" w:sz="0" w:space="0" w:color="auto"/>
            <w:bottom w:val="none" w:sz="0" w:space="0" w:color="auto"/>
            <w:right w:val="none" w:sz="0" w:space="0" w:color="auto"/>
          </w:divBdr>
        </w:div>
        <w:div w:id="1984967190">
          <w:marLeft w:val="480"/>
          <w:marRight w:val="0"/>
          <w:marTop w:val="0"/>
          <w:marBottom w:val="0"/>
          <w:divBdr>
            <w:top w:val="none" w:sz="0" w:space="0" w:color="auto"/>
            <w:left w:val="none" w:sz="0" w:space="0" w:color="auto"/>
            <w:bottom w:val="none" w:sz="0" w:space="0" w:color="auto"/>
            <w:right w:val="none" w:sz="0" w:space="0" w:color="auto"/>
          </w:divBdr>
        </w:div>
        <w:div w:id="338628272">
          <w:marLeft w:val="480"/>
          <w:marRight w:val="0"/>
          <w:marTop w:val="0"/>
          <w:marBottom w:val="0"/>
          <w:divBdr>
            <w:top w:val="none" w:sz="0" w:space="0" w:color="auto"/>
            <w:left w:val="none" w:sz="0" w:space="0" w:color="auto"/>
            <w:bottom w:val="none" w:sz="0" w:space="0" w:color="auto"/>
            <w:right w:val="none" w:sz="0" w:space="0" w:color="auto"/>
          </w:divBdr>
        </w:div>
        <w:div w:id="1961180601">
          <w:marLeft w:val="480"/>
          <w:marRight w:val="0"/>
          <w:marTop w:val="0"/>
          <w:marBottom w:val="0"/>
          <w:divBdr>
            <w:top w:val="none" w:sz="0" w:space="0" w:color="auto"/>
            <w:left w:val="none" w:sz="0" w:space="0" w:color="auto"/>
            <w:bottom w:val="none" w:sz="0" w:space="0" w:color="auto"/>
            <w:right w:val="none" w:sz="0" w:space="0" w:color="auto"/>
          </w:divBdr>
        </w:div>
        <w:div w:id="1892232847">
          <w:marLeft w:val="480"/>
          <w:marRight w:val="0"/>
          <w:marTop w:val="0"/>
          <w:marBottom w:val="0"/>
          <w:divBdr>
            <w:top w:val="none" w:sz="0" w:space="0" w:color="auto"/>
            <w:left w:val="none" w:sz="0" w:space="0" w:color="auto"/>
            <w:bottom w:val="none" w:sz="0" w:space="0" w:color="auto"/>
            <w:right w:val="none" w:sz="0" w:space="0" w:color="auto"/>
          </w:divBdr>
        </w:div>
        <w:div w:id="1143540769">
          <w:marLeft w:val="480"/>
          <w:marRight w:val="0"/>
          <w:marTop w:val="0"/>
          <w:marBottom w:val="0"/>
          <w:divBdr>
            <w:top w:val="none" w:sz="0" w:space="0" w:color="auto"/>
            <w:left w:val="none" w:sz="0" w:space="0" w:color="auto"/>
            <w:bottom w:val="none" w:sz="0" w:space="0" w:color="auto"/>
            <w:right w:val="none" w:sz="0" w:space="0" w:color="auto"/>
          </w:divBdr>
        </w:div>
        <w:div w:id="1430814553">
          <w:marLeft w:val="480"/>
          <w:marRight w:val="0"/>
          <w:marTop w:val="0"/>
          <w:marBottom w:val="0"/>
          <w:divBdr>
            <w:top w:val="none" w:sz="0" w:space="0" w:color="auto"/>
            <w:left w:val="none" w:sz="0" w:space="0" w:color="auto"/>
            <w:bottom w:val="none" w:sz="0" w:space="0" w:color="auto"/>
            <w:right w:val="none" w:sz="0" w:space="0" w:color="auto"/>
          </w:divBdr>
        </w:div>
        <w:div w:id="905914962">
          <w:marLeft w:val="480"/>
          <w:marRight w:val="0"/>
          <w:marTop w:val="0"/>
          <w:marBottom w:val="0"/>
          <w:divBdr>
            <w:top w:val="none" w:sz="0" w:space="0" w:color="auto"/>
            <w:left w:val="none" w:sz="0" w:space="0" w:color="auto"/>
            <w:bottom w:val="none" w:sz="0" w:space="0" w:color="auto"/>
            <w:right w:val="none" w:sz="0" w:space="0" w:color="auto"/>
          </w:divBdr>
        </w:div>
        <w:div w:id="561673911">
          <w:marLeft w:val="480"/>
          <w:marRight w:val="0"/>
          <w:marTop w:val="0"/>
          <w:marBottom w:val="0"/>
          <w:divBdr>
            <w:top w:val="none" w:sz="0" w:space="0" w:color="auto"/>
            <w:left w:val="none" w:sz="0" w:space="0" w:color="auto"/>
            <w:bottom w:val="none" w:sz="0" w:space="0" w:color="auto"/>
            <w:right w:val="none" w:sz="0" w:space="0" w:color="auto"/>
          </w:divBdr>
        </w:div>
        <w:div w:id="1718897061">
          <w:marLeft w:val="480"/>
          <w:marRight w:val="0"/>
          <w:marTop w:val="0"/>
          <w:marBottom w:val="0"/>
          <w:divBdr>
            <w:top w:val="none" w:sz="0" w:space="0" w:color="auto"/>
            <w:left w:val="none" w:sz="0" w:space="0" w:color="auto"/>
            <w:bottom w:val="none" w:sz="0" w:space="0" w:color="auto"/>
            <w:right w:val="none" w:sz="0" w:space="0" w:color="auto"/>
          </w:divBdr>
        </w:div>
        <w:div w:id="1408843624">
          <w:marLeft w:val="480"/>
          <w:marRight w:val="0"/>
          <w:marTop w:val="0"/>
          <w:marBottom w:val="0"/>
          <w:divBdr>
            <w:top w:val="none" w:sz="0" w:space="0" w:color="auto"/>
            <w:left w:val="none" w:sz="0" w:space="0" w:color="auto"/>
            <w:bottom w:val="none" w:sz="0" w:space="0" w:color="auto"/>
            <w:right w:val="none" w:sz="0" w:space="0" w:color="auto"/>
          </w:divBdr>
        </w:div>
        <w:div w:id="639455963">
          <w:marLeft w:val="480"/>
          <w:marRight w:val="0"/>
          <w:marTop w:val="0"/>
          <w:marBottom w:val="0"/>
          <w:divBdr>
            <w:top w:val="none" w:sz="0" w:space="0" w:color="auto"/>
            <w:left w:val="none" w:sz="0" w:space="0" w:color="auto"/>
            <w:bottom w:val="none" w:sz="0" w:space="0" w:color="auto"/>
            <w:right w:val="none" w:sz="0" w:space="0" w:color="auto"/>
          </w:divBdr>
        </w:div>
        <w:div w:id="950164554">
          <w:marLeft w:val="480"/>
          <w:marRight w:val="0"/>
          <w:marTop w:val="0"/>
          <w:marBottom w:val="0"/>
          <w:divBdr>
            <w:top w:val="none" w:sz="0" w:space="0" w:color="auto"/>
            <w:left w:val="none" w:sz="0" w:space="0" w:color="auto"/>
            <w:bottom w:val="none" w:sz="0" w:space="0" w:color="auto"/>
            <w:right w:val="none" w:sz="0" w:space="0" w:color="auto"/>
          </w:divBdr>
        </w:div>
        <w:div w:id="904493664">
          <w:marLeft w:val="480"/>
          <w:marRight w:val="0"/>
          <w:marTop w:val="0"/>
          <w:marBottom w:val="0"/>
          <w:divBdr>
            <w:top w:val="none" w:sz="0" w:space="0" w:color="auto"/>
            <w:left w:val="none" w:sz="0" w:space="0" w:color="auto"/>
            <w:bottom w:val="none" w:sz="0" w:space="0" w:color="auto"/>
            <w:right w:val="none" w:sz="0" w:space="0" w:color="auto"/>
          </w:divBdr>
        </w:div>
      </w:divsChild>
    </w:div>
    <w:div w:id="1667589587">
      <w:bodyDiv w:val="1"/>
      <w:marLeft w:val="0"/>
      <w:marRight w:val="0"/>
      <w:marTop w:val="0"/>
      <w:marBottom w:val="0"/>
      <w:divBdr>
        <w:top w:val="none" w:sz="0" w:space="0" w:color="auto"/>
        <w:left w:val="none" w:sz="0" w:space="0" w:color="auto"/>
        <w:bottom w:val="none" w:sz="0" w:space="0" w:color="auto"/>
        <w:right w:val="none" w:sz="0" w:space="0" w:color="auto"/>
      </w:divBdr>
    </w:div>
    <w:div w:id="1671253370">
      <w:bodyDiv w:val="1"/>
      <w:marLeft w:val="0"/>
      <w:marRight w:val="0"/>
      <w:marTop w:val="0"/>
      <w:marBottom w:val="0"/>
      <w:divBdr>
        <w:top w:val="none" w:sz="0" w:space="0" w:color="auto"/>
        <w:left w:val="none" w:sz="0" w:space="0" w:color="auto"/>
        <w:bottom w:val="none" w:sz="0" w:space="0" w:color="auto"/>
        <w:right w:val="none" w:sz="0" w:space="0" w:color="auto"/>
      </w:divBdr>
      <w:divsChild>
        <w:div w:id="1607734249">
          <w:marLeft w:val="480"/>
          <w:marRight w:val="0"/>
          <w:marTop w:val="0"/>
          <w:marBottom w:val="0"/>
          <w:divBdr>
            <w:top w:val="none" w:sz="0" w:space="0" w:color="auto"/>
            <w:left w:val="none" w:sz="0" w:space="0" w:color="auto"/>
            <w:bottom w:val="none" w:sz="0" w:space="0" w:color="auto"/>
            <w:right w:val="none" w:sz="0" w:space="0" w:color="auto"/>
          </w:divBdr>
        </w:div>
        <w:div w:id="1741560102">
          <w:marLeft w:val="480"/>
          <w:marRight w:val="0"/>
          <w:marTop w:val="0"/>
          <w:marBottom w:val="0"/>
          <w:divBdr>
            <w:top w:val="none" w:sz="0" w:space="0" w:color="auto"/>
            <w:left w:val="none" w:sz="0" w:space="0" w:color="auto"/>
            <w:bottom w:val="none" w:sz="0" w:space="0" w:color="auto"/>
            <w:right w:val="none" w:sz="0" w:space="0" w:color="auto"/>
          </w:divBdr>
        </w:div>
        <w:div w:id="1453594825">
          <w:marLeft w:val="480"/>
          <w:marRight w:val="0"/>
          <w:marTop w:val="0"/>
          <w:marBottom w:val="0"/>
          <w:divBdr>
            <w:top w:val="none" w:sz="0" w:space="0" w:color="auto"/>
            <w:left w:val="none" w:sz="0" w:space="0" w:color="auto"/>
            <w:bottom w:val="none" w:sz="0" w:space="0" w:color="auto"/>
            <w:right w:val="none" w:sz="0" w:space="0" w:color="auto"/>
          </w:divBdr>
        </w:div>
        <w:div w:id="1404568324">
          <w:marLeft w:val="480"/>
          <w:marRight w:val="0"/>
          <w:marTop w:val="0"/>
          <w:marBottom w:val="0"/>
          <w:divBdr>
            <w:top w:val="none" w:sz="0" w:space="0" w:color="auto"/>
            <w:left w:val="none" w:sz="0" w:space="0" w:color="auto"/>
            <w:bottom w:val="none" w:sz="0" w:space="0" w:color="auto"/>
            <w:right w:val="none" w:sz="0" w:space="0" w:color="auto"/>
          </w:divBdr>
        </w:div>
        <w:div w:id="958728947">
          <w:marLeft w:val="480"/>
          <w:marRight w:val="0"/>
          <w:marTop w:val="0"/>
          <w:marBottom w:val="0"/>
          <w:divBdr>
            <w:top w:val="none" w:sz="0" w:space="0" w:color="auto"/>
            <w:left w:val="none" w:sz="0" w:space="0" w:color="auto"/>
            <w:bottom w:val="none" w:sz="0" w:space="0" w:color="auto"/>
            <w:right w:val="none" w:sz="0" w:space="0" w:color="auto"/>
          </w:divBdr>
        </w:div>
        <w:div w:id="277377610">
          <w:marLeft w:val="480"/>
          <w:marRight w:val="0"/>
          <w:marTop w:val="0"/>
          <w:marBottom w:val="0"/>
          <w:divBdr>
            <w:top w:val="none" w:sz="0" w:space="0" w:color="auto"/>
            <w:left w:val="none" w:sz="0" w:space="0" w:color="auto"/>
            <w:bottom w:val="none" w:sz="0" w:space="0" w:color="auto"/>
            <w:right w:val="none" w:sz="0" w:space="0" w:color="auto"/>
          </w:divBdr>
        </w:div>
        <w:div w:id="432866087">
          <w:marLeft w:val="480"/>
          <w:marRight w:val="0"/>
          <w:marTop w:val="0"/>
          <w:marBottom w:val="0"/>
          <w:divBdr>
            <w:top w:val="none" w:sz="0" w:space="0" w:color="auto"/>
            <w:left w:val="none" w:sz="0" w:space="0" w:color="auto"/>
            <w:bottom w:val="none" w:sz="0" w:space="0" w:color="auto"/>
            <w:right w:val="none" w:sz="0" w:space="0" w:color="auto"/>
          </w:divBdr>
        </w:div>
        <w:div w:id="2115048828">
          <w:marLeft w:val="480"/>
          <w:marRight w:val="0"/>
          <w:marTop w:val="0"/>
          <w:marBottom w:val="0"/>
          <w:divBdr>
            <w:top w:val="none" w:sz="0" w:space="0" w:color="auto"/>
            <w:left w:val="none" w:sz="0" w:space="0" w:color="auto"/>
            <w:bottom w:val="none" w:sz="0" w:space="0" w:color="auto"/>
            <w:right w:val="none" w:sz="0" w:space="0" w:color="auto"/>
          </w:divBdr>
        </w:div>
        <w:div w:id="1359313815">
          <w:marLeft w:val="480"/>
          <w:marRight w:val="0"/>
          <w:marTop w:val="0"/>
          <w:marBottom w:val="0"/>
          <w:divBdr>
            <w:top w:val="none" w:sz="0" w:space="0" w:color="auto"/>
            <w:left w:val="none" w:sz="0" w:space="0" w:color="auto"/>
            <w:bottom w:val="none" w:sz="0" w:space="0" w:color="auto"/>
            <w:right w:val="none" w:sz="0" w:space="0" w:color="auto"/>
          </w:divBdr>
        </w:div>
        <w:div w:id="164563314">
          <w:marLeft w:val="480"/>
          <w:marRight w:val="0"/>
          <w:marTop w:val="0"/>
          <w:marBottom w:val="0"/>
          <w:divBdr>
            <w:top w:val="none" w:sz="0" w:space="0" w:color="auto"/>
            <w:left w:val="none" w:sz="0" w:space="0" w:color="auto"/>
            <w:bottom w:val="none" w:sz="0" w:space="0" w:color="auto"/>
            <w:right w:val="none" w:sz="0" w:space="0" w:color="auto"/>
          </w:divBdr>
        </w:div>
        <w:div w:id="1575428758">
          <w:marLeft w:val="480"/>
          <w:marRight w:val="0"/>
          <w:marTop w:val="0"/>
          <w:marBottom w:val="0"/>
          <w:divBdr>
            <w:top w:val="none" w:sz="0" w:space="0" w:color="auto"/>
            <w:left w:val="none" w:sz="0" w:space="0" w:color="auto"/>
            <w:bottom w:val="none" w:sz="0" w:space="0" w:color="auto"/>
            <w:right w:val="none" w:sz="0" w:space="0" w:color="auto"/>
          </w:divBdr>
        </w:div>
        <w:div w:id="2015567479">
          <w:marLeft w:val="480"/>
          <w:marRight w:val="0"/>
          <w:marTop w:val="0"/>
          <w:marBottom w:val="0"/>
          <w:divBdr>
            <w:top w:val="none" w:sz="0" w:space="0" w:color="auto"/>
            <w:left w:val="none" w:sz="0" w:space="0" w:color="auto"/>
            <w:bottom w:val="none" w:sz="0" w:space="0" w:color="auto"/>
            <w:right w:val="none" w:sz="0" w:space="0" w:color="auto"/>
          </w:divBdr>
        </w:div>
        <w:div w:id="1471433632">
          <w:marLeft w:val="480"/>
          <w:marRight w:val="0"/>
          <w:marTop w:val="0"/>
          <w:marBottom w:val="0"/>
          <w:divBdr>
            <w:top w:val="none" w:sz="0" w:space="0" w:color="auto"/>
            <w:left w:val="none" w:sz="0" w:space="0" w:color="auto"/>
            <w:bottom w:val="none" w:sz="0" w:space="0" w:color="auto"/>
            <w:right w:val="none" w:sz="0" w:space="0" w:color="auto"/>
          </w:divBdr>
        </w:div>
        <w:div w:id="1626228331">
          <w:marLeft w:val="480"/>
          <w:marRight w:val="0"/>
          <w:marTop w:val="0"/>
          <w:marBottom w:val="0"/>
          <w:divBdr>
            <w:top w:val="none" w:sz="0" w:space="0" w:color="auto"/>
            <w:left w:val="none" w:sz="0" w:space="0" w:color="auto"/>
            <w:bottom w:val="none" w:sz="0" w:space="0" w:color="auto"/>
            <w:right w:val="none" w:sz="0" w:space="0" w:color="auto"/>
          </w:divBdr>
        </w:div>
        <w:div w:id="144711324">
          <w:marLeft w:val="480"/>
          <w:marRight w:val="0"/>
          <w:marTop w:val="0"/>
          <w:marBottom w:val="0"/>
          <w:divBdr>
            <w:top w:val="none" w:sz="0" w:space="0" w:color="auto"/>
            <w:left w:val="none" w:sz="0" w:space="0" w:color="auto"/>
            <w:bottom w:val="none" w:sz="0" w:space="0" w:color="auto"/>
            <w:right w:val="none" w:sz="0" w:space="0" w:color="auto"/>
          </w:divBdr>
        </w:div>
        <w:div w:id="1464084121">
          <w:marLeft w:val="480"/>
          <w:marRight w:val="0"/>
          <w:marTop w:val="0"/>
          <w:marBottom w:val="0"/>
          <w:divBdr>
            <w:top w:val="none" w:sz="0" w:space="0" w:color="auto"/>
            <w:left w:val="none" w:sz="0" w:space="0" w:color="auto"/>
            <w:bottom w:val="none" w:sz="0" w:space="0" w:color="auto"/>
            <w:right w:val="none" w:sz="0" w:space="0" w:color="auto"/>
          </w:divBdr>
        </w:div>
        <w:div w:id="1279609103">
          <w:marLeft w:val="480"/>
          <w:marRight w:val="0"/>
          <w:marTop w:val="0"/>
          <w:marBottom w:val="0"/>
          <w:divBdr>
            <w:top w:val="none" w:sz="0" w:space="0" w:color="auto"/>
            <w:left w:val="none" w:sz="0" w:space="0" w:color="auto"/>
            <w:bottom w:val="none" w:sz="0" w:space="0" w:color="auto"/>
            <w:right w:val="none" w:sz="0" w:space="0" w:color="auto"/>
          </w:divBdr>
        </w:div>
        <w:div w:id="1780179237">
          <w:marLeft w:val="480"/>
          <w:marRight w:val="0"/>
          <w:marTop w:val="0"/>
          <w:marBottom w:val="0"/>
          <w:divBdr>
            <w:top w:val="none" w:sz="0" w:space="0" w:color="auto"/>
            <w:left w:val="none" w:sz="0" w:space="0" w:color="auto"/>
            <w:bottom w:val="none" w:sz="0" w:space="0" w:color="auto"/>
            <w:right w:val="none" w:sz="0" w:space="0" w:color="auto"/>
          </w:divBdr>
        </w:div>
      </w:divsChild>
    </w:div>
    <w:div w:id="1676229309">
      <w:bodyDiv w:val="1"/>
      <w:marLeft w:val="0"/>
      <w:marRight w:val="0"/>
      <w:marTop w:val="0"/>
      <w:marBottom w:val="0"/>
      <w:divBdr>
        <w:top w:val="none" w:sz="0" w:space="0" w:color="auto"/>
        <w:left w:val="none" w:sz="0" w:space="0" w:color="auto"/>
        <w:bottom w:val="none" w:sz="0" w:space="0" w:color="auto"/>
        <w:right w:val="none" w:sz="0" w:space="0" w:color="auto"/>
      </w:divBdr>
      <w:divsChild>
        <w:div w:id="1581676428">
          <w:marLeft w:val="480"/>
          <w:marRight w:val="0"/>
          <w:marTop w:val="0"/>
          <w:marBottom w:val="0"/>
          <w:divBdr>
            <w:top w:val="none" w:sz="0" w:space="0" w:color="auto"/>
            <w:left w:val="none" w:sz="0" w:space="0" w:color="auto"/>
            <w:bottom w:val="none" w:sz="0" w:space="0" w:color="auto"/>
            <w:right w:val="none" w:sz="0" w:space="0" w:color="auto"/>
          </w:divBdr>
        </w:div>
        <w:div w:id="1562208172">
          <w:marLeft w:val="480"/>
          <w:marRight w:val="0"/>
          <w:marTop w:val="0"/>
          <w:marBottom w:val="0"/>
          <w:divBdr>
            <w:top w:val="none" w:sz="0" w:space="0" w:color="auto"/>
            <w:left w:val="none" w:sz="0" w:space="0" w:color="auto"/>
            <w:bottom w:val="none" w:sz="0" w:space="0" w:color="auto"/>
            <w:right w:val="none" w:sz="0" w:space="0" w:color="auto"/>
          </w:divBdr>
        </w:div>
        <w:div w:id="1229532805">
          <w:marLeft w:val="480"/>
          <w:marRight w:val="0"/>
          <w:marTop w:val="0"/>
          <w:marBottom w:val="0"/>
          <w:divBdr>
            <w:top w:val="none" w:sz="0" w:space="0" w:color="auto"/>
            <w:left w:val="none" w:sz="0" w:space="0" w:color="auto"/>
            <w:bottom w:val="none" w:sz="0" w:space="0" w:color="auto"/>
            <w:right w:val="none" w:sz="0" w:space="0" w:color="auto"/>
          </w:divBdr>
        </w:div>
        <w:div w:id="849829398">
          <w:marLeft w:val="480"/>
          <w:marRight w:val="0"/>
          <w:marTop w:val="0"/>
          <w:marBottom w:val="0"/>
          <w:divBdr>
            <w:top w:val="none" w:sz="0" w:space="0" w:color="auto"/>
            <w:left w:val="none" w:sz="0" w:space="0" w:color="auto"/>
            <w:bottom w:val="none" w:sz="0" w:space="0" w:color="auto"/>
            <w:right w:val="none" w:sz="0" w:space="0" w:color="auto"/>
          </w:divBdr>
        </w:div>
        <w:div w:id="235743992">
          <w:marLeft w:val="480"/>
          <w:marRight w:val="0"/>
          <w:marTop w:val="0"/>
          <w:marBottom w:val="0"/>
          <w:divBdr>
            <w:top w:val="none" w:sz="0" w:space="0" w:color="auto"/>
            <w:left w:val="none" w:sz="0" w:space="0" w:color="auto"/>
            <w:bottom w:val="none" w:sz="0" w:space="0" w:color="auto"/>
            <w:right w:val="none" w:sz="0" w:space="0" w:color="auto"/>
          </w:divBdr>
        </w:div>
        <w:div w:id="28071070">
          <w:marLeft w:val="480"/>
          <w:marRight w:val="0"/>
          <w:marTop w:val="0"/>
          <w:marBottom w:val="0"/>
          <w:divBdr>
            <w:top w:val="none" w:sz="0" w:space="0" w:color="auto"/>
            <w:left w:val="none" w:sz="0" w:space="0" w:color="auto"/>
            <w:bottom w:val="none" w:sz="0" w:space="0" w:color="auto"/>
            <w:right w:val="none" w:sz="0" w:space="0" w:color="auto"/>
          </w:divBdr>
        </w:div>
        <w:div w:id="1516656304">
          <w:marLeft w:val="480"/>
          <w:marRight w:val="0"/>
          <w:marTop w:val="0"/>
          <w:marBottom w:val="0"/>
          <w:divBdr>
            <w:top w:val="none" w:sz="0" w:space="0" w:color="auto"/>
            <w:left w:val="none" w:sz="0" w:space="0" w:color="auto"/>
            <w:bottom w:val="none" w:sz="0" w:space="0" w:color="auto"/>
            <w:right w:val="none" w:sz="0" w:space="0" w:color="auto"/>
          </w:divBdr>
        </w:div>
        <w:div w:id="1369792175">
          <w:marLeft w:val="480"/>
          <w:marRight w:val="0"/>
          <w:marTop w:val="0"/>
          <w:marBottom w:val="0"/>
          <w:divBdr>
            <w:top w:val="none" w:sz="0" w:space="0" w:color="auto"/>
            <w:left w:val="none" w:sz="0" w:space="0" w:color="auto"/>
            <w:bottom w:val="none" w:sz="0" w:space="0" w:color="auto"/>
            <w:right w:val="none" w:sz="0" w:space="0" w:color="auto"/>
          </w:divBdr>
        </w:div>
        <w:div w:id="2114863856">
          <w:marLeft w:val="480"/>
          <w:marRight w:val="0"/>
          <w:marTop w:val="0"/>
          <w:marBottom w:val="0"/>
          <w:divBdr>
            <w:top w:val="none" w:sz="0" w:space="0" w:color="auto"/>
            <w:left w:val="none" w:sz="0" w:space="0" w:color="auto"/>
            <w:bottom w:val="none" w:sz="0" w:space="0" w:color="auto"/>
            <w:right w:val="none" w:sz="0" w:space="0" w:color="auto"/>
          </w:divBdr>
        </w:div>
        <w:div w:id="149686180">
          <w:marLeft w:val="480"/>
          <w:marRight w:val="0"/>
          <w:marTop w:val="0"/>
          <w:marBottom w:val="0"/>
          <w:divBdr>
            <w:top w:val="none" w:sz="0" w:space="0" w:color="auto"/>
            <w:left w:val="none" w:sz="0" w:space="0" w:color="auto"/>
            <w:bottom w:val="none" w:sz="0" w:space="0" w:color="auto"/>
            <w:right w:val="none" w:sz="0" w:space="0" w:color="auto"/>
          </w:divBdr>
        </w:div>
        <w:div w:id="796142546">
          <w:marLeft w:val="480"/>
          <w:marRight w:val="0"/>
          <w:marTop w:val="0"/>
          <w:marBottom w:val="0"/>
          <w:divBdr>
            <w:top w:val="none" w:sz="0" w:space="0" w:color="auto"/>
            <w:left w:val="none" w:sz="0" w:space="0" w:color="auto"/>
            <w:bottom w:val="none" w:sz="0" w:space="0" w:color="auto"/>
            <w:right w:val="none" w:sz="0" w:space="0" w:color="auto"/>
          </w:divBdr>
        </w:div>
        <w:div w:id="740059145">
          <w:marLeft w:val="480"/>
          <w:marRight w:val="0"/>
          <w:marTop w:val="0"/>
          <w:marBottom w:val="0"/>
          <w:divBdr>
            <w:top w:val="none" w:sz="0" w:space="0" w:color="auto"/>
            <w:left w:val="none" w:sz="0" w:space="0" w:color="auto"/>
            <w:bottom w:val="none" w:sz="0" w:space="0" w:color="auto"/>
            <w:right w:val="none" w:sz="0" w:space="0" w:color="auto"/>
          </w:divBdr>
        </w:div>
        <w:div w:id="1133642610">
          <w:marLeft w:val="480"/>
          <w:marRight w:val="0"/>
          <w:marTop w:val="0"/>
          <w:marBottom w:val="0"/>
          <w:divBdr>
            <w:top w:val="none" w:sz="0" w:space="0" w:color="auto"/>
            <w:left w:val="none" w:sz="0" w:space="0" w:color="auto"/>
            <w:bottom w:val="none" w:sz="0" w:space="0" w:color="auto"/>
            <w:right w:val="none" w:sz="0" w:space="0" w:color="auto"/>
          </w:divBdr>
        </w:div>
        <w:div w:id="1031615203">
          <w:marLeft w:val="480"/>
          <w:marRight w:val="0"/>
          <w:marTop w:val="0"/>
          <w:marBottom w:val="0"/>
          <w:divBdr>
            <w:top w:val="none" w:sz="0" w:space="0" w:color="auto"/>
            <w:left w:val="none" w:sz="0" w:space="0" w:color="auto"/>
            <w:bottom w:val="none" w:sz="0" w:space="0" w:color="auto"/>
            <w:right w:val="none" w:sz="0" w:space="0" w:color="auto"/>
          </w:divBdr>
        </w:div>
        <w:div w:id="1227687350">
          <w:marLeft w:val="480"/>
          <w:marRight w:val="0"/>
          <w:marTop w:val="0"/>
          <w:marBottom w:val="0"/>
          <w:divBdr>
            <w:top w:val="none" w:sz="0" w:space="0" w:color="auto"/>
            <w:left w:val="none" w:sz="0" w:space="0" w:color="auto"/>
            <w:bottom w:val="none" w:sz="0" w:space="0" w:color="auto"/>
            <w:right w:val="none" w:sz="0" w:space="0" w:color="auto"/>
          </w:divBdr>
        </w:div>
        <w:div w:id="362749298">
          <w:marLeft w:val="480"/>
          <w:marRight w:val="0"/>
          <w:marTop w:val="0"/>
          <w:marBottom w:val="0"/>
          <w:divBdr>
            <w:top w:val="none" w:sz="0" w:space="0" w:color="auto"/>
            <w:left w:val="none" w:sz="0" w:space="0" w:color="auto"/>
            <w:bottom w:val="none" w:sz="0" w:space="0" w:color="auto"/>
            <w:right w:val="none" w:sz="0" w:space="0" w:color="auto"/>
          </w:divBdr>
        </w:div>
        <w:div w:id="689457343">
          <w:marLeft w:val="480"/>
          <w:marRight w:val="0"/>
          <w:marTop w:val="0"/>
          <w:marBottom w:val="0"/>
          <w:divBdr>
            <w:top w:val="none" w:sz="0" w:space="0" w:color="auto"/>
            <w:left w:val="none" w:sz="0" w:space="0" w:color="auto"/>
            <w:bottom w:val="none" w:sz="0" w:space="0" w:color="auto"/>
            <w:right w:val="none" w:sz="0" w:space="0" w:color="auto"/>
          </w:divBdr>
        </w:div>
        <w:div w:id="1555391250">
          <w:marLeft w:val="480"/>
          <w:marRight w:val="0"/>
          <w:marTop w:val="0"/>
          <w:marBottom w:val="0"/>
          <w:divBdr>
            <w:top w:val="none" w:sz="0" w:space="0" w:color="auto"/>
            <w:left w:val="none" w:sz="0" w:space="0" w:color="auto"/>
            <w:bottom w:val="none" w:sz="0" w:space="0" w:color="auto"/>
            <w:right w:val="none" w:sz="0" w:space="0" w:color="auto"/>
          </w:divBdr>
        </w:div>
        <w:div w:id="1431661543">
          <w:marLeft w:val="480"/>
          <w:marRight w:val="0"/>
          <w:marTop w:val="0"/>
          <w:marBottom w:val="0"/>
          <w:divBdr>
            <w:top w:val="none" w:sz="0" w:space="0" w:color="auto"/>
            <w:left w:val="none" w:sz="0" w:space="0" w:color="auto"/>
            <w:bottom w:val="none" w:sz="0" w:space="0" w:color="auto"/>
            <w:right w:val="none" w:sz="0" w:space="0" w:color="auto"/>
          </w:divBdr>
        </w:div>
        <w:div w:id="372273909">
          <w:marLeft w:val="480"/>
          <w:marRight w:val="0"/>
          <w:marTop w:val="0"/>
          <w:marBottom w:val="0"/>
          <w:divBdr>
            <w:top w:val="none" w:sz="0" w:space="0" w:color="auto"/>
            <w:left w:val="none" w:sz="0" w:space="0" w:color="auto"/>
            <w:bottom w:val="none" w:sz="0" w:space="0" w:color="auto"/>
            <w:right w:val="none" w:sz="0" w:space="0" w:color="auto"/>
          </w:divBdr>
        </w:div>
        <w:div w:id="1552112661">
          <w:marLeft w:val="480"/>
          <w:marRight w:val="0"/>
          <w:marTop w:val="0"/>
          <w:marBottom w:val="0"/>
          <w:divBdr>
            <w:top w:val="none" w:sz="0" w:space="0" w:color="auto"/>
            <w:left w:val="none" w:sz="0" w:space="0" w:color="auto"/>
            <w:bottom w:val="none" w:sz="0" w:space="0" w:color="auto"/>
            <w:right w:val="none" w:sz="0" w:space="0" w:color="auto"/>
          </w:divBdr>
        </w:div>
        <w:div w:id="832601920">
          <w:marLeft w:val="480"/>
          <w:marRight w:val="0"/>
          <w:marTop w:val="0"/>
          <w:marBottom w:val="0"/>
          <w:divBdr>
            <w:top w:val="none" w:sz="0" w:space="0" w:color="auto"/>
            <w:left w:val="none" w:sz="0" w:space="0" w:color="auto"/>
            <w:bottom w:val="none" w:sz="0" w:space="0" w:color="auto"/>
            <w:right w:val="none" w:sz="0" w:space="0" w:color="auto"/>
          </w:divBdr>
        </w:div>
        <w:div w:id="1958561301">
          <w:marLeft w:val="480"/>
          <w:marRight w:val="0"/>
          <w:marTop w:val="0"/>
          <w:marBottom w:val="0"/>
          <w:divBdr>
            <w:top w:val="none" w:sz="0" w:space="0" w:color="auto"/>
            <w:left w:val="none" w:sz="0" w:space="0" w:color="auto"/>
            <w:bottom w:val="none" w:sz="0" w:space="0" w:color="auto"/>
            <w:right w:val="none" w:sz="0" w:space="0" w:color="auto"/>
          </w:divBdr>
        </w:div>
        <w:div w:id="668142375">
          <w:marLeft w:val="480"/>
          <w:marRight w:val="0"/>
          <w:marTop w:val="0"/>
          <w:marBottom w:val="0"/>
          <w:divBdr>
            <w:top w:val="none" w:sz="0" w:space="0" w:color="auto"/>
            <w:left w:val="none" w:sz="0" w:space="0" w:color="auto"/>
            <w:bottom w:val="none" w:sz="0" w:space="0" w:color="auto"/>
            <w:right w:val="none" w:sz="0" w:space="0" w:color="auto"/>
          </w:divBdr>
        </w:div>
        <w:div w:id="1919319642">
          <w:marLeft w:val="480"/>
          <w:marRight w:val="0"/>
          <w:marTop w:val="0"/>
          <w:marBottom w:val="0"/>
          <w:divBdr>
            <w:top w:val="none" w:sz="0" w:space="0" w:color="auto"/>
            <w:left w:val="none" w:sz="0" w:space="0" w:color="auto"/>
            <w:bottom w:val="none" w:sz="0" w:space="0" w:color="auto"/>
            <w:right w:val="none" w:sz="0" w:space="0" w:color="auto"/>
          </w:divBdr>
        </w:div>
        <w:div w:id="2085225658">
          <w:marLeft w:val="480"/>
          <w:marRight w:val="0"/>
          <w:marTop w:val="0"/>
          <w:marBottom w:val="0"/>
          <w:divBdr>
            <w:top w:val="none" w:sz="0" w:space="0" w:color="auto"/>
            <w:left w:val="none" w:sz="0" w:space="0" w:color="auto"/>
            <w:bottom w:val="none" w:sz="0" w:space="0" w:color="auto"/>
            <w:right w:val="none" w:sz="0" w:space="0" w:color="auto"/>
          </w:divBdr>
        </w:div>
        <w:div w:id="1450901694">
          <w:marLeft w:val="480"/>
          <w:marRight w:val="0"/>
          <w:marTop w:val="0"/>
          <w:marBottom w:val="0"/>
          <w:divBdr>
            <w:top w:val="none" w:sz="0" w:space="0" w:color="auto"/>
            <w:left w:val="none" w:sz="0" w:space="0" w:color="auto"/>
            <w:bottom w:val="none" w:sz="0" w:space="0" w:color="auto"/>
            <w:right w:val="none" w:sz="0" w:space="0" w:color="auto"/>
          </w:divBdr>
        </w:div>
        <w:div w:id="1968848121">
          <w:marLeft w:val="480"/>
          <w:marRight w:val="0"/>
          <w:marTop w:val="0"/>
          <w:marBottom w:val="0"/>
          <w:divBdr>
            <w:top w:val="none" w:sz="0" w:space="0" w:color="auto"/>
            <w:left w:val="none" w:sz="0" w:space="0" w:color="auto"/>
            <w:bottom w:val="none" w:sz="0" w:space="0" w:color="auto"/>
            <w:right w:val="none" w:sz="0" w:space="0" w:color="auto"/>
          </w:divBdr>
        </w:div>
        <w:div w:id="1051004431">
          <w:marLeft w:val="480"/>
          <w:marRight w:val="0"/>
          <w:marTop w:val="0"/>
          <w:marBottom w:val="0"/>
          <w:divBdr>
            <w:top w:val="none" w:sz="0" w:space="0" w:color="auto"/>
            <w:left w:val="none" w:sz="0" w:space="0" w:color="auto"/>
            <w:bottom w:val="none" w:sz="0" w:space="0" w:color="auto"/>
            <w:right w:val="none" w:sz="0" w:space="0" w:color="auto"/>
          </w:divBdr>
        </w:div>
      </w:divsChild>
    </w:div>
    <w:div w:id="1685669503">
      <w:bodyDiv w:val="1"/>
      <w:marLeft w:val="0"/>
      <w:marRight w:val="0"/>
      <w:marTop w:val="0"/>
      <w:marBottom w:val="0"/>
      <w:divBdr>
        <w:top w:val="none" w:sz="0" w:space="0" w:color="auto"/>
        <w:left w:val="none" w:sz="0" w:space="0" w:color="auto"/>
        <w:bottom w:val="none" w:sz="0" w:space="0" w:color="auto"/>
        <w:right w:val="none" w:sz="0" w:space="0" w:color="auto"/>
      </w:divBdr>
    </w:div>
    <w:div w:id="1693259164">
      <w:bodyDiv w:val="1"/>
      <w:marLeft w:val="0"/>
      <w:marRight w:val="0"/>
      <w:marTop w:val="0"/>
      <w:marBottom w:val="0"/>
      <w:divBdr>
        <w:top w:val="none" w:sz="0" w:space="0" w:color="auto"/>
        <w:left w:val="none" w:sz="0" w:space="0" w:color="auto"/>
        <w:bottom w:val="none" w:sz="0" w:space="0" w:color="auto"/>
        <w:right w:val="none" w:sz="0" w:space="0" w:color="auto"/>
      </w:divBdr>
      <w:divsChild>
        <w:div w:id="1767992522">
          <w:marLeft w:val="480"/>
          <w:marRight w:val="0"/>
          <w:marTop w:val="0"/>
          <w:marBottom w:val="0"/>
          <w:divBdr>
            <w:top w:val="none" w:sz="0" w:space="0" w:color="auto"/>
            <w:left w:val="none" w:sz="0" w:space="0" w:color="auto"/>
            <w:bottom w:val="none" w:sz="0" w:space="0" w:color="auto"/>
            <w:right w:val="none" w:sz="0" w:space="0" w:color="auto"/>
          </w:divBdr>
        </w:div>
        <w:div w:id="667755805">
          <w:marLeft w:val="480"/>
          <w:marRight w:val="0"/>
          <w:marTop w:val="0"/>
          <w:marBottom w:val="0"/>
          <w:divBdr>
            <w:top w:val="none" w:sz="0" w:space="0" w:color="auto"/>
            <w:left w:val="none" w:sz="0" w:space="0" w:color="auto"/>
            <w:bottom w:val="none" w:sz="0" w:space="0" w:color="auto"/>
            <w:right w:val="none" w:sz="0" w:space="0" w:color="auto"/>
          </w:divBdr>
        </w:div>
        <w:div w:id="1433545675">
          <w:marLeft w:val="480"/>
          <w:marRight w:val="0"/>
          <w:marTop w:val="0"/>
          <w:marBottom w:val="0"/>
          <w:divBdr>
            <w:top w:val="none" w:sz="0" w:space="0" w:color="auto"/>
            <w:left w:val="none" w:sz="0" w:space="0" w:color="auto"/>
            <w:bottom w:val="none" w:sz="0" w:space="0" w:color="auto"/>
            <w:right w:val="none" w:sz="0" w:space="0" w:color="auto"/>
          </w:divBdr>
        </w:div>
        <w:div w:id="319578499">
          <w:marLeft w:val="480"/>
          <w:marRight w:val="0"/>
          <w:marTop w:val="0"/>
          <w:marBottom w:val="0"/>
          <w:divBdr>
            <w:top w:val="none" w:sz="0" w:space="0" w:color="auto"/>
            <w:left w:val="none" w:sz="0" w:space="0" w:color="auto"/>
            <w:bottom w:val="none" w:sz="0" w:space="0" w:color="auto"/>
            <w:right w:val="none" w:sz="0" w:space="0" w:color="auto"/>
          </w:divBdr>
        </w:div>
        <w:div w:id="154539564">
          <w:marLeft w:val="480"/>
          <w:marRight w:val="0"/>
          <w:marTop w:val="0"/>
          <w:marBottom w:val="0"/>
          <w:divBdr>
            <w:top w:val="none" w:sz="0" w:space="0" w:color="auto"/>
            <w:left w:val="none" w:sz="0" w:space="0" w:color="auto"/>
            <w:bottom w:val="none" w:sz="0" w:space="0" w:color="auto"/>
            <w:right w:val="none" w:sz="0" w:space="0" w:color="auto"/>
          </w:divBdr>
        </w:div>
        <w:div w:id="853615226">
          <w:marLeft w:val="480"/>
          <w:marRight w:val="0"/>
          <w:marTop w:val="0"/>
          <w:marBottom w:val="0"/>
          <w:divBdr>
            <w:top w:val="none" w:sz="0" w:space="0" w:color="auto"/>
            <w:left w:val="none" w:sz="0" w:space="0" w:color="auto"/>
            <w:bottom w:val="none" w:sz="0" w:space="0" w:color="auto"/>
            <w:right w:val="none" w:sz="0" w:space="0" w:color="auto"/>
          </w:divBdr>
        </w:div>
        <w:div w:id="786631104">
          <w:marLeft w:val="480"/>
          <w:marRight w:val="0"/>
          <w:marTop w:val="0"/>
          <w:marBottom w:val="0"/>
          <w:divBdr>
            <w:top w:val="none" w:sz="0" w:space="0" w:color="auto"/>
            <w:left w:val="none" w:sz="0" w:space="0" w:color="auto"/>
            <w:bottom w:val="none" w:sz="0" w:space="0" w:color="auto"/>
            <w:right w:val="none" w:sz="0" w:space="0" w:color="auto"/>
          </w:divBdr>
        </w:div>
        <w:div w:id="234172054">
          <w:marLeft w:val="480"/>
          <w:marRight w:val="0"/>
          <w:marTop w:val="0"/>
          <w:marBottom w:val="0"/>
          <w:divBdr>
            <w:top w:val="none" w:sz="0" w:space="0" w:color="auto"/>
            <w:left w:val="none" w:sz="0" w:space="0" w:color="auto"/>
            <w:bottom w:val="none" w:sz="0" w:space="0" w:color="auto"/>
            <w:right w:val="none" w:sz="0" w:space="0" w:color="auto"/>
          </w:divBdr>
        </w:div>
        <w:div w:id="858546826">
          <w:marLeft w:val="480"/>
          <w:marRight w:val="0"/>
          <w:marTop w:val="0"/>
          <w:marBottom w:val="0"/>
          <w:divBdr>
            <w:top w:val="none" w:sz="0" w:space="0" w:color="auto"/>
            <w:left w:val="none" w:sz="0" w:space="0" w:color="auto"/>
            <w:bottom w:val="none" w:sz="0" w:space="0" w:color="auto"/>
            <w:right w:val="none" w:sz="0" w:space="0" w:color="auto"/>
          </w:divBdr>
        </w:div>
        <w:div w:id="1599799788">
          <w:marLeft w:val="480"/>
          <w:marRight w:val="0"/>
          <w:marTop w:val="0"/>
          <w:marBottom w:val="0"/>
          <w:divBdr>
            <w:top w:val="none" w:sz="0" w:space="0" w:color="auto"/>
            <w:left w:val="none" w:sz="0" w:space="0" w:color="auto"/>
            <w:bottom w:val="none" w:sz="0" w:space="0" w:color="auto"/>
            <w:right w:val="none" w:sz="0" w:space="0" w:color="auto"/>
          </w:divBdr>
        </w:div>
        <w:div w:id="1147864367">
          <w:marLeft w:val="480"/>
          <w:marRight w:val="0"/>
          <w:marTop w:val="0"/>
          <w:marBottom w:val="0"/>
          <w:divBdr>
            <w:top w:val="none" w:sz="0" w:space="0" w:color="auto"/>
            <w:left w:val="none" w:sz="0" w:space="0" w:color="auto"/>
            <w:bottom w:val="none" w:sz="0" w:space="0" w:color="auto"/>
            <w:right w:val="none" w:sz="0" w:space="0" w:color="auto"/>
          </w:divBdr>
        </w:div>
        <w:div w:id="1661739385">
          <w:marLeft w:val="480"/>
          <w:marRight w:val="0"/>
          <w:marTop w:val="0"/>
          <w:marBottom w:val="0"/>
          <w:divBdr>
            <w:top w:val="none" w:sz="0" w:space="0" w:color="auto"/>
            <w:left w:val="none" w:sz="0" w:space="0" w:color="auto"/>
            <w:bottom w:val="none" w:sz="0" w:space="0" w:color="auto"/>
            <w:right w:val="none" w:sz="0" w:space="0" w:color="auto"/>
          </w:divBdr>
        </w:div>
        <w:div w:id="787554897">
          <w:marLeft w:val="480"/>
          <w:marRight w:val="0"/>
          <w:marTop w:val="0"/>
          <w:marBottom w:val="0"/>
          <w:divBdr>
            <w:top w:val="none" w:sz="0" w:space="0" w:color="auto"/>
            <w:left w:val="none" w:sz="0" w:space="0" w:color="auto"/>
            <w:bottom w:val="none" w:sz="0" w:space="0" w:color="auto"/>
            <w:right w:val="none" w:sz="0" w:space="0" w:color="auto"/>
          </w:divBdr>
        </w:div>
        <w:div w:id="2095317725">
          <w:marLeft w:val="480"/>
          <w:marRight w:val="0"/>
          <w:marTop w:val="0"/>
          <w:marBottom w:val="0"/>
          <w:divBdr>
            <w:top w:val="none" w:sz="0" w:space="0" w:color="auto"/>
            <w:left w:val="none" w:sz="0" w:space="0" w:color="auto"/>
            <w:bottom w:val="none" w:sz="0" w:space="0" w:color="auto"/>
            <w:right w:val="none" w:sz="0" w:space="0" w:color="auto"/>
          </w:divBdr>
        </w:div>
        <w:div w:id="1541090815">
          <w:marLeft w:val="480"/>
          <w:marRight w:val="0"/>
          <w:marTop w:val="0"/>
          <w:marBottom w:val="0"/>
          <w:divBdr>
            <w:top w:val="none" w:sz="0" w:space="0" w:color="auto"/>
            <w:left w:val="none" w:sz="0" w:space="0" w:color="auto"/>
            <w:bottom w:val="none" w:sz="0" w:space="0" w:color="auto"/>
            <w:right w:val="none" w:sz="0" w:space="0" w:color="auto"/>
          </w:divBdr>
        </w:div>
        <w:div w:id="589892647">
          <w:marLeft w:val="480"/>
          <w:marRight w:val="0"/>
          <w:marTop w:val="0"/>
          <w:marBottom w:val="0"/>
          <w:divBdr>
            <w:top w:val="none" w:sz="0" w:space="0" w:color="auto"/>
            <w:left w:val="none" w:sz="0" w:space="0" w:color="auto"/>
            <w:bottom w:val="none" w:sz="0" w:space="0" w:color="auto"/>
            <w:right w:val="none" w:sz="0" w:space="0" w:color="auto"/>
          </w:divBdr>
        </w:div>
        <w:div w:id="1024479300">
          <w:marLeft w:val="480"/>
          <w:marRight w:val="0"/>
          <w:marTop w:val="0"/>
          <w:marBottom w:val="0"/>
          <w:divBdr>
            <w:top w:val="none" w:sz="0" w:space="0" w:color="auto"/>
            <w:left w:val="none" w:sz="0" w:space="0" w:color="auto"/>
            <w:bottom w:val="none" w:sz="0" w:space="0" w:color="auto"/>
            <w:right w:val="none" w:sz="0" w:space="0" w:color="auto"/>
          </w:divBdr>
        </w:div>
        <w:div w:id="1498379590">
          <w:marLeft w:val="480"/>
          <w:marRight w:val="0"/>
          <w:marTop w:val="0"/>
          <w:marBottom w:val="0"/>
          <w:divBdr>
            <w:top w:val="none" w:sz="0" w:space="0" w:color="auto"/>
            <w:left w:val="none" w:sz="0" w:space="0" w:color="auto"/>
            <w:bottom w:val="none" w:sz="0" w:space="0" w:color="auto"/>
            <w:right w:val="none" w:sz="0" w:space="0" w:color="auto"/>
          </w:divBdr>
        </w:div>
        <w:div w:id="664166929">
          <w:marLeft w:val="480"/>
          <w:marRight w:val="0"/>
          <w:marTop w:val="0"/>
          <w:marBottom w:val="0"/>
          <w:divBdr>
            <w:top w:val="none" w:sz="0" w:space="0" w:color="auto"/>
            <w:left w:val="none" w:sz="0" w:space="0" w:color="auto"/>
            <w:bottom w:val="none" w:sz="0" w:space="0" w:color="auto"/>
            <w:right w:val="none" w:sz="0" w:space="0" w:color="auto"/>
          </w:divBdr>
        </w:div>
        <w:div w:id="1519732424">
          <w:marLeft w:val="480"/>
          <w:marRight w:val="0"/>
          <w:marTop w:val="0"/>
          <w:marBottom w:val="0"/>
          <w:divBdr>
            <w:top w:val="none" w:sz="0" w:space="0" w:color="auto"/>
            <w:left w:val="none" w:sz="0" w:space="0" w:color="auto"/>
            <w:bottom w:val="none" w:sz="0" w:space="0" w:color="auto"/>
            <w:right w:val="none" w:sz="0" w:space="0" w:color="auto"/>
          </w:divBdr>
        </w:div>
        <w:div w:id="99765350">
          <w:marLeft w:val="480"/>
          <w:marRight w:val="0"/>
          <w:marTop w:val="0"/>
          <w:marBottom w:val="0"/>
          <w:divBdr>
            <w:top w:val="none" w:sz="0" w:space="0" w:color="auto"/>
            <w:left w:val="none" w:sz="0" w:space="0" w:color="auto"/>
            <w:bottom w:val="none" w:sz="0" w:space="0" w:color="auto"/>
            <w:right w:val="none" w:sz="0" w:space="0" w:color="auto"/>
          </w:divBdr>
        </w:div>
        <w:div w:id="4137585">
          <w:marLeft w:val="480"/>
          <w:marRight w:val="0"/>
          <w:marTop w:val="0"/>
          <w:marBottom w:val="0"/>
          <w:divBdr>
            <w:top w:val="none" w:sz="0" w:space="0" w:color="auto"/>
            <w:left w:val="none" w:sz="0" w:space="0" w:color="auto"/>
            <w:bottom w:val="none" w:sz="0" w:space="0" w:color="auto"/>
            <w:right w:val="none" w:sz="0" w:space="0" w:color="auto"/>
          </w:divBdr>
        </w:div>
        <w:div w:id="1415277766">
          <w:marLeft w:val="480"/>
          <w:marRight w:val="0"/>
          <w:marTop w:val="0"/>
          <w:marBottom w:val="0"/>
          <w:divBdr>
            <w:top w:val="none" w:sz="0" w:space="0" w:color="auto"/>
            <w:left w:val="none" w:sz="0" w:space="0" w:color="auto"/>
            <w:bottom w:val="none" w:sz="0" w:space="0" w:color="auto"/>
            <w:right w:val="none" w:sz="0" w:space="0" w:color="auto"/>
          </w:divBdr>
        </w:div>
        <w:div w:id="121920143">
          <w:marLeft w:val="480"/>
          <w:marRight w:val="0"/>
          <w:marTop w:val="0"/>
          <w:marBottom w:val="0"/>
          <w:divBdr>
            <w:top w:val="none" w:sz="0" w:space="0" w:color="auto"/>
            <w:left w:val="none" w:sz="0" w:space="0" w:color="auto"/>
            <w:bottom w:val="none" w:sz="0" w:space="0" w:color="auto"/>
            <w:right w:val="none" w:sz="0" w:space="0" w:color="auto"/>
          </w:divBdr>
        </w:div>
        <w:div w:id="1408378721">
          <w:marLeft w:val="480"/>
          <w:marRight w:val="0"/>
          <w:marTop w:val="0"/>
          <w:marBottom w:val="0"/>
          <w:divBdr>
            <w:top w:val="none" w:sz="0" w:space="0" w:color="auto"/>
            <w:left w:val="none" w:sz="0" w:space="0" w:color="auto"/>
            <w:bottom w:val="none" w:sz="0" w:space="0" w:color="auto"/>
            <w:right w:val="none" w:sz="0" w:space="0" w:color="auto"/>
          </w:divBdr>
        </w:div>
        <w:div w:id="1348554040">
          <w:marLeft w:val="480"/>
          <w:marRight w:val="0"/>
          <w:marTop w:val="0"/>
          <w:marBottom w:val="0"/>
          <w:divBdr>
            <w:top w:val="none" w:sz="0" w:space="0" w:color="auto"/>
            <w:left w:val="none" w:sz="0" w:space="0" w:color="auto"/>
            <w:bottom w:val="none" w:sz="0" w:space="0" w:color="auto"/>
            <w:right w:val="none" w:sz="0" w:space="0" w:color="auto"/>
          </w:divBdr>
        </w:div>
        <w:div w:id="1899825879">
          <w:marLeft w:val="480"/>
          <w:marRight w:val="0"/>
          <w:marTop w:val="0"/>
          <w:marBottom w:val="0"/>
          <w:divBdr>
            <w:top w:val="none" w:sz="0" w:space="0" w:color="auto"/>
            <w:left w:val="none" w:sz="0" w:space="0" w:color="auto"/>
            <w:bottom w:val="none" w:sz="0" w:space="0" w:color="auto"/>
            <w:right w:val="none" w:sz="0" w:space="0" w:color="auto"/>
          </w:divBdr>
        </w:div>
        <w:div w:id="1607424643">
          <w:marLeft w:val="480"/>
          <w:marRight w:val="0"/>
          <w:marTop w:val="0"/>
          <w:marBottom w:val="0"/>
          <w:divBdr>
            <w:top w:val="none" w:sz="0" w:space="0" w:color="auto"/>
            <w:left w:val="none" w:sz="0" w:space="0" w:color="auto"/>
            <w:bottom w:val="none" w:sz="0" w:space="0" w:color="auto"/>
            <w:right w:val="none" w:sz="0" w:space="0" w:color="auto"/>
          </w:divBdr>
        </w:div>
        <w:div w:id="1818254785">
          <w:marLeft w:val="480"/>
          <w:marRight w:val="0"/>
          <w:marTop w:val="0"/>
          <w:marBottom w:val="0"/>
          <w:divBdr>
            <w:top w:val="none" w:sz="0" w:space="0" w:color="auto"/>
            <w:left w:val="none" w:sz="0" w:space="0" w:color="auto"/>
            <w:bottom w:val="none" w:sz="0" w:space="0" w:color="auto"/>
            <w:right w:val="none" w:sz="0" w:space="0" w:color="auto"/>
          </w:divBdr>
        </w:div>
        <w:div w:id="1395202006">
          <w:marLeft w:val="480"/>
          <w:marRight w:val="0"/>
          <w:marTop w:val="0"/>
          <w:marBottom w:val="0"/>
          <w:divBdr>
            <w:top w:val="none" w:sz="0" w:space="0" w:color="auto"/>
            <w:left w:val="none" w:sz="0" w:space="0" w:color="auto"/>
            <w:bottom w:val="none" w:sz="0" w:space="0" w:color="auto"/>
            <w:right w:val="none" w:sz="0" w:space="0" w:color="auto"/>
          </w:divBdr>
        </w:div>
        <w:div w:id="178862279">
          <w:marLeft w:val="480"/>
          <w:marRight w:val="0"/>
          <w:marTop w:val="0"/>
          <w:marBottom w:val="0"/>
          <w:divBdr>
            <w:top w:val="none" w:sz="0" w:space="0" w:color="auto"/>
            <w:left w:val="none" w:sz="0" w:space="0" w:color="auto"/>
            <w:bottom w:val="none" w:sz="0" w:space="0" w:color="auto"/>
            <w:right w:val="none" w:sz="0" w:space="0" w:color="auto"/>
          </w:divBdr>
        </w:div>
        <w:div w:id="1271281594">
          <w:marLeft w:val="480"/>
          <w:marRight w:val="0"/>
          <w:marTop w:val="0"/>
          <w:marBottom w:val="0"/>
          <w:divBdr>
            <w:top w:val="none" w:sz="0" w:space="0" w:color="auto"/>
            <w:left w:val="none" w:sz="0" w:space="0" w:color="auto"/>
            <w:bottom w:val="none" w:sz="0" w:space="0" w:color="auto"/>
            <w:right w:val="none" w:sz="0" w:space="0" w:color="auto"/>
          </w:divBdr>
        </w:div>
        <w:div w:id="74523969">
          <w:marLeft w:val="480"/>
          <w:marRight w:val="0"/>
          <w:marTop w:val="0"/>
          <w:marBottom w:val="0"/>
          <w:divBdr>
            <w:top w:val="none" w:sz="0" w:space="0" w:color="auto"/>
            <w:left w:val="none" w:sz="0" w:space="0" w:color="auto"/>
            <w:bottom w:val="none" w:sz="0" w:space="0" w:color="auto"/>
            <w:right w:val="none" w:sz="0" w:space="0" w:color="auto"/>
          </w:divBdr>
        </w:div>
        <w:div w:id="1348557818">
          <w:marLeft w:val="480"/>
          <w:marRight w:val="0"/>
          <w:marTop w:val="0"/>
          <w:marBottom w:val="0"/>
          <w:divBdr>
            <w:top w:val="none" w:sz="0" w:space="0" w:color="auto"/>
            <w:left w:val="none" w:sz="0" w:space="0" w:color="auto"/>
            <w:bottom w:val="none" w:sz="0" w:space="0" w:color="auto"/>
            <w:right w:val="none" w:sz="0" w:space="0" w:color="auto"/>
          </w:divBdr>
        </w:div>
        <w:div w:id="771127597">
          <w:marLeft w:val="480"/>
          <w:marRight w:val="0"/>
          <w:marTop w:val="0"/>
          <w:marBottom w:val="0"/>
          <w:divBdr>
            <w:top w:val="none" w:sz="0" w:space="0" w:color="auto"/>
            <w:left w:val="none" w:sz="0" w:space="0" w:color="auto"/>
            <w:bottom w:val="none" w:sz="0" w:space="0" w:color="auto"/>
            <w:right w:val="none" w:sz="0" w:space="0" w:color="auto"/>
          </w:divBdr>
        </w:div>
        <w:div w:id="1485077426">
          <w:marLeft w:val="480"/>
          <w:marRight w:val="0"/>
          <w:marTop w:val="0"/>
          <w:marBottom w:val="0"/>
          <w:divBdr>
            <w:top w:val="none" w:sz="0" w:space="0" w:color="auto"/>
            <w:left w:val="none" w:sz="0" w:space="0" w:color="auto"/>
            <w:bottom w:val="none" w:sz="0" w:space="0" w:color="auto"/>
            <w:right w:val="none" w:sz="0" w:space="0" w:color="auto"/>
          </w:divBdr>
        </w:div>
        <w:div w:id="368340325">
          <w:marLeft w:val="480"/>
          <w:marRight w:val="0"/>
          <w:marTop w:val="0"/>
          <w:marBottom w:val="0"/>
          <w:divBdr>
            <w:top w:val="none" w:sz="0" w:space="0" w:color="auto"/>
            <w:left w:val="none" w:sz="0" w:space="0" w:color="auto"/>
            <w:bottom w:val="none" w:sz="0" w:space="0" w:color="auto"/>
            <w:right w:val="none" w:sz="0" w:space="0" w:color="auto"/>
          </w:divBdr>
        </w:div>
        <w:div w:id="1765766136">
          <w:marLeft w:val="480"/>
          <w:marRight w:val="0"/>
          <w:marTop w:val="0"/>
          <w:marBottom w:val="0"/>
          <w:divBdr>
            <w:top w:val="none" w:sz="0" w:space="0" w:color="auto"/>
            <w:left w:val="none" w:sz="0" w:space="0" w:color="auto"/>
            <w:bottom w:val="none" w:sz="0" w:space="0" w:color="auto"/>
            <w:right w:val="none" w:sz="0" w:space="0" w:color="auto"/>
          </w:divBdr>
        </w:div>
        <w:div w:id="321395742">
          <w:marLeft w:val="480"/>
          <w:marRight w:val="0"/>
          <w:marTop w:val="0"/>
          <w:marBottom w:val="0"/>
          <w:divBdr>
            <w:top w:val="none" w:sz="0" w:space="0" w:color="auto"/>
            <w:left w:val="none" w:sz="0" w:space="0" w:color="auto"/>
            <w:bottom w:val="none" w:sz="0" w:space="0" w:color="auto"/>
            <w:right w:val="none" w:sz="0" w:space="0" w:color="auto"/>
          </w:divBdr>
        </w:div>
        <w:div w:id="747507000">
          <w:marLeft w:val="480"/>
          <w:marRight w:val="0"/>
          <w:marTop w:val="0"/>
          <w:marBottom w:val="0"/>
          <w:divBdr>
            <w:top w:val="none" w:sz="0" w:space="0" w:color="auto"/>
            <w:left w:val="none" w:sz="0" w:space="0" w:color="auto"/>
            <w:bottom w:val="none" w:sz="0" w:space="0" w:color="auto"/>
            <w:right w:val="none" w:sz="0" w:space="0" w:color="auto"/>
          </w:divBdr>
        </w:div>
        <w:div w:id="841628770">
          <w:marLeft w:val="480"/>
          <w:marRight w:val="0"/>
          <w:marTop w:val="0"/>
          <w:marBottom w:val="0"/>
          <w:divBdr>
            <w:top w:val="none" w:sz="0" w:space="0" w:color="auto"/>
            <w:left w:val="none" w:sz="0" w:space="0" w:color="auto"/>
            <w:bottom w:val="none" w:sz="0" w:space="0" w:color="auto"/>
            <w:right w:val="none" w:sz="0" w:space="0" w:color="auto"/>
          </w:divBdr>
        </w:div>
        <w:div w:id="359090374">
          <w:marLeft w:val="480"/>
          <w:marRight w:val="0"/>
          <w:marTop w:val="0"/>
          <w:marBottom w:val="0"/>
          <w:divBdr>
            <w:top w:val="none" w:sz="0" w:space="0" w:color="auto"/>
            <w:left w:val="none" w:sz="0" w:space="0" w:color="auto"/>
            <w:bottom w:val="none" w:sz="0" w:space="0" w:color="auto"/>
            <w:right w:val="none" w:sz="0" w:space="0" w:color="auto"/>
          </w:divBdr>
        </w:div>
      </w:divsChild>
    </w:div>
    <w:div w:id="1705862680">
      <w:bodyDiv w:val="1"/>
      <w:marLeft w:val="0"/>
      <w:marRight w:val="0"/>
      <w:marTop w:val="0"/>
      <w:marBottom w:val="0"/>
      <w:divBdr>
        <w:top w:val="none" w:sz="0" w:space="0" w:color="auto"/>
        <w:left w:val="none" w:sz="0" w:space="0" w:color="auto"/>
        <w:bottom w:val="none" w:sz="0" w:space="0" w:color="auto"/>
        <w:right w:val="none" w:sz="0" w:space="0" w:color="auto"/>
      </w:divBdr>
    </w:div>
    <w:div w:id="1708289291">
      <w:bodyDiv w:val="1"/>
      <w:marLeft w:val="0"/>
      <w:marRight w:val="0"/>
      <w:marTop w:val="0"/>
      <w:marBottom w:val="0"/>
      <w:divBdr>
        <w:top w:val="none" w:sz="0" w:space="0" w:color="auto"/>
        <w:left w:val="none" w:sz="0" w:space="0" w:color="auto"/>
        <w:bottom w:val="none" w:sz="0" w:space="0" w:color="auto"/>
        <w:right w:val="none" w:sz="0" w:space="0" w:color="auto"/>
      </w:divBdr>
    </w:div>
    <w:div w:id="1735468970">
      <w:bodyDiv w:val="1"/>
      <w:marLeft w:val="0"/>
      <w:marRight w:val="0"/>
      <w:marTop w:val="0"/>
      <w:marBottom w:val="0"/>
      <w:divBdr>
        <w:top w:val="none" w:sz="0" w:space="0" w:color="auto"/>
        <w:left w:val="none" w:sz="0" w:space="0" w:color="auto"/>
        <w:bottom w:val="none" w:sz="0" w:space="0" w:color="auto"/>
        <w:right w:val="none" w:sz="0" w:space="0" w:color="auto"/>
      </w:divBdr>
    </w:div>
    <w:div w:id="1739085321">
      <w:bodyDiv w:val="1"/>
      <w:marLeft w:val="0"/>
      <w:marRight w:val="0"/>
      <w:marTop w:val="0"/>
      <w:marBottom w:val="0"/>
      <w:divBdr>
        <w:top w:val="none" w:sz="0" w:space="0" w:color="auto"/>
        <w:left w:val="none" w:sz="0" w:space="0" w:color="auto"/>
        <w:bottom w:val="none" w:sz="0" w:space="0" w:color="auto"/>
        <w:right w:val="none" w:sz="0" w:space="0" w:color="auto"/>
      </w:divBdr>
    </w:div>
    <w:div w:id="1742631029">
      <w:bodyDiv w:val="1"/>
      <w:marLeft w:val="0"/>
      <w:marRight w:val="0"/>
      <w:marTop w:val="0"/>
      <w:marBottom w:val="0"/>
      <w:divBdr>
        <w:top w:val="none" w:sz="0" w:space="0" w:color="auto"/>
        <w:left w:val="none" w:sz="0" w:space="0" w:color="auto"/>
        <w:bottom w:val="none" w:sz="0" w:space="0" w:color="auto"/>
        <w:right w:val="none" w:sz="0" w:space="0" w:color="auto"/>
      </w:divBdr>
    </w:div>
    <w:div w:id="1755513433">
      <w:bodyDiv w:val="1"/>
      <w:marLeft w:val="0"/>
      <w:marRight w:val="0"/>
      <w:marTop w:val="0"/>
      <w:marBottom w:val="0"/>
      <w:divBdr>
        <w:top w:val="none" w:sz="0" w:space="0" w:color="auto"/>
        <w:left w:val="none" w:sz="0" w:space="0" w:color="auto"/>
        <w:bottom w:val="none" w:sz="0" w:space="0" w:color="auto"/>
        <w:right w:val="none" w:sz="0" w:space="0" w:color="auto"/>
      </w:divBdr>
    </w:div>
    <w:div w:id="1755777894">
      <w:bodyDiv w:val="1"/>
      <w:marLeft w:val="0"/>
      <w:marRight w:val="0"/>
      <w:marTop w:val="0"/>
      <w:marBottom w:val="0"/>
      <w:divBdr>
        <w:top w:val="none" w:sz="0" w:space="0" w:color="auto"/>
        <w:left w:val="none" w:sz="0" w:space="0" w:color="auto"/>
        <w:bottom w:val="none" w:sz="0" w:space="0" w:color="auto"/>
        <w:right w:val="none" w:sz="0" w:space="0" w:color="auto"/>
      </w:divBdr>
    </w:div>
    <w:div w:id="1763600264">
      <w:bodyDiv w:val="1"/>
      <w:marLeft w:val="0"/>
      <w:marRight w:val="0"/>
      <w:marTop w:val="0"/>
      <w:marBottom w:val="0"/>
      <w:divBdr>
        <w:top w:val="none" w:sz="0" w:space="0" w:color="auto"/>
        <w:left w:val="none" w:sz="0" w:space="0" w:color="auto"/>
        <w:bottom w:val="none" w:sz="0" w:space="0" w:color="auto"/>
        <w:right w:val="none" w:sz="0" w:space="0" w:color="auto"/>
      </w:divBdr>
    </w:div>
    <w:div w:id="1765760043">
      <w:bodyDiv w:val="1"/>
      <w:marLeft w:val="0"/>
      <w:marRight w:val="0"/>
      <w:marTop w:val="0"/>
      <w:marBottom w:val="0"/>
      <w:divBdr>
        <w:top w:val="none" w:sz="0" w:space="0" w:color="auto"/>
        <w:left w:val="none" w:sz="0" w:space="0" w:color="auto"/>
        <w:bottom w:val="none" w:sz="0" w:space="0" w:color="auto"/>
        <w:right w:val="none" w:sz="0" w:space="0" w:color="auto"/>
      </w:divBdr>
    </w:div>
    <w:div w:id="1768769679">
      <w:bodyDiv w:val="1"/>
      <w:marLeft w:val="0"/>
      <w:marRight w:val="0"/>
      <w:marTop w:val="0"/>
      <w:marBottom w:val="0"/>
      <w:divBdr>
        <w:top w:val="none" w:sz="0" w:space="0" w:color="auto"/>
        <w:left w:val="none" w:sz="0" w:space="0" w:color="auto"/>
        <w:bottom w:val="none" w:sz="0" w:space="0" w:color="auto"/>
        <w:right w:val="none" w:sz="0" w:space="0" w:color="auto"/>
      </w:divBdr>
    </w:div>
    <w:div w:id="1772898710">
      <w:bodyDiv w:val="1"/>
      <w:marLeft w:val="0"/>
      <w:marRight w:val="0"/>
      <w:marTop w:val="0"/>
      <w:marBottom w:val="0"/>
      <w:divBdr>
        <w:top w:val="none" w:sz="0" w:space="0" w:color="auto"/>
        <w:left w:val="none" w:sz="0" w:space="0" w:color="auto"/>
        <w:bottom w:val="none" w:sz="0" w:space="0" w:color="auto"/>
        <w:right w:val="none" w:sz="0" w:space="0" w:color="auto"/>
      </w:divBdr>
    </w:div>
    <w:div w:id="1774084423">
      <w:bodyDiv w:val="1"/>
      <w:marLeft w:val="0"/>
      <w:marRight w:val="0"/>
      <w:marTop w:val="0"/>
      <w:marBottom w:val="0"/>
      <w:divBdr>
        <w:top w:val="none" w:sz="0" w:space="0" w:color="auto"/>
        <w:left w:val="none" w:sz="0" w:space="0" w:color="auto"/>
        <w:bottom w:val="none" w:sz="0" w:space="0" w:color="auto"/>
        <w:right w:val="none" w:sz="0" w:space="0" w:color="auto"/>
      </w:divBdr>
      <w:divsChild>
        <w:div w:id="1846095879">
          <w:marLeft w:val="480"/>
          <w:marRight w:val="0"/>
          <w:marTop w:val="0"/>
          <w:marBottom w:val="0"/>
          <w:divBdr>
            <w:top w:val="none" w:sz="0" w:space="0" w:color="auto"/>
            <w:left w:val="none" w:sz="0" w:space="0" w:color="auto"/>
            <w:bottom w:val="none" w:sz="0" w:space="0" w:color="auto"/>
            <w:right w:val="none" w:sz="0" w:space="0" w:color="auto"/>
          </w:divBdr>
        </w:div>
        <w:div w:id="376317062">
          <w:marLeft w:val="480"/>
          <w:marRight w:val="0"/>
          <w:marTop w:val="0"/>
          <w:marBottom w:val="0"/>
          <w:divBdr>
            <w:top w:val="none" w:sz="0" w:space="0" w:color="auto"/>
            <w:left w:val="none" w:sz="0" w:space="0" w:color="auto"/>
            <w:bottom w:val="none" w:sz="0" w:space="0" w:color="auto"/>
            <w:right w:val="none" w:sz="0" w:space="0" w:color="auto"/>
          </w:divBdr>
        </w:div>
        <w:div w:id="1304653272">
          <w:marLeft w:val="480"/>
          <w:marRight w:val="0"/>
          <w:marTop w:val="0"/>
          <w:marBottom w:val="0"/>
          <w:divBdr>
            <w:top w:val="none" w:sz="0" w:space="0" w:color="auto"/>
            <w:left w:val="none" w:sz="0" w:space="0" w:color="auto"/>
            <w:bottom w:val="none" w:sz="0" w:space="0" w:color="auto"/>
            <w:right w:val="none" w:sz="0" w:space="0" w:color="auto"/>
          </w:divBdr>
        </w:div>
        <w:div w:id="648093707">
          <w:marLeft w:val="480"/>
          <w:marRight w:val="0"/>
          <w:marTop w:val="0"/>
          <w:marBottom w:val="0"/>
          <w:divBdr>
            <w:top w:val="none" w:sz="0" w:space="0" w:color="auto"/>
            <w:left w:val="none" w:sz="0" w:space="0" w:color="auto"/>
            <w:bottom w:val="none" w:sz="0" w:space="0" w:color="auto"/>
            <w:right w:val="none" w:sz="0" w:space="0" w:color="auto"/>
          </w:divBdr>
        </w:div>
        <w:div w:id="1420171944">
          <w:marLeft w:val="480"/>
          <w:marRight w:val="0"/>
          <w:marTop w:val="0"/>
          <w:marBottom w:val="0"/>
          <w:divBdr>
            <w:top w:val="none" w:sz="0" w:space="0" w:color="auto"/>
            <w:left w:val="none" w:sz="0" w:space="0" w:color="auto"/>
            <w:bottom w:val="none" w:sz="0" w:space="0" w:color="auto"/>
            <w:right w:val="none" w:sz="0" w:space="0" w:color="auto"/>
          </w:divBdr>
        </w:div>
        <w:div w:id="536042933">
          <w:marLeft w:val="480"/>
          <w:marRight w:val="0"/>
          <w:marTop w:val="0"/>
          <w:marBottom w:val="0"/>
          <w:divBdr>
            <w:top w:val="none" w:sz="0" w:space="0" w:color="auto"/>
            <w:left w:val="none" w:sz="0" w:space="0" w:color="auto"/>
            <w:bottom w:val="none" w:sz="0" w:space="0" w:color="auto"/>
            <w:right w:val="none" w:sz="0" w:space="0" w:color="auto"/>
          </w:divBdr>
        </w:div>
        <w:div w:id="21789796">
          <w:marLeft w:val="480"/>
          <w:marRight w:val="0"/>
          <w:marTop w:val="0"/>
          <w:marBottom w:val="0"/>
          <w:divBdr>
            <w:top w:val="none" w:sz="0" w:space="0" w:color="auto"/>
            <w:left w:val="none" w:sz="0" w:space="0" w:color="auto"/>
            <w:bottom w:val="none" w:sz="0" w:space="0" w:color="auto"/>
            <w:right w:val="none" w:sz="0" w:space="0" w:color="auto"/>
          </w:divBdr>
        </w:div>
        <w:div w:id="821508708">
          <w:marLeft w:val="480"/>
          <w:marRight w:val="0"/>
          <w:marTop w:val="0"/>
          <w:marBottom w:val="0"/>
          <w:divBdr>
            <w:top w:val="none" w:sz="0" w:space="0" w:color="auto"/>
            <w:left w:val="none" w:sz="0" w:space="0" w:color="auto"/>
            <w:bottom w:val="none" w:sz="0" w:space="0" w:color="auto"/>
            <w:right w:val="none" w:sz="0" w:space="0" w:color="auto"/>
          </w:divBdr>
        </w:div>
        <w:div w:id="410548555">
          <w:marLeft w:val="480"/>
          <w:marRight w:val="0"/>
          <w:marTop w:val="0"/>
          <w:marBottom w:val="0"/>
          <w:divBdr>
            <w:top w:val="none" w:sz="0" w:space="0" w:color="auto"/>
            <w:left w:val="none" w:sz="0" w:space="0" w:color="auto"/>
            <w:bottom w:val="none" w:sz="0" w:space="0" w:color="auto"/>
            <w:right w:val="none" w:sz="0" w:space="0" w:color="auto"/>
          </w:divBdr>
        </w:div>
        <w:div w:id="1877768049">
          <w:marLeft w:val="480"/>
          <w:marRight w:val="0"/>
          <w:marTop w:val="0"/>
          <w:marBottom w:val="0"/>
          <w:divBdr>
            <w:top w:val="none" w:sz="0" w:space="0" w:color="auto"/>
            <w:left w:val="none" w:sz="0" w:space="0" w:color="auto"/>
            <w:bottom w:val="none" w:sz="0" w:space="0" w:color="auto"/>
            <w:right w:val="none" w:sz="0" w:space="0" w:color="auto"/>
          </w:divBdr>
        </w:div>
        <w:div w:id="1514414517">
          <w:marLeft w:val="480"/>
          <w:marRight w:val="0"/>
          <w:marTop w:val="0"/>
          <w:marBottom w:val="0"/>
          <w:divBdr>
            <w:top w:val="none" w:sz="0" w:space="0" w:color="auto"/>
            <w:left w:val="none" w:sz="0" w:space="0" w:color="auto"/>
            <w:bottom w:val="none" w:sz="0" w:space="0" w:color="auto"/>
            <w:right w:val="none" w:sz="0" w:space="0" w:color="auto"/>
          </w:divBdr>
        </w:div>
        <w:div w:id="970355574">
          <w:marLeft w:val="480"/>
          <w:marRight w:val="0"/>
          <w:marTop w:val="0"/>
          <w:marBottom w:val="0"/>
          <w:divBdr>
            <w:top w:val="none" w:sz="0" w:space="0" w:color="auto"/>
            <w:left w:val="none" w:sz="0" w:space="0" w:color="auto"/>
            <w:bottom w:val="none" w:sz="0" w:space="0" w:color="auto"/>
            <w:right w:val="none" w:sz="0" w:space="0" w:color="auto"/>
          </w:divBdr>
        </w:div>
        <w:div w:id="235825508">
          <w:marLeft w:val="480"/>
          <w:marRight w:val="0"/>
          <w:marTop w:val="0"/>
          <w:marBottom w:val="0"/>
          <w:divBdr>
            <w:top w:val="none" w:sz="0" w:space="0" w:color="auto"/>
            <w:left w:val="none" w:sz="0" w:space="0" w:color="auto"/>
            <w:bottom w:val="none" w:sz="0" w:space="0" w:color="auto"/>
            <w:right w:val="none" w:sz="0" w:space="0" w:color="auto"/>
          </w:divBdr>
        </w:div>
        <w:div w:id="1486777525">
          <w:marLeft w:val="480"/>
          <w:marRight w:val="0"/>
          <w:marTop w:val="0"/>
          <w:marBottom w:val="0"/>
          <w:divBdr>
            <w:top w:val="none" w:sz="0" w:space="0" w:color="auto"/>
            <w:left w:val="none" w:sz="0" w:space="0" w:color="auto"/>
            <w:bottom w:val="none" w:sz="0" w:space="0" w:color="auto"/>
            <w:right w:val="none" w:sz="0" w:space="0" w:color="auto"/>
          </w:divBdr>
        </w:div>
        <w:div w:id="184560242">
          <w:marLeft w:val="480"/>
          <w:marRight w:val="0"/>
          <w:marTop w:val="0"/>
          <w:marBottom w:val="0"/>
          <w:divBdr>
            <w:top w:val="none" w:sz="0" w:space="0" w:color="auto"/>
            <w:left w:val="none" w:sz="0" w:space="0" w:color="auto"/>
            <w:bottom w:val="none" w:sz="0" w:space="0" w:color="auto"/>
            <w:right w:val="none" w:sz="0" w:space="0" w:color="auto"/>
          </w:divBdr>
        </w:div>
        <w:div w:id="1504970045">
          <w:marLeft w:val="480"/>
          <w:marRight w:val="0"/>
          <w:marTop w:val="0"/>
          <w:marBottom w:val="0"/>
          <w:divBdr>
            <w:top w:val="none" w:sz="0" w:space="0" w:color="auto"/>
            <w:left w:val="none" w:sz="0" w:space="0" w:color="auto"/>
            <w:bottom w:val="none" w:sz="0" w:space="0" w:color="auto"/>
            <w:right w:val="none" w:sz="0" w:space="0" w:color="auto"/>
          </w:divBdr>
        </w:div>
        <w:div w:id="1821926053">
          <w:marLeft w:val="480"/>
          <w:marRight w:val="0"/>
          <w:marTop w:val="0"/>
          <w:marBottom w:val="0"/>
          <w:divBdr>
            <w:top w:val="none" w:sz="0" w:space="0" w:color="auto"/>
            <w:left w:val="none" w:sz="0" w:space="0" w:color="auto"/>
            <w:bottom w:val="none" w:sz="0" w:space="0" w:color="auto"/>
            <w:right w:val="none" w:sz="0" w:space="0" w:color="auto"/>
          </w:divBdr>
        </w:div>
        <w:div w:id="60177032">
          <w:marLeft w:val="480"/>
          <w:marRight w:val="0"/>
          <w:marTop w:val="0"/>
          <w:marBottom w:val="0"/>
          <w:divBdr>
            <w:top w:val="none" w:sz="0" w:space="0" w:color="auto"/>
            <w:left w:val="none" w:sz="0" w:space="0" w:color="auto"/>
            <w:bottom w:val="none" w:sz="0" w:space="0" w:color="auto"/>
            <w:right w:val="none" w:sz="0" w:space="0" w:color="auto"/>
          </w:divBdr>
        </w:div>
        <w:div w:id="2091536569">
          <w:marLeft w:val="480"/>
          <w:marRight w:val="0"/>
          <w:marTop w:val="0"/>
          <w:marBottom w:val="0"/>
          <w:divBdr>
            <w:top w:val="none" w:sz="0" w:space="0" w:color="auto"/>
            <w:left w:val="none" w:sz="0" w:space="0" w:color="auto"/>
            <w:bottom w:val="none" w:sz="0" w:space="0" w:color="auto"/>
            <w:right w:val="none" w:sz="0" w:space="0" w:color="auto"/>
          </w:divBdr>
        </w:div>
        <w:div w:id="1756516879">
          <w:marLeft w:val="480"/>
          <w:marRight w:val="0"/>
          <w:marTop w:val="0"/>
          <w:marBottom w:val="0"/>
          <w:divBdr>
            <w:top w:val="none" w:sz="0" w:space="0" w:color="auto"/>
            <w:left w:val="none" w:sz="0" w:space="0" w:color="auto"/>
            <w:bottom w:val="none" w:sz="0" w:space="0" w:color="auto"/>
            <w:right w:val="none" w:sz="0" w:space="0" w:color="auto"/>
          </w:divBdr>
        </w:div>
        <w:div w:id="868028774">
          <w:marLeft w:val="480"/>
          <w:marRight w:val="0"/>
          <w:marTop w:val="0"/>
          <w:marBottom w:val="0"/>
          <w:divBdr>
            <w:top w:val="none" w:sz="0" w:space="0" w:color="auto"/>
            <w:left w:val="none" w:sz="0" w:space="0" w:color="auto"/>
            <w:bottom w:val="none" w:sz="0" w:space="0" w:color="auto"/>
            <w:right w:val="none" w:sz="0" w:space="0" w:color="auto"/>
          </w:divBdr>
        </w:div>
        <w:div w:id="2089768527">
          <w:marLeft w:val="480"/>
          <w:marRight w:val="0"/>
          <w:marTop w:val="0"/>
          <w:marBottom w:val="0"/>
          <w:divBdr>
            <w:top w:val="none" w:sz="0" w:space="0" w:color="auto"/>
            <w:left w:val="none" w:sz="0" w:space="0" w:color="auto"/>
            <w:bottom w:val="none" w:sz="0" w:space="0" w:color="auto"/>
            <w:right w:val="none" w:sz="0" w:space="0" w:color="auto"/>
          </w:divBdr>
        </w:div>
        <w:div w:id="1064908701">
          <w:marLeft w:val="480"/>
          <w:marRight w:val="0"/>
          <w:marTop w:val="0"/>
          <w:marBottom w:val="0"/>
          <w:divBdr>
            <w:top w:val="none" w:sz="0" w:space="0" w:color="auto"/>
            <w:left w:val="none" w:sz="0" w:space="0" w:color="auto"/>
            <w:bottom w:val="none" w:sz="0" w:space="0" w:color="auto"/>
            <w:right w:val="none" w:sz="0" w:space="0" w:color="auto"/>
          </w:divBdr>
        </w:div>
        <w:div w:id="436293058">
          <w:marLeft w:val="480"/>
          <w:marRight w:val="0"/>
          <w:marTop w:val="0"/>
          <w:marBottom w:val="0"/>
          <w:divBdr>
            <w:top w:val="none" w:sz="0" w:space="0" w:color="auto"/>
            <w:left w:val="none" w:sz="0" w:space="0" w:color="auto"/>
            <w:bottom w:val="none" w:sz="0" w:space="0" w:color="auto"/>
            <w:right w:val="none" w:sz="0" w:space="0" w:color="auto"/>
          </w:divBdr>
        </w:div>
        <w:div w:id="960376586">
          <w:marLeft w:val="480"/>
          <w:marRight w:val="0"/>
          <w:marTop w:val="0"/>
          <w:marBottom w:val="0"/>
          <w:divBdr>
            <w:top w:val="none" w:sz="0" w:space="0" w:color="auto"/>
            <w:left w:val="none" w:sz="0" w:space="0" w:color="auto"/>
            <w:bottom w:val="none" w:sz="0" w:space="0" w:color="auto"/>
            <w:right w:val="none" w:sz="0" w:space="0" w:color="auto"/>
          </w:divBdr>
        </w:div>
        <w:div w:id="411586383">
          <w:marLeft w:val="480"/>
          <w:marRight w:val="0"/>
          <w:marTop w:val="0"/>
          <w:marBottom w:val="0"/>
          <w:divBdr>
            <w:top w:val="none" w:sz="0" w:space="0" w:color="auto"/>
            <w:left w:val="none" w:sz="0" w:space="0" w:color="auto"/>
            <w:bottom w:val="none" w:sz="0" w:space="0" w:color="auto"/>
            <w:right w:val="none" w:sz="0" w:space="0" w:color="auto"/>
          </w:divBdr>
        </w:div>
        <w:div w:id="886451819">
          <w:marLeft w:val="480"/>
          <w:marRight w:val="0"/>
          <w:marTop w:val="0"/>
          <w:marBottom w:val="0"/>
          <w:divBdr>
            <w:top w:val="none" w:sz="0" w:space="0" w:color="auto"/>
            <w:left w:val="none" w:sz="0" w:space="0" w:color="auto"/>
            <w:bottom w:val="none" w:sz="0" w:space="0" w:color="auto"/>
            <w:right w:val="none" w:sz="0" w:space="0" w:color="auto"/>
          </w:divBdr>
        </w:div>
        <w:div w:id="1593052581">
          <w:marLeft w:val="480"/>
          <w:marRight w:val="0"/>
          <w:marTop w:val="0"/>
          <w:marBottom w:val="0"/>
          <w:divBdr>
            <w:top w:val="none" w:sz="0" w:space="0" w:color="auto"/>
            <w:left w:val="none" w:sz="0" w:space="0" w:color="auto"/>
            <w:bottom w:val="none" w:sz="0" w:space="0" w:color="auto"/>
            <w:right w:val="none" w:sz="0" w:space="0" w:color="auto"/>
          </w:divBdr>
        </w:div>
        <w:div w:id="288514985">
          <w:marLeft w:val="480"/>
          <w:marRight w:val="0"/>
          <w:marTop w:val="0"/>
          <w:marBottom w:val="0"/>
          <w:divBdr>
            <w:top w:val="none" w:sz="0" w:space="0" w:color="auto"/>
            <w:left w:val="none" w:sz="0" w:space="0" w:color="auto"/>
            <w:bottom w:val="none" w:sz="0" w:space="0" w:color="auto"/>
            <w:right w:val="none" w:sz="0" w:space="0" w:color="auto"/>
          </w:divBdr>
        </w:div>
        <w:div w:id="1683824984">
          <w:marLeft w:val="480"/>
          <w:marRight w:val="0"/>
          <w:marTop w:val="0"/>
          <w:marBottom w:val="0"/>
          <w:divBdr>
            <w:top w:val="none" w:sz="0" w:space="0" w:color="auto"/>
            <w:left w:val="none" w:sz="0" w:space="0" w:color="auto"/>
            <w:bottom w:val="none" w:sz="0" w:space="0" w:color="auto"/>
            <w:right w:val="none" w:sz="0" w:space="0" w:color="auto"/>
          </w:divBdr>
        </w:div>
        <w:div w:id="868032272">
          <w:marLeft w:val="480"/>
          <w:marRight w:val="0"/>
          <w:marTop w:val="0"/>
          <w:marBottom w:val="0"/>
          <w:divBdr>
            <w:top w:val="none" w:sz="0" w:space="0" w:color="auto"/>
            <w:left w:val="none" w:sz="0" w:space="0" w:color="auto"/>
            <w:bottom w:val="none" w:sz="0" w:space="0" w:color="auto"/>
            <w:right w:val="none" w:sz="0" w:space="0" w:color="auto"/>
          </w:divBdr>
        </w:div>
        <w:div w:id="865101195">
          <w:marLeft w:val="480"/>
          <w:marRight w:val="0"/>
          <w:marTop w:val="0"/>
          <w:marBottom w:val="0"/>
          <w:divBdr>
            <w:top w:val="none" w:sz="0" w:space="0" w:color="auto"/>
            <w:left w:val="none" w:sz="0" w:space="0" w:color="auto"/>
            <w:bottom w:val="none" w:sz="0" w:space="0" w:color="auto"/>
            <w:right w:val="none" w:sz="0" w:space="0" w:color="auto"/>
          </w:divBdr>
        </w:div>
        <w:div w:id="751119022">
          <w:marLeft w:val="480"/>
          <w:marRight w:val="0"/>
          <w:marTop w:val="0"/>
          <w:marBottom w:val="0"/>
          <w:divBdr>
            <w:top w:val="none" w:sz="0" w:space="0" w:color="auto"/>
            <w:left w:val="none" w:sz="0" w:space="0" w:color="auto"/>
            <w:bottom w:val="none" w:sz="0" w:space="0" w:color="auto"/>
            <w:right w:val="none" w:sz="0" w:space="0" w:color="auto"/>
          </w:divBdr>
        </w:div>
        <w:div w:id="1459252803">
          <w:marLeft w:val="480"/>
          <w:marRight w:val="0"/>
          <w:marTop w:val="0"/>
          <w:marBottom w:val="0"/>
          <w:divBdr>
            <w:top w:val="none" w:sz="0" w:space="0" w:color="auto"/>
            <w:left w:val="none" w:sz="0" w:space="0" w:color="auto"/>
            <w:bottom w:val="none" w:sz="0" w:space="0" w:color="auto"/>
            <w:right w:val="none" w:sz="0" w:space="0" w:color="auto"/>
          </w:divBdr>
        </w:div>
        <w:div w:id="693269685">
          <w:marLeft w:val="480"/>
          <w:marRight w:val="0"/>
          <w:marTop w:val="0"/>
          <w:marBottom w:val="0"/>
          <w:divBdr>
            <w:top w:val="none" w:sz="0" w:space="0" w:color="auto"/>
            <w:left w:val="none" w:sz="0" w:space="0" w:color="auto"/>
            <w:bottom w:val="none" w:sz="0" w:space="0" w:color="auto"/>
            <w:right w:val="none" w:sz="0" w:space="0" w:color="auto"/>
          </w:divBdr>
        </w:div>
      </w:divsChild>
    </w:div>
    <w:div w:id="1792748961">
      <w:bodyDiv w:val="1"/>
      <w:marLeft w:val="0"/>
      <w:marRight w:val="0"/>
      <w:marTop w:val="0"/>
      <w:marBottom w:val="0"/>
      <w:divBdr>
        <w:top w:val="none" w:sz="0" w:space="0" w:color="auto"/>
        <w:left w:val="none" w:sz="0" w:space="0" w:color="auto"/>
        <w:bottom w:val="none" w:sz="0" w:space="0" w:color="auto"/>
        <w:right w:val="none" w:sz="0" w:space="0" w:color="auto"/>
      </w:divBdr>
    </w:div>
    <w:div w:id="1792894479">
      <w:bodyDiv w:val="1"/>
      <w:marLeft w:val="0"/>
      <w:marRight w:val="0"/>
      <w:marTop w:val="0"/>
      <w:marBottom w:val="0"/>
      <w:divBdr>
        <w:top w:val="none" w:sz="0" w:space="0" w:color="auto"/>
        <w:left w:val="none" w:sz="0" w:space="0" w:color="auto"/>
        <w:bottom w:val="none" w:sz="0" w:space="0" w:color="auto"/>
        <w:right w:val="none" w:sz="0" w:space="0" w:color="auto"/>
      </w:divBdr>
      <w:divsChild>
        <w:div w:id="1066100303">
          <w:marLeft w:val="480"/>
          <w:marRight w:val="0"/>
          <w:marTop w:val="0"/>
          <w:marBottom w:val="0"/>
          <w:divBdr>
            <w:top w:val="none" w:sz="0" w:space="0" w:color="auto"/>
            <w:left w:val="none" w:sz="0" w:space="0" w:color="auto"/>
            <w:bottom w:val="none" w:sz="0" w:space="0" w:color="auto"/>
            <w:right w:val="none" w:sz="0" w:space="0" w:color="auto"/>
          </w:divBdr>
        </w:div>
        <w:div w:id="146242061">
          <w:marLeft w:val="480"/>
          <w:marRight w:val="0"/>
          <w:marTop w:val="0"/>
          <w:marBottom w:val="0"/>
          <w:divBdr>
            <w:top w:val="none" w:sz="0" w:space="0" w:color="auto"/>
            <w:left w:val="none" w:sz="0" w:space="0" w:color="auto"/>
            <w:bottom w:val="none" w:sz="0" w:space="0" w:color="auto"/>
            <w:right w:val="none" w:sz="0" w:space="0" w:color="auto"/>
          </w:divBdr>
        </w:div>
        <w:div w:id="1594123328">
          <w:marLeft w:val="480"/>
          <w:marRight w:val="0"/>
          <w:marTop w:val="0"/>
          <w:marBottom w:val="0"/>
          <w:divBdr>
            <w:top w:val="none" w:sz="0" w:space="0" w:color="auto"/>
            <w:left w:val="none" w:sz="0" w:space="0" w:color="auto"/>
            <w:bottom w:val="none" w:sz="0" w:space="0" w:color="auto"/>
            <w:right w:val="none" w:sz="0" w:space="0" w:color="auto"/>
          </w:divBdr>
        </w:div>
        <w:div w:id="229997957">
          <w:marLeft w:val="480"/>
          <w:marRight w:val="0"/>
          <w:marTop w:val="0"/>
          <w:marBottom w:val="0"/>
          <w:divBdr>
            <w:top w:val="none" w:sz="0" w:space="0" w:color="auto"/>
            <w:left w:val="none" w:sz="0" w:space="0" w:color="auto"/>
            <w:bottom w:val="none" w:sz="0" w:space="0" w:color="auto"/>
            <w:right w:val="none" w:sz="0" w:space="0" w:color="auto"/>
          </w:divBdr>
        </w:div>
        <w:div w:id="134026088">
          <w:marLeft w:val="480"/>
          <w:marRight w:val="0"/>
          <w:marTop w:val="0"/>
          <w:marBottom w:val="0"/>
          <w:divBdr>
            <w:top w:val="none" w:sz="0" w:space="0" w:color="auto"/>
            <w:left w:val="none" w:sz="0" w:space="0" w:color="auto"/>
            <w:bottom w:val="none" w:sz="0" w:space="0" w:color="auto"/>
            <w:right w:val="none" w:sz="0" w:space="0" w:color="auto"/>
          </w:divBdr>
        </w:div>
        <w:div w:id="206376110">
          <w:marLeft w:val="480"/>
          <w:marRight w:val="0"/>
          <w:marTop w:val="0"/>
          <w:marBottom w:val="0"/>
          <w:divBdr>
            <w:top w:val="none" w:sz="0" w:space="0" w:color="auto"/>
            <w:left w:val="none" w:sz="0" w:space="0" w:color="auto"/>
            <w:bottom w:val="none" w:sz="0" w:space="0" w:color="auto"/>
            <w:right w:val="none" w:sz="0" w:space="0" w:color="auto"/>
          </w:divBdr>
        </w:div>
        <w:div w:id="1902328793">
          <w:marLeft w:val="480"/>
          <w:marRight w:val="0"/>
          <w:marTop w:val="0"/>
          <w:marBottom w:val="0"/>
          <w:divBdr>
            <w:top w:val="none" w:sz="0" w:space="0" w:color="auto"/>
            <w:left w:val="none" w:sz="0" w:space="0" w:color="auto"/>
            <w:bottom w:val="none" w:sz="0" w:space="0" w:color="auto"/>
            <w:right w:val="none" w:sz="0" w:space="0" w:color="auto"/>
          </w:divBdr>
        </w:div>
        <w:div w:id="149441345">
          <w:marLeft w:val="480"/>
          <w:marRight w:val="0"/>
          <w:marTop w:val="0"/>
          <w:marBottom w:val="0"/>
          <w:divBdr>
            <w:top w:val="none" w:sz="0" w:space="0" w:color="auto"/>
            <w:left w:val="none" w:sz="0" w:space="0" w:color="auto"/>
            <w:bottom w:val="none" w:sz="0" w:space="0" w:color="auto"/>
            <w:right w:val="none" w:sz="0" w:space="0" w:color="auto"/>
          </w:divBdr>
        </w:div>
        <w:div w:id="209921458">
          <w:marLeft w:val="480"/>
          <w:marRight w:val="0"/>
          <w:marTop w:val="0"/>
          <w:marBottom w:val="0"/>
          <w:divBdr>
            <w:top w:val="none" w:sz="0" w:space="0" w:color="auto"/>
            <w:left w:val="none" w:sz="0" w:space="0" w:color="auto"/>
            <w:bottom w:val="none" w:sz="0" w:space="0" w:color="auto"/>
            <w:right w:val="none" w:sz="0" w:space="0" w:color="auto"/>
          </w:divBdr>
        </w:div>
        <w:div w:id="946429489">
          <w:marLeft w:val="480"/>
          <w:marRight w:val="0"/>
          <w:marTop w:val="0"/>
          <w:marBottom w:val="0"/>
          <w:divBdr>
            <w:top w:val="none" w:sz="0" w:space="0" w:color="auto"/>
            <w:left w:val="none" w:sz="0" w:space="0" w:color="auto"/>
            <w:bottom w:val="none" w:sz="0" w:space="0" w:color="auto"/>
            <w:right w:val="none" w:sz="0" w:space="0" w:color="auto"/>
          </w:divBdr>
        </w:div>
        <w:div w:id="498080225">
          <w:marLeft w:val="480"/>
          <w:marRight w:val="0"/>
          <w:marTop w:val="0"/>
          <w:marBottom w:val="0"/>
          <w:divBdr>
            <w:top w:val="none" w:sz="0" w:space="0" w:color="auto"/>
            <w:left w:val="none" w:sz="0" w:space="0" w:color="auto"/>
            <w:bottom w:val="none" w:sz="0" w:space="0" w:color="auto"/>
            <w:right w:val="none" w:sz="0" w:space="0" w:color="auto"/>
          </w:divBdr>
        </w:div>
        <w:div w:id="1481116554">
          <w:marLeft w:val="480"/>
          <w:marRight w:val="0"/>
          <w:marTop w:val="0"/>
          <w:marBottom w:val="0"/>
          <w:divBdr>
            <w:top w:val="none" w:sz="0" w:space="0" w:color="auto"/>
            <w:left w:val="none" w:sz="0" w:space="0" w:color="auto"/>
            <w:bottom w:val="none" w:sz="0" w:space="0" w:color="auto"/>
            <w:right w:val="none" w:sz="0" w:space="0" w:color="auto"/>
          </w:divBdr>
        </w:div>
        <w:div w:id="715354632">
          <w:marLeft w:val="480"/>
          <w:marRight w:val="0"/>
          <w:marTop w:val="0"/>
          <w:marBottom w:val="0"/>
          <w:divBdr>
            <w:top w:val="none" w:sz="0" w:space="0" w:color="auto"/>
            <w:left w:val="none" w:sz="0" w:space="0" w:color="auto"/>
            <w:bottom w:val="none" w:sz="0" w:space="0" w:color="auto"/>
            <w:right w:val="none" w:sz="0" w:space="0" w:color="auto"/>
          </w:divBdr>
        </w:div>
        <w:div w:id="1262029488">
          <w:marLeft w:val="480"/>
          <w:marRight w:val="0"/>
          <w:marTop w:val="0"/>
          <w:marBottom w:val="0"/>
          <w:divBdr>
            <w:top w:val="none" w:sz="0" w:space="0" w:color="auto"/>
            <w:left w:val="none" w:sz="0" w:space="0" w:color="auto"/>
            <w:bottom w:val="none" w:sz="0" w:space="0" w:color="auto"/>
            <w:right w:val="none" w:sz="0" w:space="0" w:color="auto"/>
          </w:divBdr>
        </w:div>
        <w:div w:id="34433712">
          <w:marLeft w:val="480"/>
          <w:marRight w:val="0"/>
          <w:marTop w:val="0"/>
          <w:marBottom w:val="0"/>
          <w:divBdr>
            <w:top w:val="none" w:sz="0" w:space="0" w:color="auto"/>
            <w:left w:val="none" w:sz="0" w:space="0" w:color="auto"/>
            <w:bottom w:val="none" w:sz="0" w:space="0" w:color="auto"/>
            <w:right w:val="none" w:sz="0" w:space="0" w:color="auto"/>
          </w:divBdr>
        </w:div>
        <w:div w:id="355352713">
          <w:marLeft w:val="480"/>
          <w:marRight w:val="0"/>
          <w:marTop w:val="0"/>
          <w:marBottom w:val="0"/>
          <w:divBdr>
            <w:top w:val="none" w:sz="0" w:space="0" w:color="auto"/>
            <w:left w:val="none" w:sz="0" w:space="0" w:color="auto"/>
            <w:bottom w:val="none" w:sz="0" w:space="0" w:color="auto"/>
            <w:right w:val="none" w:sz="0" w:space="0" w:color="auto"/>
          </w:divBdr>
        </w:div>
        <w:div w:id="1696030858">
          <w:marLeft w:val="480"/>
          <w:marRight w:val="0"/>
          <w:marTop w:val="0"/>
          <w:marBottom w:val="0"/>
          <w:divBdr>
            <w:top w:val="none" w:sz="0" w:space="0" w:color="auto"/>
            <w:left w:val="none" w:sz="0" w:space="0" w:color="auto"/>
            <w:bottom w:val="none" w:sz="0" w:space="0" w:color="auto"/>
            <w:right w:val="none" w:sz="0" w:space="0" w:color="auto"/>
          </w:divBdr>
        </w:div>
        <w:div w:id="706300454">
          <w:marLeft w:val="480"/>
          <w:marRight w:val="0"/>
          <w:marTop w:val="0"/>
          <w:marBottom w:val="0"/>
          <w:divBdr>
            <w:top w:val="none" w:sz="0" w:space="0" w:color="auto"/>
            <w:left w:val="none" w:sz="0" w:space="0" w:color="auto"/>
            <w:bottom w:val="none" w:sz="0" w:space="0" w:color="auto"/>
            <w:right w:val="none" w:sz="0" w:space="0" w:color="auto"/>
          </w:divBdr>
        </w:div>
        <w:div w:id="888808792">
          <w:marLeft w:val="480"/>
          <w:marRight w:val="0"/>
          <w:marTop w:val="0"/>
          <w:marBottom w:val="0"/>
          <w:divBdr>
            <w:top w:val="none" w:sz="0" w:space="0" w:color="auto"/>
            <w:left w:val="none" w:sz="0" w:space="0" w:color="auto"/>
            <w:bottom w:val="none" w:sz="0" w:space="0" w:color="auto"/>
            <w:right w:val="none" w:sz="0" w:space="0" w:color="auto"/>
          </w:divBdr>
        </w:div>
        <w:div w:id="1066343976">
          <w:marLeft w:val="480"/>
          <w:marRight w:val="0"/>
          <w:marTop w:val="0"/>
          <w:marBottom w:val="0"/>
          <w:divBdr>
            <w:top w:val="none" w:sz="0" w:space="0" w:color="auto"/>
            <w:left w:val="none" w:sz="0" w:space="0" w:color="auto"/>
            <w:bottom w:val="none" w:sz="0" w:space="0" w:color="auto"/>
            <w:right w:val="none" w:sz="0" w:space="0" w:color="auto"/>
          </w:divBdr>
        </w:div>
        <w:div w:id="1885942514">
          <w:marLeft w:val="480"/>
          <w:marRight w:val="0"/>
          <w:marTop w:val="0"/>
          <w:marBottom w:val="0"/>
          <w:divBdr>
            <w:top w:val="none" w:sz="0" w:space="0" w:color="auto"/>
            <w:left w:val="none" w:sz="0" w:space="0" w:color="auto"/>
            <w:bottom w:val="none" w:sz="0" w:space="0" w:color="auto"/>
            <w:right w:val="none" w:sz="0" w:space="0" w:color="auto"/>
          </w:divBdr>
        </w:div>
        <w:div w:id="253590581">
          <w:marLeft w:val="480"/>
          <w:marRight w:val="0"/>
          <w:marTop w:val="0"/>
          <w:marBottom w:val="0"/>
          <w:divBdr>
            <w:top w:val="none" w:sz="0" w:space="0" w:color="auto"/>
            <w:left w:val="none" w:sz="0" w:space="0" w:color="auto"/>
            <w:bottom w:val="none" w:sz="0" w:space="0" w:color="auto"/>
            <w:right w:val="none" w:sz="0" w:space="0" w:color="auto"/>
          </w:divBdr>
        </w:div>
        <w:div w:id="680277455">
          <w:marLeft w:val="480"/>
          <w:marRight w:val="0"/>
          <w:marTop w:val="0"/>
          <w:marBottom w:val="0"/>
          <w:divBdr>
            <w:top w:val="none" w:sz="0" w:space="0" w:color="auto"/>
            <w:left w:val="none" w:sz="0" w:space="0" w:color="auto"/>
            <w:bottom w:val="none" w:sz="0" w:space="0" w:color="auto"/>
            <w:right w:val="none" w:sz="0" w:space="0" w:color="auto"/>
          </w:divBdr>
        </w:div>
        <w:div w:id="1695500041">
          <w:marLeft w:val="480"/>
          <w:marRight w:val="0"/>
          <w:marTop w:val="0"/>
          <w:marBottom w:val="0"/>
          <w:divBdr>
            <w:top w:val="none" w:sz="0" w:space="0" w:color="auto"/>
            <w:left w:val="none" w:sz="0" w:space="0" w:color="auto"/>
            <w:bottom w:val="none" w:sz="0" w:space="0" w:color="auto"/>
            <w:right w:val="none" w:sz="0" w:space="0" w:color="auto"/>
          </w:divBdr>
        </w:div>
        <w:div w:id="1360818332">
          <w:marLeft w:val="480"/>
          <w:marRight w:val="0"/>
          <w:marTop w:val="0"/>
          <w:marBottom w:val="0"/>
          <w:divBdr>
            <w:top w:val="none" w:sz="0" w:space="0" w:color="auto"/>
            <w:left w:val="none" w:sz="0" w:space="0" w:color="auto"/>
            <w:bottom w:val="none" w:sz="0" w:space="0" w:color="auto"/>
            <w:right w:val="none" w:sz="0" w:space="0" w:color="auto"/>
          </w:divBdr>
        </w:div>
        <w:div w:id="803231769">
          <w:marLeft w:val="480"/>
          <w:marRight w:val="0"/>
          <w:marTop w:val="0"/>
          <w:marBottom w:val="0"/>
          <w:divBdr>
            <w:top w:val="none" w:sz="0" w:space="0" w:color="auto"/>
            <w:left w:val="none" w:sz="0" w:space="0" w:color="auto"/>
            <w:bottom w:val="none" w:sz="0" w:space="0" w:color="auto"/>
            <w:right w:val="none" w:sz="0" w:space="0" w:color="auto"/>
          </w:divBdr>
        </w:div>
      </w:divsChild>
    </w:div>
    <w:div w:id="1794521507">
      <w:bodyDiv w:val="1"/>
      <w:marLeft w:val="0"/>
      <w:marRight w:val="0"/>
      <w:marTop w:val="0"/>
      <w:marBottom w:val="0"/>
      <w:divBdr>
        <w:top w:val="none" w:sz="0" w:space="0" w:color="auto"/>
        <w:left w:val="none" w:sz="0" w:space="0" w:color="auto"/>
        <w:bottom w:val="none" w:sz="0" w:space="0" w:color="auto"/>
        <w:right w:val="none" w:sz="0" w:space="0" w:color="auto"/>
      </w:divBdr>
      <w:divsChild>
        <w:div w:id="486433675">
          <w:marLeft w:val="480"/>
          <w:marRight w:val="0"/>
          <w:marTop w:val="0"/>
          <w:marBottom w:val="0"/>
          <w:divBdr>
            <w:top w:val="none" w:sz="0" w:space="0" w:color="auto"/>
            <w:left w:val="none" w:sz="0" w:space="0" w:color="auto"/>
            <w:bottom w:val="none" w:sz="0" w:space="0" w:color="auto"/>
            <w:right w:val="none" w:sz="0" w:space="0" w:color="auto"/>
          </w:divBdr>
        </w:div>
        <w:div w:id="2017993878">
          <w:marLeft w:val="480"/>
          <w:marRight w:val="0"/>
          <w:marTop w:val="0"/>
          <w:marBottom w:val="0"/>
          <w:divBdr>
            <w:top w:val="none" w:sz="0" w:space="0" w:color="auto"/>
            <w:left w:val="none" w:sz="0" w:space="0" w:color="auto"/>
            <w:bottom w:val="none" w:sz="0" w:space="0" w:color="auto"/>
            <w:right w:val="none" w:sz="0" w:space="0" w:color="auto"/>
          </w:divBdr>
        </w:div>
        <w:div w:id="743602179">
          <w:marLeft w:val="480"/>
          <w:marRight w:val="0"/>
          <w:marTop w:val="0"/>
          <w:marBottom w:val="0"/>
          <w:divBdr>
            <w:top w:val="none" w:sz="0" w:space="0" w:color="auto"/>
            <w:left w:val="none" w:sz="0" w:space="0" w:color="auto"/>
            <w:bottom w:val="none" w:sz="0" w:space="0" w:color="auto"/>
            <w:right w:val="none" w:sz="0" w:space="0" w:color="auto"/>
          </w:divBdr>
        </w:div>
        <w:div w:id="889343432">
          <w:marLeft w:val="480"/>
          <w:marRight w:val="0"/>
          <w:marTop w:val="0"/>
          <w:marBottom w:val="0"/>
          <w:divBdr>
            <w:top w:val="none" w:sz="0" w:space="0" w:color="auto"/>
            <w:left w:val="none" w:sz="0" w:space="0" w:color="auto"/>
            <w:bottom w:val="none" w:sz="0" w:space="0" w:color="auto"/>
            <w:right w:val="none" w:sz="0" w:space="0" w:color="auto"/>
          </w:divBdr>
        </w:div>
        <w:div w:id="573661610">
          <w:marLeft w:val="480"/>
          <w:marRight w:val="0"/>
          <w:marTop w:val="0"/>
          <w:marBottom w:val="0"/>
          <w:divBdr>
            <w:top w:val="none" w:sz="0" w:space="0" w:color="auto"/>
            <w:left w:val="none" w:sz="0" w:space="0" w:color="auto"/>
            <w:bottom w:val="none" w:sz="0" w:space="0" w:color="auto"/>
            <w:right w:val="none" w:sz="0" w:space="0" w:color="auto"/>
          </w:divBdr>
        </w:div>
        <w:div w:id="1743913993">
          <w:marLeft w:val="480"/>
          <w:marRight w:val="0"/>
          <w:marTop w:val="0"/>
          <w:marBottom w:val="0"/>
          <w:divBdr>
            <w:top w:val="none" w:sz="0" w:space="0" w:color="auto"/>
            <w:left w:val="none" w:sz="0" w:space="0" w:color="auto"/>
            <w:bottom w:val="none" w:sz="0" w:space="0" w:color="auto"/>
            <w:right w:val="none" w:sz="0" w:space="0" w:color="auto"/>
          </w:divBdr>
        </w:div>
        <w:div w:id="1370371958">
          <w:marLeft w:val="480"/>
          <w:marRight w:val="0"/>
          <w:marTop w:val="0"/>
          <w:marBottom w:val="0"/>
          <w:divBdr>
            <w:top w:val="none" w:sz="0" w:space="0" w:color="auto"/>
            <w:left w:val="none" w:sz="0" w:space="0" w:color="auto"/>
            <w:bottom w:val="none" w:sz="0" w:space="0" w:color="auto"/>
            <w:right w:val="none" w:sz="0" w:space="0" w:color="auto"/>
          </w:divBdr>
        </w:div>
        <w:div w:id="891114935">
          <w:marLeft w:val="480"/>
          <w:marRight w:val="0"/>
          <w:marTop w:val="0"/>
          <w:marBottom w:val="0"/>
          <w:divBdr>
            <w:top w:val="none" w:sz="0" w:space="0" w:color="auto"/>
            <w:left w:val="none" w:sz="0" w:space="0" w:color="auto"/>
            <w:bottom w:val="none" w:sz="0" w:space="0" w:color="auto"/>
            <w:right w:val="none" w:sz="0" w:space="0" w:color="auto"/>
          </w:divBdr>
        </w:div>
        <w:div w:id="8069500">
          <w:marLeft w:val="480"/>
          <w:marRight w:val="0"/>
          <w:marTop w:val="0"/>
          <w:marBottom w:val="0"/>
          <w:divBdr>
            <w:top w:val="none" w:sz="0" w:space="0" w:color="auto"/>
            <w:left w:val="none" w:sz="0" w:space="0" w:color="auto"/>
            <w:bottom w:val="none" w:sz="0" w:space="0" w:color="auto"/>
            <w:right w:val="none" w:sz="0" w:space="0" w:color="auto"/>
          </w:divBdr>
        </w:div>
        <w:div w:id="333190324">
          <w:marLeft w:val="480"/>
          <w:marRight w:val="0"/>
          <w:marTop w:val="0"/>
          <w:marBottom w:val="0"/>
          <w:divBdr>
            <w:top w:val="none" w:sz="0" w:space="0" w:color="auto"/>
            <w:left w:val="none" w:sz="0" w:space="0" w:color="auto"/>
            <w:bottom w:val="none" w:sz="0" w:space="0" w:color="auto"/>
            <w:right w:val="none" w:sz="0" w:space="0" w:color="auto"/>
          </w:divBdr>
        </w:div>
        <w:div w:id="1313829806">
          <w:marLeft w:val="480"/>
          <w:marRight w:val="0"/>
          <w:marTop w:val="0"/>
          <w:marBottom w:val="0"/>
          <w:divBdr>
            <w:top w:val="none" w:sz="0" w:space="0" w:color="auto"/>
            <w:left w:val="none" w:sz="0" w:space="0" w:color="auto"/>
            <w:bottom w:val="none" w:sz="0" w:space="0" w:color="auto"/>
            <w:right w:val="none" w:sz="0" w:space="0" w:color="auto"/>
          </w:divBdr>
        </w:div>
        <w:div w:id="16590270">
          <w:marLeft w:val="480"/>
          <w:marRight w:val="0"/>
          <w:marTop w:val="0"/>
          <w:marBottom w:val="0"/>
          <w:divBdr>
            <w:top w:val="none" w:sz="0" w:space="0" w:color="auto"/>
            <w:left w:val="none" w:sz="0" w:space="0" w:color="auto"/>
            <w:bottom w:val="none" w:sz="0" w:space="0" w:color="auto"/>
            <w:right w:val="none" w:sz="0" w:space="0" w:color="auto"/>
          </w:divBdr>
        </w:div>
        <w:div w:id="2120369374">
          <w:marLeft w:val="480"/>
          <w:marRight w:val="0"/>
          <w:marTop w:val="0"/>
          <w:marBottom w:val="0"/>
          <w:divBdr>
            <w:top w:val="none" w:sz="0" w:space="0" w:color="auto"/>
            <w:left w:val="none" w:sz="0" w:space="0" w:color="auto"/>
            <w:bottom w:val="none" w:sz="0" w:space="0" w:color="auto"/>
            <w:right w:val="none" w:sz="0" w:space="0" w:color="auto"/>
          </w:divBdr>
        </w:div>
        <w:div w:id="49689681">
          <w:marLeft w:val="480"/>
          <w:marRight w:val="0"/>
          <w:marTop w:val="0"/>
          <w:marBottom w:val="0"/>
          <w:divBdr>
            <w:top w:val="none" w:sz="0" w:space="0" w:color="auto"/>
            <w:left w:val="none" w:sz="0" w:space="0" w:color="auto"/>
            <w:bottom w:val="none" w:sz="0" w:space="0" w:color="auto"/>
            <w:right w:val="none" w:sz="0" w:space="0" w:color="auto"/>
          </w:divBdr>
        </w:div>
        <w:div w:id="686101872">
          <w:marLeft w:val="480"/>
          <w:marRight w:val="0"/>
          <w:marTop w:val="0"/>
          <w:marBottom w:val="0"/>
          <w:divBdr>
            <w:top w:val="none" w:sz="0" w:space="0" w:color="auto"/>
            <w:left w:val="none" w:sz="0" w:space="0" w:color="auto"/>
            <w:bottom w:val="none" w:sz="0" w:space="0" w:color="auto"/>
            <w:right w:val="none" w:sz="0" w:space="0" w:color="auto"/>
          </w:divBdr>
        </w:div>
        <w:div w:id="14498419">
          <w:marLeft w:val="480"/>
          <w:marRight w:val="0"/>
          <w:marTop w:val="0"/>
          <w:marBottom w:val="0"/>
          <w:divBdr>
            <w:top w:val="none" w:sz="0" w:space="0" w:color="auto"/>
            <w:left w:val="none" w:sz="0" w:space="0" w:color="auto"/>
            <w:bottom w:val="none" w:sz="0" w:space="0" w:color="auto"/>
            <w:right w:val="none" w:sz="0" w:space="0" w:color="auto"/>
          </w:divBdr>
        </w:div>
        <w:div w:id="1839223830">
          <w:marLeft w:val="480"/>
          <w:marRight w:val="0"/>
          <w:marTop w:val="0"/>
          <w:marBottom w:val="0"/>
          <w:divBdr>
            <w:top w:val="none" w:sz="0" w:space="0" w:color="auto"/>
            <w:left w:val="none" w:sz="0" w:space="0" w:color="auto"/>
            <w:bottom w:val="none" w:sz="0" w:space="0" w:color="auto"/>
            <w:right w:val="none" w:sz="0" w:space="0" w:color="auto"/>
          </w:divBdr>
        </w:div>
        <w:div w:id="5376786">
          <w:marLeft w:val="480"/>
          <w:marRight w:val="0"/>
          <w:marTop w:val="0"/>
          <w:marBottom w:val="0"/>
          <w:divBdr>
            <w:top w:val="none" w:sz="0" w:space="0" w:color="auto"/>
            <w:left w:val="none" w:sz="0" w:space="0" w:color="auto"/>
            <w:bottom w:val="none" w:sz="0" w:space="0" w:color="auto"/>
            <w:right w:val="none" w:sz="0" w:space="0" w:color="auto"/>
          </w:divBdr>
        </w:div>
        <w:div w:id="896475990">
          <w:marLeft w:val="480"/>
          <w:marRight w:val="0"/>
          <w:marTop w:val="0"/>
          <w:marBottom w:val="0"/>
          <w:divBdr>
            <w:top w:val="none" w:sz="0" w:space="0" w:color="auto"/>
            <w:left w:val="none" w:sz="0" w:space="0" w:color="auto"/>
            <w:bottom w:val="none" w:sz="0" w:space="0" w:color="auto"/>
            <w:right w:val="none" w:sz="0" w:space="0" w:color="auto"/>
          </w:divBdr>
        </w:div>
        <w:div w:id="544223675">
          <w:marLeft w:val="480"/>
          <w:marRight w:val="0"/>
          <w:marTop w:val="0"/>
          <w:marBottom w:val="0"/>
          <w:divBdr>
            <w:top w:val="none" w:sz="0" w:space="0" w:color="auto"/>
            <w:left w:val="none" w:sz="0" w:space="0" w:color="auto"/>
            <w:bottom w:val="none" w:sz="0" w:space="0" w:color="auto"/>
            <w:right w:val="none" w:sz="0" w:space="0" w:color="auto"/>
          </w:divBdr>
        </w:div>
        <w:div w:id="1608806235">
          <w:marLeft w:val="480"/>
          <w:marRight w:val="0"/>
          <w:marTop w:val="0"/>
          <w:marBottom w:val="0"/>
          <w:divBdr>
            <w:top w:val="none" w:sz="0" w:space="0" w:color="auto"/>
            <w:left w:val="none" w:sz="0" w:space="0" w:color="auto"/>
            <w:bottom w:val="none" w:sz="0" w:space="0" w:color="auto"/>
            <w:right w:val="none" w:sz="0" w:space="0" w:color="auto"/>
          </w:divBdr>
        </w:div>
        <w:div w:id="301739498">
          <w:marLeft w:val="480"/>
          <w:marRight w:val="0"/>
          <w:marTop w:val="0"/>
          <w:marBottom w:val="0"/>
          <w:divBdr>
            <w:top w:val="none" w:sz="0" w:space="0" w:color="auto"/>
            <w:left w:val="none" w:sz="0" w:space="0" w:color="auto"/>
            <w:bottom w:val="none" w:sz="0" w:space="0" w:color="auto"/>
            <w:right w:val="none" w:sz="0" w:space="0" w:color="auto"/>
          </w:divBdr>
        </w:div>
        <w:div w:id="50277321">
          <w:marLeft w:val="480"/>
          <w:marRight w:val="0"/>
          <w:marTop w:val="0"/>
          <w:marBottom w:val="0"/>
          <w:divBdr>
            <w:top w:val="none" w:sz="0" w:space="0" w:color="auto"/>
            <w:left w:val="none" w:sz="0" w:space="0" w:color="auto"/>
            <w:bottom w:val="none" w:sz="0" w:space="0" w:color="auto"/>
            <w:right w:val="none" w:sz="0" w:space="0" w:color="auto"/>
          </w:divBdr>
        </w:div>
        <w:div w:id="1571043088">
          <w:marLeft w:val="480"/>
          <w:marRight w:val="0"/>
          <w:marTop w:val="0"/>
          <w:marBottom w:val="0"/>
          <w:divBdr>
            <w:top w:val="none" w:sz="0" w:space="0" w:color="auto"/>
            <w:left w:val="none" w:sz="0" w:space="0" w:color="auto"/>
            <w:bottom w:val="none" w:sz="0" w:space="0" w:color="auto"/>
            <w:right w:val="none" w:sz="0" w:space="0" w:color="auto"/>
          </w:divBdr>
        </w:div>
        <w:div w:id="1955287562">
          <w:marLeft w:val="480"/>
          <w:marRight w:val="0"/>
          <w:marTop w:val="0"/>
          <w:marBottom w:val="0"/>
          <w:divBdr>
            <w:top w:val="none" w:sz="0" w:space="0" w:color="auto"/>
            <w:left w:val="none" w:sz="0" w:space="0" w:color="auto"/>
            <w:bottom w:val="none" w:sz="0" w:space="0" w:color="auto"/>
            <w:right w:val="none" w:sz="0" w:space="0" w:color="auto"/>
          </w:divBdr>
        </w:div>
        <w:div w:id="2053722364">
          <w:marLeft w:val="480"/>
          <w:marRight w:val="0"/>
          <w:marTop w:val="0"/>
          <w:marBottom w:val="0"/>
          <w:divBdr>
            <w:top w:val="none" w:sz="0" w:space="0" w:color="auto"/>
            <w:left w:val="none" w:sz="0" w:space="0" w:color="auto"/>
            <w:bottom w:val="none" w:sz="0" w:space="0" w:color="auto"/>
            <w:right w:val="none" w:sz="0" w:space="0" w:color="auto"/>
          </w:divBdr>
        </w:div>
        <w:div w:id="1750424242">
          <w:marLeft w:val="480"/>
          <w:marRight w:val="0"/>
          <w:marTop w:val="0"/>
          <w:marBottom w:val="0"/>
          <w:divBdr>
            <w:top w:val="none" w:sz="0" w:space="0" w:color="auto"/>
            <w:left w:val="none" w:sz="0" w:space="0" w:color="auto"/>
            <w:bottom w:val="none" w:sz="0" w:space="0" w:color="auto"/>
            <w:right w:val="none" w:sz="0" w:space="0" w:color="auto"/>
          </w:divBdr>
        </w:div>
        <w:div w:id="2019699830">
          <w:marLeft w:val="480"/>
          <w:marRight w:val="0"/>
          <w:marTop w:val="0"/>
          <w:marBottom w:val="0"/>
          <w:divBdr>
            <w:top w:val="none" w:sz="0" w:space="0" w:color="auto"/>
            <w:left w:val="none" w:sz="0" w:space="0" w:color="auto"/>
            <w:bottom w:val="none" w:sz="0" w:space="0" w:color="auto"/>
            <w:right w:val="none" w:sz="0" w:space="0" w:color="auto"/>
          </w:divBdr>
        </w:div>
        <w:div w:id="1241594699">
          <w:marLeft w:val="480"/>
          <w:marRight w:val="0"/>
          <w:marTop w:val="0"/>
          <w:marBottom w:val="0"/>
          <w:divBdr>
            <w:top w:val="none" w:sz="0" w:space="0" w:color="auto"/>
            <w:left w:val="none" w:sz="0" w:space="0" w:color="auto"/>
            <w:bottom w:val="none" w:sz="0" w:space="0" w:color="auto"/>
            <w:right w:val="none" w:sz="0" w:space="0" w:color="auto"/>
          </w:divBdr>
        </w:div>
        <w:div w:id="1291011762">
          <w:marLeft w:val="480"/>
          <w:marRight w:val="0"/>
          <w:marTop w:val="0"/>
          <w:marBottom w:val="0"/>
          <w:divBdr>
            <w:top w:val="none" w:sz="0" w:space="0" w:color="auto"/>
            <w:left w:val="none" w:sz="0" w:space="0" w:color="auto"/>
            <w:bottom w:val="none" w:sz="0" w:space="0" w:color="auto"/>
            <w:right w:val="none" w:sz="0" w:space="0" w:color="auto"/>
          </w:divBdr>
        </w:div>
        <w:div w:id="1008289267">
          <w:marLeft w:val="480"/>
          <w:marRight w:val="0"/>
          <w:marTop w:val="0"/>
          <w:marBottom w:val="0"/>
          <w:divBdr>
            <w:top w:val="none" w:sz="0" w:space="0" w:color="auto"/>
            <w:left w:val="none" w:sz="0" w:space="0" w:color="auto"/>
            <w:bottom w:val="none" w:sz="0" w:space="0" w:color="auto"/>
            <w:right w:val="none" w:sz="0" w:space="0" w:color="auto"/>
          </w:divBdr>
        </w:div>
        <w:div w:id="635259211">
          <w:marLeft w:val="480"/>
          <w:marRight w:val="0"/>
          <w:marTop w:val="0"/>
          <w:marBottom w:val="0"/>
          <w:divBdr>
            <w:top w:val="none" w:sz="0" w:space="0" w:color="auto"/>
            <w:left w:val="none" w:sz="0" w:space="0" w:color="auto"/>
            <w:bottom w:val="none" w:sz="0" w:space="0" w:color="auto"/>
            <w:right w:val="none" w:sz="0" w:space="0" w:color="auto"/>
          </w:divBdr>
        </w:div>
        <w:div w:id="1685328025">
          <w:marLeft w:val="480"/>
          <w:marRight w:val="0"/>
          <w:marTop w:val="0"/>
          <w:marBottom w:val="0"/>
          <w:divBdr>
            <w:top w:val="none" w:sz="0" w:space="0" w:color="auto"/>
            <w:left w:val="none" w:sz="0" w:space="0" w:color="auto"/>
            <w:bottom w:val="none" w:sz="0" w:space="0" w:color="auto"/>
            <w:right w:val="none" w:sz="0" w:space="0" w:color="auto"/>
          </w:divBdr>
        </w:div>
        <w:div w:id="1317537208">
          <w:marLeft w:val="480"/>
          <w:marRight w:val="0"/>
          <w:marTop w:val="0"/>
          <w:marBottom w:val="0"/>
          <w:divBdr>
            <w:top w:val="none" w:sz="0" w:space="0" w:color="auto"/>
            <w:left w:val="none" w:sz="0" w:space="0" w:color="auto"/>
            <w:bottom w:val="none" w:sz="0" w:space="0" w:color="auto"/>
            <w:right w:val="none" w:sz="0" w:space="0" w:color="auto"/>
          </w:divBdr>
        </w:div>
      </w:divsChild>
    </w:div>
    <w:div w:id="1803232910">
      <w:bodyDiv w:val="1"/>
      <w:marLeft w:val="0"/>
      <w:marRight w:val="0"/>
      <w:marTop w:val="0"/>
      <w:marBottom w:val="0"/>
      <w:divBdr>
        <w:top w:val="none" w:sz="0" w:space="0" w:color="auto"/>
        <w:left w:val="none" w:sz="0" w:space="0" w:color="auto"/>
        <w:bottom w:val="none" w:sz="0" w:space="0" w:color="auto"/>
        <w:right w:val="none" w:sz="0" w:space="0" w:color="auto"/>
      </w:divBdr>
    </w:div>
    <w:div w:id="1809472886">
      <w:bodyDiv w:val="1"/>
      <w:marLeft w:val="0"/>
      <w:marRight w:val="0"/>
      <w:marTop w:val="0"/>
      <w:marBottom w:val="0"/>
      <w:divBdr>
        <w:top w:val="none" w:sz="0" w:space="0" w:color="auto"/>
        <w:left w:val="none" w:sz="0" w:space="0" w:color="auto"/>
        <w:bottom w:val="none" w:sz="0" w:space="0" w:color="auto"/>
        <w:right w:val="none" w:sz="0" w:space="0" w:color="auto"/>
      </w:divBdr>
    </w:div>
    <w:div w:id="1818642808">
      <w:bodyDiv w:val="1"/>
      <w:marLeft w:val="0"/>
      <w:marRight w:val="0"/>
      <w:marTop w:val="0"/>
      <w:marBottom w:val="0"/>
      <w:divBdr>
        <w:top w:val="none" w:sz="0" w:space="0" w:color="auto"/>
        <w:left w:val="none" w:sz="0" w:space="0" w:color="auto"/>
        <w:bottom w:val="none" w:sz="0" w:space="0" w:color="auto"/>
        <w:right w:val="none" w:sz="0" w:space="0" w:color="auto"/>
      </w:divBdr>
    </w:div>
    <w:div w:id="1832670789">
      <w:bodyDiv w:val="1"/>
      <w:marLeft w:val="0"/>
      <w:marRight w:val="0"/>
      <w:marTop w:val="0"/>
      <w:marBottom w:val="0"/>
      <w:divBdr>
        <w:top w:val="none" w:sz="0" w:space="0" w:color="auto"/>
        <w:left w:val="none" w:sz="0" w:space="0" w:color="auto"/>
        <w:bottom w:val="none" w:sz="0" w:space="0" w:color="auto"/>
        <w:right w:val="none" w:sz="0" w:space="0" w:color="auto"/>
      </w:divBdr>
      <w:divsChild>
        <w:div w:id="954215587">
          <w:marLeft w:val="480"/>
          <w:marRight w:val="0"/>
          <w:marTop w:val="0"/>
          <w:marBottom w:val="0"/>
          <w:divBdr>
            <w:top w:val="none" w:sz="0" w:space="0" w:color="auto"/>
            <w:left w:val="none" w:sz="0" w:space="0" w:color="auto"/>
            <w:bottom w:val="none" w:sz="0" w:space="0" w:color="auto"/>
            <w:right w:val="none" w:sz="0" w:space="0" w:color="auto"/>
          </w:divBdr>
        </w:div>
        <w:div w:id="57748186">
          <w:marLeft w:val="480"/>
          <w:marRight w:val="0"/>
          <w:marTop w:val="0"/>
          <w:marBottom w:val="0"/>
          <w:divBdr>
            <w:top w:val="none" w:sz="0" w:space="0" w:color="auto"/>
            <w:left w:val="none" w:sz="0" w:space="0" w:color="auto"/>
            <w:bottom w:val="none" w:sz="0" w:space="0" w:color="auto"/>
            <w:right w:val="none" w:sz="0" w:space="0" w:color="auto"/>
          </w:divBdr>
        </w:div>
        <w:div w:id="128206172">
          <w:marLeft w:val="480"/>
          <w:marRight w:val="0"/>
          <w:marTop w:val="0"/>
          <w:marBottom w:val="0"/>
          <w:divBdr>
            <w:top w:val="none" w:sz="0" w:space="0" w:color="auto"/>
            <w:left w:val="none" w:sz="0" w:space="0" w:color="auto"/>
            <w:bottom w:val="none" w:sz="0" w:space="0" w:color="auto"/>
            <w:right w:val="none" w:sz="0" w:space="0" w:color="auto"/>
          </w:divBdr>
        </w:div>
        <w:div w:id="1963992824">
          <w:marLeft w:val="480"/>
          <w:marRight w:val="0"/>
          <w:marTop w:val="0"/>
          <w:marBottom w:val="0"/>
          <w:divBdr>
            <w:top w:val="none" w:sz="0" w:space="0" w:color="auto"/>
            <w:left w:val="none" w:sz="0" w:space="0" w:color="auto"/>
            <w:bottom w:val="none" w:sz="0" w:space="0" w:color="auto"/>
            <w:right w:val="none" w:sz="0" w:space="0" w:color="auto"/>
          </w:divBdr>
        </w:div>
        <w:div w:id="512888073">
          <w:marLeft w:val="480"/>
          <w:marRight w:val="0"/>
          <w:marTop w:val="0"/>
          <w:marBottom w:val="0"/>
          <w:divBdr>
            <w:top w:val="none" w:sz="0" w:space="0" w:color="auto"/>
            <w:left w:val="none" w:sz="0" w:space="0" w:color="auto"/>
            <w:bottom w:val="none" w:sz="0" w:space="0" w:color="auto"/>
            <w:right w:val="none" w:sz="0" w:space="0" w:color="auto"/>
          </w:divBdr>
        </w:div>
        <w:div w:id="692415814">
          <w:marLeft w:val="480"/>
          <w:marRight w:val="0"/>
          <w:marTop w:val="0"/>
          <w:marBottom w:val="0"/>
          <w:divBdr>
            <w:top w:val="none" w:sz="0" w:space="0" w:color="auto"/>
            <w:left w:val="none" w:sz="0" w:space="0" w:color="auto"/>
            <w:bottom w:val="none" w:sz="0" w:space="0" w:color="auto"/>
            <w:right w:val="none" w:sz="0" w:space="0" w:color="auto"/>
          </w:divBdr>
        </w:div>
        <w:div w:id="812870359">
          <w:marLeft w:val="480"/>
          <w:marRight w:val="0"/>
          <w:marTop w:val="0"/>
          <w:marBottom w:val="0"/>
          <w:divBdr>
            <w:top w:val="none" w:sz="0" w:space="0" w:color="auto"/>
            <w:left w:val="none" w:sz="0" w:space="0" w:color="auto"/>
            <w:bottom w:val="none" w:sz="0" w:space="0" w:color="auto"/>
            <w:right w:val="none" w:sz="0" w:space="0" w:color="auto"/>
          </w:divBdr>
        </w:div>
        <w:div w:id="1367952443">
          <w:marLeft w:val="480"/>
          <w:marRight w:val="0"/>
          <w:marTop w:val="0"/>
          <w:marBottom w:val="0"/>
          <w:divBdr>
            <w:top w:val="none" w:sz="0" w:space="0" w:color="auto"/>
            <w:left w:val="none" w:sz="0" w:space="0" w:color="auto"/>
            <w:bottom w:val="none" w:sz="0" w:space="0" w:color="auto"/>
            <w:right w:val="none" w:sz="0" w:space="0" w:color="auto"/>
          </w:divBdr>
        </w:div>
        <w:div w:id="415178220">
          <w:marLeft w:val="480"/>
          <w:marRight w:val="0"/>
          <w:marTop w:val="0"/>
          <w:marBottom w:val="0"/>
          <w:divBdr>
            <w:top w:val="none" w:sz="0" w:space="0" w:color="auto"/>
            <w:left w:val="none" w:sz="0" w:space="0" w:color="auto"/>
            <w:bottom w:val="none" w:sz="0" w:space="0" w:color="auto"/>
            <w:right w:val="none" w:sz="0" w:space="0" w:color="auto"/>
          </w:divBdr>
        </w:div>
        <w:div w:id="1914662626">
          <w:marLeft w:val="480"/>
          <w:marRight w:val="0"/>
          <w:marTop w:val="0"/>
          <w:marBottom w:val="0"/>
          <w:divBdr>
            <w:top w:val="none" w:sz="0" w:space="0" w:color="auto"/>
            <w:left w:val="none" w:sz="0" w:space="0" w:color="auto"/>
            <w:bottom w:val="none" w:sz="0" w:space="0" w:color="auto"/>
            <w:right w:val="none" w:sz="0" w:space="0" w:color="auto"/>
          </w:divBdr>
        </w:div>
        <w:div w:id="131794480">
          <w:marLeft w:val="480"/>
          <w:marRight w:val="0"/>
          <w:marTop w:val="0"/>
          <w:marBottom w:val="0"/>
          <w:divBdr>
            <w:top w:val="none" w:sz="0" w:space="0" w:color="auto"/>
            <w:left w:val="none" w:sz="0" w:space="0" w:color="auto"/>
            <w:bottom w:val="none" w:sz="0" w:space="0" w:color="auto"/>
            <w:right w:val="none" w:sz="0" w:space="0" w:color="auto"/>
          </w:divBdr>
        </w:div>
        <w:div w:id="1580601620">
          <w:marLeft w:val="480"/>
          <w:marRight w:val="0"/>
          <w:marTop w:val="0"/>
          <w:marBottom w:val="0"/>
          <w:divBdr>
            <w:top w:val="none" w:sz="0" w:space="0" w:color="auto"/>
            <w:left w:val="none" w:sz="0" w:space="0" w:color="auto"/>
            <w:bottom w:val="none" w:sz="0" w:space="0" w:color="auto"/>
            <w:right w:val="none" w:sz="0" w:space="0" w:color="auto"/>
          </w:divBdr>
        </w:div>
        <w:div w:id="668827239">
          <w:marLeft w:val="480"/>
          <w:marRight w:val="0"/>
          <w:marTop w:val="0"/>
          <w:marBottom w:val="0"/>
          <w:divBdr>
            <w:top w:val="none" w:sz="0" w:space="0" w:color="auto"/>
            <w:left w:val="none" w:sz="0" w:space="0" w:color="auto"/>
            <w:bottom w:val="none" w:sz="0" w:space="0" w:color="auto"/>
            <w:right w:val="none" w:sz="0" w:space="0" w:color="auto"/>
          </w:divBdr>
        </w:div>
        <w:div w:id="1690645311">
          <w:marLeft w:val="480"/>
          <w:marRight w:val="0"/>
          <w:marTop w:val="0"/>
          <w:marBottom w:val="0"/>
          <w:divBdr>
            <w:top w:val="none" w:sz="0" w:space="0" w:color="auto"/>
            <w:left w:val="none" w:sz="0" w:space="0" w:color="auto"/>
            <w:bottom w:val="none" w:sz="0" w:space="0" w:color="auto"/>
            <w:right w:val="none" w:sz="0" w:space="0" w:color="auto"/>
          </w:divBdr>
        </w:div>
        <w:div w:id="268202673">
          <w:marLeft w:val="480"/>
          <w:marRight w:val="0"/>
          <w:marTop w:val="0"/>
          <w:marBottom w:val="0"/>
          <w:divBdr>
            <w:top w:val="none" w:sz="0" w:space="0" w:color="auto"/>
            <w:left w:val="none" w:sz="0" w:space="0" w:color="auto"/>
            <w:bottom w:val="none" w:sz="0" w:space="0" w:color="auto"/>
            <w:right w:val="none" w:sz="0" w:space="0" w:color="auto"/>
          </w:divBdr>
        </w:div>
        <w:div w:id="577443967">
          <w:marLeft w:val="480"/>
          <w:marRight w:val="0"/>
          <w:marTop w:val="0"/>
          <w:marBottom w:val="0"/>
          <w:divBdr>
            <w:top w:val="none" w:sz="0" w:space="0" w:color="auto"/>
            <w:left w:val="none" w:sz="0" w:space="0" w:color="auto"/>
            <w:bottom w:val="none" w:sz="0" w:space="0" w:color="auto"/>
            <w:right w:val="none" w:sz="0" w:space="0" w:color="auto"/>
          </w:divBdr>
        </w:div>
        <w:div w:id="1394624599">
          <w:marLeft w:val="480"/>
          <w:marRight w:val="0"/>
          <w:marTop w:val="0"/>
          <w:marBottom w:val="0"/>
          <w:divBdr>
            <w:top w:val="none" w:sz="0" w:space="0" w:color="auto"/>
            <w:left w:val="none" w:sz="0" w:space="0" w:color="auto"/>
            <w:bottom w:val="none" w:sz="0" w:space="0" w:color="auto"/>
            <w:right w:val="none" w:sz="0" w:space="0" w:color="auto"/>
          </w:divBdr>
        </w:div>
        <w:div w:id="1641837293">
          <w:marLeft w:val="480"/>
          <w:marRight w:val="0"/>
          <w:marTop w:val="0"/>
          <w:marBottom w:val="0"/>
          <w:divBdr>
            <w:top w:val="none" w:sz="0" w:space="0" w:color="auto"/>
            <w:left w:val="none" w:sz="0" w:space="0" w:color="auto"/>
            <w:bottom w:val="none" w:sz="0" w:space="0" w:color="auto"/>
            <w:right w:val="none" w:sz="0" w:space="0" w:color="auto"/>
          </w:divBdr>
        </w:div>
        <w:div w:id="290332742">
          <w:marLeft w:val="480"/>
          <w:marRight w:val="0"/>
          <w:marTop w:val="0"/>
          <w:marBottom w:val="0"/>
          <w:divBdr>
            <w:top w:val="none" w:sz="0" w:space="0" w:color="auto"/>
            <w:left w:val="none" w:sz="0" w:space="0" w:color="auto"/>
            <w:bottom w:val="none" w:sz="0" w:space="0" w:color="auto"/>
            <w:right w:val="none" w:sz="0" w:space="0" w:color="auto"/>
          </w:divBdr>
        </w:div>
        <w:div w:id="668097055">
          <w:marLeft w:val="480"/>
          <w:marRight w:val="0"/>
          <w:marTop w:val="0"/>
          <w:marBottom w:val="0"/>
          <w:divBdr>
            <w:top w:val="none" w:sz="0" w:space="0" w:color="auto"/>
            <w:left w:val="none" w:sz="0" w:space="0" w:color="auto"/>
            <w:bottom w:val="none" w:sz="0" w:space="0" w:color="auto"/>
            <w:right w:val="none" w:sz="0" w:space="0" w:color="auto"/>
          </w:divBdr>
        </w:div>
        <w:div w:id="1826362662">
          <w:marLeft w:val="480"/>
          <w:marRight w:val="0"/>
          <w:marTop w:val="0"/>
          <w:marBottom w:val="0"/>
          <w:divBdr>
            <w:top w:val="none" w:sz="0" w:space="0" w:color="auto"/>
            <w:left w:val="none" w:sz="0" w:space="0" w:color="auto"/>
            <w:bottom w:val="none" w:sz="0" w:space="0" w:color="auto"/>
            <w:right w:val="none" w:sz="0" w:space="0" w:color="auto"/>
          </w:divBdr>
        </w:div>
        <w:div w:id="1727220152">
          <w:marLeft w:val="480"/>
          <w:marRight w:val="0"/>
          <w:marTop w:val="0"/>
          <w:marBottom w:val="0"/>
          <w:divBdr>
            <w:top w:val="none" w:sz="0" w:space="0" w:color="auto"/>
            <w:left w:val="none" w:sz="0" w:space="0" w:color="auto"/>
            <w:bottom w:val="none" w:sz="0" w:space="0" w:color="auto"/>
            <w:right w:val="none" w:sz="0" w:space="0" w:color="auto"/>
          </w:divBdr>
        </w:div>
        <w:div w:id="998995245">
          <w:marLeft w:val="480"/>
          <w:marRight w:val="0"/>
          <w:marTop w:val="0"/>
          <w:marBottom w:val="0"/>
          <w:divBdr>
            <w:top w:val="none" w:sz="0" w:space="0" w:color="auto"/>
            <w:left w:val="none" w:sz="0" w:space="0" w:color="auto"/>
            <w:bottom w:val="none" w:sz="0" w:space="0" w:color="auto"/>
            <w:right w:val="none" w:sz="0" w:space="0" w:color="auto"/>
          </w:divBdr>
        </w:div>
      </w:divsChild>
    </w:div>
    <w:div w:id="1834028657">
      <w:bodyDiv w:val="1"/>
      <w:marLeft w:val="0"/>
      <w:marRight w:val="0"/>
      <w:marTop w:val="0"/>
      <w:marBottom w:val="0"/>
      <w:divBdr>
        <w:top w:val="none" w:sz="0" w:space="0" w:color="auto"/>
        <w:left w:val="none" w:sz="0" w:space="0" w:color="auto"/>
        <w:bottom w:val="none" w:sz="0" w:space="0" w:color="auto"/>
        <w:right w:val="none" w:sz="0" w:space="0" w:color="auto"/>
      </w:divBdr>
    </w:div>
    <w:div w:id="1835954365">
      <w:bodyDiv w:val="1"/>
      <w:marLeft w:val="0"/>
      <w:marRight w:val="0"/>
      <w:marTop w:val="0"/>
      <w:marBottom w:val="0"/>
      <w:divBdr>
        <w:top w:val="none" w:sz="0" w:space="0" w:color="auto"/>
        <w:left w:val="none" w:sz="0" w:space="0" w:color="auto"/>
        <w:bottom w:val="none" w:sz="0" w:space="0" w:color="auto"/>
        <w:right w:val="none" w:sz="0" w:space="0" w:color="auto"/>
      </w:divBdr>
    </w:div>
    <w:div w:id="1837573661">
      <w:bodyDiv w:val="1"/>
      <w:marLeft w:val="0"/>
      <w:marRight w:val="0"/>
      <w:marTop w:val="0"/>
      <w:marBottom w:val="0"/>
      <w:divBdr>
        <w:top w:val="none" w:sz="0" w:space="0" w:color="auto"/>
        <w:left w:val="none" w:sz="0" w:space="0" w:color="auto"/>
        <w:bottom w:val="none" w:sz="0" w:space="0" w:color="auto"/>
        <w:right w:val="none" w:sz="0" w:space="0" w:color="auto"/>
      </w:divBdr>
    </w:div>
    <w:div w:id="1843740593">
      <w:bodyDiv w:val="1"/>
      <w:marLeft w:val="0"/>
      <w:marRight w:val="0"/>
      <w:marTop w:val="0"/>
      <w:marBottom w:val="0"/>
      <w:divBdr>
        <w:top w:val="none" w:sz="0" w:space="0" w:color="auto"/>
        <w:left w:val="none" w:sz="0" w:space="0" w:color="auto"/>
        <w:bottom w:val="none" w:sz="0" w:space="0" w:color="auto"/>
        <w:right w:val="none" w:sz="0" w:space="0" w:color="auto"/>
      </w:divBdr>
    </w:div>
    <w:div w:id="1862694516">
      <w:bodyDiv w:val="1"/>
      <w:marLeft w:val="0"/>
      <w:marRight w:val="0"/>
      <w:marTop w:val="0"/>
      <w:marBottom w:val="0"/>
      <w:divBdr>
        <w:top w:val="none" w:sz="0" w:space="0" w:color="auto"/>
        <w:left w:val="none" w:sz="0" w:space="0" w:color="auto"/>
        <w:bottom w:val="none" w:sz="0" w:space="0" w:color="auto"/>
        <w:right w:val="none" w:sz="0" w:space="0" w:color="auto"/>
      </w:divBdr>
      <w:divsChild>
        <w:div w:id="378864966">
          <w:marLeft w:val="480"/>
          <w:marRight w:val="0"/>
          <w:marTop w:val="0"/>
          <w:marBottom w:val="0"/>
          <w:divBdr>
            <w:top w:val="none" w:sz="0" w:space="0" w:color="auto"/>
            <w:left w:val="none" w:sz="0" w:space="0" w:color="auto"/>
            <w:bottom w:val="none" w:sz="0" w:space="0" w:color="auto"/>
            <w:right w:val="none" w:sz="0" w:space="0" w:color="auto"/>
          </w:divBdr>
        </w:div>
        <w:div w:id="1545017134">
          <w:marLeft w:val="480"/>
          <w:marRight w:val="0"/>
          <w:marTop w:val="0"/>
          <w:marBottom w:val="0"/>
          <w:divBdr>
            <w:top w:val="none" w:sz="0" w:space="0" w:color="auto"/>
            <w:left w:val="none" w:sz="0" w:space="0" w:color="auto"/>
            <w:bottom w:val="none" w:sz="0" w:space="0" w:color="auto"/>
            <w:right w:val="none" w:sz="0" w:space="0" w:color="auto"/>
          </w:divBdr>
        </w:div>
        <w:div w:id="1593661069">
          <w:marLeft w:val="480"/>
          <w:marRight w:val="0"/>
          <w:marTop w:val="0"/>
          <w:marBottom w:val="0"/>
          <w:divBdr>
            <w:top w:val="none" w:sz="0" w:space="0" w:color="auto"/>
            <w:left w:val="none" w:sz="0" w:space="0" w:color="auto"/>
            <w:bottom w:val="none" w:sz="0" w:space="0" w:color="auto"/>
            <w:right w:val="none" w:sz="0" w:space="0" w:color="auto"/>
          </w:divBdr>
        </w:div>
        <w:div w:id="2051221154">
          <w:marLeft w:val="480"/>
          <w:marRight w:val="0"/>
          <w:marTop w:val="0"/>
          <w:marBottom w:val="0"/>
          <w:divBdr>
            <w:top w:val="none" w:sz="0" w:space="0" w:color="auto"/>
            <w:left w:val="none" w:sz="0" w:space="0" w:color="auto"/>
            <w:bottom w:val="none" w:sz="0" w:space="0" w:color="auto"/>
            <w:right w:val="none" w:sz="0" w:space="0" w:color="auto"/>
          </w:divBdr>
        </w:div>
        <w:div w:id="990520209">
          <w:marLeft w:val="480"/>
          <w:marRight w:val="0"/>
          <w:marTop w:val="0"/>
          <w:marBottom w:val="0"/>
          <w:divBdr>
            <w:top w:val="none" w:sz="0" w:space="0" w:color="auto"/>
            <w:left w:val="none" w:sz="0" w:space="0" w:color="auto"/>
            <w:bottom w:val="none" w:sz="0" w:space="0" w:color="auto"/>
            <w:right w:val="none" w:sz="0" w:space="0" w:color="auto"/>
          </w:divBdr>
        </w:div>
        <w:div w:id="140000315">
          <w:marLeft w:val="480"/>
          <w:marRight w:val="0"/>
          <w:marTop w:val="0"/>
          <w:marBottom w:val="0"/>
          <w:divBdr>
            <w:top w:val="none" w:sz="0" w:space="0" w:color="auto"/>
            <w:left w:val="none" w:sz="0" w:space="0" w:color="auto"/>
            <w:bottom w:val="none" w:sz="0" w:space="0" w:color="auto"/>
            <w:right w:val="none" w:sz="0" w:space="0" w:color="auto"/>
          </w:divBdr>
        </w:div>
        <w:div w:id="897204478">
          <w:marLeft w:val="480"/>
          <w:marRight w:val="0"/>
          <w:marTop w:val="0"/>
          <w:marBottom w:val="0"/>
          <w:divBdr>
            <w:top w:val="none" w:sz="0" w:space="0" w:color="auto"/>
            <w:left w:val="none" w:sz="0" w:space="0" w:color="auto"/>
            <w:bottom w:val="none" w:sz="0" w:space="0" w:color="auto"/>
            <w:right w:val="none" w:sz="0" w:space="0" w:color="auto"/>
          </w:divBdr>
        </w:div>
        <w:div w:id="1942371724">
          <w:marLeft w:val="480"/>
          <w:marRight w:val="0"/>
          <w:marTop w:val="0"/>
          <w:marBottom w:val="0"/>
          <w:divBdr>
            <w:top w:val="none" w:sz="0" w:space="0" w:color="auto"/>
            <w:left w:val="none" w:sz="0" w:space="0" w:color="auto"/>
            <w:bottom w:val="none" w:sz="0" w:space="0" w:color="auto"/>
            <w:right w:val="none" w:sz="0" w:space="0" w:color="auto"/>
          </w:divBdr>
        </w:div>
        <w:div w:id="826941875">
          <w:marLeft w:val="480"/>
          <w:marRight w:val="0"/>
          <w:marTop w:val="0"/>
          <w:marBottom w:val="0"/>
          <w:divBdr>
            <w:top w:val="none" w:sz="0" w:space="0" w:color="auto"/>
            <w:left w:val="none" w:sz="0" w:space="0" w:color="auto"/>
            <w:bottom w:val="none" w:sz="0" w:space="0" w:color="auto"/>
            <w:right w:val="none" w:sz="0" w:space="0" w:color="auto"/>
          </w:divBdr>
        </w:div>
        <w:div w:id="1535389337">
          <w:marLeft w:val="480"/>
          <w:marRight w:val="0"/>
          <w:marTop w:val="0"/>
          <w:marBottom w:val="0"/>
          <w:divBdr>
            <w:top w:val="none" w:sz="0" w:space="0" w:color="auto"/>
            <w:left w:val="none" w:sz="0" w:space="0" w:color="auto"/>
            <w:bottom w:val="none" w:sz="0" w:space="0" w:color="auto"/>
            <w:right w:val="none" w:sz="0" w:space="0" w:color="auto"/>
          </w:divBdr>
        </w:div>
        <w:div w:id="1052079207">
          <w:marLeft w:val="480"/>
          <w:marRight w:val="0"/>
          <w:marTop w:val="0"/>
          <w:marBottom w:val="0"/>
          <w:divBdr>
            <w:top w:val="none" w:sz="0" w:space="0" w:color="auto"/>
            <w:left w:val="none" w:sz="0" w:space="0" w:color="auto"/>
            <w:bottom w:val="none" w:sz="0" w:space="0" w:color="auto"/>
            <w:right w:val="none" w:sz="0" w:space="0" w:color="auto"/>
          </w:divBdr>
        </w:div>
        <w:div w:id="777991836">
          <w:marLeft w:val="480"/>
          <w:marRight w:val="0"/>
          <w:marTop w:val="0"/>
          <w:marBottom w:val="0"/>
          <w:divBdr>
            <w:top w:val="none" w:sz="0" w:space="0" w:color="auto"/>
            <w:left w:val="none" w:sz="0" w:space="0" w:color="auto"/>
            <w:bottom w:val="none" w:sz="0" w:space="0" w:color="auto"/>
            <w:right w:val="none" w:sz="0" w:space="0" w:color="auto"/>
          </w:divBdr>
        </w:div>
        <w:div w:id="538586281">
          <w:marLeft w:val="480"/>
          <w:marRight w:val="0"/>
          <w:marTop w:val="0"/>
          <w:marBottom w:val="0"/>
          <w:divBdr>
            <w:top w:val="none" w:sz="0" w:space="0" w:color="auto"/>
            <w:left w:val="none" w:sz="0" w:space="0" w:color="auto"/>
            <w:bottom w:val="none" w:sz="0" w:space="0" w:color="auto"/>
            <w:right w:val="none" w:sz="0" w:space="0" w:color="auto"/>
          </w:divBdr>
        </w:div>
        <w:div w:id="1715158030">
          <w:marLeft w:val="480"/>
          <w:marRight w:val="0"/>
          <w:marTop w:val="0"/>
          <w:marBottom w:val="0"/>
          <w:divBdr>
            <w:top w:val="none" w:sz="0" w:space="0" w:color="auto"/>
            <w:left w:val="none" w:sz="0" w:space="0" w:color="auto"/>
            <w:bottom w:val="none" w:sz="0" w:space="0" w:color="auto"/>
            <w:right w:val="none" w:sz="0" w:space="0" w:color="auto"/>
          </w:divBdr>
        </w:div>
        <w:div w:id="264001138">
          <w:marLeft w:val="480"/>
          <w:marRight w:val="0"/>
          <w:marTop w:val="0"/>
          <w:marBottom w:val="0"/>
          <w:divBdr>
            <w:top w:val="none" w:sz="0" w:space="0" w:color="auto"/>
            <w:left w:val="none" w:sz="0" w:space="0" w:color="auto"/>
            <w:bottom w:val="none" w:sz="0" w:space="0" w:color="auto"/>
            <w:right w:val="none" w:sz="0" w:space="0" w:color="auto"/>
          </w:divBdr>
        </w:div>
        <w:div w:id="2062046846">
          <w:marLeft w:val="480"/>
          <w:marRight w:val="0"/>
          <w:marTop w:val="0"/>
          <w:marBottom w:val="0"/>
          <w:divBdr>
            <w:top w:val="none" w:sz="0" w:space="0" w:color="auto"/>
            <w:left w:val="none" w:sz="0" w:space="0" w:color="auto"/>
            <w:bottom w:val="none" w:sz="0" w:space="0" w:color="auto"/>
            <w:right w:val="none" w:sz="0" w:space="0" w:color="auto"/>
          </w:divBdr>
        </w:div>
        <w:div w:id="1161198923">
          <w:marLeft w:val="480"/>
          <w:marRight w:val="0"/>
          <w:marTop w:val="0"/>
          <w:marBottom w:val="0"/>
          <w:divBdr>
            <w:top w:val="none" w:sz="0" w:space="0" w:color="auto"/>
            <w:left w:val="none" w:sz="0" w:space="0" w:color="auto"/>
            <w:bottom w:val="none" w:sz="0" w:space="0" w:color="auto"/>
            <w:right w:val="none" w:sz="0" w:space="0" w:color="auto"/>
          </w:divBdr>
        </w:div>
        <w:div w:id="1641613473">
          <w:marLeft w:val="480"/>
          <w:marRight w:val="0"/>
          <w:marTop w:val="0"/>
          <w:marBottom w:val="0"/>
          <w:divBdr>
            <w:top w:val="none" w:sz="0" w:space="0" w:color="auto"/>
            <w:left w:val="none" w:sz="0" w:space="0" w:color="auto"/>
            <w:bottom w:val="none" w:sz="0" w:space="0" w:color="auto"/>
            <w:right w:val="none" w:sz="0" w:space="0" w:color="auto"/>
          </w:divBdr>
        </w:div>
        <w:div w:id="548613503">
          <w:marLeft w:val="480"/>
          <w:marRight w:val="0"/>
          <w:marTop w:val="0"/>
          <w:marBottom w:val="0"/>
          <w:divBdr>
            <w:top w:val="none" w:sz="0" w:space="0" w:color="auto"/>
            <w:left w:val="none" w:sz="0" w:space="0" w:color="auto"/>
            <w:bottom w:val="none" w:sz="0" w:space="0" w:color="auto"/>
            <w:right w:val="none" w:sz="0" w:space="0" w:color="auto"/>
          </w:divBdr>
        </w:div>
        <w:div w:id="15158019">
          <w:marLeft w:val="480"/>
          <w:marRight w:val="0"/>
          <w:marTop w:val="0"/>
          <w:marBottom w:val="0"/>
          <w:divBdr>
            <w:top w:val="none" w:sz="0" w:space="0" w:color="auto"/>
            <w:left w:val="none" w:sz="0" w:space="0" w:color="auto"/>
            <w:bottom w:val="none" w:sz="0" w:space="0" w:color="auto"/>
            <w:right w:val="none" w:sz="0" w:space="0" w:color="auto"/>
          </w:divBdr>
        </w:div>
        <w:div w:id="1551384098">
          <w:marLeft w:val="480"/>
          <w:marRight w:val="0"/>
          <w:marTop w:val="0"/>
          <w:marBottom w:val="0"/>
          <w:divBdr>
            <w:top w:val="none" w:sz="0" w:space="0" w:color="auto"/>
            <w:left w:val="none" w:sz="0" w:space="0" w:color="auto"/>
            <w:bottom w:val="none" w:sz="0" w:space="0" w:color="auto"/>
            <w:right w:val="none" w:sz="0" w:space="0" w:color="auto"/>
          </w:divBdr>
        </w:div>
        <w:div w:id="834757499">
          <w:marLeft w:val="480"/>
          <w:marRight w:val="0"/>
          <w:marTop w:val="0"/>
          <w:marBottom w:val="0"/>
          <w:divBdr>
            <w:top w:val="none" w:sz="0" w:space="0" w:color="auto"/>
            <w:left w:val="none" w:sz="0" w:space="0" w:color="auto"/>
            <w:bottom w:val="none" w:sz="0" w:space="0" w:color="auto"/>
            <w:right w:val="none" w:sz="0" w:space="0" w:color="auto"/>
          </w:divBdr>
        </w:div>
        <w:div w:id="123423616">
          <w:marLeft w:val="480"/>
          <w:marRight w:val="0"/>
          <w:marTop w:val="0"/>
          <w:marBottom w:val="0"/>
          <w:divBdr>
            <w:top w:val="none" w:sz="0" w:space="0" w:color="auto"/>
            <w:left w:val="none" w:sz="0" w:space="0" w:color="auto"/>
            <w:bottom w:val="none" w:sz="0" w:space="0" w:color="auto"/>
            <w:right w:val="none" w:sz="0" w:space="0" w:color="auto"/>
          </w:divBdr>
        </w:div>
        <w:div w:id="428698301">
          <w:marLeft w:val="480"/>
          <w:marRight w:val="0"/>
          <w:marTop w:val="0"/>
          <w:marBottom w:val="0"/>
          <w:divBdr>
            <w:top w:val="none" w:sz="0" w:space="0" w:color="auto"/>
            <w:left w:val="none" w:sz="0" w:space="0" w:color="auto"/>
            <w:bottom w:val="none" w:sz="0" w:space="0" w:color="auto"/>
            <w:right w:val="none" w:sz="0" w:space="0" w:color="auto"/>
          </w:divBdr>
        </w:div>
        <w:div w:id="1993559442">
          <w:marLeft w:val="480"/>
          <w:marRight w:val="0"/>
          <w:marTop w:val="0"/>
          <w:marBottom w:val="0"/>
          <w:divBdr>
            <w:top w:val="none" w:sz="0" w:space="0" w:color="auto"/>
            <w:left w:val="none" w:sz="0" w:space="0" w:color="auto"/>
            <w:bottom w:val="none" w:sz="0" w:space="0" w:color="auto"/>
            <w:right w:val="none" w:sz="0" w:space="0" w:color="auto"/>
          </w:divBdr>
        </w:div>
        <w:div w:id="2062094663">
          <w:marLeft w:val="480"/>
          <w:marRight w:val="0"/>
          <w:marTop w:val="0"/>
          <w:marBottom w:val="0"/>
          <w:divBdr>
            <w:top w:val="none" w:sz="0" w:space="0" w:color="auto"/>
            <w:left w:val="none" w:sz="0" w:space="0" w:color="auto"/>
            <w:bottom w:val="none" w:sz="0" w:space="0" w:color="auto"/>
            <w:right w:val="none" w:sz="0" w:space="0" w:color="auto"/>
          </w:divBdr>
        </w:div>
        <w:div w:id="1673604199">
          <w:marLeft w:val="480"/>
          <w:marRight w:val="0"/>
          <w:marTop w:val="0"/>
          <w:marBottom w:val="0"/>
          <w:divBdr>
            <w:top w:val="none" w:sz="0" w:space="0" w:color="auto"/>
            <w:left w:val="none" w:sz="0" w:space="0" w:color="auto"/>
            <w:bottom w:val="none" w:sz="0" w:space="0" w:color="auto"/>
            <w:right w:val="none" w:sz="0" w:space="0" w:color="auto"/>
          </w:divBdr>
        </w:div>
        <w:div w:id="152839650">
          <w:marLeft w:val="480"/>
          <w:marRight w:val="0"/>
          <w:marTop w:val="0"/>
          <w:marBottom w:val="0"/>
          <w:divBdr>
            <w:top w:val="none" w:sz="0" w:space="0" w:color="auto"/>
            <w:left w:val="none" w:sz="0" w:space="0" w:color="auto"/>
            <w:bottom w:val="none" w:sz="0" w:space="0" w:color="auto"/>
            <w:right w:val="none" w:sz="0" w:space="0" w:color="auto"/>
          </w:divBdr>
        </w:div>
        <w:div w:id="1591355432">
          <w:marLeft w:val="480"/>
          <w:marRight w:val="0"/>
          <w:marTop w:val="0"/>
          <w:marBottom w:val="0"/>
          <w:divBdr>
            <w:top w:val="none" w:sz="0" w:space="0" w:color="auto"/>
            <w:left w:val="none" w:sz="0" w:space="0" w:color="auto"/>
            <w:bottom w:val="none" w:sz="0" w:space="0" w:color="auto"/>
            <w:right w:val="none" w:sz="0" w:space="0" w:color="auto"/>
          </w:divBdr>
        </w:div>
        <w:div w:id="384451106">
          <w:marLeft w:val="480"/>
          <w:marRight w:val="0"/>
          <w:marTop w:val="0"/>
          <w:marBottom w:val="0"/>
          <w:divBdr>
            <w:top w:val="none" w:sz="0" w:space="0" w:color="auto"/>
            <w:left w:val="none" w:sz="0" w:space="0" w:color="auto"/>
            <w:bottom w:val="none" w:sz="0" w:space="0" w:color="auto"/>
            <w:right w:val="none" w:sz="0" w:space="0" w:color="auto"/>
          </w:divBdr>
        </w:div>
        <w:div w:id="1066033268">
          <w:marLeft w:val="480"/>
          <w:marRight w:val="0"/>
          <w:marTop w:val="0"/>
          <w:marBottom w:val="0"/>
          <w:divBdr>
            <w:top w:val="none" w:sz="0" w:space="0" w:color="auto"/>
            <w:left w:val="none" w:sz="0" w:space="0" w:color="auto"/>
            <w:bottom w:val="none" w:sz="0" w:space="0" w:color="auto"/>
            <w:right w:val="none" w:sz="0" w:space="0" w:color="auto"/>
          </w:divBdr>
        </w:div>
      </w:divsChild>
    </w:div>
    <w:div w:id="1887328608">
      <w:bodyDiv w:val="1"/>
      <w:marLeft w:val="0"/>
      <w:marRight w:val="0"/>
      <w:marTop w:val="0"/>
      <w:marBottom w:val="0"/>
      <w:divBdr>
        <w:top w:val="none" w:sz="0" w:space="0" w:color="auto"/>
        <w:left w:val="none" w:sz="0" w:space="0" w:color="auto"/>
        <w:bottom w:val="none" w:sz="0" w:space="0" w:color="auto"/>
        <w:right w:val="none" w:sz="0" w:space="0" w:color="auto"/>
      </w:divBdr>
    </w:div>
    <w:div w:id="1891576910">
      <w:bodyDiv w:val="1"/>
      <w:marLeft w:val="0"/>
      <w:marRight w:val="0"/>
      <w:marTop w:val="0"/>
      <w:marBottom w:val="0"/>
      <w:divBdr>
        <w:top w:val="none" w:sz="0" w:space="0" w:color="auto"/>
        <w:left w:val="none" w:sz="0" w:space="0" w:color="auto"/>
        <w:bottom w:val="none" w:sz="0" w:space="0" w:color="auto"/>
        <w:right w:val="none" w:sz="0" w:space="0" w:color="auto"/>
      </w:divBdr>
      <w:divsChild>
        <w:div w:id="997537130">
          <w:marLeft w:val="480"/>
          <w:marRight w:val="0"/>
          <w:marTop w:val="0"/>
          <w:marBottom w:val="0"/>
          <w:divBdr>
            <w:top w:val="none" w:sz="0" w:space="0" w:color="auto"/>
            <w:left w:val="none" w:sz="0" w:space="0" w:color="auto"/>
            <w:bottom w:val="none" w:sz="0" w:space="0" w:color="auto"/>
            <w:right w:val="none" w:sz="0" w:space="0" w:color="auto"/>
          </w:divBdr>
        </w:div>
        <w:div w:id="912010161">
          <w:marLeft w:val="480"/>
          <w:marRight w:val="0"/>
          <w:marTop w:val="0"/>
          <w:marBottom w:val="0"/>
          <w:divBdr>
            <w:top w:val="none" w:sz="0" w:space="0" w:color="auto"/>
            <w:left w:val="none" w:sz="0" w:space="0" w:color="auto"/>
            <w:bottom w:val="none" w:sz="0" w:space="0" w:color="auto"/>
            <w:right w:val="none" w:sz="0" w:space="0" w:color="auto"/>
          </w:divBdr>
        </w:div>
        <w:div w:id="836698262">
          <w:marLeft w:val="480"/>
          <w:marRight w:val="0"/>
          <w:marTop w:val="0"/>
          <w:marBottom w:val="0"/>
          <w:divBdr>
            <w:top w:val="none" w:sz="0" w:space="0" w:color="auto"/>
            <w:left w:val="none" w:sz="0" w:space="0" w:color="auto"/>
            <w:bottom w:val="none" w:sz="0" w:space="0" w:color="auto"/>
            <w:right w:val="none" w:sz="0" w:space="0" w:color="auto"/>
          </w:divBdr>
        </w:div>
        <w:div w:id="90711764">
          <w:marLeft w:val="480"/>
          <w:marRight w:val="0"/>
          <w:marTop w:val="0"/>
          <w:marBottom w:val="0"/>
          <w:divBdr>
            <w:top w:val="none" w:sz="0" w:space="0" w:color="auto"/>
            <w:left w:val="none" w:sz="0" w:space="0" w:color="auto"/>
            <w:bottom w:val="none" w:sz="0" w:space="0" w:color="auto"/>
            <w:right w:val="none" w:sz="0" w:space="0" w:color="auto"/>
          </w:divBdr>
        </w:div>
        <w:div w:id="473643189">
          <w:marLeft w:val="480"/>
          <w:marRight w:val="0"/>
          <w:marTop w:val="0"/>
          <w:marBottom w:val="0"/>
          <w:divBdr>
            <w:top w:val="none" w:sz="0" w:space="0" w:color="auto"/>
            <w:left w:val="none" w:sz="0" w:space="0" w:color="auto"/>
            <w:bottom w:val="none" w:sz="0" w:space="0" w:color="auto"/>
            <w:right w:val="none" w:sz="0" w:space="0" w:color="auto"/>
          </w:divBdr>
        </w:div>
        <w:div w:id="129171584">
          <w:marLeft w:val="480"/>
          <w:marRight w:val="0"/>
          <w:marTop w:val="0"/>
          <w:marBottom w:val="0"/>
          <w:divBdr>
            <w:top w:val="none" w:sz="0" w:space="0" w:color="auto"/>
            <w:left w:val="none" w:sz="0" w:space="0" w:color="auto"/>
            <w:bottom w:val="none" w:sz="0" w:space="0" w:color="auto"/>
            <w:right w:val="none" w:sz="0" w:space="0" w:color="auto"/>
          </w:divBdr>
        </w:div>
        <w:div w:id="1135024586">
          <w:marLeft w:val="480"/>
          <w:marRight w:val="0"/>
          <w:marTop w:val="0"/>
          <w:marBottom w:val="0"/>
          <w:divBdr>
            <w:top w:val="none" w:sz="0" w:space="0" w:color="auto"/>
            <w:left w:val="none" w:sz="0" w:space="0" w:color="auto"/>
            <w:bottom w:val="none" w:sz="0" w:space="0" w:color="auto"/>
            <w:right w:val="none" w:sz="0" w:space="0" w:color="auto"/>
          </w:divBdr>
        </w:div>
      </w:divsChild>
    </w:div>
    <w:div w:id="1906597852">
      <w:bodyDiv w:val="1"/>
      <w:marLeft w:val="0"/>
      <w:marRight w:val="0"/>
      <w:marTop w:val="0"/>
      <w:marBottom w:val="0"/>
      <w:divBdr>
        <w:top w:val="none" w:sz="0" w:space="0" w:color="auto"/>
        <w:left w:val="none" w:sz="0" w:space="0" w:color="auto"/>
        <w:bottom w:val="none" w:sz="0" w:space="0" w:color="auto"/>
        <w:right w:val="none" w:sz="0" w:space="0" w:color="auto"/>
      </w:divBdr>
    </w:div>
    <w:div w:id="1908345137">
      <w:bodyDiv w:val="1"/>
      <w:marLeft w:val="0"/>
      <w:marRight w:val="0"/>
      <w:marTop w:val="0"/>
      <w:marBottom w:val="0"/>
      <w:divBdr>
        <w:top w:val="none" w:sz="0" w:space="0" w:color="auto"/>
        <w:left w:val="none" w:sz="0" w:space="0" w:color="auto"/>
        <w:bottom w:val="none" w:sz="0" w:space="0" w:color="auto"/>
        <w:right w:val="none" w:sz="0" w:space="0" w:color="auto"/>
      </w:divBdr>
    </w:div>
    <w:div w:id="1910189231">
      <w:bodyDiv w:val="1"/>
      <w:marLeft w:val="0"/>
      <w:marRight w:val="0"/>
      <w:marTop w:val="0"/>
      <w:marBottom w:val="0"/>
      <w:divBdr>
        <w:top w:val="none" w:sz="0" w:space="0" w:color="auto"/>
        <w:left w:val="none" w:sz="0" w:space="0" w:color="auto"/>
        <w:bottom w:val="none" w:sz="0" w:space="0" w:color="auto"/>
        <w:right w:val="none" w:sz="0" w:space="0" w:color="auto"/>
      </w:divBdr>
      <w:divsChild>
        <w:div w:id="419260780">
          <w:marLeft w:val="480"/>
          <w:marRight w:val="0"/>
          <w:marTop w:val="0"/>
          <w:marBottom w:val="0"/>
          <w:divBdr>
            <w:top w:val="none" w:sz="0" w:space="0" w:color="auto"/>
            <w:left w:val="none" w:sz="0" w:space="0" w:color="auto"/>
            <w:bottom w:val="none" w:sz="0" w:space="0" w:color="auto"/>
            <w:right w:val="none" w:sz="0" w:space="0" w:color="auto"/>
          </w:divBdr>
        </w:div>
        <w:div w:id="2009096686">
          <w:marLeft w:val="480"/>
          <w:marRight w:val="0"/>
          <w:marTop w:val="0"/>
          <w:marBottom w:val="0"/>
          <w:divBdr>
            <w:top w:val="none" w:sz="0" w:space="0" w:color="auto"/>
            <w:left w:val="none" w:sz="0" w:space="0" w:color="auto"/>
            <w:bottom w:val="none" w:sz="0" w:space="0" w:color="auto"/>
            <w:right w:val="none" w:sz="0" w:space="0" w:color="auto"/>
          </w:divBdr>
        </w:div>
        <w:div w:id="187456128">
          <w:marLeft w:val="480"/>
          <w:marRight w:val="0"/>
          <w:marTop w:val="0"/>
          <w:marBottom w:val="0"/>
          <w:divBdr>
            <w:top w:val="none" w:sz="0" w:space="0" w:color="auto"/>
            <w:left w:val="none" w:sz="0" w:space="0" w:color="auto"/>
            <w:bottom w:val="none" w:sz="0" w:space="0" w:color="auto"/>
            <w:right w:val="none" w:sz="0" w:space="0" w:color="auto"/>
          </w:divBdr>
        </w:div>
        <w:div w:id="1918785344">
          <w:marLeft w:val="480"/>
          <w:marRight w:val="0"/>
          <w:marTop w:val="0"/>
          <w:marBottom w:val="0"/>
          <w:divBdr>
            <w:top w:val="none" w:sz="0" w:space="0" w:color="auto"/>
            <w:left w:val="none" w:sz="0" w:space="0" w:color="auto"/>
            <w:bottom w:val="none" w:sz="0" w:space="0" w:color="auto"/>
            <w:right w:val="none" w:sz="0" w:space="0" w:color="auto"/>
          </w:divBdr>
        </w:div>
        <w:div w:id="1281492342">
          <w:marLeft w:val="480"/>
          <w:marRight w:val="0"/>
          <w:marTop w:val="0"/>
          <w:marBottom w:val="0"/>
          <w:divBdr>
            <w:top w:val="none" w:sz="0" w:space="0" w:color="auto"/>
            <w:left w:val="none" w:sz="0" w:space="0" w:color="auto"/>
            <w:bottom w:val="none" w:sz="0" w:space="0" w:color="auto"/>
            <w:right w:val="none" w:sz="0" w:space="0" w:color="auto"/>
          </w:divBdr>
        </w:div>
        <w:div w:id="345865463">
          <w:marLeft w:val="480"/>
          <w:marRight w:val="0"/>
          <w:marTop w:val="0"/>
          <w:marBottom w:val="0"/>
          <w:divBdr>
            <w:top w:val="none" w:sz="0" w:space="0" w:color="auto"/>
            <w:left w:val="none" w:sz="0" w:space="0" w:color="auto"/>
            <w:bottom w:val="none" w:sz="0" w:space="0" w:color="auto"/>
            <w:right w:val="none" w:sz="0" w:space="0" w:color="auto"/>
          </w:divBdr>
        </w:div>
        <w:div w:id="775635583">
          <w:marLeft w:val="480"/>
          <w:marRight w:val="0"/>
          <w:marTop w:val="0"/>
          <w:marBottom w:val="0"/>
          <w:divBdr>
            <w:top w:val="none" w:sz="0" w:space="0" w:color="auto"/>
            <w:left w:val="none" w:sz="0" w:space="0" w:color="auto"/>
            <w:bottom w:val="none" w:sz="0" w:space="0" w:color="auto"/>
            <w:right w:val="none" w:sz="0" w:space="0" w:color="auto"/>
          </w:divBdr>
        </w:div>
        <w:div w:id="418254059">
          <w:marLeft w:val="480"/>
          <w:marRight w:val="0"/>
          <w:marTop w:val="0"/>
          <w:marBottom w:val="0"/>
          <w:divBdr>
            <w:top w:val="none" w:sz="0" w:space="0" w:color="auto"/>
            <w:left w:val="none" w:sz="0" w:space="0" w:color="auto"/>
            <w:bottom w:val="none" w:sz="0" w:space="0" w:color="auto"/>
            <w:right w:val="none" w:sz="0" w:space="0" w:color="auto"/>
          </w:divBdr>
        </w:div>
        <w:div w:id="701327433">
          <w:marLeft w:val="480"/>
          <w:marRight w:val="0"/>
          <w:marTop w:val="0"/>
          <w:marBottom w:val="0"/>
          <w:divBdr>
            <w:top w:val="none" w:sz="0" w:space="0" w:color="auto"/>
            <w:left w:val="none" w:sz="0" w:space="0" w:color="auto"/>
            <w:bottom w:val="none" w:sz="0" w:space="0" w:color="auto"/>
            <w:right w:val="none" w:sz="0" w:space="0" w:color="auto"/>
          </w:divBdr>
        </w:div>
        <w:div w:id="1847013498">
          <w:marLeft w:val="480"/>
          <w:marRight w:val="0"/>
          <w:marTop w:val="0"/>
          <w:marBottom w:val="0"/>
          <w:divBdr>
            <w:top w:val="none" w:sz="0" w:space="0" w:color="auto"/>
            <w:left w:val="none" w:sz="0" w:space="0" w:color="auto"/>
            <w:bottom w:val="none" w:sz="0" w:space="0" w:color="auto"/>
            <w:right w:val="none" w:sz="0" w:space="0" w:color="auto"/>
          </w:divBdr>
        </w:div>
        <w:div w:id="1352300226">
          <w:marLeft w:val="480"/>
          <w:marRight w:val="0"/>
          <w:marTop w:val="0"/>
          <w:marBottom w:val="0"/>
          <w:divBdr>
            <w:top w:val="none" w:sz="0" w:space="0" w:color="auto"/>
            <w:left w:val="none" w:sz="0" w:space="0" w:color="auto"/>
            <w:bottom w:val="none" w:sz="0" w:space="0" w:color="auto"/>
            <w:right w:val="none" w:sz="0" w:space="0" w:color="auto"/>
          </w:divBdr>
        </w:div>
        <w:div w:id="569728571">
          <w:marLeft w:val="480"/>
          <w:marRight w:val="0"/>
          <w:marTop w:val="0"/>
          <w:marBottom w:val="0"/>
          <w:divBdr>
            <w:top w:val="none" w:sz="0" w:space="0" w:color="auto"/>
            <w:left w:val="none" w:sz="0" w:space="0" w:color="auto"/>
            <w:bottom w:val="none" w:sz="0" w:space="0" w:color="auto"/>
            <w:right w:val="none" w:sz="0" w:space="0" w:color="auto"/>
          </w:divBdr>
        </w:div>
        <w:div w:id="259723499">
          <w:marLeft w:val="480"/>
          <w:marRight w:val="0"/>
          <w:marTop w:val="0"/>
          <w:marBottom w:val="0"/>
          <w:divBdr>
            <w:top w:val="none" w:sz="0" w:space="0" w:color="auto"/>
            <w:left w:val="none" w:sz="0" w:space="0" w:color="auto"/>
            <w:bottom w:val="none" w:sz="0" w:space="0" w:color="auto"/>
            <w:right w:val="none" w:sz="0" w:space="0" w:color="auto"/>
          </w:divBdr>
        </w:div>
        <w:div w:id="415978746">
          <w:marLeft w:val="480"/>
          <w:marRight w:val="0"/>
          <w:marTop w:val="0"/>
          <w:marBottom w:val="0"/>
          <w:divBdr>
            <w:top w:val="none" w:sz="0" w:space="0" w:color="auto"/>
            <w:left w:val="none" w:sz="0" w:space="0" w:color="auto"/>
            <w:bottom w:val="none" w:sz="0" w:space="0" w:color="auto"/>
            <w:right w:val="none" w:sz="0" w:space="0" w:color="auto"/>
          </w:divBdr>
        </w:div>
        <w:div w:id="732701756">
          <w:marLeft w:val="480"/>
          <w:marRight w:val="0"/>
          <w:marTop w:val="0"/>
          <w:marBottom w:val="0"/>
          <w:divBdr>
            <w:top w:val="none" w:sz="0" w:space="0" w:color="auto"/>
            <w:left w:val="none" w:sz="0" w:space="0" w:color="auto"/>
            <w:bottom w:val="none" w:sz="0" w:space="0" w:color="auto"/>
            <w:right w:val="none" w:sz="0" w:space="0" w:color="auto"/>
          </w:divBdr>
        </w:div>
        <w:div w:id="335310895">
          <w:marLeft w:val="480"/>
          <w:marRight w:val="0"/>
          <w:marTop w:val="0"/>
          <w:marBottom w:val="0"/>
          <w:divBdr>
            <w:top w:val="none" w:sz="0" w:space="0" w:color="auto"/>
            <w:left w:val="none" w:sz="0" w:space="0" w:color="auto"/>
            <w:bottom w:val="none" w:sz="0" w:space="0" w:color="auto"/>
            <w:right w:val="none" w:sz="0" w:space="0" w:color="auto"/>
          </w:divBdr>
        </w:div>
        <w:div w:id="1787306174">
          <w:marLeft w:val="480"/>
          <w:marRight w:val="0"/>
          <w:marTop w:val="0"/>
          <w:marBottom w:val="0"/>
          <w:divBdr>
            <w:top w:val="none" w:sz="0" w:space="0" w:color="auto"/>
            <w:left w:val="none" w:sz="0" w:space="0" w:color="auto"/>
            <w:bottom w:val="none" w:sz="0" w:space="0" w:color="auto"/>
            <w:right w:val="none" w:sz="0" w:space="0" w:color="auto"/>
          </w:divBdr>
        </w:div>
        <w:div w:id="935673239">
          <w:marLeft w:val="480"/>
          <w:marRight w:val="0"/>
          <w:marTop w:val="0"/>
          <w:marBottom w:val="0"/>
          <w:divBdr>
            <w:top w:val="none" w:sz="0" w:space="0" w:color="auto"/>
            <w:left w:val="none" w:sz="0" w:space="0" w:color="auto"/>
            <w:bottom w:val="none" w:sz="0" w:space="0" w:color="auto"/>
            <w:right w:val="none" w:sz="0" w:space="0" w:color="auto"/>
          </w:divBdr>
        </w:div>
        <w:div w:id="1961760265">
          <w:marLeft w:val="480"/>
          <w:marRight w:val="0"/>
          <w:marTop w:val="0"/>
          <w:marBottom w:val="0"/>
          <w:divBdr>
            <w:top w:val="none" w:sz="0" w:space="0" w:color="auto"/>
            <w:left w:val="none" w:sz="0" w:space="0" w:color="auto"/>
            <w:bottom w:val="none" w:sz="0" w:space="0" w:color="auto"/>
            <w:right w:val="none" w:sz="0" w:space="0" w:color="auto"/>
          </w:divBdr>
        </w:div>
        <w:div w:id="1565221157">
          <w:marLeft w:val="480"/>
          <w:marRight w:val="0"/>
          <w:marTop w:val="0"/>
          <w:marBottom w:val="0"/>
          <w:divBdr>
            <w:top w:val="none" w:sz="0" w:space="0" w:color="auto"/>
            <w:left w:val="none" w:sz="0" w:space="0" w:color="auto"/>
            <w:bottom w:val="none" w:sz="0" w:space="0" w:color="auto"/>
            <w:right w:val="none" w:sz="0" w:space="0" w:color="auto"/>
          </w:divBdr>
        </w:div>
        <w:div w:id="1844926791">
          <w:marLeft w:val="480"/>
          <w:marRight w:val="0"/>
          <w:marTop w:val="0"/>
          <w:marBottom w:val="0"/>
          <w:divBdr>
            <w:top w:val="none" w:sz="0" w:space="0" w:color="auto"/>
            <w:left w:val="none" w:sz="0" w:space="0" w:color="auto"/>
            <w:bottom w:val="none" w:sz="0" w:space="0" w:color="auto"/>
            <w:right w:val="none" w:sz="0" w:space="0" w:color="auto"/>
          </w:divBdr>
        </w:div>
        <w:div w:id="308681204">
          <w:marLeft w:val="480"/>
          <w:marRight w:val="0"/>
          <w:marTop w:val="0"/>
          <w:marBottom w:val="0"/>
          <w:divBdr>
            <w:top w:val="none" w:sz="0" w:space="0" w:color="auto"/>
            <w:left w:val="none" w:sz="0" w:space="0" w:color="auto"/>
            <w:bottom w:val="none" w:sz="0" w:space="0" w:color="auto"/>
            <w:right w:val="none" w:sz="0" w:space="0" w:color="auto"/>
          </w:divBdr>
        </w:div>
        <w:div w:id="608053347">
          <w:marLeft w:val="480"/>
          <w:marRight w:val="0"/>
          <w:marTop w:val="0"/>
          <w:marBottom w:val="0"/>
          <w:divBdr>
            <w:top w:val="none" w:sz="0" w:space="0" w:color="auto"/>
            <w:left w:val="none" w:sz="0" w:space="0" w:color="auto"/>
            <w:bottom w:val="none" w:sz="0" w:space="0" w:color="auto"/>
            <w:right w:val="none" w:sz="0" w:space="0" w:color="auto"/>
          </w:divBdr>
        </w:div>
        <w:div w:id="1824734810">
          <w:marLeft w:val="480"/>
          <w:marRight w:val="0"/>
          <w:marTop w:val="0"/>
          <w:marBottom w:val="0"/>
          <w:divBdr>
            <w:top w:val="none" w:sz="0" w:space="0" w:color="auto"/>
            <w:left w:val="none" w:sz="0" w:space="0" w:color="auto"/>
            <w:bottom w:val="none" w:sz="0" w:space="0" w:color="auto"/>
            <w:right w:val="none" w:sz="0" w:space="0" w:color="auto"/>
          </w:divBdr>
        </w:div>
        <w:div w:id="801386826">
          <w:marLeft w:val="480"/>
          <w:marRight w:val="0"/>
          <w:marTop w:val="0"/>
          <w:marBottom w:val="0"/>
          <w:divBdr>
            <w:top w:val="none" w:sz="0" w:space="0" w:color="auto"/>
            <w:left w:val="none" w:sz="0" w:space="0" w:color="auto"/>
            <w:bottom w:val="none" w:sz="0" w:space="0" w:color="auto"/>
            <w:right w:val="none" w:sz="0" w:space="0" w:color="auto"/>
          </w:divBdr>
        </w:div>
        <w:div w:id="2113554072">
          <w:marLeft w:val="480"/>
          <w:marRight w:val="0"/>
          <w:marTop w:val="0"/>
          <w:marBottom w:val="0"/>
          <w:divBdr>
            <w:top w:val="none" w:sz="0" w:space="0" w:color="auto"/>
            <w:left w:val="none" w:sz="0" w:space="0" w:color="auto"/>
            <w:bottom w:val="none" w:sz="0" w:space="0" w:color="auto"/>
            <w:right w:val="none" w:sz="0" w:space="0" w:color="auto"/>
          </w:divBdr>
        </w:div>
        <w:div w:id="1234002606">
          <w:marLeft w:val="480"/>
          <w:marRight w:val="0"/>
          <w:marTop w:val="0"/>
          <w:marBottom w:val="0"/>
          <w:divBdr>
            <w:top w:val="none" w:sz="0" w:space="0" w:color="auto"/>
            <w:left w:val="none" w:sz="0" w:space="0" w:color="auto"/>
            <w:bottom w:val="none" w:sz="0" w:space="0" w:color="auto"/>
            <w:right w:val="none" w:sz="0" w:space="0" w:color="auto"/>
          </w:divBdr>
        </w:div>
        <w:div w:id="1419406185">
          <w:marLeft w:val="480"/>
          <w:marRight w:val="0"/>
          <w:marTop w:val="0"/>
          <w:marBottom w:val="0"/>
          <w:divBdr>
            <w:top w:val="none" w:sz="0" w:space="0" w:color="auto"/>
            <w:left w:val="none" w:sz="0" w:space="0" w:color="auto"/>
            <w:bottom w:val="none" w:sz="0" w:space="0" w:color="auto"/>
            <w:right w:val="none" w:sz="0" w:space="0" w:color="auto"/>
          </w:divBdr>
        </w:div>
        <w:div w:id="848446924">
          <w:marLeft w:val="480"/>
          <w:marRight w:val="0"/>
          <w:marTop w:val="0"/>
          <w:marBottom w:val="0"/>
          <w:divBdr>
            <w:top w:val="none" w:sz="0" w:space="0" w:color="auto"/>
            <w:left w:val="none" w:sz="0" w:space="0" w:color="auto"/>
            <w:bottom w:val="none" w:sz="0" w:space="0" w:color="auto"/>
            <w:right w:val="none" w:sz="0" w:space="0" w:color="auto"/>
          </w:divBdr>
        </w:div>
        <w:div w:id="985091545">
          <w:marLeft w:val="480"/>
          <w:marRight w:val="0"/>
          <w:marTop w:val="0"/>
          <w:marBottom w:val="0"/>
          <w:divBdr>
            <w:top w:val="none" w:sz="0" w:space="0" w:color="auto"/>
            <w:left w:val="none" w:sz="0" w:space="0" w:color="auto"/>
            <w:bottom w:val="none" w:sz="0" w:space="0" w:color="auto"/>
            <w:right w:val="none" w:sz="0" w:space="0" w:color="auto"/>
          </w:divBdr>
        </w:div>
        <w:div w:id="232090062">
          <w:marLeft w:val="480"/>
          <w:marRight w:val="0"/>
          <w:marTop w:val="0"/>
          <w:marBottom w:val="0"/>
          <w:divBdr>
            <w:top w:val="none" w:sz="0" w:space="0" w:color="auto"/>
            <w:left w:val="none" w:sz="0" w:space="0" w:color="auto"/>
            <w:bottom w:val="none" w:sz="0" w:space="0" w:color="auto"/>
            <w:right w:val="none" w:sz="0" w:space="0" w:color="auto"/>
          </w:divBdr>
        </w:div>
        <w:div w:id="789788758">
          <w:marLeft w:val="480"/>
          <w:marRight w:val="0"/>
          <w:marTop w:val="0"/>
          <w:marBottom w:val="0"/>
          <w:divBdr>
            <w:top w:val="none" w:sz="0" w:space="0" w:color="auto"/>
            <w:left w:val="none" w:sz="0" w:space="0" w:color="auto"/>
            <w:bottom w:val="none" w:sz="0" w:space="0" w:color="auto"/>
            <w:right w:val="none" w:sz="0" w:space="0" w:color="auto"/>
          </w:divBdr>
        </w:div>
        <w:div w:id="1120494181">
          <w:marLeft w:val="480"/>
          <w:marRight w:val="0"/>
          <w:marTop w:val="0"/>
          <w:marBottom w:val="0"/>
          <w:divBdr>
            <w:top w:val="none" w:sz="0" w:space="0" w:color="auto"/>
            <w:left w:val="none" w:sz="0" w:space="0" w:color="auto"/>
            <w:bottom w:val="none" w:sz="0" w:space="0" w:color="auto"/>
            <w:right w:val="none" w:sz="0" w:space="0" w:color="auto"/>
          </w:divBdr>
        </w:div>
        <w:div w:id="1809399142">
          <w:marLeft w:val="480"/>
          <w:marRight w:val="0"/>
          <w:marTop w:val="0"/>
          <w:marBottom w:val="0"/>
          <w:divBdr>
            <w:top w:val="none" w:sz="0" w:space="0" w:color="auto"/>
            <w:left w:val="none" w:sz="0" w:space="0" w:color="auto"/>
            <w:bottom w:val="none" w:sz="0" w:space="0" w:color="auto"/>
            <w:right w:val="none" w:sz="0" w:space="0" w:color="auto"/>
          </w:divBdr>
        </w:div>
        <w:div w:id="366179154">
          <w:marLeft w:val="480"/>
          <w:marRight w:val="0"/>
          <w:marTop w:val="0"/>
          <w:marBottom w:val="0"/>
          <w:divBdr>
            <w:top w:val="none" w:sz="0" w:space="0" w:color="auto"/>
            <w:left w:val="none" w:sz="0" w:space="0" w:color="auto"/>
            <w:bottom w:val="none" w:sz="0" w:space="0" w:color="auto"/>
            <w:right w:val="none" w:sz="0" w:space="0" w:color="auto"/>
          </w:divBdr>
        </w:div>
        <w:div w:id="1272012510">
          <w:marLeft w:val="480"/>
          <w:marRight w:val="0"/>
          <w:marTop w:val="0"/>
          <w:marBottom w:val="0"/>
          <w:divBdr>
            <w:top w:val="none" w:sz="0" w:space="0" w:color="auto"/>
            <w:left w:val="none" w:sz="0" w:space="0" w:color="auto"/>
            <w:bottom w:val="none" w:sz="0" w:space="0" w:color="auto"/>
            <w:right w:val="none" w:sz="0" w:space="0" w:color="auto"/>
          </w:divBdr>
        </w:div>
        <w:div w:id="2130974378">
          <w:marLeft w:val="480"/>
          <w:marRight w:val="0"/>
          <w:marTop w:val="0"/>
          <w:marBottom w:val="0"/>
          <w:divBdr>
            <w:top w:val="none" w:sz="0" w:space="0" w:color="auto"/>
            <w:left w:val="none" w:sz="0" w:space="0" w:color="auto"/>
            <w:bottom w:val="none" w:sz="0" w:space="0" w:color="auto"/>
            <w:right w:val="none" w:sz="0" w:space="0" w:color="auto"/>
          </w:divBdr>
        </w:div>
        <w:div w:id="41562054">
          <w:marLeft w:val="480"/>
          <w:marRight w:val="0"/>
          <w:marTop w:val="0"/>
          <w:marBottom w:val="0"/>
          <w:divBdr>
            <w:top w:val="none" w:sz="0" w:space="0" w:color="auto"/>
            <w:left w:val="none" w:sz="0" w:space="0" w:color="auto"/>
            <w:bottom w:val="none" w:sz="0" w:space="0" w:color="auto"/>
            <w:right w:val="none" w:sz="0" w:space="0" w:color="auto"/>
          </w:divBdr>
        </w:div>
        <w:div w:id="1137188210">
          <w:marLeft w:val="480"/>
          <w:marRight w:val="0"/>
          <w:marTop w:val="0"/>
          <w:marBottom w:val="0"/>
          <w:divBdr>
            <w:top w:val="none" w:sz="0" w:space="0" w:color="auto"/>
            <w:left w:val="none" w:sz="0" w:space="0" w:color="auto"/>
            <w:bottom w:val="none" w:sz="0" w:space="0" w:color="auto"/>
            <w:right w:val="none" w:sz="0" w:space="0" w:color="auto"/>
          </w:divBdr>
        </w:div>
        <w:div w:id="482284681">
          <w:marLeft w:val="480"/>
          <w:marRight w:val="0"/>
          <w:marTop w:val="0"/>
          <w:marBottom w:val="0"/>
          <w:divBdr>
            <w:top w:val="none" w:sz="0" w:space="0" w:color="auto"/>
            <w:left w:val="none" w:sz="0" w:space="0" w:color="auto"/>
            <w:bottom w:val="none" w:sz="0" w:space="0" w:color="auto"/>
            <w:right w:val="none" w:sz="0" w:space="0" w:color="auto"/>
          </w:divBdr>
        </w:div>
        <w:div w:id="1680888023">
          <w:marLeft w:val="480"/>
          <w:marRight w:val="0"/>
          <w:marTop w:val="0"/>
          <w:marBottom w:val="0"/>
          <w:divBdr>
            <w:top w:val="none" w:sz="0" w:space="0" w:color="auto"/>
            <w:left w:val="none" w:sz="0" w:space="0" w:color="auto"/>
            <w:bottom w:val="none" w:sz="0" w:space="0" w:color="auto"/>
            <w:right w:val="none" w:sz="0" w:space="0" w:color="auto"/>
          </w:divBdr>
        </w:div>
      </w:divsChild>
    </w:div>
    <w:div w:id="1912764294">
      <w:bodyDiv w:val="1"/>
      <w:marLeft w:val="0"/>
      <w:marRight w:val="0"/>
      <w:marTop w:val="0"/>
      <w:marBottom w:val="0"/>
      <w:divBdr>
        <w:top w:val="none" w:sz="0" w:space="0" w:color="auto"/>
        <w:left w:val="none" w:sz="0" w:space="0" w:color="auto"/>
        <w:bottom w:val="none" w:sz="0" w:space="0" w:color="auto"/>
        <w:right w:val="none" w:sz="0" w:space="0" w:color="auto"/>
      </w:divBdr>
      <w:divsChild>
        <w:div w:id="1400324719">
          <w:marLeft w:val="480"/>
          <w:marRight w:val="0"/>
          <w:marTop w:val="0"/>
          <w:marBottom w:val="0"/>
          <w:divBdr>
            <w:top w:val="none" w:sz="0" w:space="0" w:color="auto"/>
            <w:left w:val="none" w:sz="0" w:space="0" w:color="auto"/>
            <w:bottom w:val="none" w:sz="0" w:space="0" w:color="auto"/>
            <w:right w:val="none" w:sz="0" w:space="0" w:color="auto"/>
          </w:divBdr>
        </w:div>
        <w:div w:id="901793741">
          <w:marLeft w:val="480"/>
          <w:marRight w:val="0"/>
          <w:marTop w:val="0"/>
          <w:marBottom w:val="0"/>
          <w:divBdr>
            <w:top w:val="none" w:sz="0" w:space="0" w:color="auto"/>
            <w:left w:val="none" w:sz="0" w:space="0" w:color="auto"/>
            <w:bottom w:val="none" w:sz="0" w:space="0" w:color="auto"/>
            <w:right w:val="none" w:sz="0" w:space="0" w:color="auto"/>
          </w:divBdr>
        </w:div>
        <w:div w:id="780607650">
          <w:marLeft w:val="480"/>
          <w:marRight w:val="0"/>
          <w:marTop w:val="0"/>
          <w:marBottom w:val="0"/>
          <w:divBdr>
            <w:top w:val="none" w:sz="0" w:space="0" w:color="auto"/>
            <w:left w:val="none" w:sz="0" w:space="0" w:color="auto"/>
            <w:bottom w:val="none" w:sz="0" w:space="0" w:color="auto"/>
            <w:right w:val="none" w:sz="0" w:space="0" w:color="auto"/>
          </w:divBdr>
        </w:div>
        <w:div w:id="1880774415">
          <w:marLeft w:val="480"/>
          <w:marRight w:val="0"/>
          <w:marTop w:val="0"/>
          <w:marBottom w:val="0"/>
          <w:divBdr>
            <w:top w:val="none" w:sz="0" w:space="0" w:color="auto"/>
            <w:left w:val="none" w:sz="0" w:space="0" w:color="auto"/>
            <w:bottom w:val="none" w:sz="0" w:space="0" w:color="auto"/>
            <w:right w:val="none" w:sz="0" w:space="0" w:color="auto"/>
          </w:divBdr>
        </w:div>
        <w:div w:id="2124767253">
          <w:marLeft w:val="480"/>
          <w:marRight w:val="0"/>
          <w:marTop w:val="0"/>
          <w:marBottom w:val="0"/>
          <w:divBdr>
            <w:top w:val="none" w:sz="0" w:space="0" w:color="auto"/>
            <w:left w:val="none" w:sz="0" w:space="0" w:color="auto"/>
            <w:bottom w:val="none" w:sz="0" w:space="0" w:color="auto"/>
            <w:right w:val="none" w:sz="0" w:space="0" w:color="auto"/>
          </w:divBdr>
        </w:div>
        <w:div w:id="837429838">
          <w:marLeft w:val="480"/>
          <w:marRight w:val="0"/>
          <w:marTop w:val="0"/>
          <w:marBottom w:val="0"/>
          <w:divBdr>
            <w:top w:val="none" w:sz="0" w:space="0" w:color="auto"/>
            <w:left w:val="none" w:sz="0" w:space="0" w:color="auto"/>
            <w:bottom w:val="none" w:sz="0" w:space="0" w:color="auto"/>
            <w:right w:val="none" w:sz="0" w:space="0" w:color="auto"/>
          </w:divBdr>
        </w:div>
        <w:div w:id="421419174">
          <w:marLeft w:val="480"/>
          <w:marRight w:val="0"/>
          <w:marTop w:val="0"/>
          <w:marBottom w:val="0"/>
          <w:divBdr>
            <w:top w:val="none" w:sz="0" w:space="0" w:color="auto"/>
            <w:left w:val="none" w:sz="0" w:space="0" w:color="auto"/>
            <w:bottom w:val="none" w:sz="0" w:space="0" w:color="auto"/>
            <w:right w:val="none" w:sz="0" w:space="0" w:color="auto"/>
          </w:divBdr>
        </w:div>
        <w:div w:id="2143035708">
          <w:marLeft w:val="480"/>
          <w:marRight w:val="0"/>
          <w:marTop w:val="0"/>
          <w:marBottom w:val="0"/>
          <w:divBdr>
            <w:top w:val="none" w:sz="0" w:space="0" w:color="auto"/>
            <w:left w:val="none" w:sz="0" w:space="0" w:color="auto"/>
            <w:bottom w:val="none" w:sz="0" w:space="0" w:color="auto"/>
            <w:right w:val="none" w:sz="0" w:space="0" w:color="auto"/>
          </w:divBdr>
        </w:div>
        <w:div w:id="343558039">
          <w:marLeft w:val="480"/>
          <w:marRight w:val="0"/>
          <w:marTop w:val="0"/>
          <w:marBottom w:val="0"/>
          <w:divBdr>
            <w:top w:val="none" w:sz="0" w:space="0" w:color="auto"/>
            <w:left w:val="none" w:sz="0" w:space="0" w:color="auto"/>
            <w:bottom w:val="none" w:sz="0" w:space="0" w:color="auto"/>
            <w:right w:val="none" w:sz="0" w:space="0" w:color="auto"/>
          </w:divBdr>
        </w:div>
        <w:div w:id="107967732">
          <w:marLeft w:val="480"/>
          <w:marRight w:val="0"/>
          <w:marTop w:val="0"/>
          <w:marBottom w:val="0"/>
          <w:divBdr>
            <w:top w:val="none" w:sz="0" w:space="0" w:color="auto"/>
            <w:left w:val="none" w:sz="0" w:space="0" w:color="auto"/>
            <w:bottom w:val="none" w:sz="0" w:space="0" w:color="auto"/>
            <w:right w:val="none" w:sz="0" w:space="0" w:color="auto"/>
          </w:divBdr>
        </w:div>
        <w:div w:id="1837187759">
          <w:marLeft w:val="480"/>
          <w:marRight w:val="0"/>
          <w:marTop w:val="0"/>
          <w:marBottom w:val="0"/>
          <w:divBdr>
            <w:top w:val="none" w:sz="0" w:space="0" w:color="auto"/>
            <w:left w:val="none" w:sz="0" w:space="0" w:color="auto"/>
            <w:bottom w:val="none" w:sz="0" w:space="0" w:color="auto"/>
            <w:right w:val="none" w:sz="0" w:space="0" w:color="auto"/>
          </w:divBdr>
        </w:div>
        <w:div w:id="1137457192">
          <w:marLeft w:val="480"/>
          <w:marRight w:val="0"/>
          <w:marTop w:val="0"/>
          <w:marBottom w:val="0"/>
          <w:divBdr>
            <w:top w:val="none" w:sz="0" w:space="0" w:color="auto"/>
            <w:left w:val="none" w:sz="0" w:space="0" w:color="auto"/>
            <w:bottom w:val="none" w:sz="0" w:space="0" w:color="auto"/>
            <w:right w:val="none" w:sz="0" w:space="0" w:color="auto"/>
          </w:divBdr>
        </w:div>
        <w:div w:id="2055156496">
          <w:marLeft w:val="480"/>
          <w:marRight w:val="0"/>
          <w:marTop w:val="0"/>
          <w:marBottom w:val="0"/>
          <w:divBdr>
            <w:top w:val="none" w:sz="0" w:space="0" w:color="auto"/>
            <w:left w:val="none" w:sz="0" w:space="0" w:color="auto"/>
            <w:bottom w:val="none" w:sz="0" w:space="0" w:color="auto"/>
            <w:right w:val="none" w:sz="0" w:space="0" w:color="auto"/>
          </w:divBdr>
        </w:div>
        <w:div w:id="362101391">
          <w:marLeft w:val="480"/>
          <w:marRight w:val="0"/>
          <w:marTop w:val="0"/>
          <w:marBottom w:val="0"/>
          <w:divBdr>
            <w:top w:val="none" w:sz="0" w:space="0" w:color="auto"/>
            <w:left w:val="none" w:sz="0" w:space="0" w:color="auto"/>
            <w:bottom w:val="none" w:sz="0" w:space="0" w:color="auto"/>
            <w:right w:val="none" w:sz="0" w:space="0" w:color="auto"/>
          </w:divBdr>
        </w:div>
        <w:div w:id="459809336">
          <w:marLeft w:val="480"/>
          <w:marRight w:val="0"/>
          <w:marTop w:val="0"/>
          <w:marBottom w:val="0"/>
          <w:divBdr>
            <w:top w:val="none" w:sz="0" w:space="0" w:color="auto"/>
            <w:left w:val="none" w:sz="0" w:space="0" w:color="auto"/>
            <w:bottom w:val="none" w:sz="0" w:space="0" w:color="auto"/>
            <w:right w:val="none" w:sz="0" w:space="0" w:color="auto"/>
          </w:divBdr>
        </w:div>
        <w:div w:id="1057169570">
          <w:marLeft w:val="480"/>
          <w:marRight w:val="0"/>
          <w:marTop w:val="0"/>
          <w:marBottom w:val="0"/>
          <w:divBdr>
            <w:top w:val="none" w:sz="0" w:space="0" w:color="auto"/>
            <w:left w:val="none" w:sz="0" w:space="0" w:color="auto"/>
            <w:bottom w:val="none" w:sz="0" w:space="0" w:color="auto"/>
            <w:right w:val="none" w:sz="0" w:space="0" w:color="auto"/>
          </w:divBdr>
        </w:div>
        <w:div w:id="1760132135">
          <w:marLeft w:val="480"/>
          <w:marRight w:val="0"/>
          <w:marTop w:val="0"/>
          <w:marBottom w:val="0"/>
          <w:divBdr>
            <w:top w:val="none" w:sz="0" w:space="0" w:color="auto"/>
            <w:left w:val="none" w:sz="0" w:space="0" w:color="auto"/>
            <w:bottom w:val="none" w:sz="0" w:space="0" w:color="auto"/>
            <w:right w:val="none" w:sz="0" w:space="0" w:color="auto"/>
          </w:divBdr>
        </w:div>
        <w:div w:id="431365585">
          <w:marLeft w:val="480"/>
          <w:marRight w:val="0"/>
          <w:marTop w:val="0"/>
          <w:marBottom w:val="0"/>
          <w:divBdr>
            <w:top w:val="none" w:sz="0" w:space="0" w:color="auto"/>
            <w:left w:val="none" w:sz="0" w:space="0" w:color="auto"/>
            <w:bottom w:val="none" w:sz="0" w:space="0" w:color="auto"/>
            <w:right w:val="none" w:sz="0" w:space="0" w:color="auto"/>
          </w:divBdr>
        </w:div>
        <w:div w:id="2062358772">
          <w:marLeft w:val="480"/>
          <w:marRight w:val="0"/>
          <w:marTop w:val="0"/>
          <w:marBottom w:val="0"/>
          <w:divBdr>
            <w:top w:val="none" w:sz="0" w:space="0" w:color="auto"/>
            <w:left w:val="none" w:sz="0" w:space="0" w:color="auto"/>
            <w:bottom w:val="none" w:sz="0" w:space="0" w:color="auto"/>
            <w:right w:val="none" w:sz="0" w:space="0" w:color="auto"/>
          </w:divBdr>
        </w:div>
        <w:div w:id="1743874013">
          <w:marLeft w:val="480"/>
          <w:marRight w:val="0"/>
          <w:marTop w:val="0"/>
          <w:marBottom w:val="0"/>
          <w:divBdr>
            <w:top w:val="none" w:sz="0" w:space="0" w:color="auto"/>
            <w:left w:val="none" w:sz="0" w:space="0" w:color="auto"/>
            <w:bottom w:val="none" w:sz="0" w:space="0" w:color="auto"/>
            <w:right w:val="none" w:sz="0" w:space="0" w:color="auto"/>
          </w:divBdr>
        </w:div>
        <w:div w:id="872688699">
          <w:marLeft w:val="480"/>
          <w:marRight w:val="0"/>
          <w:marTop w:val="0"/>
          <w:marBottom w:val="0"/>
          <w:divBdr>
            <w:top w:val="none" w:sz="0" w:space="0" w:color="auto"/>
            <w:left w:val="none" w:sz="0" w:space="0" w:color="auto"/>
            <w:bottom w:val="none" w:sz="0" w:space="0" w:color="auto"/>
            <w:right w:val="none" w:sz="0" w:space="0" w:color="auto"/>
          </w:divBdr>
        </w:div>
        <w:div w:id="1905140326">
          <w:marLeft w:val="480"/>
          <w:marRight w:val="0"/>
          <w:marTop w:val="0"/>
          <w:marBottom w:val="0"/>
          <w:divBdr>
            <w:top w:val="none" w:sz="0" w:space="0" w:color="auto"/>
            <w:left w:val="none" w:sz="0" w:space="0" w:color="auto"/>
            <w:bottom w:val="none" w:sz="0" w:space="0" w:color="auto"/>
            <w:right w:val="none" w:sz="0" w:space="0" w:color="auto"/>
          </w:divBdr>
        </w:div>
        <w:div w:id="1007638335">
          <w:marLeft w:val="480"/>
          <w:marRight w:val="0"/>
          <w:marTop w:val="0"/>
          <w:marBottom w:val="0"/>
          <w:divBdr>
            <w:top w:val="none" w:sz="0" w:space="0" w:color="auto"/>
            <w:left w:val="none" w:sz="0" w:space="0" w:color="auto"/>
            <w:bottom w:val="none" w:sz="0" w:space="0" w:color="auto"/>
            <w:right w:val="none" w:sz="0" w:space="0" w:color="auto"/>
          </w:divBdr>
        </w:div>
        <w:div w:id="551116594">
          <w:marLeft w:val="480"/>
          <w:marRight w:val="0"/>
          <w:marTop w:val="0"/>
          <w:marBottom w:val="0"/>
          <w:divBdr>
            <w:top w:val="none" w:sz="0" w:space="0" w:color="auto"/>
            <w:left w:val="none" w:sz="0" w:space="0" w:color="auto"/>
            <w:bottom w:val="none" w:sz="0" w:space="0" w:color="auto"/>
            <w:right w:val="none" w:sz="0" w:space="0" w:color="auto"/>
          </w:divBdr>
        </w:div>
        <w:div w:id="332300058">
          <w:marLeft w:val="480"/>
          <w:marRight w:val="0"/>
          <w:marTop w:val="0"/>
          <w:marBottom w:val="0"/>
          <w:divBdr>
            <w:top w:val="none" w:sz="0" w:space="0" w:color="auto"/>
            <w:left w:val="none" w:sz="0" w:space="0" w:color="auto"/>
            <w:bottom w:val="none" w:sz="0" w:space="0" w:color="auto"/>
            <w:right w:val="none" w:sz="0" w:space="0" w:color="auto"/>
          </w:divBdr>
        </w:div>
        <w:div w:id="1124077234">
          <w:marLeft w:val="480"/>
          <w:marRight w:val="0"/>
          <w:marTop w:val="0"/>
          <w:marBottom w:val="0"/>
          <w:divBdr>
            <w:top w:val="none" w:sz="0" w:space="0" w:color="auto"/>
            <w:left w:val="none" w:sz="0" w:space="0" w:color="auto"/>
            <w:bottom w:val="none" w:sz="0" w:space="0" w:color="auto"/>
            <w:right w:val="none" w:sz="0" w:space="0" w:color="auto"/>
          </w:divBdr>
        </w:div>
        <w:div w:id="1200431023">
          <w:marLeft w:val="480"/>
          <w:marRight w:val="0"/>
          <w:marTop w:val="0"/>
          <w:marBottom w:val="0"/>
          <w:divBdr>
            <w:top w:val="none" w:sz="0" w:space="0" w:color="auto"/>
            <w:left w:val="none" w:sz="0" w:space="0" w:color="auto"/>
            <w:bottom w:val="none" w:sz="0" w:space="0" w:color="auto"/>
            <w:right w:val="none" w:sz="0" w:space="0" w:color="auto"/>
          </w:divBdr>
        </w:div>
        <w:div w:id="516700995">
          <w:marLeft w:val="480"/>
          <w:marRight w:val="0"/>
          <w:marTop w:val="0"/>
          <w:marBottom w:val="0"/>
          <w:divBdr>
            <w:top w:val="none" w:sz="0" w:space="0" w:color="auto"/>
            <w:left w:val="none" w:sz="0" w:space="0" w:color="auto"/>
            <w:bottom w:val="none" w:sz="0" w:space="0" w:color="auto"/>
            <w:right w:val="none" w:sz="0" w:space="0" w:color="auto"/>
          </w:divBdr>
        </w:div>
        <w:div w:id="346103199">
          <w:marLeft w:val="480"/>
          <w:marRight w:val="0"/>
          <w:marTop w:val="0"/>
          <w:marBottom w:val="0"/>
          <w:divBdr>
            <w:top w:val="none" w:sz="0" w:space="0" w:color="auto"/>
            <w:left w:val="none" w:sz="0" w:space="0" w:color="auto"/>
            <w:bottom w:val="none" w:sz="0" w:space="0" w:color="auto"/>
            <w:right w:val="none" w:sz="0" w:space="0" w:color="auto"/>
          </w:divBdr>
        </w:div>
      </w:divsChild>
    </w:div>
    <w:div w:id="1914048551">
      <w:bodyDiv w:val="1"/>
      <w:marLeft w:val="0"/>
      <w:marRight w:val="0"/>
      <w:marTop w:val="0"/>
      <w:marBottom w:val="0"/>
      <w:divBdr>
        <w:top w:val="none" w:sz="0" w:space="0" w:color="auto"/>
        <w:left w:val="none" w:sz="0" w:space="0" w:color="auto"/>
        <w:bottom w:val="none" w:sz="0" w:space="0" w:color="auto"/>
        <w:right w:val="none" w:sz="0" w:space="0" w:color="auto"/>
      </w:divBdr>
    </w:div>
    <w:div w:id="1918588566">
      <w:bodyDiv w:val="1"/>
      <w:marLeft w:val="0"/>
      <w:marRight w:val="0"/>
      <w:marTop w:val="0"/>
      <w:marBottom w:val="0"/>
      <w:divBdr>
        <w:top w:val="none" w:sz="0" w:space="0" w:color="auto"/>
        <w:left w:val="none" w:sz="0" w:space="0" w:color="auto"/>
        <w:bottom w:val="none" w:sz="0" w:space="0" w:color="auto"/>
        <w:right w:val="none" w:sz="0" w:space="0" w:color="auto"/>
      </w:divBdr>
    </w:div>
    <w:div w:id="1919051782">
      <w:bodyDiv w:val="1"/>
      <w:marLeft w:val="0"/>
      <w:marRight w:val="0"/>
      <w:marTop w:val="0"/>
      <w:marBottom w:val="0"/>
      <w:divBdr>
        <w:top w:val="none" w:sz="0" w:space="0" w:color="auto"/>
        <w:left w:val="none" w:sz="0" w:space="0" w:color="auto"/>
        <w:bottom w:val="none" w:sz="0" w:space="0" w:color="auto"/>
        <w:right w:val="none" w:sz="0" w:space="0" w:color="auto"/>
      </w:divBdr>
    </w:div>
    <w:div w:id="1921284819">
      <w:bodyDiv w:val="1"/>
      <w:marLeft w:val="0"/>
      <w:marRight w:val="0"/>
      <w:marTop w:val="0"/>
      <w:marBottom w:val="0"/>
      <w:divBdr>
        <w:top w:val="none" w:sz="0" w:space="0" w:color="auto"/>
        <w:left w:val="none" w:sz="0" w:space="0" w:color="auto"/>
        <w:bottom w:val="none" w:sz="0" w:space="0" w:color="auto"/>
        <w:right w:val="none" w:sz="0" w:space="0" w:color="auto"/>
      </w:divBdr>
    </w:div>
    <w:div w:id="1921987360">
      <w:bodyDiv w:val="1"/>
      <w:marLeft w:val="0"/>
      <w:marRight w:val="0"/>
      <w:marTop w:val="0"/>
      <w:marBottom w:val="0"/>
      <w:divBdr>
        <w:top w:val="none" w:sz="0" w:space="0" w:color="auto"/>
        <w:left w:val="none" w:sz="0" w:space="0" w:color="auto"/>
        <w:bottom w:val="none" w:sz="0" w:space="0" w:color="auto"/>
        <w:right w:val="none" w:sz="0" w:space="0" w:color="auto"/>
      </w:divBdr>
    </w:div>
    <w:div w:id="1922330051">
      <w:bodyDiv w:val="1"/>
      <w:marLeft w:val="0"/>
      <w:marRight w:val="0"/>
      <w:marTop w:val="0"/>
      <w:marBottom w:val="0"/>
      <w:divBdr>
        <w:top w:val="none" w:sz="0" w:space="0" w:color="auto"/>
        <w:left w:val="none" w:sz="0" w:space="0" w:color="auto"/>
        <w:bottom w:val="none" w:sz="0" w:space="0" w:color="auto"/>
        <w:right w:val="none" w:sz="0" w:space="0" w:color="auto"/>
      </w:divBdr>
      <w:divsChild>
        <w:div w:id="1340621023">
          <w:marLeft w:val="480"/>
          <w:marRight w:val="0"/>
          <w:marTop w:val="0"/>
          <w:marBottom w:val="0"/>
          <w:divBdr>
            <w:top w:val="none" w:sz="0" w:space="0" w:color="auto"/>
            <w:left w:val="none" w:sz="0" w:space="0" w:color="auto"/>
            <w:bottom w:val="none" w:sz="0" w:space="0" w:color="auto"/>
            <w:right w:val="none" w:sz="0" w:space="0" w:color="auto"/>
          </w:divBdr>
        </w:div>
        <w:div w:id="1186138662">
          <w:marLeft w:val="480"/>
          <w:marRight w:val="0"/>
          <w:marTop w:val="0"/>
          <w:marBottom w:val="0"/>
          <w:divBdr>
            <w:top w:val="none" w:sz="0" w:space="0" w:color="auto"/>
            <w:left w:val="none" w:sz="0" w:space="0" w:color="auto"/>
            <w:bottom w:val="none" w:sz="0" w:space="0" w:color="auto"/>
            <w:right w:val="none" w:sz="0" w:space="0" w:color="auto"/>
          </w:divBdr>
        </w:div>
        <w:div w:id="1507744952">
          <w:marLeft w:val="480"/>
          <w:marRight w:val="0"/>
          <w:marTop w:val="0"/>
          <w:marBottom w:val="0"/>
          <w:divBdr>
            <w:top w:val="none" w:sz="0" w:space="0" w:color="auto"/>
            <w:left w:val="none" w:sz="0" w:space="0" w:color="auto"/>
            <w:bottom w:val="none" w:sz="0" w:space="0" w:color="auto"/>
            <w:right w:val="none" w:sz="0" w:space="0" w:color="auto"/>
          </w:divBdr>
        </w:div>
        <w:div w:id="811017275">
          <w:marLeft w:val="480"/>
          <w:marRight w:val="0"/>
          <w:marTop w:val="0"/>
          <w:marBottom w:val="0"/>
          <w:divBdr>
            <w:top w:val="none" w:sz="0" w:space="0" w:color="auto"/>
            <w:left w:val="none" w:sz="0" w:space="0" w:color="auto"/>
            <w:bottom w:val="none" w:sz="0" w:space="0" w:color="auto"/>
            <w:right w:val="none" w:sz="0" w:space="0" w:color="auto"/>
          </w:divBdr>
        </w:div>
        <w:div w:id="168714503">
          <w:marLeft w:val="480"/>
          <w:marRight w:val="0"/>
          <w:marTop w:val="0"/>
          <w:marBottom w:val="0"/>
          <w:divBdr>
            <w:top w:val="none" w:sz="0" w:space="0" w:color="auto"/>
            <w:left w:val="none" w:sz="0" w:space="0" w:color="auto"/>
            <w:bottom w:val="none" w:sz="0" w:space="0" w:color="auto"/>
            <w:right w:val="none" w:sz="0" w:space="0" w:color="auto"/>
          </w:divBdr>
        </w:div>
        <w:div w:id="1728263361">
          <w:marLeft w:val="480"/>
          <w:marRight w:val="0"/>
          <w:marTop w:val="0"/>
          <w:marBottom w:val="0"/>
          <w:divBdr>
            <w:top w:val="none" w:sz="0" w:space="0" w:color="auto"/>
            <w:left w:val="none" w:sz="0" w:space="0" w:color="auto"/>
            <w:bottom w:val="none" w:sz="0" w:space="0" w:color="auto"/>
            <w:right w:val="none" w:sz="0" w:space="0" w:color="auto"/>
          </w:divBdr>
        </w:div>
        <w:div w:id="1662542302">
          <w:marLeft w:val="480"/>
          <w:marRight w:val="0"/>
          <w:marTop w:val="0"/>
          <w:marBottom w:val="0"/>
          <w:divBdr>
            <w:top w:val="none" w:sz="0" w:space="0" w:color="auto"/>
            <w:left w:val="none" w:sz="0" w:space="0" w:color="auto"/>
            <w:bottom w:val="none" w:sz="0" w:space="0" w:color="auto"/>
            <w:right w:val="none" w:sz="0" w:space="0" w:color="auto"/>
          </w:divBdr>
        </w:div>
        <w:div w:id="507408922">
          <w:marLeft w:val="480"/>
          <w:marRight w:val="0"/>
          <w:marTop w:val="0"/>
          <w:marBottom w:val="0"/>
          <w:divBdr>
            <w:top w:val="none" w:sz="0" w:space="0" w:color="auto"/>
            <w:left w:val="none" w:sz="0" w:space="0" w:color="auto"/>
            <w:bottom w:val="none" w:sz="0" w:space="0" w:color="auto"/>
            <w:right w:val="none" w:sz="0" w:space="0" w:color="auto"/>
          </w:divBdr>
        </w:div>
        <w:div w:id="193471025">
          <w:marLeft w:val="480"/>
          <w:marRight w:val="0"/>
          <w:marTop w:val="0"/>
          <w:marBottom w:val="0"/>
          <w:divBdr>
            <w:top w:val="none" w:sz="0" w:space="0" w:color="auto"/>
            <w:left w:val="none" w:sz="0" w:space="0" w:color="auto"/>
            <w:bottom w:val="none" w:sz="0" w:space="0" w:color="auto"/>
            <w:right w:val="none" w:sz="0" w:space="0" w:color="auto"/>
          </w:divBdr>
        </w:div>
        <w:div w:id="1049962107">
          <w:marLeft w:val="480"/>
          <w:marRight w:val="0"/>
          <w:marTop w:val="0"/>
          <w:marBottom w:val="0"/>
          <w:divBdr>
            <w:top w:val="none" w:sz="0" w:space="0" w:color="auto"/>
            <w:left w:val="none" w:sz="0" w:space="0" w:color="auto"/>
            <w:bottom w:val="none" w:sz="0" w:space="0" w:color="auto"/>
            <w:right w:val="none" w:sz="0" w:space="0" w:color="auto"/>
          </w:divBdr>
        </w:div>
        <w:div w:id="1523786450">
          <w:marLeft w:val="480"/>
          <w:marRight w:val="0"/>
          <w:marTop w:val="0"/>
          <w:marBottom w:val="0"/>
          <w:divBdr>
            <w:top w:val="none" w:sz="0" w:space="0" w:color="auto"/>
            <w:left w:val="none" w:sz="0" w:space="0" w:color="auto"/>
            <w:bottom w:val="none" w:sz="0" w:space="0" w:color="auto"/>
            <w:right w:val="none" w:sz="0" w:space="0" w:color="auto"/>
          </w:divBdr>
        </w:div>
        <w:div w:id="1992522388">
          <w:marLeft w:val="480"/>
          <w:marRight w:val="0"/>
          <w:marTop w:val="0"/>
          <w:marBottom w:val="0"/>
          <w:divBdr>
            <w:top w:val="none" w:sz="0" w:space="0" w:color="auto"/>
            <w:left w:val="none" w:sz="0" w:space="0" w:color="auto"/>
            <w:bottom w:val="none" w:sz="0" w:space="0" w:color="auto"/>
            <w:right w:val="none" w:sz="0" w:space="0" w:color="auto"/>
          </w:divBdr>
        </w:div>
        <w:div w:id="685984357">
          <w:marLeft w:val="480"/>
          <w:marRight w:val="0"/>
          <w:marTop w:val="0"/>
          <w:marBottom w:val="0"/>
          <w:divBdr>
            <w:top w:val="none" w:sz="0" w:space="0" w:color="auto"/>
            <w:left w:val="none" w:sz="0" w:space="0" w:color="auto"/>
            <w:bottom w:val="none" w:sz="0" w:space="0" w:color="auto"/>
            <w:right w:val="none" w:sz="0" w:space="0" w:color="auto"/>
          </w:divBdr>
        </w:div>
        <w:div w:id="377320887">
          <w:marLeft w:val="480"/>
          <w:marRight w:val="0"/>
          <w:marTop w:val="0"/>
          <w:marBottom w:val="0"/>
          <w:divBdr>
            <w:top w:val="none" w:sz="0" w:space="0" w:color="auto"/>
            <w:left w:val="none" w:sz="0" w:space="0" w:color="auto"/>
            <w:bottom w:val="none" w:sz="0" w:space="0" w:color="auto"/>
            <w:right w:val="none" w:sz="0" w:space="0" w:color="auto"/>
          </w:divBdr>
        </w:div>
        <w:div w:id="705984352">
          <w:marLeft w:val="480"/>
          <w:marRight w:val="0"/>
          <w:marTop w:val="0"/>
          <w:marBottom w:val="0"/>
          <w:divBdr>
            <w:top w:val="none" w:sz="0" w:space="0" w:color="auto"/>
            <w:left w:val="none" w:sz="0" w:space="0" w:color="auto"/>
            <w:bottom w:val="none" w:sz="0" w:space="0" w:color="auto"/>
            <w:right w:val="none" w:sz="0" w:space="0" w:color="auto"/>
          </w:divBdr>
        </w:div>
        <w:div w:id="1066565498">
          <w:marLeft w:val="480"/>
          <w:marRight w:val="0"/>
          <w:marTop w:val="0"/>
          <w:marBottom w:val="0"/>
          <w:divBdr>
            <w:top w:val="none" w:sz="0" w:space="0" w:color="auto"/>
            <w:left w:val="none" w:sz="0" w:space="0" w:color="auto"/>
            <w:bottom w:val="none" w:sz="0" w:space="0" w:color="auto"/>
            <w:right w:val="none" w:sz="0" w:space="0" w:color="auto"/>
          </w:divBdr>
        </w:div>
        <w:div w:id="340667518">
          <w:marLeft w:val="480"/>
          <w:marRight w:val="0"/>
          <w:marTop w:val="0"/>
          <w:marBottom w:val="0"/>
          <w:divBdr>
            <w:top w:val="none" w:sz="0" w:space="0" w:color="auto"/>
            <w:left w:val="none" w:sz="0" w:space="0" w:color="auto"/>
            <w:bottom w:val="none" w:sz="0" w:space="0" w:color="auto"/>
            <w:right w:val="none" w:sz="0" w:space="0" w:color="auto"/>
          </w:divBdr>
        </w:div>
        <w:div w:id="75053208">
          <w:marLeft w:val="480"/>
          <w:marRight w:val="0"/>
          <w:marTop w:val="0"/>
          <w:marBottom w:val="0"/>
          <w:divBdr>
            <w:top w:val="none" w:sz="0" w:space="0" w:color="auto"/>
            <w:left w:val="none" w:sz="0" w:space="0" w:color="auto"/>
            <w:bottom w:val="none" w:sz="0" w:space="0" w:color="auto"/>
            <w:right w:val="none" w:sz="0" w:space="0" w:color="auto"/>
          </w:divBdr>
        </w:div>
        <w:div w:id="642005890">
          <w:marLeft w:val="480"/>
          <w:marRight w:val="0"/>
          <w:marTop w:val="0"/>
          <w:marBottom w:val="0"/>
          <w:divBdr>
            <w:top w:val="none" w:sz="0" w:space="0" w:color="auto"/>
            <w:left w:val="none" w:sz="0" w:space="0" w:color="auto"/>
            <w:bottom w:val="none" w:sz="0" w:space="0" w:color="auto"/>
            <w:right w:val="none" w:sz="0" w:space="0" w:color="auto"/>
          </w:divBdr>
        </w:div>
        <w:div w:id="2101638133">
          <w:marLeft w:val="480"/>
          <w:marRight w:val="0"/>
          <w:marTop w:val="0"/>
          <w:marBottom w:val="0"/>
          <w:divBdr>
            <w:top w:val="none" w:sz="0" w:space="0" w:color="auto"/>
            <w:left w:val="none" w:sz="0" w:space="0" w:color="auto"/>
            <w:bottom w:val="none" w:sz="0" w:space="0" w:color="auto"/>
            <w:right w:val="none" w:sz="0" w:space="0" w:color="auto"/>
          </w:divBdr>
        </w:div>
        <w:div w:id="684599853">
          <w:marLeft w:val="480"/>
          <w:marRight w:val="0"/>
          <w:marTop w:val="0"/>
          <w:marBottom w:val="0"/>
          <w:divBdr>
            <w:top w:val="none" w:sz="0" w:space="0" w:color="auto"/>
            <w:left w:val="none" w:sz="0" w:space="0" w:color="auto"/>
            <w:bottom w:val="none" w:sz="0" w:space="0" w:color="auto"/>
            <w:right w:val="none" w:sz="0" w:space="0" w:color="auto"/>
          </w:divBdr>
        </w:div>
        <w:div w:id="355040477">
          <w:marLeft w:val="480"/>
          <w:marRight w:val="0"/>
          <w:marTop w:val="0"/>
          <w:marBottom w:val="0"/>
          <w:divBdr>
            <w:top w:val="none" w:sz="0" w:space="0" w:color="auto"/>
            <w:left w:val="none" w:sz="0" w:space="0" w:color="auto"/>
            <w:bottom w:val="none" w:sz="0" w:space="0" w:color="auto"/>
            <w:right w:val="none" w:sz="0" w:space="0" w:color="auto"/>
          </w:divBdr>
        </w:div>
        <w:div w:id="1257401835">
          <w:marLeft w:val="480"/>
          <w:marRight w:val="0"/>
          <w:marTop w:val="0"/>
          <w:marBottom w:val="0"/>
          <w:divBdr>
            <w:top w:val="none" w:sz="0" w:space="0" w:color="auto"/>
            <w:left w:val="none" w:sz="0" w:space="0" w:color="auto"/>
            <w:bottom w:val="none" w:sz="0" w:space="0" w:color="auto"/>
            <w:right w:val="none" w:sz="0" w:space="0" w:color="auto"/>
          </w:divBdr>
        </w:div>
      </w:divsChild>
    </w:div>
    <w:div w:id="1935746066">
      <w:bodyDiv w:val="1"/>
      <w:marLeft w:val="0"/>
      <w:marRight w:val="0"/>
      <w:marTop w:val="0"/>
      <w:marBottom w:val="0"/>
      <w:divBdr>
        <w:top w:val="none" w:sz="0" w:space="0" w:color="auto"/>
        <w:left w:val="none" w:sz="0" w:space="0" w:color="auto"/>
        <w:bottom w:val="none" w:sz="0" w:space="0" w:color="auto"/>
        <w:right w:val="none" w:sz="0" w:space="0" w:color="auto"/>
      </w:divBdr>
    </w:div>
    <w:div w:id="1948344019">
      <w:bodyDiv w:val="1"/>
      <w:marLeft w:val="0"/>
      <w:marRight w:val="0"/>
      <w:marTop w:val="0"/>
      <w:marBottom w:val="0"/>
      <w:divBdr>
        <w:top w:val="none" w:sz="0" w:space="0" w:color="auto"/>
        <w:left w:val="none" w:sz="0" w:space="0" w:color="auto"/>
        <w:bottom w:val="none" w:sz="0" w:space="0" w:color="auto"/>
        <w:right w:val="none" w:sz="0" w:space="0" w:color="auto"/>
      </w:divBdr>
    </w:div>
    <w:div w:id="1951739429">
      <w:bodyDiv w:val="1"/>
      <w:marLeft w:val="0"/>
      <w:marRight w:val="0"/>
      <w:marTop w:val="0"/>
      <w:marBottom w:val="0"/>
      <w:divBdr>
        <w:top w:val="none" w:sz="0" w:space="0" w:color="auto"/>
        <w:left w:val="none" w:sz="0" w:space="0" w:color="auto"/>
        <w:bottom w:val="none" w:sz="0" w:space="0" w:color="auto"/>
        <w:right w:val="none" w:sz="0" w:space="0" w:color="auto"/>
      </w:divBdr>
    </w:div>
    <w:div w:id="1953902683">
      <w:bodyDiv w:val="1"/>
      <w:marLeft w:val="0"/>
      <w:marRight w:val="0"/>
      <w:marTop w:val="0"/>
      <w:marBottom w:val="0"/>
      <w:divBdr>
        <w:top w:val="none" w:sz="0" w:space="0" w:color="auto"/>
        <w:left w:val="none" w:sz="0" w:space="0" w:color="auto"/>
        <w:bottom w:val="none" w:sz="0" w:space="0" w:color="auto"/>
        <w:right w:val="none" w:sz="0" w:space="0" w:color="auto"/>
      </w:divBdr>
    </w:div>
    <w:div w:id="1956985917">
      <w:bodyDiv w:val="1"/>
      <w:marLeft w:val="0"/>
      <w:marRight w:val="0"/>
      <w:marTop w:val="0"/>
      <w:marBottom w:val="0"/>
      <w:divBdr>
        <w:top w:val="none" w:sz="0" w:space="0" w:color="auto"/>
        <w:left w:val="none" w:sz="0" w:space="0" w:color="auto"/>
        <w:bottom w:val="none" w:sz="0" w:space="0" w:color="auto"/>
        <w:right w:val="none" w:sz="0" w:space="0" w:color="auto"/>
      </w:divBdr>
      <w:divsChild>
        <w:div w:id="433325189">
          <w:marLeft w:val="480"/>
          <w:marRight w:val="0"/>
          <w:marTop w:val="0"/>
          <w:marBottom w:val="0"/>
          <w:divBdr>
            <w:top w:val="none" w:sz="0" w:space="0" w:color="auto"/>
            <w:left w:val="none" w:sz="0" w:space="0" w:color="auto"/>
            <w:bottom w:val="none" w:sz="0" w:space="0" w:color="auto"/>
            <w:right w:val="none" w:sz="0" w:space="0" w:color="auto"/>
          </w:divBdr>
        </w:div>
        <w:div w:id="1581208208">
          <w:marLeft w:val="480"/>
          <w:marRight w:val="0"/>
          <w:marTop w:val="0"/>
          <w:marBottom w:val="0"/>
          <w:divBdr>
            <w:top w:val="none" w:sz="0" w:space="0" w:color="auto"/>
            <w:left w:val="none" w:sz="0" w:space="0" w:color="auto"/>
            <w:bottom w:val="none" w:sz="0" w:space="0" w:color="auto"/>
            <w:right w:val="none" w:sz="0" w:space="0" w:color="auto"/>
          </w:divBdr>
        </w:div>
        <w:div w:id="2132433858">
          <w:marLeft w:val="480"/>
          <w:marRight w:val="0"/>
          <w:marTop w:val="0"/>
          <w:marBottom w:val="0"/>
          <w:divBdr>
            <w:top w:val="none" w:sz="0" w:space="0" w:color="auto"/>
            <w:left w:val="none" w:sz="0" w:space="0" w:color="auto"/>
            <w:bottom w:val="none" w:sz="0" w:space="0" w:color="auto"/>
            <w:right w:val="none" w:sz="0" w:space="0" w:color="auto"/>
          </w:divBdr>
        </w:div>
        <w:div w:id="1237128341">
          <w:marLeft w:val="480"/>
          <w:marRight w:val="0"/>
          <w:marTop w:val="0"/>
          <w:marBottom w:val="0"/>
          <w:divBdr>
            <w:top w:val="none" w:sz="0" w:space="0" w:color="auto"/>
            <w:left w:val="none" w:sz="0" w:space="0" w:color="auto"/>
            <w:bottom w:val="none" w:sz="0" w:space="0" w:color="auto"/>
            <w:right w:val="none" w:sz="0" w:space="0" w:color="auto"/>
          </w:divBdr>
        </w:div>
        <w:div w:id="390662301">
          <w:marLeft w:val="480"/>
          <w:marRight w:val="0"/>
          <w:marTop w:val="0"/>
          <w:marBottom w:val="0"/>
          <w:divBdr>
            <w:top w:val="none" w:sz="0" w:space="0" w:color="auto"/>
            <w:left w:val="none" w:sz="0" w:space="0" w:color="auto"/>
            <w:bottom w:val="none" w:sz="0" w:space="0" w:color="auto"/>
            <w:right w:val="none" w:sz="0" w:space="0" w:color="auto"/>
          </w:divBdr>
        </w:div>
        <w:div w:id="2100321427">
          <w:marLeft w:val="480"/>
          <w:marRight w:val="0"/>
          <w:marTop w:val="0"/>
          <w:marBottom w:val="0"/>
          <w:divBdr>
            <w:top w:val="none" w:sz="0" w:space="0" w:color="auto"/>
            <w:left w:val="none" w:sz="0" w:space="0" w:color="auto"/>
            <w:bottom w:val="none" w:sz="0" w:space="0" w:color="auto"/>
            <w:right w:val="none" w:sz="0" w:space="0" w:color="auto"/>
          </w:divBdr>
        </w:div>
        <w:div w:id="300965087">
          <w:marLeft w:val="480"/>
          <w:marRight w:val="0"/>
          <w:marTop w:val="0"/>
          <w:marBottom w:val="0"/>
          <w:divBdr>
            <w:top w:val="none" w:sz="0" w:space="0" w:color="auto"/>
            <w:left w:val="none" w:sz="0" w:space="0" w:color="auto"/>
            <w:bottom w:val="none" w:sz="0" w:space="0" w:color="auto"/>
            <w:right w:val="none" w:sz="0" w:space="0" w:color="auto"/>
          </w:divBdr>
        </w:div>
        <w:div w:id="2037071751">
          <w:marLeft w:val="480"/>
          <w:marRight w:val="0"/>
          <w:marTop w:val="0"/>
          <w:marBottom w:val="0"/>
          <w:divBdr>
            <w:top w:val="none" w:sz="0" w:space="0" w:color="auto"/>
            <w:left w:val="none" w:sz="0" w:space="0" w:color="auto"/>
            <w:bottom w:val="none" w:sz="0" w:space="0" w:color="auto"/>
            <w:right w:val="none" w:sz="0" w:space="0" w:color="auto"/>
          </w:divBdr>
        </w:div>
        <w:div w:id="1007252445">
          <w:marLeft w:val="480"/>
          <w:marRight w:val="0"/>
          <w:marTop w:val="0"/>
          <w:marBottom w:val="0"/>
          <w:divBdr>
            <w:top w:val="none" w:sz="0" w:space="0" w:color="auto"/>
            <w:left w:val="none" w:sz="0" w:space="0" w:color="auto"/>
            <w:bottom w:val="none" w:sz="0" w:space="0" w:color="auto"/>
            <w:right w:val="none" w:sz="0" w:space="0" w:color="auto"/>
          </w:divBdr>
        </w:div>
        <w:div w:id="404227358">
          <w:marLeft w:val="480"/>
          <w:marRight w:val="0"/>
          <w:marTop w:val="0"/>
          <w:marBottom w:val="0"/>
          <w:divBdr>
            <w:top w:val="none" w:sz="0" w:space="0" w:color="auto"/>
            <w:left w:val="none" w:sz="0" w:space="0" w:color="auto"/>
            <w:bottom w:val="none" w:sz="0" w:space="0" w:color="auto"/>
            <w:right w:val="none" w:sz="0" w:space="0" w:color="auto"/>
          </w:divBdr>
        </w:div>
        <w:div w:id="1613589943">
          <w:marLeft w:val="480"/>
          <w:marRight w:val="0"/>
          <w:marTop w:val="0"/>
          <w:marBottom w:val="0"/>
          <w:divBdr>
            <w:top w:val="none" w:sz="0" w:space="0" w:color="auto"/>
            <w:left w:val="none" w:sz="0" w:space="0" w:color="auto"/>
            <w:bottom w:val="none" w:sz="0" w:space="0" w:color="auto"/>
            <w:right w:val="none" w:sz="0" w:space="0" w:color="auto"/>
          </w:divBdr>
        </w:div>
        <w:div w:id="821965566">
          <w:marLeft w:val="480"/>
          <w:marRight w:val="0"/>
          <w:marTop w:val="0"/>
          <w:marBottom w:val="0"/>
          <w:divBdr>
            <w:top w:val="none" w:sz="0" w:space="0" w:color="auto"/>
            <w:left w:val="none" w:sz="0" w:space="0" w:color="auto"/>
            <w:bottom w:val="none" w:sz="0" w:space="0" w:color="auto"/>
            <w:right w:val="none" w:sz="0" w:space="0" w:color="auto"/>
          </w:divBdr>
        </w:div>
        <w:div w:id="1321622125">
          <w:marLeft w:val="480"/>
          <w:marRight w:val="0"/>
          <w:marTop w:val="0"/>
          <w:marBottom w:val="0"/>
          <w:divBdr>
            <w:top w:val="none" w:sz="0" w:space="0" w:color="auto"/>
            <w:left w:val="none" w:sz="0" w:space="0" w:color="auto"/>
            <w:bottom w:val="none" w:sz="0" w:space="0" w:color="auto"/>
            <w:right w:val="none" w:sz="0" w:space="0" w:color="auto"/>
          </w:divBdr>
        </w:div>
        <w:div w:id="882137324">
          <w:marLeft w:val="480"/>
          <w:marRight w:val="0"/>
          <w:marTop w:val="0"/>
          <w:marBottom w:val="0"/>
          <w:divBdr>
            <w:top w:val="none" w:sz="0" w:space="0" w:color="auto"/>
            <w:left w:val="none" w:sz="0" w:space="0" w:color="auto"/>
            <w:bottom w:val="none" w:sz="0" w:space="0" w:color="auto"/>
            <w:right w:val="none" w:sz="0" w:space="0" w:color="auto"/>
          </w:divBdr>
        </w:div>
        <w:div w:id="2011248445">
          <w:marLeft w:val="480"/>
          <w:marRight w:val="0"/>
          <w:marTop w:val="0"/>
          <w:marBottom w:val="0"/>
          <w:divBdr>
            <w:top w:val="none" w:sz="0" w:space="0" w:color="auto"/>
            <w:left w:val="none" w:sz="0" w:space="0" w:color="auto"/>
            <w:bottom w:val="none" w:sz="0" w:space="0" w:color="auto"/>
            <w:right w:val="none" w:sz="0" w:space="0" w:color="auto"/>
          </w:divBdr>
        </w:div>
        <w:div w:id="954407301">
          <w:marLeft w:val="480"/>
          <w:marRight w:val="0"/>
          <w:marTop w:val="0"/>
          <w:marBottom w:val="0"/>
          <w:divBdr>
            <w:top w:val="none" w:sz="0" w:space="0" w:color="auto"/>
            <w:left w:val="none" w:sz="0" w:space="0" w:color="auto"/>
            <w:bottom w:val="none" w:sz="0" w:space="0" w:color="auto"/>
            <w:right w:val="none" w:sz="0" w:space="0" w:color="auto"/>
          </w:divBdr>
        </w:div>
        <w:div w:id="152572397">
          <w:marLeft w:val="480"/>
          <w:marRight w:val="0"/>
          <w:marTop w:val="0"/>
          <w:marBottom w:val="0"/>
          <w:divBdr>
            <w:top w:val="none" w:sz="0" w:space="0" w:color="auto"/>
            <w:left w:val="none" w:sz="0" w:space="0" w:color="auto"/>
            <w:bottom w:val="none" w:sz="0" w:space="0" w:color="auto"/>
            <w:right w:val="none" w:sz="0" w:space="0" w:color="auto"/>
          </w:divBdr>
        </w:div>
        <w:div w:id="795877809">
          <w:marLeft w:val="480"/>
          <w:marRight w:val="0"/>
          <w:marTop w:val="0"/>
          <w:marBottom w:val="0"/>
          <w:divBdr>
            <w:top w:val="none" w:sz="0" w:space="0" w:color="auto"/>
            <w:left w:val="none" w:sz="0" w:space="0" w:color="auto"/>
            <w:bottom w:val="none" w:sz="0" w:space="0" w:color="auto"/>
            <w:right w:val="none" w:sz="0" w:space="0" w:color="auto"/>
          </w:divBdr>
        </w:div>
        <w:div w:id="184832691">
          <w:marLeft w:val="480"/>
          <w:marRight w:val="0"/>
          <w:marTop w:val="0"/>
          <w:marBottom w:val="0"/>
          <w:divBdr>
            <w:top w:val="none" w:sz="0" w:space="0" w:color="auto"/>
            <w:left w:val="none" w:sz="0" w:space="0" w:color="auto"/>
            <w:bottom w:val="none" w:sz="0" w:space="0" w:color="auto"/>
            <w:right w:val="none" w:sz="0" w:space="0" w:color="auto"/>
          </w:divBdr>
        </w:div>
        <w:div w:id="1189297752">
          <w:marLeft w:val="480"/>
          <w:marRight w:val="0"/>
          <w:marTop w:val="0"/>
          <w:marBottom w:val="0"/>
          <w:divBdr>
            <w:top w:val="none" w:sz="0" w:space="0" w:color="auto"/>
            <w:left w:val="none" w:sz="0" w:space="0" w:color="auto"/>
            <w:bottom w:val="none" w:sz="0" w:space="0" w:color="auto"/>
            <w:right w:val="none" w:sz="0" w:space="0" w:color="auto"/>
          </w:divBdr>
        </w:div>
        <w:div w:id="1628118454">
          <w:marLeft w:val="480"/>
          <w:marRight w:val="0"/>
          <w:marTop w:val="0"/>
          <w:marBottom w:val="0"/>
          <w:divBdr>
            <w:top w:val="none" w:sz="0" w:space="0" w:color="auto"/>
            <w:left w:val="none" w:sz="0" w:space="0" w:color="auto"/>
            <w:bottom w:val="none" w:sz="0" w:space="0" w:color="auto"/>
            <w:right w:val="none" w:sz="0" w:space="0" w:color="auto"/>
          </w:divBdr>
        </w:div>
        <w:div w:id="1881236832">
          <w:marLeft w:val="480"/>
          <w:marRight w:val="0"/>
          <w:marTop w:val="0"/>
          <w:marBottom w:val="0"/>
          <w:divBdr>
            <w:top w:val="none" w:sz="0" w:space="0" w:color="auto"/>
            <w:left w:val="none" w:sz="0" w:space="0" w:color="auto"/>
            <w:bottom w:val="none" w:sz="0" w:space="0" w:color="auto"/>
            <w:right w:val="none" w:sz="0" w:space="0" w:color="auto"/>
          </w:divBdr>
        </w:div>
        <w:div w:id="1224370034">
          <w:marLeft w:val="480"/>
          <w:marRight w:val="0"/>
          <w:marTop w:val="0"/>
          <w:marBottom w:val="0"/>
          <w:divBdr>
            <w:top w:val="none" w:sz="0" w:space="0" w:color="auto"/>
            <w:left w:val="none" w:sz="0" w:space="0" w:color="auto"/>
            <w:bottom w:val="none" w:sz="0" w:space="0" w:color="auto"/>
            <w:right w:val="none" w:sz="0" w:space="0" w:color="auto"/>
          </w:divBdr>
        </w:div>
        <w:div w:id="717973969">
          <w:marLeft w:val="480"/>
          <w:marRight w:val="0"/>
          <w:marTop w:val="0"/>
          <w:marBottom w:val="0"/>
          <w:divBdr>
            <w:top w:val="none" w:sz="0" w:space="0" w:color="auto"/>
            <w:left w:val="none" w:sz="0" w:space="0" w:color="auto"/>
            <w:bottom w:val="none" w:sz="0" w:space="0" w:color="auto"/>
            <w:right w:val="none" w:sz="0" w:space="0" w:color="auto"/>
          </w:divBdr>
        </w:div>
        <w:div w:id="669482342">
          <w:marLeft w:val="480"/>
          <w:marRight w:val="0"/>
          <w:marTop w:val="0"/>
          <w:marBottom w:val="0"/>
          <w:divBdr>
            <w:top w:val="none" w:sz="0" w:space="0" w:color="auto"/>
            <w:left w:val="none" w:sz="0" w:space="0" w:color="auto"/>
            <w:bottom w:val="none" w:sz="0" w:space="0" w:color="auto"/>
            <w:right w:val="none" w:sz="0" w:space="0" w:color="auto"/>
          </w:divBdr>
        </w:div>
        <w:div w:id="1587689137">
          <w:marLeft w:val="480"/>
          <w:marRight w:val="0"/>
          <w:marTop w:val="0"/>
          <w:marBottom w:val="0"/>
          <w:divBdr>
            <w:top w:val="none" w:sz="0" w:space="0" w:color="auto"/>
            <w:left w:val="none" w:sz="0" w:space="0" w:color="auto"/>
            <w:bottom w:val="none" w:sz="0" w:space="0" w:color="auto"/>
            <w:right w:val="none" w:sz="0" w:space="0" w:color="auto"/>
          </w:divBdr>
        </w:div>
        <w:div w:id="880753689">
          <w:marLeft w:val="480"/>
          <w:marRight w:val="0"/>
          <w:marTop w:val="0"/>
          <w:marBottom w:val="0"/>
          <w:divBdr>
            <w:top w:val="none" w:sz="0" w:space="0" w:color="auto"/>
            <w:left w:val="none" w:sz="0" w:space="0" w:color="auto"/>
            <w:bottom w:val="none" w:sz="0" w:space="0" w:color="auto"/>
            <w:right w:val="none" w:sz="0" w:space="0" w:color="auto"/>
          </w:divBdr>
        </w:div>
        <w:div w:id="413475971">
          <w:marLeft w:val="480"/>
          <w:marRight w:val="0"/>
          <w:marTop w:val="0"/>
          <w:marBottom w:val="0"/>
          <w:divBdr>
            <w:top w:val="none" w:sz="0" w:space="0" w:color="auto"/>
            <w:left w:val="none" w:sz="0" w:space="0" w:color="auto"/>
            <w:bottom w:val="none" w:sz="0" w:space="0" w:color="auto"/>
            <w:right w:val="none" w:sz="0" w:space="0" w:color="auto"/>
          </w:divBdr>
        </w:div>
        <w:div w:id="1379624361">
          <w:marLeft w:val="480"/>
          <w:marRight w:val="0"/>
          <w:marTop w:val="0"/>
          <w:marBottom w:val="0"/>
          <w:divBdr>
            <w:top w:val="none" w:sz="0" w:space="0" w:color="auto"/>
            <w:left w:val="none" w:sz="0" w:space="0" w:color="auto"/>
            <w:bottom w:val="none" w:sz="0" w:space="0" w:color="auto"/>
            <w:right w:val="none" w:sz="0" w:space="0" w:color="auto"/>
          </w:divBdr>
        </w:div>
        <w:div w:id="949168896">
          <w:marLeft w:val="480"/>
          <w:marRight w:val="0"/>
          <w:marTop w:val="0"/>
          <w:marBottom w:val="0"/>
          <w:divBdr>
            <w:top w:val="none" w:sz="0" w:space="0" w:color="auto"/>
            <w:left w:val="none" w:sz="0" w:space="0" w:color="auto"/>
            <w:bottom w:val="none" w:sz="0" w:space="0" w:color="auto"/>
            <w:right w:val="none" w:sz="0" w:space="0" w:color="auto"/>
          </w:divBdr>
        </w:div>
        <w:div w:id="1119255036">
          <w:marLeft w:val="480"/>
          <w:marRight w:val="0"/>
          <w:marTop w:val="0"/>
          <w:marBottom w:val="0"/>
          <w:divBdr>
            <w:top w:val="none" w:sz="0" w:space="0" w:color="auto"/>
            <w:left w:val="none" w:sz="0" w:space="0" w:color="auto"/>
            <w:bottom w:val="none" w:sz="0" w:space="0" w:color="auto"/>
            <w:right w:val="none" w:sz="0" w:space="0" w:color="auto"/>
          </w:divBdr>
        </w:div>
        <w:div w:id="1769155553">
          <w:marLeft w:val="480"/>
          <w:marRight w:val="0"/>
          <w:marTop w:val="0"/>
          <w:marBottom w:val="0"/>
          <w:divBdr>
            <w:top w:val="none" w:sz="0" w:space="0" w:color="auto"/>
            <w:left w:val="none" w:sz="0" w:space="0" w:color="auto"/>
            <w:bottom w:val="none" w:sz="0" w:space="0" w:color="auto"/>
            <w:right w:val="none" w:sz="0" w:space="0" w:color="auto"/>
          </w:divBdr>
        </w:div>
        <w:div w:id="1818178978">
          <w:marLeft w:val="480"/>
          <w:marRight w:val="0"/>
          <w:marTop w:val="0"/>
          <w:marBottom w:val="0"/>
          <w:divBdr>
            <w:top w:val="none" w:sz="0" w:space="0" w:color="auto"/>
            <w:left w:val="none" w:sz="0" w:space="0" w:color="auto"/>
            <w:bottom w:val="none" w:sz="0" w:space="0" w:color="auto"/>
            <w:right w:val="none" w:sz="0" w:space="0" w:color="auto"/>
          </w:divBdr>
        </w:div>
        <w:div w:id="688869620">
          <w:marLeft w:val="480"/>
          <w:marRight w:val="0"/>
          <w:marTop w:val="0"/>
          <w:marBottom w:val="0"/>
          <w:divBdr>
            <w:top w:val="none" w:sz="0" w:space="0" w:color="auto"/>
            <w:left w:val="none" w:sz="0" w:space="0" w:color="auto"/>
            <w:bottom w:val="none" w:sz="0" w:space="0" w:color="auto"/>
            <w:right w:val="none" w:sz="0" w:space="0" w:color="auto"/>
          </w:divBdr>
        </w:div>
        <w:div w:id="1264613327">
          <w:marLeft w:val="480"/>
          <w:marRight w:val="0"/>
          <w:marTop w:val="0"/>
          <w:marBottom w:val="0"/>
          <w:divBdr>
            <w:top w:val="none" w:sz="0" w:space="0" w:color="auto"/>
            <w:left w:val="none" w:sz="0" w:space="0" w:color="auto"/>
            <w:bottom w:val="none" w:sz="0" w:space="0" w:color="auto"/>
            <w:right w:val="none" w:sz="0" w:space="0" w:color="auto"/>
          </w:divBdr>
        </w:div>
        <w:div w:id="1912152384">
          <w:marLeft w:val="480"/>
          <w:marRight w:val="0"/>
          <w:marTop w:val="0"/>
          <w:marBottom w:val="0"/>
          <w:divBdr>
            <w:top w:val="none" w:sz="0" w:space="0" w:color="auto"/>
            <w:left w:val="none" w:sz="0" w:space="0" w:color="auto"/>
            <w:bottom w:val="none" w:sz="0" w:space="0" w:color="auto"/>
            <w:right w:val="none" w:sz="0" w:space="0" w:color="auto"/>
          </w:divBdr>
        </w:div>
        <w:div w:id="739131044">
          <w:marLeft w:val="480"/>
          <w:marRight w:val="0"/>
          <w:marTop w:val="0"/>
          <w:marBottom w:val="0"/>
          <w:divBdr>
            <w:top w:val="none" w:sz="0" w:space="0" w:color="auto"/>
            <w:left w:val="none" w:sz="0" w:space="0" w:color="auto"/>
            <w:bottom w:val="none" w:sz="0" w:space="0" w:color="auto"/>
            <w:right w:val="none" w:sz="0" w:space="0" w:color="auto"/>
          </w:divBdr>
        </w:div>
        <w:div w:id="569194326">
          <w:marLeft w:val="480"/>
          <w:marRight w:val="0"/>
          <w:marTop w:val="0"/>
          <w:marBottom w:val="0"/>
          <w:divBdr>
            <w:top w:val="none" w:sz="0" w:space="0" w:color="auto"/>
            <w:left w:val="none" w:sz="0" w:space="0" w:color="auto"/>
            <w:bottom w:val="none" w:sz="0" w:space="0" w:color="auto"/>
            <w:right w:val="none" w:sz="0" w:space="0" w:color="auto"/>
          </w:divBdr>
        </w:div>
        <w:div w:id="1684357559">
          <w:marLeft w:val="480"/>
          <w:marRight w:val="0"/>
          <w:marTop w:val="0"/>
          <w:marBottom w:val="0"/>
          <w:divBdr>
            <w:top w:val="none" w:sz="0" w:space="0" w:color="auto"/>
            <w:left w:val="none" w:sz="0" w:space="0" w:color="auto"/>
            <w:bottom w:val="none" w:sz="0" w:space="0" w:color="auto"/>
            <w:right w:val="none" w:sz="0" w:space="0" w:color="auto"/>
          </w:divBdr>
        </w:div>
        <w:div w:id="792746668">
          <w:marLeft w:val="480"/>
          <w:marRight w:val="0"/>
          <w:marTop w:val="0"/>
          <w:marBottom w:val="0"/>
          <w:divBdr>
            <w:top w:val="none" w:sz="0" w:space="0" w:color="auto"/>
            <w:left w:val="none" w:sz="0" w:space="0" w:color="auto"/>
            <w:bottom w:val="none" w:sz="0" w:space="0" w:color="auto"/>
            <w:right w:val="none" w:sz="0" w:space="0" w:color="auto"/>
          </w:divBdr>
        </w:div>
        <w:div w:id="340743110">
          <w:marLeft w:val="480"/>
          <w:marRight w:val="0"/>
          <w:marTop w:val="0"/>
          <w:marBottom w:val="0"/>
          <w:divBdr>
            <w:top w:val="none" w:sz="0" w:space="0" w:color="auto"/>
            <w:left w:val="none" w:sz="0" w:space="0" w:color="auto"/>
            <w:bottom w:val="none" w:sz="0" w:space="0" w:color="auto"/>
            <w:right w:val="none" w:sz="0" w:space="0" w:color="auto"/>
          </w:divBdr>
        </w:div>
        <w:div w:id="1693914382">
          <w:marLeft w:val="480"/>
          <w:marRight w:val="0"/>
          <w:marTop w:val="0"/>
          <w:marBottom w:val="0"/>
          <w:divBdr>
            <w:top w:val="none" w:sz="0" w:space="0" w:color="auto"/>
            <w:left w:val="none" w:sz="0" w:space="0" w:color="auto"/>
            <w:bottom w:val="none" w:sz="0" w:space="0" w:color="auto"/>
            <w:right w:val="none" w:sz="0" w:space="0" w:color="auto"/>
          </w:divBdr>
        </w:div>
        <w:div w:id="1214731791">
          <w:marLeft w:val="480"/>
          <w:marRight w:val="0"/>
          <w:marTop w:val="0"/>
          <w:marBottom w:val="0"/>
          <w:divBdr>
            <w:top w:val="none" w:sz="0" w:space="0" w:color="auto"/>
            <w:left w:val="none" w:sz="0" w:space="0" w:color="auto"/>
            <w:bottom w:val="none" w:sz="0" w:space="0" w:color="auto"/>
            <w:right w:val="none" w:sz="0" w:space="0" w:color="auto"/>
          </w:divBdr>
        </w:div>
        <w:div w:id="736898478">
          <w:marLeft w:val="480"/>
          <w:marRight w:val="0"/>
          <w:marTop w:val="0"/>
          <w:marBottom w:val="0"/>
          <w:divBdr>
            <w:top w:val="none" w:sz="0" w:space="0" w:color="auto"/>
            <w:left w:val="none" w:sz="0" w:space="0" w:color="auto"/>
            <w:bottom w:val="none" w:sz="0" w:space="0" w:color="auto"/>
            <w:right w:val="none" w:sz="0" w:space="0" w:color="auto"/>
          </w:divBdr>
        </w:div>
        <w:div w:id="1934048466">
          <w:marLeft w:val="480"/>
          <w:marRight w:val="0"/>
          <w:marTop w:val="0"/>
          <w:marBottom w:val="0"/>
          <w:divBdr>
            <w:top w:val="none" w:sz="0" w:space="0" w:color="auto"/>
            <w:left w:val="none" w:sz="0" w:space="0" w:color="auto"/>
            <w:bottom w:val="none" w:sz="0" w:space="0" w:color="auto"/>
            <w:right w:val="none" w:sz="0" w:space="0" w:color="auto"/>
          </w:divBdr>
        </w:div>
        <w:div w:id="1330140095">
          <w:marLeft w:val="480"/>
          <w:marRight w:val="0"/>
          <w:marTop w:val="0"/>
          <w:marBottom w:val="0"/>
          <w:divBdr>
            <w:top w:val="none" w:sz="0" w:space="0" w:color="auto"/>
            <w:left w:val="none" w:sz="0" w:space="0" w:color="auto"/>
            <w:bottom w:val="none" w:sz="0" w:space="0" w:color="auto"/>
            <w:right w:val="none" w:sz="0" w:space="0" w:color="auto"/>
          </w:divBdr>
        </w:div>
      </w:divsChild>
    </w:div>
    <w:div w:id="1957827003">
      <w:bodyDiv w:val="1"/>
      <w:marLeft w:val="0"/>
      <w:marRight w:val="0"/>
      <w:marTop w:val="0"/>
      <w:marBottom w:val="0"/>
      <w:divBdr>
        <w:top w:val="none" w:sz="0" w:space="0" w:color="auto"/>
        <w:left w:val="none" w:sz="0" w:space="0" w:color="auto"/>
        <w:bottom w:val="none" w:sz="0" w:space="0" w:color="auto"/>
        <w:right w:val="none" w:sz="0" w:space="0" w:color="auto"/>
      </w:divBdr>
    </w:div>
    <w:div w:id="1958369933">
      <w:bodyDiv w:val="1"/>
      <w:marLeft w:val="0"/>
      <w:marRight w:val="0"/>
      <w:marTop w:val="0"/>
      <w:marBottom w:val="0"/>
      <w:divBdr>
        <w:top w:val="none" w:sz="0" w:space="0" w:color="auto"/>
        <w:left w:val="none" w:sz="0" w:space="0" w:color="auto"/>
        <w:bottom w:val="none" w:sz="0" w:space="0" w:color="auto"/>
        <w:right w:val="none" w:sz="0" w:space="0" w:color="auto"/>
      </w:divBdr>
    </w:div>
    <w:div w:id="1959293254">
      <w:bodyDiv w:val="1"/>
      <w:marLeft w:val="0"/>
      <w:marRight w:val="0"/>
      <w:marTop w:val="0"/>
      <w:marBottom w:val="0"/>
      <w:divBdr>
        <w:top w:val="none" w:sz="0" w:space="0" w:color="auto"/>
        <w:left w:val="none" w:sz="0" w:space="0" w:color="auto"/>
        <w:bottom w:val="none" w:sz="0" w:space="0" w:color="auto"/>
        <w:right w:val="none" w:sz="0" w:space="0" w:color="auto"/>
      </w:divBdr>
    </w:div>
    <w:div w:id="1963999837">
      <w:bodyDiv w:val="1"/>
      <w:marLeft w:val="0"/>
      <w:marRight w:val="0"/>
      <w:marTop w:val="0"/>
      <w:marBottom w:val="0"/>
      <w:divBdr>
        <w:top w:val="none" w:sz="0" w:space="0" w:color="auto"/>
        <w:left w:val="none" w:sz="0" w:space="0" w:color="auto"/>
        <w:bottom w:val="none" w:sz="0" w:space="0" w:color="auto"/>
        <w:right w:val="none" w:sz="0" w:space="0" w:color="auto"/>
      </w:divBdr>
    </w:div>
    <w:div w:id="1967391075">
      <w:bodyDiv w:val="1"/>
      <w:marLeft w:val="0"/>
      <w:marRight w:val="0"/>
      <w:marTop w:val="0"/>
      <w:marBottom w:val="0"/>
      <w:divBdr>
        <w:top w:val="none" w:sz="0" w:space="0" w:color="auto"/>
        <w:left w:val="none" w:sz="0" w:space="0" w:color="auto"/>
        <w:bottom w:val="none" w:sz="0" w:space="0" w:color="auto"/>
        <w:right w:val="none" w:sz="0" w:space="0" w:color="auto"/>
      </w:divBdr>
      <w:divsChild>
        <w:div w:id="1281188366">
          <w:marLeft w:val="480"/>
          <w:marRight w:val="0"/>
          <w:marTop w:val="0"/>
          <w:marBottom w:val="0"/>
          <w:divBdr>
            <w:top w:val="none" w:sz="0" w:space="0" w:color="auto"/>
            <w:left w:val="none" w:sz="0" w:space="0" w:color="auto"/>
            <w:bottom w:val="none" w:sz="0" w:space="0" w:color="auto"/>
            <w:right w:val="none" w:sz="0" w:space="0" w:color="auto"/>
          </w:divBdr>
        </w:div>
        <w:div w:id="1415859393">
          <w:marLeft w:val="480"/>
          <w:marRight w:val="0"/>
          <w:marTop w:val="0"/>
          <w:marBottom w:val="0"/>
          <w:divBdr>
            <w:top w:val="none" w:sz="0" w:space="0" w:color="auto"/>
            <w:left w:val="none" w:sz="0" w:space="0" w:color="auto"/>
            <w:bottom w:val="none" w:sz="0" w:space="0" w:color="auto"/>
            <w:right w:val="none" w:sz="0" w:space="0" w:color="auto"/>
          </w:divBdr>
        </w:div>
        <w:div w:id="958610326">
          <w:marLeft w:val="480"/>
          <w:marRight w:val="0"/>
          <w:marTop w:val="0"/>
          <w:marBottom w:val="0"/>
          <w:divBdr>
            <w:top w:val="none" w:sz="0" w:space="0" w:color="auto"/>
            <w:left w:val="none" w:sz="0" w:space="0" w:color="auto"/>
            <w:bottom w:val="none" w:sz="0" w:space="0" w:color="auto"/>
            <w:right w:val="none" w:sz="0" w:space="0" w:color="auto"/>
          </w:divBdr>
        </w:div>
        <w:div w:id="155221810">
          <w:marLeft w:val="480"/>
          <w:marRight w:val="0"/>
          <w:marTop w:val="0"/>
          <w:marBottom w:val="0"/>
          <w:divBdr>
            <w:top w:val="none" w:sz="0" w:space="0" w:color="auto"/>
            <w:left w:val="none" w:sz="0" w:space="0" w:color="auto"/>
            <w:bottom w:val="none" w:sz="0" w:space="0" w:color="auto"/>
            <w:right w:val="none" w:sz="0" w:space="0" w:color="auto"/>
          </w:divBdr>
        </w:div>
        <w:div w:id="1289048709">
          <w:marLeft w:val="480"/>
          <w:marRight w:val="0"/>
          <w:marTop w:val="0"/>
          <w:marBottom w:val="0"/>
          <w:divBdr>
            <w:top w:val="none" w:sz="0" w:space="0" w:color="auto"/>
            <w:left w:val="none" w:sz="0" w:space="0" w:color="auto"/>
            <w:bottom w:val="none" w:sz="0" w:space="0" w:color="auto"/>
            <w:right w:val="none" w:sz="0" w:space="0" w:color="auto"/>
          </w:divBdr>
        </w:div>
        <w:div w:id="1279876943">
          <w:marLeft w:val="480"/>
          <w:marRight w:val="0"/>
          <w:marTop w:val="0"/>
          <w:marBottom w:val="0"/>
          <w:divBdr>
            <w:top w:val="none" w:sz="0" w:space="0" w:color="auto"/>
            <w:left w:val="none" w:sz="0" w:space="0" w:color="auto"/>
            <w:bottom w:val="none" w:sz="0" w:space="0" w:color="auto"/>
            <w:right w:val="none" w:sz="0" w:space="0" w:color="auto"/>
          </w:divBdr>
        </w:div>
        <w:div w:id="2093618103">
          <w:marLeft w:val="480"/>
          <w:marRight w:val="0"/>
          <w:marTop w:val="0"/>
          <w:marBottom w:val="0"/>
          <w:divBdr>
            <w:top w:val="none" w:sz="0" w:space="0" w:color="auto"/>
            <w:left w:val="none" w:sz="0" w:space="0" w:color="auto"/>
            <w:bottom w:val="none" w:sz="0" w:space="0" w:color="auto"/>
            <w:right w:val="none" w:sz="0" w:space="0" w:color="auto"/>
          </w:divBdr>
        </w:div>
        <w:div w:id="1450390774">
          <w:marLeft w:val="480"/>
          <w:marRight w:val="0"/>
          <w:marTop w:val="0"/>
          <w:marBottom w:val="0"/>
          <w:divBdr>
            <w:top w:val="none" w:sz="0" w:space="0" w:color="auto"/>
            <w:left w:val="none" w:sz="0" w:space="0" w:color="auto"/>
            <w:bottom w:val="none" w:sz="0" w:space="0" w:color="auto"/>
            <w:right w:val="none" w:sz="0" w:space="0" w:color="auto"/>
          </w:divBdr>
        </w:div>
        <w:div w:id="1665235840">
          <w:marLeft w:val="480"/>
          <w:marRight w:val="0"/>
          <w:marTop w:val="0"/>
          <w:marBottom w:val="0"/>
          <w:divBdr>
            <w:top w:val="none" w:sz="0" w:space="0" w:color="auto"/>
            <w:left w:val="none" w:sz="0" w:space="0" w:color="auto"/>
            <w:bottom w:val="none" w:sz="0" w:space="0" w:color="auto"/>
            <w:right w:val="none" w:sz="0" w:space="0" w:color="auto"/>
          </w:divBdr>
        </w:div>
        <w:div w:id="2118215188">
          <w:marLeft w:val="480"/>
          <w:marRight w:val="0"/>
          <w:marTop w:val="0"/>
          <w:marBottom w:val="0"/>
          <w:divBdr>
            <w:top w:val="none" w:sz="0" w:space="0" w:color="auto"/>
            <w:left w:val="none" w:sz="0" w:space="0" w:color="auto"/>
            <w:bottom w:val="none" w:sz="0" w:space="0" w:color="auto"/>
            <w:right w:val="none" w:sz="0" w:space="0" w:color="auto"/>
          </w:divBdr>
        </w:div>
        <w:div w:id="803158707">
          <w:marLeft w:val="480"/>
          <w:marRight w:val="0"/>
          <w:marTop w:val="0"/>
          <w:marBottom w:val="0"/>
          <w:divBdr>
            <w:top w:val="none" w:sz="0" w:space="0" w:color="auto"/>
            <w:left w:val="none" w:sz="0" w:space="0" w:color="auto"/>
            <w:bottom w:val="none" w:sz="0" w:space="0" w:color="auto"/>
            <w:right w:val="none" w:sz="0" w:space="0" w:color="auto"/>
          </w:divBdr>
        </w:div>
        <w:div w:id="2003661286">
          <w:marLeft w:val="480"/>
          <w:marRight w:val="0"/>
          <w:marTop w:val="0"/>
          <w:marBottom w:val="0"/>
          <w:divBdr>
            <w:top w:val="none" w:sz="0" w:space="0" w:color="auto"/>
            <w:left w:val="none" w:sz="0" w:space="0" w:color="auto"/>
            <w:bottom w:val="none" w:sz="0" w:space="0" w:color="auto"/>
            <w:right w:val="none" w:sz="0" w:space="0" w:color="auto"/>
          </w:divBdr>
        </w:div>
        <w:div w:id="550768329">
          <w:marLeft w:val="480"/>
          <w:marRight w:val="0"/>
          <w:marTop w:val="0"/>
          <w:marBottom w:val="0"/>
          <w:divBdr>
            <w:top w:val="none" w:sz="0" w:space="0" w:color="auto"/>
            <w:left w:val="none" w:sz="0" w:space="0" w:color="auto"/>
            <w:bottom w:val="none" w:sz="0" w:space="0" w:color="auto"/>
            <w:right w:val="none" w:sz="0" w:space="0" w:color="auto"/>
          </w:divBdr>
        </w:div>
        <w:div w:id="1159539986">
          <w:marLeft w:val="480"/>
          <w:marRight w:val="0"/>
          <w:marTop w:val="0"/>
          <w:marBottom w:val="0"/>
          <w:divBdr>
            <w:top w:val="none" w:sz="0" w:space="0" w:color="auto"/>
            <w:left w:val="none" w:sz="0" w:space="0" w:color="auto"/>
            <w:bottom w:val="none" w:sz="0" w:space="0" w:color="auto"/>
            <w:right w:val="none" w:sz="0" w:space="0" w:color="auto"/>
          </w:divBdr>
        </w:div>
        <w:div w:id="861865907">
          <w:marLeft w:val="480"/>
          <w:marRight w:val="0"/>
          <w:marTop w:val="0"/>
          <w:marBottom w:val="0"/>
          <w:divBdr>
            <w:top w:val="none" w:sz="0" w:space="0" w:color="auto"/>
            <w:left w:val="none" w:sz="0" w:space="0" w:color="auto"/>
            <w:bottom w:val="none" w:sz="0" w:space="0" w:color="auto"/>
            <w:right w:val="none" w:sz="0" w:space="0" w:color="auto"/>
          </w:divBdr>
        </w:div>
        <w:div w:id="1503861124">
          <w:marLeft w:val="480"/>
          <w:marRight w:val="0"/>
          <w:marTop w:val="0"/>
          <w:marBottom w:val="0"/>
          <w:divBdr>
            <w:top w:val="none" w:sz="0" w:space="0" w:color="auto"/>
            <w:left w:val="none" w:sz="0" w:space="0" w:color="auto"/>
            <w:bottom w:val="none" w:sz="0" w:space="0" w:color="auto"/>
            <w:right w:val="none" w:sz="0" w:space="0" w:color="auto"/>
          </w:divBdr>
        </w:div>
        <w:div w:id="2054113531">
          <w:marLeft w:val="480"/>
          <w:marRight w:val="0"/>
          <w:marTop w:val="0"/>
          <w:marBottom w:val="0"/>
          <w:divBdr>
            <w:top w:val="none" w:sz="0" w:space="0" w:color="auto"/>
            <w:left w:val="none" w:sz="0" w:space="0" w:color="auto"/>
            <w:bottom w:val="none" w:sz="0" w:space="0" w:color="auto"/>
            <w:right w:val="none" w:sz="0" w:space="0" w:color="auto"/>
          </w:divBdr>
        </w:div>
        <w:div w:id="1503201814">
          <w:marLeft w:val="480"/>
          <w:marRight w:val="0"/>
          <w:marTop w:val="0"/>
          <w:marBottom w:val="0"/>
          <w:divBdr>
            <w:top w:val="none" w:sz="0" w:space="0" w:color="auto"/>
            <w:left w:val="none" w:sz="0" w:space="0" w:color="auto"/>
            <w:bottom w:val="none" w:sz="0" w:space="0" w:color="auto"/>
            <w:right w:val="none" w:sz="0" w:space="0" w:color="auto"/>
          </w:divBdr>
        </w:div>
        <w:div w:id="1706440846">
          <w:marLeft w:val="480"/>
          <w:marRight w:val="0"/>
          <w:marTop w:val="0"/>
          <w:marBottom w:val="0"/>
          <w:divBdr>
            <w:top w:val="none" w:sz="0" w:space="0" w:color="auto"/>
            <w:left w:val="none" w:sz="0" w:space="0" w:color="auto"/>
            <w:bottom w:val="none" w:sz="0" w:space="0" w:color="auto"/>
            <w:right w:val="none" w:sz="0" w:space="0" w:color="auto"/>
          </w:divBdr>
        </w:div>
        <w:div w:id="1153257184">
          <w:marLeft w:val="480"/>
          <w:marRight w:val="0"/>
          <w:marTop w:val="0"/>
          <w:marBottom w:val="0"/>
          <w:divBdr>
            <w:top w:val="none" w:sz="0" w:space="0" w:color="auto"/>
            <w:left w:val="none" w:sz="0" w:space="0" w:color="auto"/>
            <w:bottom w:val="none" w:sz="0" w:space="0" w:color="auto"/>
            <w:right w:val="none" w:sz="0" w:space="0" w:color="auto"/>
          </w:divBdr>
        </w:div>
      </w:divsChild>
    </w:div>
    <w:div w:id="1967733330">
      <w:bodyDiv w:val="1"/>
      <w:marLeft w:val="0"/>
      <w:marRight w:val="0"/>
      <w:marTop w:val="0"/>
      <w:marBottom w:val="0"/>
      <w:divBdr>
        <w:top w:val="none" w:sz="0" w:space="0" w:color="auto"/>
        <w:left w:val="none" w:sz="0" w:space="0" w:color="auto"/>
        <w:bottom w:val="none" w:sz="0" w:space="0" w:color="auto"/>
        <w:right w:val="none" w:sz="0" w:space="0" w:color="auto"/>
      </w:divBdr>
    </w:div>
    <w:div w:id="1984002455">
      <w:bodyDiv w:val="1"/>
      <w:marLeft w:val="0"/>
      <w:marRight w:val="0"/>
      <w:marTop w:val="0"/>
      <w:marBottom w:val="0"/>
      <w:divBdr>
        <w:top w:val="none" w:sz="0" w:space="0" w:color="auto"/>
        <w:left w:val="none" w:sz="0" w:space="0" w:color="auto"/>
        <w:bottom w:val="none" w:sz="0" w:space="0" w:color="auto"/>
        <w:right w:val="none" w:sz="0" w:space="0" w:color="auto"/>
      </w:divBdr>
    </w:div>
    <w:div w:id="1984461560">
      <w:bodyDiv w:val="1"/>
      <w:marLeft w:val="0"/>
      <w:marRight w:val="0"/>
      <w:marTop w:val="0"/>
      <w:marBottom w:val="0"/>
      <w:divBdr>
        <w:top w:val="none" w:sz="0" w:space="0" w:color="auto"/>
        <w:left w:val="none" w:sz="0" w:space="0" w:color="auto"/>
        <w:bottom w:val="none" w:sz="0" w:space="0" w:color="auto"/>
        <w:right w:val="none" w:sz="0" w:space="0" w:color="auto"/>
      </w:divBdr>
      <w:divsChild>
        <w:div w:id="282007716">
          <w:marLeft w:val="480"/>
          <w:marRight w:val="0"/>
          <w:marTop w:val="0"/>
          <w:marBottom w:val="0"/>
          <w:divBdr>
            <w:top w:val="none" w:sz="0" w:space="0" w:color="auto"/>
            <w:left w:val="none" w:sz="0" w:space="0" w:color="auto"/>
            <w:bottom w:val="none" w:sz="0" w:space="0" w:color="auto"/>
            <w:right w:val="none" w:sz="0" w:space="0" w:color="auto"/>
          </w:divBdr>
        </w:div>
        <w:div w:id="1789200266">
          <w:marLeft w:val="480"/>
          <w:marRight w:val="0"/>
          <w:marTop w:val="0"/>
          <w:marBottom w:val="0"/>
          <w:divBdr>
            <w:top w:val="none" w:sz="0" w:space="0" w:color="auto"/>
            <w:left w:val="none" w:sz="0" w:space="0" w:color="auto"/>
            <w:bottom w:val="none" w:sz="0" w:space="0" w:color="auto"/>
            <w:right w:val="none" w:sz="0" w:space="0" w:color="auto"/>
          </w:divBdr>
        </w:div>
        <w:div w:id="1319311974">
          <w:marLeft w:val="480"/>
          <w:marRight w:val="0"/>
          <w:marTop w:val="0"/>
          <w:marBottom w:val="0"/>
          <w:divBdr>
            <w:top w:val="none" w:sz="0" w:space="0" w:color="auto"/>
            <w:left w:val="none" w:sz="0" w:space="0" w:color="auto"/>
            <w:bottom w:val="none" w:sz="0" w:space="0" w:color="auto"/>
            <w:right w:val="none" w:sz="0" w:space="0" w:color="auto"/>
          </w:divBdr>
        </w:div>
        <w:div w:id="1007517122">
          <w:marLeft w:val="480"/>
          <w:marRight w:val="0"/>
          <w:marTop w:val="0"/>
          <w:marBottom w:val="0"/>
          <w:divBdr>
            <w:top w:val="none" w:sz="0" w:space="0" w:color="auto"/>
            <w:left w:val="none" w:sz="0" w:space="0" w:color="auto"/>
            <w:bottom w:val="none" w:sz="0" w:space="0" w:color="auto"/>
            <w:right w:val="none" w:sz="0" w:space="0" w:color="auto"/>
          </w:divBdr>
        </w:div>
        <w:div w:id="785076486">
          <w:marLeft w:val="480"/>
          <w:marRight w:val="0"/>
          <w:marTop w:val="0"/>
          <w:marBottom w:val="0"/>
          <w:divBdr>
            <w:top w:val="none" w:sz="0" w:space="0" w:color="auto"/>
            <w:left w:val="none" w:sz="0" w:space="0" w:color="auto"/>
            <w:bottom w:val="none" w:sz="0" w:space="0" w:color="auto"/>
            <w:right w:val="none" w:sz="0" w:space="0" w:color="auto"/>
          </w:divBdr>
        </w:div>
        <w:div w:id="1733652916">
          <w:marLeft w:val="480"/>
          <w:marRight w:val="0"/>
          <w:marTop w:val="0"/>
          <w:marBottom w:val="0"/>
          <w:divBdr>
            <w:top w:val="none" w:sz="0" w:space="0" w:color="auto"/>
            <w:left w:val="none" w:sz="0" w:space="0" w:color="auto"/>
            <w:bottom w:val="none" w:sz="0" w:space="0" w:color="auto"/>
            <w:right w:val="none" w:sz="0" w:space="0" w:color="auto"/>
          </w:divBdr>
        </w:div>
        <w:div w:id="1038041818">
          <w:marLeft w:val="480"/>
          <w:marRight w:val="0"/>
          <w:marTop w:val="0"/>
          <w:marBottom w:val="0"/>
          <w:divBdr>
            <w:top w:val="none" w:sz="0" w:space="0" w:color="auto"/>
            <w:left w:val="none" w:sz="0" w:space="0" w:color="auto"/>
            <w:bottom w:val="none" w:sz="0" w:space="0" w:color="auto"/>
            <w:right w:val="none" w:sz="0" w:space="0" w:color="auto"/>
          </w:divBdr>
        </w:div>
        <w:div w:id="951476688">
          <w:marLeft w:val="480"/>
          <w:marRight w:val="0"/>
          <w:marTop w:val="0"/>
          <w:marBottom w:val="0"/>
          <w:divBdr>
            <w:top w:val="none" w:sz="0" w:space="0" w:color="auto"/>
            <w:left w:val="none" w:sz="0" w:space="0" w:color="auto"/>
            <w:bottom w:val="none" w:sz="0" w:space="0" w:color="auto"/>
            <w:right w:val="none" w:sz="0" w:space="0" w:color="auto"/>
          </w:divBdr>
        </w:div>
        <w:div w:id="2114205993">
          <w:marLeft w:val="480"/>
          <w:marRight w:val="0"/>
          <w:marTop w:val="0"/>
          <w:marBottom w:val="0"/>
          <w:divBdr>
            <w:top w:val="none" w:sz="0" w:space="0" w:color="auto"/>
            <w:left w:val="none" w:sz="0" w:space="0" w:color="auto"/>
            <w:bottom w:val="none" w:sz="0" w:space="0" w:color="auto"/>
            <w:right w:val="none" w:sz="0" w:space="0" w:color="auto"/>
          </w:divBdr>
        </w:div>
        <w:div w:id="1653213347">
          <w:marLeft w:val="480"/>
          <w:marRight w:val="0"/>
          <w:marTop w:val="0"/>
          <w:marBottom w:val="0"/>
          <w:divBdr>
            <w:top w:val="none" w:sz="0" w:space="0" w:color="auto"/>
            <w:left w:val="none" w:sz="0" w:space="0" w:color="auto"/>
            <w:bottom w:val="none" w:sz="0" w:space="0" w:color="auto"/>
            <w:right w:val="none" w:sz="0" w:space="0" w:color="auto"/>
          </w:divBdr>
        </w:div>
        <w:div w:id="1766152368">
          <w:marLeft w:val="480"/>
          <w:marRight w:val="0"/>
          <w:marTop w:val="0"/>
          <w:marBottom w:val="0"/>
          <w:divBdr>
            <w:top w:val="none" w:sz="0" w:space="0" w:color="auto"/>
            <w:left w:val="none" w:sz="0" w:space="0" w:color="auto"/>
            <w:bottom w:val="none" w:sz="0" w:space="0" w:color="auto"/>
            <w:right w:val="none" w:sz="0" w:space="0" w:color="auto"/>
          </w:divBdr>
        </w:div>
        <w:div w:id="213154543">
          <w:marLeft w:val="480"/>
          <w:marRight w:val="0"/>
          <w:marTop w:val="0"/>
          <w:marBottom w:val="0"/>
          <w:divBdr>
            <w:top w:val="none" w:sz="0" w:space="0" w:color="auto"/>
            <w:left w:val="none" w:sz="0" w:space="0" w:color="auto"/>
            <w:bottom w:val="none" w:sz="0" w:space="0" w:color="auto"/>
            <w:right w:val="none" w:sz="0" w:space="0" w:color="auto"/>
          </w:divBdr>
        </w:div>
        <w:div w:id="1304235289">
          <w:marLeft w:val="480"/>
          <w:marRight w:val="0"/>
          <w:marTop w:val="0"/>
          <w:marBottom w:val="0"/>
          <w:divBdr>
            <w:top w:val="none" w:sz="0" w:space="0" w:color="auto"/>
            <w:left w:val="none" w:sz="0" w:space="0" w:color="auto"/>
            <w:bottom w:val="none" w:sz="0" w:space="0" w:color="auto"/>
            <w:right w:val="none" w:sz="0" w:space="0" w:color="auto"/>
          </w:divBdr>
        </w:div>
        <w:div w:id="236786308">
          <w:marLeft w:val="480"/>
          <w:marRight w:val="0"/>
          <w:marTop w:val="0"/>
          <w:marBottom w:val="0"/>
          <w:divBdr>
            <w:top w:val="none" w:sz="0" w:space="0" w:color="auto"/>
            <w:left w:val="none" w:sz="0" w:space="0" w:color="auto"/>
            <w:bottom w:val="none" w:sz="0" w:space="0" w:color="auto"/>
            <w:right w:val="none" w:sz="0" w:space="0" w:color="auto"/>
          </w:divBdr>
        </w:div>
        <w:div w:id="1500582801">
          <w:marLeft w:val="480"/>
          <w:marRight w:val="0"/>
          <w:marTop w:val="0"/>
          <w:marBottom w:val="0"/>
          <w:divBdr>
            <w:top w:val="none" w:sz="0" w:space="0" w:color="auto"/>
            <w:left w:val="none" w:sz="0" w:space="0" w:color="auto"/>
            <w:bottom w:val="none" w:sz="0" w:space="0" w:color="auto"/>
            <w:right w:val="none" w:sz="0" w:space="0" w:color="auto"/>
          </w:divBdr>
        </w:div>
        <w:div w:id="479538446">
          <w:marLeft w:val="480"/>
          <w:marRight w:val="0"/>
          <w:marTop w:val="0"/>
          <w:marBottom w:val="0"/>
          <w:divBdr>
            <w:top w:val="none" w:sz="0" w:space="0" w:color="auto"/>
            <w:left w:val="none" w:sz="0" w:space="0" w:color="auto"/>
            <w:bottom w:val="none" w:sz="0" w:space="0" w:color="auto"/>
            <w:right w:val="none" w:sz="0" w:space="0" w:color="auto"/>
          </w:divBdr>
        </w:div>
        <w:div w:id="155461892">
          <w:marLeft w:val="480"/>
          <w:marRight w:val="0"/>
          <w:marTop w:val="0"/>
          <w:marBottom w:val="0"/>
          <w:divBdr>
            <w:top w:val="none" w:sz="0" w:space="0" w:color="auto"/>
            <w:left w:val="none" w:sz="0" w:space="0" w:color="auto"/>
            <w:bottom w:val="none" w:sz="0" w:space="0" w:color="auto"/>
            <w:right w:val="none" w:sz="0" w:space="0" w:color="auto"/>
          </w:divBdr>
        </w:div>
        <w:div w:id="175390993">
          <w:marLeft w:val="480"/>
          <w:marRight w:val="0"/>
          <w:marTop w:val="0"/>
          <w:marBottom w:val="0"/>
          <w:divBdr>
            <w:top w:val="none" w:sz="0" w:space="0" w:color="auto"/>
            <w:left w:val="none" w:sz="0" w:space="0" w:color="auto"/>
            <w:bottom w:val="none" w:sz="0" w:space="0" w:color="auto"/>
            <w:right w:val="none" w:sz="0" w:space="0" w:color="auto"/>
          </w:divBdr>
        </w:div>
        <w:div w:id="966856096">
          <w:marLeft w:val="480"/>
          <w:marRight w:val="0"/>
          <w:marTop w:val="0"/>
          <w:marBottom w:val="0"/>
          <w:divBdr>
            <w:top w:val="none" w:sz="0" w:space="0" w:color="auto"/>
            <w:left w:val="none" w:sz="0" w:space="0" w:color="auto"/>
            <w:bottom w:val="none" w:sz="0" w:space="0" w:color="auto"/>
            <w:right w:val="none" w:sz="0" w:space="0" w:color="auto"/>
          </w:divBdr>
        </w:div>
        <w:div w:id="1346634345">
          <w:marLeft w:val="480"/>
          <w:marRight w:val="0"/>
          <w:marTop w:val="0"/>
          <w:marBottom w:val="0"/>
          <w:divBdr>
            <w:top w:val="none" w:sz="0" w:space="0" w:color="auto"/>
            <w:left w:val="none" w:sz="0" w:space="0" w:color="auto"/>
            <w:bottom w:val="none" w:sz="0" w:space="0" w:color="auto"/>
            <w:right w:val="none" w:sz="0" w:space="0" w:color="auto"/>
          </w:divBdr>
        </w:div>
        <w:div w:id="2011981225">
          <w:marLeft w:val="480"/>
          <w:marRight w:val="0"/>
          <w:marTop w:val="0"/>
          <w:marBottom w:val="0"/>
          <w:divBdr>
            <w:top w:val="none" w:sz="0" w:space="0" w:color="auto"/>
            <w:left w:val="none" w:sz="0" w:space="0" w:color="auto"/>
            <w:bottom w:val="none" w:sz="0" w:space="0" w:color="auto"/>
            <w:right w:val="none" w:sz="0" w:space="0" w:color="auto"/>
          </w:divBdr>
        </w:div>
        <w:div w:id="645741706">
          <w:marLeft w:val="480"/>
          <w:marRight w:val="0"/>
          <w:marTop w:val="0"/>
          <w:marBottom w:val="0"/>
          <w:divBdr>
            <w:top w:val="none" w:sz="0" w:space="0" w:color="auto"/>
            <w:left w:val="none" w:sz="0" w:space="0" w:color="auto"/>
            <w:bottom w:val="none" w:sz="0" w:space="0" w:color="auto"/>
            <w:right w:val="none" w:sz="0" w:space="0" w:color="auto"/>
          </w:divBdr>
        </w:div>
        <w:div w:id="72246346">
          <w:marLeft w:val="480"/>
          <w:marRight w:val="0"/>
          <w:marTop w:val="0"/>
          <w:marBottom w:val="0"/>
          <w:divBdr>
            <w:top w:val="none" w:sz="0" w:space="0" w:color="auto"/>
            <w:left w:val="none" w:sz="0" w:space="0" w:color="auto"/>
            <w:bottom w:val="none" w:sz="0" w:space="0" w:color="auto"/>
            <w:right w:val="none" w:sz="0" w:space="0" w:color="auto"/>
          </w:divBdr>
        </w:div>
        <w:div w:id="568200391">
          <w:marLeft w:val="480"/>
          <w:marRight w:val="0"/>
          <w:marTop w:val="0"/>
          <w:marBottom w:val="0"/>
          <w:divBdr>
            <w:top w:val="none" w:sz="0" w:space="0" w:color="auto"/>
            <w:left w:val="none" w:sz="0" w:space="0" w:color="auto"/>
            <w:bottom w:val="none" w:sz="0" w:space="0" w:color="auto"/>
            <w:right w:val="none" w:sz="0" w:space="0" w:color="auto"/>
          </w:divBdr>
        </w:div>
        <w:div w:id="816848059">
          <w:marLeft w:val="480"/>
          <w:marRight w:val="0"/>
          <w:marTop w:val="0"/>
          <w:marBottom w:val="0"/>
          <w:divBdr>
            <w:top w:val="none" w:sz="0" w:space="0" w:color="auto"/>
            <w:left w:val="none" w:sz="0" w:space="0" w:color="auto"/>
            <w:bottom w:val="none" w:sz="0" w:space="0" w:color="auto"/>
            <w:right w:val="none" w:sz="0" w:space="0" w:color="auto"/>
          </w:divBdr>
        </w:div>
        <w:div w:id="1360625623">
          <w:marLeft w:val="480"/>
          <w:marRight w:val="0"/>
          <w:marTop w:val="0"/>
          <w:marBottom w:val="0"/>
          <w:divBdr>
            <w:top w:val="none" w:sz="0" w:space="0" w:color="auto"/>
            <w:left w:val="none" w:sz="0" w:space="0" w:color="auto"/>
            <w:bottom w:val="none" w:sz="0" w:space="0" w:color="auto"/>
            <w:right w:val="none" w:sz="0" w:space="0" w:color="auto"/>
          </w:divBdr>
        </w:div>
        <w:div w:id="213547775">
          <w:marLeft w:val="480"/>
          <w:marRight w:val="0"/>
          <w:marTop w:val="0"/>
          <w:marBottom w:val="0"/>
          <w:divBdr>
            <w:top w:val="none" w:sz="0" w:space="0" w:color="auto"/>
            <w:left w:val="none" w:sz="0" w:space="0" w:color="auto"/>
            <w:bottom w:val="none" w:sz="0" w:space="0" w:color="auto"/>
            <w:right w:val="none" w:sz="0" w:space="0" w:color="auto"/>
          </w:divBdr>
        </w:div>
        <w:div w:id="1194417261">
          <w:marLeft w:val="480"/>
          <w:marRight w:val="0"/>
          <w:marTop w:val="0"/>
          <w:marBottom w:val="0"/>
          <w:divBdr>
            <w:top w:val="none" w:sz="0" w:space="0" w:color="auto"/>
            <w:left w:val="none" w:sz="0" w:space="0" w:color="auto"/>
            <w:bottom w:val="none" w:sz="0" w:space="0" w:color="auto"/>
            <w:right w:val="none" w:sz="0" w:space="0" w:color="auto"/>
          </w:divBdr>
        </w:div>
        <w:div w:id="1902401227">
          <w:marLeft w:val="480"/>
          <w:marRight w:val="0"/>
          <w:marTop w:val="0"/>
          <w:marBottom w:val="0"/>
          <w:divBdr>
            <w:top w:val="none" w:sz="0" w:space="0" w:color="auto"/>
            <w:left w:val="none" w:sz="0" w:space="0" w:color="auto"/>
            <w:bottom w:val="none" w:sz="0" w:space="0" w:color="auto"/>
            <w:right w:val="none" w:sz="0" w:space="0" w:color="auto"/>
          </w:divBdr>
        </w:div>
        <w:div w:id="1112089476">
          <w:marLeft w:val="480"/>
          <w:marRight w:val="0"/>
          <w:marTop w:val="0"/>
          <w:marBottom w:val="0"/>
          <w:divBdr>
            <w:top w:val="none" w:sz="0" w:space="0" w:color="auto"/>
            <w:left w:val="none" w:sz="0" w:space="0" w:color="auto"/>
            <w:bottom w:val="none" w:sz="0" w:space="0" w:color="auto"/>
            <w:right w:val="none" w:sz="0" w:space="0" w:color="auto"/>
          </w:divBdr>
        </w:div>
        <w:div w:id="5519313">
          <w:marLeft w:val="480"/>
          <w:marRight w:val="0"/>
          <w:marTop w:val="0"/>
          <w:marBottom w:val="0"/>
          <w:divBdr>
            <w:top w:val="none" w:sz="0" w:space="0" w:color="auto"/>
            <w:left w:val="none" w:sz="0" w:space="0" w:color="auto"/>
            <w:bottom w:val="none" w:sz="0" w:space="0" w:color="auto"/>
            <w:right w:val="none" w:sz="0" w:space="0" w:color="auto"/>
          </w:divBdr>
        </w:div>
        <w:div w:id="1936741906">
          <w:marLeft w:val="480"/>
          <w:marRight w:val="0"/>
          <w:marTop w:val="0"/>
          <w:marBottom w:val="0"/>
          <w:divBdr>
            <w:top w:val="none" w:sz="0" w:space="0" w:color="auto"/>
            <w:left w:val="none" w:sz="0" w:space="0" w:color="auto"/>
            <w:bottom w:val="none" w:sz="0" w:space="0" w:color="auto"/>
            <w:right w:val="none" w:sz="0" w:space="0" w:color="auto"/>
          </w:divBdr>
        </w:div>
        <w:div w:id="451365611">
          <w:marLeft w:val="480"/>
          <w:marRight w:val="0"/>
          <w:marTop w:val="0"/>
          <w:marBottom w:val="0"/>
          <w:divBdr>
            <w:top w:val="none" w:sz="0" w:space="0" w:color="auto"/>
            <w:left w:val="none" w:sz="0" w:space="0" w:color="auto"/>
            <w:bottom w:val="none" w:sz="0" w:space="0" w:color="auto"/>
            <w:right w:val="none" w:sz="0" w:space="0" w:color="auto"/>
          </w:divBdr>
        </w:div>
        <w:div w:id="733897111">
          <w:marLeft w:val="480"/>
          <w:marRight w:val="0"/>
          <w:marTop w:val="0"/>
          <w:marBottom w:val="0"/>
          <w:divBdr>
            <w:top w:val="none" w:sz="0" w:space="0" w:color="auto"/>
            <w:left w:val="none" w:sz="0" w:space="0" w:color="auto"/>
            <w:bottom w:val="none" w:sz="0" w:space="0" w:color="auto"/>
            <w:right w:val="none" w:sz="0" w:space="0" w:color="auto"/>
          </w:divBdr>
        </w:div>
      </w:divsChild>
    </w:div>
    <w:div w:id="1994411708">
      <w:bodyDiv w:val="1"/>
      <w:marLeft w:val="0"/>
      <w:marRight w:val="0"/>
      <w:marTop w:val="0"/>
      <w:marBottom w:val="0"/>
      <w:divBdr>
        <w:top w:val="none" w:sz="0" w:space="0" w:color="auto"/>
        <w:left w:val="none" w:sz="0" w:space="0" w:color="auto"/>
        <w:bottom w:val="none" w:sz="0" w:space="0" w:color="auto"/>
        <w:right w:val="none" w:sz="0" w:space="0" w:color="auto"/>
      </w:divBdr>
    </w:div>
    <w:div w:id="1999724157">
      <w:bodyDiv w:val="1"/>
      <w:marLeft w:val="0"/>
      <w:marRight w:val="0"/>
      <w:marTop w:val="0"/>
      <w:marBottom w:val="0"/>
      <w:divBdr>
        <w:top w:val="none" w:sz="0" w:space="0" w:color="auto"/>
        <w:left w:val="none" w:sz="0" w:space="0" w:color="auto"/>
        <w:bottom w:val="none" w:sz="0" w:space="0" w:color="auto"/>
        <w:right w:val="none" w:sz="0" w:space="0" w:color="auto"/>
      </w:divBdr>
    </w:div>
    <w:div w:id="2003851621">
      <w:bodyDiv w:val="1"/>
      <w:marLeft w:val="0"/>
      <w:marRight w:val="0"/>
      <w:marTop w:val="0"/>
      <w:marBottom w:val="0"/>
      <w:divBdr>
        <w:top w:val="none" w:sz="0" w:space="0" w:color="auto"/>
        <w:left w:val="none" w:sz="0" w:space="0" w:color="auto"/>
        <w:bottom w:val="none" w:sz="0" w:space="0" w:color="auto"/>
        <w:right w:val="none" w:sz="0" w:space="0" w:color="auto"/>
      </w:divBdr>
    </w:div>
    <w:div w:id="2013754081">
      <w:bodyDiv w:val="1"/>
      <w:marLeft w:val="0"/>
      <w:marRight w:val="0"/>
      <w:marTop w:val="0"/>
      <w:marBottom w:val="0"/>
      <w:divBdr>
        <w:top w:val="none" w:sz="0" w:space="0" w:color="auto"/>
        <w:left w:val="none" w:sz="0" w:space="0" w:color="auto"/>
        <w:bottom w:val="none" w:sz="0" w:space="0" w:color="auto"/>
        <w:right w:val="none" w:sz="0" w:space="0" w:color="auto"/>
      </w:divBdr>
    </w:div>
    <w:div w:id="2019115182">
      <w:bodyDiv w:val="1"/>
      <w:marLeft w:val="0"/>
      <w:marRight w:val="0"/>
      <w:marTop w:val="0"/>
      <w:marBottom w:val="0"/>
      <w:divBdr>
        <w:top w:val="none" w:sz="0" w:space="0" w:color="auto"/>
        <w:left w:val="none" w:sz="0" w:space="0" w:color="auto"/>
        <w:bottom w:val="none" w:sz="0" w:space="0" w:color="auto"/>
        <w:right w:val="none" w:sz="0" w:space="0" w:color="auto"/>
      </w:divBdr>
    </w:div>
    <w:div w:id="2035572085">
      <w:bodyDiv w:val="1"/>
      <w:marLeft w:val="0"/>
      <w:marRight w:val="0"/>
      <w:marTop w:val="0"/>
      <w:marBottom w:val="0"/>
      <w:divBdr>
        <w:top w:val="none" w:sz="0" w:space="0" w:color="auto"/>
        <w:left w:val="none" w:sz="0" w:space="0" w:color="auto"/>
        <w:bottom w:val="none" w:sz="0" w:space="0" w:color="auto"/>
        <w:right w:val="none" w:sz="0" w:space="0" w:color="auto"/>
      </w:divBdr>
    </w:div>
    <w:div w:id="2041666740">
      <w:bodyDiv w:val="1"/>
      <w:marLeft w:val="0"/>
      <w:marRight w:val="0"/>
      <w:marTop w:val="0"/>
      <w:marBottom w:val="0"/>
      <w:divBdr>
        <w:top w:val="none" w:sz="0" w:space="0" w:color="auto"/>
        <w:left w:val="none" w:sz="0" w:space="0" w:color="auto"/>
        <w:bottom w:val="none" w:sz="0" w:space="0" w:color="auto"/>
        <w:right w:val="none" w:sz="0" w:space="0" w:color="auto"/>
      </w:divBdr>
    </w:div>
    <w:div w:id="2042586603">
      <w:bodyDiv w:val="1"/>
      <w:marLeft w:val="0"/>
      <w:marRight w:val="0"/>
      <w:marTop w:val="0"/>
      <w:marBottom w:val="0"/>
      <w:divBdr>
        <w:top w:val="none" w:sz="0" w:space="0" w:color="auto"/>
        <w:left w:val="none" w:sz="0" w:space="0" w:color="auto"/>
        <w:bottom w:val="none" w:sz="0" w:space="0" w:color="auto"/>
        <w:right w:val="none" w:sz="0" w:space="0" w:color="auto"/>
      </w:divBdr>
    </w:div>
    <w:div w:id="2044211361">
      <w:bodyDiv w:val="1"/>
      <w:marLeft w:val="0"/>
      <w:marRight w:val="0"/>
      <w:marTop w:val="0"/>
      <w:marBottom w:val="0"/>
      <w:divBdr>
        <w:top w:val="none" w:sz="0" w:space="0" w:color="auto"/>
        <w:left w:val="none" w:sz="0" w:space="0" w:color="auto"/>
        <w:bottom w:val="none" w:sz="0" w:space="0" w:color="auto"/>
        <w:right w:val="none" w:sz="0" w:space="0" w:color="auto"/>
      </w:divBdr>
    </w:div>
    <w:div w:id="2045330213">
      <w:bodyDiv w:val="1"/>
      <w:marLeft w:val="0"/>
      <w:marRight w:val="0"/>
      <w:marTop w:val="0"/>
      <w:marBottom w:val="0"/>
      <w:divBdr>
        <w:top w:val="none" w:sz="0" w:space="0" w:color="auto"/>
        <w:left w:val="none" w:sz="0" w:space="0" w:color="auto"/>
        <w:bottom w:val="none" w:sz="0" w:space="0" w:color="auto"/>
        <w:right w:val="none" w:sz="0" w:space="0" w:color="auto"/>
      </w:divBdr>
    </w:div>
    <w:div w:id="2052876426">
      <w:bodyDiv w:val="1"/>
      <w:marLeft w:val="0"/>
      <w:marRight w:val="0"/>
      <w:marTop w:val="0"/>
      <w:marBottom w:val="0"/>
      <w:divBdr>
        <w:top w:val="none" w:sz="0" w:space="0" w:color="auto"/>
        <w:left w:val="none" w:sz="0" w:space="0" w:color="auto"/>
        <w:bottom w:val="none" w:sz="0" w:space="0" w:color="auto"/>
        <w:right w:val="none" w:sz="0" w:space="0" w:color="auto"/>
      </w:divBdr>
    </w:div>
    <w:div w:id="2061589958">
      <w:bodyDiv w:val="1"/>
      <w:marLeft w:val="0"/>
      <w:marRight w:val="0"/>
      <w:marTop w:val="0"/>
      <w:marBottom w:val="0"/>
      <w:divBdr>
        <w:top w:val="none" w:sz="0" w:space="0" w:color="auto"/>
        <w:left w:val="none" w:sz="0" w:space="0" w:color="auto"/>
        <w:bottom w:val="none" w:sz="0" w:space="0" w:color="auto"/>
        <w:right w:val="none" w:sz="0" w:space="0" w:color="auto"/>
      </w:divBdr>
      <w:divsChild>
        <w:div w:id="465855963">
          <w:marLeft w:val="480"/>
          <w:marRight w:val="0"/>
          <w:marTop w:val="0"/>
          <w:marBottom w:val="0"/>
          <w:divBdr>
            <w:top w:val="none" w:sz="0" w:space="0" w:color="auto"/>
            <w:left w:val="none" w:sz="0" w:space="0" w:color="auto"/>
            <w:bottom w:val="none" w:sz="0" w:space="0" w:color="auto"/>
            <w:right w:val="none" w:sz="0" w:space="0" w:color="auto"/>
          </w:divBdr>
        </w:div>
        <w:div w:id="427390443">
          <w:marLeft w:val="480"/>
          <w:marRight w:val="0"/>
          <w:marTop w:val="0"/>
          <w:marBottom w:val="0"/>
          <w:divBdr>
            <w:top w:val="none" w:sz="0" w:space="0" w:color="auto"/>
            <w:left w:val="none" w:sz="0" w:space="0" w:color="auto"/>
            <w:bottom w:val="none" w:sz="0" w:space="0" w:color="auto"/>
            <w:right w:val="none" w:sz="0" w:space="0" w:color="auto"/>
          </w:divBdr>
        </w:div>
        <w:div w:id="1931237084">
          <w:marLeft w:val="480"/>
          <w:marRight w:val="0"/>
          <w:marTop w:val="0"/>
          <w:marBottom w:val="0"/>
          <w:divBdr>
            <w:top w:val="none" w:sz="0" w:space="0" w:color="auto"/>
            <w:left w:val="none" w:sz="0" w:space="0" w:color="auto"/>
            <w:bottom w:val="none" w:sz="0" w:space="0" w:color="auto"/>
            <w:right w:val="none" w:sz="0" w:space="0" w:color="auto"/>
          </w:divBdr>
        </w:div>
        <w:div w:id="1417091276">
          <w:marLeft w:val="480"/>
          <w:marRight w:val="0"/>
          <w:marTop w:val="0"/>
          <w:marBottom w:val="0"/>
          <w:divBdr>
            <w:top w:val="none" w:sz="0" w:space="0" w:color="auto"/>
            <w:left w:val="none" w:sz="0" w:space="0" w:color="auto"/>
            <w:bottom w:val="none" w:sz="0" w:space="0" w:color="auto"/>
            <w:right w:val="none" w:sz="0" w:space="0" w:color="auto"/>
          </w:divBdr>
        </w:div>
        <w:div w:id="1491362245">
          <w:marLeft w:val="480"/>
          <w:marRight w:val="0"/>
          <w:marTop w:val="0"/>
          <w:marBottom w:val="0"/>
          <w:divBdr>
            <w:top w:val="none" w:sz="0" w:space="0" w:color="auto"/>
            <w:left w:val="none" w:sz="0" w:space="0" w:color="auto"/>
            <w:bottom w:val="none" w:sz="0" w:space="0" w:color="auto"/>
            <w:right w:val="none" w:sz="0" w:space="0" w:color="auto"/>
          </w:divBdr>
        </w:div>
        <w:div w:id="1473643357">
          <w:marLeft w:val="480"/>
          <w:marRight w:val="0"/>
          <w:marTop w:val="0"/>
          <w:marBottom w:val="0"/>
          <w:divBdr>
            <w:top w:val="none" w:sz="0" w:space="0" w:color="auto"/>
            <w:left w:val="none" w:sz="0" w:space="0" w:color="auto"/>
            <w:bottom w:val="none" w:sz="0" w:space="0" w:color="auto"/>
            <w:right w:val="none" w:sz="0" w:space="0" w:color="auto"/>
          </w:divBdr>
        </w:div>
        <w:div w:id="346177270">
          <w:marLeft w:val="480"/>
          <w:marRight w:val="0"/>
          <w:marTop w:val="0"/>
          <w:marBottom w:val="0"/>
          <w:divBdr>
            <w:top w:val="none" w:sz="0" w:space="0" w:color="auto"/>
            <w:left w:val="none" w:sz="0" w:space="0" w:color="auto"/>
            <w:bottom w:val="none" w:sz="0" w:space="0" w:color="auto"/>
            <w:right w:val="none" w:sz="0" w:space="0" w:color="auto"/>
          </w:divBdr>
        </w:div>
        <w:div w:id="198471023">
          <w:marLeft w:val="480"/>
          <w:marRight w:val="0"/>
          <w:marTop w:val="0"/>
          <w:marBottom w:val="0"/>
          <w:divBdr>
            <w:top w:val="none" w:sz="0" w:space="0" w:color="auto"/>
            <w:left w:val="none" w:sz="0" w:space="0" w:color="auto"/>
            <w:bottom w:val="none" w:sz="0" w:space="0" w:color="auto"/>
            <w:right w:val="none" w:sz="0" w:space="0" w:color="auto"/>
          </w:divBdr>
        </w:div>
        <w:div w:id="1690135830">
          <w:marLeft w:val="480"/>
          <w:marRight w:val="0"/>
          <w:marTop w:val="0"/>
          <w:marBottom w:val="0"/>
          <w:divBdr>
            <w:top w:val="none" w:sz="0" w:space="0" w:color="auto"/>
            <w:left w:val="none" w:sz="0" w:space="0" w:color="auto"/>
            <w:bottom w:val="none" w:sz="0" w:space="0" w:color="auto"/>
            <w:right w:val="none" w:sz="0" w:space="0" w:color="auto"/>
          </w:divBdr>
        </w:div>
        <w:div w:id="436296063">
          <w:marLeft w:val="480"/>
          <w:marRight w:val="0"/>
          <w:marTop w:val="0"/>
          <w:marBottom w:val="0"/>
          <w:divBdr>
            <w:top w:val="none" w:sz="0" w:space="0" w:color="auto"/>
            <w:left w:val="none" w:sz="0" w:space="0" w:color="auto"/>
            <w:bottom w:val="none" w:sz="0" w:space="0" w:color="auto"/>
            <w:right w:val="none" w:sz="0" w:space="0" w:color="auto"/>
          </w:divBdr>
        </w:div>
        <w:div w:id="229462252">
          <w:marLeft w:val="480"/>
          <w:marRight w:val="0"/>
          <w:marTop w:val="0"/>
          <w:marBottom w:val="0"/>
          <w:divBdr>
            <w:top w:val="none" w:sz="0" w:space="0" w:color="auto"/>
            <w:left w:val="none" w:sz="0" w:space="0" w:color="auto"/>
            <w:bottom w:val="none" w:sz="0" w:space="0" w:color="auto"/>
            <w:right w:val="none" w:sz="0" w:space="0" w:color="auto"/>
          </w:divBdr>
        </w:div>
        <w:div w:id="351222464">
          <w:marLeft w:val="480"/>
          <w:marRight w:val="0"/>
          <w:marTop w:val="0"/>
          <w:marBottom w:val="0"/>
          <w:divBdr>
            <w:top w:val="none" w:sz="0" w:space="0" w:color="auto"/>
            <w:left w:val="none" w:sz="0" w:space="0" w:color="auto"/>
            <w:bottom w:val="none" w:sz="0" w:space="0" w:color="auto"/>
            <w:right w:val="none" w:sz="0" w:space="0" w:color="auto"/>
          </w:divBdr>
        </w:div>
        <w:div w:id="2024548022">
          <w:marLeft w:val="480"/>
          <w:marRight w:val="0"/>
          <w:marTop w:val="0"/>
          <w:marBottom w:val="0"/>
          <w:divBdr>
            <w:top w:val="none" w:sz="0" w:space="0" w:color="auto"/>
            <w:left w:val="none" w:sz="0" w:space="0" w:color="auto"/>
            <w:bottom w:val="none" w:sz="0" w:space="0" w:color="auto"/>
            <w:right w:val="none" w:sz="0" w:space="0" w:color="auto"/>
          </w:divBdr>
        </w:div>
        <w:div w:id="813452519">
          <w:marLeft w:val="480"/>
          <w:marRight w:val="0"/>
          <w:marTop w:val="0"/>
          <w:marBottom w:val="0"/>
          <w:divBdr>
            <w:top w:val="none" w:sz="0" w:space="0" w:color="auto"/>
            <w:left w:val="none" w:sz="0" w:space="0" w:color="auto"/>
            <w:bottom w:val="none" w:sz="0" w:space="0" w:color="auto"/>
            <w:right w:val="none" w:sz="0" w:space="0" w:color="auto"/>
          </w:divBdr>
        </w:div>
        <w:div w:id="1545632004">
          <w:marLeft w:val="480"/>
          <w:marRight w:val="0"/>
          <w:marTop w:val="0"/>
          <w:marBottom w:val="0"/>
          <w:divBdr>
            <w:top w:val="none" w:sz="0" w:space="0" w:color="auto"/>
            <w:left w:val="none" w:sz="0" w:space="0" w:color="auto"/>
            <w:bottom w:val="none" w:sz="0" w:space="0" w:color="auto"/>
            <w:right w:val="none" w:sz="0" w:space="0" w:color="auto"/>
          </w:divBdr>
        </w:div>
        <w:div w:id="1252620984">
          <w:marLeft w:val="480"/>
          <w:marRight w:val="0"/>
          <w:marTop w:val="0"/>
          <w:marBottom w:val="0"/>
          <w:divBdr>
            <w:top w:val="none" w:sz="0" w:space="0" w:color="auto"/>
            <w:left w:val="none" w:sz="0" w:space="0" w:color="auto"/>
            <w:bottom w:val="none" w:sz="0" w:space="0" w:color="auto"/>
            <w:right w:val="none" w:sz="0" w:space="0" w:color="auto"/>
          </w:divBdr>
        </w:div>
        <w:div w:id="135267983">
          <w:marLeft w:val="480"/>
          <w:marRight w:val="0"/>
          <w:marTop w:val="0"/>
          <w:marBottom w:val="0"/>
          <w:divBdr>
            <w:top w:val="none" w:sz="0" w:space="0" w:color="auto"/>
            <w:left w:val="none" w:sz="0" w:space="0" w:color="auto"/>
            <w:bottom w:val="none" w:sz="0" w:space="0" w:color="auto"/>
            <w:right w:val="none" w:sz="0" w:space="0" w:color="auto"/>
          </w:divBdr>
        </w:div>
        <w:div w:id="340746788">
          <w:marLeft w:val="480"/>
          <w:marRight w:val="0"/>
          <w:marTop w:val="0"/>
          <w:marBottom w:val="0"/>
          <w:divBdr>
            <w:top w:val="none" w:sz="0" w:space="0" w:color="auto"/>
            <w:left w:val="none" w:sz="0" w:space="0" w:color="auto"/>
            <w:bottom w:val="none" w:sz="0" w:space="0" w:color="auto"/>
            <w:right w:val="none" w:sz="0" w:space="0" w:color="auto"/>
          </w:divBdr>
        </w:div>
        <w:div w:id="312950389">
          <w:marLeft w:val="480"/>
          <w:marRight w:val="0"/>
          <w:marTop w:val="0"/>
          <w:marBottom w:val="0"/>
          <w:divBdr>
            <w:top w:val="none" w:sz="0" w:space="0" w:color="auto"/>
            <w:left w:val="none" w:sz="0" w:space="0" w:color="auto"/>
            <w:bottom w:val="none" w:sz="0" w:space="0" w:color="auto"/>
            <w:right w:val="none" w:sz="0" w:space="0" w:color="auto"/>
          </w:divBdr>
        </w:div>
        <w:div w:id="503982143">
          <w:marLeft w:val="480"/>
          <w:marRight w:val="0"/>
          <w:marTop w:val="0"/>
          <w:marBottom w:val="0"/>
          <w:divBdr>
            <w:top w:val="none" w:sz="0" w:space="0" w:color="auto"/>
            <w:left w:val="none" w:sz="0" w:space="0" w:color="auto"/>
            <w:bottom w:val="none" w:sz="0" w:space="0" w:color="auto"/>
            <w:right w:val="none" w:sz="0" w:space="0" w:color="auto"/>
          </w:divBdr>
        </w:div>
        <w:div w:id="458109786">
          <w:marLeft w:val="480"/>
          <w:marRight w:val="0"/>
          <w:marTop w:val="0"/>
          <w:marBottom w:val="0"/>
          <w:divBdr>
            <w:top w:val="none" w:sz="0" w:space="0" w:color="auto"/>
            <w:left w:val="none" w:sz="0" w:space="0" w:color="auto"/>
            <w:bottom w:val="none" w:sz="0" w:space="0" w:color="auto"/>
            <w:right w:val="none" w:sz="0" w:space="0" w:color="auto"/>
          </w:divBdr>
        </w:div>
        <w:div w:id="604308369">
          <w:marLeft w:val="480"/>
          <w:marRight w:val="0"/>
          <w:marTop w:val="0"/>
          <w:marBottom w:val="0"/>
          <w:divBdr>
            <w:top w:val="none" w:sz="0" w:space="0" w:color="auto"/>
            <w:left w:val="none" w:sz="0" w:space="0" w:color="auto"/>
            <w:bottom w:val="none" w:sz="0" w:space="0" w:color="auto"/>
            <w:right w:val="none" w:sz="0" w:space="0" w:color="auto"/>
          </w:divBdr>
        </w:div>
        <w:div w:id="1317606041">
          <w:marLeft w:val="480"/>
          <w:marRight w:val="0"/>
          <w:marTop w:val="0"/>
          <w:marBottom w:val="0"/>
          <w:divBdr>
            <w:top w:val="none" w:sz="0" w:space="0" w:color="auto"/>
            <w:left w:val="none" w:sz="0" w:space="0" w:color="auto"/>
            <w:bottom w:val="none" w:sz="0" w:space="0" w:color="auto"/>
            <w:right w:val="none" w:sz="0" w:space="0" w:color="auto"/>
          </w:divBdr>
        </w:div>
        <w:div w:id="342165773">
          <w:marLeft w:val="480"/>
          <w:marRight w:val="0"/>
          <w:marTop w:val="0"/>
          <w:marBottom w:val="0"/>
          <w:divBdr>
            <w:top w:val="none" w:sz="0" w:space="0" w:color="auto"/>
            <w:left w:val="none" w:sz="0" w:space="0" w:color="auto"/>
            <w:bottom w:val="none" w:sz="0" w:space="0" w:color="auto"/>
            <w:right w:val="none" w:sz="0" w:space="0" w:color="auto"/>
          </w:divBdr>
        </w:div>
        <w:div w:id="1379091734">
          <w:marLeft w:val="480"/>
          <w:marRight w:val="0"/>
          <w:marTop w:val="0"/>
          <w:marBottom w:val="0"/>
          <w:divBdr>
            <w:top w:val="none" w:sz="0" w:space="0" w:color="auto"/>
            <w:left w:val="none" w:sz="0" w:space="0" w:color="auto"/>
            <w:bottom w:val="none" w:sz="0" w:space="0" w:color="auto"/>
            <w:right w:val="none" w:sz="0" w:space="0" w:color="auto"/>
          </w:divBdr>
        </w:div>
        <w:div w:id="208734196">
          <w:marLeft w:val="480"/>
          <w:marRight w:val="0"/>
          <w:marTop w:val="0"/>
          <w:marBottom w:val="0"/>
          <w:divBdr>
            <w:top w:val="none" w:sz="0" w:space="0" w:color="auto"/>
            <w:left w:val="none" w:sz="0" w:space="0" w:color="auto"/>
            <w:bottom w:val="none" w:sz="0" w:space="0" w:color="auto"/>
            <w:right w:val="none" w:sz="0" w:space="0" w:color="auto"/>
          </w:divBdr>
        </w:div>
        <w:div w:id="639113753">
          <w:marLeft w:val="480"/>
          <w:marRight w:val="0"/>
          <w:marTop w:val="0"/>
          <w:marBottom w:val="0"/>
          <w:divBdr>
            <w:top w:val="none" w:sz="0" w:space="0" w:color="auto"/>
            <w:left w:val="none" w:sz="0" w:space="0" w:color="auto"/>
            <w:bottom w:val="none" w:sz="0" w:space="0" w:color="auto"/>
            <w:right w:val="none" w:sz="0" w:space="0" w:color="auto"/>
          </w:divBdr>
        </w:div>
        <w:div w:id="1050348098">
          <w:marLeft w:val="480"/>
          <w:marRight w:val="0"/>
          <w:marTop w:val="0"/>
          <w:marBottom w:val="0"/>
          <w:divBdr>
            <w:top w:val="none" w:sz="0" w:space="0" w:color="auto"/>
            <w:left w:val="none" w:sz="0" w:space="0" w:color="auto"/>
            <w:bottom w:val="none" w:sz="0" w:space="0" w:color="auto"/>
            <w:right w:val="none" w:sz="0" w:space="0" w:color="auto"/>
          </w:divBdr>
        </w:div>
        <w:div w:id="392973174">
          <w:marLeft w:val="480"/>
          <w:marRight w:val="0"/>
          <w:marTop w:val="0"/>
          <w:marBottom w:val="0"/>
          <w:divBdr>
            <w:top w:val="none" w:sz="0" w:space="0" w:color="auto"/>
            <w:left w:val="none" w:sz="0" w:space="0" w:color="auto"/>
            <w:bottom w:val="none" w:sz="0" w:space="0" w:color="auto"/>
            <w:right w:val="none" w:sz="0" w:space="0" w:color="auto"/>
          </w:divBdr>
        </w:div>
        <w:div w:id="144976071">
          <w:marLeft w:val="480"/>
          <w:marRight w:val="0"/>
          <w:marTop w:val="0"/>
          <w:marBottom w:val="0"/>
          <w:divBdr>
            <w:top w:val="none" w:sz="0" w:space="0" w:color="auto"/>
            <w:left w:val="none" w:sz="0" w:space="0" w:color="auto"/>
            <w:bottom w:val="none" w:sz="0" w:space="0" w:color="auto"/>
            <w:right w:val="none" w:sz="0" w:space="0" w:color="auto"/>
          </w:divBdr>
        </w:div>
        <w:div w:id="1947422568">
          <w:marLeft w:val="480"/>
          <w:marRight w:val="0"/>
          <w:marTop w:val="0"/>
          <w:marBottom w:val="0"/>
          <w:divBdr>
            <w:top w:val="none" w:sz="0" w:space="0" w:color="auto"/>
            <w:left w:val="none" w:sz="0" w:space="0" w:color="auto"/>
            <w:bottom w:val="none" w:sz="0" w:space="0" w:color="auto"/>
            <w:right w:val="none" w:sz="0" w:space="0" w:color="auto"/>
          </w:divBdr>
        </w:div>
        <w:div w:id="1958945517">
          <w:marLeft w:val="480"/>
          <w:marRight w:val="0"/>
          <w:marTop w:val="0"/>
          <w:marBottom w:val="0"/>
          <w:divBdr>
            <w:top w:val="none" w:sz="0" w:space="0" w:color="auto"/>
            <w:left w:val="none" w:sz="0" w:space="0" w:color="auto"/>
            <w:bottom w:val="none" w:sz="0" w:space="0" w:color="auto"/>
            <w:right w:val="none" w:sz="0" w:space="0" w:color="auto"/>
          </w:divBdr>
        </w:div>
        <w:div w:id="22098367">
          <w:marLeft w:val="480"/>
          <w:marRight w:val="0"/>
          <w:marTop w:val="0"/>
          <w:marBottom w:val="0"/>
          <w:divBdr>
            <w:top w:val="none" w:sz="0" w:space="0" w:color="auto"/>
            <w:left w:val="none" w:sz="0" w:space="0" w:color="auto"/>
            <w:bottom w:val="none" w:sz="0" w:space="0" w:color="auto"/>
            <w:right w:val="none" w:sz="0" w:space="0" w:color="auto"/>
          </w:divBdr>
        </w:div>
        <w:div w:id="159974494">
          <w:marLeft w:val="480"/>
          <w:marRight w:val="0"/>
          <w:marTop w:val="0"/>
          <w:marBottom w:val="0"/>
          <w:divBdr>
            <w:top w:val="none" w:sz="0" w:space="0" w:color="auto"/>
            <w:left w:val="none" w:sz="0" w:space="0" w:color="auto"/>
            <w:bottom w:val="none" w:sz="0" w:space="0" w:color="auto"/>
            <w:right w:val="none" w:sz="0" w:space="0" w:color="auto"/>
          </w:divBdr>
        </w:div>
        <w:div w:id="472214223">
          <w:marLeft w:val="480"/>
          <w:marRight w:val="0"/>
          <w:marTop w:val="0"/>
          <w:marBottom w:val="0"/>
          <w:divBdr>
            <w:top w:val="none" w:sz="0" w:space="0" w:color="auto"/>
            <w:left w:val="none" w:sz="0" w:space="0" w:color="auto"/>
            <w:bottom w:val="none" w:sz="0" w:space="0" w:color="auto"/>
            <w:right w:val="none" w:sz="0" w:space="0" w:color="auto"/>
          </w:divBdr>
        </w:div>
        <w:div w:id="856773516">
          <w:marLeft w:val="480"/>
          <w:marRight w:val="0"/>
          <w:marTop w:val="0"/>
          <w:marBottom w:val="0"/>
          <w:divBdr>
            <w:top w:val="none" w:sz="0" w:space="0" w:color="auto"/>
            <w:left w:val="none" w:sz="0" w:space="0" w:color="auto"/>
            <w:bottom w:val="none" w:sz="0" w:space="0" w:color="auto"/>
            <w:right w:val="none" w:sz="0" w:space="0" w:color="auto"/>
          </w:divBdr>
        </w:div>
        <w:div w:id="916937707">
          <w:marLeft w:val="480"/>
          <w:marRight w:val="0"/>
          <w:marTop w:val="0"/>
          <w:marBottom w:val="0"/>
          <w:divBdr>
            <w:top w:val="none" w:sz="0" w:space="0" w:color="auto"/>
            <w:left w:val="none" w:sz="0" w:space="0" w:color="auto"/>
            <w:bottom w:val="none" w:sz="0" w:space="0" w:color="auto"/>
            <w:right w:val="none" w:sz="0" w:space="0" w:color="auto"/>
          </w:divBdr>
        </w:div>
        <w:div w:id="1643195010">
          <w:marLeft w:val="480"/>
          <w:marRight w:val="0"/>
          <w:marTop w:val="0"/>
          <w:marBottom w:val="0"/>
          <w:divBdr>
            <w:top w:val="none" w:sz="0" w:space="0" w:color="auto"/>
            <w:left w:val="none" w:sz="0" w:space="0" w:color="auto"/>
            <w:bottom w:val="none" w:sz="0" w:space="0" w:color="auto"/>
            <w:right w:val="none" w:sz="0" w:space="0" w:color="auto"/>
          </w:divBdr>
        </w:div>
        <w:div w:id="1513299336">
          <w:marLeft w:val="480"/>
          <w:marRight w:val="0"/>
          <w:marTop w:val="0"/>
          <w:marBottom w:val="0"/>
          <w:divBdr>
            <w:top w:val="none" w:sz="0" w:space="0" w:color="auto"/>
            <w:left w:val="none" w:sz="0" w:space="0" w:color="auto"/>
            <w:bottom w:val="none" w:sz="0" w:space="0" w:color="auto"/>
            <w:right w:val="none" w:sz="0" w:space="0" w:color="auto"/>
          </w:divBdr>
        </w:div>
        <w:div w:id="1962689532">
          <w:marLeft w:val="480"/>
          <w:marRight w:val="0"/>
          <w:marTop w:val="0"/>
          <w:marBottom w:val="0"/>
          <w:divBdr>
            <w:top w:val="none" w:sz="0" w:space="0" w:color="auto"/>
            <w:left w:val="none" w:sz="0" w:space="0" w:color="auto"/>
            <w:bottom w:val="none" w:sz="0" w:space="0" w:color="auto"/>
            <w:right w:val="none" w:sz="0" w:space="0" w:color="auto"/>
          </w:divBdr>
        </w:div>
        <w:div w:id="943151535">
          <w:marLeft w:val="480"/>
          <w:marRight w:val="0"/>
          <w:marTop w:val="0"/>
          <w:marBottom w:val="0"/>
          <w:divBdr>
            <w:top w:val="none" w:sz="0" w:space="0" w:color="auto"/>
            <w:left w:val="none" w:sz="0" w:space="0" w:color="auto"/>
            <w:bottom w:val="none" w:sz="0" w:space="0" w:color="auto"/>
            <w:right w:val="none" w:sz="0" w:space="0" w:color="auto"/>
          </w:divBdr>
        </w:div>
        <w:div w:id="612784184">
          <w:marLeft w:val="480"/>
          <w:marRight w:val="0"/>
          <w:marTop w:val="0"/>
          <w:marBottom w:val="0"/>
          <w:divBdr>
            <w:top w:val="none" w:sz="0" w:space="0" w:color="auto"/>
            <w:left w:val="none" w:sz="0" w:space="0" w:color="auto"/>
            <w:bottom w:val="none" w:sz="0" w:space="0" w:color="auto"/>
            <w:right w:val="none" w:sz="0" w:space="0" w:color="auto"/>
          </w:divBdr>
        </w:div>
      </w:divsChild>
    </w:div>
    <w:div w:id="2062551383">
      <w:bodyDiv w:val="1"/>
      <w:marLeft w:val="0"/>
      <w:marRight w:val="0"/>
      <w:marTop w:val="0"/>
      <w:marBottom w:val="0"/>
      <w:divBdr>
        <w:top w:val="none" w:sz="0" w:space="0" w:color="auto"/>
        <w:left w:val="none" w:sz="0" w:space="0" w:color="auto"/>
        <w:bottom w:val="none" w:sz="0" w:space="0" w:color="auto"/>
        <w:right w:val="none" w:sz="0" w:space="0" w:color="auto"/>
      </w:divBdr>
      <w:divsChild>
        <w:div w:id="1838376990">
          <w:marLeft w:val="480"/>
          <w:marRight w:val="0"/>
          <w:marTop w:val="0"/>
          <w:marBottom w:val="0"/>
          <w:divBdr>
            <w:top w:val="none" w:sz="0" w:space="0" w:color="auto"/>
            <w:left w:val="none" w:sz="0" w:space="0" w:color="auto"/>
            <w:bottom w:val="none" w:sz="0" w:space="0" w:color="auto"/>
            <w:right w:val="none" w:sz="0" w:space="0" w:color="auto"/>
          </w:divBdr>
        </w:div>
        <w:div w:id="1895701207">
          <w:marLeft w:val="480"/>
          <w:marRight w:val="0"/>
          <w:marTop w:val="0"/>
          <w:marBottom w:val="0"/>
          <w:divBdr>
            <w:top w:val="none" w:sz="0" w:space="0" w:color="auto"/>
            <w:left w:val="none" w:sz="0" w:space="0" w:color="auto"/>
            <w:bottom w:val="none" w:sz="0" w:space="0" w:color="auto"/>
            <w:right w:val="none" w:sz="0" w:space="0" w:color="auto"/>
          </w:divBdr>
        </w:div>
        <w:div w:id="1287127563">
          <w:marLeft w:val="480"/>
          <w:marRight w:val="0"/>
          <w:marTop w:val="0"/>
          <w:marBottom w:val="0"/>
          <w:divBdr>
            <w:top w:val="none" w:sz="0" w:space="0" w:color="auto"/>
            <w:left w:val="none" w:sz="0" w:space="0" w:color="auto"/>
            <w:bottom w:val="none" w:sz="0" w:space="0" w:color="auto"/>
            <w:right w:val="none" w:sz="0" w:space="0" w:color="auto"/>
          </w:divBdr>
        </w:div>
        <w:div w:id="1781028530">
          <w:marLeft w:val="480"/>
          <w:marRight w:val="0"/>
          <w:marTop w:val="0"/>
          <w:marBottom w:val="0"/>
          <w:divBdr>
            <w:top w:val="none" w:sz="0" w:space="0" w:color="auto"/>
            <w:left w:val="none" w:sz="0" w:space="0" w:color="auto"/>
            <w:bottom w:val="none" w:sz="0" w:space="0" w:color="auto"/>
            <w:right w:val="none" w:sz="0" w:space="0" w:color="auto"/>
          </w:divBdr>
        </w:div>
        <w:div w:id="36053930">
          <w:marLeft w:val="480"/>
          <w:marRight w:val="0"/>
          <w:marTop w:val="0"/>
          <w:marBottom w:val="0"/>
          <w:divBdr>
            <w:top w:val="none" w:sz="0" w:space="0" w:color="auto"/>
            <w:left w:val="none" w:sz="0" w:space="0" w:color="auto"/>
            <w:bottom w:val="none" w:sz="0" w:space="0" w:color="auto"/>
            <w:right w:val="none" w:sz="0" w:space="0" w:color="auto"/>
          </w:divBdr>
        </w:div>
        <w:div w:id="1449083526">
          <w:marLeft w:val="480"/>
          <w:marRight w:val="0"/>
          <w:marTop w:val="0"/>
          <w:marBottom w:val="0"/>
          <w:divBdr>
            <w:top w:val="none" w:sz="0" w:space="0" w:color="auto"/>
            <w:left w:val="none" w:sz="0" w:space="0" w:color="auto"/>
            <w:bottom w:val="none" w:sz="0" w:space="0" w:color="auto"/>
            <w:right w:val="none" w:sz="0" w:space="0" w:color="auto"/>
          </w:divBdr>
        </w:div>
        <w:div w:id="998388872">
          <w:marLeft w:val="480"/>
          <w:marRight w:val="0"/>
          <w:marTop w:val="0"/>
          <w:marBottom w:val="0"/>
          <w:divBdr>
            <w:top w:val="none" w:sz="0" w:space="0" w:color="auto"/>
            <w:left w:val="none" w:sz="0" w:space="0" w:color="auto"/>
            <w:bottom w:val="none" w:sz="0" w:space="0" w:color="auto"/>
            <w:right w:val="none" w:sz="0" w:space="0" w:color="auto"/>
          </w:divBdr>
        </w:div>
        <w:div w:id="1767651417">
          <w:marLeft w:val="480"/>
          <w:marRight w:val="0"/>
          <w:marTop w:val="0"/>
          <w:marBottom w:val="0"/>
          <w:divBdr>
            <w:top w:val="none" w:sz="0" w:space="0" w:color="auto"/>
            <w:left w:val="none" w:sz="0" w:space="0" w:color="auto"/>
            <w:bottom w:val="none" w:sz="0" w:space="0" w:color="auto"/>
            <w:right w:val="none" w:sz="0" w:space="0" w:color="auto"/>
          </w:divBdr>
        </w:div>
        <w:div w:id="884023593">
          <w:marLeft w:val="480"/>
          <w:marRight w:val="0"/>
          <w:marTop w:val="0"/>
          <w:marBottom w:val="0"/>
          <w:divBdr>
            <w:top w:val="none" w:sz="0" w:space="0" w:color="auto"/>
            <w:left w:val="none" w:sz="0" w:space="0" w:color="auto"/>
            <w:bottom w:val="none" w:sz="0" w:space="0" w:color="auto"/>
            <w:right w:val="none" w:sz="0" w:space="0" w:color="auto"/>
          </w:divBdr>
        </w:div>
        <w:div w:id="1156916087">
          <w:marLeft w:val="480"/>
          <w:marRight w:val="0"/>
          <w:marTop w:val="0"/>
          <w:marBottom w:val="0"/>
          <w:divBdr>
            <w:top w:val="none" w:sz="0" w:space="0" w:color="auto"/>
            <w:left w:val="none" w:sz="0" w:space="0" w:color="auto"/>
            <w:bottom w:val="none" w:sz="0" w:space="0" w:color="auto"/>
            <w:right w:val="none" w:sz="0" w:space="0" w:color="auto"/>
          </w:divBdr>
        </w:div>
        <w:div w:id="834878865">
          <w:marLeft w:val="480"/>
          <w:marRight w:val="0"/>
          <w:marTop w:val="0"/>
          <w:marBottom w:val="0"/>
          <w:divBdr>
            <w:top w:val="none" w:sz="0" w:space="0" w:color="auto"/>
            <w:left w:val="none" w:sz="0" w:space="0" w:color="auto"/>
            <w:bottom w:val="none" w:sz="0" w:space="0" w:color="auto"/>
            <w:right w:val="none" w:sz="0" w:space="0" w:color="auto"/>
          </w:divBdr>
        </w:div>
        <w:div w:id="124927468">
          <w:marLeft w:val="480"/>
          <w:marRight w:val="0"/>
          <w:marTop w:val="0"/>
          <w:marBottom w:val="0"/>
          <w:divBdr>
            <w:top w:val="none" w:sz="0" w:space="0" w:color="auto"/>
            <w:left w:val="none" w:sz="0" w:space="0" w:color="auto"/>
            <w:bottom w:val="none" w:sz="0" w:space="0" w:color="auto"/>
            <w:right w:val="none" w:sz="0" w:space="0" w:color="auto"/>
          </w:divBdr>
        </w:div>
        <w:div w:id="297033862">
          <w:marLeft w:val="480"/>
          <w:marRight w:val="0"/>
          <w:marTop w:val="0"/>
          <w:marBottom w:val="0"/>
          <w:divBdr>
            <w:top w:val="none" w:sz="0" w:space="0" w:color="auto"/>
            <w:left w:val="none" w:sz="0" w:space="0" w:color="auto"/>
            <w:bottom w:val="none" w:sz="0" w:space="0" w:color="auto"/>
            <w:right w:val="none" w:sz="0" w:space="0" w:color="auto"/>
          </w:divBdr>
        </w:div>
        <w:div w:id="513038350">
          <w:marLeft w:val="480"/>
          <w:marRight w:val="0"/>
          <w:marTop w:val="0"/>
          <w:marBottom w:val="0"/>
          <w:divBdr>
            <w:top w:val="none" w:sz="0" w:space="0" w:color="auto"/>
            <w:left w:val="none" w:sz="0" w:space="0" w:color="auto"/>
            <w:bottom w:val="none" w:sz="0" w:space="0" w:color="auto"/>
            <w:right w:val="none" w:sz="0" w:space="0" w:color="auto"/>
          </w:divBdr>
        </w:div>
        <w:div w:id="900940109">
          <w:marLeft w:val="480"/>
          <w:marRight w:val="0"/>
          <w:marTop w:val="0"/>
          <w:marBottom w:val="0"/>
          <w:divBdr>
            <w:top w:val="none" w:sz="0" w:space="0" w:color="auto"/>
            <w:left w:val="none" w:sz="0" w:space="0" w:color="auto"/>
            <w:bottom w:val="none" w:sz="0" w:space="0" w:color="auto"/>
            <w:right w:val="none" w:sz="0" w:space="0" w:color="auto"/>
          </w:divBdr>
        </w:div>
        <w:div w:id="1304887513">
          <w:marLeft w:val="480"/>
          <w:marRight w:val="0"/>
          <w:marTop w:val="0"/>
          <w:marBottom w:val="0"/>
          <w:divBdr>
            <w:top w:val="none" w:sz="0" w:space="0" w:color="auto"/>
            <w:left w:val="none" w:sz="0" w:space="0" w:color="auto"/>
            <w:bottom w:val="none" w:sz="0" w:space="0" w:color="auto"/>
            <w:right w:val="none" w:sz="0" w:space="0" w:color="auto"/>
          </w:divBdr>
        </w:div>
        <w:div w:id="149105105">
          <w:marLeft w:val="480"/>
          <w:marRight w:val="0"/>
          <w:marTop w:val="0"/>
          <w:marBottom w:val="0"/>
          <w:divBdr>
            <w:top w:val="none" w:sz="0" w:space="0" w:color="auto"/>
            <w:left w:val="none" w:sz="0" w:space="0" w:color="auto"/>
            <w:bottom w:val="none" w:sz="0" w:space="0" w:color="auto"/>
            <w:right w:val="none" w:sz="0" w:space="0" w:color="auto"/>
          </w:divBdr>
        </w:div>
        <w:div w:id="1538811961">
          <w:marLeft w:val="480"/>
          <w:marRight w:val="0"/>
          <w:marTop w:val="0"/>
          <w:marBottom w:val="0"/>
          <w:divBdr>
            <w:top w:val="none" w:sz="0" w:space="0" w:color="auto"/>
            <w:left w:val="none" w:sz="0" w:space="0" w:color="auto"/>
            <w:bottom w:val="none" w:sz="0" w:space="0" w:color="auto"/>
            <w:right w:val="none" w:sz="0" w:space="0" w:color="auto"/>
          </w:divBdr>
        </w:div>
      </w:divsChild>
    </w:div>
    <w:div w:id="2062828282">
      <w:bodyDiv w:val="1"/>
      <w:marLeft w:val="0"/>
      <w:marRight w:val="0"/>
      <w:marTop w:val="0"/>
      <w:marBottom w:val="0"/>
      <w:divBdr>
        <w:top w:val="none" w:sz="0" w:space="0" w:color="auto"/>
        <w:left w:val="none" w:sz="0" w:space="0" w:color="auto"/>
        <w:bottom w:val="none" w:sz="0" w:space="0" w:color="auto"/>
        <w:right w:val="none" w:sz="0" w:space="0" w:color="auto"/>
      </w:divBdr>
    </w:div>
    <w:div w:id="2066950105">
      <w:bodyDiv w:val="1"/>
      <w:marLeft w:val="0"/>
      <w:marRight w:val="0"/>
      <w:marTop w:val="0"/>
      <w:marBottom w:val="0"/>
      <w:divBdr>
        <w:top w:val="none" w:sz="0" w:space="0" w:color="auto"/>
        <w:left w:val="none" w:sz="0" w:space="0" w:color="auto"/>
        <w:bottom w:val="none" w:sz="0" w:space="0" w:color="auto"/>
        <w:right w:val="none" w:sz="0" w:space="0" w:color="auto"/>
      </w:divBdr>
    </w:div>
    <w:div w:id="2067948852">
      <w:bodyDiv w:val="1"/>
      <w:marLeft w:val="0"/>
      <w:marRight w:val="0"/>
      <w:marTop w:val="0"/>
      <w:marBottom w:val="0"/>
      <w:divBdr>
        <w:top w:val="none" w:sz="0" w:space="0" w:color="auto"/>
        <w:left w:val="none" w:sz="0" w:space="0" w:color="auto"/>
        <w:bottom w:val="none" w:sz="0" w:space="0" w:color="auto"/>
        <w:right w:val="none" w:sz="0" w:space="0" w:color="auto"/>
      </w:divBdr>
    </w:div>
    <w:div w:id="2070957422">
      <w:bodyDiv w:val="1"/>
      <w:marLeft w:val="0"/>
      <w:marRight w:val="0"/>
      <w:marTop w:val="0"/>
      <w:marBottom w:val="0"/>
      <w:divBdr>
        <w:top w:val="none" w:sz="0" w:space="0" w:color="auto"/>
        <w:left w:val="none" w:sz="0" w:space="0" w:color="auto"/>
        <w:bottom w:val="none" w:sz="0" w:space="0" w:color="auto"/>
        <w:right w:val="none" w:sz="0" w:space="0" w:color="auto"/>
      </w:divBdr>
    </w:div>
    <w:div w:id="2072656113">
      <w:bodyDiv w:val="1"/>
      <w:marLeft w:val="0"/>
      <w:marRight w:val="0"/>
      <w:marTop w:val="0"/>
      <w:marBottom w:val="0"/>
      <w:divBdr>
        <w:top w:val="none" w:sz="0" w:space="0" w:color="auto"/>
        <w:left w:val="none" w:sz="0" w:space="0" w:color="auto"/>
        <w:bottom w:val="none" w:sz="0" w:space="0" w:color="auto"/>
        <w:right w:val="none" w:sz="0" w:space="0" w:color="auto"/>
      </w:divBdr>
    </w:div>
    <w:div w:id="2079087357">
      <w:bodyDiv w:val="1"/>
      <w:marLeft w:val="0"/>
      <w:marRight w:val="0"/>
      <w:marTop w:val="0"/>
      <w:marBottom w:val="0"/>
      <w:divBdr>
        <w:top w:val="none" w:sz="0" w:space="0" w:color="auto"/>
        <w:left w:val="none" w:sz="0" w:space="0" w:color="auto"/>
        <w:bottom w:val="none" w:sz="0" w:space="0" w:color="auto"/>
        <w:right w:val="none" w:sz="0" w:space="0" w:color="auto"/>
      </w:divBdr>
    </w:div>
    <w:div w:id="2079285741">
      <w:bodyDiv w:val="1"/>
      <w:marLeft w:val="0"/>
      <w:marRight w:val="0"/>
      <w:marTop w:val="0"/>
      <w:marBottom w:val="0"/>
      <w:divBdr>
        <w:top w:val="none" w:sz="0" w:space="0" w:color="auto"/>
        <w:left w:val="none" w:sz="0" w:space="0" w:color="auto"/>
        <w:bottom w:val="none" w:sz="0" w:space="0" w:color="auto"/>
        <w:right w:val="none" w:sz="0" w:space="0" w:color="auto"/>
      </w:divBdr>
      <w:divsChild>
        <w:div w:id="1373967573">
          <w:marLeft w:val="480"/>
          <w:marRight w:val="0"/>
          <w:marTop w:val="0"/>
          <w:marBottom w:val="0"/>
          <w:divBdr>
            <w:top w:val="none" w:sz="0" w:space="0" w:color="auto"/>
            <w:left w:val="none" w:sz="0" w:space="0" w:color="auto"/>
            <w:bottom w:val="none" w:sz="0" w:space="0" w:color="auto"/>
            <w:right w:val="none" w:sz="0" w:space="0" w:color="auto"/>
          </w:divBdr>
        </w:div>
        <w:div w:id="789859180">
          <w:marLeft w:val="480"/>
          <w:marRight w:val="0"/>
          <w:marTop w:val="0"/>
          <w:marBottom w:val="0"/>
          <w:divBdr>
            <w:top w:val="none" w:sz="0" w:space="0" w:color="auto"/>
            <w:left w:val="none" w:sz="0" w:space="0" w:color="auto"/>
            <w:bottom w:val="none" w:sz="0" w:space="0" w:color="auto"/>
            <w:right w:val="none" w:sz="0" w:space="0" w:color="auto"/>
          </w:divBdr>
        </w:div>
        <w:div w:id="350494898">
          <w:marLeft w:val="480"/>
          <w:marRight w:val="0"/>
          <w:marTop w:val="0"/>
          <w:marBottom w:val="0"/>
          <w:divBdr>
            <w:top w:val="none" w:sz="0" w:space="0" w:color="auto"/>
            <w:left w:val="none" w:sz="0" w:space="0" w:color="auto"/>
            <w:bottom w:val="none" w:sz="0" w:space="0" w:color="auto"/>
            <w:right w:val="none" w:sz="0" w:space="0" w:color="auto"/>
          </w:divBdr>
        </w:div>
        <w:div w:id="1758791907">
          <w:marLeft w:val="480"/>
          <w:marRight w:val="0"/>
          <w:marTop w:val="0"/>
          <w:marBottom w:val="0"/>
          <w:divBdr>
            <w:top w:val="none" w:sz="0" w:space="0" w:color="auto"/>
            <w:left w:val="none" w:sz="0" w:space="0" w:color="auto"/>
            <w:bottom w:val="none" w:sz="0" w:space="0" w:color="auto"/>
            <w:right w:val="none" w:sz="0" w:space="0" w:color="auto"/>
          </w:divBdr>
        </w:div>
        <w:div w:id="1934508652">
          <w:marLeft w:val="480"/>
          <w:marRight w:val="0"/>
          <w:marTop w:val="0"/>
          <w:marBottom w:val="0"/>
          <w:divBdr>
            <w:top w:val="none" w:sz="0" w:space="0" w:color="auto"/>
            <w:left w:val="none" w:sz="0" w:space="0" w:color="auto"/>
            <w:bottom w:val="none" w:sz="0" w:space="0" w:color="auto"/>
            <w:right w:val="none" w:sz="0" w:space="0" w:color="auto"/>
          </w:divBdr>
        </w:div>
        <w:div w:id="905260455">
          <w:marLeft w:val="480"/>
          <w:marRight w:val="0"/>
          <w:marTop w:val="0"/>
          <w:marBottom w:val="0"/>
          <w:divBdr>
            <w:top w:val="none" w:sz="0" w:space="0" w:color="auto"/>
            <w:left w:val="none" w:sz="0" w:space="0" w:color="auto"/>
            <w:bottom w:val="none" w:sz="0" w:space="0" w:color="auto"/>
            <w:right w:val="none" w:sz="0" w:space="0" w:color="auto"/>
          </w:divBdr>
        </w:div>
        <w:div w:id="1973248760">
          <w:marLeft w:val="480"/>
          <w:marRight w:val="0"/>
          <w:marTop w:val="0"/>
          <w:marBottom w:val="0"/>
          <w:divBdr>
            <w:top w:val="none" w:sz="0" w:space="0" w:color="auto"/>
            <w:left w:val="none" w:sz="0" w:space="0" w:color="auto"/>
            <w:bottom w:val="none" w:sz="0" w:space="0" w:color="auto"/>
            <w:right w:val="none" w:sz="0" w:space="0" w:color="auto"/>
          </w:divBdr>
        </w:div>
        <w:div w:id="1509128394">
          <w:marLeft w:val="480"/>
          <w:marRight w:val="0"/>
          <w:marTop w:val="0"/>
          <w:marBottom w:val="0"/>
          <w:divBdr>
            <w:top w:val="none" w:sz="0" w:space="0" w:color="auto"/>
            <w:left w:val="none" w:sz="0" w:space="0" w:color="auto"/>
            <w:bottom w:val="none" w:sz="0" w:space="0" w:color="auto"/>
            <w:right w:val="none" w:sz="0" w:space="0" w:color="auto"/>
          </w:divBdr>
        </w:div>
        <w:div w:id="398285972">
          <w:marLeft w:val="480"/>
          <w:marRight w:val="0"/>
          <w:marTop w:val="0"/>
          <w:marBottom w:val="0"/>
          <w:divBdr>
            <w:top w:val="none" w:sz="0" w:space="0" w:color="auto"/>
            <w:left w:val="none" w:sz="0" w:space="0" w:color="auto"/>
            <w:bottom w:val="none" w:sz="0" w:space="0" w:color="auto"/>
            <w:right w:val="none" w:sz="0" w:space="0" w:color="auto"/>
          </w:divBdr>
        </w:div>
        <w:div w:id="1106730172">
          <w:marLeft w:val="480"/>
          <w:marRight w:val="0"/>
          <w:marTop w:val="0"/>
          <w:marBottom w:val="0"/>
          <w:divBdr>
            <w:top w:val="none" w:sz="0" w:space="0" w:color="auto"/>
            <w:left w:val="none" w:sz="0" w:space="0" w:color="auto"/>
            <w:bottom w:val="none" w:sz="0" w:space="0" w:color="auto"/>
            <w:right w:val="none" w:sz="0" w:space="0" w:color="auto"/>
          </w:divBdr>
        </w:div>
        <w:div w:id="1057775883">
          <w:marLeft w:val="480"/>
          <w:marRight w:val="0"/>
          <w:marTop w:val="0"/>
          <w:marBottom w:val="0"/>
          <w:divBdr>
            <w:top w:val="none" w:sz="0" w:space="0" w:color="auto"/>
            <w:left w:val="none" w:sz="0" w:space="0" w:color="auto"/>
            <w:bottom w:val="none" w:sz="0" w:space="0" w:color="auto"/>
            <w:right w:val="none" w:sz="0" w:space="0" w:color="auto"/>
          </w:divBdr>
        </w:div>
        <w:div w:id="2026900463">
          <w:marLeft w:val="480"/>
          <w:marRight w:val="0"/>
          <w:marTop w:val="0"/>
          <w:marBottom w:val="0"/>
          <w:divBdr>
            <w:top w:val="none" w:sz="0" w:space="0" w:color="auto"/>
            <w:left w:val="none" w:sz="0" w:space="0" w:color="auto"/>
            <w:bottom w:val="none" w:sz="0" w:space="0" w:color="auto"/>
            <w:right w:val="none" w:sz="0" w:space="0" w:color="auto"/>
          </w:divBdr>
        </w:div>
        <w:div w:id="1653100453">
          <w:marLeft w:val="480"/>
          <w:marRight w:val="0"/>
          <w:marTop w:val="0"/>
          <w:marBottom w:val="0"/>
          <w:divBdr>
            <w:top w:val="none" w:sz="0" w:space="0" w:color="auto"/>
            <w:left w:val="none" w:sz="0" w:space="0" w:color="auto"/>
            <w:bottom w:val="none" w:sz="0" w:space="0" w:color="auto"/>
            <w:right w:val="none" w:sz="0" w:space="0" w:color="auto"/>
          </w:divBdr>
        </w:div>
        <w:div w:id="2130926131">
          <w:marLeft w:val="480"/>
          <w:marRight w:val="0"/>
          <w:marTop w:val="0"/>
          <w:marBottom w:val="0"/>
          <w:divBdr>
            <w:top w:val="none" w:sz="0" w:space="0" w:color="auto"/>
            <w:left w:val="none" w:sz="0" w:space="0" w:color="auto"/>
            <w:bottom w:val="none" w:sz="0" w:space="0" w:color="auto"/>
            <w:right w:val="none" w:sz="0" w:space="0" w:color="auto"/>
          </w:divBdr>
        </w:div>
        <w:div w:id="130490550">
          <w:marLeft w:val="480"/>
          <w:marRight w:val="0"/>
          <w:marTop w:val="0"/>
          <w:marBottom w:val="0"/>
          <w:divBdr>
            <w:top w:val="none" w:sz="0" w:space="0" w:color="auto"/>
            <w:left w:val="none" w:sz="0" w:space="0" w:color="auto"/>
            <w:bottom w:val="none" w:sz="0" w:space="0" w:color="auto"/>
            <w:right w:val="none" w:sz="0" w:space="0" w:color="auto"/>
          </w:divBdr>
        </w:div>
        <w:div w:id="1822962451">
          <w:marLeft w:val="480"/>
          <w:marRight w:val="0"/>
          <w:marTop w:val="0"/>
          <w:marBottom w:val="0"/>
          <w:divBdr>
            <w:top w:val="none" w:sz="0" w:space="0" w:color="auto"/>
            <w:left w:val="none" w:sz="0" w:space="0" w:color="auto"/>
            <w:bottom w:val="none" w:sz="0" w:space="0" w:color="auto"/>
            <w:right w:val="none" w:sz="0" w:space="0" w:color="auto"/>
          </w:divBdr>
        </w:div>
        <w:div w:id="2030569970">
          <w:marLeft w:val="480"/>
          <w:marRight w:val="0"/>
          <w:marTop w:val="0"/>
          <w:marBottom w:val="0"/>
          <w:divBdr>
            <w:top w:val="none" w:sz="0" w:space="0" w:color="auto"/>
            <w:left w:val="none" w:sz="0" w:space="0" w:color="auto"/>
            <w:bottom w:val="none" w:sz="0" w:space="0" w:color="auto"/>
            <w:right w:val="none" w:sz="0" w:space="0" w:color="auto"/>
          </w:divBdr>
        </w:div>
        <w:div w:id="351610222">
          <w:marLeft w:val="480"/>
          <w:marRight w:val="0"/>
          <w:marTop w:val="0"/>
          <w:marBottom w:val="0"/>
          <w:divBdr>
            <w:top w:val="none" w:sz="0" w:space="0" w:color="auto"/>
            <w:left w:val="none" w:sz="0" w:space="0" w:color="auto"/>
            <w:bottom w:val="none" w:sz="0" w:space="0" w:color="auto"/>
            <w:right w:val="none" w:sz="0" w:space="0" w:color="auto"/>
          </w:divBdr>
        </w:div>
        <w:div w:id="2085644060">
          <w:marLeft w:val="480"/>
          <w:marRight w:val="0"/>
          <w:marTop w:val="0"/>
          <w:marBottom w:val="0"/>
          <w:divBdr>
            <w:top w:val="none" w:sz="0" w:space="0" w:color="auto"/>
            <w:left w:val="none" w:sz="0" w:space="0" w:color="auto"/>
            <w:bottom w:val="none" w:sz="0" w:space="0" w:color="auto"/>
            <w:right w:val="none" w:sz="0" w:space="0" w:color="auto"/>
          </w:divBdr>
        </w:div>
        <w:div w:id="1074930736">
          <w:marLeft w:val="480"/>
          <w:marRight w:val="0"/>
          <w:marTop w:val="0"/>
          <w:marBottom w:val="0"/>
          <w:divBdr>
            <w:top w:val="none" w:sz="0" w:space="0" w:color="auto"/>
            <w:left w:val="none" w:sz="0" w:space="0" w:color="auto"/>
            <w:bottom w:val="none" w:sz="0" w:space="0" w:color="auto"/>
            <w:right w:val="none" w:sz="0" w:space="0" w:color="auto"/>
          </w:divBdr>
        </w:div>
        <w:div w:id="1664817338">
          <w:marLeft w:val="480"/>
          <w:marRight w:val="0"/>
          <w:marTop w:val="0"/>
          <w:marBottom w:val="0"/>
          <w:divBdr>
            <w:top w:val="none" w:sz="0" w:space="0" w:color="auto"/>
            <w:left w:val="none" w:sz="0" w:space="0" w:color="auto"/>
            <w:bottom w:val="none" w:sz="0" w:space="0" w:color="auto"/>
            <w:right w:val="none" w:sz="0" w:space="0" w:color="auto"/>
          </w:divBdr>
        </w:div>
        <w:div w:id="584607512">
          <w:marLeft w:val="480"/>
          <w:marRight w:val="0"/>
          <w:marTop w:val="0"/>
          <w:marBottom w:val="0"/>
          <w:divBdr>
            <w:top w:val="none" w:sz="0" w:space="0" w:color="auto"/>
            <w:left w:val="none" w:sz="0" w:space="0" w:color="auto"/>
            <w:bottom w:val="none" w:sz="0" w:space="0" w:color="auto"/>
            <w:right w:val="none" w:sz="0" w:space="0" w:color="auto"/>
          </w:divBdr>
        </w:div>
        <w:div w:id="855537285">
          <w:marLeft w:val="480"/>
          <w:marRight w:val="0"/>
          <w:marTop w:val="0"/>
          <w:marBottom w:val="0"/>
          <w:divBdr>
            <w:top w:val="none" w:sz="0" w:space="0" w:color="auto"/>
            <w:left w:val="none" w:sz="0" w:space="0" w:color="auto"/>
            <w:bottom w:val="none" w:sz="0" w:space="0" w:color="auto"/>
            <w:right w:val="none" w:sz="0" w:space="0" w:color="auto"/>
          </w:divBdr>
        </w:div>
        <w:div w:id="160508837">
          <w:marLeft w:val="480"/>
          <w:marRight w:val="0"/>
          <w:marTop w:val="0"/>
          <w:marBottom w:val="0"/>
          <w:divBdr>
            <w:top w:val="none" w:sz="0" w:space="0" w:color="auto"/>
            <w:left w:val="none" w:sz="0" w:space="0" w:color="auto"/>
            <w:bottom w:val="none" w:sz="0" w:space="0" w:color="auto"/>
            <w:right w:val="none" w:sz="0" w:space="0" w:color="auto"/>
          </w:divBdr>
        </w:div>
        <w:div w:id="1793475591">
          <w:marLeft w:val="480"/>
          <w:marRight w:val="0"/>
          <w:marTop w:val="0"/>
          <w:marBottom w:val="0"/>
          <w:divBdr>
            <w:top w:val="none" w:sz="0" w:space="0" w:color="auto"/>
            <w:left w:val="none" w:sz="0" w:space="0" w:color="auto"/>
            <w:bottom w:val="none" w:sz="0" w:space="0" w:color="auto"/>
            <w:right w:val="none" w:sz="0" w:space="0" w:color="auto"/>
          </w:divBdr>
        </w:div>
        <w:div w:id="1357384837">
          <w:marLeft w:val="480"/>
          <w:marRight w:val="0"/>
          <w:marTop w:val="0"/>
          <w:marBottom w:val="0"/>
          <w:divBdr>
            <w:top w:val="none" w:sz="0" w:space="0" w:color="auto"/>
            <w:left w:val="none" w:sz="0" w:space="0" w:color="auto"/>
            <w:bottom w:val="none" w:sz="0" w:space="0" w:color="auto"/>
            <w:right w:val="none" w:sz="0" w:space="0" w:color="auto"/>
          </w:divBdr>
        </w:div>
        <w:div w:id="1297031610">
          <w:marLeft w:val="480"/>
          <w:marRight w:val="0"/>
          <w:marTop w:val="0"/>
          <w:marBottom w:val="0"/>
          <w:divBdr>
            <w:top w:val="none" w:sz="0" w:space="0" w:color="auto"/>
            <w:left w:val="none" w:sz="0" w:space="0" w:color="auto"/>
            <w:bottom w:val="none" w:sz="0" w:space="0" w:color="auto"/>
            <w:right w:val="none" w:sz="0" w:space="0" w:color="auto"/>
          </w:divBdr>
        </w:div>
        <w:div w:id="2035567882">
          <w:marLeft w:val="480"/>
          <w:marRight w:val="0"/>
          <w:marTop w:val="0"/>
          <w:marBottom w:val="0"/>
          <w:divBdr>
            <w:top w:val="none" w:sz="0" w:space="0" w:color="auto"/>
            <w:left w:val="none" w:sz="0" w:space="0" w:color="auto"/>
            <w:bottom w:val="none" w:sz="0" w:space="0" w:color="auto"/>
            <w:right w:val="none" w:sz="0" w:space="0" w:color="auto"/>
          </w:divBdr>
        </w:div>
        <w:div w:id="247884695">
          <w:marLeft w:val="480"/>
          <w:marRight w:val="0"/>
          <w:marTop w:val="0"/>
          <w:marBottom w:val="0"/>
          <w:divBdr>
            <w:top w:val="none" w:sz="0" w:space="0" w:color="auto"/>
            <w:left w:val="none" w:sz="0" w:space="0" w:color="auto"/>
            <w:bottom w:val="none" w:sz="0" w:space="0" w:color="auto"/>
            <w:right w:val="none" w:sz="0" w:space="0" w:color="auto"/>
          </w:divBdr>
        </w:div>
        <w:div w:id="793525191">
          <w:marLeft w:val="480"/>
          <w:marRight w:val="0"/>
          <w:marTop w:val="0"/>
          <w:marBottom w:val="0"/>
          <w:divBdr>
            <w:top w:val="none" w:sz="0" w:space="0" w:color="auto"/>
            <w:left w:val="none" w:sz="0" w:space="0" w:color="auto"/>
            <w:bottom w:val="none" w:sz="0" w:space="0" w:color="auto"/>
            <w:right w:val="none" w:sz="0" w:space="0" w:color="auto"/>
          </w:divBdr>
        </w:div>
        <w:div w:id="1402950190">
          <w:marLeft w:val="480"/>
          <w:marRight w:val="0"/>
          <w:marTop w:val="0"/>
          <w:marBottom w:val="0"/>
          <w:divBdr>
            <w:top w:val="none" w:sz="0" w:space="0" w:color="auto"/>
            <w:left w:val="none" w:sz="0" w:space="0" w:color="auto"/>
            <w:bottom w:val="none" w:sz="0" w:space="0" w:color="auto"/>
            <w:right w:val="none" w:sz="0" w:space="0" w:color="auto"/>
          </w:divBdr>
        </w:div>
        <w:div w:id="1185634300">
          <w:marLeft w:val="480"/>
          <w:marRight w:val="0"/>
          <w:marTop w:val="0"/>
          <w:marBottom w:val="0"/>
          <w:divBdr>
            <w:top w:val="none" w:sz="0" w:space="0" w:color="auto"/>
            <w:left w:val="none" w:sz="0" w:space="0" w:color="auto"/>
            <w:bottom w:val="none" w:sz="0" w:space="0" w:color="auto"/>
            <w:right w:val="none" w:sz="0" w:space="0" w:color="auto"/>
          </w:divBdr>
        </w:div>
        <w:div w:id="2117215575">
          <w:marLeft w:val="480"/>
          <w:marRight w:val="0"/>
          <w:marTop w:val="0"/>
          <w:marBottom w:val="0"/>
          <w:divBdr>
            <w:top w:val="none" w:sz="0" w:space="0" w:color="auto"/>
            <w:left w:val="none" w:sz="0" w:space="0" w:color="auto"/>
            <w:bottom w:val="none" w:sz="0" w:space="0" w:color="auto"/>
            <w:right w:val="none" w:sz="0" w:space="0" w:color="auto"/>
          </w:divBdr>
        </w:div>
        <w:div w:id="2083748158">
          <w:marLeft w:val="480"/>
          <w:marRight w:val="0"/>
          <w:marTop w:val="0"/>
          <w:marBottom w:val="0"/>
          <w:divBdr>
            <w:top w:val="none" w:sz="0" w:space="0" w:color="auto"/>
            <w:left w:val="none" w:sz="0" w:space="0" w:color="auto"/>
            <w:bottom w:val="none" w:sz="0" w:space="0" w:color="auto"/>
            <w:right w:val="none" w:sz="0" w:space="0" w:color="auto"/>
          </w:divBdr>
        </w:div>
      </w:divsChild>
    </w:div>
    <w:div w:id="2081708438">
      <w:bodyDiv w:val="1"/>
      <w:marLeft w:val="0"/>
      <w:marRight w:val="0"/>
      <w:marTop w:val="0"/>
      <w:marBottom w:val="0"/>
      <w:divBdr>
        <w:top w:val="none" w:sz="0" w:space="0" w:color="auto"/>
        <w:left w:val="none" w:sz="0" w:space="0" w:color="auto"/>
        <w:bottom w:val="none" w:sz="0" w:space="0" w:color="auto"/>
        <w:right w:val="none" w:sz="0" w:space="0" w:color="auto"/>
      </w:divBdr>
    </w:div>
    <w:div w:id="2082437443">
      <w:bodyDiv w:val="1"/>
      <w:marLeft w:val="0"/>
      <w:marRight w:val="0"/>
      <w:marTop w:val="0"/>
      <w:marBottom w:val="0"/>
      <w:divBdr>
        <w:top w:val="none" w:sz="0" w:space="0" w:color="auto"/>
        <w:left w:val="none" w:sz="0" w:space="0" w:color="auto"/>
        <w:bottom w:val="none" w:sz="0" w:space="0" w:color="auto"/>
        <w:right w:val="none" w:sz="0" w:space="0" w:color="auto"/>
      </w:divBdr>
    </w:div>
    <w:div w:id="2086761553">
      <w:bodyDiv w:val="1"/>
      <w:marLeft w:val="0"/>
      <w:marRight w:val="0"/>
      <w:marTop w:val="0"/>
      <w:marBottom w:val="0"/>
      <w:divBdr>
        <w:top w:val="none" w:sz="0" w:space="0" w:color="auto"/>
        <w:left w:val="none" w:sz="0" w:space="0" w:color="auto"/>
        <w:bottom w:val="none" w:sz="0" w:space="0" w:color="auto"/>
        <w:right w:val="none" w:sz="0" w:space="0" w:color="auto"/>
      </w:divBdr>
    </w:div>
    <w:div w:id="2095276532">
      <w:bodyDiv w:val="1"/>
      <w:marLeft w:val="0"/>
      <w:marRight w:val="0"/>
      <w:marTop w:val="0"/>
      <w:marBottom w:val="0"/>
      <w:divBdr>
        <w:top w:val="none" w:sz="0" w:space="0" w:color="auto"/>
        <w:left w:val="none" w:sz="0" w:space="0" w:color="auto"/>
        <w:bottom w:val="none" w:sz="0" w:space="0" w:color="auto"/>
        <w:right w:val="none" w:sz="0" w:space="0" w:color="auto"/>
      </w:divBdr>
    </w:div>
    <w:div w:id="2100566662">
      <w:bodyDiv w:val="1"/>
      <w:marLeft w:val="0"/>
      <w:marRight w:val="0"/>
      <w:marTop w:val="0"/>
      <w:marBottom w:val="0"/>
      <w:divBdr>
        <w:top w:val="none" w:sz="0" w:space="0" w:color="auto"/>
        <w:left w:val="none" w:sz="0" w:space="0" w:color="auto"/>
        <w:bottom w:val="none" w:sz="0" w:space="0" w:color="auto"/>
        <w:right w:val="none" w:sz="0" w:space="0" w:color="auto"/>
      </w:divBdr>
      <w:divsChild>
        <w:div w:id="2047557131">
          <w:marLeft w:val="480"/>
          <w:marRight w:val="0"/>
          <w:marTop w:val="0"/>
          <w:marBottom w:val="0"/>
          <w:divBdr>
            <w:top w:val="none" w:sz="0" w:space="0" w:color="auto"/>
            <w:left w:val="none" w:sz="0" w:space="0" w:color="auto"/>
            <w:bottom w:val="none" w:sz="0" w:space="0" w:color="auto"/>
            <w:right w:val="none" w:sz="0" w:space="0" w:color="auto"/>
          </w:divBdr>
        </w:div>
        <w:div w:id="1292439891">
          <w:marLeft w:val="480"/>
          <w:marRight w:val="0"/>
          <w:marTop w:val="0"/>
          <w:marBottom w:val="0"/>
          <w:divBdr>
            <w:top w:val="none" w:sz="0" w:space="0" w:color="auto"/>
            <w:left w:val="none" w:sz="0" w:space="0" w:color="auto"/>
            <w:bottom w:val="none" w:sz="0" w:space="0" w:color="auto"/>
            <w:right w:val="none" w:sz="0" w:space="0" w:color="auto"/>
          </w:divBdr>
        </w:div>
        <w:div w:id="648291355">
          <w:marLeft w:val="480"/>
          <w:marRight w:val="0"/>
          <w:marTop w:val="0"/>
          <w:marBottom w:val="0"/>
          <w:divBdr>
            <w:top w:val="none" w:sz="0" w:space="0" w:color="auto"/>
            <w:left w:val="none" w:sz="0" w:space="0" w:color="auto"/>
            <w:bottom w:val="none" w:sz="0" w:space="0" w:color="auto"/>
            <w:right w:val="none" w:sz="0" w:space="0" w:color="auto"/>
          </w:divBdr>
        </w:div>
        <w:div w:id="1091512672">
          <w:marLeft w:val="480"/>
          <w:marRight w:val="0"/>
          <w:marTop w:val="0"/>
          <w:marBottom w:val="0"/>
          <w:divBdr>
            <w:top w:val="none" w:sz="0" w:space="0" w:color="auto"/>
            <w:left w:val="none" w:sz="0" w:space="0" w:color="auto"/>
            <w:bottom w:val="none" w:sz="0" w:space="0" w:color="auto"/>
            <w:right w:val="none" w:sz="0" w:space="0" w:color="auto"/>
          </w:divBdr>
        </w:div>
        <w:div w:id="1797601704">
          <w:marLeft w:val="480"/>
          <w:marRight w:val="0"/>
          <w:marTop w:val="0"/>
          <w:marBottom w:val="0"/>
          <w:divBdr>
            <w:top w:val="none" w:sz="0" w:space="0" w:color="auto"/>
            <w:left w:val="none" w:sz="0" w:space="0" w:color="auto"/>
            <w:bottom w:val="none" w:sz="0" w:space="0" w:color="auto"/>
            <w:right w:val="none" w:sz="0" w:space="0" w:color="auto"/>
          </w:divBdr>
        </w:div>
        <w:div w:id="1790775590">
          <w:marLeft w:val="480"/>
          <w:marRight w:val="0"/>
          <w:marTop w:val="0"/>
          <w:marBottom w:val="0"/>
          <w:divBdr>
            <w:top w:val="none" w:sz="0" w:space="0" w:color="auto"/>
            <w:left w:val="none" w:sz="0" w:space="0" w:color="auto"/>
            <w:bottom w:val="none" w:sz="0" w:space="0" w:color="auto"/>
            <w:right w:val="none" w:sz="0" w:space="0" w:color="auto"/>
          </w:divBdr>
        </w:div>
        <w:div w:id="1968702086">
          <w:marLeft w:val="480"/>
          <w:marRight w:val="0"/>
          <w:marTop w:val="0"/>
          <w:marBottom w:val="0"/>
          <w:divBdr>
            <w:top w:val="none" w:sz="0" w:space="0" w:color="auto"/>
            <w:left w:val="none" w:sz="0" w:space="0" w:color="auto"/>
            <w:bottom w:val="none" w:sz="0" w:space="0" w:color="auto"/>
            <w:right w:val="none" w:sz="0" w:space="0" w:color="auto"/>
          </w:divBdr>
        </w:div>
        <w:div w:id="1732121888">
          <w:marLeft w:val="480"/>
          <w:marRight w:val="0"/>
          <w:marTop w:val="0"/>
          <w:marBottom w:val="0"/>
          <w:divBdr>
            <w:top w:val="none" w:sz="0" w:space="0" w:color="auto"/>
            <w:left w:val="none" w:sz="0" w:space="0" w:color="auto"/>
            <w:bottom w:val="none" w:sz="0" w:space="0" w:color="auto"/>
            <w:right w:val="none" w:sz="0" w:space="0" w:color="auto"/>
          </w:divBdr>
        </w:div>
        <w:div w:id="120852947">
          <w:marLeft w:val="480"/>
          <w:marRight w:val="0"/>
          <w:marTop w:val="0"/>
          <w:marBottom w:val="0"/>
          <w:divBdr>
            <w:top w:val="none" w:sz="0" w:space="0" w:color="auto"/>
            <w:left w:val="none" w:sz="0" w:space="0" w:color="auto"/>
            <w:bottom w:val="none" w:sz="0" w:space="0" w:color="auto"/>
            <w:right w:val="none" w:sz="0" w:space="0" w:color="auto"/>
          </w:divBdr>
        </w:div>
        <w:div w:id="1307273749">
          <w:marLeft w:val="480"/>
          <w:marRight w:val="0"/>
          <w:marTop w:val="0"/>
          <w:marBottom w:val="0"/>
          <w:divBdr>
            <w:top w:val="none" w:sz="0" w:space="0" w:color="auto"/>
            <w:left w:val="none" w:sz="0" w:space="0" w:color="auto"/>
            <w:bottom w:val="none" w:sz="0" w:space="0" w:color="auto"/>
            <w:right w:val="none" w:sz="0" w:space="0" w:color="auto"/>
          </w:divBdr>
        </w:div>
        <w:div w:id="1632633121">
          <w:marLeft w:val="480"/>
          <w:marRight w:val="0"/>
          <w:marTop w:val="0"/>
          <w:marBottom w:val="0"/>
          <w:divBdr>
            <w:top w:val="none" w:sz="0" w:space="0" w:color="auto"/>
            <w:left w:val="none" w:sz="0" w:space="0" w:color="auto"/>
            <w:bottom w:val="none" w:sz="0" w:space="0" w:color="auto"/>
            <w:right w:val="none" w:sz="0" w:space="0" w:color="auto"/>
          </w:divBdr>
        </w:div>
        <w:div w:id="1297837146">
          <w:marLeft w:val="480"/>
          <w:marRight w:val="0"/>
          <w:marTop w:val="0"/>
          <w:marBottom w:val="0"/>
          <w:divBdr>
            <w:top w:val="none" w:sz="0" w:space="0" w:color="auto"/>
            <w:left w:val="none" w:sz="0" w:space="0" w:color="auto"/>
            <w:bottom w:val="none" w:sz="0" w:space="0" w:color="auto"/>
            <w:right w:val="none" w:sz="0" w:space="0" w:color="auto"/>
          </w:divBdr>
        </w:div>
        <w:div w:id="1936553871">
          <w:marLeft w:val="480"/>
          <w:marRight w:val="0"/>
          <w:marTop w:val="0"/>
          <w:marBottom w:val="0"/>
          <w:divBdr>
            <w:top w:val="none" w:sz="0" w:space="0" w:color="auto"/>
            <w:left w:val="none" w:sz="0" w:space="0" w:color="auto"/>
            <w:bottom w:val="none" w:sz="0" w:space="0" w:color="auto"/>
            <w:right w:val="none" w:sz="0" w:space="0" w:color="auto"/>
          </w:divBdr>
        </w:div>
        <w:div w:id="1247496466">
          <w:marLeft w:val="480"/>
          <w:marRight w:val="0"/>
          <w:marTop w:val="0"/>
          <w:marBottom w:val="0"/>
          <w:divBdr>
            <w:top w:val="none" w:sz="0" w:space="0" w:color="auto"/>
            <w:left w:val="none" w:sz="0" w:space="0" w:color="auto"/>
            <w:bottom w:val="none" w:sz="0" w:space="0" w:color="auto"/>
            <w:right w:val="none" w:sz="0" w:space="0" w:color="auto"/>
          </w:divBdr>
        </w:div>
        <w:div w:id="1273587281">
          <w:marLeft w:val="480"/>
          <w:marRight w:val="0"/>
          <w:marTop w:val="0"/>
          <w:marBottom w:val="0"/>
          <w:divBdr>
            <w:top w:val="none" w:sz="0" w:space="0" w:color="auto"/>
            <w:left w:val="none" w:sz="0" w:space="0" w:color="auto"/>
            <w:bottom w:val="none" w:sz="0" w:space="0" w:color="auto"/>
            <w:right w:val="none" w:sz="0" w:space="0" w:color="auto"/>
          </w:divBdr>
        </w:div>
        <w:div w:id="1236234372">
          <w:marLeft w:val="480"/>
          <w:marRight w:val="0"/>
          <w:marTop w:val="0"/>
          <w:marBottom w:val="0"/>
          <w:divBdr>
            <w:top w:val="none" w:sz="0" w:space="0" w:color="auto"/>
            <w:left w:val="none" w:sz="0" w:space="0" w:color="auto"/>
            <w:bottom w:val="none" w:sz="0" w:space="0" w:color="auto"/>
            <w:right w:val="none" w:sz="0" w:space="0" w:color="auto"/>
          </w:divBdr>
        </w:div>
        <w:div w:id="830145331">
          <w:marLeft w:val="480"/>
          <w:marRight w:val="0"/>
          <w:marTop w:val="0"/>
          <w:marBottom w:val="0"/>
          <w:divBdr>
            <w:top w:val="none" w:sz="0" w:space="0" w:color="auto"/>
            <w:left w:val="none" w:sz="0" w:space="0" w:color="auto"/>
            <w:bottom w:val="none" w:sz="0" w:space="0" w:color="auto"/>
            <w:right w:val="none" w:sz="0" w:space="0" w:color="auto"/>
          </w:divBdr>
        </w:div>
        <w:div w:id="983969415">
          <w:marLeft w:val="480"/>
          <w:marRight w:val="0"/>
          <w:marTop w:val="0"/>
          <w:marBottom w:val="0"/>
          <w:divBdr>
            <w:top w:val="none" w:sz="0" w:space="0" w:color="auto"/>
            <w:left w:val="none" w:sz="0" w:space="0" w:color="auto"/>
            <w:bottom w:val="none" w:sz="0" w:space="0" w:color="auto"/>
            <w:right w:val="none" w:sz="0" w:space="0" w:color="auto"/>
          </w:divBdr>
        </w:div>
      </w:divsChild>
    </w:div>
    <w:div w:id="2102682761">
      <w:bodyDiv w:val="1"/>
      <w:marLeft w:val="0"/>
      <w:marRight w:val="0"/>
      <w:marTop w:val="0"/>
      <w:marBottom w:val="0"/>
      <w:divBdr>
        <w:top w:val="none" w:sz="0" w:space="0" w:color="auto"/>
        <w:left w:val="none" w:sz="0" w:space="0" w:color="auto"/>
        <w:bottom w:val="none" w:sz="0" w:space="0" w:color="auto"/>
        <w:right w:val="none" w:sz="0" w:space="0" w:color="auto"/>
      </w:divBdr>
    </w:div>
    <w:div w:id="2103724910">
      <w:bodyDiv w:val="1"/>
      <w:marLeft w:val="0"/>
      <w:marRight w:val="0"/>
      <w:marTop w:val="0"/>
      <w:marBottom w:val="0"/>
      <w:divBdr>
        <w:top w:val="none" w:sz="0" w:space="0" w:color="auto"/>
        <w:left w:val="none" w:sz="0" w:space="0" w:color="auto"/>
        <w:bottom w:val="none" w:sz="0" w:space="0" w:color="auto"/>
        <w:right w:val="none" w:sz="0" w:space="0" w:color="auto"/>
      </w:divBdr>
    </w:div>
    <w:div w:id="2105765734">
      <w:bodyDiv w:val="1"/>
      <w:marLeft w:val="0"/>
      <w:marRight w:val="0"/>
      <w:marTop w:val="0"/>
      <w:marBottom w:val="0"/>
      <w:divBdr>
        <w:top w:val="none" w:sz="0" w:space="0" w:color="auto"/>
        <w:left w:val="none" w:sz="0" w:space="0" w:color="auto"/>
        <w:bottom w:val="none" w:sz="0" w:space="0" w:color="auto"/>
        <w:right w:val="none" w:sz="0" w:space="0" w:color="auto"/>
      </w:divBdr>
    </w:div>
    <w:div w:id="2107574056">
      <w:bodyDiv w:val="1"/>
      <w:marLeft w:val="0"/>
      <w:marRight w:val="0"/>
      <w:marTop w:val="0"/>
      <w:marBottom w:val="0"/>
      <w:divBdr>
        <w:top w:val="none" w:sz="0" w:space="0" w:color="auto"/>
        <w:left w:val="none" w:sz="0" w:space="0" w:color="auto"/>
        <w:bottom w:val="none" w:sz="0" w:space="0" w:color="auto"/>
        <w:right w:val="none" w:sz="0" w:space="0" w:color="auto"/>
      </w:divBdr>
    </w:div>
    <w:div w:id="2131050844">
      <w:bodyDiv w:val="1"/>
      <w:marLeft w:val="0"/>
      <w:marRight w:val="0"/>
      <w:marTop w:val="0"/>
      <w:marBottom w:val="0"/>
      <w:divBdr>
        <w:top w:val="none" w:sz="0" w:space="0" w:color="auto"/>
        <w:left w:val="none" w:sz="0" w:space="0" w:color="auto"/>
        <w:bottom w:val="none" w:sz="0" w:space="0" w:color="auto"/>
        <w:right w:val="none" w:sz="0" w:space="0" w:color="auto"/>
      </w:divBdr>
    </w:div>
    <w:div w:id="2133937618">
      <w:bodyDiv w:val="1"/>
      <w:marLeft w:val="0"/>
      <w:marRight w:val="0"/>
      <w:marTop w:val="0"/>
      <w:marBottom w:val="0"/>
      <w:divBdr>
        <w:top w:val="none" w:sz="0" w:space="0" w:color="auto"/>
        <w:left w:val="none" w:sz="0" w:space="0" w:color="auto"/>
        <w:bottom w:val="none" w:sz="0" w:space="0" w:color="auto"/>
        <w:right w:val="none" w:sz="0" w:space="0" w:color="auto"/>
      </w:divBdr>
    </w:div>
    <w:div w:id="2137943780">
      <w:bodyDiv w:val="1"/>
      <w:marLeft w:val="0"/>
      <w:marRight w:val="0"/>
      <w:marTop w:val="0"/>
      <w:marBottom w:val="0"/>
      <w:divBdr>
        <w:top w:val="none" w:sz="0" w:space="0" w:color="auto"/>
        <w:left w:val="none" w:sz="0" w:space="0" w:color="auto"/>
        <w:bottom w:val="none" w:sz="0" w:space="0" w:color="auto"/>
        <w:right w:val="none" w:sz="0" w:space="0" w:color="auto"/>
      </w:divBdr>
    </w:div>
    <w:div w:id="2140143745">
      <w:bodyDiv w:val="1"/>
      <w:marLeft w:val="0"/>
      <w:marRight w:val="0"/>
      <w:marTop w:val="0"/>
      <w:marBottom w:val="0"/>
      <w:divBdr>
        <w:top w:val="none" w:sz="0" w:space="0" w:color="auto"/>
        <w:left w:val="none" w:sz="0" w:space="0" w:color="auto"/>
        <w:bottom w:val="none" w:sz="0" w:space="0" w:color="auto"/>
        <w:right w:val="none" w:sz="0" w:space="0" w:color="auto"/>
      </w:divBdr>
      <w:divsChild>
        <w:div w:id="1166018769">
          <w:marLeft w:val="480"/>
          <w:marRight w:val="0"/>
          <w:marTop w:val="0"/>
          <w:marBottom w:val="0"/>
          <w:divBdr>
            <w:top w:val="none" w:sz="0" w:space="0" w:color="auto"/>
            <w:left w:val="none" w:sz="0" w:space="0" w:color="auto"/>
            <w:bottom w:val="none" w:sz="0" w:space="0" w:color="auto"/>
            <w:right w:val="none" w:sz="0" w:space="0" w:color="auto"/>
          </w:divBdr>
        </w:div>
        <w:div w:id="1099178875">
          <w:marLeft w:val="480"/>
          <w:marRight w:val="0"/>
          <w:marTop w:val="0"/>
          <w:marBottom w:val="0"/>
          <w:divBdr>
            <w:top w:val="none" w:sz="0" w:space="0" w:color="auto"/>
            <w:left w:val="none" w:sz="0" w:space="0" w:color="auto"/>
            <w:bottom w:val="none" w:sz="0" w:space="0" w:color="auto"/>
            <w:right w:val="none" w:sz="0" w:space="0" w:color="auto"/>
          </w:divBdr>
        </w:div>
        <w:div w:id="1198927771">
          <w:marLeft w:val="480"/>
          <w:marRight w:val="0"/>
          <w:marTop w:val="0"/>
          <w:marBottom w:val="0"/>
          <w:divBdr>
            <w:top w:val="none" w:sz="0" w:space="0" w:color="auto"/>
            <w:left w:val="none" w:sz="0" w:space="0" w:color="auto"/>
            <w:bottom w:val="none" w:sz="0" w:space="0" w:color="auto"/>
            <w:right w:val="none" w:sz="0" w:space="0" w:color="auto"/>
          </w:divBdr>
        </w:div>
        <w:div w:id="1910537943">
          <w:marLeft w:val="480"/>
          <w:marRight w:val="0"/>
          <w:marTop w:val="0"/>
          <w:marBottom w:val="0"/>
          <w:divBdr>
            <w:top w:val="none" w:sz="0" w:space="0" w:color="auto"/>
            <w:left w:val="none" w:sz="0" w:space="0" w:color="auto"/>
            <w:bottom w:val="none" w:sz="0" w:space="0" w:color="auto"/>
            <w:right w:val="none" w:sz="0" w:space="0" w:color="auto"/>
          </w:divBdr>
        </w:div>
        <w:div w:id="882327357">
          <w:marLeft w:val="480"/>
          <w:marRight w:val="0"/>
          <w:marTop w:val="0"/>
          <w:marBottom w:val="0"/>
          <w:divBdr>
            <w:top w:val="none" w:sz="0" w:space="0" w:color="auto"/>
            <w:left w:val="none" w:sz="0" w:space="0" w:color="auto"/>
            <w:bottom w:val="none" w:sz="0" w:space="0" w:color="auto"/>
            <w:right w:val="none" w:sz="0" w:space="0" w:color="auto"/>
          </w:divBdr>
        </w:div>
        <w:div w:id="598677657">
          <w:marLeft w:val="480"/>
          <w:marRight w:val="0"/>
          <w:marTop w:val="0"/>
          <w:marBottom w:val="0"/>
          <w:divBdr>
            <w:top w:val="none" w:sz="0" w:space="0" w:color="auto"/>
            <w:left w:val="none" w:sz="0" w:space="0" w:color="auto"/>
            <w:bottom w:val="none" w:sz="0" w:space="0" w:color="auto"/>
            <w:right w:val="none" w:sz="0" w:space="0" w:color="auto"/>
          </w:divBdr>
        </w:div>
        <w:div w:id="1054700927">
          <w:marLeft w:val="480"/>
          <w:marRight w:val="0"/>
          <w:marTop w:val="0"/>
          <w:marBottom w:val="0"/>
          <w:divBdr>
            <w:top w:val="none" w:sz="0" w:space="0" w:color="auto"/>
            <w:left w:val="none" w:sz="0" w:space="0" w:color="auto"/>
            <w:bottom w:val="none" w:sz="0" w:space="0" w:color="auto"/>
            <w:right w:val="none" w:sz="0" w:space="0" w:color="auto"/>
          </w:divBdr>
        </w:div>
        <w:div w:id="881937158">
          <w:marLeft w:val="480"/>
          <w:marRight w:val="0"/>
          <w:marTop w:val="0"/>
          <w:marBottom w:val="0"/>
          <w:divBdr>
            <w:top w:val="none" w:sz="0" w:space="0" w:color="auto"/>
            <w:left w:val="none" w:sz="0" w:space="0" w:color="auto"/>
            <w:bottom w:val="none" w:sz="0" w:space="0" w:color="auto"/>
            <w:right w:val="none" w:sz="0" w:space="0" w:color="auto"/>
          </w:divBdr>
        </w:div>
        <w:div w:id="988676966">
          <w:marLeft w:val="480"/>
          <w:marRight w:val="0"/>
          <w:marTop w:val="0"/>
          <w:marBottom w:val="0"/>
          <w:divBdr>
            <w:top w:val="none" w:sz="0" w:space="0" w:color="auto"/>
            <w:left w:val="none" w:sz="0" w:space="0" w:color="auto"/>
            <w:bottom w:val="none" w:sz="0" w:space="0" w:color="auto"/>
            <w:right w:val="none" w:sz="0" w:space="0" w:color="auto"/>
          </w:divBdr>
        </w:div>
        <w:div w:id="1704289336">
          <w:marLeft w:val="480"/>
          <w:marRight w:val="0"/>
          <w:marTop w:val="0"/>
          <w:marBottom w:val="0"/>
          <w:divBdr>
            <w:top w:val="none" w:sz="0" w:space="0" w:color="auto"/>
            <w:left w:val="none" w:sz="0" w:space="0" w:color="auto"/>
            <w:bottom w:val="none" w:sz="0" w:space="0" w:color="auto"/>
            <w:right w:val="none" w:sz="0" w:space="0" w:color="auto"/>
          </w:divBdr>
        </w:div>
        <w:div w:id="1502624753">
          <w:marLeft w:val="480"/>
          <w:marRight w:val="0"/>
          <w:marTop w:val="0"/>
          <w:marBottom w:val="0"/>
          <w:divBdr>
            <w:top w:val="none" w:sz="0" w:space="0" w:color="auto"/>
            <w:left w:val="none" w:sz="0" w:space="0" w:color="auto"/>
            <w:bottom w:val="none" w:sz="0" w:space="0" w:color="auto"/>
            <w:right w:val="none" w:sz="0" w:space="0" w:color="auto"/>
          </w:divBdr>
        </w:div>
        <w:div w:id="594093269">
          <w:marLeft w:val="480"/>
          <w:marRight w:val="0"/>
          <w:marTop w:val="0"/>
          <w:marBottom w:val="0"/>
          <w:divBdr>
            <w:top w:val="none" w:sz="0" w:space="0" w:color="auto"/>
            <w:left w:val="none" w:sz="0" w:space="0" w:color="auto"/>
            <w:bottom w:val="none" w:sz="0" w:space="0" w:color="auto"/>
            <w:right w:val="none" w:sz="0" w:space="0" w:color="auto"/>
          </w:divBdr>
        </w:div>
        <w:div w:id="97452163">
          <w:marLeft w:val="480"/>
          <w:marRight w:val="0"/>
          <w:marTop w:val="0"/>
          <w:marBottom w:val="0"/>
          <w:divBdr>
            <w:top w:val="none" w:sz="0" w:space="0" w:color="auto"/>
            <w:left w:val="none" w:sz="0" w:space="0" w:color="auto"/>
            <w:bottom w:val="none" w:sz="0" w:space="0" w:color="auto"/>
            <w:right w:val="none" w:sz="0" w:space="0" w:color="auto"/>
          </w:divBdr>
        </w:div>
        <w:div w:id="425688884">
          <w:marLeft w:val="480"/>
          <w:marRight w:val="0"/>
          <w:marTop w:val="0"/>
          <w:marBottom w:val="0"/>
          <w:divBdr>
            <w:top w:val="none" w:sz="0" w:space="0" w:color="auto"/>
            <w:left w:val="none" w:sz="0" w:space="0" w:color="auto"/>
            <w:bottom w:val="none" w:sz="0" w:space="0" w:color="auto"/>
            <w:right w:val="none" w:sz="0" w:space="0" w:color="auto"/>
          </w:divBdr>
        </w:div>
        <w:div w:id="253589273">
          <w:marLeft w:val="480"/>
          <w:marRight w:val="0"/>
          <w:marTop w:val="0"/>
          <w:marBottom w:val="0"/>
          <w:divBdr>
            <w:top w:val="none" w:sz="0" w:space="0" w:color="auto"/>
            <w:left w:val="none" w:sz="0" w:space="0" w:color="auto"/>
            <w:bottom w:val="none" w:sz="0" w:space="0" w:color="auto"/>
            <w:right w:val="none" w:sz="0" w:space="0" w:color="auto"/>
          </w:divBdr>
        </w:div>
        <w:div w:id="505756050">
          <w:marLeft w:val="480"/>
          <w:marRight w:val="0"/>
          <w:marTop w:val="0"/>
          <w:marBottom w:val="0"/>
          <w:divBdr>
            <w:top w:val="none" w:sz="0" w:space="0" w:color="auto"/>
            <w:left w:val="none" w:sz="0" w:space="0" w:color="auto"/>
            <w:bottom w:val="none" w:sz="0" w:space="0" w:color="auto"/>
            <w:right w:val="none" w:sz="0" w:space="0" w:color="auto"/>
          </w:divBdr>
        </w:div>
        <w:div w:id="880556407">
          <w:marLeft w:val="480"/>
          <w:marRight w:val="0"/>
          <w:marTop w:val="0"/>
          <w:marBottom w:val="0"/>
          <w:divBdr>
            <w:top w:val="none" w:sz="0" w:space="0" w:color="auto"/>
            <w:left w:val="none" w:sz="0" w:space="0" w:color="auto"/>
            <w:bottom w:val="none" w:sz="0" w:space="0" w:color="auto"/>
            <w:right w:val="none" w:sz="0" w:space="0" w:color="auto"/>
          </w:divBdr>
        </w:div>
        <w:div w:id="732774887">
          <w:marLeft w:val="480"/>
          <w:marRight w:val="0"/>
          <w:marTop w:val="0"/>
          <w:marBottom w:val="0"/>
          <w:divBdr>
            <w:top w:val="none" w:sz="0" w:space="0" w:color="auto"/>
            <w:left w:val="none" w:sz="0" w:space="0" w:color="auto"/>
            <w:bottom w:val="none" w:sz="0" w:space="0" w:color="auto"/>
            <w:right w:val="none" w:sz="0" w:space="0" w:color="auto"/>
          </w:divBdr>
        </w:div>
        <w:div w:id="1325548993">
          <w:marLeft w:val="480"/>
          <w:marRight w:val="0"/>
          <w:marTop w:val="0"/>
          <w:marBottom w:val="0"/>
          <w:divBdr>
            <w:top w:val="none" w:sz="0" w:space="0" w:color="auto"/>
            <w:left w:val="none" w:sz="0" w:space="0" w:color="auto"/>
            <w:bottom w:val="none" w:sz="0" w:space="0" w:color="auto"/>
            <w:right w:val="none" w:sz="0" w:space="0" w:color="auto"/>
          </w:divBdr>
        </w:div>
        <w:div w:id="423383274">
          <w:marLeft w:val="480"/>
          <w:marRight w:val="0"/>
          <w:marTop w:val="0"/>
          <w:marBottom w:val="0"/>
          <w:divBdr>
            <w:top w:val="none" w:sz="0" w:space="0" w:color="auto"/>
            <w:left w:val="none" w:sz="0" w:space="0" w:color="auto"/>
            <w:bottom w:val="none" w:sz="0" w:space="0" w:color="auto"/>
            <w:right w:val="none" w:sz="0" w:space="0" w:color="auto"/>
          </w:divBdr>
        </w:div>
        <w:div w:id="1321272314">
          <w:marLeft w:val="480"/>
          <w:marRight w:val="0"/>
          <w:marTop w:val="0"/>
          <w:marBottom w:val="0"/>
          <w:divBdr>
            <w:top w:val="none" w:sz="0" w:space="0" w:color="auto"/>
            <w:left w:val="none" w:sz="0" w:space="0" w:color="auto"/>
            <w:bottom w:val="none" w:sz="0" w:space="0" w:color="auto"/>
            <w:right w:val="none" w:sz="0" w:space="0" w:color="auto"/>
          </w:divBdr>
        </w:div>
        <w:div w:id="285504163">
          <w:marLeft w:val="480"/>
          <w:marRight w:val="0"/>
          <w:marTop w:val="0"/>
          <w:marBottom w:val="0"/>
          <w:divBdr>
            <w:top w:val="none" w:sz="0" w:space="0" w:color="auto"/>
            <w:left w:val="none" w:sz="0" w:space="0" w:color="auto"/>
            <w:bottom w:val="none" w:sz="0" w:space="0" w:color="auto"/>
            <w:right w:val="none" w:sz="0" w:space="0" w:color="auto"/>
          </w:divBdr>
        </w:div>
        <w:div w:id="7952919">
          <w:marLeft w:val="480"/>
          <w:marRight w:val="0"/>
          <w:marTop w:val="0"/>
          <w:marBottom w:val="0"/>
          <w:divBdr>
            <w:top w:val="none" w:sz="0" w:space="0" w:color="auto"/>
            <w:left w:val="none" w:sz="0" w:space="0" w:color="auto"/>
            <w:bottom w:val="none" w:sz="0" w:space="0" w:color="auto"/>
            <w:right w:val="none" w:sz="0" w:space="0" w:color="auto"/>
          </w:divBdr>
        </w:div>
        <w:div w:id="1375887711">
          <w:marLeft w:val="480"/>
          <w:marRight w:val="0"/>
          <w:marTop w:val="0"/>
          <w:marBottom w:val="0"/>
          <w:divBdr>
            <w:top w:val="none" w:sz="0" w:space="0" w:color="auto"/>
            <w:left w:val="none" w:sz="0" w:space="0" w:color="auto"/>
            <w:bottom w:val="none" w:sz="0" w:space="0" w:color="auto"/>
            <w:right w:val="none" w:sz="0" w:space="0" w:color="auto"/>
          </w:divBdr>
        </w:div>
        <w:div w:id="635642130">
          <w:marLeft w:val="480"/>
          <w:marRight w:val="0"/>
          <w:marTop w:val="0"/>
          <w:marBottom w:val="0"/>
          <w:divBdr>
            <w:top w:val="none" w:sz="0" w:space="0" w:color="auto"/>
            <w:left w:val="none" w:sz="0" w:space="0" w:color="auto"/>
            <w:bottom w:val="none" w:sz="0" w:space="0" w:color="auto"/>
            <w:right w:val="none" w:sz="0" w:space="0" w:color="auto"/>
          </w:divBdr>
        </w:div>
        <w:div w:id="819465012">
          <w:marLeft w:val="480"/>
          <w:marRight w:val="0"/>
          <w:marTop w:val="0"/>
          <w:marBottom w:val="0"/>
          <w:divBdr>
            <w:top w:val="none" w:sz="0" w:space="0" w:color="auto"/>
            <w:left w:val="none" w:sz="0" w:space="0" w:color="auto"/>
            <w:bottom w:val="none" w:sz="0" w:space="0" w:color="auto"/>
            <w:right w:val="none" w:sz="0" w:space="0" w:color="auto"/>
          </w:divBdr>
        </w:div>
        <w:div w:id="1135223931">
          <w:marLeft w:val="480"/>
          <w:marRight w:val="0"/>
          <w:marTop w:val="0"/>
          <w:marBottom w:val="0"/>
          <w:divBdr>
            <w:top w:val="none" w:sz="0" w:space="0" w:color="auto"/>
            <w:left w:val="none" w:sz="0" w:space="0" w:color="auto"/>
            <w:bottom w:val="none" w:sz="0" w:space="0" w:color="auto"/>
            <w:right w:val="none" w:sz="0" w:space="0" w:color="auto"/>
          </w:divBdr>
        </w:div>
        <w:div w:id="220336783">
          <w:marLeft w:val="480"/>
          <w:marRight w:val="0"/>
          <w:marTop w:val="0"/>
          <w:marBottom w:val="0"/>
          <w:divBdr>
            <w:top w:val="none" w:sz="0" w:space="0" w:color="auto"/>
            <w:left w:val="none" w:sz="0" w:space="0" w:color="auto"/>
            <w:bottom w:val="none" w:sz="0" w:space="0" w:color="auto"/>
            <w:right w:val="none" w:sz="0" w:space="0" w:color="auto"/>
          </w:divBdr>
        </w:div>
        <w:div w:id="239173408">
          <w:marLeft w:val="480"/>
          <w:marRight w:val="0"/>
          <w:marTop w:val="0"/>
          <w:marBottom w:val="0"/>
          <w:divBdr>
            <w:top w:val="none" w:sz="0" w:space="0" w:color="auto"/>
            <w:left w:val="none" w:sz="0" w:space="0" w:color="auto"/>
            <w:bottom w:val="none" w:sz="0" w:space="0" w:color="auto"/>
            <w:right w:val="none" w:sz="0" w:space="0" w:color="auto"/>
          </w:divBdr>
        </w:div>
        <w:div w:id="295261140">
          <w:marLeft w:val="480"/>
          <w:marRight w:val="0"/>
          <w:marTop w:val="0"/>
          <w:marBottom w:val="0"/>
          <w:divBdr>
            <w:top w:val="none" w:sz="0" w:space="0" w:color="auto"/>
            <w:left w:val="none" w:sz="0" w:space="0" w:color="auto"/>
            <w:bottom w:val="none" w:sz="0" w:space="0" w:color="auto"/>
            <w:right w:val="none" w:sz="0" w:space="0" w:color="auto"/>
          </w:divBdr>
        </w:div>
        <w:div w:id="77481769">
          <w:marLeft w:val="480"/>
          <w:marRight w:val="0"/>
          <w:marTop w:val="0"/>
          <w:marBottom w:val="0"/>
          <w:divBdr>
            <w:top w:val="none" w:sz="0" w:space="0" w:color="auto"/>
            <w:left w:val="none" w:sz="0" w:space="0" w:color="auto"/>
            <w:bottom w:val="none" w:sz="0" w:space="0" w:color="auto"/>
            <w:right w:val="none" w:sz="0" w:space="0" w:color="auto"/>
          </w:divBdr>
        </w:div>
        <w:div w:id="476454756">
          <w:marLeft w:val="480"/>
          <w:marRight w:val="0"/>
          <w:marTop w:val="0"/>
          <w:marBottom w:val="0"/>
          <w:divBdr>
            <w:top w:val="none" w:sz="0" w:space="0" w:color="auto"/>
            <w:left w:val="none" w:sz="0" w:space="0" w:color="auto"/>
            <w:bottom w:val="none" w:sz="0" w:space="0" w:color="auto"/>
            <w:right w:val="none" w:sz="0" w:space="0" w:color="auto"/>
          </w:divBdr>
        </w:div>
        <w:div w:id="1550386297">
          <w:marLeft w:val="480"/>
          <w:marRight w:val="0"/>
          <w:marTop w:val="0"/>
          <w:marBottom w:val="0"/>
          <w:divBdr>
            <w:top w:val="none" w:sz="0" w:space="0" w:color="auto"/>
            <w:left w:val="none" w:sz="0" w:space="0" w:color="auto"/>
            <w:bottom w:val="none" w:sz="0" w:space="0" w:color="auto"/>
            <w:right w:val="none" w:sz="0" w:space="0" w:color="auto"/>
          </w:divBdr>
        </w:div>
        <w:div w:id="682823220">
          <w:marLeft w:val="480"/>
          <w:marRight w:val="0"/>
          <w:marTop w:val="0"/>
          <w:marBottom w:val="0"/>
          <w:divBdr>
            <w:top w:val="none" w:sz="0" w:space="0" w:color="auto"/>
            <w:left w:val="none" w:sz="0" w:space="0" w:color="auto"/>
            <w:bottom w:val="none" w:sz="0" w:space="0" w:color="auto"/>
            <w:right w:val="none" w:sz="0" w:space="0" w:color="auto"/>
          </w:divBdr>
        </w:div>
      </w:divsChild>
    </w:div>
    <w:div w:id="214022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hart" Target="charts/chart4.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Documents\CLEMENT%203.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HP\Documents\CLEMENT%203.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Documents\CLEMENT%203.xls"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P\Documents\CLEMENT%2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Sheet1!$B$194:$B$200</c:f>
              <c:strCache>
                <c:ptCount val="7"/>
                <c:pt idx="0">
                  <c:v>Abdominal/waist pains</c:v>
                </c:pt>
                <c:pt idx="1">
                  <c:v>Constipation</c:v>
                </c:pt>
                <c:pt idx="2">
                  <c:v>For malaria fever</c:v>
                </c:pt>
                <c:pt idx="3">
                  <c:v>Induce/enhance labour</c:v>
                </c:pt>
                <c:pt idx="4">
                  <c:v>Nausea and vomiting</c:v>
                </c:pt>
                <c:pt idx="5">
                  <c:v>To avoid cataarh</c:v>
                </c:pt>
                <c:pt idx="6">
                  <c:v>To keep baby healthy</c:v>
                </c:pt>
              </c:strCache>
            </c:strRef>
          </c:cat>
          <c:val>
            <c:numRef>
              <c:f>Sheet1!$D$194:$D$200</c:f>
              <c:numCache>
                <c:formatCode>###0.0</c:formatCode>
                <c:ptCount val="7"/>
                <c:pt idx="0">
                  <c:v>10.13986013986014</c:v>
                </c:pt>
                <c:pt idx="1">
                  <c:v>3.8461538461538463</c:v>
                </c:pt>
                <c:pt idx="2">
                  <c:v>4.1958041958041958</c:v>
                </c:pt>
                <c:pt idx="3">
                  <c:v>29.37062937062937</c:v>
                </c:pt>
                <c:pt idx="4">
                  <c:v>36.013986013986013</c:v>
                </c:pt>
                <c:pt idx="5">
                  <c:v>3.8461538461538463</c:v>
                </c:pt>
                <c:pt idx="6">
                  <c:v>8.3916083916083917</c:v>
                </c:pt>
              </c:numCache>
            </c:numRef>
          </c:val>
          <c:extLst>
            <c:ext xmlns:c16="http://schemas.microsoft.com/office/drawing/2014/chart" uri="{C3380CC4-5D6E-409C-BE32-E72D297353CC}">
              <c16:uniqueId val="{00000000-3419-4DCA-A49D-CF3F2E0697F7}"/>
            </c:ext>
          </c:extLst>
        </c:ser>
        <c:dLbls>
          <c:showLegendKey val="0"/>
          <c:showVal val="0"/>
          <c:showCatName val="0"/>
          <c:showSerName val="0"/>
          <c:showPercent val="0"/>
          <c:showBubbleSize val="0"/>
        </c:dLbls>
        <c:gapWidth val="182"/>
        <c:axId val="195200016"/>
        <c:axId val="195122856"/>
      </c:barChart>
      <c:catAx>
        <c:axId val="19520001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Reasons </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2856"/>
        <c:crosses val="autoZero"/>
        <c:auto val="1"/>
        <c:lblAlgn val="l"/>
        <c:lblOffset val="100"/>
        <c:noMultiLvlLbl val="0"/>
      </c:catAx>
      <c:valAx>
        <c:axId val="1951228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Proportion(%)</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200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Sheet1!$B$204:$B$207</c:f>
              <c:strCache>
                <c:ptCount val="4"/>
                <c:pt idx="0">
                  <c:v>Herbs are more efficacious</c:v>
                </c:pt>
                <c:pt idx="1">
                  <c:v>Herbs are safe in pregnancy</c:v>
                </c:pt>
                <c:pt idx="2">
                  <c:v>Traditions of use</c:v>
                </c:pt>
                <c:pt idx="3">
                  <c:v>HM cures many illness</c:v>
                </c:pt>
              </c:strCache>
            </c:strRef>
          </c:cat>
          <c:val>
            <c:numRef>
              <c:f>Sheet1!$D$204:$D$207</c:f>
              <c:numCache>
                <c:formatCode>###0.0</c:formatCode>
                <c:ptCount val="4"/>
                <c:pt idx="0">
                  <c:v>9.44055944055944</c:v>
                </c:pt>
                <c:pt idx="1">
                  <c:v>60.489510489510486</c:v>
                </c:pt>
                <c:pt idx="2">
                  <c:v>13.636363636363635</c:v>
                </c:pt>
                <c:pt idx="3">
                  <c:v>16.433566433566433</c:v>
                </c:pt>
              </c:numCache>
            </c:numRef>
          </c:val>
          <c:extLst>
            <c:ext xmlns:c16="http://schemas.microsoft.com/office/drawing/2014/chart" uri="{C3380CC4-5D6E-409C-BE32-E72D297353CC}">
              <c16:uniqueId val="{00000000-41EC-4C6D-982E-D7BB8DE641C8}"/>
            </c:ext>
          </c:extLst>
        </c:ser>
        <c:dLbls>
          <c:showLegendKey val="0"/>
          <c:showVal val="0"/>
          <c:showCatName val="0"/>
          <c:showSerName val="0"/>
          <c:showPercent val="0"/>
          <c:showBubbleSize val="0"/>
        </c:dLbls>
        <c:gapWidth val="219"/>
        <c:overlap val="-27"/>
        <c:axId val="195120112"/>
        <c:axId val="195119720"/>
      </c:barChart>
      <c:catAx>
        <c:axId val="195120112"/>
        <c:scaling>
          <c:orientation val="minMax"/>
        </c:scaling>
        <c:delete val="0"/>
        <c:axPos val="b"/>
        <c:title>
          <c:tx>
            <c:rich>
              <a:bodyPr/>
              <a:lstStyle/>
              <a:p>
                <a:pPr>
                  <a:defRPr/>
                </a:pPr>
                <a:r>
                  <a:rPr lang="en-US"/>
                  <a:t>Reasons</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95119720"/>
        <c:crosses val="autoZero"/>
        <c:auto val="1"/>
        <c:lblAlgn val="ctr"/>
        <c:lblOffset val="100"/>
        <c:noMultiLvlLbl val="0"/>
      </c:catAx>
      <c:valAx>
        <c:axId val="195119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lgn="ctr" rtl="0">
                  <a:defRPr/>
                </a:pPr>
                <a:r>
                  <a:rPr lang="en-US"/>
                  <a:t> Proportion of HM use(%)</a:t>
                </a:r>
              </a:p>
              <a:p>
                <a:pPr algn="ctr" rtl="0">
                  <a:defRPr/>
                </a:pPr>
                <a:endParaRPr lang="en-US"/>
              </a:p>
            </c:rich>
          </c:tx>
          <c:overlay val="0"/>
        </c:title>
        <c:numFmt formatCode="###0.0" sourceLinked="1"/>
        <c:majorTickMark val="none"/>
        <c:minorTickMark val="none"/>
        <c:tickLblPos val="nextTo"/>
        <c:spPr>
          <a:noFill/>
          <a:ln>
            <a:noFill/>
          </a:ln>
          <a:effectLst/>
        </c:spPr>
        <c:txPr>
          <a:bodyPr rot="-60000000" vert="horz"/>
          <a:lstStyle/>
          <a:p>
            <a:pPr>
              <a:defRPr/>
            </a:pPr>
            <a:endParaRPr lang="en-US"/>
          </a:p>
        </c:txPr>
        <c:crossAx val="19512011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Sheet1!$B$212:$B$215</c:f>
              <c:strCache>
                <c:ptCount val="4"/>
                <c:pt idx="0">
                  <c:v>Difficulty in assessing health facility</c:v>
                </c:pt>
                <c:pt idx="1">
                  <c:v>Lack of drugs in health facility</c:v>
                </c:pt>
                <c:pt idx="2">
                  <c:v>Low cost of herbal medicine</c:v>
                </c:pt>
                <c:pt idx="3">
                  <c:v>To makes the child strong</c:v>
                </c:pt>
              </c:strCache>
            </c:strRef>
          </c:cat>
          <c:val>
            <c:numRef>
              <c:f>Sheet1!$D$212:$D$215</c:f>
              <c:numCache>
                <c:formatCode>###0.0</c:formatCode>
                <c:ptCount val="4"/>
                <c:pt idx="0">
                  <c:v>23.426573426573427</c:v>
                </c:pt>
                <c:pt idx="1">
                  <c:v>47.552447552447553</c:v>
                </c:pt>
                <c:pt idx="2">
                  <c:v>3.8461538461538463</c:v>
                </c:pt>
                <c:pt idx="3">
                  <c:v>24.825174825174827</c:v>
                </c:pt>
              </c:numCache>
            </c:numRef>
          </c:val>
          <c:extLst>
            <c:ext xmlns:c16="http://schemas.microsoft.com/office/drawing/2014/chart" uri="{C3380CC4-5D6E-409C-BE32-E72D297353CC}">
              <c16:uniqueId val="{00000000-4E25-49E8-AE9A-67682FE979F2}"/>
            </c:ext>
          </c:extLst>
        </c:ser>
        <c:dLbls>
          <c:showLegendKey val="0"/>
          <c:showVal val="0"/>
          <c:showCatName val="0"/>
          <c:showSerName val="0"/>
          <c:showPercent val="0"/>
          <c:showBubbleSize val="0"/>
        </c:dLbls>
        <c:gapWidth val="219"/>
        <c:overlap val="-27"/>
        <c:axId val="195121680"/>
        <c:axId val="195120504"/>
      </c:barChart>
      <c:catAx>
        <c:axId val="19512168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Reasons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0504"/>
        <c:crosses val="autoZero"/>
        <c:auto val="1"/>
        <c:lblAlgn val="ctr"/>
        <c:lblOffset val="100"/>
        <c:noMultiLvlLbl val="0"/>
      </c:catAx>
      <c:valAx>
        <c:axId val="195120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Proportion(%)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1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Sheet1!$B$219:$B$222</c:f>
              <c:strCache>
                <c:ptCount val="4"/>
                <c:pt idx="0">
                  <c:v>Anaemia</c:v>
                </c:pt>
                <c:pt idx="1">
                  <c:v>Febrile illness</c:v>
                </c:pt>
                <c:pt idx="2">
                  <c:v>Respiratory infections</c:v>
                </c:pt>
                <c:pt idx="3">
                  <c:v>Skin problems</c:v>
                </c:pt>
              </c:strCache>
            </c:strRef>
          </c:cat>
          <c:val>
            <c:numRef>
              <c:f>Sheet1!$D$219:$D$222</c:f>
              <c:numCache>
                <c:formatCode>####.0</c:formatCode>
                <c:ptCount val="4"/>
                <c:pt idx="0">
                  <c:v>27.62237762237762</c:v>
                </c:pt>
                <c:pt idx="1">
                  <c:v>7.3426573426573425</c:v>
                </c:pt>
                <c:pt idx="2">
                  <c:v>56.293706293706293</c:v>
                </c:pt>
                <c:pt idx="3">
                  <c:v>8.7412587412587417</c:v>
                </c:pt>
              </c:numCache>
            </c:numRef>
          </c:val>
          <c:extLst>
            <c:ext xmlns:c16="http://schemas.microsoft.com/office/drawing/2014/chart" uri="{C3380CC4-5D6E-409C-BE32-E72D297353CC}">
              <c16:uniqueId val="{00000000-93F9-4D94-AE95-3CF80D5AD2A3}"/>
            </c:ext>
          </c:extLst>
        </c:ser>
        <c:dLbls>
          <c:showLegendKey val="0"/>
          <c:showVal val="0"/>
          <c:showCatName val="0"/>
          <c:showSerName val="0"/>
          <c:showPercent val="0"/>
          <c:showBubbleSize val="0"/>
        </c:dLbls>
        <c:gapWidth val="182"/>
        <c:axId val="195122072"/>
        <c:axId val="195122464"/>
      </c:barChart>
      <c:catAx>
        <c:axId val="19512207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Concurent illness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2464"/>
        <c:crosses val="autoZero"/>
        <c:auto val="1"/>
        <c:lblAlgn val="ctr"/>
        <c:lblOffset val="100"/>
        <c:noMultiLvlLbl val="0"/>
      </c:catAx>
      <c:valAx>
        <c:axId val="195122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Proportion(%)</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2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0B193EF-9540-4EA0-91D2-DB6226A244EF}"/>
      </w:docPartPr>
      <w:docPartBody>
        <w:p w:rsidR="002E1554" w:rsidRDefault="002E239B">
          <w:r w:rsidRPr="00B154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9B"/>
    <w:rsid w:val="0009663F"/>
    <w:rsid w:val="00152831"/>
    <w:rsid w:val="00235FFA"/>
    <w:rsid w:val="0027137C"/>
    <w:rsid w:val="002E1554"/>
    <w:rsid w:val="002E239B"/>
    <w:rsid w:val="00322D48"/>
    <w:rsid w:val="00347301"/>
    <w:rsid w:val="004B4950"/>
    <w:rsid w:val="005102E0"/>
    <w:rsid w:val="00604C68"/>
    <w:rsid w:val="006D0833"/>
    <w:rsid w:val="00702B3E"/>
    <w:rsid w:val="00763787"/>
    <w:rsid w:val="007E774E"/>
    <w:rsid w:val="008F4B40"/>
    <w:rsid w:val="009F0077"/>
    <w:rsid w:val="00A0637C"/>
    <w:rsid w:val="00B525EC"/>
    <w:rsid w:val="00B742E4"/>
    <w:rsid w:val="00D44180"/>
    <w:rsid w:val="00F10758"/>
    <w:rsid w:val="00F3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3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7D9DC-D8E2-4899-AB5A-A2B19BC493A4}">
  <we:reference id="wa104382081" version="1.55.1.0" store="en-US" storeType="OMEX"/>
  <we:alternateReferences>
    <we:reference id="WA104382081" version="1.55.1.0" store="" storeType="OMEX"/>
  </we:alternateReferences>
  <we:properties>
    <we:property name="MENDELEY_CITATIONS" value="[{&quot;citationID&quot;:&quot;MENDELEY_CITATION_ebaab4a2-3c4e-4e62-b899-e395c3b09d34&quot;,&quot;properties&quot;:{&quot;noteIndex&quot;:0},&quot;isEdited&quot;:false,&quot;manualOverride&quot;:{&quot;isManuallyOverridden&quot;:false,&quot;citeprocText&quot;:&quot;(Maldonado Miranda, 2021; Srivastava et al., 2018)&quot;,&quot;manualOverrideText&quot;:&quot;&quot;},&quot;citationTag&quot;:&quot;MENDELEY_CITATION_v3_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&quot;,&quot;citationItems&quot;:[{&quot;id&quot;:&quot;d5e5751a-86ce-3b5b-9308-78168b83960b&quot;,&quot;itemData&quot;:{&quot;type&quot;:&quot;article-journal&quot;,&quot;id&quot;:&quot;d5e5751a-86ce-3b5b-9308-78168b83960b&quot;,&quot;title&quot;:&quot;Phytomedicine: A Potential Alternative Medicine in Controlling Neurological Disorders&quot;,&quot;author&quot;:[{&quot;family&quot;:&quot;Srivastava&quot;,&quot;given&quot;:&quot;A.&quot;,&quot;parse-names&quot;:false,&quot;dropping-particle&quot;:&quot;&quot;,&quot;non-dropping-particle&quot;:&quot;&quot;},{&quot;family&quot;:&quot;Srivastava&quot;,&quot;given&quot;:&quot;P.&quot;,&quot;parse-names&quot;:false,&quot;dropping-particle&quot;:&quot;&quot;,&quot;non-dropping-particle&quot;:&quot;&quot;},{&quot;family&quot;:&quot;Pandey&quot;,&quot;given&quot;:&quot;A.&quot;,&quot;parse-names&quot;:false,&quot;dropping-particle&quot;:&quot;&quot;,&quot;non-dropping-particle&quot;:&quot;&quot;},{&quot;family&quot;:&quot;Khanna&quot;,&quot;given&quot;:&quot;V. K.&quot;,&quot;parse-names&quot;:false,&quot;dropping-particle&quot;:&quot;&quot;,&quot;non-dropping-particle&quot;:&quot;&quot;},{&quot;family&quot;:&quot;Pant&quot;,&quot;given&quot;:&quot;A. B.&quot;,&quot;parse-names&quot;:false,&quot;dropping-particle&quot;:&quot;&quot;,&quot;non-dropping-particle&quot;:&quot;&quot;}],&quot;container-title&quot;:&quot;New Look to Phytomedicine: Advancements in Herbal Products as Novel Drug Leads&quot;,&quot;accessed&quot;:{&quot;date-parts&quot;:[[2025,7,20]]},&quot;DOI&quot;:&quot;10.1016/B978-0-12-814619-4.00025-2&quot;,&quot;ISBN&quot;:&quot;9780128146200&quot;,&quot;issued&quot;:{&quot;date-parts&quot;:[[2018,10,26]]},&quot;page&quot;:&quot;625-655&quot;,&quot;abstract&quot;:&quot;The ever increasing epidemiological burden of severe life-threatening diseases on human population across the globe has compelled the researchers and clinicians to develop stringent therapeutic strategies against them. The current spate of increased incidence of fatal neurodegenerative disorders too demands effective therapeutic interventions. However, the existing conventional therapies against them are marred by adverse side effects associated with their administration. Their exorbitant prices are another factor that restricts their use. To overcome these shortcomings of synthetic drugs, the age old practice of traditional herbal medicines has gained popularity as the most sought after alternative to conventional drugs. Nature is the most effective source of naturally occurring herbs that are a reservoir of pharmacologically active phytochemicals and phytomedicine. Their easy accessibility, affordability, and most of all their safety and efficacy have immensely contributed toward their success against some of the most severe forms of neurological diseases and reliability among the consumers. Clinically obtained data and laboratory studies strongly point toward their therapeutic efficacy against stroke, Alzheimer's disease, Parkinson's disease, Huntington's disease, etc. Their antioxidant and anti-inflammatory potential is supposed to be responsible for their neuroprotective effects, although their exact action mechanism still needs to be deciphered completely. The present chapter focuses on the impact of various phytochemicals and herbal drugs over the now common fatal neurodegenerative disorders and why they are being employed as the primary health-care option by the clinicians and the suffering population.&quot;,&quot;publisher&quot;:&quot;Elsevier&quot;,&quot;container-title-short&quot;:&quot;&quot;},&quot;isTemporary&quot;:false},{&quot;id&quot;:&quot;6ae2f8a4-913a-30c4-b1d3-998f7a631f09&quot;,&quot;itemData&quot;:{&quot;type&quot;:&quot;article-journal&quot;,&quot;id&quot;:&quot;6ae2f8a4-913a-30c4-b1d3-998f7a631f09&quot;,&quot;title&quot;:&quot;Medicinal plants and their traditional uses in different locations&quot;,&quot;author&quot;:[{&quot;family&quot;:&quot;Maldonado Miranda&quot;,&quot;given&quot;:&quot;Juan José&quot;,&quot;parse-names&quot;:false,&quot;dropping-particle&quot;:&quot;&quot;,&quot;non-dropping-particle&quot;:&quot;&quot;}],&quot;container-title&quot;:&quot;Phytomedicine: A Treasure of Pharmacologically Active Products from Plants&quot;,&quot;accessed&quot;:{&quot;date-parts&quot;:[[2025,7,20]]},&quot;DOI&quot;:&quot;10.1016/B978-0-12-824109-7.00014-5&quot;,&quot;ISBN&quot;:&quot;9780128241097&quot;,&quot;URL&quot;:&quot;https://www.sciencedirect.com/science/article/abs/pii/B9780128241097000145&quot;,&quot;issued&quot;:{&quot;date-parts&quot;:[[2021,1,1]]},&quot;page&quot;:&quot;207-223&quot;,&quot;abstract&quot;:&quot;Medicinal plants represent as an alternative treatment to various diseases, and their use is increasingly prevalent throughout the world. Due to the large number of plant species with medicinal properties, some sciences have emerged such as medicinal herbalism, which has allowed the wide development of traditional medicine in some countries. The traditional uses attributed to each medicinal plant depend on where the plant is consumed and the social groups that use them. In this chapter a review on medicinal plants is presented as well as their application at a global level. The information was obtained from databases and scientific sources. In addition, a case study in a locality with an indigenous population in the state of San Luis Potosi, Mexico, is presented, in which a qualitative study was conducted on the traditional use of medicinal plants at the precise sale places of said plants. The collection of the data was carried out through structured interviews, which allowed to document the knowledge and main traditional uses attributed to medicinal plants. The information presented here can be useful for initiating ethnobotanical studies in places where there is greater traditional knowledge about medicinal plants.&quot;,&quot;publisher&quot;:&quot;Academic Press&quot;,&quot;container-title-short&quot;:&quot;&quot;},&quot;isTemporary&quot;:false}]},{&quot;citationID&quot;:&quot;MENDELEY_CITATION_b5cafa9c-fa26-4160-831d-9c8b1fc30619&quot;,&quot;properties&quot;:{&quot;noteIndex&quot;:0},&quot;isEdited&quot;:false,&quot;manualOverride&quot;:{&quot;isManuallyOverridden&quot;:false,&quot;citeprocText&quot;:&quot;(John &amp;#38; Shantakumari, 2015; Krsnik &amp;#38; Erjavec, 2024)&quot;,&quot;manualOverrideText&quot;:&quot;&quot;},&quot;citationTag&quot;:&quot;MENDELEY_CITATION_v3_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&quot;,&quot;citationItems&quot;:[{&quot;id&quot;:&quot;365e35f1-4d01-3d0a-a0cd-501962bf85bd&quot;,&quot;itemData&quot;:{&quot;type&quot;:&quot;article&quot;,&quot;id&quot;:&quot;365e35f1-4d01-3d0a-a0cd-501962bf85bd&quot;,&quot;title&quot;:&quot;Herbal medicines use during pregnancy: A review from the middle east&quot;,&quot;author&quot;:[{&quot;family&quot;:&quot;John&quot;,&quot;given&quot;:&quot;Lisha J.&quot;,&quot;parse-names&quot;:false,&quot;dropping-particle&quot;:&quot;&quot;,&quot;non-dropping-particle&quot;:&quot;&quot;},{&quot;family&quot;:&quot;Shantakumari&quot;,&quot;given&quot;:&quot;Nisha&quot;,&quot;parse-names&quot;:false,&quot;dropping-particle&quot;:&quot;&quot;,&quot;non-dropping-particle&quot;:&quot;&quot;}],&quot;container-title&quot;:&quot;Oman Medical Journal&quot;,&quot;container-title-short&quot;:&quot;Oman Med J&quot;,&quot;DOI&quot;:&quot;10.5001/omj.2015.48&quot;,&quot;ISSN&quot;:&quot;20705204&quot;,&quot;PMID&quot;:&quot;26366255&quot;,&quot;issued&quot;:{&quot;date-parts&quot;:[[2015]]},&quot;page&quot;:&quot;229-236&quot;,&quot;abstract&quot;:&quot;The prevalence of the herbal medicines use is on the rise across the world, especially amongst pregnant women. The scenario in the Middle Eastern region was reviewed to explore the prevalence, usage pattern, motivation, and attitude towards use of herbal medicine by pregnant women. Literature published up to December 2012 showed the prevalence of herbal medicine use varied between 22.3–82.3%, implying a rising trend in the utilization of herbal medicine during pregnancy. The most common herbs used were peppermint, ginger, thyme, chamomile, sage, aniseed, fenugreek, and green tea. The most common reasons for use included the treatment of gastrointestinal disorders and cold and flu symptoms. The majority of women used these products during their first trimester, and did not reveal this information to their physician. Most women were advised by family and friends to use herbal medicines and believed they were more effective and had fewer side effects than modern medicine especially during pregnancy. In conclusion, the use of herbal medicine is prevalent among pregnant women in the Middle Eastern region and healthcare providers need to seek information pertaining to their use.&quot;,&quot;publisher&quot;:&quot;Oman Medical Specialty Board&quot;,&quot;issue&quot;:&quot;4&quot;,&quot;volume&quot;:&quot;30&quot;},&quot;isTemporary&quot;:false},{&quot;id&quot;:&quot;bdcbf548-c228-3c6f-9013-1c161433392e&quot;,&quot;itemData&quot;:{&quot;type&quot;:&quot;article-journal&quot;,&quot;id&quot;:&quot;bdcbf548-c228-3c6f-9013-1c161433392e&quot;,&quot;title&quot;:&quot;Factors Influencing Use of Medicinal Herbs&quot;,&quot;author&quot;:[{&quot;family&quot;:&quot;Krsnik&quot;,&quot;given&quot;:&quot;Sabina&quot;,&quot;parse-names&quot;:false,&quot;dropping-particle&quot;:&quot;&quot;,&quot;non-dropping-particle&quot;:&quot;&quot;},{&quot;family&quot;:&quot;Erjavec&quot;,&quot;given&quot;:&quot;Karmen&quot;,&quot;parse-names&quot;:false,&quot;dropping-particle&quot;:&quot;&quot;,&quot;non-dropping-particle&quot;:&quot;&quot;}],&quot;container-title&quot;:&quot;Journal of Patient Experience&quot;,&quot;container-title-short&quot;:&quot;J Patient Exp&quot;,&quot;DOI&quot;:&quot;10.1177/23743735241241181&quot;,&quot;ISSN&quot;:&quot;23743743&quot;,&quot;issued&quot;:{&quot;date-parts&quot;:[[2024,1,1]]},&quot;abstract&quot;:&quot;In countries with a long tradition of folk herbal medicine that is not integrated into the health system, consumer interest in medicinal herbs has increased. Considering the lack of knowledge about the factors influencing the use of medicinal herbs, the aim of this study was to identify the most important factors of herbal use in Slovenia. Factors were assessed in June 2023 using a nationwide sample (N = 508). Results show that almost half of the respondents are not familiar with medicinal herbs, however, 86% use them at least a few times a year. The “familiarity with medicinal herbs” had the strongest direct effect on the use of medicinal herbs, followed by the “social impact of the herbalist” and the “perceived usefulness of medicinal herbs.” There is a need to create a new approach to integrative medicine policy and the use of medicinal herbs in Slovenia by developing educational programs, training professionals, establishing guidelines for the safe and effective use of herbs, and advocating for reimbursement by health insurance companies.&quot;,&quot;publisher&quot;:&quot;SAGE Publications Inc.&quot;,&quot;volume&quot;:&quot;11&quot;},&quot;isTemporary&quot;:false}]},{&quot;citationID&quot;:&quot;MENDELEY_CITATION_5328a4fd-66b6-4f92-820d-27b9e201f805&quot;,&quot;properties&quot;:{&quot;noteIndex&quot;:0},&quot;isEdited&quot;:false,&quot;manualOverride&quot;:{&quot;isManuallyOverridden&quot;:false,&quot;citeprocText&quot;:&quot;(Motti, 2021; Motti et al., 2023; Sharifi et al., 2024a)&quot;,&quot;manualOverrideText&quot;:&quot;&quot;},&quot;citationTag&quot;:&quot;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&quot;,&quot;citationItems&quot;:[{&quot;id&quot;:&quot;c813920e-8554-39e0-8b32-ea2edbdecfda&quot;,&quot;itemData&quot;:{&quot;type&quot;:&quot;article-journal&quot;,&quot;id&quot;:&quot;c813920e-8554-39e0-8b32-ea2edbdecfda&quot;,&quot;title&quot;:&quot;Ethnobotanical Documentation of the Uses of Wild and Cultivated Plants in the Ansanto Valley (Avellino Province, Southern Italy)&quot;,&quot;author&quot;:[{&quot;family&quot;:&quot;Motti&quot;,&quot;given&quot;:&quot;Riccardo&quot;,&quot;parse-names&quot;:false,&quot;dropping-particle&quot;:&quot;&quot;,&quot;non-dropping-particle&quot;:&quot;&quot;},{&quot;family&quot;:&quot;Marotta&quot;,&quot;given&quot;:&quot;Marco&quot;,&quot;parse-names&quot;:false,&quot;dropping-particle&quot;:&quot;&quot;,&quot;non-dropping-particle&quot;:&quot;&quot;},{&quot;family&quot;:&quot;Bonanomi&quot;,&quot;given&quot;:&quot;Giuliano&quot;,&quot;parse-names&quot;:false,&quot;dropping-particle&quot;:&quot;&quot;,&quot;non-dropping-particle&quot;:&quot;&quot;},{&quot;family&quot;:&quot;Cozzolino&quot;,&quot;given&quot;:&quot;Stefania&quot;,&quot;parse-names&quot;:false,&quot;dropping-particle&quot;:&quot;&quot;,&quot;non-dropping-particle&quot;:&quot;&quot;},{&quot;family&quot;:&quot;Palma&quot;,&quot;given&quot;:&quot;Anna&quot;,&quot;parse-names&quot;:false,&quot;dropping-particle&quot;:&quot;&quot;,&quot;non-dropping-particle&quot;:&quot;Di&quot;}],&quot;container-title&quot;:&quot;Plants&quot;,&quot;DOI&quot;:&quot;10.3390/plants12213690&quot;,&quot;ISSN&quot;:&quot;22237747&quot;,&quot;issued&quot;:{&quot;date-parts&quot;:[[2023,11,1]]},&quot;abstract&quot;:&quot;With approximately 2800 species, the Campania region has the richest vascular flora in southern Italy and the highest number of medicinal species reported in the Italian folk traditions. The study area is inserted in a wide rural landscape, still retaining a high degree of naturalness and is studied for the first time from an ethnobotanical point of view. By analyzing local traditional uses of wild plants in the Ansanto Valley area, the present study aims to contribute to the implementation of ethnobotanical knowledge concerning southern Italy. To gather ethnobotanical knowledge related to the Ansanto Valley, 69 semi-structured interviews were carried out through a snowball sampling approach, starting from locals with experience in traditional plant uses (key informants). A number of 117 plant species (96 genera and 46 families) were documented for traditional use from a total of 928 reports, of which 544 were about medicinal plants. New use reports on the utilization of plants for medicinal (5) and veterinary applications (8) in the Campania region and the whole Italian territory were outlined from our investigations. Sedum cepaea is reported as a medicinal plant for the first time in Italy and in the whole Mediterranean basin.&quot;,&quot;publisher&quot;:&quot;Multidisciplinary Digital Publishing Institute (MDPI)&quot;,&quot;issue&quot;:&quot;21&quot;,&quot;volume&quot;:&quot;12&quot;,&quot;container-title-short&quot;:&quot;&quot;},&quot;isTemporary&quot;:false},{&quot;id&quot;:&quot;4646c996-1377-3287-a320-a2b2ec0cf61a&quot;,&quot;itemData&quot;:{&quot;type&quot;:&quot;article&quot;,&quot;id&quot;:&quot;4646c996-1377-3287-a320-a2b2ec0cf61a&quot;,&quot;title&quot;:&quot;Wild plants used as herbs and spices in Italy: An ethnobotanical review&quot;,&quot;author&quot;:[{&quot;family&quot;:&quot;Motti&quot;,&quot;given&quot;:&quot;Riccardo&quot;,&quot;parse-names&quot;:false,&quot;dropping-particle&quot;:&quot;&quot;,&quot;non-dropping-particle&quot;:&quot;&quot;}],&quot;container-title&quot;:&quot;Plants&quot;,&quot;DOI&quot;:&quot;10.3390/plants10030563&quot;,&quot;ISSN&quot;:&quot;22237747&quot;,&quot;issued&quot;:{&quot;date-parts&quot;:[[2021,3,1]]},&quot;page&quot;:&quot;1-14&quot;,&quot;abstract&quot;:&quot;Wild edible plants are an essential component of people’s diets in the Mediterranean basin. In Italy, ethnobotanical surveys have received increasing attention in the past two centuries, with some of these studies focusing on wild edible plants. In this regard, the literature in Italy lacks the coverage of some major issues focusing on plants used as herbs and spices. I searched national journals for articles on the use of wild food plants in Italy, published from 1963 to 2020. Aims of the present review were to document plant lore regarding wild herbs and spices in Italy, identify the wild plants most frequently used as spices, analyze the distribution of wild herbs and spices used at a national scale, and finally, to describe the most common phytochemical compounds present in wild plant species. Based on the 34 studies reviewed, I documented 78 wild taxa as being used in Italy as herbs or spices. The studies I included in this systematic review demonstrate that wild species used as herbs and spices enrich Italian folk cuisine and can represent an important resource for profitable, integrated local small-scale activities.&quot;,&quot;publisher&quot;:&quot;MDPI AG&quot;,&quot;issue&quot;:&quot;3&quot;,&quot;volume&quot;:&quot;10&quot;,&quot;container-title-short&quot;:&quot;&quot;},&quot;isTemporary&quot;:false},{&quot;id&quot;:&quot;af25577d-d25d-3bc1-aaae-a62c2249b560&quot;,&quot;itemData&quot;:{&quot;type&quot;:&quot;article&quot;,&quot;id&quot;:&quot;af25577d-d25d-3bc1-aaae-a62c2249b560&quot;,&quot;title&quot;:&quot;The Prevalence of Complementary and Alternative Medicine Use among Infertile Patients: A Global Systematic Review and Meta-Analysis&quot;,&quot;author&quot;:[{&quot;family&quot;:&quot;Sharifi&quot;,&quot;given&quot;:&quot;Farangis&quot;,&quot;parse-names&quot;:false,&quot;dropping-particle&quot;:&quot;&quot;,&quot;non-dropping-particle&quot;:&quot;&quot;},{&quot;family&quot;:&quot;Jamali&quot;,&quot;given&quot;:&quot;Jamshid&quot;,&quot;parse-names&quot;:false,&quot;dropping-particle&quot;:&quot;&quot;,&quot;non-dropping-particle&quot;:&quot;&quot;},{&quot;family&quot;:&quot;Roudsari&quot;,&quot;given&quot;:&quot;Robab Latifnejad&quot;,&quot;parse-names&quot;:false,&quot;dropping-particle&quot;:&quot;&quot;,&quot;non-dropping-particle&quot;:&quot;&quot;}],&quot;container-title&quot;:&quot;International Journal of Fertility and Sterility&quot;,&quot;container-title-short&quot;:&quot;Int J Fertil Steril&quot;,&quot;DOI&quot;:&quot;10.22074/ijfs.2024.2005352.1482&quot;,&quot;ISSN&quot;:&quot;20080778&quot;,&quot;issued&quot;:{&quot;date-parts&quot;:[[2024,10,1]]},&quot;page&quot;:&quot;314-322&quot;,&quot;abstract&quot;:&quot;There is a significant increase in the use of complementary and alternative medicine (CAM) by infertile patients. This study aimed to assess the prevalence of CAM use by infertile patients. This review was conducted based on the Preferred Reporting Items for Systematic Reviews and Meta-Analyses (PRISMA). The required data were obtained by searching English databases (PubMed and Web of Science) as well as Google Scholar as an additional source of records. We included cross-sectional studies published in English journals up to March 2023 that examined the prevalence of CAM use among infertile patients in different countries. The retrieved articles were independently assessed by two reviewers. Discrepancies were resolved by discussion with the intent to reach a consensus. We reviewed 1192 documents. From these, 29 studies were included in this systematic review and meta-analysis. The results of meta-analysis conducted on 32, 804 infertile patients showed a prevalence rate of CAM use between 26.3% [95% confidence interval (CI): 21.7%-31.3%] and 96.1% (95% CI: 95.7%-96.5%) in various countries. The pooled prevalence rate calculated by the random effects model showed that, overall, 54% (95% CI: 46%-61%) of both infertile women and men used CAM, whereas 55% (95% CI: 47%-67%) of infertile women and 29% (95% CI: 17%-41%) of infertile men reported treatment with CAM. More than half of the infertile patients used CAM. Therefore, healthcare practitioners need to be aware of this practice to better provide care for infertile patients. Further studies should examine the reasons for CAM use by infertile patients.&quot;,&quot;publisher&quot;:&quot;Royan Institute (ACECR)&quot;,&quot;issue&quot;:&quot;4&quot;,&quot;volume&quot;:&quot;18&quot;},&quot;isTemporary&quot;:false}]},{&quot;citationID&quot;:&quot;MENDELEY_CITATION_dda1dde5-186e-4df3-8f52-631179bdf0da&quot;,&quot;properties&quot;:{&quot;noteIndex&quot;:0},&quot;isEdited&quot;:false,&quot;manualOverride&quot;:{&quot;isManuallyOverridden&quot;:false,&quot;citeprocText&quot;:&quot;(Salm et al., 2023; Wang et al., 2023)&quot;,&quot;manualOverrideText&quot;:&quot;&quot;},&quot;citationTag&quot;:&quot;MENDELEY_CITATION_v3_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&quot;,&quot;citationItems&quot;:[{&quot;id&quot;:&quot;a624c3bd-207e-3e95-88c4-f8e80b1c52db&quot;,&quot;itemData&quot;:{&quot;type&quot;:&quot;article-journal&quot;,&quot;id&quot;:&quot;a624c3bd-207e-3e95-88c4-f8e80b1c52db&quot;,&quot;title&quot;:&quot;Current state of research on the clinical benefits of herbal medicines for non-life-threatening ailments&quot;,&quot;author&quot;:[{&quot;family&quot;:&quot;Salm&quot;,&quot;given&quot;:&quot;Sandra&quot;,&quot;parse-names&quot;:false,&quot;dropping-particle&quot;:&quot;&quot;,&quot;non-dropping-particle&quot;:&quot;&quot;},{&quot;family&quot;:&quot;Rutz&quot;,&quot;given&quot;:&quot;Jochen&quot;,&quot;parse-names&quot;:false,&quot;dropping-particle&quot;:&quot;&quot;,&quot;non-dropping-particle&quot;:&quot;&quot;},{&quot;family&quot;:&quot;Akker&quot;,&quot;given&quot;:&quot;Marjan&quot;,&quot;parse-names&quot;:false,&quot;dropping-particle&quot;:&quot;&quot;,&quot;non-dropping-particle&quot;:&quot;van den&quot;},{&quot;family&quot;:&quot;Blaheta&quot;,&quot;given&quot;:&quot;Roman A.&quot;,&quot;parse-names&quot;:false,&quot;dropping-particle&quot;:&quot;&quot;,&quot;non-dropping-particle&quot;:&quot;&quot;},{&quot;family&quot;:&quot;Bachmeier&quot;,&quot;given&quot;:&quot;Beatrice E.&quot;,&quot;parse-names&quot;:false,&quot;dropping-particle&quot;:&quot;&quot;,&quot;non-dropping-particle&quot;:&quot;&quot;}],&quot;container-title&quot;:&quot;Frontiers in Pharmacology&quot;,&quot;container-title-short&quot;:&quot;Front Pharmacol&quot;,&quot;accessed&quot;:{&quot;date-parts&quot;:[[2025,7,20]]},&quot;DOI&quot;:&quot;10.3389/FPHAR.2023.1234701/XML&quot;,&quot;ISSN&quot;:&quot;16639812&quot;,&quot;issued&quot;:{&quot;date-parts&quot;:[[2023,9,28]]},&quot;page&quot;:&quot;1234701&quot;,&quot;abstract&quot;:&quot;Herbal medicines are becoming increasingly popular among patients because they are well tolerated and do not exert severe side effects. Nevertheless, they receive little consideration in therapeutic settings. The present article reviews the current state of research on the clinical benefits of herbal medicines on five indication groups, psychosomatic disorders, gynecological complaints, gastrointestinal disorders, urinary and upper respiratory tract infections. The study search was based on the database PubMed and concentrated on herbal medicines legally approved in Europe. After applying defined inclusion and exclusion criteria, 141 articles were selected: 59 for psychosomatic disorders (100% randomized controlled trials; RCTs), 20 for gynecological complaints (56% RCTs), 19 for gastrointestinal disorders (68% RCTs), 16 for urinary tract infections (UTI, 63% RCTs) and 24 for upper respiratory tract infections (URTI) (79% RCTs). For the majority of the studies, therapeutic benefits were evaluated by patient reported outcome measures (PROs). For psychosomatic disorders, gynecological complaints and URTI more than 80% of the study outcomes were positive, whereas the clinical benefit of herbal medicines for the treatment of UTI and gastrointestinal disorders was lower with 55%. The critical appraisal of the articles shows that there is a lack of high-quality studies and, with regard to gastrointestinal disorders, the clinical benefits of herbal medicines as a stand-alone form of therapy are unclear. According to the current state of knowledge, scientific evidence has still to be improved to allow integration of herbal medicines into guidelines and standard treatment regimens for the indications reviewed here. In addition to clinical data, real world data and outcome measures can add significant value to pave the way for herbal medicines into future therapeutic applications.&quot;,&quot;publisher&quot;:&quot;Frontiers Media SA&quot;,&quot;volume&quot;:&quot;14&quot;},&quot;isTemporary&quot;:false},{&quot;id&quot;:&quot;fff28e77-eea5-34ca-a99c-3e4b3332df10&quot;,&quot;itemData&quot;:{&quot;type&quot;:&quot;article&quot;,&quot;id&quot;:&quot;fff28e77-eea5-34ca-a99c-3e4b3332df10&quot;,&quot;title&quot;:&quot;Advancing herbal medicine: enhancing product quality and safety through robust quality control practices&quot;,&quot;author&quot;:[{&quot;family&quot;:&quot;Wang&quot;,&quot;given&quot;:&quot;Hongting&quot;,&quot;parse-names&quot;:false,&quot;dropping-particle&quot;:&quot;&quot;,&quot;non-dropping-particle&quot;:&quot;&quot;},{&quot;family&quot;:&quot;Chen&quot;,&quot;given&quot;:&quot;Ying&quot;,&quot;parse-names&quot;:false,&quot;dropping-particle&quot;:&quot;&quot;,&quot;non-dropping-particle&quot;:&quot;&quot;},{&quot;family&quot;:&quot;Wang&quot;,&quot;given&quot;:&quot;Lei&quot;,&quot;parse-names&quot;:false,&quot;dropping-particle&quot;:&quot;&quot;,&quot;non-dropping-particle&quot;:&quot;&quot;},{&quot;family&quot;:&quot;Liu&quot;,&quot;given&quot;:&quot;Qinghui&quot;,&quot;parse-names&quot;:false,&quot;dropping-particle&quot;:&quot;&quot;,&quot;non-dropping-particle&quot;:&quot;&quot;},{&quot;family&quot;:&quot;Yang&quot;,&quot;given&quot;:&quot;Siyu&quot;,&quot;parse-names&quot;:false,&quot;dropping-particle&quot;:&quot;&quot;,&quot;non-dropping-particle&quot;:&quot;&quot;},{&quot;family&quot;:&quot;Wang&quot;,&quot;given&quot;:&quot;Cunqin&quot;,&quot;parse-names&quot;:false,&quot;dropping-particle&quot;:&quot;&quot;,&quot;non-dropping-particle&quot;:&quot;&quot;}],&quot;container-title&quot;:&quot;Frontiers in Pharmacology&quot;,&quot;container-title-short&quot;:&quot;Front Pharmacol&quot;,&quot;DOI&quot;:&quot;10.3389/fphar.2023.1265178&quot;,&quot;ISSN&quot;:&quot;16639812&quot;,&quot;issued&quot;:{&quot;date-parts&quot;:[[2023]]},&quot;abstract&quot;:&quot;This manuscript provides an in-depth review of the significance of quality control in herbal medication products, focusing on its role in maintaining efficiency and safety. With a historical foundation in traditional medicine systems, herbal remedies have gained widespread popularity as natural alternatives to conventional treatments. However, the increasing demand for these products necessitates stringent quality control measures to ensure consistency and safety. This comprehensive review explores the importance of quality control methods in monitoring various aspects of herbal product development, manufacturing, and distribution. Emphasizing the need for standardized processes, the manuscript delves into the detection and prevention of contaminants, the authentication of herbal ingredients, and the adherence to regulatory standards. Additionally, it highlights the integration of traditional knowledge and modern scientific approaches in achieving optimal quality control outcomes. By emphasizing the role of quality control in herbal medicine, this manuscript contributes to promoting consumer trust, safeguarding public health, and fostering the responsible use of herbal medication products.&quot;,&quot;publisher&quot;:&quot;Frontiers Media SA&quot;,&quot;volume&quot;:&quot;14&quot;},&quot;isTemporary&quot;:false}]},{&quot;citationID&quot;:&quot;MENDELEY_CITATION_b91809df-b9d2-49b7-ba63-edf5b69ba23f&quot;,&quot;properties&quot;:{&quot;noteIndex&quot;:0},&quot;isEdited&quot;:false,&quot;manualOverride&quot;:{&quot;isManuallyOverridden&quot;:false,&quot;citeprocText&quot;:&quot;(Addis et al., 2021; Sharifi et al., 2024b)&quot;,&quot;manualOverrideText&quot;:&quot;&quot;},&quot;citationTag&quot;:&quot;MENDELEY_CITATION_v3_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&quot;,&quot;citationItems&quot;:[{&quot;id&quot;:&quot;2ae20352-4364-3272-9f9f-2c5d436c52c6&quot;,&quot;itemData&quot;:{&quot;type&quot;:&quot;article&quot;,&quot;id&quot;:&quot;2ae20352-4364-3272-9f9f-2c5d436c52c6&quot;,&quot;title&quot;:&quot;The Prevalence of Complementary and Alternative Medicine Use among Infertile Patients: A Global Systematic Review and Meta-Analysis&quot;,&quot;author&quot;:[{&quot;family&quot;:&quot;Sharifi&quot;,&quot;given&quot;:&quot;Farangis&quot;,&quot;parse-names&quot;:false,&quot;dropping-particle&quot;:&quot;&quot;,&quot;non-dropping-particle&quot;:&quot;&quot;},{&quot;family&quot;:&quot;Jamali&quot;,&quot;given&quot;:&quot;Jamshid&quot;,&quot;parse-names&quot;:false,&quot;dropping-particle&quot;:&quot;&quot;,&quot;non-dropping-particle&quot;:&quot;&quot;},{&quot;family&quot;:&quot;Roudsari&quot;,&quot;given&quot;:&quot;Robab Latifnejad&quot;,&quot;parse-names&quot;:false,&quot;dropping-particle&quot;:&quot;&quot;,&quot;non-dropping-particle&quot;:&quot;&quot;}],&quot;container-title&quot;:&quot;International Journal of Fertility and Sterility&quot;,&quot;container-title-short&quot;:&quot;Int J Fertil Steril&quot;,&quot;DOI&quot;:&quot;10.22074/ijfs.2024.2005352.1482&quot;,&quot;ISSN&quot;:&quot;20080778&quot;,&quot;issued&quot;:{&quot;date-parts&quot;:[[2024,10,1]]},&quot;page&quot;:&quot;314-322&quot;,&quot;abstract&quot;:&quot;There is a significant increase in the use of complementary and alternative medicine (CAM) by infertile patients. This study aimed to assess the prevalence of CAM use by infertile patients. This review was conducted based on the Preferred Reporting Items for Systematic Reviews and Meta-Analyses (PRISMA). The required data were obtained by searching English databases (PubMed and Web of Science) as well as Google Scholar as an additional source of records. We included cross-sectional studies published in English journals up to March 2023 that examined the prevalence of CAM use among infertile patients in different countries. The retrieved articles were independently assessed by two reviewers. Discrepancies were resolved by discussion with the intent to reach a consensus. We reviewed 1192 documents. From these, 29 studies were included in this systematic review and meta-analysis. The results of meta-analysis conducted on 32, 804 infertile patients showed a prevalence rate of CAM use between 26.3% [95% confidence interval (CI): 21.7%-31.3%] and 96.1% (95% CI: 95.7%-96.5%) in various countries. The pooled prevalence rate calculated by the random effects model showed that, overall, 54% (95% CI: 46%-61%) of both infertile women and men used CAM, whereas 55% (95% CI: 47%-67%) of infertile women and 29% (95% CI: 17%-41%) of infertile men reported treatment with CAM. More than half of the infertile patients used CAM. Therefore, healthcare practitioners need to be aware of this practice to better provide care for infertile patients. Further studies should examine the reasons for CAM use by infertile patients.&quot;,&quot;publisher&quot;:&quot;Royan Institute (ACECR)&quot;,&quot;issue&quot;:&quot;4&quot;,&quot;volume&quot;:&quot;18&quot;},&quot;isTemporary&quot;:false},{&quot;id&quot;:&quot;e51dbfac-86a7-3f21-9beb-b8fcf0ce605a&quot;,&quot;itemData&quot;:{&quot;type&quot;:&quot;article-journal&quot;,&quot;id&quot;:&quot;e51dbfac-86a7-3f21-9beb-b8fcf0ce605a&quot;,&quot;title&quot;:&quot;Herbal medicines use and associated factors among pregnant women in Debre Tabor town, north West Ethiopia: a mixed method approach&quot;,&quot;author&quot;:[{&quot;family&quot;:&quot;Addis&quot;,&quot;given&quot;:&quot;Getu Tesfaw&quot;,&quot;parse-names&quot;:false,&quot;dropping-particle&quot;:&quot;&quot;,&quot;non-dropping-particle&quot;:&quot;&quot;},{&quot;family&quot;:&quot;Workneh&quot;,&quot;given&quot;:&quot;Birhanu Demeke&quot;,&quot;parse-names&quot;:false,&quot;dropping-particle&quot;:&quot;&quot;,&quot;non-dropping-particle&quot;:&quot;&quot;},{&quot;family&quot;:&quot;Kahissay&quot;,&quot;given&quot;:&quot;Mesfin Haile&quot;,&quot;parse-names&quot;:false,&quot;dropping-particle&quot;:&quot;&quot;,&quot;non-dropping-particle&quot;:&quot;&quot;}],&quot;container-title&quot;:&quot;BMC Complementary Medicine and Therapies&quot;,&quot;container-title-short&quot;:&quot;BMC Complement Med Ther&quot;,&quot;DOI&quot;:&quot;10.1186/s12906-021-03439-3&quot;,&quot;ISSN&quot;:&quot;26627671&quot;,&quot;PMID&quot;:&quot;34702241&quot;,&quot;issued&quot;:{&quot;date-parts&quot;:[[2021,12,1]]},&quot;abstract&quot;:&quot;Background: Use of herbal medicines during pregnancy has been increase in many developing and developed countries. In spite of the studies done on herbal medicine, no study has addressed use of herbal medicine among pregnant women in Debre Tabor Town. Hence, the major aim of this study was to assess the prevalence of herbal medicine use and associated factors. Methods: A community based explanatory sequential mixed methods was employed. The quantitative method used cross-sectional study design with a sample size of 267 women, also 12 participants in a group for focus group discussion and 6 in-depth interviews from focus group were included for a qualitative part using a purposive sampling technique. The data were coded and entered into Epidata 4.2.0.0 and analysis was done using SPSS version 25, while thematic analysis was used for qualitative data. Bivariate and multivariate logistic analyses were used to assess associations between dependent and independent variables. Results: Ninety-five (36.3%) of pregnant women used herbal medicine during pregnancy. Prior use of herbal medicine (AOR: 3.138; 95% CI: 1.375, 7.162), unable to read &amp; write (AOR: 9.316; 95% CI: 2.339, 37.101), presence of health problems (AOR: 3.263; 95% CI: 1.502, 7.090), drug availability (AOR: 9.872; 95% CI: 4.322, 22.551) and distance to the health facilities (AOR 6.153; 95% CI 2.487, 15.226) were significantly associated with use of herbal medicine. Only 5(5.3%) of herbal medicine users disclosed their herbal medicine use to their healthcare providers. Zingiber officinale, Eucalyptus globulus, Rutachalepensis, Linumusitatissimum, and Moringa stenopetala were the most commonly used herbal medicines by pregnant women. Conclusions: The use of herbal medicine during pregnancy is a common practice and significantly associated with educational status, prior use of herbal medicine, presence of health problems, drug availability and distance to the health facilities. Since there was high prevalence and low disclosure rate of herbal medicine use, it should be ensured that physicians/midwives establish a good level of communication with pregnant women.&quot;,&quot;publisher&quot;:&quot;BioMed Central Ltd&quot;,&quot;issue&quot;:&quot;1&quot;,&quot;volume&quot;:&quot;21&quot;},&quot;isTemporary&quot;:false}]},{&quot;citationID&quot;:&quot;MENDELEY_CITATION_5079b1dc-ac62-4edb-a5e1-7d675fb8b002&quot;,&quot;properties&quot;:{&quot;noteIndex&quot;:0},&quot;isEdited&quot;:false,&quot;manualOverride&quot;:{&quot;isManuallyOverridden&quot;:false,&quot;citeprocText&quot;:&quot;(Josephine Ozioma &amp;#38; Antoinette Nwamaka Chinwe, 2019; Mudonhi &amp;#38; Nunu, 2022)&quot;,&quot;manualOverrideText&quot;:&quot;&quot;},&quot;citationTag&quot;:&quot;MENDELEY_CITATION_v3_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&quot;,&quot;citationItems&quot;:[{&quot;id&quot;:&quot;f25a8229-e6af-3b82-b595-28b44173d3a0&quot;,&quot;itemData&quot;:{&quot;type&quot;:&quot;article-journal&quot;,&quot;id&quot;:&quot;f25a8229-e6af-3b82-b595-28b44173d3a0&quot;,&quot;title&quot;:&quot;Herbal Medicines in African Traditional Medicine&quot;,&quot;author&quot;:[{&quot;family&quot;:&quot;Josephine Ozioma&quot;,&quot;given&quot;:&quot;Ezekwesili-Ofili&quot;,&quot;parse-names&quot;:false,&quot;dropping-particle&quot;:&quot;&quot;,&quot;non-dropping-particle&quot;:&quot;&quot;},{&quot;family&quot;:&quot;Antoinette Nwamaka Chinwe&quot;,&quot;given&quot;:&quot;Okaka&quot;,&quot;parse-names&quot;:false,&quot;dropping-particle&quot;:&quot;&quot;,&quot;non-dropping-particle&quot;:&quot;&quot;}],&quot;container-title&quot;:&quot;Herbal Medicine&quot;,&quot;accessed&quot;:{&quot;date-parts&quot;:[[2025,7,20]]},&quot;DOI&quot;:&quot;10.5772/INTECHOPEN.80348&quot;,&quot;issued&quot;:{&quot;date-parts&quot;:[[2019,1,30]]},&quot;abstract&quot;:&quo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quot;,&quot;publisher&quot;:&quot;IntechOpen&quot;,&quot;container-title-short&quot;:&quot;&quot;},&quot;isTemporary&quot;:false},{&quot;id&quot;:&quot;51b27b1e-2324-3605-8146-f56e1edd2b32&quot;,&quot;itemData&quot;:{&quot;type&quot;:&quot;article-journal&quot;,&quot;id&quot;:&quot;51b27b1e-2324-3605-8146-f56e1edd2b32&quot;,&quot;title&quot;:&quot;Traditional Medicine Utilisation Among Pregnant Women in Sub-saharan African Countries: A Systematic Review of Literature&quot;,&quot;author&quot;:[{&quot;family&quot;:&quot;Mudonhi&quot;,&quot;given&quot;:&quot;Nicholas&quot;,&quot;parse-names&quot;:false,&quot;dropping-particle&quot;:&quot;&quot;,&quot;non-dropping-particle&quot;:&quot;&quot;},{&quot;family&quot;:&quot;Nunu&quot;,&quot;given&quot;:&quot;Wilfred N.&quot;,&quot;parse-names&quot;:false,&quot;dropping-particle&quot;:&quot;&quot;,&quot;non-dropping-particle&quot;:&quot;&quot;}],&quot;container-title&quot;:&quot;Inquiry (United States)&quot;,&quot;accessed&quot;:{&quot;date-parts&quot;:[[2025,7,20]]},&quot;DOI&quot;:&quot;10.1177/00469580221088618/ASSET/806614F2-06AC-49C3-A699-53F245CB6841/ASSETS/IMAGES/LARGE/10.1177_00469580221088618-FIG1.JPG&quot;,&quot;ISSN&quot;:&quot;19457243&quot;,&quot;PMID&quot;:&quot;35506677&quot;,&quot;URL&quot;:&quot;https://scholar.google.com/scholar_url?url=https://journals.sagepub.com/doi/pdf/10.1177/00469580221088618&amp;hl=en&amp;sa=T&amp;oi=ucasa&amp;ct=ufr&amp;ei=I2x9aM6HFPuvieoPguqm8Ak&amp;scisig=AAZF9b-b4js5MHOpDh3LCFPqM3qp&quot;,&quot;issued&quot;:{&quot;date-parts&quot;:[[2022]]},&quot;abstract&quot;:&quot;Traditional medicine has the potential to boost the health and economies of many SSA countries, especially if regulatory mechanisms are deployed to govern their protection and utilisation. There is lack of knowledge regarding traditional medicines and their impact on pregnancy. This paper reviews the literature on traditional medicine utilisation among pregnant women in Sub-Saharan African countries. The paper, determined the proportion of pregnant women utilising traditional medicines in Sub-Saharan Africa, identified the different types of traditional medicine used during antenatal care and reasons for Use in Sub-Saharan Africa and also identified challenges that are faced by women who use traditional medicine in antenatal care. A systematic exploratory review was conducted guided by the PRISMA framework. The databases that were searched included Google Scholar, PubMed, Cochrane, HINARI and the World Health Organization. Forty-one literature sources were eligible and included in the review process. Reported traditional medicine utilisation ranged between 12 and 93% among pregnant women in Sub-Saharan Africa. Different types of traditional medicines have been utilised in Sub-Saharan Africa for different purposes. Safety and poor management of usage were reported to be some of the challenges associated with traditional medicine. There is a need to determine chemical components and mode of action of these herbs as some could be beneficial, whilst others harmful, leading to severe pregnancy complications.&quot;,&quot;publisher&quot;:&quot;SAGE Publications Inc.&quot;,&quot;volume&quot;:&quot;59&quot;,&quot;container-title-short&quot;:&quot;&quot;},&quot;isTemporary&quot;:false}]},{&quot;citationID&quot;:&quot;MENDELEY_CITATION_07b569f5-84c5-4d02-a219-b07944b0688c&quot;,&quot;properties&quot;:{&quot;noteIndex&quot;:0},&quot;isEdited&quot;:false,&quot;manualOverride&quot;:{&quot;isManuallyOverridden&quot;:false,&quot;citeprocText&quot;:&quot;(Adusi-Poku et al., 2016; Josephine Ozioma &amp;#38; Antoinette Nwamaka Chinwe, 2019; Mawoza et al., 2019a)&quot;,&quot;manualOverrideText&quot;:&quot;&quot;},&quot;citationTag&quot;:&quot;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&quot;,&quot;citationItems&quot;:[{&quot;id&quot;:&quot;b5d8ae33-7acc-34d2-8e8c-ef92033d41e7&quot;,&quot;itemData&quot;:{&quot;type&quot;:&quot;article-journal&quot;,&quot;id&quot;:&quot;b5d8ae33-7acc-34d2-8e8c-ef92033d41e7&quot;,&quot;title&quot;:&quot;Prevalence of Traditional Medicine Use during Pregnancy, at Labour and for Postpartum Care in a Rural Area in Zimbabwe&quot;,&quot;author&quot;:[{&quot;family&quot;:&quot;Mawoza&quot;,&quot;given&quot;:&quot;Tariro&quot;,&quot;parse-names&quot;:false,&quot;dropping-particle&quot;:&quot;&quot;,&quot;non-dropping-particle&quot;:&quot;&quot;},{&quot;family&quot;:&quot;Nhachi&quot;,&quot;given&quot;:&quot;Charles&quot;,&quot;parse-names&quot;:false,&quot;dropping-particle&quot;:&quot;&quot;,&quot;non-dropping-particle&quot;:&quot;&quot;},{&quot;family&quot;:&quot;Magwali&quot;,&quot;given&quot;:&quot;Thulani&quot;,&quot;parse-names&quot;:false,&quot;dropping-particle&quot;:&quot;&quot;,&quot;non-dropping-particle&quot;:&quot;&quot;}],&quot;container-title&quot;:&quot;Clinics in mother and child health&quot;,&quot;container-title-short&quot;:&quot;Clin Mother Child Health&quot;,&quot;accessed&quot;:{&quot;date-parts&quot;:[[2025,7,20]]},&quot;DOI&quot;:&quot;10.24105/2090-7214.16.321&quot;,&quot;ISBN&quot;:&quot;2634791631&quot;,&quot;ISSN&quot;:&quot;1812-5840&quot;,&quot;PMID&quot;:&quot;31341518&quot;,&quot;URL&quot;:&quot;https://pmc.ncbi.nlm.nih.gov/articles/PMC6656403/&quot;,&quot;issued&quot;:{&quot;date-parts&quot;:[[2019]]},&quot;page&quot;:&quot;321&quot;,&quot;abstract&quot;:&quot;OBJECTIVES The aim of this study was to determine the prevalence and types of traditional medicine used during pregnancy, at labour and for postpartum care by women in rural Zimbabwe. RESEARCH DESIGN A cross-sectional survey was conducted on 398 women from two rural districts in Zimbabwe. Data on socio-demography, pregnancy related information as well as traditional medicine use patterns was collected using a structured interviewer administered questionnaire. Convenient sampling was used to recruit women of childbearing age who were either pregnant at the time of the study, or had previously given birth. RESULTS The prevalence of traditional medicine used during pregnancy and at labour was 69.9% and only 17.3% used these medicines for postpartum care. During pregnancy, 27.7% used soil from a mole hill, 21.6% used elephant dung, and 13.3% used Fadogia ancylantha. These medicines were mainly used to facilitate labour (43.5%), avoid tears/stitches (19.7%), make delivery easy and safe (18.3%) and to avoid prolonged labour (5%). Only 9% of the participants however reported to have experienced adverse effects from using traditional medicines. CONCLUSION The use of traditional remedies in different forms during pregnancy and at labour was very common as confirmed by the high prevalence rate of 69.9%. Some of the women however used more than one type of traditional medicine during pregnancy, labour and for postpartum care. The exact effects of some of these medicines on both the mother and infant however, are not known, and there is therefore a need for them to be studied in greater detail.&quot;,&quot;issue&quot;:&quot;2&quot;,&quot;volume&quot;:&quot;16&quot;},&quot;isTemporary&quot;:false},{&quot;id&quot;:&quot;f25a8229-e6af-3b82-b595-28b44173d3a0&quot;,&quot;itemData&quot;:{&quot;type&quot;:&quot;article-journal&quot;,&quot;id&quot;:&quot;f25a8229-e6af-3b82-b595-28b44173d3a0&quot;,&quot;title&quot;:&quot;Herbal Medicines in African Traditional Medicine&quot;,&quot;author&quot;:[{&quot;family&quot;:&quot;Josephine Ozioma&quot;,&quot;given&quot;:&quot;Ezekwesili-Ofili&quot;,&quot;parse-names&quot;:false,&quot;dropping-particle&quot;:&quot;&quot;,&quot;non-dropping-particle&quot;:&quot;&quot;},{&quot;family&quot;:&quot;Antoinette Nwamaka Chinwe&quot;,&quot;given&quot;:&quot;Okaka&quot;,&quot;parse-names&quot;:false,&quot;dropping-particle&quot;:&quot;&quot;,&quot;non-dropping-particle&quot;:&quot;&quot;}],&quot;container-title&quot;:&quot;Herbal Medicine&quot;,&quot;accessed&quot;:{&quot;date-parts&quot;:[[2025,7,20]]},&quot;DOI&quot;:&quot;10.5772/INTECHOPEN.80348&quot;,&quot;issued&quot;:{&quot;date-parts&quot;:[[2019,1,30]]},&quot;abstract&quot;:&quo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quot;,&quot;publisher&quot;:&quot;IntechOpen&quot;,&quot;container-title-short&quot;:&quot;&quot;},&quot;isTemporary&quot;:false},{&quot;id&quot;:&quot;d3580272-1bc2-3cf5-aa58-c355445b59ac&quot;,&quot;itemData&quot;:{&quot;type&quot;:&quot;article-journal&quot;,&quot;id&quot;:&quot;d3580272-1bc2-3cf5-aa58-c355445b59ac&quot;,&quot;title&quot;:&quot;Type of herbal medicines utilized by pregnant women attending ante-natal clinic in Offinso north district: Are orthodox prescribers aware?&quot;,&quot;author&quot;:[{&quot;family&quot;:&quot;Adusi-Poku&quot;,&quot;given&quot;:&quot;Y&quot;,&quot;parse-names&quot;:false,&quot;dropping-particle&quot;:&quot;&quot;,&quot;non-dropping-particle&quot;:&quot;&quot;},{&quot;family&quot;:&quot;Vanotoo&quot;,&quot;given&quot;:&quot;L&quot;,&quot;parse-names&quot;:false,&quot;dropping-particle&quot;:&quot;&quot;,&quot;non-dropping-particle&quot;:&quot;&quot;},{&quot;family&quot;:&quot;Detoh&quot;,&quot;given&quot;:&quot;EK&quot;,&quot;parse-names&quot;:false,&quot;dropping-particle&quot;:&quot;&quot;,&quot;non-dropping-particle&quot;:&quot;&quot;},{&quot;family&quot;:&quot;Oduro&quot;,&quot;given&quot;:&quot;J&quot;,&quot;parse-names&quot;:false,&quot;dropping-particle&quot;:&quot;&quot;,&quot;non-dropping-particle&quot;:&quot;&quot;},{&quot;family&quot;:&quot;Nsiah&quot;,&quot;given&quot;:&quot;RB&quot;,&quot;parse-names&quot;:false,&quot;dropping-particle&quot;:&quot;&quot;,&quot;non-dropping-particle&quot;:&quot;&quot;},{&quot;family&quot;:&quot;Natogmah&quot;,&quot;given&quot;:&quot;AZ&quot;,&quot;parse-names&quot;:false,&quot;dropping-particle&quot;:&quot;&quot;,&quot;non-dropping-particle&quot;:&quot;&quot;}],&quot;container-title&quot;:&quot;Ghana Medical Journal&quot;,&quot;container-title-short&quot;:&quot;Ghana Med J&quot;,&quot;accessed&quot;:{&quot;date-parts&quot;:[[2025,7,20]]},&quot;DOI&quot;:&quot;10.4314/GMJ.V49I4.2;&quot;,&quot;issued&quot;:{&quot;date-parts&quot;:[[2016,3,2]]},&quot;page&quot;:&quot;227&quot;,&quot;abstract&quot;:&quot;Background: There is scanty data on the usage and safety of herbal medicines in pregnancy and breast feeding. Though they may be efficacious on account of their long experience of usage, effects of these herbal preparations and the extent of usage in pregnancy and breastfeeding are not known. There were anecdotal claims of herbal medicine usage in pregnancy in Offinso North District.Objective: To determine the prevalence and the pattern of herbal medicine usage among pregnant women attending ANC in all the health facilities in Offinso North District and to determine the level of awareness of healthcare givers about these herbal medicines.Design: Cross-sectional study.Method: A standardized structured questionnaire was administered to pregnant women attending antenatal clinics in the Offinso North district.Results: Age of respondents ranged from 15-49 years among which 25 (6.5%) took herbal medicines through varying routes of administration. High usage was found amongst those married and also with no formal and basic education and a median age of 25 years. Awareness of orthodox health practitioners about these herbal medicines was scanty.Conclusions: The study emphasized the use of herbal medicines particularly through some unconventional mode of preparations by pregnant women in Offinso North. Orthodox practitioners' awareness of their usage was found to be inadequate, highlighting an urgent need for health care practitioners and other health care givers to be aware of this practice and make efforts in obtaining information about herb use during ante-natal care.Key Words: Herbal Medicines; Pregnancy; Ghana, Sub-Saharan Africa.&quot;,&quot;publisher&quot;:&quot;African Journals Online (AJOL)&quot;,&quot;issue&quot;:&quot;4&quot;,&quot;volume&quot;:&quot;49&quot;},&quot;isTemporary&quot;:false}]},{&quot;citationID&quot;:&quot;MENDELEY_CITATION_bae3f4b3-e598-4045-a4df-7e92ac3b7821&quot;,&quot;properties&quot;:{&quot;noteIndex&quot;:0},&quot;isEdited&quot;:false,&quot;manualOverride&quot;:{&quot;isManuallyOverridden&quot;:false,&quot;citeprocText&quot;:&quot;(Illamola et al., 2019; Makombe et al., 2024; Osman et al., 2025)&quot;,&quot;manualOverrideText&quot;:&quot;&quot;},&quot;citationTag&quot;:&quot;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&quot;,&quot;citationItems&quot;:[{&quot;id&quot;:&quot;3893f247-cd2d-3314-a6cd-b367b6a2a4b8&quot;,&quot;itemData&quot;:{&quot;type&quot;:&quot;article-journal&quot;,&quot;id&quot;:&quot;3893f247-cd2d-3314-a6cd-b367b6a2a4b8&quot;,&quot;title&quot;:&quot;Use of herbal medicine by pregnant women: Why physicians need to know&quot;,&quot;author&quot;:[{&quot;family&quot;:&quot;Illamola&quot;,&quot;given&quot;:&quot;Sílvia M.&quot;,&quot;parse-names&quot;:false,&quot;dropping-particle&quot;:&quot;&quot;,&quot;non-dropping-particle&quot;:&quot;&quot;},{&quot;family&quot;:&quot;Amaeze&quot;,&quot;given&quot;:&quot;Ogochukwu U.&quot;,&quot;parse-names&quot;:false,&quot;dropping-particle&quot;:&quot;&quot;,&quot;non-dropping-particle&quot;:&quot;&quot;},{&quot;family&quot;:&quot;Krepkova&quot;,&quot;given&quot;:&quot;Lubov&quot;,&quot;parse-names&quot;:false,&quot;dropping-particle&quot;:&quot;V.&quot;,&quot;non-dropping-particle&quot;:&quot;&quot;},{&quot;family&quot;:&quot;Birnbaum&quot;,&quot;given&quot;:&quot;Angela K.&quot;,&quot;parse-names&quot;:false,&quot;dropping-particle&quot;:&quot;&quot;,&quot;non-dropping-particle&quot;:&quot;&quot;},{&quot;family&quot;:&quot;Karanam&quot;,&quot;given&quot;:&quot;Ashwin&quot;,&quot;parse-names&quot;:false,&quot;dropping-particle&quot;:&quot;&quot;,&quot;non-dropping-particle&quot;:&quot;&quot;},{&quot;family&quot;:&quot;Job&quot;,&quot;given&quot;:&quot;Kathleen M.&quot;,&quot;parse-names&quot;:false,&quot;dropping-particle&quot;:&quot;&quot;,&quot;non-dropping-particle&quot;:&quot;&quot;},{&quot;family&quot;:&quot;Bortnikova&quot;,&quot;given&quot;:&quot;Valentina&quot;,&quot;parse-names&quot;:false,&quot;dropping-particle&quot;:&quot;V.&quot;,&quot;non-dropping-particle&quot;:&quot;&quot;},{&quot;family&quot;:&quot;Sherwin&quot;,&quot;given&quot;:&quot;Catherine M.T.&quot;,&quot;parse-names&quot;:false,&quot;dropping-particle&quot;:&quot;&quot;,&quot;non-dropping-particle&quot;:&quot;&quot;},{&quot;family&quot;:&quot;Enioutina&quot;,&quot;given&quot;:&quot;Elena Y.&quot;,&quot;parse-names&quot;:false,&quot;dropping-particle&quot;:&quot;&quot;,&quot;non-dropping-particle&quot;:&quot;&quot;}],&quot;container-title&quot;:&quot;Frontiers in Pharmacology&quot;,&quot;container-title-short&quot;:&quot;Front Pharmacol&quot;,&quot;accessed&quot;:{&quot;date-parts&quot;:[[2025,7,20]]},&quot;DOI&quot;:&quot;10.3389/fphar.2019.01483&quot;,&quot;ISSN&quot;:&quot;16639812&quot;,&quot;PMID&quot;:&quot;31998122&quot;,&quot;issued&quot;:{&quot;date-parts&quot;:[[2019]]},&quot;page&quot;:&quot;1483-1483&quot;,&quot;abstract&quot;:&quot;About 80% of the consumers worldwide use herbal medicine (HMs) or other natural products. The percentage may vary significantly (7%-55%) among pregnant women, depending upon social status, ethnicity, and cultural traditions. This manuscript discusses the most common HMs used by pregnant women, and the potential interactions of HMs with conventional drugs in some medical conditions that occur during pregnancy (e.g., hypertension, asthma, epilepsy). It also includes an examination of the characteristics of pregnant HM consumers, the primary conditions for which HMs are taken, and a discussion related to the potential toxicity of HMs taken during pregnancy. Many cultures have used HMs in pregnancy to improve wellbeing of the mother and/or baby, or to help decrease nausea and vomiting, treat infection, ease gastrointestinal problems, prepare for labor, induce labor, or ease labor pains. One of the reasons why pregnant women use HMs is an assumption that HMs are safer than conventional medicine. However, for pregnant women with pre-existing conditions like epilepsy and asthma, supplementation of conventional treatment with HMs may further complicate their care. The use of HMs is frequently not reported to healthcare professionals. Providers are often not questioning HM use, despite little being known about the HM safety and HM-drug interactions during pregnancy. This lack of knowledge on potential toxicity and the ability to interact with conventional treatments may impact both mother and fetus. There is a need for education of women and their healthcare professionals to move away from the idea of HMs not being harmful. Healthcare professionals need to question women on whether they use any HMs or natural products during pregnancy, especially when conventional treatment is less efficient and/or adverse events have occurred as herbaldrug interactions could be the reason for these observations. Additionally, more preclinical and clinical studies are needed to evaluate HM efficacy and toxicity.&quot;,&quot;publisher&quot;:&quot;Frontiers Media S.A.&quot;,&quot;volume&quot;:&quot;10&quot;},&quot;isTemporary&quot;:false},{&quot;id&quot;:&quot;5fe1a725-3d06-34e2-b887-3d21de0757a3&quot;,&quot;itemData&quot;:{&quot;type&quot;:&quot;article-journal&quot;,&quot;id&quot;:&quot;5fe1a725-3d06-34e2-b887-3d21de0757a3&quot;,&quot;title&quot;:&quot;Information sources and factors influencing the use of herbal medicine among women during pregnancy and childbirth in rural Lilongwe, Malawi: A qualitative study&quot;,&quot;author&quot;:[{&quot;family&quot;:&quot;Makombe&quot;,&quot;given&quot;:&quot;Dziwenji&quot;,&quot;parse-names&quot;:false,&quot;dropping-particle&quot;:&quot;&quot;,&quot;non-dropping-particle&quot;:&quot;&quot;},{&quot;family&quot;:&quot;Mboma&quot;,&quot;given&quot;:&quot;Alexander&quot;,&quot;parse-names&quot;:false,&quot;dropping-particle&quot;:&quot;&quot;,&quot;non-dropping-particle&quot;:&quot;&quot;},{&quot;family&quot;:&quot;Mwakilama&quot;,&quot;given&quot;:&quot;Elias&quot;,&quot;parse-names&quot;:false,&quot;dropping-particle&quot;:&quot;&quot;,&quot;non-dropping-particle&quot;:&quot;&quot;},{&quot;family&quot;:&quot;Banda&quot;,&quot;given&quot;:&quot;Kondwani Joseph&quot;,&quot;parse-names&quot;:false,&quot;dropping-particle&quot;:&quot;&quot;,&quot;non-dropping-particle&quot;:&quot;&quot;}],&quot;container-title&quot;:&quot;International Journal of Population Studies&quot;,&quot;container-title-short&quot;:&quot;Int J Popul Stud&quot;,&quot;DOI&quot;:&quot;10.36922/ijps.0296&quot;,&quot;ISSN&quot;:&quot;24248606&quot;,&quot;issued&quot;:{&quot;date-parts&quot;:[[2024]]},&quot;page&quot;:&quot;34-45&quot;,&quot;abstract&quot;:&quot;Existing literature shows increased use of herbal medicine during pregnancy, childbirth, and when tackling associated problems among Malawian women. Beyond Malawi, herbal medicine use is also common among women during pregnancy and childbirth in other parts of the world. However, little is known about the precise information sources and factors that affect women’s use of herbal medicine in Malawi, especially in rural areas where it is commonly practiced. This study aimed at exploring information sources and understanding factors that influence herbal medicine use during pregnancy and childbirth among women living in the rural Lilongwe, Malawi. This is a qualitative descriptive study on 28 female participants purposively identified from four villages (Kagona, Champsinja, Mthupi, and Manja) of Traditional Authority Malili in rural Lilongwe, Malawi. Data were collected from four focus group discussions, with each group consisting of 6 – 8 women, and their discussions were transcribed and analyzed using content analysis method. The findings indicated that previous obstetric experiences (negative and positive), quick relief from labor pain, hastened delivery process, fear of abandonment by guardian during childbirth, and encouragement from peers (friends) are key factors influencing herbal medicine use in rural Lilongwe. We also found that peers (friends), parents, and traditional birth attendants are major sources of information regarding herbal medicine use in Malawi. This study concludes that herbal medicine use during pregnancy and childbirth in rural Malawi is largely influenced by previous labor experiences and fears of being abandoned during labor and childbirth, and that information on herbal medicine use is often sourced from peers, parents, and traditional birth attendants. Thus, this study sheds light on how the community-led pathways can be exploited to influence the decisions to use herbal medicine among women in the rural areas of Malawi.&quot;,&quot;publisher&quot;:&quot;AccScience Publishing&quot;,&quot;issue&quot;:&quot;3&quot;,&quot;volume&quot;:&quot;10&quot;},&quot;isTemporary&quot;:false},{&quot;id&quot;:&quot;e1657d59-20f8-30c9-b474-02159b69a7cb&quot;,&quot;itemData&quot;:{&quot;type&quot;:&quot;article-journal&quot;,&quot;id&quot;:&quot;e1657d59-20f8-30c9-b474-02159b69a7cb&quot;,&quot;title&quot;:&quot;A Qualitative Exploration of Factors Influencing Caesarean Section Acceptance among Pregnant Women in the Tamale Metropolis, Ghana&quot;,&quot;author&quot;:[{&quot;family&quot;:&quot;Osman&quot;,&quot;given&quot;:&quot;Adisa&quot;,&quot;parse-names&quot;:false,&quot;dropping-particle&quot;:&quot;&quot;,&quot;non-dropping-particle&quot;:&quot;&quot;},{&quot;family&quot;:&quot;Larle&quot;,&quot;given&quot;:&quot;Francis Kwabena&quot;,&quot;parse-names&quot;:false,&quot;dropping-particle&quot;:&quot;&quot;,&quot;non-dropping-particle&quot;:&quot;&quot;},{&quot;family&quot;:&quot;Atampoka&quot;,&quot;given&quot;:&quot;Anaba Patience&quot;,&quot;parse-names&quot;:false,&quot;dropping-particle&quot;:&quot;&quot;,&quot;non-dropping-particle&quot;:&quot;&quot;},{&quot;family&quot;:&quot;Iddrisu&quot;,&quot;given&quot;:&quot;Sharifa&quot;,&quot;parse-names&quot;:false,&quot;dropping-particle&quot;:&quot;&quot;,&quot;non-dropping-particle&quot;:&quot;&quot;},{&quot;family&quot;:&quot;Issah&quot;,&quot;given&quot;:&quot;Salamatu&quot;,&quot;parse-names&quot;:false,&quot;dropping-particle&quot;:&quot;&quot;,&quot;non-dropping-particle&quot;:&quot;&quot;},{&quot;family&quot;:&quot;Seidu&quot;,&quot;given&quot;:&quot;Mariam Gado&quot;,&quot;parse-names&quot;:false,&quot;dropping-particle&quot;:&quot;&quot;,&quot;non-dropping-particle&quot;:&quot;&quot;},{&quot;family&quot;:&quot;Akpablie&quot;,&quot;given&quot;:&quot;Faustina Erica&quot;,&quot;parse-names&quot;:false,&quot;dropping-particle&quot;:&quot;&quot;,&quot;non-dropping-particle&quot;:&quot;&quot;},{&quot;family&quot;:&quot;Zulaiha&quot;,&quot;given&quot;:&quot;Sumaila&quot;,&quot;parse-names&quot;:false,&quot;dropping-particle&quot;:&quot;&quot;,&quot;non-dropping-particle&quot;:&quot;&quot;},{&quot;family&quot;:&quot;Gyeng&quot;,&quot;given&quot;:&quot;Betrand Bayor&quot;,&quot;parse-names&quot;:false,&quot;dropping-particle&quot;:&quot;&quot;,&quot;non-dropping-particle&quot;:&quot;&quot;},{&quot;family&quot;:&quot;Amoah&quot;,&quot;given&quot;:&quot;Debora&quot;,&quot;parse-names&quot;:false,&quot;dropping-particle&quot;:&quot;&quot;,&quot;non-dropping-particle&quot;:&quot;&quot;}],&quot;container-title&quot;:&quot;Asian Journal of Pregnancy and Childbirth&quot;,&quot;DOI&quot;:&quot;10.9734/ajpcb/2025/v8i1148&quot;,&quot;URL&quot;:&quot;https://www.journalajpcb.com/index.php/AJPCB/article/view/148&quot;,&quot;issued&quot;:{&quot;date-parts&quot;:[[2025,3,4]]},&quot;page&quot;:&quot;57-68&quot;,&quot;issue&quot;:&quot;1&quot;,&quot;volume&quot;:&quot;8&quot;,&quot;container-title-short&quot;:&quot;&quot;},&quot;isTemporary&quot;:false}]},{&quot;citationID&quot;:&quot;MENDELEY_CITATION_7af18b7b-4766-499f-af60-5c728e97f761&quot;,&quot;properties&quot;:{&quot;noteIndex&quot;:0},&quot;isEdited&quot;:false,&quot;manualOverride&quot;:{&quot;isManuallyOverridden&quot;:false,&quot;citeprocText&quot;:&quot;(Makombe et al., 2023a; Sarecka-Hujar &amp;#38; Szulc-Musioł, 2022)&quot;,&quot;manualOverrideText&quot;:&quot;&quot;},&quot;citationTag&quot;:&quot;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&quot;,&quot;citationItems&quot;:[{&quot;id&quot;:&quot;46ea928f-682a-3159-8a48-c72f1a1e326a&quot;,&quot;itemData&quot;:{&quot;type&quot;:&quot;article-journal&quot;,&quot;id&quot;:&quot;46ea928f-682a-3159-8a48-c72f1a1e326a&quot;,&quot;title&quot;:&quot;Herbal Medicines—Are They Effective and Safe during Pregnancy?&quot;,&quot;author&quot;:[{&quot;family&quot;:&quot;Sarecka-Hujar&quot;,&quot;given&quot;:&quot;Beata&quot;,&quot;parse-names&quot;:false,&quot;dropping-particle&quot;:&quot;&quot;,&quot;non-dropping-particle&quot;:&quot;&quot;},{&quot;family&quot;:&quot;Szulc-Musioł&quot;,&quot;given&quot;:&quot;Beata&quot;,&quot;parse-names&quot;:false,&quot;dropping-particle&quot;:&quot;&quot;,&quot;non-dropping-particle&quot;:&quot;&quot;}],&quot;container-title&quot;:&quot;Pharmaceutics&quot;,&quot;container-title-short&quot;:&quot;Pharmaceutics&quot;,&quot;accessed&quot;:{&quot;date-parts&quot;:[[2025,7,20]]},&quot;DOI&quot;:&quot;10.3390/PHARMACEUTICS14010171&quot;,&quot;ISSN&quot;:&quot;19994923&quot;,&quot;PMID&quot;:&quot;35057067&quot;,&quot;URL&quot;:&quot;https://pmc.ncbi.nlm.nih.gov/articles/PMC8802657/&quot;,&quot;issued&quot;:{&quot;date-parts&quot;:[[2022,1,1]]},&quot;page&quot;:&quot;171&quot;,&quot;abstract&quot;:&quot;Since the teratogenicity of Thalidomide has been proven, herbal products are more commonly used in pregnancy to not only relieve morning sickness but also to fight infections. These products are frequently considered as natural and therefore harmless. However, herbs contain a number of active substances that, when used during pregnancy, can affect the development of the fetus. Often, pregnant women do not consult the usage of herbal medicines with a physician. The access to these products is easy and treatment of certain ailments with the use of herbs is common in many countries. The aim of the present literature review was to discuss available data regarding the efficacy and safety of cranberry, chamomile, Echinacea purpurea, garlic, ginger, Ginkgo biloba, and peppermint, which are used to counteract the most common ailments during pregnancy, i.e., infections and pregnancy-related ailments (e.g., nausea and vomiting, dizziness, and headache). Analysis of available data showed that ginger is one of the most extensively analyzed herbal remedies. The dose of ginger below 1000 mg per day may help to relief hypereremesis gravidarum, and such an amount of ginger did not increase frequency of adverse effects for either woman or developing fetus. Data regarding other herbs are most often heterogeneous and give conflicting results with no clear conclusions. However, all herbal products should be used with a special caution in pregnancy. Fur-ther high-quality human studies should be determined to confirm the safe doses of herbal products which could be used by pregnant or breast-feeding women.&quot;,&quot;publisher&quot;:&quot;MDPI&quot;,&quot;issue&quot;:&quot;1&quot;,&quot;volume&quot;:&quot;14&quot;},&quot;isTemporary&quot;:false},{&quot;id&quot;:&quot;9e2351c4-47fe-31fc-aa85-5d92a250154b&quot;,&quot;itemData&quot;:{&quot;type&quot;:&quot;article-journal&quot;,&quot;id&quot;:&quot;9e2351c4-47fe-31fc-aa85-5d92a250154b&quot;,&quot;title&quot;:&quot;Herbal medicine use during pregnancy and childbirth: perceptions of women living in Lilongwe rural, Malawi – a qualitative study&quot;,&quot;author&quot;:[{&quot;family&quot;:&quot;Makombe&quot;,&quot;given&quot;:&quot;Dziwenji&quot;,&quot;parse-names&quot;:false,&quot;dropping-particle&quot;:&quot;&quot;,&quot;non-dropping-particle&quot;:&quot;&quot;},{&quot;family&quot;:&quot;Thombozi&quot;,&quot;given&quot;:&quot;Enalla&quot;,&quot;parse-names&quot;:false,&quot;dropping-particle&quot;:&quot;&quot;,&quot;non-dropping-particle&quot;:&quot;&quot;},{&quot;family&quot;:&quot;Chilemba&quot;,&quot;given&quot;:&quot;Winnie&quot;,&quot;parse-names&quot;:false,&quot;dropping-particle&quot;:&quot;&quot;,&quot;non-dropping-particle&quot;:&quot;&quot;},{&quot;family&quot;:&quot;Mboma&quot;,&quot;given&quot;:&quot;Alexander&quot;,&quot;parse-names&quot;:false,&quot;dropping-particle&quot;:&quot;&quot;,&quot;non-dropping-particle&quot;:&quot;&quot;},{&quot;family&quot;:&quot;Banda&quot;,&quot;given&quot;:&quot;Kondwani Joseph&quot;,&quot;parse-names&quot;:false,&quot;dropping-particle&quot;:&quot;&quot;,&quot;non-dropping-particle&quot;:&quot;&quot;},{&quot;family&quot;:&quot;Mwakilama&quot;,&quot;given&quot;:&quot;Elias&quot;,&quot;parse-names&quot;:false,&quot;dropping-particle&quot;:&quot;&quot;,&quot;non-dropping-particle&quot;:&quot;&quot;}],&quot;container-title&quot;:&quot;BMC Women's Health&quot;,&quot;container-title-short&quot;:&quot;BMC Womens Health&quot;,&quot;accessed&quot;:{&quot;date-parts&quot;:[[2025,7,20]]},&quot;DOI&quot;:&quot;10.1186/S12905-023-02387-Z&quot;,&quot;ISSN&quot;:&quot;14726874&quot;,&quot;PMID&quot;:&quot;37143030&quot;,&quot;URL&quot;:&quot;https://pmc.ncbi.nlm.nih.gov/articles/PMC10158248/&quot;,&quot;issued&quot;:{&quot;date-parts&quot;:[[2023,12,1]]},&quot;page&quot;:&quot;228&quot;,&quot;abstract&quot;:&quot;Background: Globally, use of herbal medicine during pregnancy and labour is often associated with adverse obstetric outcomes such as uterine rupture and fetal distress. However, in rural Malawi, information on the perceptions of women about the use of herbal medicine during pregnancy and labour is underreported despite the practice. Understanding women’s views and perceptions on use of herbal medicine during pregnancy and labour is therefore critical for understanding the basis of their practice and for setting up maternal and neonatal health care interventions to alleviate any possible pregnancy and labour complications. Aims: To explore the perceptions of women on the use of herbal medicine during pregnancy and labour in rural Malawi. Methods: We employed a qualitative descriptive (QD) study on the purposively identified participants (women with parity ≥ 2), residing in four villages (Kagona, Champsinja, Mthupi and Manja) of Traditional Authority Malili, in Lilongwe rural district, Malawi. Qualitative data was collected through four Focus Groups of 6–8 women in each group that were conducted in each village. Data analysis was performed inductively, using reflexive thematic analysis approach. Results: A total of 28 women of reproductive age 20 and above; 20–24 (32.14%), married (75%), average of 3 deliveries (57.14%), primary school education (75.0%), and Christians (92.86%) were recruited and interviewed. Two main themes emerged from the narratives: (1) perceived benefits of using herbal medicine: (i) hastens labour, (ii) prevents pregnancy complications and (iii) prevents and treats illnesses, and (2) perceived risks of using herbal medicine: (i) perceived maternal risks, (ii) perceived fetal risks. Conclusion: In rural Malawi, the practice of using herbal medicine during pregnancy and labour is perceived as both risky and beneficial to women. These perceptions are shaped by the exposure to either personal or other people’s experiences, hence the continued practice. Therefore, inclusion of health education topics on maternal complications due to use of herbal medicine among women can help reduce maternal and neonatal mortality rates in rural Malawi. Further research is also warranted to explore accessibility and community pathway systems for herbal medicine use during pregnancy and labour among the pregnant women.&quot;,&quot;publisher&quot;:&quot;BioMed Central Ltd&quot;,&quot;issue&quot;:&quot;1&quot;,&quot;volume&quot;:&quot;23&quot;},&quot;isTemporary&quot;:false}]},{&quot;citationID&quot;:&quot;MENDELEY_CITATION_738ae71d-274b-4cde-96ea-d62172bb6f07&quot;,&quot;properties&quot;:{&quot;noteIndex&quot;:0},&quot;isEdited&quot;:false,&quot;manualOverride&quot;:{&quot;isManuallyOverridden&quot;:false,&quot;citeprocText&quot;:&quot;(Borse et al., 2019; Gamil et al., 2025; Gouws &amp;#38; Hamman, 2020)&quot;,&quot;manualOverrideText&quot;:&quot;&quot;},&quot;citationTag&quot;:&quot;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&quot;,&quot;citationItems&quot;:[{&quot;id&quot;:&quot;379771f3-6fd2-314c-84c2-f4c386ae14b9&quot;,&quot;itemData&quot;:{&quot;type&quot;:&quot;article-journal&quot;,&quot;id&quot;:&quot;379771f3-6fd2-314c-84c2-f4c386ae14b9&quot;,&quot;title&quot;:&quot;Insights from herb interactions studies: a foundational report for integrative medicine&quot;,&quot;author&quot;:[{&quot;family&quot;:&quot;Gamil&quot;,&quot;given&quot;:&quot;Noha M.&quot;,&quot;parse-names&quot;:false,&quot;dropping-particle&quot;:&quot;&quot;,&quot;non-dropping-particle&quot;:&quot;&quot;},{&quot;family&quot;:&quot;Elsayed&quot;,&quot;given&quot;:&quot;Habiba A.&quot;,&quot;parse-names&quot;:false,&quot;dropping-particle&quot;:&quot;&quot;,&quot;non-dropping-particle&quot;:&quot;&quot;},{&quot;family&quot;:&quot;Hamed&quot;,&quot;given&quot;:&quot;Reem M.&quot;,&quot;parse-names&quot;:false,&quot;dropping-particle&quot;:&quot;&quot;,&quot;non-dropping-particle&quot;:&quot;&quot;},{&quot;family&quot;:&quot;Salah&quot;,&quot;given&quot;:&quot;Esraa T.&quot;,&quot;parse-names&quot;:false,&quot;dropping-particle&quot;:&quot;&quot;,&quot;non-dropping-particle&quot;:&quot;&quot;},{&quot;family&quot;:&quot;Ahmed&quot;,&quot;given&quot;:&quot;Amira M.&quot;,&quot;parse-names&quot;:false,&quot;dropping-particle&quot;:&quot;&quot;,&quot;non-dropping-particle&quot;:&quot;&quot;},{&quot;family&quot;:&quot;Mostafa&quot;,&quot;given&quot;:&quot;Heba A.&quot;,&quot;parse-names&quot;:false,&quot;dropping-particle&quot;:&quot;&quot;,&quot;non-dropping-particle&quot;:&quot;&quot;},{&quot;family&quot;:&quot;El-Shiekh&quot;,&quot;given&quot;:&quot;Riham A.&quot;,&quot;parse-names&quot;:false,&quot;dropping-particle&quot;:&quot;&quot;,&quot;non-dropping-particle&quot;:&quot;&quot;},{&quot;family&quot;:&quot;Abou-Hussein&quot;,&quot;given&quot;:&quot;Dina&quot;,&quot;parse-names&quot;:false,&quot;dropping-particle&quot;:&quot;&quot;,&quot;non-dropping-particle&quot;:&quot;&quot;}],&quot;container-title&quot;:&quot;Future Journal of Pharmaceutical Sciences 2025 11:1&quot;,&quot;accessed&quot;:{&quot;date-parts&quot;:[[2025,7,20]]},&quot;DOI&quot;:&quot;10.1186/S43094-025-00794-7&quot;,&quot;ISSN&quot;:&quot;2314-7253&quot;,&quot;URL&quot;:&quot;https://fjps.springeropen.com/articles/10.1186/s43094-025-00794-7&quot;,&quot;issued&quot;:{&quot;date-parts&quot;:[[2025,4,17]]},&quot;page&quot;:&quot;1-27&quot;,&quot;abstract&quot;:&quot;As the use of herbal therapies alongside conventional medications continues to rise, understanding the complexities of these interactions becomes essential for ensuring patient safety and optimizing therapeutic outcomes. Herbal remedies, sometimes referred to as phytotherapy or herbalism, use plants and plant extracts for medicinal purposes. Various plant parts, such as leaves, roots, flowers, and seeds, are used in herbal medicines to cure illnesses and enhance health. They can be applied topically or taken as tinctures, extracts, teas, or capsules. Although using herbal treatments can have therapeutic benefits, it is important to be aware of any possible interactions. When two or more herbal products are taken together, there may be interactions between them that change their effects, intensify their side effects, or reduce their efficacy. Before using herbal medicines, it is crucial to speak with your doctor because they may have side effects and interfere with prescription drugs. The possible effects that herbs may have on prescription drugs when taken combined are referred to as herb–drug interactions. These interactions may result in unexpected health outcomes, an increase in adverse effects, or modifications in the effectiveness of the medication. Herbs can also affect absorption and metabolism of food. Different countries have different laws governing herbal products. They may be subject to more strict regulations in some countries, while in others they are regarded as dietary supplement.&quot;,&quot;publisher&quot;:&quot;SpringerOpen&quot;,&quot;issue&quot;:&quot;1&quot;,&quot;volume&quot;:&quot;11&quot;,&quot;container-title-short&quot;:&quot;&quot;},&quot;isTemporary&quot;:false},{&quot;id&quot;:&quot;cdca4c85-7117-3adf-b728-6afd34c88fba&quot;,&quot;itemData&quot;:{&quot;type&quot;:&quot;article-journal&quot;,&quot;id&quot;:&quot;cdca4c85-7117-3adf-b728-6afd34c88fba&quot;,&quot;title&quot;:&quot;Understanding the relevance of herb–drug interaction studies with special focus on interplays: a prerequisite for integrative medicine&quot;,&quot;author&quot;:[{&quot;family&quot;:&quot;Borse&quot;,&quot;given&quot;:&quot;Swapnil P.&quot;,&quot;parse-names&quot;:false,&quot;dropping-particle&quot;:&quot;&quot;,&quot;non-dropping-particle&quot;:&quot;&quot;},{&quot;family&quot;:&quot;Singh&quot;,&quot;given&quot;:&quot;Devendra P.&quot;,&quot;parse-names&quot;:false,&quot;dropping-particle&quot;:&quot;&quot;,&quot;non-dropping-particle&quot;:&quot;&quot;},{&quot;family&quot;:&quot;Nivsarkar&quot;,&quot;given&quot;:&quot;Manish&quot;,&quot;parse-names&quot;:false,&quot;dropping-particle&quot;:&quot;&quot;,&quot;non-dropping-particle&quot;:&quot;&quot;}],&quot;container-title&quot;:&quot;Porto Biomedical Journal&quot;,&quot;container-title-short&quot;:&quot;Porto Biomed J&quot;,&quot;accessed&quot;:{&quot;date-parts&quot;:[[2025,7,20]]},&quot;DOI&quot;:&quot;10.1016/J.PBJ.0000000000000015&quot;,&quot;PMID&quot;:&quot;31595257&quot;,&quot;URL&quot;:&quot;https://pmc.ncbi.nlm.nih.gov/articles/PMC6726296/&quot;,&quot;issued&quot;:{&quot;date-parts&quot;:[[2019,3]]},&quot;page&quot;:&quot;e15&quot;,&quot;abstract&quot;:&quot;Integrative medicine refers to the blending of conventional and evidence-based complementary medicines and therapies with the aim of using the most appropriate of either or both modalities for ultimate patient benefits. One of the major hurdles for the same is the chances of potential herb-drug interactions (HDIs). These HDIs could be beneficial or harmful, or even fatal; therefore, a thorough understanding of the eventualities of HDIs is essential so that a successful integration of the modern and complementary alternative systems of medicine could be achieved. Here, we summarize all the important points related to HDIs, including types, tools/methods for study, and prediction of the HDIs, along with a special focus on interplays between drug metabolizing enzymes and transporters. In addition, this article covers future perspective, with a focus on background endogenous players of interplays and approaches to predict the drug-disease-herb interactions so as to fetch the desired effects of these interactions.&quot;,&quot;publisher&quot;:&quot;Ovid Technologies (Wolters Kluwer Health)&quot;,&quot;issue&quot;:&quot;2&quot;,&quot;volume&quot;:&quot;4&quot;},&quot;isTemporary&quot;:false},{&quot;id&quot;:&quot;ddb84195-d02d-3e19-befa-d4ffb988c5a9&quot;,&quot;itemData&quot;:{&quot;type&quot;:&quot;article-journal&quot;,&quot;id&quot;:&quot;ddb84195-d02d-3e19-befa-d4ffb988c5a9&quot;,&quot;title&quot;:&quot;What are the dangers of drug interactions with herbal medicines?&quot;,&quot;author&quot;:[{&quot;family&quot;:&quot;Gouws&quot;,&quot;given&quot;:&quot;Chrisna&quot;,&quot;parse-names&quot;:false,&quot;dropping-particle&quot;:&quot;&quot;,&quot;non-dropping-particle&quot;:&quot;&quot;},{&quot;family&quot;:&quot;Hamman&quot;,&quot;given&quot;:&quot;Josias H.&quot;,&quot;parse-names&quot;:false,&quot;dropping-particle&quot;:&quot;&quot;,&quot;non-dropping-particle&quot;:&quot;&quot;}],&quot;container-title&quot;:&quot;Expert Opinion on Drug Metabolism &amp; Toxicology&quot;,&quot;container-title-short&quot;:&quot;Expert Opin Drug Metab Toxicol&quot;,&quot;accessed&quot;:{&quot;date-parts&quot;:[[2025,7,20]]},&quot;DOI&quot;:&quot;10.1080/17425255.2020.1733969&quot;,&quot;ISSN&quot;:&quot;17447607&quot;,&quot;PMID&quot;:&quot;32079422&quot;,&quot;URL&quot;:&quot;https://www.tandfonline.com/doi/pdf/10.1080/17425255.2020.1733969&quot;,&quot;issued&quot;:{&quot;date-parts&quot;:[[2020,3,3]]},&quot;page&quot;:&quot;165-167&quot;,&quot;abstract&quot;:&quot;1. Plants have been used in the treatment of many diseases since ancient times, while also having served as a major source of modern single compound drugs. Herbal medicines continue to be widely us...&quot;,&quot;publisher&quot;:&quot;Taylor &amp; Francis&quot;,&quot;issue&quot;:&quot;3&quot;,&quot;volume&quot;:&quot;16&quot;},&quot;isTemporary&quot;:false}]},{&quot;citationID&quot;:&quot;MENDELEY_CITATION_299c5962-a758-4827-b4c8-42e5e38dd77c&quot;,&quot;properties&quot;:{&quot;noteIndex&quot;:0},&quot;isEdited&quot;:false,&quot;manualOverride&quot;:{&quot;isManuallyOverridden&quot;:false,&quot;citeprocText&quot;:&quot;(Abukari et al., 2024a; Larle et al., 2025)&quot;,&quot;manualOverrideText&quot;:&quot;&quot;},&quot;citationTag&quot;:&quot;MENDELEY_CITATION_v3_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&quot;,&quot;citationItems&quot;:[{&quot;id&quot;:&quot;37c1e812-1b2b-35f6-9e8d-c1a5211e4cec&quot;,&quot;itemData&quot;:{&quot;type&quot;:&quot;article-journal&quot;,&quot;id&quot;:&quot;37c1e812-1b2b-35f6-9e8d-c1a5211e4cec&quot;,&quot;title&quot;:&quot;Herbal Remedy Use during Pregnancy: A Phenomenological Study in Sagnarigu Municipality, Ghana&quot;,&quot;author&quot;:[{&quot;family&quot;:&quot;Larle&quot;,&quot;given&quot;:&quot;Francis K.&quot;,&quot;parse-names&quot;:false,&quot;dropping-particle&quot;:&quot;&quot;,&quot;non-dropping-particle&quot;:&quot;&quot;},{&quot;family&quot;:&quot;Pwamang&quot;,&quot;given&quot;:&quot;Edwina&quot;,&quot;parse-names&quot;:false,&quot;dropping-particle&quot;:&quot;&quot;,&quot;non-dropping-particle&quot;:&quot;&quot;},{&quot;family&quot;:&quot;Atampoka&quot;,&quot;given&quot;:&quot;Anaba P.&quot;,&quot;parse-names&quot;:false,&quot;dropping-particle&quot;:&quot;&quot;,&quot;non-dropping-particle&quot;:&quot;&quot;},{&quot;family&quot;:&quot;Nang&quot;,&quot;given&quot;:&quot;Rainer&quot;,&quot;parse-names&quot;:false,&quot;dropping-particle&quot;:&quot;V.&quot;,&quot;non-dropping-particle&quot;:&quot;&quot;},{&quot;family&quot;:&quot;Azaabono&quot;,&quot;given&quot;:&quot;Joyce&quot;,&quot;parse-names&quot;:false,&quot;dropping-particle&quot;:&quot;&quot;,&quot;non-dropping-particle&quot;:&quot;&quot;},{&quot;family&quot;:&quot;Atrime&quot;,&quot;given&quot;:&quot;Rashida&quot;,&quot;parse-names&quot;:false,&quot;dropping-particle&quot;:&quot;&quot;,&quot;non-dropping-particle&quot;:&quot;&quot;},{&quot;family&quot;:&quot;Balanjima&quot;,&quot;given&quot;:&quot;Ibrahim&quot;,&quot;parse-names&quot;:false,&quot;dropping-particle&quot;:&quot;&quot;,&quot;non-dropping-particle&quot;:&quot;&quot;},{&quot;family&quot;:&quot;Dotse&quot;,&quot;given&quot;:&quot;Benedicta P.&quot;,&quot;parse-names&quot;:false,&quot;dropping-particle&quot;:&quot;&quot;,&quot;non-dropping-particle&quot;:&quot;&quot;},{&quot;family&quot;:&quot;Ayamdor&quot;,&quot;given&quot;:&quot;Titus W.&quot;,&quot;parse-names&quot;:false,&quot;dropping-particle&quot;:&quot;&quot;,&quot;non-dropping-particle&quot;:&quot;&quot;},{&quot;family&quot;:&quot;Daplah&quot;,&quot;given&quot;:&quot;Flavian M.&quot;,&quot;parse-names&quot;:false,&quot;dropping-particle&quot;:&quot;&quot;,&quot;non-dropping-particle&quot;:&quot;&quot;},{&quot;family&quot;:&quot;Ndianwu&quot;,&quot;given&quot;:&quot;Silas Y.&quot;,&quot;parse-names&quot;:false,&quot;dropping-particle&quot;:&quot;&quot;,&quot;non-dropping-particle&quot;:&quot;&quot;},{&quot;family&quot;:&quot;Zuuri&quot;,&quot;given&quot;:&quot;Clement N.&quot;,&quot;parse-names&quot;:false,&quot;dropping-particle&quot;:&quot;&quot;,&quot;non-dropping-particle&quot;:&quot;&quot;},{&quot;family&quot;:&quot;Amponsah&quot;,&quot;given&quot;:&quot;Regina&quot;,&quot;parse-names&quot;:false,&quot;dropping-particle&quot;:&quot;&quot;,&quot;non-dropping-particle&quot;:&quot;&quot;},{&quot;family&quot;:&quot;Adugbire&quot;,&quot;given&quot;:&quot;David A.&quot;,&quot;parse-names&quot;:false,&quot;dropping-particle&quot;:&quot;&quot;,&quot;non-dropping-particle&quot;:&quot;&quot;},{&quot;family&quot;:&quot;Mustapha&quot;,&quot;given&quot;:&quot;Muhammed-Mubarik&quot;,&quot;parse-names&quot;:false,&quot;dropping-particle&quot;:&quot;&quot;,&quot;non-dropping-particle&quot;:&quot;&quot;}],&quot;container-title&quot;:&quot;Asian Journal of Pregnancy and Childbirth&quot;,&quot;DOI&quot;:&quot;10.9734/ajpcb/2025/v8i1157&quot;,&quot;URL&quot;:&quot;https://journalajpcb.com/index.php/AJPCB/article/view/157&quot;,&quot;issued&quot;:{&quot;date-parts&quot;:[[2025,5,10]]},&quot;page&quot;:&quot;180-191&quot;,&quot;issue&quot;:&quot;1&quot;,&quot;volume&quot;:&quot;8&quot;,&quot;container-title-short&quot;:&quot;&quot;},&quot;isTemporary&quot;:false},{&quot;id&quot;:&quot;c59fa36f-a519-3240-a381-33ebec0ac087&quot;,&quot;itemData&quot;:{&quot;type&quot;:&quot;article-journal&quot;,&quot;id&quot;:&quot;c59fa36f-a519-3240-a381-33ebec0ac087&quot;,&quot;title&quot;:&quot;Pregnancy and Plants: Investigating Factors Affecting Herbal Medicine Utilization among Expecting Mothers in North Gonja District&quot;,&quot;author&quot;:[{&quot;family&quot;:&quot;Abukari&quot;,&quot;given&quot;:&quot;Salifu&quot;,&quot;parse-names&quot;:false,&quot;dropping-particle&quot;:&quot;&quot;,&quot;non-dropping-particle&quot;:&quot;&quot;},{&quot;family&quot;:&quot;Abdul-Manan&quot;,&quot;given&quot;:&quot;Sumani&quot;,&quot;parse-names&quot;:false,&quot;dropping-particle&quot;:&quot;&quot;,&quot;non-dropping-particle&quot;:&quot;&quot;},{&quot;family&quot;:&quot;Alice Bavoh&quot;,&quot;given&quot;:&quot;Ewuntomah&quot;,&quot;parse-names&quot;:false,&quot;dropping-particle&quot;:&quot;&quot;,&quot;non-dropping-particle&quot;:&quot;&quot;}],&quot;container-title&quot;:&quot;International Journal of Women's Health and Wellness&quot;,&quot;container-title-short&quot;:&quot;Int J Womens Health Wellness&quot;,&quot;DOI&quot;:&quot;10.23937/2474-1353/1510164&quot;,&quot;issued&quot;:{&quot;date-parts&quot;:[[2024,12,31]]},&quot;abstract&quot;:&quot;Background: The use of herbal medicine during pregnancy, labour, and postpartum period can affect outcomes of health and care for women of reproductive age. The use of traditional herbal medicines (THM) by pregnant women has increased in most countries in Africa, including Ghana. However, there is limited information on the extent of women's use of either herbal or vitamin supplements during pregnancy, labour and the postpartum period, even though knowledge of the potential benefits or harms of many of these products is sparse, particularly concerning their use in pregnancy. Therefore, the prevalence and factors associated with the use of herbal medicine among pregnant women in the North Gonja District in the Northern Region of Ghana were studied.&quot;,&quot;publisher&quot;:&quot;ClinMed International Library&quot;,&quot;issue&quot;:&quot;1&quot;,&quot;volume&quot;:&quot;10&quot;},&quot;isTemporary&quot;:false}]},{&quot;citationID&quot;:&quot;MENDELEY_CITATION_1565ef85-58a9-4cff-9c11-945bd82a841d&quot;,&quot;properties&quot;:{&quot;noteIndex&quot;:0},&quot;isEdited&quot;:false,&quot;manualOverride&quot;:{&quot;isManuallyOverridden&quot;:false,&quot;citeprocText&quot;:&quot;(Abhadionmhen et al., 2025)&quot;,&quot;manualOverrideText&quot;:&quot;&quot;},&quot;citationTag&quot;:&quot;MENDELEY_CITATION_v3_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&quot;,&quot;citationItems&quot;:[{&quot;id&quot;:&quot;396e163b-c805-30b8-95d7-85096561802e&quot;,&quot;itemData&quot;:{&quot;type&quot;:&quot;article-journal&quot;,&quot;id&quot;:&quot;396e163b-c805-30b8-95d7-85096561802e&quot;,&quot;title&quot;:&quot;Socioeconomic and cultural factors influencing traditional medicine (TM) use in Nigeria: A systematic mixed method review&quot;,&quot;author&quot;:[{&quot;family&quot;:&quot;Abhadionmhen&quot;,&quot;given&quot;:&quot;Abel Onolunosen&quot;,&quot;parse-names&quot;:false,&quot;dropping-particle&quot;:&quot;&quot;,&quot;non-dropping-particle&quot;:&quot;&quot;},{&quot;family&quot;:&quot;Imarenezor&quot;,&quot;given&quot;:&quot;Edobor Peter Kenneth&quot;,&quot;parse-names&quot;:false,&quot;dropping-particle&quot;:&quot;&quot;,&quot;non-dropping-particle&quot;:&quot;&quot;},{&quot;family&quot;:&quot;Ogodo&quot;,&quot;given&quot;:&quot;Alloysius Chibuike&quot;,&quot;parse-names&quot;:false,&quot;dropping-particle&quot;:&quot;&quot;,&quot;non-dropping-particle&quot;:&quot;&quot;},{&quot;family&quot;:&quot;Ahuchaogu&quot;,&quot;given&quot;:&quot;Ahamefula Anslem&quot;,&quot;parse-names&quot;:false,&quot;dropping-particle&quot;:&quot;&quot;,&quot;non-dropping-particle&quot;:&quot;&quot;}],&quot;container-title&quot;:&quot;European Journal of Integrative Medicine&quot;,&quot;container-title-short&quot;:&quot;Eur J Integr Med&quot;,&quot;accessed&quot;:{&quot;date-parts&quot;:[[2025,7,20]]},&quot;DOI&quot;:&quot;10.1016/J.EUJIM.2025.102436&quot;,&quot;ISSN&quot;:&quot;1876-3820&quot;,&quot;URL&quot;:&quot;https://www.sciencedirect.com/science/article/abs/pii/S1876382025000083&quot;,&quot;issued&quot;:{&quot;date-parts&quot;:[[2025,2,1]]},&quot;page&quot;:&quot;102436&quot;,&quot;abstract&quot;:&quot;Introduction: Nigeria, with its diverse population and rich cultural heritage, presents a unique landscape for healthcare. Traditional medicine (TM) plays a significant role, particularly in rural areas with limited access to modern healthcare. This systematic mixed-methods review examines how socioeconomic and cultural factors influence the use of TM in Nigeria, addressing gaps in understanding how these factors affect healthcare choices and integration with modern systems. Methods: A systematic search was conducted across PubMed, Scopus, Web of Science, and African Journals Online (AJOL), covering studies from January 2013 to the present. Keywords included \&quot;herbal medicine,\&quot; \&quot;traditional medicine,\&quot; \&quot;socioeconomic factors,\&quot; and \&quot;Nigeria.\&quot; Inclusion criteria focused on peer-reviewed studies in English addressing socioeconomic and cultural factors in Nigeria. Quality was assessed using the Joanna Briggs Institute (JBI) Critical Appraisal Tool. Data were extracted and synthesized through narrative synthesis and thematic analysis. The protocol for this systematic mixed-methods review was registered under the International Prospective Register of Systematic Reviews (PROSPERO) with number - CRD42024585769. Results: Of 4,701 records, 20 studies met inclusion criteria. Socioeconomic factors like income and education significantly influenced TM use, with affordability driving preference among lower-income groups. Cultural factors, including traditional beliefs and social norms, also played a crucial role. Findings suggest that gaps in formal healthcare and cultural adherence contribute to the continued use of TM remedies. Conclusion: Socioeconomic constraints and cultural beliefs heavily influence herbal medicine use in Nigeria. Understanding these factors can inform public health strategies, improve regulatory frameworks, and enhance the integration of traditional and modern healthcare systems.&quot;,&quot;publisher&quot;:&quot;Urban &amp; Fischer&quot;,&quot;volume&quot;:&quot;74&quot;},&quot;isTemporary&quot;:false}]},{&quot;citationID&quot;:&quot;MENDELEY_CITATION_f3d430d6-e821-4ac4-a7c4-a49dcee5bd7f&quot;,&quot;properties&quot;:{&quot;noteIndex&quot;:0},&quot;isEdited&quot;:false,&quot;manualOverride&quot;:{&quot;isManuallyOverridden&quot;:false,&quot;citeprocText&quot;:&quot;(Ameade et al., 2018b; Mawoza et al., 2019b)&quot;,&quot;manualOverrideText&quot;:&quot;&quot;},&quot;citationTag&quot;:&quot;MENDELEY_CITATION_v3_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&quot;,&quot;citationItems&quot;:[{&quot;id&quot;:&quot;56180317-36a9-3f4f-a44e-9d059853a73c&quot;,&quot;itemData&quot;:{&quot;type&quot;:&quot;article-journal&quot;,&quot;id&quot;:&quot;56180317-36a9-3f4f-a44e-9d059853a73c&quot;,&quot;title&quot;:&quot;Prevalence of Traditional Medicine Use during Pregnancy, at Labour and for Postpartum Care in a Rural Area in Zimbabwe.&quot;,&quot;author&quot;:[{&quot;family&quot;:&quot;Mawoza&quot;,&quot;given&quot;:&quot;Tariro&quot;,&quot;parse-names&quot;:false,&quot;dropping-particle&quot;:&quot;&quot;,&quot;non-dropping-particle&quot;:&quot;&quot;},{&quot;family&quot;:&quot;Nhachi&quot;,&quot;given&quot;:&quot;Charles&quot;,&quot;parse-names&quot;:false,&quot;dropping-particle&quot;:&quot;&quot;,&quot;non-dropping-particle&quot;:&quot;&quot;},{&quot;family&quot;:&quot;Magwali&quot;,&quot;given&quot;:&quot;Thulani&quot;,&quot;parse-names&quot;:false,&quot;dropping-particle&quot;:&quot;&quot;,&quot;non-dropping-particle&quot;:&quot;&quot;}],&quot;container-title&quot;:&quot;Clinics in mother and child health&quot;,&quot;container-title-short&quot;:&quot;Clin Mother Child Health&quot;,&quot;DOI&quot;:&quot;10.24105/2090-7214.16.321&quot;,&quot;ISSN&quot;:&quot;1812-5840&quot;,&quot;PMID&quot;:&quot;31341518&quot;,&quot;URL&quot;:&quot;http://www.ncbi.nlm.nih.gov/pubmed/31341518&quot;,&quot;issued&quot;:{&quot;date-parts&quot;:[[2019]]},&quot;abstract&quot;:&quot;OBJECTIVES The aim of this study was to determine the prevalence and types of traditional medicine used during pregnancy, at labour and for postpartum care by women in rural Zimbabwe. RESEARCH DESIGN A cross-sectional survey was conducted on 398 women from two rural districts in Zimbabwe. Data on socio-demography, pregnancy related information as well as traditional medicine use patterns was collected using a structured interviewer administered questionnaire. Convenient sampling was used to recruit women of childbearing age who were either pregnant at the time of the study, or had previously given birth. RESULTS The prevalence of traditional medicine used during pregnancy and at labour was 69.9% and only 17.3% used these medicines for postpartum care. During pregnancy, 27.7% used soil from a mole hill, 21.6% used elephant dung, and 13.3% used Fadogia ancylantha. These medicines were mainly used to facilitate labour (43.5%), avoid tears/stitches (19.7%), make delivery easy and safe (18.3%) and to avoid prolonged labour (5%). Only 9% of the participants however reported to have experienced adverse effects from using traditional medicines. CONCLUSION The use of traditional remedies in different forms during pregnancy and at labour was very common as confirmed by the high prevalence rate of 69.9%. Some of the women however used more than one type of traditional medicine during pregnancy, labour and for postpartum care. The exact effects of some of these medicines on both the mother and infant however, are not known, and there is therefore a need for them to be studied in greater detail.&quot;,&quot;issue&quot;:&quot;2&quot;,&quot;volume&quot;:&quot;16&quot;},&quot;isTemporary&quot;:false},{&quot;id&quot;:&quot;6e8e53b7-b58d-34f1-8409-b70f847ccb27&quot;,&quot;itemData&quot;:{&quot;type&quot;:&quot;article-journal&quot;,&quot;id&quot;:&quot;6e8e53b7-b58d-34f1-8409-b70f847ccb27&quot;,&quot;title&quot;:&quot;Concurrent Use of Herbal and Orthodox Medicines among Residents of Tamale, Northern Ghana, Who Patronize Hospitals and Herbal Clinics&quot;,&quot;author&quot;:[{&quot;family&quot;:&quot;Ameade&quot;,&quot;given&quot;:&quot;Evans Paul Kwame&quot;,&quot;parse-names&quot;:false,&quot;dropping-particle&quot;:&quot;&quot;,&quot;non-dropping-particle&quot;:&quot;&quot;},{&quot;family&quot;:&quot;Ibrahim&quot;,&quot;given&quot;:&quot;Mohammed&quot;,&quot;parse-names&quot;:false,&quot;dropping-particle&quot;:&quot;&quot;,&quot;non-dropping-particle&quot;:&quot;&quot;},{&quot;family&quot;:&quot;Ibrahim&quot;,&quot;given&quot;:&quot;Halimatu-Sadia&quot;,&quot;parse-names&quot;:false,&quot;dropping-particle&quot;:&quot;&quot;,&quot;non-dropping-particle&quot;:&quot;&quot;},{&quot;family&quot;:&quot;Habib&quot;,&quot;given&quot;:&quot;Rabiatu Hamisu&quot;,&quot;parse-names&quot;:false,&quot;dropping-particle&quot;:&quot;&quot;,&quot;non-dropping-particle&quot;:&quot;&quot;},{&quot;family&quot;:&quot;Gbedema&quot;,&quot;given&quot;:&quot;Stephen Yao&quot;,&quot;parse-names&quot;:false,&quot;dropping-particle&quot;:&quot;&quot;,&quot;non-dropping-particle&quot;:&quot;&quot;}],&quot;container-title&quot;:&quot;Evidence-Based Complementary and Alternative Medicine&quot;,&quot;accessed&quot;:{&quot;date-parts&quot;:[[2025,7,20]]},&quot;editor&quot;:[{&quot;family&quot;:&quot;Feo&quot;,&quot;given&quot;:&quot;Vincenzo&quot;,&quot;parse-names&quot;:false,&quot;dropping-particle&quot;:&quot;&quot;,&quot;non-dropping-particle&quot;:&quot;De&quot;}],&quot;DOI&quot;:&quot;10.1155/2018/1289125;&quot;,&quot;ISSN&quot;:&quot;1741-427X&quot;,&quot;URL&quot;:&quot;https://onlinelibrary.wiley.com/doi/10.1155/2018/1289125&quot;,&quot;issued&quot;:{&quot;date-parts&quot;:[[2018,1,19]]},&quot;abstract&quot;:&quot;&lt;p&gt; Despite the development of more researched and formulated orthodox medicines, herbal medicines continue to be well patronized for persons across the world with some patrons concurrently using both forms, oblivious of the unwanted effects that may occur. Using a multistage sampling procedure, a semistructured questionnaire was used to collect data in April 2016 from 240 informants from three selected hospitals and three herbal clinics in Tamale, a city in northern Ghana. Using Statistical Package for the Social Sciences, binary logistic regression was used to determine sociodemographic predictors of concurrent use of herbal and orthodox medicines. Orthodox medicines were the drug of choice for 54.2% and 49.2% of patrons of hospitals and herbal clinics, respectively. Also, 67.5% of herbal clinic patrons used orthodox medicines, while 25.0% of hospital attendees used herbal medications prior to their visit to the health facilities. Up to 17.9% of respondents concurrently used herbal and orthodox medicines for their prevailing ailment with age, less than 30 years being the only predictor of this habit ( &lt;italic&gt;p&lt;/italic&gt; = 0.015; 95% CI, 1.183–4.793; cOR = 2.4). All health professionals including those in herbal clinics should therefore be interested in the drug history of their clients. &lt;/p&gt;&quot;,&quot;issue&quot;:&quot;1&quot;,&quot;volume&quot;:&quot;2018&quot;,&quot;container-title-short&quot;:&quot;&quot;},&quot;isTemporary&quot;:false}]},{&quot;citationID&quot;:&quot;MENDELEY_CITATION_51c00984-b11e-4ee8-a57b-61e752797c26&quot;,&quot;properties&quot;:{&quot;noteIndex&quot;:0},&quot;isEdited&quot;:false,&quot;manualOverride&quot;:{&quot;isManuallyOverridden&quot;:false,&quot;citeprocText&quot;:&quot;(Ampomah et al., 2022)&quot;,&quot;manualOverrideText&quot;:&quot;&quot;},&quot;citationTag&quot;:&quot;MENDELEY_CITATION_v3_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&quot;,&quot;citationItems&quot;:[{&quot;id&quot;:&quot;c836c4c3-4bfd-3364-9484-aa16e0714759&quot;,&quot;itemData&quot;:{&quot;type&quot;:&quot;article-journal&quot;,&quot;id&quot;:&quot;c836c4c3-4bfd-3364-9484-aa16e0714759&quot;,&quot;title&quot;:&quot;Integrating traditional medicine into the Ghanaian health system: perceptions and experiences of traditional medicine practitioners in the Ashanti region&quot;,&quot;author&quot;:[{&quot;family&quot;:&quot;Ampomah&quot;,&quot;given&quot;:&quot;Irene G.&quot;,&quot;parse-names&quot;:false,&quot;dropping-particle&quot;:&quot;&quot;,&quot;non-dropping-particle&quot;:&quot;&quot;},{&quot;family&quot;:&quot;Malau-Aduli&quot;,&quot;given&quot;:&quot;Bunmi S.&quot;,&quot;parse-names&quot;:false,&quot;dropping-particle&quot;:&quot;&quot;,&quot;non-dropping-particle&quot;:&quot;&quot;},{&quot;family&quot;:&quot;Seidu&quot;,&quot;given&quot;:&quot;Abdul Aziz&quot;,&quot;parse-names&quot;:false,&quot;dropping-particle&quot;:&quot;&quot;,&quot;non-dropping-particle&quot;:&quot;&quot;},{&quot;family&quot;:&quot;Malau-Aduli&quot;,&quot;given&quot;:&quot;Aduli E.O.&quot;,&quot;parse-names&quot;:false,&quot;dropping-particle&quot;:&quot;&quot;,&quot;non-dropping-particle&quot;:&quot;&quot;},{&quot;family&quot;:&quot;Emeto&quot;,&quot;given&quot;:&quot;Theophilus I.&quot;,&quot;parse-names&quot;:false,&quot;dropping-particle&quot;:&quot;&quot;,&quot;non-dropping-particle&quot;:&quot;&quot;}],&quot;container-title&quot;:&quot;International Health&quot;,&quot;accessed&quot;:{&quot;date-parts&quot;:[[2025,7,20]]},&quot;DOI&quot;:&quot;10.1093/INTHEALTH/IHAC059&quot;,&quot;ISSN&quot;:&quot;18763405&quot;,&quot;PMID&quot;:&quot;36063112&quot;,&quot;URL&quot;:&quot;https://pmc.ncbi.nlm.nih.gov/articles/PMC10318977/&quot;,&quot;issued&quot;:{&quot;date-parts&quot;:[[2022,7,1]]},&quot;page&quot;:&quot;414&quot;,&quot;abstract&quot;:&quot;Background: Traditional medicine (TM) plays a vital role in the Ghanaian health system by serving as an alternative healthcare delivery system for the majority of people. However, the quality of practice and level of TM practitioners' involvement in the integration of TM into the health system have not been fully investigated. Methods: This study employed a phenomenological qualitative study design to explore the perceptions, experiences and recommendations of TM practitioners in the Ashanti region regarding TM integration. Data were collected through individual interviews with 17 participants. Results: Participants had knowledge about TM integration. They cited effective alternative healthcare delivery and improved patient outcomes as the key benefits of TM integration. However, they reported a shortage of approved TM products, poor visibility of TM integration and poor relational coordination of care as factors hampering the integration. Participants recommended improved interprofessional relationships, provision of financial support and improved publicity of TM as possible strategies to enhance TM integration in Ghana. Conclusions: The findings of the study clearly demonstrate that the Ghanaian health system is currently operating a consumer-led, tolerant health system with a parallel (between orthodox and TM practitioners) healthcare delivery model. Successful implementation of an effective TM integration would require improved integrative collaborative coordination of care between orthodox and TM practitioners in Ghana.&quot;,&quot;publisher&quot;:&quot;Oxford University Press&quot;,&quot;issue&quot;:&quot;4&quot;,&quot;volume&quot;:&quot;15&quot;,&quot;container-title-short&quot;:&quot;Int Health&quot;},&quot;isTemporary&quot;:false}]},{&quot;citationID&quot;:&quot;MENDELEY_CITATION_9fa213e0-b6ae-463f-a2d5-3512ec84f93f&quot;,&quot;properties&quot;:{&quot;noteIndex&quot;:0},&quot;isEdited&quot;:false,&quot;manualOverride&quot;:{&quot;isManuallyOverridden&quot;:false,&quot;citeprocText&quot;:&quot;(Capili, 2021)&quot;,&quot;manualOverrideText&quot;:&quot;&quot;},&quot;citationTag&quot;:&quot;MENDELEY_CITATION_v3_eyJjaXRhdGlvbklEIjoiTUVOREVMRVlfQ0lUQVRJT05fOWZhMjEzZTAtYjZhZS00NjNmLWEyZDUtMzUxMmVjODRmOTNm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quot;,&quot;citationItems&quot;:[{&quot;id&quot;:&quot;c24a2119-6c98-3017-9029-e54f8f795675&quot;,&quot;itemData&quot;:{&quot;type&quot;:&quot;article-journal&quot;,&quot;id&quot;:&quot;c24a2119-6c98-3017-9029-e54f8f795675&quot;,&quot;title&quot;:&quot;Overview: Cross-Sectional Studies&quot;,&quot;author&quot;:[{&quot;family&quot;:&quot;Capili&quot;,&quot;given&quot;:&quot;Bernadette&quot;,&quot;parse-names&quot;:false,&quot;dropping-particle&quot;:&quot;&quot;,&quot;non-dropping-particle&quot;:&quot;&quot;}],&quot;container-title&quot;:&quot;The American journal of nursing&quot;,&quot;container-title-short&quot;:&quot;Am J Nurs&quot;,&quot;accessed&quot;:{&quot;date-parts&quot;:[[2025,5,21]]},&quot;DOI&quot;:&quot;10.1097/01.NAJ.0000794280.73744.FE&quot;,&quot;ISSN&quot;:&quot;15387488&quot;,&quot;PMID&quot;:&quot;34554991&quot;,&quot;URL&quot;:&quot;https://pmc.ncbi.nlm.nih.gov/articles/PMC9536510/&quot;,&quot;issued&quot;:{&quot;date-parts&quot;:[[2021,10,1]]},&quot;page&quot;:&quot;59&quot;,&quot;abstract&quot;:&quot;Editor's note: This article is one in a series on clinical research by nurses. The series is designed to give nurses the knowledge and skills they need to participate in research, step by step. Each column will present the concepts that underpin evidence-based practice - from research design to data interpretation. The articles will be accompanied by a podcast offering more insight and context from the author. To see all the articles in the series, go to http://links.lww.com/AJN/A204.&quot;,&quot;publisher&quot;:&quot;Lippincott Williams and Wilkins&quot;,&quot;issue&quot;:&quot;10&quot;,&quot;volume&quot;:&quot;121&quot;},&quot;isTemporary&quot;:false}]},{&quot;citationID&quot;:&quot;MENDELEY_CITATION_f32d40a5-302e-4985-8821-718f001e4bce&quot;,&quot;properties&quot;:{&quot;noteIndex&quot;:0},&quot;isEdited&quot;:false,&quot;manualOverride&quot;:{&quot;isManuallyOverridden&quot;:false,&quot;citeprocText&quot;:&quot;(Uakarn et al., 2021)&quot;,&quot;manualOverrideText&quot;:&quot;&quot;},&quot;citationTag&quot;:&quot;MENDELEY_CITATION_v3_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&quot;,&quot;citationItems&quot;:[{&quot;id&quot;:&quot;c88ca9fd-372c-3916-91fa-fa683ff0996e&quot;,&quot;itemData&quot;:{&quot;type&quot;:&quot;article-journal&quot;,&quot;id&quot;:&quot;c88ca9fd-372c-3916-91fa-fa683ff0996e&quot;,&quot;title&quot;:&quot;Sample Size Estimation using Yamane and Cochran and Krejcie and Morgan and Green Formulas and Cohen Statistical Power Analysis by G*Power and Comparisions&quot;,&quot;author&quot;:[{&quot;family&quot;:&quot;Uakarn&quot;,&quot;given&quot;:&quot;chanuan&quot;,&quot;parse-names&quot;:false,&quot;dropping-particle&quot;:&quot;&quot;,&quot;non-dropping-particle&quot;:&quot;&quot;},{&quot;family&quot;:&quot;Chaokromthong&quot;,&quot;given&quot;:&quot;Kajohnsak&quot;,&quot;parse-names&quot;:false,&quot;dropping-particle&quot;:&quot;&quot;,&quot;non-dropping-particle&quot;:&quot;&quot;},{&quot;family&quot;:&quot;Sintao&quot;,&quot;given&quot;:&quot;Nittaya&quot;,&quot;parse-names&quot;:false,&quot;dropping-particle&quot;:&quot;&quot;,&quot;non-dropping-particle&quot;:&quot;&quot;}],&quot;container-title&quot;:&quot;APHEIT International Journal of Interdisciplinary Social Sciences and Technology&quot;,&quot;accessed&quot;:{&quot;date-parts&quot;:[[2025,7,7]]},&quot;ISSN&quot;:&quot;3056-977X&quot;,&quot;URL&quot;:&quot;https://so04.tci-thaijo.org/index.php/ATI/article/view/254253&quot;,&quot;issued&quot;:{&quot;date-parts&quot;:[[2021,12,24]]},&quot;page&quot;:&quot;76-86&quot;,&quot;abstract&quot;:&quot;Sample Size Determination of Quantitative Research; population size as research fields for researcher to collect data for analyzing Descriptive Statistics and Inferential Statistics therefore sample size refers as representative of the population. Research Purposes; To study sample size determination of academic officer for references, To determine sample size of the research appropriate for population size, and To calculate sample size by G*Power Derivation of the sample size of this research is Documentary Research by calculating from various formulas of academic officer such as Taro Yamane, Krejcie &amp;amp; Morgan, Cochran, Green, S. B. and Cohen, J. including calculation formulas, table, comparison and computer program of G*Power depending on variable types, variable measurement scales, Type I error (Alpha, ), Type II error (Beta, ), Power of Test: &amp;nbsp;and Effect Size.&quot;,&quot;issue&quot;:&quot;2&quot;,&quot;volume&quot;:&quot;10&quot;,&quot;container-title-short&quot;:&quot;&quot;},&quot;isTemporary&quot;:false}]},{&quot;citationID&quot;:&quot;MENDELEY_CITATION_662e4d6c-22a6-4ff3-aff0-c513b48ab6fe&quot;,&quot;properties&quot;:{&quot;noteIndex&quot;:0},&quot;isEdited&quot;:false,&quot;manualOverride&quot;:{&quot;isManuallyOverridden&quot;:false,&quot;citeprocText&quot;:&quot;(Asase, 2023)&quot;,&quot;manualOverrideText&quot;:&quot;&quot;},&quot;citationTag&quot;:&quot;MENDELEY_CITATION_v3_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&quot;,&quot;citationItems&quot;:[{&quot;id&quot;:&quot;377f84a3-46f7-3abb-ba95-56b6b87b1cdc&quot;,&quot;itemData&quot;:{&quot;type&quot;:&quot;article-journal&quot;,&quot;id&quot;:&quot;377f84a3-46f7-3abb-ba95-56b6b87b1cdc&quot;,&quot;title&quot;:&quot;Ghana’s herbal medicine industry: prospects, challenges and ways forward from a developing country perspective&quot;,&quot;author&quot;:[{&quot;family&quot;:&quot;Asase&quot;,&quot;given&quot;:&quot;Alex&quot;,&quot;parse-names&quot;:false,&quot;dropping-particle&quot;:&quot;&quot;,&quot;non-dropping-particle&quot;:&quot;&quot;}],&quot;container-title&quot;:&quot;Frontiers in Pharmacology&quot;,&quot;container-title-short&quot;:&quot;Front Pharmacol&quot;,&quot;accessed&quot;:{&quot;date-parts&quot;:[[2025,7,21]]},&quot;DOI&quot;:&quot;10.3389/FPHAR.2023.1267398/BIBTEX&quot;,&quot;ISSN&quot;:&quot;16639812&quot;,&quot;URL&quot;:&quot;https://ghaftram.org/about-us/&quot;,&quot;issued&quot;:{&quot;date-parts&quot;:[[2023,10,3]]},&quot;page&quot;:&quot;1267398&quot;,&quot;abstract&quot;:&quot;The herbal medicine industry is one of the fastest growing industries in the world. However, no detailed assessments have been undertaken on how to achieve the benefits of this industry for developing countries. This study examined the herbal medicine industry in Ghana, with a particular focus on its prospects, challenges and ways forward. The prospects of the medicinal plant trade are huge, and include reducing the national health budget, being a source of foreign and domestic income, as well as creation of employment and poverty reduction. However, the industry is currently inundated with several challenges, such as registration of herbal medicine products and practitioners, a lack of clinical trials for herbal products, standards and quality control issues, shortage of raw plant materials for production, and insufficient scientific research to support traditional claims on the pharmacological effects of medicinal plants. I propose a number of interventions to address these challenges: increased government support, capacity building initiatives, improved regulation of herbal medicines, application of modern technology in the manufacturing of herbal products, large-scale cultivation of medicinal plants, and improved packaging and branding for herbal medicines. Both the national government and the private sector have crucial roles to deliver in the development of the herbal medicine industry in a country like Ghana.&quot;,&quot;publisher&quot;:&quot;Frontiers Media SA&quot;,&quot;volume&quot;:&quot;14&quot;},&quot;isTemporary&quot;:false}]},{&quot;citationID&quot;:&quot;MENDELEY_CITATION_b6c0428a-9412-4fe6-b681-280ce4aa050a&quot;,&quot;properties&quot;:{&quot;noteIndex&quot;:0},&quot;isEdited&quot;:false,&quot;manualOverride&quot;:{&quot;isManuallyOverridden&quot;:false,&quot;citeprocText&quot;:&quot;(Buor et al., 2023)&quot;,&quot;manualOverrideText&quot;:&quot;&quot;},&quot;citationTag&quot;:&quot;MENDELEY_CITATION_v3_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&quot;,&quot;citationItems&quot;:[{&quot;id&quot;:&quot;e2535eea-0946-30dc-a362-c7535c2eb941&quot;,&quot;itemData&quot;:{&quot;type&quot;:&quot;article-journal&quot;,&quot;id&quot;:&quot;e2535eea-0946-30dc-a362-c7535c2eb941&quot;,&quot;title&quot;:&quot;The Determinants of Utilisation of Herbal Medicine Among Pregnant Women in the Asante Akim North District, Ghana&quot;,&quot;author&quot;:[{&quot;family&quot;:&quot;Buor&quot;,&quot;given&quot;:&quot;D.&quot;,&quot;parse-names&quot;:false,&quot;dropping-particle&quot;:&quot;&quot;,&quot;non-dropping-particle&quot;:&quot;&quot;},{&quot;family&quot;:&quot;Agyemang&quot;,&quot;given&quot;:&quot;Seth&quot;,&quot;parse-names&quot;:false,&quot;dropping-particle&quot;:&quot;&quot;,&quot;non-dropping-particle&quot;:&quot;&quot;},{&quot;family&quot;:&quot;Awuku&quot;,&quot;given&quot;:&quot;P.&quot;,&quot;parse-names&quot;:false,&quot;dropping-particle&quot;:&quot;&quot;,&quot;non-dropping-particle&quot;:&quot;&quot;}],&quot;container-title&quot;:&quot;Maternal and Child Health Journal&quot;,&quot;container-title-short&quot;:&quot;Matern Child Health J&quot;,&quot;accessed&quot;:{&quot;date-parts&quot;:[[2025,7,20]]},&quot;DOI&quot;:&quot;10.1007/S10995-023-03676-7/METRICS&quot;,&quot;ISSN&quot;:&quot;15736628&quot;,&quot;PMID&quot;:&quot;37209378&quot;,&quot;URL&quot;:&quot;https://link.springer.com/article/10.1007/s10995-023-03676-7&quot;,&quot;issued&quot;:{&quot;date-parts&quot;:[[2023,10,1]]},&quot;page&quot;:&quot;1886-1896&quot;,&quot;abstract&quot;:&quot;Background: Pregnant women especially in the developing countries resort to herbal medicines to manage their unpleasant conditions in pregnancy. The study examined the utilization of herbal medicine among pregnant women in Asante Akim North District of Ghana. Methods: Purposive, random and convenient sampling techniques were used to select pregnant women visiting antenatal clinics in the selected health institutions. The theoretical underpinning of the study was the theory of planned behaviour. The sequential mixed method approach was used to draw data from the respondents. The research was a cross-sectional study and instruments used for data collection were structured questionnaire and interview guide. Data were analysed using statistical tools such as frequencies, percentages and chi-square test of independence. Results: Results indicate that over 82% of respondents had ever used herbal medicine during pregnancy and they derived greater part of their medication from herbalists. Ginger and leaves of the neem tree were the herbs regularly used and the major health problems they faced during pregnancy were waist pains, malaria and anaemia. The factors that exhibited a statistically significant association with the use of herbal medicine were income (X 2 =41.601; p=0.014) and religion (X 2=9.422; p=0.045). Conclusions: The rate of use of herbal medicine by pregnant women is high in the district. The theoretical underpinning of the study has been vindicated. The findings have implications for global health given that maternal health issues engage serious attention of international donor organisations. Recommendations have been made to improve the efficacy of herbal medicine and to integrate herbal medicine into orthodox medicine.&quot;,&quot;publisher&quot;:&quot;Springer&quot;,&quot;issue&quot;:&quot;10&quot;,&quot;volume&quot;:&quot;27&quot;},&quot;isTemporary&quot;:false}]},{&quot;citationID&quot;:&quot;MENDELEY_CITATION_3f6fda37-74f1-4719-94ff-49a01a23e19f&quot;,&quot;properties&quot;:{&quot;noteIndex&quot;:0},&quot;isEdited&quot;:false,&quot;manualOverride&quot;:{&quot;isManuallyOverridden&quot;:false,&quot;citeprocText&quot;:&quot;(Makombe et al., 2023b)&quot;,&quot;manualOverrideText&quot;:&quot;&quot;},&quot;citationTag&quot;:&quot;MENDELEY_CITATION_v3_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&quot;,&quot;citationItems&quot;:[{&quot;id&quot;:&quot;5ef4782c-45c1-3fba-9075-a31dc0fc5468&quot;,&quot;itemData&quot;:{&quot;type&quot;:&quot;article-journal&quot;,&quot;id&quot;:&quot;5ef4782c-45c1-3fba-9075-a31dc0fc5468&quot;,&quot;title&quot;:&quot;Herbal medicine use during pregnancy and childbirth: perceptions of women living in Lilongwe rural, Malawi – a qualitative study&quot;,&quot;author&quot;:[{&quot;family&quot;:&quot;Makombe&quot;,&quot;given&quot;:&quot;Dziwenji&quot;,&quot;parse-names&quot;:false,&quot;dropping-particle&quot;:&quot;&quot;,&quot;non-dropping-particle&quot;:&quot;&quot;},{&quot;family&quot;:&quot;Thombozi&quot;,&quot;given&quot;:&quot;Enalla&quot;,&quot;parse-names&quot;:false,&quot;dropping-particle&quot;:&quot;&quot;,&quot;non-dropping-particle&quot;:&quot;&quot;},{&quot;family&quot;:&quot;Chilemba&quot;,&quot;given&quot;:&quot;Winnie&quot;,&quot;parse-names&quot;:false,&quot;dropping-particle&quot;:&quot;&quot;,&quot;non-dropping-particle&quot;:&quot;&quot;},{&quot;family&quot;:&quot;Mboma&quot;,&quot;given&quot;:&quot;Alexander&quot;,&quot;parse-names&quot;:false,&quot;dropping-particle&quot;:&quot;&quot;,&quot;non-dropping-particle&quot;:&quot;&quot;},{&quot;family&quot;:&quot;Banda&quot;,&quot;given&quot;:&quot;Kondwani Joseph&quot;,&quot;parse-names&quot;:false,&quot;dropping-particle&quot;:&quot;&quot;,&quot;non-dropping-particle&quot;:&quot;&quot;},{&quot;family&quot;:&quot;Mwakilama&quot;,&quot;given&quot;:&quot;Elias&quot;,&quot;parse-names&quot;:false,&quot;dropping-particle&quot;:&quot;&quot;,&quot;non-dropping-particle&quot;:&quot;&quot;}],&quot;container-title&quot;:&quot;BMC Women's Health&quot;,&quot;container-title-short&quot;:&quot;BMC Womens Health&quot;,&quot;DOI&quot;:&quot;10.1186/s12905-023-02387-z&quot;,&quot;ISSN&quot;:&quot;14726874&quot;,&quot;PMID&quot;:&quot;37143030&quot;,&quot;issued&quot;:{&quot;date-parts&quot;:[[2023,12,1]]},&quot;abstract&quot;:&quot;Background: Globally, use of herbal medicine during pregnancy and labour is often associated with adverse obstetric outcomes such as uterine rupture and fetal distress. However, in rural Malawi, information on the perceptions of women about the use of herbal medicine during pregnancy and labour is underreported despite the practice. Understanding women’s views and perceptions on use of herbal medicine during pregnancy and labour is therefore critical for understanding the basis of their practice and for setting up maternal and neonatal health care interventions to alleviate any possible pregnancy and labour complications. Aims: To explore the perceptions of women on the use of herbal medicine during pregnancy and labour in rural Malawi. Methods: We employed a qualitative descriptive (QD) study on the purposively identified participants (women with parity ≥ 2), residing in four villages (Kagona, Champsinja, Mthupi and Manja) of Traditional Authority Malili, in Lilongwe rural district, Malawi. Qualitative data was collected through four Focus Groups of 6–8 women in each group that were conducted in each village. Data analysis was performed inductively, using reflexive thematic analysis approach. Results: A total of 28 women of reproductive age 20 and above; 20–24 (32.14%), married (75%), average of 3 deliveries (57.14%), primary school education (75.0%), and Christians (92.86%) were recruited and interviewed. Two main themes emerged from the narratives: (1) perceived benefits of using herbal medicine: (i) hastens labour, (ii) prevents pregnancy complications and (iii) prevents and treats illnesses, and (2) perceived risks of using herbal medicine: (i) perceived maternal risks, (ii) perceived fetal risks. Conclusion: In rural Malawi, the practice of using herbal medicine during pregnancy and labour is perceived as both risky and beneficial to women. These perceptions are shaped by the exposure to either personal or other people’s experiences, hence the continued practice. Therefore, inclusion of health education topics on maternal complications due to use of herbal medicine among women can help reduce maternal and neonatal mortality rates in rural Malawi. Further research is also warranted to explore accessibility and community pathway systems for herbal medicine use during pregnancy and labour among the pregnant women.&quot;,&quot;publisher&quot;:&quot;BioMed Central Ltd&quot;,&quot;issue&quot;:&quot;1&quot;,&quot;volume&quot;:&quot;23&quot;},&quot;isTemporary&quot;:false}]},{&quot;citationID&quot;:&quot;MENDELEY_CITATION_b07b6894-1c8f-4100-9851-2d061556ecc2&quot;,&quot;properties&quot;:{&quot;noteIndex&quot;:0},&quot;isEdited&quot;:false,&quot;manualOverride&quot;:{&quot;isManuallyOverridden&quot;:true,&quot;citeprocText&quot;:&quot;(Ampomah et al., 2022; Buor et al., 2023)&quot;,&quot;manualOverrideText&quot;:&quot;Ampomah et al., (2022; Buor et al., (2023)&quot;},&quot;citationTag&quot;:&quot;MENDELEY_CITATION_v3_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&quot;,&quot;citationItems&quot;:[{&quot;id&quot;:&quot;c836c4c3-4bfd-3364-9484-aa16e0714759&quot;,&quot;itemData&quot;:{&quot;type&quot;:&quot;article-journal&quot;,&quot;id&quot;:&quot;c836c4c3-4bfd-3364-9484-aa16e0714759&quot;,&quot;title&quot;:&quot;Integrating traditional medicine into the Ghanaian health system: perceptions and experiences of traditional medicine practitioners in the Ashanti region&quot;,&quot;author&quot;:[{&quot;family&quot;:&quot;Ampomah&quot;,&quot;given&quot;:&quot;Irene G.&quot;,&quot;parse-names&quot;:false,&quot;dropping-particle&quot;:&quot;&quot;,&quot;non-dropping-particle&quot;:&quot;&quot;},{&quot;family&quot;:&quot;Malau-Aduli&quot;,&quot;given&quot;:&quot;Bunmi S.&quot;,&quot;parse-names&quot;:false,&quot;dropping-particle&quot;:&quot;&quot;,&quot;non-dropping-particle&quot;:&quot;&quot;},{&quot;family&quot;:&quot;Seidu&quot;,&quot;given&quot;:&quot;Abdul Aziz&quot;,&quot;parse-names&quot;:false,&quot;dropping-particle&quot;:&quot;&quot;,&quot;non-dropping-particle&quot;:&quot;&quot;},{&quot;family&quot;:&quot;Malau-Aduli&quot;,&quot;given&quot;:&quot;Aduli E.O.&quot;,&quot;parse-names&quot;:false,&quot;dropping-particle&quot;:&quot;&quot;,&quot;non-dropping-particle&quot;:&quot;&quot;},{&quot;family&quot;:&quot;Emeto&quot;,&quot;given&quot;:&quot;Theophilus I.&quot;,&quot;parse-names&quot;:false,&quot;dropping-particle&quot;:&quot;&quot;,&quot;non-dropping-particle&quot;:&quot;&quot;}],&quot;container-title&quot;:&quot;International Health&quot;,&quot;container-title-short&quot;:&quot;Int Health&quot;,&quot;accessed&quot;:{&quot;date-parts&quot;:[[2025,7,19]]},&quot;DOI&quot;:&quot;10.1093/INTHEALTH/IHAC059&quot;,&quot;ISSN&quot;:&quot;18763405&quot;,&quot;PMID&quot;:&quot;36063112&quot;,&quot;URL&quot;:&quot;https://pmc.ncbi.nlm.nih.gov/articles/PMC10318977/&quot;,&quot;issued&quot;:{&quot;date-parts&quot;:[[2022,7,1]]},&quot;page&quot;:&quot;414&quot;,&quot;abstract&quot;:&quot;Background: Traditional medicine (TM) plays a vital role in the Ghanaian health system by serving as an alternative healthcare delivery system for the majority of people. However, the quality of practice and level of TM practitioners' involvement in the integration of TM into the health system have not been fully investigated. Methods: This study employed a phenomenological qualitative study design to explore the perceptions, experiences and recommendations of TM practitioners in the Ashanti region regarding TM integration. Data were collected through individual interviews with 17 participants. Results: Participants had knowledge about TM integration. They cited effective alternative healthcare delivery and improved patient outcomes as the key benefits of TM integration. However, they reported a shortage of approved TM products, poor visibility of TM integration and poor relational coordination of care as factors hampering the integration. Participants recommended improved interprofessional relationships, provision of financial support and improved publicity of TM as possible strategies to enhance TM integration in Ghana. Conclusions: The findings of the study clearly demonstrate that the Ghanaian health system is currently operating a consumer-led, tolerant health system with a parallel (between orthodox and TM practitioners) healthcare delivery model. Successful implementation of an effective TM integration would require improved integrative collaborative coordination of care between orthodox and TM practitioners in Ghana.&quot;,&quot;publisher&quot;:&quot;Oxford University Press&quot;,&quot;issue&quot;:&quot;4&quot;,&quot;volume&quot;:&quot;15&quot;},&quot;isTemporary&quot;:false},{&quot;id&quot;:&quot;e2535eea-0946-30dc-a362-c7535c2eb941&quot;,&quot;itemData&quot;:{&quot;type&quot;:&quot;article-journal&quot;,&quot;id&quot;:&quot;e2535eea-0946-30dc-a362-c7535c2eb941&quot;,&quot;title&quot;:&quot;The Determinants of Utilisation of Herbal Medicine Among Pregnant Women in the Asante Akim North District, Ghana&quot;,&quot;author&quot;:[{&quot;family&quot;:&quot;Buor&quot;,&quot;given&quot;:&quot;D.&quot;,&quot;parse-names&quot;:false,&quot;dropping-particle&quot;:&quot;&quot;,&quot;non-dropping-particle&quot;:&quot;&quot;},{&quot;family&quot;:&quot;Agyemang&quot;,&quot;given&quot;:&quot;Seth&quot;,&quot;parse-names&quot;:false,&quot;dropping-particle&quot;:&quot;&quot;,&quot;non-dropping-particle&quot;:&quot;&quot;},{&quot;family&quot;:&quot;Awuku&quot;,&quot;given&quot;:&quot;P.&quot;,&quot;parse-names&quot;:false,&quot;dropping-particle&quot;:&quot;&quot;,&quot;non-dropping-particle&quot;:&quot;&quot;}],&quot;container-title&quot;:&quot;Maternal and Child Health Journal&quot;,&quot;container-title-short&quot;:&quot;Matern Child Health J&quot;,&quot;accessed&quot;:{&quot;date-parts&quot;:[[2025,7,19]]},&quot;DOI&quot;:&quot;10.1007/S10995-023-03676-7/METRICS&quot;,&quot;ISSN&quot;:&quot;15736628&quot;,&quot;PMID&quot;:&quot;37209378&quot;,&quot;URL&quot;:&quot;https://link.springer.com/article/10.1007/s10995-023-03676-7&quot;,&quot;issued&quot;:{&quot;date-parts&quot;:[[2023,10,1]]},&quot;page&quot;:&quot;1886-1896&quot;,&quot;abstract&quot;:&quot;Background: Pregnant women especially in the developing countries resort to herbal medicines to manage their unpleasant conditions in pregnancy. The study examined the utilization of herbal medicine among pregnant women in Asante Akim North District of Ghana. Methods: Purposive, random and convenient sampling techniques were used to select pregnant women visiting antenatal clinics in the selected health institutions. The theoretical underpinning of the study was the theory of planned behaviour. The sequential mixed method approach was used to draw data from the respondents. The research was a cross-sectional study and instruments used for data collection were structured questionnaire and interview guide. Data were analysed using statistical tools such as frequencies, percentages and chi-square test of independence. Results: Results indicate that over 82% of respondents had ever used herbal medicine during pregnancy and they derived greater part of their medication from herbalists. Ginger and leaves of the neem tree were the herbs regularly used and the major health problems they faced during pregnancy were waist pains, malaria and anaemia. The factors that exhibited a statistically significant association with the use of herbal medicine were income (X 2 =41.601; p=0.014) and religion (X 2=9.422; p=0.045). Conclusions: The rate of use of herbal medicine by pregnant women is high in the district. The theoretical underpinning of the study has been vindicated. The findings have implications for global health given that maternal health issues engage serious attention of international donor organisations. Recommendations have been made to improve the efficacy of herbal medicine and to integrate herbal medicine into orthodox medicine.&quot;,&quot;publisher&quot;:&quot;Springer&quot;,&quot;issue&quot;:&quot;10&quot;,&quot;volume&quot;:&quot;27&quot;},&quot;isTemporary&quot;:false}]},{&quot;citationID&quot;:&quot;MENDELEY_CITATION_7f370719-b72e-4f4c-af89-3a0b29413174&quot;,&quot;properties&quot;:{&quot;noteIndex&quot;:0},&quot;isEdited&quot;:false,&quot;manualOverride&quot;:{&quot;isManuallyOverridden&quot;:false,&quot;citeprocText&quot;:&quot;(Ayele et al., 2025)&quot;,&quot;manualOverrideText&quot;:&quot;&quot;},&quot;citationTag&quot;:&quot;MENDELEY_CITATION_v3_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&quot;,&quot;citationItems&quot;:[{&quot;id&quot;:&quot;2a8bf74a-887e-36c0-a729-f5fdf1c536f3&quot;,&quot;itemData&quot;:{&quot;type&quot;:&quot;article-journal&quot;,&quot;id&quot;:&quot;2a8bf74a-887e-36c0-a729-f5fdf1c536f3&quot;,&quot;title&quot;:&quot;Determinants of antenatal care service utilisation in sub-Saharan Africa: an analysis of demographic and health surveys data (2015–2022)&quot;,&quot;author&quot;:[{&quot;family&quot;:&quot;Ayele&quot;,&quot;given&quot;:&quot;Belete Achamyelew&quot;,&quot;parse-names&quot;:false,&quot;dropping-particle&quot;:&quot;&quot;,&quot;non-dropping-particle&quot;:&quot;&quot;},{&quot;family&quot;:&quot;Holliday&quot;,&quot;given&quot;:&quot;Elizabeth&quot;,&quot;parse-names&quot;:false,&quot;dropping-particle&quot;:&quot;&quot;,&quot;non-dropping-particle&quot;:&quot;&quot;},{&quot;family&quot;:&quot;Chojenta&quot;,&quot;given&quot;:&quot;Catherine&quot;,&quot;parse-names&quot;:false,&quot;dropping-particle&quot;:&quot;&quot;,&quot;non-dropping-particle&quot;:&quot;&quot;}],&quot;container-title&quot;:&quot;Archives of Public Health&quot;,&quot;accessed&quot;:{&quot;date-parts&quot;:[[2025,7,21]]},&quot;DOI&quot;:&quot;10.1186/S13690-025-01608-1&quot;,&quot;ISSN&quot;:&quot;2049-3258&quot;,&quot;PMID&quot;:&quot;40676660&quot;,&quot;URL&quot;:&quot;https://pmc.ncbi.nlm.nih.gov/articles/PMC12273391/&quot;,&quot;issued&quot;:{&quot;date-parts&quot;:[[2025,7,17]]},&quot;page&quot;:&quot;189&quot;,&quot;issue&quot;:&quot;1&quot;,&quot;volume&quot;:&quot;83&quot;,&quot;container-title-short&quot;:&quot;&quot;},&quot;isTemporary&quot;:false}]},{&quot;citationID&quot;:&quot;MENDELEY_CITATION_96fd34cb-5514-4d82-b6f1-9f8f66e17ab2&quot;,&quot;properties&quot;:{&quot;noteIndex&quot;:0},&quot;isEdited&quot;:false,&quot;manualOverride&quot;:{&quot;isManuallyOverridden&quot;:false,&quot;citeprocText&quot;:&quot;(Chali et al., 2021)&quot;,&quot;manualOverrideText&quot;:&quot;&quot;},&quot;citationTag&quot;:&quot;MENDELEY_CITATION_v3_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&quot;,&quot;citationItems&quot;:[{&quot;id&quot;:&quot;8926e1ca-58b5-3f99-a530-424057f626a8&quot;,&quot;itemData&quot;:{&quot;type&quot;:&quot;article-journal&quot;,&quot;id&quot;:&quot;8926e1ca-58b5-3f99-a530-424057f626a8&quot;,&quot;title&quot;:&quot;Preference and Practice of Traditional Medicine and Associated Factors in Jimma Town, Southwest Ethiopia&quot;,&quot;author&quot;:[{&quot;family&quot;:&quot;Chali&quot;,&quot;given&quot;:&quot;Belachew Umeta&quot;,&quot;parse-names&quot;:false,&quot;dropping-particle&quot;:&quot;&quot;,&quot;non-dropping-particle&quot;:&quot;&quot;},{&quot;family&quot;:&quot;Hasho&quot;,&quot;given&quot;:&quot;Abush&quot;,&quot;parse-names&quot;:false,&quot;dropping-particle&quot;:&quot;&quot;,&quot;non-dropping-particle&quot;:&quot;&quot;},{&quot;family&quot;:&quot;Koricha&quot;,&quot;given&quot;:&quot;Nimona Berhanu&quot;,&quot;parse-names&quot;:false,&quot;dropping-particle&quot;:&quot;&quot;,&quot;non-dropping-particle&quot;:&quot;&quot;}],&quot;container-title&quot;:&quot;Evidence-based Complementary and Alternative Medicine : eCAM&quot;,&quot;container-title-short&quot;:&quot;Evid Based Complement Alternat Med&quot;,&quot;accessed&quot;:{&quot;date-parts&quot;:[[2025,7,21]]},&quot;DOI&quot;:&quot;10.1155/2021/9962892&quot;,&quot;ISSN&quot;:&quot;17414288&quot;,&quot;PMID&quot;:&quot;34194530&quot;,&quot;URL&quot;:&quot;https://pmc.ncbi.nlm.nih.gov/articles/PMC8181118/&quot;,&quot;issued&quot;:{&quot;date-parts&quot;:[[2021]]},&quot;page&quot;:&quot;9962892&quot;,&quot;abstract&quot;:&quot;Background. Traditional medicine is the sum total of knowledge, talents, and practices that are used to uphold health, as well as to avert, identify, improve, or treat illnesses. Sociodemographic/economic characteristics, culture, and environment can influence the preference and practice of traditional medicine. Objective. To assess the preference and practices of traditional medicine and associated factors. Methods. A community-based cross-sectional study was conducted among 271 residents of Jimma town. The data were collected by interviewing selected households. The households were selected by a simple random sampling technique. The data were analysed using SPSS version 20. Descriptive statistics were used for organizing, describing, and summarizing the data. Chi-square (X2) test was used to identify factors associated with the preference and practice of traditional medicine. Results. More than half (221(81.5%)) of the participants practiced traditional medicine. Religion (X2 = 17.18; p=0.001), marital status (X2 = 15.42; p=0.001), occupation (X2 = 19.74; p=0.001), and educational level (X2 = 28.39; p≤0.001) were the sociodemographic factors determining the use of traditional medicine. However, 25 (9.2%) of the participants preferred to use traditional medicine. Affordability (25 (100%)), religious affiliation (21 (84%)), and distance from home (20 (80%)) were some reasons for preference. Educational level (X2 = 15.56; p=0.04), marital status (X2 = 12.39; p=0.04), and occupation (X2 = 15.61; p=0.003) were the factors affecting their preference for traditional medicine. Conclusion. A majority of the participants practiced traditional medicine use. Religion, marital status, occupation, and educational level were factors affecting the practice of the participants. More than half of the participants did not prefer to use traditional medicine. Affordability, religious affiliation, and distance from home were some reasons for preferring traditional medicine.&quot;,&quot;publisher&quot;:&quot;Hindawi Limited&quot;,&quot;volume&quot;:&quot;2021&quot;},&quot;isTemporary&quot;:false}]},{&quot;citationID&quot;:&quot;MENDELEY_CITATION_848eec6c-3d3f-4e78-896b-772dcde54c22&quot;,&quot;properties&quot;:{&quot;noteIndex&quot;:0},&quot;isEdited&quot;:false,&quot;manualOverride&quot;:{&quot;isManuallyOverridden&quot;:false,&quot;citeprocText&quot;:&quot;(Zaidi et al., 2022)&quot;,&quot;manualOverrideText&quot;:&quot;&quot;},&quot;citationTag&quot;:&quot;MENDELEY_CITATION_v3_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&quot;,&quot;citationItems&quot;:[{&quot;id&quot;:&quot;a9e5736e-48fd-3702-b636-94e116d55338&quot;,&quot;itemData&quot;:{&quot;type&quot;:&quot;article-journal&quot;,&quot;id&quot;:&quot;a9e5736e-48fd-3702-b636-94e116d55338&quot;,&quot;title&quot;:&quot;Public knowledge, attitudes, and practices towards herbal medicines; a cross-sectional study in Western Saudi Arabia&quot;,&quot;author&quot;:[{&quot;family&quot;:&quot;Zaidi&quot;,&quot;given&quot;:&quot;Syed Faisal&quot;,&quot;parse-names&quot;:false,&quot;dropping-particle&quot;:&quot;&quot;,&quot;non-dropping-particle&quot;:&quot;&quot;},{&quot;family&quot;:&quot;Saeed&quot;,&quot;given&quot;:&quot;Sheikh Abdul&quot;,&quot;parse-names&quot;:false,&quot;dropping-particle&quot;:&quot;&quot;,&quot;non-dropping-particle&quot;:&quot;&quot;},{&quot;family&quot;:&quot;Khan&quot;,&quot;given&quot;:&quot;Muhammad Anwar&quot;,&quot;parse-names&quot;:false,&quot;dropping-particle&quot;:&quot;&quot;,&quot;non-dropping-particle&quot;:&quot;&quot;},{&quot;family&quot;:&quot;Khan&quot;,&quot;given&quot;:&quot;Aslam&quot;,&quot;parse-names&quot;:false,&quot;dropping-particle&quot;:&quot;&quot;,&quot;non-dropping-particle&quot;:&quot;&quot;},{&quot;family&quot;:&quot;Hazazi&quot;,&quot;given&quot;:&quot;Yaqoub&quot;,&quot;parse-names&quot;:false,&quot;dropping-particle&quot;:&quot;&quot;,&quot;non-dropping-particle&quot;:&quot;&quot;},{&quot;family&quot;:&quot;Otayn&quot;,&quot;given&quot;:&quot;Mohammed&quot;,&quot;parse-names&quot;:false,&quot;dropping-particle&quot;:&quot;&quot;,&quot;non-dropping-particle&quot;:&quot;&quot;},{&quot;family&quot;:&quot;Rabah&quot;,&quot;given&quot;:&quot;Mohammed&quot;,&quot;parse-names&quot;:false,&quot;dropping-particle&quot;:&quot;&quot;,&quot;non-dropping-particle&quot;:&quot;&quot;},{&quot;family&quot;:&quot;Daniyal&quot;,&quot;given&quot;:&quot;Muhammad&quot;,&quot;parse-names&quot;:false,&quot;dropping-particle&quot;:&quot;&quot;,&quot;non-dropping-particle&quot;:&quot;&quot;}],&quot;container-title&quot;:&quot;BMC Complementary Medicine and Therapies&quot;,&quot;container-title-short&quot;:&quot;BMC Complement Med Ther&quot;,&quot;accessed&quot;:{&quot;date-parts&quot;:[[2025,7,21]]},&quot;DOI&quot;:&quot;10.1186/S12906-022-03783-Y/TABLES/6&quot;,&quot;ISSN&quot;:&quot;26627671&quot;,&quot;PMID&quot;:&quot;36482398&quot;,&quot;URL&quot;:&quot;https://bmccomplementmedtherapies.biomedcentral.com/articles/10.1186/s12906-022-03783-y&quot;,&quot;issued&quot;:{&quot;date-parts&quot;:[[2022,12,1]]},&quot;page&quot;:&quot;1-15&quot;,&quot;abstract&quot;:&quot;Background: Herbal medicines, derived from medicinal plants, are among the most popular alternative remedies around the globe. In Saudi Arabia, herbal medicines are extensively used by public as part of the culture as well as religious norms. Therefore, this study aimed to evaluate knowledge, attitudes, and practices regarding herbal medicines among the general population in Saudi Arabia. Methods: A descriptive cross-sectional survey study was conducted on the general population of Jeddah city with the help of a validated and self-administered questionnaire. Sample size was calculated to be 450 with subjects between 20 and 60 years of either gender. Descriptive and inferential statistical analysis was performed using SPSS. Results: Results of our data showed that 173 (42.2%) of the total participants used herbal medicines, however, significant association was found between female gender and the usage of herbal medicines (p &lt; 0.001). Approximately, more than half (56.0%) of the respondents agreed that herbal medicines could be used to promote health and treat illnesses, and 45% respondents agreed that herbal medicines are safe. 153 (37.4%) of the participants opined that herbal medicines could be taken with conventional or allopathic medicine. The data also showed a significant (p &lt; 0.05) association between knowledge about the source of herbal medicine and gender where females were found to have more knowledge compared to males. Moreover, a significantly higher number of chronic disease patients were using herbal medicines compared to individuals with no medical problems (p &lt; 0.001). Strikingly, majority (n = 204; 49.9%) of the respondents used herbal medicines as a first choice when sick, while a good number (n = 172; 42.1%) of respondents did not consult doctors before taking herbal medicines. Conclusion: The use of herbal medicines is common among the general population of Jeddah. Although most of the participants believed that the herbal medicines are safe and do not require consultation, there is a dire need to increase awareness as well as to establish effective strategies to evaluate the safety, efficacy and quality of the herbal medicines for propitious consequences of this commonly used entity in the local society.&quot;,&quot;publisher&quot;:&quot;BioMed Central Ltd&quot;,&quot;issue&quot;:&quot;1&quot;,&quot;volume&quot;:&quot;22&quot;},&quot;isTemporary&quot;:false}]},{&quot;citationID&quot;:&quot;MENDELEY_CITATION_644a33bd-b16e-4609-8b7f-29e09e1dde8f&quot;,&quot;properties&quot;:{&quot;noteIndex&quot;:0},&quot;isEdited&quot;:false,&quot;manualOverride&quot;:{&quot;isManuallyOverridden&quot;:false,&quot;citeprocText&quot;:&quot;(Laelago et al., 2016; Zaidi et al., 2022)&quot;,&quot;manualOverrideText&quot;:&quot;&quot;},&quot;citationTag&quot;:&quot;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&quot;,&quot;citationItems&quot;:[{&quot;id&quot;:&quot;a9e5736e-48fd-3702-b636-94e116d55338&quot;,&quot;itemData&quot;:{&quot;type&quot;:&quot;article-journal&quot;,&quot;id&quot;:&quot;a9e5736e-48fd-3702-b636-94e116d55338&quot;,&quot;title&quot;:&quot;Public knowledge, attitudes, and practices towards herbal medicines; a cross-sectional study in Western Saudi Arabia&quot;,&quot;author&quot;:[{&quot;family&quot;:&quot;Zaidi&quot;,&quot;given&quot;:&quot;Syed Faisal&quot;,&quot;parse-names&quot;:false,&quot;dropping-particle&quot;:&quot;&quot;,&quot;non-dropping-particle&quot;:&quot;&quot;},{&quot;family&quot;:&quot;Saeed&quot;,&quot;given&quot;:&quot;Sheikh Abdul&quot;,&quot;parse-names&quot;:false,&quot;dropping-particle&quot;:&quot;&quot;,&quot;non-dropping-particle&quot;:&quot;&quot;},{&quot;family&quot;:&quot;Khan&quot;,&quot;given&quot;:&quot;Muhammad Anwar&quot;,&quot;parse-names&quot;:false,&quot;dropping-particle&quot;:&quot;&quot;,&quot;non-dropping-particle&quot;:&quot;&quot;},{&quot;family&quot;:&quot;Khan&quot;,&quot;given&quot;:&quot;Aslam&quot;,&quot;parse-names&quot;:false,&quot;dropping-particle&quot;:&quot;&quot;,&quot;non-dropping-particle&quot;:&quot;&quot;},{&quot;family&quot;:&quot;Hazazi&quot;,&quot;given&quot;:&quot;Yaqoub&quot;,&quot;parse-names&quot;:false,&quot;dropping-particle&quot;:&quot;&quot;,&quot;non-dropping-particle&quot;:&quot;&quot;},{&quot;family&quot;:&quot;Otayn&quot;,&quot;given&quot;:&quot;Mohammed&quot;,&quot;parse-names&quot;:false,&quot;dropping-particle&quot;:&quot;&quot;,&quot;non-dropping-particle&quot;:&quot;&quot;},{&quot;family&quot;:&quot;Rabah&quot;,&quot;given&quot;:&quot;Mohammed&quot;,&quot;parse-names&quot;:false,&quot;dropping-particle&quot;:&quot;&quot;,&quot;non-dropping-particle&quot;:&quot;&quot;},{&quot;family&quot;:&quot;Daniyal&quot;,&quot;given&quot;:&quot;Muhammad&quot;,&quot;parse-names&quot;:false,&quot;dropping-particle&quot;:&quot;&quot;,&quot;non-dropping-particle&quot;:&quot;&quot;}],&quot;container-title&quot;:&quot;BMC Complementary Medicine and Therapies&quot;,&quot;container-title-short&quot;:&quot;BMC Complement Med Ther&quot;,&quot;accessed&quot;:{&quot;date-parts&quot;:[[2025,7,21]]},&quot;DOI&quot;:&quot;10.1186/S12906-022-03783-Y/TABLES/6&quot;,&quot;ISSN&quot;:&quot;26627671&quot;,&quot;PMID&quot;:&quot;36482398&quot;,&quot;URL&quot;:&quot;https://bmccomplementmedtherapies.biomedcentral.com/articles/10.1186/s12906-022-03783-y&quot;,&quot;issued&quot;:{&quot;date-parts&quot;:[[2022,12,1]]},&quot;page&quot;:&quot;1-15&quot;,&quot;abstract&quot;:&quot;Background: Herbal medicines, derived from medicinal plants, are among the most popular alternative remedies around the globe. In Saudi Arabia, herbal medicines are extensively used by public as part of the culture as well as religious norms. Therefore, this study aimed to evaluate knowledge, attitudes, and practices regarding herbal medicines among the general population in Saudi Arabia. Methods: A descriptive cross-sectional survey study was conducted on the general population of Jeddah city with the help of a validated and self-administered questionnaire. Sample size was calculated to be 450 with subjects between 20 and 60 years of either gender. Descriptive and inferential statistical analysis was performed using SPSS. Results: Results of our data showed that 173 (42.2%) of the total participants used herbal medicines, however, significant association was found between female gender and the usage of herbal medicines (p &lt; 0.001). Approximately, more than half (56.0%) of the respondents agreed that herbal medicines could be used to promote health and treat illnesses, and 45% respondents agreed that herbal medicines are safe. 153 (37.4%) of the participants opined that herbal medicines could be taken with conventional or allopathic medicine. The data also showed a significant (p &lt; 0.05) association between knowledge about the source of herbal medicine and gender where females were found to have more knowledge compared to males. Moreover, a significantly higher number of chronic disease patients were using herbal medicines compared to individuals with no medical problems (p &lt; 0.001). Strikingly, majority (n = 204; 49.9%) of the respondents used herbal medicines as a first choice when sick, while a good number (n = 172; 42.1%) of respondents did not consult doctors before taking herbal medicines. Conclusion: The use of herbal medicines is common among the general population of Jeddah. Although most of the participants believed that the herbal medicines are safe and do not require consultation, there is a dire need to increase awareness as well as to establish effective strategies to evaluate the safety, efficacy and quality of the herbal medicines for propitious consequences of this commonly used entity in the local society.&quot;,&quot;publisher&quot;:&quot;BioMed Central Ltd&quot;,&quot;issue&quot;:&quot;1&quot;,&quot;volume&quot;:&quot;22&quot;},&quot;isTemporary&quot;:false},{&quot;id&quot;:&quot;e1e88065-467e-39a7-9d04-50a1c58fe6a5&quot;,&quot;itemData&quot;:{&quot;type&quot;:&quot;article-journal&quot;,&quot;id&quot;:&quot;e1e88065-467e-39a7-9d04-50a1c58fe6a5&quot;,&quot;title&quot;:&quot;Prevalence of herbal medicine use and associated factors among pregnant women attending antenatal care at public health facilities in Hossana Town, Southern Ethiopia: Facility based cross sectional study&quot;,&quot;author&quot;:[{&quot;family&quot;:&quot;Laelago&quot;,&quot;given&quot;:&quot;Tariku&quot;,&quot;parse-names&quot;:false,&quot;dropping-particle&quot;:&quot;&quot;,&quot;non-dropping-particle&quot;:&quot;&quot;},{&quot;family&quot;:&quot;Yohannes&quot;,&quot;given&quot;:&quot;Tadele&quot;,&quot;parse-names&quot;:false,&quot;dropping-particle&quot;:&quot;&quot;,&quot;non-dropping-particle&quot;:&quot;&quot;},{&quot;family&quot;:&quot;Lemango&quot;,&quot;given&quot;:&quot;Fiseha&quot;,&quot;parse-names&quot;:false,&quot;dropping-particle&quot;:&quot;&quot;,&quot;non-dropping-particle&quot;:&quot;&quot;}],&quot;container-title&quot;:&quot;Archives of Public Health&quot;,&quot;accessed&quot;:{&quot;date-parts&quot;:[[2025,7,21]]},&quot;DOI&quot;:&quot;10.1186/S13690-016-0118-Z,&quot;,&quot;ISSN&quot;:&quot;20493258&quot;,&quot;URL&quot;:&quot;https://pubmed.ncbi.nlm.nih.gov/26881052/&quot;,&quot;issued&quot;:{&quot;date-parts&quot;:[[2016]]},&quot;page&quot;:&quot;1-8&quot;,&quot;abstract&quot;:&quot;Background: The use of herbal medicine has been on increase in many developing and industrialized countries. More pregnant women use herbal remedies to treat pregnancy related problems due to cost-effectiveness of therapy and easy access of these products. We sought to assess the prevalence of herbal medicine use and associated factors among pregnant women attending antenatal clinics of public health facilities. Methods: Facility based cross sectional study was conducted among 363 pregnant women attending antenatal clinics from May to June 2015 at public health facilities in Hossana town, Hadiya zone, Southern Ethiopia. Pretested structured questionnaire was used to collect data from each study subject. Bivariate logistic regression analysis was used to see significance of association between the outcome and independent variables. Odds ratios at 95 % CI were computed to measure the strength of the association between the outcome and the independent variables. P-value &lt;0.05 was considered as a statistically significant in multivariate analysis. Result: Two hundred fifty eight (73.1 %) of pregnant women used herbal medicine during current pregnancy . The herbal medicines commonly taken during current pregnancy were ginger (55.8 %), garlic (69.8 %), eucalyptus (11.6 %), tenaadam (rutachalenssis) (26.4 %), damakesse (ocimumlamiifolium) (22.8 %), feto (3.5 %) and omore (3.1 %). Being students (AOR: (5.68, 95 % CI: (1.53, 21.13), second trimester of pregnancy (AOR: 0.22, 95 % CI: (0.08, 0.76), sufficient knowledge on herbal medicine (AOR: 0.37, 95 % CI: (0.19, 0.79), no formal education (AOR: 4.41, 95 % CI: (1.11, 17.56), primary education (AOR: 4.15, 95 % CI: (1.51, 11.45) and secondary education (AOR: 2.55, 95 % CI: (1.08,6.03) were significantly associated with herbal medicine use. Conclusion: The findings of this study showed that herbal medicine use during pregnancy is a common experience. Commonly used herbal medicines during current pregnancy were garlic, ginger, tenaadam, damakasse and eucalyptus. Educational status, occupation, knowledge on herbal medicine and second trimester of pregnancy were the major factors affecting use of herbal medicine. Health education about the effects of herbal medicine on pregnancy should be given during antenatal care sessions and through media. Health care providers, especially those that are involved in antenatal care should aware of evidence regarding potential benefits or harm of herbal medicinal agents when used by pregnant women.&quot;,&quot;publisher&quot;:&quot;BioMed Central Ltd.&quot;,&quot;issue&quot;:&quot;1&quot;,&quot;volume&quot;:&quot;74&quot;,&quot;container-title-short&quot;:&quot;&quot;},&quot;isTemporary&quot;:false}]},{&quot;citationID&quot;:&quot;MENDELEY_CITATION_0f842dd1-0406-4c99-b894-d93673610dc1&quot;,&quot;properties&quot;:{&quot;noteIndex&quot;:0},&quot;isEdited&quot;:false,&quot;manualOverride&quot;:{&quot;isManuallyOverridden&quot;:false,&quot;citeprocText&quot;:&quot;(Adane et al., 2020; Bekele et al., 2024; Belayneh et al., 2022)&quot;,&quot;manualOverrideText&quot;:&quot;&quot;},&quot;citationTag&quot;:&quot;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&quot;,&quot;citationItems&quot;:[{&quot;id&quot;:&quot;b0495f92-02f7-3482-a0c8-d77e7581249d&quot;,&quot;itemData&quot;:{&quot;type&quot;:&quot;article-journal&quot;,&quot;id&quot;:&quot;b0495f92-02f7-3482-a0c8-d77e7581249d&quot;,&quot;title&quot;:&quot;Herbal medicine use and predictors among pregnant women attending antenatal care in Ethiopia: A systematic review and meta-analysis&quot;,&quot;author&quot;:[{&quot;family&quot;:&quot;Adane&quot;,&quot;given&quot;:&quot;Fentahun&quot;,&quot;parse-names&quot;:false,&quot;dropping-particle&quot;:&quot;&quot;,&quot;non-dropping-particle&quot;:&quot;&quot;},{&quot;family&quot;:&quot;Seyoum&quot;,&quot;given&quot;:&quot;Girma&quot;,&quot;parse-names&quot;:false,&quot;dropping-particle&quot;:&quot;&quot;,&quot;non-dropping-particle&quot;:&quot;&quot;},{&quot;family&quot;:&quot;Alamneh&quot;,&quot;given&quot;:&quot;Yoseph Merkeb&quot;,&quot;parse-names&quot;:false,&quot;dropping-particle&quot;:&quot;&quot;,&quot;non-dropping-particle&quot;:&quot;&quot;},{&quot;family&quot;:&quot;Abie&quot;,&quot;given&quot;:&quot;Worku&quot;,&quot;parse-names&quot;:false,&quot;dropping-particle&quot;:&quot;&quot;,&quot;non-dropping-particle&quot;:&quot;&quot;},{&quot;family&quot;:&quot;Desta&quot;,&quot;given&quot;:&quot;Melaku&quot;,&quot;parse-names&quot;:false,&quot;dropping-particle&quot;:&quot;&quot;,&quot;non-dropping-particle&quot;:&quot;&quot;},{&quot;family&quot;:&quot;Sisay&quot;,&quot;given&quot;:&quot;Bihonegn&quot;,&quot;parse-names&quot;:false,&quot;dropping-particle&quot;:&quot;&quot;,&quot;non-dropping-particle&quot;:&quot;&quot;}],&quot;container-title&quot;:&quot;BMC Pregnancy and Childbirth&quot;,&quot;container-title-short&quot;:&quot;BMC Pregnancy Childbirth&quot;,&quot;accessed&quot;:{&quot;date-parts&quot;:[[2025,7,21]]},&quot;DOI&quot;:&quot;10.1186/S12884-020-2856-8&quot;,&quot;ISSN&quot;:&quot;14712393&quot;,&quot;PMID&quot;:&quot;32164603&quot;,&quot;issued&quot;:{&quot;date-parts&quot;:[[2020,3,12]]},&quot;abstract&quot;:&quot;Background: The use of herbal medicine among pregnant women is increasing in many low- and high-income countries due to their cost-effectiveness in treatment and ease of access. Research findings across Ethiopia on the prevalence and predictors of herbal medicine use among pregnant women attending antenatal care are highly variable and inconsistent. Therefore, this systematic review and meta-analysis aims to estimate the overall prevalence of the use of herbal medicine and its predictors among pregnant women attending antenatal care in Ethiopia. Method: We searched articles in Medline (PubMed), EMBASE, HINARI, Google Scholar, Science Direct, Cochrane Library, and other sources. The study included a total of eight studies that reported the prevalence and predictors of herbal medicine use among pregnant women from different regions of Ethiopia. Cochrane Q test statistics and I2 tests were used to assess heterogeneity. A random effect meta-analysis model was used to estimate the pooled prevalence. In addition, the association between risk factors and herbal medicine use in pregnant women attending antenatal care were examined. Results: A total of eight studies were included in this review. The pooled prevalence of herbal medicine use among pregnant women attending antenatal care in Ethiopia was 47.77% (95% CI: 28.00-67.55). Subgroup analysis by geographic regions has showed that the highest prevalence (57.49%;95% CI: 53.14, 61.85) was observed in Oromia Region and the lowest prevalence was observed in Addis Ababa (31.39%; 95% CI: 2.83, 79.96). The herbal medicines commonly consumed by women during pregnancy were ginger: 41.11% (95% CI: 25.90, 56.32), damakasse: 34.63% (95% CI: 17.68, 51.58), garlic: 32.98% (95% CI: 22.21, 43.76), tenaadam: 19.59% (95% CI: 7.54, 31.63) and eucalyptus: 4.71% (95% CI: 1.1, 8.26). Mothers' previous history of self-medication (95% CI: 1.91, 51.35), illness during pregnancy (95% CI: 1.56, 23.91), employment status (95% CI: 3.89, 10.89), educational status (95% CI: 1.52, 2.68), and place of residence (95% CI: 1.86, 3.23) were predictors of herbal medicine use by women during pregnancy. Conclusion: In this study, about half of women attending antenatal care use herbal medicine and it is relatively high. The most commonly consumed herbal medicine during pregnancy was ginger followed by damakasse, garlic, tenaadam and eucalyptus. During pregnancy, it is not known that these most commonly consumed plant species have harmful fetal effects. However, many of the medicinal plant species are poorly studied, and it is not possible to rule out teratogenic effects. Teamwork between healthcare professionals and traditional practitioners to educate on the use of medicinal plants will encourage healthier pregnancies and better health for mothers and infants.&quot;,&quot;publisher&quot;:&quot;BioMed Central Ltd.&quot;,&quot;issue&quot;:&quot;1&quot;,&quot;volume&quot;:&quot;20&quot;},&quot;isTemporary&quot;:false},{&quot;id&quot;:&quot;1da6e0a9-900a-34d0-a5ce-09230838a6ae&quot;,&quot;itemData&quot;:{&quot;type&quot;:&quot;article-journal&quot;,&quot;id&quot;:&quot;1da6e0a9-900a-34d0-a5ce-09230838a6ae&quot;,&quot;title&quot;:&quot;Use of herbal medicine during pregnancy and associated factors among pregnant women with access to public healthcare in west Shewa zone, Central Ethiopia: sequential mixed-method study&quot;,&quot;author&quot;:[{&quot;family&quot;:&quot;Bekele&quot;,&quot;given&quot;:&quot;Gemechu Gelan&quot;,&quot;parse-names&quot;:false,&quot;dropping-particle&quot;:&quot;&quot;,&quot;non-dropping-particle&quot;:&quot;&quot;},{&quot;family&quot;:&quot;Woldeyes&quot;,&quot;given&quot;:&quot;Benyam Seifu&quot;,&quot;parse-names&quot;:false,&quot;dropping-particle&quot;:&quot;&quot;,&quot;non-dropping-particle&quot;:&quot;&quot;},{&quot;family&quot;:&quot;Taye&quot;,&quot;given&quot;:&quot;Getu Melesie&quot;,&quot;parse-names&quot;:false,&quot;dropping-particle&quot;:&quot;&quot;,&quot;non-dropping-particle&quot;:&quot;&quot;},{&quot;family&quot;:&quot;Kebede&quot;,&quot;given&quot;:&quot;Ermiyas Mulu&quot;,&quot;parse-names&quot;:false,&quot;dropping-particle&quot;:&quot;&quot;,&quot;non-dropping-particle&quot;:&quot;&quot;},{&quot;family&quot;:&quot;Gebremichael&quot;,&quot;given&quot;:&quot;Delelegn Yilma&quot;,&quot;parse-names&quot;:false,&quot;dropping-particle&quot;:&quot;&quot;,&quot;non-dropping-particle&quot;:&quot;&quot;}],&quot;container-title&quot;:&quot;BMJ Open&quot;,&quot;container-title-short&quot;:&quot;BMJ Open&quot;,&quot;DOI&quot;:&quot;10.1136/bmjopen-2023-076303&quot;,&quot;ISSN&quot;:&quot;20446055&quot;,&quot;PMID&quot;:&quot;38316582&quot;,&quot;issued&quot;:{&quot;date-parts&quot;:[[2024,2,5]]},&quot;abstract&quot;:&quot;Objective This study was aimed at assessing the prevalence of herbal drug use among pregnant women with access to modern medicine and associated factors in public health facilities in the west Shewa zone, Oromia regional state, Ethiopia. Design A sequential mixed-method study approach was carried out among pregnant women and other stakeholders. Setting This study was conducted at public health facilities, including 3 public hospitals and 20 health centres, in the west Shewa zone of Ethiopia. Participants A systematically selected sample of 411 pregnant women was participated in the quantitative study. For the qualitative method, focus group discussions and in-depth interviews were conducted among pregnant women attending antenatal care and key informants using an interview guide until data saturation was achieved. Primary outcome For outcome variables, the respondents were asked if they used any herbal medicine during their current pregnancy. It was then recorded as 0=no and 1=yes. Results The prevalence of herbal medicines was found to be 19.7%. The most commonly used herbal medicines were Zingiber officinale, Ocimum gratissimum, Eucalyptus globules, Allium sativum and Rutacha lepensis. Herbal medicine use during pregnancy was significantly associated with older maternal age (adjusted OR (AOR) 2.4, 95% CI 1.2 to 5.1), urban residence (AOR 2.3, 95% CI 1.3 to 3.7) and second trimester of pregnancy (AOR 2.3, 95% CI 1.3 to 4.5). Conclusions In this study, one in five pregnant women uses herbal medicine, which is relatively low. Sociodemographic factors and the duration of pregnancy affected the utilisation of herbal drugs during pregnancy. The most common herbals used by pregnant women were intended to treat minor disorders of pregnancy and medical disorders such as hypertension.&quot;,&quot;publisher&quot;:&quot;BMJ Publishing Group&quot;,&quot;issue&quot;:&quot;2&quot;,&quot;volume&quot;:&quot;14&quot;},&quot;isTemporary&quot;:false},{&quot;id&quot;:&quot;04cd5528-03de-3ab2-ae30-0e505a0f0c63&quot;,&quot;itemData&quot;:{&quot;type&quot;:&quot;article-journal&quot;,&quot;id&quot;:&quot;04cd5528-03de-3ab2-ae30-0e505a0f0c63&quot;,&quot;title&quot;:&quot;A cross-sectional study of herbal medicine use and contributing factors among pregnant women on antenatal care follow-up at Dessie Referral Hospital, Northeast Ethiopia&quot;,&quot;author&quot;:[{&quot;family&quot;:&quot;Belayneh&quot;,&quot;given&quot;:&quot;Yaschilal Muche&quot;,&quot;parse-names&quot;:false,&quot;dropping-particle&quot;:&quot;&quot;,&quot;non-dropping-particle&quot;:&quot;&quot;},{&quot;family&quot;:&quot;Yoseph&quot;,&quot;given&quot;:&quot;Tewodros&quot;,&quot;parse-names&quot;:false,&quot;dropping-particle&quot;:&quot;&quot;,&quot;non-dropping-particle&quot;:&quot;&quot;},{&quot;family&quot;:&quot;Ahmed&quot;,&quot;given&quot;:&quot;Solomon&quot;,&quot;parse-names&quot;:false,&quot;dropping-particle&quot;:&quot;&quot;,&quot;non-dropping-particle&quot;:&quot;&quot;}],&quot;container-title&quot;:&quot;BMC Complementary Medicine and Therapies&quot;,&quot;container-title-short&quot;:&quot;BMC Complement Med Ther&quot;,&quot;accessed&quot;:{&quot;date-parts&quot;:[[2025,7,21]]},&quot;DOI&quot;:&quot;10.1186/S12906-022-03628-8&quot;,&quot;ISSN&quot;:&quot;26627671&quot;,&quot;PMID&quot;:&quot;35610698&quot;,&quot;URL&quot;:&quot;https://pmc.ncbi.nlm.nih.gov/articles/PMC9131662/&quot;,&quot;issued&quot;:{&quot;date-parts&quot;:[[2022,12,1]]},&quot;page&quot;:&quot;146&quot;,&quot;abstract&quot;:&quot;Background: Herbal medicines are widely used in the world especially in developing countries. Pregnant women use herbal products to treat pregnancy related illnesses due to prior experience of herbal medicine use and easy accessibility of the products with less cost. However, herbal products could affect fetal growth and contribute to maternal and fetal morbidity and mortality. Herbal drug use during pregnancy is not well studied in Ethiopia specifically in northeast Ethiopia. Methods: A cross-sectional survey was conducted among 254 pregnant women on antenatal care follow-up at Dessie referral hospital. Semi-structured questionnaires were used for data collection. After collection, data were coded, entered and analyzed by SPSS version 20. Chi squared test and Logistic regression were used to evaluate the association between dependent and independent variables. Result: Among the total of 254 respondents, 130 (51.2%) used herbal drugs during current pregnancy. The most commonly mentioned reason for herbal drug use was “herbal medicines are accessible without prescription” (43.1%). The herbal medicines used were Ginger (Zingiber officinale Roscoe) (43.8%), followed by Garlic (Allium sativum L.) (23.8%), Damakese (Ocimum lamiifolium Hochst. ex Benth.) (21.5%) and Tena-adam (Ruta chalepensis L.) (10.8%). The indications for herbal drug use were nausea/vomiting (43.8%), headache (30.8%) and common cold (25.4%). The most commonly mentioned sources of information on herbal medicine were families and friends (80.0%) followed by neighbors (12.3%), and the most commonly cited sources of herbal products were market (67.7%) and self-preparation (20.0%). Being illiterate or having only primary school education (Adjusted Odds Ratio [AOR]: 3.717, 95% CI: 0.992-13.928), having secondary school education background (AOR: 3.645, 95% CI: 1.394-9.534), and poor monthly income (AOR: 7.234, 95% CI: 2.192-23.877) were the variables that showed significant association with herbal drug use during current pregnancy. Conclusion: This study showed that half of the sampled pregnant women used herbal medicine during current pregnancy, and education status and monthly income level of the women were associated with herbal drug use.&quot;,&quot;publisher&quot;:&quot;BioMed Central Ltd&quot;,&quot;issue&quot;:&quot;1&quot;,&quot;volume&quot;:&quot;22&quot;},&quot;isTemporary&quot;:false}]},{&quot;citationID&quot;:&quot;MENDELEY_CITATION_8b6e5fa6-2975-4532-b34a-09704cc2ea01&quot;,&quot;properties&quot;:{&quot;noteIndex&quot;:0},&quot;isEdited&quot;:false,&quot;manualOverride&quot;:{&quot;isManuallyOverridden&quot;:false,&quot;citeprocText&quot;:&quot;(James et al., 2018)&quot;,&quot;manualOverrideText&quot;:&quot;&quot;},&quot;citationTag&quot;:&quot;MENDELEY_CITATION_v3_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&quot;,&quot;citationItems&quot;:[{&quot;id&quot;:&quot;4750f30b-7f5d-3d25-ad49-316ffcfe7ae3&quot;,&quot;itemData&quot;:{&quot;type&quot;:&quot;article-journal&quot;,&quot;id&quot;:&quot;4750f30b-7f5d-3d25-ad49-316ffcfe7ae3&quot;,&quot;title&quot;:&quot;Prevalence and Correlates of Herbal Medicine Use among Women Seeking Care for Infertility in Freetown, Sierra Leone&quot;,&quot;author&quot;:[{&quot;family&quot;:&quot;James&quot;,&quot;given&quot;:&quot;Peter Bai&quot;,&quot;parse-names&quot;:false,&quot;dropping-particle&quot;:&quot;&quot;,&quot;non-dropping-particle&quot;:&quot;&quot;},{&quot;family&quot;:&quot;Taidy-Leigh&quot;,&quot;given&quot;:&quot;Lexina&quot;,&quot;parse-names&quot;:false,&quot;dropping-particle&quot;:&quot;&quot;,&quot;non-dropping-particle&quot;:&quot;&quot;},{&quot;family&quot;:&quot;Bah&quot;,&quot;given&quot;:&quot;Abdulai Jawo&quot;,&quot;parse-names&quot;:false,&quot;dropping-particle&quot;:&quot;&quot;,&quot;non-dropping-particle&quot;:&quot;&quot;},{&quot;family&quot;:&quot;Kanu&quot;,&quot;given&quot;:&quot;Joseph Sam&quot;,&quot;parse-names&quot;:false,&quot;dropping-particle&quot;:&quot;&quot;,&quot;non-dropping-particle&quot;:&quot;&quot;},{&quot;family&quot;:&quot;Kangbai&quot;,&quot;given&quot;:&quot;Jia Bainga&quot;,&quot;parse-names&quot;:false,&quot;dropping-particle&quot;:&quot;&quot;,&quot;non-dropping-particle&quot;:&quot;&quot;},{&quot;family&quot;:&quot;Sevalie&quot;,&quot;given&quot;:&quot;Stephen&quot;,&quot;parse-names&quot;:false,&quot;dropping-particle&quot;:&quot;&quot;,&quot;non-dropping-particle&quot;:&quot;&quot;}],&quot;container-title&quot;:&quot;Evidence-based Complementary and Alternative Medicine : eCAM&quot;,&quot;container-title-short&quot;:&quot;Evid Based Complement Alternat Med&quot;,&quot;accessed&quot;:{&quot;date-parts&quot;:[[2025,7,21]]},&quot;DOI&quot;:&quot;10.1155/2018/9493807&quot;,&quot;ISSN&quot;:&quot;17414288&quot;,&quot;PMID&quot;:&quot;29849738&quot;,&quot;URL&quot;:&quot;https://pmc.ncbi.nlm.nih.gov/articles/PMC5937420/&quot;,&quot;issued&quot;:{&quot;date-parts&quot;:[[2018,4,22]]},&quot;page&quot;:&quot;9493807&quot;,&quot;abstract&quot;:&quot;In resource-poor countries where access to infertility care is limited, women may turn to traditional medicine to achieve motherhood. It is unknown whether Sierra Leonean women with such condition use herbal medicine. This study investigates the prevalence and factors associated with herbal medicine use among women seeking care for infertility. This was a questionnaire-based cross-sectional study conducted among women seeking care for infertility at various clinics within Freetown, Sierra Leone. Data analysis included Chi-square tests and logistic regression. Out of the 167 women that participated, 36.5% used herbal medicine for infertility treatment. Women with no formal (AOR 4.03, CL: 1.38-11.76, p=0.011), primary education (AOR: 6.23, CL: 2.02-19.23, p=0.001) and those that visited a traditional medicine practitioner (AOR: 20.05, CL: 2.10-192.28, p=0.009) as well as women suffering from other reproductive health problems (AOR: 2.57, CL: 1.13-5.83, p=0.024) were more likely to use herbal medicines. Friends and family (n=57, 96.7%) were the main influencers of herbal medicine use. Only (n=12) 19.7% of users disclosed their status to their healthcare provider. Over half (n=32, 52.5%) could not remember the name of the herb they used. Luffa acutangula (n=29, 100%) was the herbal medicinal plant users could recall. Herbal medicine use among women seeking care for infertility in Freetown is common. Healthcare providers should be aware of the potential dyadic use of herbal and allopathic medicines by their patients and be knowledgeable about commonly used herbal remedies as well as being proactive in communicating the potential risks and benefits associated with their use.&quot;,&quot;publisher&quot;:&quot;Hindawi Limited&quot;,&quot;volume&quot;:&quot;2018&quot;},&quot;isTemporary&quot;:false}]},{&quot;citationID&quot;:&quot;MENDELEY_CITATION_750b0d94-1756-4aa6-9b84-e5d3ec3d74f9&quot;,&quot;properties&quot;:{&quot;noteIndex&quot;:0},&quot;isEdited&quot;:false,&quot;manualOverride&quot;:{&quot;isManuallyOverridden&quot;:false,&quot;citeprocText&quot;:&quot;(Abukari et al., 2024b; Sumankuuro et al., 2020)&quot;,&quot;manualOverrideText&quot;:&quot;&quot;},&quot;citationTag&quot;:&quot;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&quot;,&quot;citationItems&quot;:[{&quot;id&quot;:&quot;ccd355fb-7a05-3502-a47c-175c983cc4b8&quot;,&quot;itemData&quot;:{&quot;type&quot;:&quot;article-journal&quot;,&quot;id&quot;:&quot;ccd355fb-7a05-3502-a47c-175c983cc4b8&quot;,&quot;title&quot;:&quot;Women’s Motivation and Associated Factors for Herbal Medicine Use during Pregnancy and Childbirth: A Systematic Review&quot;,&quot;author&quot;:[{&quot;family&quot;:&quot;Sumankuuro&quot;,&quot;given&quot;:&quot;Joshua&quot;,&quot;parse-names&quot;:false,&quot;dropping-particle&quot;:&quot;&quot;,&quot;non-dropping-particle&quot;:&quot;&quot;},{&quot;family&quot;:&quot;Soyen&quot;,&quot;given&quot;:&quot;Christabel&quot;,&quot;parse-names&quot;:false,&quot;dropping-particle&quot;:&quot;&quot;,&quot;non-dropping-particle&quot;:&quot;&quot;},{&quot;family&quot;:&quot;Crockett&quot;,&quot;given&quot;:&quot;Judith&quot;,&quot;parse-names&quot;:false,&quot;dropping-particle&quot;:&quot;&quot;,&quot;non-dropping-particle&quot;:&quot;&quot;},{&quot;family&quot;:&quot;Ibrahim&quot;,&quot;given&quot;:&quot;Muslim&quot;,&quot;parse-names&quot;:false,&quot;dropping-particle&quot;:&quot;&quot;,&quot;non-dropping-particle&quot;:&quot;&quot;},{&quot;family&quot;:&quot;Ngmenkpieo&quot;,&quot;given&quot;:&quot;Frederick&quot;,&quot;parse-names&quot;:false,&quot;dropping-particle&quot;:&quot;&quot;,&quot;non-dropping-particle&quot;:&quot;&quot;},{&quot;family&quot;:&quot;Wulifan&quot;,&quot;given&quot;:&quot;Joseph K.&quot;,&quot;parse-names&quot;:false,&quot;dropping-particle&quot;:&quot;&quot;,&quot;non-dropping-particle&quot;:&quot;&quot;},{&quot;family&quot;:&quot;Sumankuuro&quot;,&quot;given&quot;:&quot;Joshua&quot;,&quot;parse-names&quot;:false,&quot;dropping-particle&quot;:&quot;&quot;,&quot;non-dropping-particle&quot;:&quot;&quot;},{&quot;family&quot;:&quot;Soyen&quot;,&quot;given&quot;:&quot;Christabel&quot;,&quot;parse-names&quot;:false,&quot;dropping-particle&quot;:&quot;&quot;,&quot;non-dropping-particle&quot;:&quot;&quot;},{&quot;family&quot;:&quot;Crockett&quot;,&quot;given&quot;:&quot;Judith&quot;,&quot;parse-names&quot;:false,&quot;dropping-particle&quot;:&quot;&quot;,&quot;non-dropping-particle&quot;:&quot;&quot;},{&quot;family&quot;:&quot;Ibrahim&quot;,&quot;given&quot;:&quot;Muslim&quot;,&quot;parse-names&quot;:false,&quot;dropping-particle&quot;:&quot;&quot;,&quot;non-dropping-particle&quot;:&quot;&quot;},{&quot;family&quot;:&quot;Ngmenkpieo&quot;,&quot;given&quot;:&quot;Frederick&quot;,&quot;parse-names&quot;:false,&quot;dropping-particle&quot;:&quot;&quot;,&quot;non-dropping-particle&quot;:&quot;&quot;},{&quot;family&quot;:&quot;Wulifan&quot;,&quot;given&quot;:&quot;Joseph K.&quot;,&quot;parse-names&quot;:false,&quot;dropping-particle&quot;:&quot;&quot;,&quot;non-dropping-particle&quot;:&quot;&quot;}],&quot;container-title&quot;:&quot;Health&quot;,&quot;container-title-short&quot;:&quot;Health N Hav&quot;,&quot;accessed&quot;:{&quot;date-parts&quot;:[[2025,7,21]]},&quot;DOI&quot;:&quot;10.4236/HEALTH.2020.126044&quot;,&quot;ISBN&quot;:&quot;2020.126044&quot;,&quot;ISSN&quot;:&quot;1949-4998&quot;,&quot;URL&quot;:&quot;https://www.scirp.org/journal/paperinformation?paperid=100801&quot;,&quot;issued&quot;:{&quot;date-parts&quot;:[[2020,6,2]]},&quot;page&quot;:&quot;572-597&quot;,&quot;abstract&quot;:&quot;Background: Herbal medicines use has prevailed over the past decades in both low-middle-income and high-income countries over the years. The use among women has increased with increased risks of ill-health. There is extensive literature on herbal medicine use among women in pre/pregnancy, labour, and the postpartum periods. Therefore, this study aimed to understand women’s purposes, experiences, and motivation for using herbal medicines during pregnancy, childbirth and postpartum, and the experiences associated with the use. Methods: Four critical databases were predetermined and searched: CINAHL, Medline, Web of Science, and EMBASE. These databases were chosen for their comprehensiveness and relevance to the review aims. We considered peer-reviewed published articles from January 2000 to December 2018. We chose these databases because we found that they are dominant in the medical and healthcare-related literature. All references were pooled to Endnote reference management software for screening. Quality appraisal of articles was conducted using the Mixed-Method Assessment Tool (MMAT). Content analysis approach was used to extra the data from the articles. Globally, twenty-one articles met the inclusion criteria, and thus, formed the dataset for this review. Results: Most articles (n = 10, 47.6%) reported solely HM uses on only pregnancy whiles the rest evaluated HM uses in labour, pre-pregnancy, and the postpartum periods. The results have shown that the majority of women received information about HM from friends, family, the “black markets,” and drug outlets. Overall, the results were presented in seven broad themes: 1) sociodemographic characteristics of HM users, 2) perceived threat of health problem, 3) sources and quality of the information received, 4) susceptibility to health complications, 5) potential limitations to the use of HM, 6) the motivation for HM utilization, 7) concerns on the combined use of herbal and allopathic medicines. Conclusion: The study recommends the further research into the toxicity of herbal products, to ensure that accurate information can be provided to women before use.&quot;,&quot;publisher&quot;:&quot;Scientific Research Publishing&quot;,&quot;issue&quot;:&quot;6&quot;,&quot;volume&quot;:&quot;12&quot;},&quot;isTemporary&quot;:false},{&quot;id&quot;:&quot;0e907bbd-76d1-3f0c-9aab-521bcd2ec873&quot;,&quot;itemData&quot;:{&quot;type&quot;:&quot;article-journal&quot;,&quot;id&quot;:&quot;0e907bbd-76d1-3f0c-9aab-521bcd2ec873&quot;,&quot;title&quot;:&quot;Pregnancy and Plants: Investigating Factors Affecting Herbal Medicine Utilization among Expecting Mothers in North Gonja District&quot;,&quot;author&quot;:[{&quot;family&quot;:&quot;Abukari&quot;,&quot;given&quot;:&quot;Salifu&quot;,&quot;parse-names&quot;:false,&quot;dropping-particle&quot;:&quot;&quot;,&quot;non-dropping-particle&quot;:&quot;&quot;},{&quot;family&quot;:&quot;Abdul-Manan&quot;,&quot;given&quot;:&quot;Sumani&quot;,&quot;parse-names&quot;:false,&quot;dropping-particle&quot;:&quot;&quot;,&quot;non-dropping-particle&quot;:&quot;&quot;},{&quot;family&quot;:&quot;Alice Bavoh&quot;,&quot;given&quot;:&quot;Ewuntomah&quot;,&quot;parse-names&quot;:false,&quot;dropping-particle&quot;:&quot;&quot;,&quot;non-dropping-particle&quot;:&quot;&quot;}],&quot;container-title&quot;:&quot;International Journal of Women's Health and Wellness&quot;,&quot;container-title-short&quot;:&quot;Int J Womens Health Wellness&quot;,&quot;accessed&quot;:{&quot;date-parts&quot;:[[2025,7,19]]},&quot;DOI&quot;:&quot;10.23937/2474-1353/1510164&quot;,&quot;ISSN&quot;:&quot;2474-1353&quot;,&quot;issued&quot;:{&quot;date-parts&quot;:[[2024,12,8]]},&quot;page&quot;:&quot;164&quot;,&quot;abstract&quot;:&quot;The use of herbal medicine during pregnancy, labour, and postpartum period can affect outcomes of health and care for women of reproductive age. The use of traditional herbal medicines (THM) by pregnant women has increased in most countries in Africa, including Ghana. However, there is limited information on the extent of women's use of either herbal or vitamin supplements during pregnancy, labour and the postpartum period, even though knowledge of the potential benefits or harms of many of these products is sparse, particularly concerning their use in pregnancy. Therefore, the prevalence and factors associated with the use of herbal medicine among pregnant women in the North Gonja District in the Northern Region of Ghana were studied.&quot;,&quot;publisher&quot;:&quot;ClinMed International Library&quot;,&quot;issue&quot;:&quot;1&quot;,&quot;volume&quot;:&quot;10&quot;},&quot;isTemporary&quot;:false}]},{&quot;citationID&quot;:&quot;MENDELEY_CITATION_da6d9736-a47d-43ab-b5a2-523c99f663b5&quot;,&quot;properties&quot;:{&quot;noteIndex&quot;:0},&quot;isEdited&quot;:false,&quot;manualOverride&quot;:{&quot;isManuallyOverridden&quot;:false,&quot;citeprocText&quot;:&quot;(Ameade et al., 2018a; Ampomah et al., 2024)&quot;,&quot;manualOverrideText&quot;:&quot;&quot;},&quot;citationTag&quot;:&quot;MENDELEY_CITATION_v3_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&quot;,&quot;citationItems&quot;:[{&quot;id&quot;:&quot;b50b38b9-eebf-3066-aa56-4f013aaa720e&quot;,&quot;itemData&quot;:{&quot;type&quot;:&quot;article-journal&quot;,&quot;id&quot;:&quot;b50b38b9-eebf-3066-aa56-4f013aaa720e&quot;,&quot;title&quot;:&quot;Integrating modern and herbal medicines in controlling malaria: experiences of orthodox healthcare providers in Ghana&quot;,&quot;author&quot;:[{&quot;family&quot;:&quot;Ampomah&quot;,&quot;given&quot;:&quot;Irene G.&quot;,&quot;parse-names&quot;:false,&quot;dropping-particle&quot;:&quot;&quot;,&quot;non-dropping-particle&quot;:&quot;&quot;},{&quot;family&quot;:&quot;Ampomah&quot;,&quot;given&quot;:&quot;Genevieve A.&quot;,&quot;parse-names&quot;:false,&quot;dropping-particle&quot;:&quot;&quot;,&quot;non-dropping-particle&quot;:&quot;&quot;},{&quot;family&quot;:&quot;Emeto&quot;,&quot;given&quot;:&quot;Theophilus I.&quot;,&quot;parse-names&quot;:false,&quot;dropping-particle&quot;:&quot;&quot;,&quot;non-dropping-particle&quot;:&quot;&quot;}],&quot;container-title&quot;:&quot;Archives of Public Health 2024 82:1&quot;,&quot;accessed&quot;:{&quot;date-parts&quot;:[[2025,7,21]]},&quot;DOI&quot;:&quot;10.1186/S13690-024-01472-5&quot;,&quot;ISSN&quot;:&quot;2049-3258&quot;,&quot;URL&quot;:&quot;https://archpublichealth.biomedcentral.com/articles/10.1186/s13690-024-01472-5&quot;,&quot;issued&quot;:{&quot;date-parts&quot;:[[2024,12,23]]},&quot;page&quot;:&quot;1-15&quot;,&quot;abstract&quot;:&quot;In Ghana, the government has integrated herbal medicine into the formal healthcare system in response to widespread use of traditional remedies. However, empirical evidence supporting the contribution of integrated healthcare to malaria control remains limited. This study employed a phenomenological qualitative research design to explore the experiences of medical doctors and pharmacists from the coastal, forest and savannah regions of Ghana regarding the integration of modern and herbal medicine in the treatment and control of malaria. Donabedian’s framework for evaluating the quality of healthcare served as the foundational theoretical framework for this research. Data were collected through individual in-depth interviews involving 26 participants and analysed using a framework analytical approach. The findings revealed that inadequate political commitment to the practice of integration has led to several challenges, including the high cost of herbal anti-malaria medications, limited promotional activities surrounding integration, a shortage of qualified medical herbalists, inconsistent supply chains for herbal anti-malaria treatments, and a lack of standardisation in herbal medicine practices. Participants had divergent views regarding the impact of integration on malaria control; while medical doctors believed that the intervention has not significantly contributed to reducing malaria prevalence in Ghana, pharmacists viewed the presence of herbal clinics within government hospitals as an effective and sustainable alternative for treating malaria. Reflecting on these results, it is imperative for policymakers to explore strategies that could enhance the effectiveness of an integrated health system, thereby increasing the contribution of herbal medicine towards achieving a malaria free nation. Future research could benefit from including policymakers, heads of health directorates, and community members, regarding the role of public health interventions in addressing health inequities in Ghana.&quot;,&quot;publisher&quot;:&quot;BioMed Central&quot;,&quot;issue&quot;:&quot;1&quot;,&quot;volume&quot;:&quot;82&quot;,&quot;container-title-short&quot;:&quot;&quot;},&quot;isTemporary&quot;:false},{&quot;id&quot;:&quot;6a062c7b-6d2b-32dd-8683-20409aca3605&quot;,&quot;itemData&quot;:{&quot;type&quot;:&quot;article-journal&quot;,&quot;id&quot;:&quot;6a062c7b-6d2b-32dd-8683-20409aca3605&quot;,&quot;title&quot;:&quot;Concurrent Use of Herbal and Orthodox Medicines among Residents of Tamale, Northern Ghana, Who Patronize Hospitals and Herbal Clinics&quot;,&quot;author&quot;:[{&quot;family&quot;:&quot;Ameade&quot;,&quot;given&quot;:&quot;Evans Paul Kwame&quot;,&quot;parse-names&quot;:false,&quot;dropping-particle&quot;:&quot;&quot;,&quot;non-dropping-particle&quot;:&quot;&quot;},{&quot;family&quot;:&quot;Ibrahim&quot;,&quot;given&quot;:&quot;Mohammed&quot;,&quot;parse-names&quot;:false,&quot;dropping-particle&quot;:&quot;&quot;,&quot;non-dropping-particle&quot;:&quot;&quot;},{&quot;family&quot;:&quot;Ibrahim&quot;,&quot;given&quot;:&quot;Halimatu Sadia&quot;,&quot;parse-names&quot;:false,&quot;dropping-particle&quot;:&quot;&quot;,&quot;non-dropping-particle&quot;:&quot;&quot;},{&quot;family&quot;:&quot;Habib&quot;,&quot;given&quot;:&quot;Rabiatu Hamisu&quot;,&quot;parse-names&quot;:false,&quot;dropping-particle&quot;:&quot;&quot;,&quot;non-dropping-particle&quot;:&quot;&quot;},{&quot;family&quot;:&quot;Gbedema&quot;,&quot;given&quot;:&quot;Stephen Yao&quot;,&quot;parse-names&quot;:false,&quot;dropping-particle&quot;:&quot;&quot;,&quot;non-dropping-particle&quot;:&quot;&quot;}],&quot;container-title&quot;:&quot;Evidence-based Complementary and Alternative Medicine : eCAM&quot;,&quot;container-title-short&quot;:&quot;Evid Based Complement Alternat Med&quot;,&quot;accessed&quot;:{&quot;date-parts&quot;:[[2025,7,21]]},&quot;DOI&quot;:&quot;10.1155/2018/1289125&quot;,&quot;ISSN&quot;:&quot;17414288&quot;,&quot;PMID&quot;:&quot;29743917&quot;,&quot;URL&quot;:&quot;https://pmc.ncbi.nlm.nih.gov/articles/PMC5884405/&quot;,&quot;issued&quot;:{&quot;date-parts&quot;:[[2018]]},&quot;page&quot;:&quot;1289125&quot;,&quot;abstract&quot;:&quot;Despite the development of more researched and formulated orthodox medicines, herbal medicines continue to be well patronized for persons across the world with some patrons concurrently using both forms, oblivious of the unwanted effects that may occur. Using a multistage sampling procedure, a semistructured questionnaire was used to collect data in April 2016 from 240 informants from three selected hospitals and three herbal clinics in Tamale, a city in northern Ghana. Using Statistical Package for the Social Sciences, binary logistic regression was used to determine sociodemographic predictors of concurrent use of herbal and orthodox medicines. Orthodox medicines were the drug of choice for 54.2% and 49.2% of patrons of hospitals and herbal clinics, respectively. Also, 67.5% of herbal clinic patrons used orthodox medicines, while 25.0% of hospital attendees used herbal medications prior to their visit to the health facilities. Up to 17.9% of respondents concurrently used herbal and orthodox medicines for their prevailing ailment with age, less than 30 years being the only predictor of this habit (p=0.015; 95% CI, 1.183-4.793; cOR = 2.4). All health professionals including those in herbal clinics should therefore be interested in the drug history of their clients.&quot;,&quot;publisher&quot;:&quot;Hindawi Limited&quot;,&quot;volume&quot;:&quot;201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6BA5-4F8F-47A5-B1EB-8BBB1F9D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6267</Words>
  <Characters>35724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ZUURI</dc:creator>
  <cp:keywords/>
  <dc:description/>
  <cp:lastModifiedBy>Vijayalakshmidevi Raghuraman</cp:lastModifiedBy>
  <cp:revision>5</cp:revision>
  <dcterms:created xsi:type="dcterms:W3CDTF">2025-07-30T21:04:00Z</dcterms:created>
  <dcterms:modified xsi:type="dcterms:W3CDTF">2025-07-30T21:26:00Z</dcterms:modified>
</cp:coreProperties>
</file>