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871B" w14:textId="1C2FC166" w:rsidR="00AC1164" w:rsidRPr="00FC276A" w:rsidRDefault="00AC1164" w:rsidP="00A543A8">
      <w:pPr>
        <w:spacing w:line="240" w:lineRule="auto"/>
        <w:jc w:val="both"/>
        <w:rPr>
          <w:rFonts w:ascii="Times New Roman" w:hAnsi="Times New Roman" w:cs="Times New Roman"/>
          <w:b/>
          <w:bCs/>
          <w:sz w:val="24"/>
          <w:szCs w:val="24"/>
        </w:rPr>
      </w:pPr>
      <w:bookmarkStart w:id="0" w:name="_Hlk203144496"/>
      <w:bookmarkStart w:id="1" w:name="_Hlk203144346"/>
      <w:bookmarkStart w:id="2" w:name="_Hlk203221023"/>
      <w:r w:rsidRPr="00FC276A">
        <w:rPr>
          <w:rFonts w:ascii="Times New Roman" w:hAnsi="Times New Roman" w:cs="Times New Roman"/>
          <w:b/>
          <w:bCs/>
          <w:sz w:val="24"/>
          <w:szCs w:val="24"/>
        </w:rPr>
        <w:t xml:space="preserve">Study on Genetic Variability and Trait </w:t>
      </w:r>
      <w:r w:rsidR="00252232" w:rsidRPr="00FC276A">
        <w:rPr>
          <w:rFonts w:ascii="Times New Roman" w:hAnsi="Times New Roman" w:cs="Times New Roman"/>
          <w:b/>
          <w:bCs/>
          <w:sz w:val="24"/>
          <w:szCs w:val="24"/>
        </w:rPr>
        <w:t>Evaluation in</w:t>
      </w:r>
      <w:r w:rsidRPr="00FC276A">
        <w:rPr>
          <w:rFonts w:ascii="Times New Roman" w:hAnsi="Times New Roman" w:cs="Times New Roman"/>
          <w:b/>
          <w:bCs/>
          <w:sz w:val="24"/>
          <w:szCs w:val="24"/>
        </w:rPr>
        <w:t xml:space="preserve"> </w:t>
      </w:r>
      <w:proofErr w:type="spellStart"/>
      <w:r w:rsidRPr="00FC276A">
        <w:rPr>
          <w:rFonts w:ascii="Times New Roman" w:hAnsi="Times New Roman" w:cs="Times New Roman"/>
          <w:b/>
          <w:bCs/>
          <w:sz w:val="24"/>
          <w:szCs w:val="24"/>
        </w:rPr>
        <w:t>Blackgram</w:t>
      </w:r>
      <w:proofErr w:type="spellEnd"/>
      <w:r w:rsidRPr="00FC276A">
        <w:rPr>
          <w:rFonts w:ascii="Times New Roman" w:hAnsi="Times New Roman" w:cs="Times New Roman"/>
          <w:b/>
          <w:bCs/>
          <w:sz w:val="24"/>
          <w:szCs w:val="24"/>
        </w:rPr>
        <w:t xml:space="preserve"> (</w:t>
      </w:r>
      <w:r w:rsidRPr="008F39E7">
        <w:rPr>
          <w:rFonts w:ascii="Times New Roman" w:hAnsi="Times New Roman" w:cs="Times New Roman"/>
          <w:b/>
          <w:bCs/>
          <w:i/>
          <w:iCs/>
          <w:sz w:val="24"/>
          <w:szCs w:val="24"/>
        </w:rPr>
        <w:t>Vigna mungo</w:t>
      </w:r>
      <w:r w:rsidRPr="00FC276A">
        <w:rPr>
          <w:rFonts w:ascii="Times New Roman" w:hAnsi="Times New Roman" w:cs="Times New Roman"/>
          <w:b/>
          <w:bCs/>
          <w:sz w:val="24"/>
          <w:szCs w:val="24"/>
        </w:rPr>
        <w:t xml:space="preserve"> (L.) Hepper) Genotypes.</w:t>
      </w:r>
    </w:p>
    <w:p w14:paraId="05B2E3DC" w14:textId="77777777" w:rsidR="00ED3BD7" w:rsidRDefault="00ED3BD7" w:rsidP="00A543A8">
      <w:pPr>
        <w:jc w:val="both"/>
        <w:rPr>
          <w:rFonts w:ascii="Times New Roman" w:hAnsi="Times New Roman" w:cs="Times New Roman"/>
          <w:b/>
          <w:bCs/>
          <w:sz w:val="24"/>
          <w:szCs w:val="24"/>
        </w:rPr>
      </w:pPr>
    </w:p>
    <w:p w14:paraId="4A68FDFF" w14:textId="74694617" w:rsidR="00AC1164" w:rsidRDefault="00AC1164" w:rsidP="00A543A8">
      <w:pPr>
        <w:jc w:val="both"/>
        <w:rPr>
          <w:rFonts w:ascii="Times New Roman" w:hAnsi="Times New Roman" w:cs="Times New Roman"/>
          <w:b/>
          <w:bCs/>
          <w:sz w:val="24"/>
          <w:szCs w:val="24"/>
        </w:rPr>
      </w:pPr>
      <w:r w:rsidRPr="00FC276A">
        <w:rPr>
          <w:rFonts w:ascii="Times New Roman" w:hAnsi="Times New Roman" w:cs="Times New Roman"/>
          <w:b/>
          <w:bCs/>
          <w:sz w:val="24"/>
          <w:szCs w:val="24"/>
        </w:rPr>
        <w:t>Abstract</w:t>
      </w:r>
    </w:p>
    <w:p w14:paraId="10F1C031" w14:textId="26DF98B4" w:rsidR="001713BA" w:rsidRPr="001713BA" w:rsidRDefault="00705BB2" w:rsidP="00A543A8">
      <w:pPr>
        <w:jc w:val="both"/>
        <w:rPr>
          <w:rFonts w:ascii="Times New Roman" w:eastAsia="Times New Roman" w:hAnsi="Times New Roman" w:cs="Times New Roman"/>
          <w:kern w:val="0"/>
          <w:sz w:val="24"/>
          <w:szCs w:val="24"/>
          <w:lang w:val="en-US"/>
          <w14:ligatures w14:val="none"/>
        </w:rPr>
      </w:pPr>
      <w:commentRangeStart w:id="3"/>
      <w:r>
        <w:rPr>
          <w:rFonts w:ascii="Times New Roman" w:eastAsia="Times New Roman" w:hAnsi="Times New Roman" w:cs="Times New Roman"/>
          <w:kern w:val="0"/>
          <w:sz w:val="24"/>
          <w:szCs w:val="24"/>
          <w:lang w:val="en-US"/>
          <w14:ligatures w14:val="none"/>
        </w:rPr>
        <w:t>Twenty-one</w:t>
      </w:r>
      <w:r w:rsidR="001713BA" w:rsidRPr="001713BA">
        <w:rPr>
          <w:rFonts w:ascii="Times New Roman" w:eastAsia="Times New Roman" w:hAnsi="Times New Roman" w:cs="Times New Roman"/>
          <w:kern w:val="0"/>
          <w:sz w:val="24"/>
          <w:szCs w:val="24"/>
          <w:lang w:val="en-US"/>
          <w14:ligatures w14:val="none"/>
        </w:rPr>
        <w:t xml:space="preserve"> genotypes of </w:t>
      </w:r>
      <w:proofErr w:type="spellStart"/>
      <w:r w:rsidR="001713BA" w:rsidRPr="001713BA">
        <w:rPr>
          <w:rFonts w:ascii="Times New Roman" w:eastAsia="Times New Roman" w:hAnsi="Times New Roman" w:cs="Times New Roman"/>
          <w:kern w:val="0"/>
          <w:sz w:val="24"/>
          <w:szCs w:val="24"/>
          <w:lang w:val="en-US"/>
          <w14:ligatures w14:val="none"/>
        </w:rPr>
        <w:t>blackgram</w:t>
      </w:r>
      <w:proofErr w:type="spellEnd"/>
      <w:r w:rsidR="001713BA" w:rsidRPr="001713BA">
        <w:rPr>
          <w:rFonts w:ascii="Times New Roman" w:eastAsia="Times New Roman" w:hAnsi="Times New Roman" w:cs="Times New Roman"/>
          <w:kern w:val="0"/>
          <w:sz w:val="24"/>
          <w:szCs w:val="24"/>
          <w:lang w:val="en-US"/>
          <w14:ligatures w14:val="none"/>
        </w:rPr>
        <w:t xml:space="preserve"> were evaluated</w:t>
      </w:r>
      <w:r>
        <w:rPr>
          <w:rFonts w:ascii="Times New Roman" w:eastAsia="Times New Roman" w:hAnsi="Times New Roman" w:cs="Times New Roman"/>
          <w:kern w:val="0"/>
          <w:sz w:val="24"/>
          <w:szCs w:val="24"/>
          <w:lang w:val="en-US"/>
          <w14:ligatures w14:val="none"/>
        </w:rPr>
        <w:t xml:space="preserve"> to study their genetic variability</w:t>
      </w:r>
      <w:r w:rsidR="001713BA" w:rsidRPr="001713BA">
        <w:rPr>
          <w:rFonts w:ascii="Times New Roman" w:eastAsia="Times New Roman" w:hAnsi="Times New Roman" w:cs="Times New Roman"/>
          <w:kern w:val="0"/>
          <w:sz w:val="24"/>
          <w:szCs w:val="24"/>
          <w:lang w:val="en-US"/>
          <w14:ligatures w14:val="none"/>
        </w:rPr>
        <w:t xml:space="preserve">. </w:t>
      </w:r>
      <w:commentRangeStart w:id="4"/>
      <w:r w:rsidR="001713BA" w:rsidRPr="001713BA">
        <w:rPr>
          <w:rFonts w:ascii="Times New Roman" w:eastAsia="Times New Roman" w:hAnsi="Times New Roman" w:cs="Times New Roman"/>
          <w:kern w:val="0"/>
          <w:sz w:val="24"/>
          <w:szCs w:val="24"/>
          <w:lang w:val="en-US"/>
          <w14:ligatures w14:val="none"/>
        </w:rPr>
        <w:t>Using a Randomized Block Design, three replications of the experiment were conducted during the Kharif season in 2024. For each genotype and replication, five randomly selected plants were used to record the thirteen characters: days to 50% flowering, days to 50% pod setting, days to maturity, plant height (cm), number of primary branches, number of clusters per plant, number of pods per plant, pod length (cm), number of seeds per pod, seed index (g), biological yield (g), harvest index, and seed yield per plant (g).</w:t>
      </w:r>
      <w:r w:rsidR="001713BA" w:rsidRPr="001713BA">
        <w:t xml:space="preserve"> </w:t>
      </w:r>
      <w:commentRangeEnd w:id="4"/>
      <w:r w:rsidR="00712749">
        <w:rPr>
          <w:rStyle w:val="CommentReference"/>
        </w:rPr>
        <w:commentReference w:id="4"/>
      </w:r>
      <w:r w:rsidR="001713BA" w:rsidRPr="001713BA">
        <w:rPr>
          <w:rFonts w:ascii="Times New Roman" w:eastAsia="Times New Roman" w:hAnsi="Times New Roman" w:cs="Times New Roman"/>
          <w:kern w:val="0"/>
          <w:sz w:val="24"/>
          <w:szCs w:val="24"/>
          <w:lang w:val="en-US"/>
          <w14:ligatures w14:val="none"/>
        </w:rPr>
        <w:t xml:space="preserve"> Based on mean performance, the current study concludes that, out of the 21 </w:t>
      </w:r>
      <w:proofErr w:type="spellStart"/>
      <w:r>
        <w:rPr>
          <w:rFonts w:ascii="Times New Roman" w:eastAsia="Times New Roman" w:hAnsi="Times New Roman" w:cs="Times New Roman"/>
          <w:kern w:val="0"/>
          <w:sz w:val="24"/>
          <w:szCs w:val="24"/>
          <w:lang w:val="en-US"/>
          <w14:ligatures w14:val="none"/>
        </w:rPr>
        <w:t>blackgram</w:t>
      </w:r>
      <w:proofErr w:type="spellEnd"/>
      <w:r w:rsidR="001713BA" w:rsidRPr="001713BA">
        <w:rPr>
          <w:rFonts w:ascii="Times New Roman" w:eastAsia="Times New Roman" w:hAnsi="Times New Roman" w:cs="Times New Roman"/>
          <w:kern w:val="0"/>
          <w:sz w:val="24"/>
          <w:szCs w:val="24"/>
          <w:lang w:val="en-US"/>
          <w14:ligatures w14:val="none"/>
        </w:rPr>
        <w:t xml:space="preserve"> genotypes, IC-385718, IC-398744, and IC-393807 had the highest seed yield per plant compared to the control variety Shkher-2. Additionally, it is found that for every character under study, analysis of variance revealed significant variation among the various genotypes. High estimations of </w:t>
      </w:r>
      <w:commentRangeStart w:id="5"/>
      <w:r w:rsidR="001713BA" w:rsidRPr="001713BA">
        <w:rPr>
          <w:rFonts w:ascii="Times New Roman" w:eastAsia="Times New Roman" w:hAnsi="Times New Roman" w:cs="Times New Roman"/>
          <w:kern w:val="0"/>
          <w:sz w:val="24"/>
          <w:szCs w:val="24"/>
          <w:lang w:val="en-US"/>
          <w14:ligatures w14:val="none"/>
        </w:rPr>
        <w:t xml:space="preserve">GCV and PCV </w:t>
      </w:r>
      <w:commentRangeEnd w:id="5"/>
      <w:r w:rsidR="00AD24AA">
        <w:rPr>
          <w:rStyle w:val="CommentReference"/>
        </w:rPr>
        <w:commentReference w:id="5"/>
      </w:r>
      <w:r w:rsidR="001713BA" w:rsidRPr="001713BA">
        <w:rPr>
          <w:rFonts w:ascii="Times New Roman" w:eastAsia="Times New Roman" w:hAnsi="Times New Roman" w:cs="Times New Roman"/>
          <w:kern w:val="0"/>
          <w:sz w:val="24"/>
          <w:szCs w:val="24"/>
          <w:lang w:val="en-US"/>
          <w14:ligatures w14:val="none"/>
        </w:rPr>
        <w:t>were found for biological yield and the number of pods per plant. Additionally, genetic characteristics showed that days to number of pods per plant and harvest index had strong heritability (broad sense). The number of pods per plant, the seed index, and the harvest index showed a non-significant and positive link with seed yield per plant at both the genotypic and phenotypic levels, according to correlation coefficient analysis.</w:t>
      </w:r>
      <w:r w:rsidR="001713BA" w:rsidRPr="001713BA">
        <w:t xml:space="preserve"> </w:t>
      </w:r>
      <w:r w:rsidR="001713BA" w:rsidRPr="001713BA">
        <w:rPr>
          <w:rFonts w:ascii="Times New Roman" w:eastAsia="Times New Roman" w:hAnsi="Times New Roman" w:cs="Times New Roman"/>
          <w:kern w:val="0"/>
          <w:sz w:val="24"/>
          <w:szCs w:val="24"/>
          <w:lang w:val="en-US"/>
          <w14:ligatures w14:val="none"/>
        </w:rPr>
        <w:t xml:space="preserve">Characteristics such as days to 50% pod setting, plant height, number of major branches per plant, pod length, number of pods per plant, seed index, and biological yield were found to have a direct beneficial impact at both the genotypic and phenotypic levels, according to path coefficient analysis. This suggested that the direct and indirect effects of the aforementioned attributing characters were mostly responsible for seed yield, and that these characters should be prioritized when selecting for </w:t>
      </w:r>
      <w:proofErr w:type="spellStart"/>
      <w:r>
        <w:rPr>
          <w:rFonts w:ascii="Times New Roman" w:eastAsia="Times New Roman" w:hAnsi="Times New Roman" w:cs="Times New Roman"/>
          <w:kern w:val="0"/>
          <w:sz w:val="24"/>
          <w:szCs w:val="24"/>
          <w:lang w:val="en-US"/>
          <w14:ligatures w14:val="none"/>
        </w:rPr>
        <w:t>blackgram</w:t>
      </w:r>
      <w:proofErr w:type="spellEnd"/>
      <w:r w:rsidR="001713BA" w:rsidRPr="001713BA">
        <w:rPr>
          <w:rFonts w:ascii="Times New Roman" w:eastAsia="Times New Roman" w:hAnsi="Times New Roman" w:cs="Times New Roman"/>
          <w:kern w:val="0"/>
          <w:sz w:val="24"/>
          <w:szCs w:val="24"/>
          <w:lang w:val="en-US"/>
          <w14:ligatures w14:val="none"/>
        </w:rPr>
        <w:t xml:space="preserve"> enhancement.</w:t>
      </w:r>
      <w:commentRangeEnd w:id="3"/>
      <w:r w:rsidR="00236F2E">
        <w:rPr>
          <w:rStyle w:val="CommentReference"/>
        </w:rPr>
        <w:commentReference w:id="3"/>
      </w:r>
    </w:p>
    <w:p w14:paraId="423DFAC3" w14:textId="76E5F382" w:rsidR="00AC1164" w:rsidRPr="00FC276A" w:rsidRDefault="00AC1164" w:rsidP="00A543A8">
      <w:pPr>
        <w:jc w:val="both"/>
        <w:rPr>
          <w:rFonts w:ascii="Times New Roman" w:hAnsi="Times New Roman" w:cs="Times New Roman"/>
          <w:sz w:val="24"/>
          <w:szCs w:val="24"/>
        </w:rPr>
      </w:pPr>
      <w:r w:rsidRPr="00706565">
        <w:rPr>
          <w:rFonts w:ascii="Times New Roman" w:hAnsi="Times New Roman" w:cs="Times New Roman"/>
          <w:b/>
          <w:bCs/>
          <w:i/>
          <w:iCs/>
          <w:sz w:val="24"/>
          <w:szCs w:val="24"/>
        </w:rPr>
        <w:t>Keywords</w:t>
      </w:r>
      <w:r w:rsidRPr="00FC276A">
        <w:rPr>
          <w:rFonts w:ascii="Times New Roman" w:hAnsi="Times New Roman" w:cs="Times New Roman"/>
          <w:sz w:val="24"/>
          <w:szCs w:val="24"/>
        </w:rPr>
        <w:t xml:space="preserve">: </w:t>
      </w:r>
      <w:commentRangeStart w:id="6"/>
      <w:proofErr w:type="spellStart"/>
      <w:r w:rsidRPr="00FC276A">
        <w:rPr>
          <w:rFonts w:ascii="Times New Roman" w:hAnsi="Times New Roman" w:cs="Times New Roman"/>
          <w:sz w:val="24"/>
          <w:szCs w:val="24"/>
        </w:rPr>
        <w:t>Blackgram</w:t>
      </w:r>
      <w:proofErr w:type="spellEnd"/>
      <w:r w:rsidRPr="00FC276A">
        <w:rPr>
          <w:rFonts w:ascii="Times New Roman" w:hAnsi="Times New Roman" w:cs="Times New Roman"/>
          <w:sz w:val="24"/>
          <w:szCs w:val="24"/>
        </w:rPr>
        <w:t>, genetic variability, seed yield, seed</w:t>
      </w:r>
      <w:r w:rsidR="001C21C6">
        <w:rPr>
          <w:rFonts w:ascii="Times New Roman" w:hAnsi="Times New Roman" w:cs="Times New Roman"/>
          <w:sz w:val="24"/>
          <w:szCs w:val="24"/>
        </w:rPr>
        <w:t xml:space="preserve"> </w:t>
      </w:r>
      <w:proofErr w:type="spellStart"/>
      <w:r w:rsidRPr="00FC276A">
        <w:rPr>
          <w:rFonts w:ascii="Times New Roman" w:hAnsi="Times New Roman" w:cs="Times New Roman"/>
          <w:sz w:val="24"/>
          <w:szCs w:val="24"/>
        </w:rPr>
        <w:t>vigor</w:t>
      </w:r>
      <w:proofErr w:type="spellEnd"/>
      <w:r w:rsidRPr="00FC276A">
        <w:rPr>
          <w:rFonts w:ascii="Times New Roman" w:hAnsi="Times New Roman" w:cs="Times New Roman"/>
          <w:sz w:val="24"/>
          <w:szCs w:val="24"/>
        </w:rPr>
        <w:t>,</w:t>
      </w:r>
      <w:r w:rsidR="001C21C6">
        <w:rPr>
          <w:rFonts w:ascii="Times New Roman" w:hAnsi="Times New Roman" w:cs="Times New Roman"/>
          <w:sz w:val="24"/>
          <w:szCs w:val="24"/>
        </w:rPr>
        <w:t xml:space="preserve"> </w:t>
      </w:r>
      <w:r w:rsidRPr="00FC276A">
        <w:rPr>
          <w:rFonts w:ascii="Times New Roman" w:hAnsi="Times New Roman" w:cs="Times New Roman"/>
          <w:sz w:val="24"/>
          <w:szCs w:val="24"/>
        </w:rPr>
        <w:t>heritability, path analysis</w:t>
      </w:r>
      <w:commentRangeEnd w:id="6"/>
      <w:r w:rsidR="00153CF7">
        <w:rPr>
          <w:rStyle w:val="CommentReference"/>
        </w:rPr>
        <w:commentReference w:id="6"/>
      </w:r>
    </w:p>
    <w:p w14:paraId="5EC9DB9C" w14:textId="77777777" w:rsidR="00AC1164" w:rsidRPr="004E5FAE" w:rsidRDefault="00AC1164" w:rsidP="00A543A8">
      <w:pPr>
        <w:jc w:val="both"/>
        <w:rPr>
          <w:rFonts w:ascii="Times New Roman" w:hAnsi="Times New Roman" w:cs="Times New Roman"/>
          <w:b/>
          <w:bCs/>
          <w:sz w:val="24"/>
          <w:szCs w:val="24"/>
        </w:rPr>
      </w:pPr>
      <w:commentRangeStart w:id="7"/>
      <w:r w:rsidRPr="00FC276A">
        <w:rPr>
          <w:rFonts w:ascii="Times New Roman" w:hAnsi="Times New Roman" w:cs="Times New Roman"/>
          <w:b/>
          <w:bCs/>
          <w:sz w:val="24"/>
          <w:szCs w:val="24"/>
        </w:rPr>
        <w:t>Introduction</w:t>
      </w:r>
      <w:commentRangeEnd w:id="7"/>
      <w:r w:rsidR="00C32B42">
        <w:rPr>
          <w:rStyle w:val="CommentReference"/>
        </w:rPr>
        <w:commentReference w:id="7"/>
      </w:r>
    </w:p>
    <w:p w14:paraId="5187ADD9" w14:textId="77777777" w:rsidR="00922468" w:rsidRPr="00922468" w:rsidRDefault="00AC1164" w:rsidP="00A543A8">
      <w:pPr>
        <w:jc w:val="both"/>
        <w:rPr>
          <w:rFonts w:ascii="Times New Roman" w:eastAsia="Times New Roman" w:hAnsi="Times New Roman" w:cs="Times New Roman"/>
          <w:kern w:val="0"/>
          <w:sz w:val="24"/>
          <w:szCs w:val="24"/>
          <w:lang w:val="en-US"/>
          <w14:ligatures w14:val="none"/>
        </w:rPr>
      </w:pPr>
      <w:proofErr w:type="spellStart"/>
      <w:r w:rsidRPr="004E5FAE">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is referred to as the "king of pulses" because of its taste and several health advantages. It is the most notable pulse of short duration. The majority of its cultivation takes place in India. The urad bean is known as such in this nation</w:t>
      </w:r>
      <w:r>
        <w:rPr>
          <w:rFonts w:ascii="Times New Roman" w:hAnsi="Times New Roman" w:cs="Times New Roman"/>
          <w:sz w:val="24"/>
          <w:szCs w:val="24"/>
        </w:rPr>
        <w:t>[1]</w:t>
      </w:r>
      <w:r w:rsidRPr="004E5FAE">
        <w:rPr>
          <w:rFonts w:ascii="Times New Roman" w:hAnsi="Times New Roman" w:cs="Times New Roman"/>
          <w:sz w:val="24"/>
          <w:szCs w:val="24"/>
        </w:rPr>
        <w:t xml:space="preserve">. India is where </w:t>
      </w:r>
      <w:proofErr w:type="spellStart"/>
      <w:r w:rsidRPr="004E5FAE">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is believed to have </w:t>
      </w:r>
      <w:r w:rsidR="001904F6" w:rsidRPr="004E5FAE">
        <w:rPr>
          <w:rFonts w:ascii="Times New Roman" w:hAnsi="Times New Roman" w:cs="Times New Roman"/>
          <w:sz w:val="24"/>
          <w:szCs w:val="24"/>
        </w:rPr>
        <w:t>originated</w:t>
      </w:r>
      <w:r w:rsidR="001904F6">
        <w:rPr>
          <w:rFonts w:ascii="Times New Roman" w:hAnsi="Times New Roman" w:cs="Times New Roman"/>
          <w:sz w:val="24"/>
          <w:szCs w:val="24"/>
        </w:rPr>
        <w:t xml:space="preserve"> [</w:t>
      </w:r>
      <w:r>
        <w:rPr>
          <w:rFonts w:ascii="Times New Roman" w:hAnsi="Times New Roman" w:cs="Times New Roman"/>
          <w:sz w:val="24"/>
          <w:szCs w:val="24"/>
        </w:rPr>
        <w:t>2]</w:t>
      </w:r>
      <w:r w:rsidRPr="004E5FAE">
        <w:rPr>
          <w:rFonts w:ascii="Times New Roman" w:hAnsi="Times New Roman" w:cs="Times New Roman"/>
          <w:sz w:val="24"/>
          <w:szCs w:val="24"/>
        </w:rPr>
        <w:t xml:space="preserve">. Its scientific classification is </w:t>
      </w:r>
      <w:r w:rsidRPr="001904F6">
        <w:rPr>
          <w:rFonts w:ascii="Times New Roman" w:hAnsi="Times New Roman" w:cs="Times New Roman"/>
          <w:i/>
          <w:iCs/>
          <w:sz w:val="24"/>
          <w:szCs w:val="24"/>
        </w:rPr>
        <w:t>Vigna mungo</w:t>
      </w:r>
      <w:r w:rsidR="00922468" w:rsidRPr="00922468">
        <w:rPr>
          <w:rFonts w:ascii="Times New Roman" w:eastAsia="Times New Roman" w:hAnsi="Times New Roman" w:cs="Times New Roman"/>
          <w:kern w:val="0"/>
          <w:sz w:val="24"/>
          <w:szCs w:val="24"/>
          <w:lang w:val="en-US"/>
          <w14:ligatures w14:val="none"/>
        </w:rPr>
        <w:t>. It belongs to the Fabaceae family and is a diploid grain legume that self-pollinates. The number of chromosomes in somatic cells is 2n = 22.</w:t>
      </w:r>
    </w:p>
    <w:p w14:paraId="7F1EBA76" w14:textId="60A03F62" w:rsidR="00AC1164" w:rsidRPr="00A55738" w:rsidRDefault="00922468" w:rsidP="00A543A8">
      <w:pPr>
        <w:spacing w:after="0" w:line="240" w:lineRule="auto"/>
        <w:jc w:val="both"/>
        <w:rPr>
          <w:rFonts w:ascii="Times New Roman" w:eastAsia="Times New Roman" w:hAnsi="Times New Roman" w:cs="Times New Roman"/>
          <w:kern w:val="0"/>
          <w:sz w:val="24"/>
          <w:szCs w:val="24"/>
          <w:lang w:val="en-US"/>
          <w14:ligatures w14:val="none"/>
        </w:rPr>
      </w:pPr>
      <w:r w:rsidRPr="00922468">
        <w:rPr>
          <w:rFonts w:ascii="Times New Roman" w:eastAsia="Times New Roman" w:hAnsi="Times New Roman" w:cs="Times New Roman"/>
          <w:kern w:val="0"/>
          <w:sz w:val="24"/>
          <w:szCs w:val="24"/>
          <w:lang w:val="en-US"/>
          <w14:ligatures w14:val="none"/>
        </w:rPr>
        <w:t>It is grown for its lysine-rich dry beans, which are a protein typically lacking in cereal grains [3]</w:t>
      </w:r>
      <w:r w:rsidR="00AC1164" w:rsidRPr="004E5FAE">
        <w:rPr>
          <w:rFonts w:ascii="Times New Roman" w:hAnsi="Times New Roman" w:cs="Times New Roman"/>
          <w:sz w:val="24"/>
          <w:szCs w:val="24"/>
        </w:rPr>
        <w:t xml:space="preserve">. Throughout history, pulses have been acknowledged as a main protein source for the poor in India. The biggest grower and user of </w:t>
      </w:r>
      <w:proofErr w:type="spellStart"/>
      <w:r w:rsidR="00705BB2">
        <w:rPr>
          <w:rFonts w:ascii="Times New Roman" w:hAnsi="Times New Roman" w:cs="Times New Roman"/>
          <w:sz w:val="24"/>
          <w:szCs w:val="24"/>
        </w:rPr>
        <w:t>blackgram</w:t>
      </w:r>
      <w:proofErr w:type="spellEnd"/>
      <w:r w:rsidR="00AC1164" w:rsidRPr="004E5FAE">
        <w:rPr>
          <w:rFonts w:ascii="Times New Roman" w:hAnsi="Times New Roman" w:cs="Times New Roman"/>
          <w:sz w:val="24"/>
          <w:szCs w:val="24"/>
        </w:rPr>
        <w:t xml:space="preserve"> in the world is India. One of the most valuable pulses is </w:t>
      </w:r>
      <w:proofErr w:type="spellStart"/>
      <w:r w:rsidR="00AC1164" w:rsidRPr="004E5FAE">
        <w:rPr>
          <w:rFonts w:ascii="Times New Roman" w:hAnsi="Times New Roman" w:cs="Times New Roman"/>
          <w:sz w:val="24"/>
          <w:szCs w:val="24"/>
        </w:rPr>
        <w:t>blackgram</w:t>
      </w:r>
      <w:proofErr w:type="spellEnd"/>
      <w:r w:rsidR="00AC1164" w:rsidRPr="004E5FAE">
        <w:rPr>
          <w:rFonts w:ascii="Times New Roman" w:hAnsi="Times New Roman" w:cs="Times New Roman"/>
          <w:sz w:val="24"/>
          <w:szCs w:val="24"/>
        </w:rPr>
        <w:t xml:space="preserve">. With a significant quantity of digestible protein and little flatulence, it is a good choice since it has a lot of phosphoric acid. </w:t>
      </w:r>
      <w:r w:rsidR="008717F2">
        <w:rPr>
          <w:rFonts w:ascii="Times New Roman" w:hAnsi="Times New Roman" w:cs="Times New Roman"/>
          <w:sz w:val="24"/>
          <w:szCs w:val="24"/>
        </w:rPr>
        <w:t xml:space="preserve"> </w:t>
      </w:r>
      <w:r w:rsidR="00A55738" w:rsidRPr="00A55738">
        <w:rPr>
          <w:rFonts w:ascii="Times New Roman" w:eastAsia="Times New Roman" w:hAnsi="Times New Roman" w:cs="Times New Roman"/>
          <w:kern w:val="0"/>
          <w:sz w:val="24"/>
          <w:szCs w:val="24"/>
          <w:lang w:val="en-US"/>
          <w14:ligatures w14:val="none"/>
        </w:rPr>
        <w:t>By fixing atmospheric nitrogen through a symbiotic relationship with Rhizobium bacteria that reside in its root nodule, it improves soil fertility as a legume [4].</w:t>
      </w:r>
    </w:p>
    <w:p w14:paraId="58E4429B" w14:textId="39ABE6FF" w:rsidR="00AC1164" w:rsidRPr="004E5FAE" w:rsidRDefault="00AC1164" w:rsidP="00A543A8">
      <w:pPr>
        <w:spacing w:line="240" w:lineRule="auto"/>
        <w:jc w:val="both"/>
        <w:rPr>
          <w:rFonts w:ascii="Times New Roman" w:hAnsi="Times New Roman" w:cs="Times New Roman"/>
          <w:sz w:val="24"/>
          <w:szCs w:val="24"/>
        </w:rPr>
      </w:pPr>
      <w:commentRangeStart w:id="8"/>
      <w:proofErr w:type="spellStart"/>
      <w:r w:rsidRPr="004E5FAE">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seeds have a high concentration of amino acids, vitamins, and minerals, in addition to protein (25–26%), fat (1.5%), and carbs (60%). It has a comparable protein content to </w:t>
      </w:r>
      <w:r w:rsidRPr="004E5FAE">
        <w:rPr>
          <w:rFonts w:ascii="Times New Roman" w:hAnsi="Times New Roman" w:cs="Times New Roman"/>
          <w:sz w:val="24"/>
          <w:szCs w:val="24"/>
        </w:rPr>
        <w:lastRenderedPageBreak/>
        <w:t xml:space="preserve">soybeans. Vitamin C, thiamine, riboflavin, and niacin are present in small amounts, whereas vitamins A, B1, and B3 are plentiful. Additionally, </w:t>
      </w:r>
      <w:proofErr w:type="spellStart"/>
      <w:r w:rsidR="00705BB2">
        <w:rPr>
          <w:rFonts w:ascii="Times New Roman" w:hAnsi="Times New Roman" w:cs="Times New Roman"/>
          <w:sz w:val="24"/>
          <w:szCs w:val="24"/>
        </w:rPr>
        <w:t>blackgram</w:t>
      </w:r>
      <w:r w:rsidRPr="004E5FAE">
        <w:rPr>
          <w:rFonts w:ascii="Times New Roman" w:hAnsi="Times New Roman" w:cs="Times New Roman"/>
          <w:sz w:val="24"/>
          <w:szCs w:val="24"/>
        </w:rPr>
        <w:t>s</w:t>
      </w:r>
      <w:proofErr w:type="spellEnd"/>
      <w:r w:rsidRPr="004E5FAE">
        <w:rPr>
          <w:rFonts w:ascii="Times New Roman" w:hAnsi="Times New Roman" w:cs="Times New Roman"/>
          <w:sz w:val="24"/>
          <w:szCs w:val="24"/>
        </w:rPr>
        <w:t xml:space="preserve"> contain 347 calories for every 100 grams, making them a high-calorie food </w:t>
      </w:r>
      <w:r>
        <w:rPr>
          <w:rFonts w:ascii="Times New Roman" w:hAnsi="Times New Roman" w:cs="Times New Roman"/>
          <w:sz w:val="24"/>
          <w:szCs w:val="24"/>
        </w:rPr>
        <w:t>[5]</w:t>
      </w:r>
      <w:r w:rsidRPr="004E5FAE">
        <w:rPr>
          <w:rFonts w:ascii="Times New Roman" w:hAnsi="Times New Roman" w:cs="Times New Roman"/>
          <w:sz w:val="24"/>
          <w:szCs w:val="24"/>
        </w:rPr>
        <w:t xml:space="preserve">. </w:t>
      </w:r>
      <w:commentRangeEnd w:id="8"/>
      <w:r w:rsidR="00491583">
        <w:rPr>
          <w:rStyle w:val="CommentReference"/>
        </w:rPr>
        <w:commentReference w:id="8"/>
      </w:r>
    </w:p>
    <w:p w14:paraId="34E71F3A" w14:textId="5B81039D" w:rsidR="00A55738" w:rsidRPr="00A55738" w:rsidRDefault="00AC1164" w:rsidP="00A543A8">
      <w:pPr>
        <w:jc w:val="both"/>
        <w:rPr>
          <w:rFonts w:ascii="Times New Roman" w:eastAsia="Times New Roman" w:hAnsi="Times New Roman" w:cs="Times New Roman"/>
          <w:kern w:val="0"/>
          <w:sz w:val="24"/>
          <w:szCs w:val="24"/>
          <w:lang w:val="en-US"/>
          <w14:ligatures w14:val="none"/>
        </w:rPr>
      </w:pPr>
      <w:r w:rsidRPr="004E5FAE">
        <w:rPr>
          <w:rFonts w:ascii="Times New Roman" w:hAnsi="Times New Roman" w:cs="Times New Roman"/>
          <w:sz w:val="24"/>
          <w:szCs w:val="24"/>
        </w:rPr>
        <w:t xml:space="preserve">As a result, </w:t>
      </w:r>
      <w:proofErr w:type="spellStart"/>
      <w:r w:rsidR="00705BB2">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is one of the least expensive protein sources for vegetarians. The flowering time of this pulse crop is often between 35 and 60 days after germination, and it reaches full maturity between 65 and 90 days later. It is usually grown as a kharif crop and thrives during both the summer and rabi seasons</w:t>
      </w:r>
      <w:r>
        <w:rPr>
          <w:rFonts w:ascii="Times New Roman" w:hAnsi="Times New Roman" w:cs="Times New Roman"/>
          <w:sz w:val="24"/>
          <w:szCs w:val="24"/>
        </w:rPr>
        <w:t>[6]</w:t>
      </w:r>
      <w:r w:rsidRPr="004E5FAE">
        <w:rPr>
          <w:rFonts w:ascii="Times New Roman" w:hAnsi="Times New Roman" w:cs="Times New Roman"/>
          <w:sz w:val="24"/>
          <w:szCs w:val="24"/>
        </w:rPr>
        <w:t>. Traditional breeding methods have been used by several agricultural research organizations in</w:t>
      </w:r>
      <w:r w:rsidR="00EF35FA">
        <w:rPr>
          <w:rFonts w:ascii="Times New Roman" w:hAnsi="Times New Roman" w:cs="Times New Roman"/>
          <w:sz w:val="24"/>
          <w:szCs w:val="24"/>
        </w:rPr>
        <w:t xml:space="preserve"> </w:t>
      </w:r>
      <w:r w:rsidRPr="004E5FAE">
        <w:rPr>
          <w:rFonts w:ascii="Times New Roman" w:hAnsi="Times New Roman" w:cs="Times New Roman"/>
          <w:sz w:val="24"/>
          <w:szCs w:val="24"/>
        </w:rPr>
        <w:t xml:space="preserve">the past to increase crop yields and </w:t>
      </w:r>
      <w:r w:rsidR="001904F6" w:rsidRPr="004E5FAE">
        <w:rPr>
          <w:rFonts w:ascii="Times New Roman" w:hAnsi="Times New Roman" w:cs="Times New Roman"/>
          <w:sz w:val="24"/>
          <w:szCs w:val="24"/>
        </w:rPr>
        <w:t>productivity</w:t>
      </w:r>
      <w:r w:rsidR="001904F6">
        <w:rPr>
          <w:rFonts w:ascii="Times New Roman" w:hAnsi="Times New Roman" w:cs="Times New Roman"/>
          <w:sz w:val="24"/>
          <w:szCs w:val="24"/>
        </w:rPr>
        <w:t xml:space="preserve"> [</w:t>
      </w:r>
      <w:r>
        <w:rPr>
          <w:rFonts w:ascii="Times New Roman" w:hAnsi="Times New Roman" w:cs="Times New Roman"/>
          <w:sz w:val="24"/>
          <w:szCs w:val="24"/>
        </w:rPr>
        <w:t>7</w:t>
      </w:r>
      <w:r w:rsidR="00A55738">
        <w:rPr>
          <w:rFonts w:ascii="Times New Roman" w:hAnsi="Times New Roman" w:cs="Times New Roman"/>
          <w:sz w:val="24"/>
          <w:szCs w:val="24"/>
        </w:rPr>
        <w:t>]</w:t>
      </w:r>
      <w:r w:rsidRPr="00860D58">
        <w:rPr>
          <w:rFonts w:ascii="Times New Roman" w:hAnsi="Times New Roman" w:cs="Times New Roman"/>
          <w:color w:val="EE0000"/>
          <w:sz w:val="24"/>
          <w:szCs w:val="24"/>
        </w:rPr>
        <w:t>.</w:t>
      </w:r>
      <w:r w:rsidR="00A55738" w:rsidRPr="00A55738">
        <w:t xml:space="preserve"> </w:t>
      </w:r>
      <w:r w:rsidR="00A55738" w:rsidRPr="00A55738">
        <w:rPr>
          <w:rFonts w:ascii="Times New Roman" w:eastAsia="Times New Roman" w:hAnsi="Times New Roman" w:cs="Times New Roman"/>
          <w:kern w:val="0"/>
          <w:sz w:val="24"/>
          <w:szCs w:val="24"/>
          <w:lang w:val="en-US"/>
          <w14:ligatures w14:val="none"/>
        </w:rPr>
        <w:t>Effective breeding techniques can be developed by comprehending how specific developmental and productive qualities are inherited using genetic parameters such as variance components, genotypic and phenotypic coefficients of variability, heritability, and genetic gain.</w:t>
      </w:r>
    </w:p>
    <w:p w14:paraId="1A0E320E" w14:textId="21F4478E"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The development of selection criteria for the production of high-yielding </w:t>
      </w:r>
      <w:proofErr w:type="spellStart"/>
      <w:r w:rsidR="00705BB2">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genotypes is supported by genetic variability, heritability, and </w:t>
      </w:r>
      <w:r w:rsidR="0069264B" w:rsidRPr="004E5FAE">
        <w:rPr>
          <w:rFonts w:ascii="Times New Roman" w:hAnsi="Times New Roman" w:cs="Times New Roman"/>
          <w:sz w:val="24"/>
          <w:szCs w:val="24"/>
        </w:rPr>
        <w:t>improvement</w:t>
      </w:r>
      <w:r w:rsidR="0069264B">
        <w:rPr>
          <w:rFonts w:ascii="Times New Roman" w:hAnsi="Times New Roman" w:cs="Times New Roman"/>
          <w:sz w:val="24"/>
          <w:szCs w:val="24"/>
        </w:rPr>
        <w:t xml:space="preserve"> [</w:t>
      </w:r>
      <w:r>
        <w:rPr>
          <w:rFonts w:ascii="Times New Roman" w:hAnsi="Times New Roman" w:cs="Times New Roman"/>
          <w:sz w:val="24"/>
          <w:szCs w:val="24"/>
        </w:rPr>
        <w:t>8]</w:t>
      </w:r>
      <w:r w:rsidRPr="004E5FAE">
        <w:rPr>
          <w:rFonts w:ascii="Times New Roman" w:hAnsi="Times New Roman" w:cs="Times New Roman"/>
          <w:sz w:val="24"/>
          <w:szCs w:val="24"/>
        </w:rPr>
        <w:t xml:space="preserve">.  </w:t>
      </w:r>
      <w:commentRangeStart w:id="9"/>
      <w:r w:rsidRPr="004E5FAE">
        <w:rPr>
          <w:rFonts w:ascii="Times New Roman" w:hAnsi="Times New Roman" w:cs="Times New Roman"/>
          <w:sz w:val="24"/>
          <w:szCs w:val="24"/>
        </w:rPr>
        <w:t xml:space="preserve">The purpose of this study was to assess the genetic variety between various </w:t>
      </w:r>
      <w:proofErr w:type="spellStart"/>
      <w:r w:rsidR="00705BB2">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genotypes. </w:t>
      </w:r>
      <w:commentRangeEnd w:id="9"/>
      <w:r w:rsidR="00263EF2">
        <w:rPr>
          <w:rStyle w:val="CommentReference"/>
        </w:rPr>
        <w:commentReference w:id="9"/>
      </w:r>
    </w:p>
    <w:p w14:paraId="643231EF" w14:textId="77777777"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b/>
          <w:bCs/>
          <w:sz w:val="24"/>
          <w:szCs w:val="24"/>
        </w:rPr>
        <w:t>Materials and methods</w:t>
      </w:r>
    </w:p>
    <w:p w14:paraId="1C161BD4" w14:textId="42ED587B" w:rsidR="00A55738" w:rsidRPr="00A55738" w:rsidRDefault="00AC1164" w:rsidP="0069264B">
      <w:pPr>
        <w:jc w:val="both"/>
        <w:rPr>
          <w:rFonts w:ascii="Times New Roman" w:eastAsia="Times New Roman" w:hAnsi="Times New Roman" w:cs="Times New Roman"/>
          <w:kern w:val="0"/>
          <w:sz w:val="24"/>
          <w:szCs w:val="24"/>
          <w:lang w:val="en-US"/>
          <w14:ligatures w14:val="none"/>
        </w:rPr>
      </w:pPr>
      <w:commentRangeStart w:id="10"/>
      <w:r w:rsidRPr="004E5FAE">
        <w:rPr>
          <w:rFonts w:ascii="Times New Roman" w:hAnsi="Times New Roman" w:cs="Times New Roman"/>
          <w:sz w:val="24"/>
          <w:szCs w:val="24"/>
        </w:rPr>
        <w:t>The 21 genotypes used as experimental material for this study were provided by the National Bureau of Plant Genetic Resources (NBPGR), which is headquartered in New Delhi</w:t>
      </w:r>
      <w:r w:rsidR="0069264B">
        <w:rPr>
          <w:rFonts w:ascii="Times New Roman" w:hAnsi="Times New Roman" w:cs="Times New Roman"/>
          <w:sz w:val="24"/>
          <w:szCs w:val="24"/>
        </w:rPr>
        <w:t xml:space="preserve">. </w:t>
      </w:r>
      <w:r w:rsidR="00A55738" w:rsidRPr="00A55738">
        <w:rPr>
          <w:rFonts w:ascii="Times New Roman" w:eastAsia="Times New Roman" w:hAnsi="Times New Roman" w:cs="Times New Roman"/>
          <w:kern w:val="0"/>
          <w:sz w:val="24"/>
          <w:szCs w:val="24"/>
          <w:lang w:val="en-US"/>
          <w14:ligatures w14:val="none"/>
        </w:rPr>
        <w:t>The Field Experimentation Centre, Department of Genetics and Plant Breeding, Sam Higginbottom University of Agriculture, Technology, and Sciences, Allahabad, conducted this study during the 2024 kharif using a randomized block design. To record observations on thirteen field-level variables, including plant height (cm), number of primary branches per plant, number of clusters per plant, number of pods per plant, days to 50% flowering, and days to 50% pod setting, five competing plants were randomly selected from each genotype. Utilizing suggested cultural methods, a robust crop was produced. Harvest index (%), number of seeds per pod, number of days to maturity, biological yield per plant (g), seed yield per plant (g), and pod length (cm).</w:t>
      </w:r>
      <w:r w:rsidR="0069264B">
        <w:rPr>
          <w:rFonts w:ascii="Times New Roman" w:eastAsia="Times New Roman" w:hAnsi="Times New Roman" w:cs="Times New Roman"/>
          <w:kern w:val="0"/>
          <w:sz w:val="24"/>
          <w:szCs w:val="24"/>
          <w:lang w:val="en-US"/>
          <w14:ligatures w14:val="none"/>
        </w:rPr>
        <w:t xml:space="preserve"> </w:t>
      </w:r>
      <w:r w:rsidR="00A55738" w:rsidRPr="00A55738">
        <w:rPr>
          <w:rFonts w:ascii="Times New Roman" w:eastAsia="Times New Roman" w:hAnsi="Times New Roman" w:cs="Times New Roman"/>
          <w:kern w:val="0"/>
          <w:sz w:val="24"/>
          <w:szCs w:val="24"/>
          <w:lang w:val="en-US"/>
          <w14:ligatures w14:val="none"/>
        </w:rPr>
        <w:t>The analysis of variance was conducted using the standard methodology. Estimates were made of heritability, genetic progress, and the genotypic and phenotypic coefficients of variation (GCV and PCV). ANOVA, route coefficient analysis with seed yield as the dependent variable, genetic parameter computation (GCV, PCV, heritability, genetic advancement), and phenotypic and genotypic correlation coefficients were among the statistical studies [9].</w:t>
      </w:r>
      <w:commentRangeEnd w:id="10"/>
      <w:r w:rsidR="002158F4">
        <w:rPr>
          <w:rStyle w:val="CommentReference"/>
        </w:rPr>
        <w:commentReference w:id="10"/>
      </w:r>
    </w:p>
    <w:p w14:paraId="386F7113" w14:textId="77777777" w:rsidR="00AC1164" w:rsidRPr="00792584" w:rsidRDefault="00AC1164" w:rsidP="00A543A8">
      <w:pPr>
        <w:jc w:val="both"/>
        <w:rPr>
          <w:rFonts w:ascii="Times New Roman" w:hAnsi="Times New Roman" w:cs="Times New Roman"/>
          <w:b/>
          <w:bCs/>
          <w:sz w:val="24"/>
          <w:szCs w:val="24"/>
        </w:rPr>
      </w:pPr>
      <w:commentRangeStart w:id="11"/>
      <w:r w:rsidRPr="00792584">
        <w:rPr>
          <w:rFonts w:ascii="Times New Roman" w:hAnsi="Times New Roman" w:cs="Times New Roman"/>
          <w:b/>
          <w:bCs/>
          <w:sz w:val="24"/>
          <w:szCs w:val="24"/>
        </w:rPr>
        <w:t xml:space="preserve">Table 1. List of 20 genotype of </w:t>
      </w:r>
      <w:proofErr w:type="spellStart"/>
      <w:r w:rsidRPr="00792584">
        <w:rPr>
          <w:rFonts w:ascii="Times New Roman" w:hAnsi="Times New Roman" w:cs="Times New Roman"/>
          <w:b/>
          <w:bCs/>
          <w:sz w:val="24"/>
          <w:szCs w:val="24"/>
        </w:rPr>
        <w:t>blackgram</w:t>
      </w:r>
      <w:proofErr w:type="spellEnd"/>
      <w:r w:rsidRPr="00792584">
        <w:rPr>
          <w:rFonts w:ascii="Times New Roman" w:hAnsi="Times New Roman" w:cs="Times New Roman"/>
          <w:b/>
          <w:bCs/>
          <w:sz w:val="24"/>
          <w:szCs w:val="24"/>
        </w:rPr>
        <w:t xml:space="preserve"> used in the present experiment</w:t>
      </w:r>
      <w:commentRangeEnd w:id="11"/>
      <w:r w:rsidR="002158F4">
        <w:rPr>
          <w:rStyle w:val="CommentReference"/>
        </w:rPr>
        <w:commentReference w:id="11"/>
      </w:r>
    </w:p>
    <w:tbl>
      <w:tblPr>
        <w:tblStyle w:val="GridTable4-Accent6"/>
        <w:tblW w:w="9668" w:type="dxa"/>
        <w:tblLook w:val="04A0" w:firstRow="1" w:lastRow="0" w:firstColumn="1" w:lastColumn="0" w:noHBand="0" w:noVBand="1"/>
      </w:tblPr>
      <w:tblGrid>
        <w:gridCol w:w="2417"/>
        <w:gridCol w:w="2417"/>
        <w:gridCol w:w="2417"/>
        <w:gridCol w:w="2417"/>
      </w:tblGrid>
      <w:tr w:rsidR="00AC1164" w:rsidRPr="00792584" w14:paraId="37DEED18" w14:textId="77777777" w:rsidTr="00654FC5">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2651BAB9" w14:textId="77777777" w:rsidR="00AC1164" w:rsidRPr="00792584" w:rsidRDefault="00AC1164" w:rsidP="00A543A8">
            <w:pPr>
              <w:jc w:val="both"/>
              <w:rPr>
                <w:rFonts w:ascii="Times New Roman" w:hAnsi="Times New Roman" w:cs="Times New Roman"/>
                <w:sz w:val="20"/>
                <w:szCs w:val="20"/>
              </w:rPr>
            </w:pPr>
            <w:bookmarkStart w:id="12" w:name="_Hlk203145096"/>
            <w:bookmarkEnd w:id="0"/>
            <w:r w:rsidRPr="00792584">
              <w:rPr>
                <w:rFonts w:ascii="Times New Roman" w:hAnsi="Times New Roman" w:cs="Times New Roman"/>
                <w:sz w:val="20"/>
                <w:szCs w:val="20"/>
              </w:rPr>
              <w:t xml:space="preserve">  S. No.</w:t>
            </w:r>
          </w:p>
        </w:tc>
        <w:tc>
          <w:tcPr>
            <w:tcW w:w="2417" w:type="dxa"/>
          </w:tcPr>
          <w:p w14:paraId="2875165D"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GENOTYPES</w:t>
            </w:r>
          </w:p>
        </w:tc>
        <w:tc>
          <w:tcPr>
            <w:tcW w:w="2417" w:type="dxa"/>
          </w:tcPr>
          <w:p w14:paraId="2EE7A861"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S. No.</w:t>
            </w:r>
          </w:p>
        </w:tc>
        <w:tc>
          <w:tcPr>
            <w:tcW w:w="2417" w:type="dxa"/>
          </w:tcPr>
          <w:p w14:paraId="08336CBB"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GENOTYPES</w:t>
            </w:r>
          </w:p>
        </w:tc>
      </w:tr>
      <w:tr w:rsidR="00AC1164" w:rsidRPr="00792584" w14:paraId="41921461"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7E3A7D2B"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1.</w:t>
            </w:r>
          </w:p>
        </w:tc>
        <w:tc>
          <w:tcPr>
            <w:tcW w:w="2417" w:type="dxa"/>
          </w:tcPr>
          <w:p w14:paraId="24E0D77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IC-385718</w:t>
            </w:r>
          </w:p>
        </w:tc>
        <w:tc>
          <w:tcPr>
            <w:tcW w:w="2417" w:type="dxa"/>
          </w:tcPr>
          <w:p w14:paraId="60B6484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11.</w:t>
            </w:r>
          </w:p>
        </w:tc>
        <w:tc>
          <w:tcPr>
            <w:tcW w:w="2417" w:type="dxa"/>
          </w:tcPr>
          <w:p w14:paraId="4C00463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IC- 422061</w:t>
            </w:r>
          </w:p>
        </w:tc>
      </w:tr>
      <w:tr w:rsidR="00AC1164" w:rsidRPr="00792584" w14:paraId="463C6011" w14:textId="77777777" w:rsidTr="00654FC5">
        <w:trPr>
          <w:trHeight w:val="207"/>
        </w:trPr>
        <w:tc>
          <w:tcPr>
            <w:cnfStyle w:val="001000000000" w:firstRow="0" w:lastRow="0" w:firstColumn="1" w:lastColumn="0" w:oddVBand="0" w:evenVBand="0" w:oddHBand="0" w:evenHBand="0" w:firstRowFirstColumn="0" w:firstRowLastColumn="0" w:lastRowFirstColumn="0" w:lastRowLastColumn="0"/>
            <w:tcW w:w="2417" w:type="dxa"/>
          </w:tcPr>
          <w:p w14:paraId="1C249EC3"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2.</w:t>
            </w:r>
          </w:p>
        </w:tc>
        <w:tc>
          <w:tcPr>
            <w:tcW w:w="2417" w:type="dxa"/>
          </w:tcPr>
          <w:p w14:paraId="43EB6A4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IC-426495</w:t>
            </w:r>
          </w:p>
        </w:tc>
        <w:tc>
          <w:tcPr>
            <w:tcW w:w="2417" w:type="dxa"/>
          </w:tcPr>
          <w:p w14:paraId="395995B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12.</w:t>
            </w:r>
          </w:p>
        </w:tc>
        <w:tc>
          <w:tcPr>
            <w:tcW w:w="2417" w:type="dxa"/>
          </w:tcPr>
          <w:p w14:paraId="3CD1587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- 393524</w:t>
            </w:r>
          </w:p>
        </w:tc>
      </w:tr>
      <w:tr w:rsidR="00AC1164" w:rsidRPr="00792584" w14:paraId="13C620AD"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153E4FE9"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3. </w:t>
            </w:r>
          </w:p>
        </w:tc>
        <w:tc>
          <w:tcPr>
            <w:tcW w:w="2417" w:type="dxa"/>
          </w:tcPr>
          <w:p w14:paraId="128C480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IC-410049</w:t>
            </w:r>
          </w:p>
        </w:tc>
        <w:tc>
          <w:tcPr>
            <w:tcW w:w="2417" w:type="dxa"/>
          </w:tcPr>
          <w:p w14:paraId="2AB5139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13.</w:t>
            </w:r>
          </w:p>
        </w:tc>
        <w:tc>
          <w:tcPr>
            <w:tcW w:w="2417" w:type="dxa"/>
          </w:tcPr>
          <w:p w14:paraId="7FBD1471"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-393551</w:t>
            </w:r>
          </w:p>
        </w:tc>
      </w:tr>
      <w:tr w:rsidR="00AC1164" w:rsidRPr="00792584" w14:paraId="743B2AC0" w14:textId="77777777" w:rsidTr="00654FC5">
        <w:trPr>
          <w:trHeight w:val="207"/>
        </w:trPr>
        <w:tc>
          <w:tcPr>
            <w:cnfStyle w:val="001000000000" w:firstRow="0" w:lastRow="0" w:firstColumn="1" w:lastColumn="0" w:oddVBand="0" w:evenVBand="0" w:oddHBand="0" w:evenHBand="0" w:firstRowFirstColumn="0" w:firstRowLastColumn="0" w:lastRowFirstColumn="0" w:lastRowLastColumn="0"/>
            <w:tcW w:w="2417" w:type="dxa"/>
          </w:tcPr>
          <w:p w14:paraId="32E0366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4.</w:t>
            </w:r>
          </w:p>
        </w:tc>
        <w:tc>
          <w:tcPr>
            <w:tcW w:w="2417" w:type="dxa"/>
          </w:tcPr>
          <w:p w14:paraId="5E9512E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IC-250256</w:t>
            </w:r>
          </w:p>
        </w:tc>
        <w:tc>
          <w:tcPr>
            <w:tcW w:w="2417" w:type="dxa"/>
          </w:tcPr>
          <w:p w14:paraId="1802BB7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14.</w:t>
            </w:r>
          </w:p>
        </w:tc>
        <w:tc>
          <w:tcPr>
            <w:tcW w:w="2417" w:type="dxa"/>
          </w:tcPr>
          <w:p w14:paraId="3BDEFA7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IC- 269070</w:t>
            </w:r>
          </w:p>
        </w:tc>
      </w:tr>
      <w:tr w:rsidR="00AC1164" w:rsidRPr="00792584" w14:paraId="31E8F6AC"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1CE3F632"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5.</w:t>
            </w:r>
          </w:p>
        </w:tc>
        <w:tc>
          <w:tcPr>
            <w:tcW w:w="2417" w:type="dxa"/>
          </w:tcPr>
          <w:p w14:paraId="7068AC1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IC-330861</w:t>
            </w:r>
          </w:p>
        </w:tc>
        <w:tc>
          <w:tcPr>
            <w:tcW w:w="2417" w:type="dxa"/>
          </w:tcPr>
          <w:p w14:paraId="7A9FA71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15.</w:t>
            </w:r>
          </w:p>
        </w:tc>
        <w:tc>
          <w:tcPr>
            <w:tcW w:w="2417" w:type="dxa"/>
          </w:tcPr>
          <w:p w14:paraId="59DA973D"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- 250243</w:t>
            </w:r>
          </w:p>
        </w:tc>
      </w:tr>
      <w:tr w:rsidR="00AC1164" w:rsidRPr="00792584" w14:paraId="0D7858F5" w14:textId="77777777" w:rsidTr="00654FC5">
        <w:trPr>
          <w:trHeight w:val="199"/>
        </w:trPr>
        <w:tc>
          <w:tcPr>
            <w:cnfStyle w:val="001000000000" w:firstRow="0" w:lastRow="0" w:firstColumn="1" w:lastColumn="0" w:oddVBand="0" w:evenVBand="0" w:oddHBand="0" w:evenHBand="0" w:firstRowFirstColumn="0" w:firstRowLastColumn="0" w:lastRowFirstColumn="0" w:lastRowLastColumn="0"/>
            <w:tcW w:w="2417" w:type="dxa"/>
          </w:tcPr>
          <w:p w14:paraId="514BF375"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6.</w:t>
            </w:r>
          </w:p>
        </w:tc>
        <w:tc>
          <w:tcPr>
            <w:tcW w:w="2417" w:type="dxa"/>
          </w:tcPr>
          <w:p w14:paraId="69C7BA9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IC-261173</w:t>
            </w:r>
          </w:p>
        </w:tc>
        <w:tc>
          <w:tcPr>
            <w:tcW w:w="2417" w:type="dxa"/>
          </w:tcPr>
          <w:p w14:paraId="2E4D88E6"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16.</w:t>
            </w:r>
          </w:p>
        </w:tc>
        <w:tc>
          <w:tcPr>
            <w:tcW w:w="2417" w:type="dxa"/>
          </w:tcPr>
          <w:p w14:paraId="6F899DD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IC-330885</w:t>
            </w:r>
          </w:p>
        </w:tc>
      </w:tr>
      <w:tr w:rsidR="00AC1164" w:rsidRPr="00792584" w14:paraId="63CEA901"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5CF9768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7.</w:t>
            </w:r>
          </w:p>
        </w:tc>
        <w:tc>
          <w:tcPr>
            <w:tcW w:w="2417" w:type="dxa"/>
          </w:tcPr>
          <w:p w14:paraId="694637B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IC-325256</w:t>
            </w:r>
          </w:p>
        </w:tc>
        <w:tc>
          <w:tcPr>
            <w:tcW w:w="2417" w:type="dxa"/>
          </w:tcPr>
          <w:p w14:paraId="45D3892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17.</w:t>
            </w:r>
          </w:p>
        </w:tc>
        <w:tc>
          <w:tcPr>
            <w:tcW w:w="2417" w:type="dxa"/>
          </w:tcPr>
          <w:p w14:paraId="5F413658"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IC-321654</w:t>
            </w:r>
          </w:p>
        </w:tc>
      </w:tr>
      <w:tr w:rsidR="00AC1164" w:rsidRPr="00792584" w14:paraId="2AFF8239" w14:textId="77777777" w:rsidTr="00654FC5">
        <w:trPr>
          <w:trHeight w:val="207"/>
        </w:trPr>
        <w:tc>
          <w:tcPr>
            <w:cnfStyle w:val="001000000000" w:firstRow="0" w:lastRow="0" w:firstColumn="1" w:lastColumn="0" w:oddVBand="0" w:evenVBand="0" w:oddHBand="0" w:evenHBand="0" w:firstRowFirstColumn="0" w:firstRowLastColumn="0" w:lastRowFirstColumn="0" w:lastRowLastColumn="0"/>
            <w:tcW w:w="2417" w:type="dxa"/>
          </w:tcPr>
          <w:p w14:paraId="0A367FCE"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8.</w:t>
            </w:r>
          </w:p>
        </w:tc>
        <w:tc>
          <w:tcPr>
            <w:tcW w:w="2417" w:type="dxa"/>
          </w:tcPr>
          <w:p w14:paraId="67D1BFA6"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IC-331903</w:t>
            </w:r>
          </w:p>
        </w:tc>
        <w:tc>
          <w:tcPr>
            <w:tcW w:w="2417" w:type="dxa"/>
          </w:tcPr>
          <w:p w14:paraId="74B23DE2"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18.</w:t>
            </w:r>
          </w:p>
        </w:tc>
        <w:tc>
          <w:tcPr>
            <w:tcW w:w="2417" w:type="dxa"/>
          </w:tcPr>
          <w:p w14:paraId="74FD0D9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IC-305255</w:t>
            </w:r>
          </w:p>
        </w:tc>
      </w:tr>
      <w:tr w:rsidR="00AC1164" w:rsidRPr="00792584" w14:paraId="53D7260F"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27337DE1"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9.</w:t>
            </w:r>
          </w:p>
        </w:tc>
        <w:tc>
          <w:tcPr>
            <w:tcW w:w="2417" w:type="dxa"/>
          </w:tcPr>
          <w:p w14:paraId="7D70EAE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IC-393807</w:t>
            </w:r>
          </w:p>
        </w:tc>
        <w:tc>
          <w:tcPr>
            <w:tcW w:w="2417" w:type="dxa"/>
          </w:tcPr>
          <w:p w14:paraId="6FF10C7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19.</w:t>
            </w:r>
          </w:p>
        </w:tc>
        <w:tc>
          <w:tcPr>
            <w:tcW w:w="2417" w:type="dxa"/>
          </w:tcPr>
          <w:p w14:paraId="0D781C0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IC-334268</w:t>
            </w:r>
          </w:p>
        </w:tc>
      </w:tr>
      <w:tr w:rsidR="00AC1164" w:rsidRPr="00792584" w14:paraId="7CE30CB4" w14:textId="77777777" w:rsidTr="00654FC5">
        <w:trPr>
          <w:trHeight w:val="207"/>
        </w:trPr>
        <w:tc>
          <w:tcPr>
            <w:cnfStyle w:val="001000000000" w:firstRow="0" w:lastRow="0" w:firstColumn="1" w:lastColumn="0" w:oddVBand="0" w:evenVBand="0" w:oddHBand="0" w:evenHBand="0" w:firstRowFirstColumn="0" w:firstRowLastColumn="0" w:lastRowFirstColumn="0" w:lastRowLastColumn="0"/>
            <w:tcW w:w="2417" w:type="dxa"/>
          </w:tcPr>
          <w:p w14:paraId="7FDBE32A"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10.</w:t>
            </w:r>
          </w:p>
        </w:tc>
        <w:tc>
          <w:tcPr>
            <w:tcW w:w="2417" w:type="dxa"/>
          </w:tcPr>
          <w:p w14:paraId="31A6BAA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IC-331226 </w:t>
            </w:r>
          </w:p>
        </w:tc>
        <w:tc>
          <w:tcPr>
            <w:tcW w:w="2417" w:type="dxa"/>
          </w:tcPr>
          <w:p w14:paraId="6454081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20.</w:t>
            </w:r>
          </w:p>
        </w:tc>
        <w:tc>
          <w:tcPr>
            <w:tcW w:w="2417" w:type="dxa"/>
          </w:tcPr>
          <w:p w14:paraId="06C634C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IC-389744</w:t>
            </w:r>
          </w:p>
        </w:tc>
      </w:tr>
    </w:tbl>
    <w:p w14:paraId="2D6B5CDD" w14:textId="77777777" w:rsidR="00AC1164" w:rsidRPr="00792584" w:rsidRDefault="00AC1164" w:rsidP="00A543A8">
      <w:pPr>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xml:space="preserve">                                            21. CHECK: SHEKAR -2</w:t>
      </w:r>
    </w:p>
    <w:p w14:paraId="0AD64D59" w14:textId="77777777" w:rsidR="00AC1164" w:rsidRPr="00FC276A" w:rsidRDefault="00AC1164" w:rsidP="00A543A8">
      <w:pPr>
        <w:jc w:val="both"/>
        <w:rPr>
          <w:rFonts w:ascii="Times New Roman" w:hAnsi="Times New Roman" w:cs="Times New Roman"/>
          <w:sz w:val="24"/>
          <w:szCs w:val="24"/>
        </w:rPr>
      </w:pPr>
      <w:bookmarkStart w:id="13" w:name="_Hlk203145197"/>
      <w:bookmarkEnd w:id="12"/>
      <w:r w:rsidRPr="00FC276A">
        <w:rPr>
          <w:rFonts w:ascii="Times New Roman" w:hAnsi="Times New Roman" w:cs="Times New Roman"/>
          <w:b/>
          <w:bCs/>
          <w:sz w:val="24"/>
          <w:szCs w:val="24"/>
        </w:rPr>
        <w:lastRenderedPageBreak/>
        <w:t xml:space="preserve">Result and discussion : </w:t>
      </w:r>
    </w:p>
    <w:p w14:paraId="00570B3E" w14:textId="5A91CC7C" w:rsidR="00AC1164" w:rsidRPr="00FC276A" w:rsidRDefault="00C15D61" w:rsidP="00A543A8">
      <w:pPr>
        <w:jc w:val="both"/>
        <w:rPr>
          <w:rFonts w:ascii="Times New Roman" w:hAnsi="Times New Roman" w:cs="Times New Roman"/>
          <w:sz w:val="24"/>
          <w:szCs w:val="24"/>
        </w:rPr>
      </w:pPr>
      <w:r w:rsidRPr="00C15D61">
        <w:rPr>
          <w:rFonts w:ascii="Times New Roman" w:hAnsi="Times New Roman" w:cs="Times New Roman"/>
          <w:sz w:val="24"/>
          <w:szCs w:val="24"/>
        </w:rPr>
        <w:t>The great potential to enhance these traits, especially seed output, if the material is put through a careful selection process. There may be a lot of variability because the material used came from a variety of sources and the environment might affect the phenotypes. A wide range of variance was shown for all of the traits that were evaluated, as evidenced by the mean values, coefficient of variation (CV), standard error of the mean (Sem+), critical difference (C.D.) at 5% and 1%, and range of 21 genotypes[10].</w:t>
      </w:r>
    </w:p>
    <w:tbl>
      <w:tblPr>
        <w:tblStyle w:val="GridTable4-Accent6"/>
        <w:tblpPr w:leftFromText="180" w:rightFromText="180" w:vertAnchor="text" w:horzAnchor="margin" w:tblpY="292"/>
        <w:tblW w:w="9563" w:type="dxa"/>
        <w:tblLook w:val="04A0" w:firstRow="1" w:lastRow="0" w:firstColumn="1" w:lastColumn="0" w:noHBand="0" w:noVBand="1"/>
      </w:tblPr>
      <w:tblGrid>
        <w:gridCol w:w="914"/>
        <w:gridCol w:w="3408"/>
        <w:gridCol w:w="1749"/>
        <w:gridCol w:w="1565"/>
        <w:gridCol w:w="1927"/>
      </w:tblGrid>
      <w:tr w:rsidR="00AC1164" w:rsidRPr="00FC276A" w14:paraId="6F96E6DE" w14:textId="77777777" w:rsidTr="00654FC5">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914" w:type="dxa"/>
          </w:tcPr>
          <w:p w14:paraId="2656F296" w14:textId="77777777" w:rsidR="00AC1164" w:rsidRPr="00792584" w:rsidRDefault="00AC1164" w:rsidP="00A543A8">
            <w:pPr>
              <w:jc w:val="both"/>
              <w:rPr>
                <w:rFonts w:ascii="Times New Roman" w:hAnsi="Times New Roman" w:cs="Times New Roman"/>
                <w:sz w:val="20"/>
                <w:szCs w:val="20"/>
              </w:rPr>
            </w:pPr>
          </w:p>
          <w:p w14:paraId="70A52CA6"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S. No.</w:t>
            </w:r>
          </w:p>
        </w:tc>
        <w:tc>
          <w:tcPr>
            <w:tcW w:w="3408" w:type="dxa"/>
            <w:hideMark/>
          </w:tcPr>
          <w:p w14:paraId="0BAEC176"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w:t>
            </w:r>
          </w:p>
          <w:p w14:paraId="4A4087BC"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Traits</w:t>
            </w:r>
          </w:p>
        </w:tc>
        <w:tc>
          <w:tcPr>
            <w:tcW w:w="1749" w:type="dxa"/>
          </w:tcPr>
          <w:p w14:paraId="28A41628"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5" w:type="dxa"/>
            <w:hideMark/>
          </w:tcPr>
          <w:p w14:paraId="39F2D4B9"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Mean sum of squares</w:t>
            </w:r>
          </w:p>
        </w:tc>
        <w:tc>
          <w:tcPr>
            <w:tcW w:w="1927" w:type="dxa"/>
          </w:tcPr>
          <w:p w14:paraId="33D78F08"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C1164" w:rsidRPr="00FC276A" w14:paraId="1E806116" w14:textId="77777777" w:rsidTr="00654FC5">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14" w:type="dxa"/>
          </w:tcPr>
          <w:p w14:paraId="0B23BF00" w14:textId="77777777" w:rsidR="00AC1164" w:rsidRPr="00792584" w:rsidRDefault="00AC1164" w:rsidP="00A543A8">
            <w:pPr>
              <w:jc w:val="both"/>
              <w:rPr>
                <w:rFonts w:ascii="Times New Roman" w:hAnsi="Times New Roman" w:cs="Times New Roman"/>
                <w:sz w:val="20"/>
                <w:szCs w:val="20"/>
              </w:rPr>
            </w:pPr>
          </w:p>
        </w:tc>
        <w:tc>
          <w:tcPr>
            <w:tcW w:w="3408" w:type="dxa"/>
          </w:tcPr>
          <w:p w14:paraId="7563094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49" w:type="dxa"/>
            <w:hideMark/>
          </w:tcPr>
          <w:p w14:paraId="73682EC0"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b/>
                <w:sz w:val="20"/>
                <w:szCs w:val="20"/>
              </w:rPr>
              <w:t>Replication (df = 2)</w:t>
            </w:r>
          </w:p>
        </w:tc>
        <w:tc>
          <w:tcPr>
            <w:tcW w:w="1565" w:type="dxa"/>
            <w:hideMark/>
          </w:tcPr>
          <w:p w14:paraId="7ED6780D"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b/>
                <w:sz w:val="20"/>
                <w:szCs w:val="20"/>
              </w:rPr>
              <w:t>Treatment (df = 20)</w:t>
            </w:r>
          </w:p>
        </w:tc>
        <w:tc>
          <w:tcPr>
            <w:tcW w:w="1927" w:type="dxa"/>
            <w:hideMark/>
          </w:tcPr>
          <w:p w14:paraId="04C8981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b/>
                <w:sz w:val="20"/>
                <w:szCs w:val="20"/>
              </w:rPr>
              <w:t>Error (df = 40)</w:t>
            </w:r>
          </w:p>
        </w:tc>
      </w:tr>
      <w:tr w:rsidR="00AC1164" w:rsidRPr="00FC276A" w14:paraId="229E589F" w14:textId="77777777" w:rsidTr="00654FC5">
        <w:trPr>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3E194695"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w:t>
            </w:r>
          </w:p>
        </w:tc>
        <w:tc>
          <w:tcPr>
            <w:tcW w:w="3408" w:type="dxa"/>
            <w:hideMark/>
          </w:tcPr>
          <w:p w14:paraId="6AB5A7CE"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Days to 50% flowering</w:t>
            </w:r>
          </w:p>
        </w:tc>
        <w:tc>
          <w:tcPr>
            <w:tcW w:w="1749" w:type="dxa"/>
          </w:tcPr>
          <w:p w14:paraId="55F3765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0.587</w:t>
            </w:r>
          </w:p>
        </w:tc>
        <w:tc>
          <w:tcPr>
            <w:tcW w:w="1565" w:type="dxa"/>
          </w:tcPr>
          <w:p w14:paraId="780F755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1.349**</w:t>
            </w:r>
          </w:p>
        </w:tc>
        <w:tc>
          <w:tcPr>
            <w:tcW w:w="1927" w:type="dxa"/>
          </w:tcPr>
          <w:p w14:paraId="0414877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0.521</w:t>
            </w:r>
          </w:p>
        </w:tc>
      </w:tr>
      <w:tr w:rsidR="00AC1164" w:rsidRPr="00FC276A" w14:paraId="0F471AD6"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2FBA848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2.</w:t>
            </w:r>
          </w:p>
        </w:tc>
        <w:tc>
          <w:tcPr>
            <w:tcW w:w="3408" w:type="dxa"/>
            <w:hideMark/>
          </w:tcPr>
          <w:p w14:paraId="217C2FA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Days to 50% Pod setting</w:t>
            </w:r>
          </w:p>
        </w:tc>
        <w:tc>
          <w:tcPr>
            <w:tcW w:w="1749" w:type="dxa"/>
          </w:tcPr>
          <w:p w14:paraId="343CDB0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0.333</w:t>
            </w:r>
          </w:p>
        </w:tc>
        <w:tc>
          <w:tcPr>
            <w:tcW w:w="1565" w:type="dxa"/>
          </w:tcPr>
          <w:p w14:paraId="1DAA9E31"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0.976**</w:t>
            </w:r>
          </w:p>
        </w:tc>
        <w:tc>
          <w:tcPr>
            <w:tcW w:w="1927" w:type="dxa"/>
          </w:tcPr>
          <w:p w14:paraId="358375B3"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0.367</w:t>
            </w:r>
          </w:p>
        </w:tc>
      </w:tr>
      <w:tr w:rsidR="00AC1164" w:rsidRPr="00FC276A" w14:paraId="1CCA3BB2" w14:textId="77777777" w:rsidTr="00654FC5">
        <w:trPr>
          <w:trHeight w:val="246"/>
        </w:trPr>
        <w:tc>
          <w:tcPr>
            <w:cnfStyle w:val="001000000000" w:firstRow="0" w:lastRow="0" w:firstColumn="1" w:lastColumn="0" w:oddVBand="0" w:evenVBand="0" w:oddHBand="0" w:evenHBand="0" w:firstRowFirstColumn="0" w:firstRowLastColumn="0" w:lastRowFirstColumn="0" w:lastRowLastColumn="0"/>
            <w:tcW w:w="914" w:type="dxa"/>
            <w:hideMark/>
          </w:tcPr>
          <w:p w14:paraId="35DD502C"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3.</w:t>
            </w:r>
          </w:p>
        </w:tc>
        <w:tc>
          <w:tcPr>
            <w:tcW w:w="3408" w:type="dxa"/>
            <w:hideMark/>
          </w:tcPr>
          <w:p w14:paraId="065965F4"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Days to Maturity</w:t>
            </w:r>
          </w:p>
        </w:tc>
        <w:tc>
          <w:tcPr>
            <w:tcW w:w="1749" w:type="dxa"/>
          </w:tcPr>
          <w:p w14:paraId="2EA8FD6F"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3.444</w:t>
            </w:r>
          </w:p>
        </w:tc>
        <w:tc>
          <w:tcPr>
            <w:tcW w:w="1565" w:type="dxa"/>
          </w:tcPr>
          <w:p w14:paraId="240F633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4.53**</w:t>
            </w:r>
          </w:p>
        </w:tc>
        <w:tc>
          <w:tcPr>
            <w:tcW w:w="1927" w:type="dxa"/>
          </w:tcPr>
          <w:p w14:paraId="7D5E114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1.144</w:t>
            </w:r>
          </w:p>
        </w:tc>
      </w:tr>
      <w:tr w:rsidR="00AC1164" w:rsidRPr="00FC276A" w14:paraId="29A5C001"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1560E03A"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4.</w:t>
            </w:r>
          </w:p>
        </w:tc>
        <w:tc>
          <w:tcPr>
            <w:tcW w:w="3408" w:type="dxa"/>
            <w:hideMark/>
          </w:tcPr>
          <w:p w14:paraId="4086CC44" w14:textId="6AEFE8FB" w:rsidR="00922468" w:rsidRPr="00792584" w:rsidRDefault="00922468"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2468">
              <w:rPr>
                <w:rFonts w:ascii="Times New Roman" w:hAnsi="Times New Roman" w:cs="Times New Roman"/>
                <w:sz w:val="20"/>
                <w:szCs w:val="20"/>
              </w:rPr>
              <w:t xml:space="preserve">Number of Primary Branches </w:t>
            </w:r>
          </w:p>
        </w:tc>
        <w:tc>
          <w:tcPr>
            <w:tcW w:w="1749" w:type="dxa"/>
          </w:tcPr>
          <w:p w14:paraId="0E57133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0.030</w:t>
            </w:r>
          </w:p>
        </w:tc>
        <w:tc>
          <w:tcPr>
            <w:tcW w:w="1565" w:type="dxa"/>
          </w:tcPr>
          <w:p w14:paraId="3D88D58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0.116**</w:t>
            </w:r>
          </w:p>
        </w:tc>
        <w:tc>
          <w:tcPr>
            <w:tcW w:w="1927" w:type="dxa"/>
          </w:tcPr>
          <w:p w14:paraId="4574B738"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0.010</w:t>
            </w:r>
          </w:p>
        </w:tc>
      </w:tr>
      <w:tr w:rsidR="00AC1164" w:rsidRPr="00FC276A" w14:paraId="4D439BE4" w14:textId="77777777" w:rsidTr="00654FC5">
        <w:trPr>
          <w:trHeight w:val="507"/>
        </w:trPr>
        <w:tc>
          <w:tcPr>
            <w:cnfStyle w:val="001000000000" w:firstRow="0" w:lastRow="0" w:firstColumn="1" w:lastColumn="0" w:oddVBand="0" w:evenVBand="0" w:oddHBand="0" w:evenHBand="0" w:firstRowFirstColumn="0" w:firstRowLastColumn="0" w:lastRowFirstColumn="0" w:lastRowLastColumn="0"/>
            <w:tcW w:w="914" w:type="dxa"/>
            <w:hideMark/>
          </w:tcPr>
          <w:p w14:paraId="56C3A5FA"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5.</w:t>
            </w:r>
          </w:p>
        </w:tc>
        <w:tc>
          <w:tcPr>
            <w:tcW w:w="3408" w:type="dxa"/>
            <w:hideMark/>
          </w:tcPr>
          <w:p w14:paraId="2AC349D4" w14:textId="21E47F30" w:rsidR="00922468" w:rsidRPr="00792584" w:rsidRDefault="00922468"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Plant height(cm)</w:t>
            </w:r>
          </w:p>
        </w:tc>
        <w:tc>
          <w:tcPr>
            <w:tcW w:w="1749" w:type="dxa"/>
          </w:tcPr>
          <w:p w14:paraId="20F413F9"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47.934</w:t>
            </w:r>
          </w:p>
        </w:tc>
        <w:tc>
          <w:tcPr>
            <w:tcW w:w="1565" w:type="dxa"/>
          </w:tcPr>
          <w:p w14:paraId="4EAEF5A6"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57.521**</w:t>
            </w:r>
          </w:p>
        </w:tc>
        <w:tc>
          <w:tcPr>
            <w:tcW w:w="1927" w:type="dxa"/>
          </w:tcPr>
          <w:p w14:paraId="2912B20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15.978</w:t>
            </w:r>
          </w:p>
        </w:tc>
      </w:tr>
      <w:tr w:rsidR="00AC1164" w:rsidRPr="00FC276A" w14:paraId="3A4189D3"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35C05744"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6.</w:t>
            </w:r>
          </w:p>
        </w:tc>
        <w:tc>
          <w:tcPr>
            <w:tcW w:w="3408" w:type="dxa"/>
            <w:hideMark/>
          </w:tcPr>
          <w:p w14:paraId="2EE0929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Number of clusters per plant</w:t>
            </w:r>
          </w:p>
        </w:tc>
        <w:tc>
          <w:tcPr>
            <w:tcW w:w="1749" w:type="dxa"/>
          </w:tcPr>
          <w:p w14:paraId="786457E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1.604</w:t>
            </w:r>
          </w:p>
        </w:tc>
        <w:tc>
          <w:tcPr>
            <w:tcW w:w="1565" w:type="dxa"/>
          </w:tcPr>
          <w:p w14:paraId="3C8C7FA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2.567**</w:t>
            </w:r>
          </w:p>
        </w:tc>
        <w:tc>
          <w:tcPr>
            <w:tcW w:w="1927" w:type="dxa"/>
          </w:tcPr>
          <w:p w14:paraId="750ACC03"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0.535</w:t>
            </w:r>
          </w:p>
        </w:tc>
      </w:tr>
      <w:tr w:rsidR="00AC1164" w:rsidRPr="00FC276A" w14:paraId="55185183" w14:textId="77777777" w:rsidTr="00654FC5">
        <w:trPr>
          <w:trHeight w:val="246"/>
        </w:trPr>
        <w:tc>
          <w:tcPr>
            <w:cnfStyle w:val="001000000000" w:firstRow="0" w:lastRow="0" w:firstColumn="1" w:lastColumn="0" w:oddVBand="0" w:evenVBand="0" w:oddHBand="0" w:evenHBand="0" w:firstRowFirstColumn="0" w:firstRowLastColumn="0" w:lastRowFirstColumn="0" w:lastRowLastColumn="0"/>
            <w:tcW w:w="914" w:type="dxa"/>
            <w:hideMark/>
          </w:tcPr>
          <w:p w14:paraId="7F512B81"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7.</w:t>
            </w:r>
          </w:p>
        </w:tc>
        <w:tc>
          <w:tcPr>
            <w:tcW w:w="3408" w:type="dxa"/>
            <w:hideMark/>
          </w:tcPr>
          <w:p w14:paraId="67FEFB7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Number of pods per plant</w:t>
            </w:r>
          </w:p>
        </w:tc>
        <w:tc>
          <w:tcPr>
            <w:tcW w:w="1749" w:type="dxa"/>
          </w:tcPr>
          <w:p w14:paraId="3C029532"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4.304</w:t>
            </w:r>
          </w:p>
        </w:tc>
        <w:tc>
          <w:tcPr>
            <w:tcW w:w="1565" w:type="dxa"/>
          </w:tcPr>
          <w:p w14:paraId="4A226E2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7.481**</w:t>
            </w:r>
          </w:p>
        </w:tc>
        <w:tc>
          <w:tcPr>
            <w:tcW w:w="1927" w:type="dxa"/>
          </w:tcPr>
          <w:p w14:paraId="25E81FC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1.436</w:t>
            </w:r>
          </w:p>
        </w:tc>
      </w:tr>
      <w:tr w:rsidR="00AC1164" w:rsidRPr="00FC276A" w14:paraId="75D2F741"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20FBF339"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8.</w:t>
            </w:r>
          </w:p>
        </w:tc>
        <w:tc>
          <w:tcPr>
            <w:tcW w:w="3408" w:type="dxa"/>
            <w:hideMark/>
          </w:tcPr>
          <w:p w14:paraId="7CAE8302" w14:textId="1407CB09" w:rsidR="00922468" w:rsidRPr="00792584" w:rsidRDefault="00BE230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Number of seeds per pod</w:t>
            </w:r>
          </w:p>
        </w:tc>
        <w:tc>
          <w:tcPr>
            <w:tcW w:w="1749" w:type="dxa"/>
          </w:tcPr>
          <w:p w14:paraId="4DE4D17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0.019</w:t>
            </w:r>
          </w:p>
        </w:tc>
        <w:tc>
          <w:tcPr>
            <w:tcW w:w="1565" w:type="dxa"/>
          </w:tcPr>
          <w:p w14:paraId="5E45D30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0.028**</w:t>
            </w:r>
          </w:p>
        </w:tc>
        <w:tc>
          <w:tcPr>
            <w:tcW w:w="1927" w:type="dxa"/>
          </w:tcPr>
          <w:p w14:paraId="37BD578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0.006</w:t>
            </w:r>
          </w:p>
        </w:tc>
      </w:tr>
      <w:tr w:rsidR="00AC1164" w:rsidRPr="00FC276A" w14:paraId="0A59077A" w14:textId="77777777" w:rsidTr="00654FC5">
        <w:trPr>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3964816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9.</w:t>
            </w:r>
          </w:p>
        </w:tc>
        <w:tc>
          <w:tcPr>
            <w:tcW w:w="3408" w:type="dxa"/>
            <w:hideMark/>
          </w:tcPr>
          <w:p w14:paraId="5FC64CE0" w14:textId="21745BC0" w:rsidR="00AC1164" w:rsidRPr="00792584" w:rsidRDefault="00BE230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Pod length (cm)</w:t>
            </w:r>
          </w:p>
        </w:tc>
        <w:tc>
          <w:tcPr>
            <w:tcW w:w="1749" w:type="dxa"/>
          </w:tcPr>
          <w:p w14:paraId="5580072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0.016</w:t>
            </w:r>
          </w:p>
        </w:tc>
        <w:tc>
          <w:tcPr>
            <w:tcW w:w="1565" w:type="dxa"/>
          </w:tcPr>
          <w:p w14:paraId="2B9EBAC9"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0.027**</w:t>
            </w:r>
          </w:p>
        </w:tc>
        <w:tc>
          <w:tcPr>
            <w:tcW w:w="1927" w:type="dxa"/>
          </w:tcPr>
          <w:p w14:paraId="0370682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0.005</w:t>
            </w:r>
          </w:p>
        </w:tc>
      </w:tr>
      <w:tr w:rsidR="00AC1164" w:rsidRPr="00FC276A" w14:paraId="45ABB635"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14807C3C"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10.</w:t>
            </w:r>
          </w:p>
        </w:tc>
        <w:tc>
          <w:tcPr>
            <w:tcW w:w="3408" w:type="dxa"/>
            <w:hideMark/>
          </w:tcPr>
          <w:p w14:paraId="202AC405" w14:textId="5591C355" w:rsidR="00BE2304" w:rsidRPr="00792584" w:rsidRDefault="00BE230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Harvest index</w:t>
            </w:r>
          </w:p>
        </w:tc>
        <w:tc>
          <w:tcPr>
            <w:tcW w:w="1749" w:type="dxa"/>
          </w:tcPr>
          <w:p w14:paraId="23AEAC7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6.580</w:t>
            </w:r>
          </w:p>
        </w:tc>
        <w:tc>
          <w:tcPr>
            <w:tcW w:w="1565" w:type="dxa"/>
          </w:tcPr>
          <w:p w14:paraId="7F1B10F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13.164**</w:t>
            </w:r>
          </w:p>
        </w:tc>
        <w:tc>
          <w:tcPr>
            <w:tcW w:w="1927" w:type="dxa"/>
          </w:tcPr>
          <w:p w14:paraId="4C67D03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2.197</w:t>
            </w:r>
          </w:p>
        </w:tc>
      </w:tr>
      <w:tr w:rsidR="00AC1164" w:rsidRPr="00FC276A" w14:paraId="499E0948" w14:textId="77777777" w:rsidTr="00654FC5">
        <w:trPr>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6779DC21"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11.</w:t>
            </w:r>
          </w:p>
        </w:tc>
        <w:tc>
          <w:tcPr>
            <w:tcW w:w="3408" w:type="dxa"/>
            <w:hideMark/>
          </w:tcPr>
          <w:p w14:paraId="48FEC5C4" w14:textId="1B8C0259" w:rsidR="00AC1164" w:rsidRPr="00792584" w:rsidRDefault="00BE230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Biological yield per Plant</w:t>
            </w:r>
          </w:p>
        </w:tc>
        <w:tc>
          <w:tcPr>
            <w:tcW w:w="1749" w:type="dxa"/>
          </w:tcPr>
          <w:p w14:paraId="70F5B9A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2.596</w:t>
            </w:r>
          </w:p>
        </w:tc>
        <w:tc>
          <w:tcPr>
            <w:tcW w:w="1565" w:type="dxa"/>
          </w:tcPr>
          <w:p w14:paraId="1DDF55FE"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6.76**</w:t>
            </w:r>
          </w:p>
        </w:tc>
        <w:tc>
          <w:tcPr>
            <w:tcW w:w="1927" w:type="dxa"/>
          </w:tcPr>
          <w:p w14:paraId="1BF2B88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2.253</w:t>
            </w:r>
          </w:p>
        </w:tc>
      </w:tr>
      <w:tr w:rsidR="00AC1164" w:rsidRPr="00FC276A" w14:paraId="0DD944DC"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4ED6DAC2"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12.</w:t>
            </w:r>
          </w:p>
        </w:tc>
        <w:tc>
          <w:tcPr>
            <w:tcW w:w="3408" w:type="dxa"/>
            <w:hideMark/>
          </w:tcPr>
          <w:p w14:paraId="239328E2" w14:textId="0594E7E5" w:rsidR="00AC1164" w:rsidRPr="00792584" w:rsidRDefault="00BE230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Seed yield per plant(g)</w:t>
            </w:r>
          </w:p>
        </w:tc>
        <w:tc>
          <w:tcPr>
            <w:tcW w:w="1749" w:type="dxa"/>
          </w:tcPr>
          <w:p w14:paraId="5F9428D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0.284</w:t>
            </w:r>
          </w:p>
        </w:tc>
        <w:tc>
          <w:tcPr>
            <w:tcW w:w="1565" w:type="dxa"/>
          </w:tcPr>
          <w:p w14:paraId="51F07A0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0.225*</w:t>
            </w:r>
          </w:p>
        </w:tc>
        <w:tc>
          <w:tcPr>
            <w:tcW w:w="1927" w:type="dxa"/>
          </w:tcPr>
          <w:p w14:paraId="118747C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0.110</w:t>
            </w:r>
          </w:p>
        </w:tc>
      </w:tr>
      <w:tr w:rsidR="00AC1164" w:rsidRPr="00FC276A" w14:paraId="1821A2EE" w14:textId="77777777" w:rsidTr="00654FC5">
        <w:trPr>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63335BCD"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13.</w:t>
            </w:r>
          </w:p>
        </w:tc>
        <w:tc>
          <w:tcPr>
            <w:tcW w:w="3408" w:type="dxa"/>
            <w:hideMark/>
          </w:tcPr>
          <w:p w14:paraId="4455A3EF" w14:textId="5794CAB7" w:rsidR="00BE2304" w:rsidRPr="00792584" w:rsidRDefault="00BE230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Seed Index</w:t>
            </w:r>
          </w:p>
        </w:tc>
        <w:tc>
          <w:tcPr>
            <w:tcW w:w="1749" w:type="dxa"/>
          </w:tcPr>
          <w:p w14:paraId="247EE736"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0.051</w:t>
            </w:r>
          </w:p>
        </w:tc>
        <w:tc>
          <w:tcPr>
            <w:tcW w:w="1565" w:type="dxa"/>
          </w:tcPr>
          <w:p w14:paraId="3378BED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0.069**</w:t>
            </w:r>
          </w:p>
        </w:tc>
        <w:tc>
          <w:tcPr>
            <w:tcW w:w="1927" w:type="dxa"/>
          </w:tcPr>
          <w:p w14:paraId="3A3ED94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0.017</w:t>
            </w:r>
          </w:p>
        </w:tc>
      </w:tr>
    </w:tbl>
    <w:p w14:paraId="5D7431CB" w14:textId="77777777" w:rsidR="00AC1164" w:rsidRPr="00FC276A" w:rsidRDefault="00AC1164" w:rsidP="00A543A8">
      <w:pPr>
        <w:jc w:val="both"/>
        <w:rPr>
          <w:rFonts w:ascii="Times New Roman" w:hAnsi="Times New Roman" w:cs="Times New Roman"/>
          <w:sz w:val="24"/>
          <w:szCs w:val="24"/>
        </w:rPr>
      </w:pPr>
      <w:commentRangeStart w:id="14"/>
      <w:r w:rsidRPr="00FC276A">
        <w:rPr>
          <w:rFonts w:ascii="Times New Roman" w:hAnsi="Times New Roman" w:cs="Times New Roman"/>
          <w:sz w:val="24"/>
          <w:szCs w:val="24"/>
        </w:rPr>
        <w:t xml:space="preserve">Table 2. Analysis of variance for 13 quantitative characters of </w:t>
      </w:r>
      <w:proofErr w:type="spellStart"/>
      <w:r w:rsidRPr="00FC276A">
        <w:rPr>
          <w:rFonts w:ascii="Times New Roman" w:hAnsi="Times New Roman" w:cs="Times New Roman"/>
          <w:sz w:val="24"/>
          <w:szCs w:val="24"/>
        </w:rPr>
        <w:t>blackgram</w:t>
      </w:r>
      <w:proofErr w:type="spellEnd"/>
      <w:r w:rsidRPr="00FC276A">
        <w:rPr>
          <w:rFonts w:ascii="Times New Roman" w:hAnsi="Times New Roman" w:cs="Times New Roman"/>
          <w:sz w:val="24"/>
          <w:szCs w:val="24"/>
        </w:rPr>
        <w:t xml:space="preserve"> genotypes.</w:t>
      </w:r>
      <w:commentRangeEnd w:id="14"/>
      <w:r w:rsidR="002158F4">
        <w:rPr>
          <w:rStyle w:val="CommentReference"/>
        </w:rPr>
        <w:commentReference w:id="14"/>
      </w:r>
    </w:p>
    <w:p w14:paraId="0FB31FA9" w14:textId="77777777" w:rsidR="004C2A85" w:rsidRDefault="004C2A85" w:rsidP="00A543A8">
      <w:pPr>
        <w:jc w:val="both"/>
        <w:rPr>
          <w:rFonts w:ascii="Times New Roman" w:hAnsi="Times New Roman" w:cs="Times New Roman"/>
          <w:b/>
          <w:bCs/>
          <w:sz w:val="24"/>
          <w:szCs w:val="24"/>
        </w:rPr>
      </w:pPr>
    </w:p>
    <w:p w14:paraId="4DA70E77" w14:textId="3ECE6986" w:rsidR="00AC1164" w:rsidRPr="00D24AF8" w:rsidRDefault="00AC1164" w:rsidP="00A543A8">
      <w:pPr>
        <w:jc w:val="both"/>
        <w:rPr>
          <w:rFonts w:ascii="Times New Roman" w:hAnsi="Times New Roman" w:cs="Times New Roman"/>
          <w:i/>
          <w:iCs/>
          <w:sz w:val="24"/>
          <w:szCs w:val="24"/>
        </w:rPr>
      </w:pPr>
      <w:r w:rsidRPr="00D24AF8">
        <w:rPr>
          <w:rFonts w:ascii="Times New Roman" w:hAnsi="Times New Roman" w:cs="Times New Roman"/>
          <w:i/>
          <w:iCs/>
          <w:sz w:val="24"/>
          <w:szCs w:val="24"/>
        </w:rPr>
        <w:t>Variability:</w:t>
      </w:r>
    </w:p>
    <w:p w14:paraId="1CE2BD48" w14:textId="37804BE8"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The present investigation, the Phenotypic coefficient of variation was higher than the corresponding Genotypic coefficient of variation for all the traits indicating that there was an influence of the </w:t>
      </w:r>
      <w:r w:rsidR="002204EE" w:rsidRPr="004E5FAE">
        <w:rPr>
          <w:rFonts w:ascii="Times New Roman" w:hAnsi="Times New Roman" w:cs="Times New Roman"/>
          <w:sz w:val="24"/>
          <w:szCs w:val="24"/>
        </w:rPr>
        <w:t xml:space="preserve">environment </w:t>
      </w:r>
      <w:r w:rsidR="00FE5A12">
        <w:rPr>
          <w:rFonts w:ascii="Times New Roman" w:hAnsi="Times New Roman" w:cs="Times New Roman"/>
          <w:sz w:val="24"/>
          <w:szCs w:val="24"/>
        </w:rPr>
        <w:t>.</w:t>
      </w:r>
      <w:r w:rsidRPr="002204EE">
        <w:rPr>
          <w:rFonts w:ascii="Times New Roman" w:hAnsi="Times New Roman" w:cs="Times New Roman"/>
          <w:color w:val="EE0000"/>
          <w:sz w:val="24"/>
          <w:szCs w:val="24"/>
        </w:rPr>
        <w:t xml:space="preserve"> </w:t>
      </w:r>
      <w:r w:rsidRPr="004E5FAE">
        <w:rPr>
          <w:rFonts w:ascii="Times New Roman" w:hAnsi="Times New Roman" w:cs="Times New Roman"/>
          <w:sz w:val="24"/>
          <w:szCs w:val="24"/>
        </w:rPr>
        <w:t xml:space="preserve">Among the 13 quantitative characters, high estimates of GCV and PCV were recorded for harvest index (11.021, 13.944), number of primary branches  (11.572, 13.046), biological yield per plant  (7.690, 12.158) , plant height (6.812,9.997) and  no. of clusters per plant (6.223,8.325). The high estimates of PCV and GCV for these traits suggested the possibility of yield </w:t>
      </w:r>
      <w:r w:rsidR="004C2A85" w:rsidRPr="004E5FAE">
        <w:rPr>
          <w:rFonts w:ascii="Times New Roman" w:hAnsi="Times New Roman" w:cs="Times New Roman"/>
          <w:sz w:val="24"/>
          <w:szCs w:val="24"/>
        </w:rPr>
        <w:t>improvement</w:t>
      </w:r>
      <w:r w:rsidRPr="004E5FAE">
        <w:rPr>
          <w:rFonts w:ascii="Times New Roman" w:hAnsi="Times New Roman" w:cs="Times New Roman"/>
          <w:sz w:val="24"/>
          <w:szCs w:val="24"/>
        </w:rPr>
        <w:t xml:space="preserve"> through selection of these </w:t>
      </w:r>
      <w:r w:rsidR="004C2A85" w:rsidRPr="004E5FAE">
        <w:rPr>
          <w:rFonts w:ascii="Times New Roman" w:hAnsi="Times New Roman" w:cs="Times New Roman"/>
          <w:sz w:val="24"/>
          <w:szCs w:val="24"/>
        </w:rPr>
        <w:t>traits</w:t>
      </w:r>
      <w:r w:rsidR="004C2A85">
        <w:rPr>
          <w:rFonts w:ascii="Times New Roman" w:hAnsi="Times New Roman" w:cs="Times New Roman"/>
          <w:sz w:val="24"/>
          <w:szCs w:val="24"/>
        </w:rPr>
        <w:t xml:space="preserve"> [</w:t>
      </w:r>
      <w:r>
        <w:rPr>
          <w:rFonts w:ascii="Times New Roman" w:hAnsi="Times New Roman" w:cs="Times New Roman"/>
          <w:sz w:val="24"/>
          <w:szCs w:val="24"/>
        </w:rPr>
        <w:t>11</w:t>
      </w:r>
      <w:r w:rsidR="004C2A85">
        <w:rPr>
          <w:rFonts w:ascii="Times New Roman" w:hAnsi="Times New Roman" w:cs="Times New Roman"/>
          <w:sz w:val="24"/>
          <w:szCs w:val="24"/>
        </w:rPr>
        <w:t>,</w:t>
      </w:r>
      <w:r>
        <w:rPr>
          <w:rFonts w:ascii="Times New Roman" w:hAnsi="Times New Roman" w:cs="Times New Roman"/>
          <w:sz w:val="24"/>
          <w:szCs w:val="24"/>
        </w:rPr>
        <w:t>12</w:t>
      </w:r>
      <w:r w:rsidR="004C2A85">
        <w:rPr>
          <w:rFonts w:ascii="Times New Roman" w:hAnsi="Times New Roman" w:cs="Times New Roman"/>
          <w:sz w:val="24"/>
          <w:szCs w:val="24"/>
        </w:rPr>
        <w:t>]</w:t>
      </w:r>
      <w:r w:rsidR="004C2A85" w:rsidRPr="004E5FAE">
        <w:rPr>
          <w:rFonts w:ascii="Times New Roman" w:hAnsi="Times New Roman" w:cs="Times New Roman"/>
          <w:sz w:val="24"/>
          <w:szCs w:val="24"/>
        </w:rPr>
        <w:t>.</w:t>
      </w:r>
    </w:p>
    <w:p w14:paraId="418422A9" w14:textId="77777777" w:rsidR="00AC1164" w:rsidRPr="00D24AF8" w:rsidRDefault="00AC1164" w:rsidP="00A543A8">
      <w:pPr>
        <w:spacing w:line="240" w:lineRule="auto"/>
        <w:jc w:val="both"/>
        <w:rPr>
          <w:rFonts w:ascii="Times New Roman" w:hAnsi="Times New Roman" w:cs="Times New Roman"/>
          <w:i/>
          <w:iCs/>
          <w:sz w:val="24"/>
          <w:szCs w:val="24"/>
        </w:rPr>
      </w:pPr>
      <w:r w:rsidRPr="00D24AF8">
        <w:rPr>
          <w:rFonts w:ascii="Times New Roman" w:hAnsi="Times New Roman" w:cs="Times New Roman"/>
          <w:i/>
          <w:iCs/>
          <w:sz w:val="24"/>
          <w:szCs w:val="24"/>
        </w:rPr>
        <w:t>Heritability:</w:t>
      </w:r>
    </w:p>
    <w:p w14:paraId="05328D62" w14:textId="242C87E6"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The present investigation, high heritability values were recorded for no. of primary branches (78.671%), harvest index (62.463%), no. of pods per plant (58.384%), pod length  (57.798%), no . of cluster per plant (55.881%), no. of seeds per pod (54.588%), seed index (51.053%),days to maturity (49.651%), plant height (46.429%) ,biological yield (40.005%) . The high heritability values of the considered traits in the present study indicated that those were less influenced by the environment and thus help in effective selection of the traits based on the phenotypic expression by adopting simple selection method and suggested the scope of genetic improvement</w:t>
      </w:r>
      <w:r w:rsidR="004C2A85">
        <w:rPr>
          <w:rFonts w:ascii="Times New Roman" w:hAnsi="Times New Roman" w:cs="Times New Roman"/>
          <w:sz w:val="24"/>
          <w:szCs w:val="24"/>
        </w:rPr>
        <w:t xml:space="preserve"> </w:t>
      </w:r>
      <w:r>
        <w:rPr>
          <w:rFonts w:ascii="Times New Roman" w:hAnsi="Times New Roman" w:cs="Times New Roman"/>
          <w:sz w:val="24"/>
          <w:szCs w:val="24"/>
        </w:rPr>
        <w:t>[13]</w:t>
      </w:r>
      <w:r w:rsidRPr="004E5FAE">
        <w:rPr>
          <w:rFonts w:ascii="Times New Roman" w:hAnsi="Times New Roman" w:cs="Times New Roman"/>
          <w:sz w:val="24"/>
          <w:szCs w:val="24"/>
        </w:rPr>
        <w:t>.</w:t>
      </w:r>
    </w:p>
    <w:p w14:paraId="7F668FDC" w14:textId="77777777" w:rsidR="00AC1164" w:rsidRPr="00D24AF8" w:rsidRDefault="00AC1164" w:rsidP="00A543A8">
      <w:pPr>
        <w:spacing w:line="240" w:lineRule="auto"/>
        <w:jc w:val="both"/>
        <w:rPr>
          <w:rFonts w:ascii="Times New Roman" w:hAnsi="Times New Roman" w:cs="Times New Roman"/>
          <w:i/>
          <w:iCs/>
          <w:sz w:val="24"/>
          <w:szCs w:val="24"/>
        </w:rPr>
      </w:pPr>
      <w:r w:rsidRPr="00D24AF8">
        <w:rPr>
          <w:rFonts w:ascii="Times New Roman" w:hAnsi="Times New Roman" w:cs="Times New Roman"/>
          <w:i/>
          <w:iCs/>
          <w:sz w:val="24"/>
          <w:szCs w:val="24"/>
        </w:rPr>
        <w:t>Genetic Advance as a Percentage Mean</w:t>
      </w:r>
    </w:p>
    <w:p w14:paraId="1CA9F205" w14:textId="55F572E3" w:rsidR="00AC1164" w:rsidRPr="00FC276A"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lastRenderedPageBreak/>
        <w:t xml:space="preserve">The estimation of genetic advance as percent mean is classified as low (&lt;10%), moderate (10 to 20%) and high (&gt;20%)( Singh </w:t>
      </w:r>
      <w:r w:rsidRPr="004E5FAE">
        <w:rPr>
          <w:rFonts w:ascii="Times New Roman" w:hAnsi="Times New Roman" w:cs="Times New Roman"/>
          <w:i/>
          <w:iCs/>
          <w:sz w:val="24"/>
          <w:szCs w:val="24"/>
        </w:rPr>
        <w:t xml:space="preserve">et al </w:t>
      </w:r>
      <w:r w:rsidRPr="004E5FAE">
        <w:rPr>
          <w:rFonts w:ascii="Times New Roman" w:hAnsi="Times New Roman" w:cs="Times New Roman"/>
          <w:sz w:val="24"/>
          <w:szCs w:val="24"/>
        </w:rPr>
        <w:t xml:space="preserve">2020) .In the present study, high estimates of heritability coupled with high genetic advance as percent of mean was observed for no. of primary branches  ( 21.143, 78.671%), harvesting index (17.943,62.463%), biological yield  (10.019, 40.005 %), no. of clusters per plant (9.583, 55.881%), plant height (9.562,46.429%)  and no .of pods per plant(8.503, 58.384%) </w:t>
      </w:r>
      <w:r>
        <w:rPr>
          <w:rFonts w:ascii="Times New Roman" w:hAnsi="Times New Roman" w:cs="Times New Roman"/>
          <w:sz w:val="24"/>
          <w:szCs w:val="24"/>
        </w:rPr>
        <w:t>[14]</w:t>
      </w:r>
      <w:r w:rsidRPr="004E5FAE">
        <w:rPr>
          <w:rFonts w:ascii="Times New Roman" w:hAnsi="Times New Roman" w:cs="Times New Roman"/>
          <w:sz w:val="24"/>
          <w:szCs w:val="24"/>
        </w:rPr>
        <w:t>.</w:t>
      </w:r>
    </w:p>
    <w:p w14:paraId="3EB67079" w14:textId="77777777" w:rsidR="00AC1164" w:rsidRPr="00FC276A" w:rsidRDefault="00AC1164" w:rsidP="00A543A8">
      <w:pPr>
        <w:jc w:val="both"/>
        <w:rPr>
          <w:rFonts w:ascii="Times New Roman" w:hAnsi="Times New Roman" w:cs="Times New Roman"/>
          <w:b/>
          <w:bCs/>
          <w:sz w:val="24"/>
          <w:szCs w:val="24"/>
        </w:rPr>
      </w:pPr>
      <w:bookmarkStart w:id="15" w:name="_Hlk203145225"/>
      <w:bookmarkEnd w:id="13"/>
      <w:commentRangeStart w:id="16"/>
      <w:r w:rsidRPr="00FC276A">
        <w:rPr>
          <w:rFonts w:ascii="Times New Roman" w:hAnsi="Times New Roman" w:cs="Times New Roman"/>
          <w:sz w:val="24"/>
          <w:szCs w:val="24"/>
        </w:rPr>
        <w:t xml:space="preserve">  </w:t>
      </w:r>
      <w:r w:rsidRPr="00FC276A">
        <w:rPr>
          <w:rFonts w:ascii="Times New Roman" w:hAnsi="Times New Roman" w:cs="Times New Roman"/>
          <w:b/>
          <w:bCs/>
          <w:sz w:val="24"/>
          <w:szCs w:val="24"/>
        </w:rPr>
        <w:t xml:space="preserve">Table 3. genetic parameters for 13 quantitative characters in </w:t>
      </w:r>
      <w:proofErr w:type="spellStart"/>
      <w:r w:rsidRPr="00FC276A">
        <w:rPr>
          <w:rFonts w:ascii="Times New Roman" w:hAnsi="Times New Roman" w:cs="Times New Roman"/>
          <w:b/>
          <w:bCs/>
          <w:sz w:val="24"/>
          <w:szCs w:val="24"/>
        </w:rPr>
        <w:t>blackgram</w:t>
      </w:r>
      <w:proofErr w:type="spellEnd"/>
      <w:r w:rsidRPr="00FC276A">
        <w:rPr>
          <w:rFonts w:ascii="Times New Roman" w:hAnsi="Times New Roman" w:cs="Times New Roman"/>
          <w:b/>
          <w:bCs/>
          <w:sz w:val="24"/>
          <w:szCs w:val="24"/>
        </w:rPr>
        <w:t xml:space="preserve"> genotypes</w:t>
      </w:r>
      <w:commentRangeEnd w:id="16"/>
      <w:r w:rsidR="002C2FF7">
        <w:rPr>
          <w:rStyle w:val="CommentReference"/>
        </w:rPr>
        <w:commentReference w:id="16"/>
      </w:r>
    </w:p>
    <w:tbl>
      <w:tblPr>
        <w:tblStyle w:val="GridTable4-Accent6"/>
        <w:tblW w:w="10000" w:type="dxa"/>
        <w:tblLook w:val="04A0" w:firstRow="1" w:lastRow="0" w:firstColumn="1" w:lastColumn="0" w:noHBand="0" w:noVBand="1"/>
      </w:tblPr>
      <w:tblGrid>
        <w:gridCol w:w="1838"/>
        <w:gridCol w:w="1018"/>
        <w:gridCol w:w="1428"/>
        <w:gridCol w:w="1429"/>
        <w:gridCol w:w="1429"/>
        <w:gridCol w:w="1429"/>
        <w:gridCol w:w="1429"/>
      </w:tblGrid>
      <w:tr w:rsidR="00AC1164" w:rsidRPr="00FC276A" w14:paraId="66D1C7BE" w14:textId="77777777" w:rsidTr="00654FC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38" w:type="dxa"/>
          </w:tcPr>
          <w:p w14:paraId="7805B6C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Trait</w:t>
            </w:r>
          </w:p>
        </w:tc>
        <w:tc>
          <w:tcPr>
            <w:tcW w:w="1018" w:type="dxa"/>
          </w:tcPr>
          <w:p w14:paraId="0E430FC6"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GCV (%)</w:t>
            </w:r>
          </w:p>
        </w:tc>
        <w:tc>
          <w:tcPr>
            <w:tcW w:w="1428" w:type="dxa"/>
          </w:tcPr>
          <w:p w14:paraId="3DC0DA0C"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PCV (%)</w:t>
            </w:r>
          </w:p>
        </w:tc>
        <w:tc>
          <w:tcPr>
            <w:tcW w:w="1429" w:type="dxa"/>
          </w:tcPr>
          <w:p w14:paraId="2A79E443"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h2b (%)</w:t>
            </w:r>
          </w:p>
        </w:tc>
        <w:tc>
          <w:tcPr>
            <w:tcW w:w="1429" w:type="dxa"/>
          </w:tcPr>
          <w:p w14:paraId="2136B961"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GA @5%</w:t>
            </w:r>
          </w:p>
        </w:tc>
        <w:tc>
          <w:tcPr>
            <w:tcW w:w="1429" w:type="dxa"/>
          </w:tcPr>
          <w:p w14:paraId="4B728C50"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GAM (%)</w:t>
            </w:r>
          </w:p>
        </w:tc>
        <w:tc>
          <w:tcPr>
            <w:tcW w:w="1429" w:type="dxa"/>
          </w:tcPr>
          <w:p w14:paraId="047DBD3F"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GCV (%)</w:t>
            </w:r>
          </w:p>
        </w:tc>
      </w:tr>
      <w:tr w:rsidR="00AC1164" w:rsidRPr="00FC276A" w14:paraId="22611127" w14:textId="77777777" w:rsidTr="00654FC5">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838" w:type="dxa"/>
          </w:tcPr>
          <w:p w14:paraId="18E8A429"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Days to 50% flowering</w:t>
            </w:r>
          </w:p>
        </w:tc>
        <w:tc>
          <w:tcPr>
            <w:tcW w:w="1018" w:type="dxa"/>
          </w:tcPr>
          <w:p w14:paraId="2FEE6E18"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1.222</w:t>
            </w:r>
          </w:p>
        </w:tc>
        <w:tc>
          <w:tcPr>
            <w:tcW w:w="1428" w:type="dxa"/>
          </w:tcPr>
          <w:p w14:paraId="6902673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2.075</w:t>
            </w:r>
          </w:p>
        </w:tc>
        <w:tc>
          <w:tcPr>
            <w:tcW w:w="1429" w:type="dxa"/>
          </w:tcPr>
          <w:p w14:paraId="1C3E49F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34.661</w:t>
            </w:r>
          </w:p>
        </w:tc>
        <w:tc>
          <w:tcPr>
            <w:tcW w:w="1429" w:type="dxa"/>
          </w:tcPr>
          <w:p w14:paraId="1CA7C61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0.637</w:t>
            </w:r>
          </w:p>
        </w:tc>
        <w:tc>
          <w:tcPr>
            <w:tcW w:w="1429" w:type="dxa"/>
          </w:tcPr>
          <w:p w14:paraId="6B685AB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1.482</w:t>
            </w:r>
          </w:p>
        </w:tc>
        <w:tc>
          <w:tcPr>
            <w:tcW w:w="1429" w:type="dxa"/>
          </w:tcPr>
          <w:p w14:paraId="1D6E0FC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1.222</w:t>
            </w:r>
          </w:p>
        </w:tc>
      </w:tr>
      <w:tr w:rsidR="00AC1164" w:rsidRPr="00FC276A" w14:paraId="3A140B50" w14:textId="77777777" w:rsidTr="00654FC5">
        <w:trPr>
          <w:trHeight w:val="532"/>
        </w:trPr>
        <w:tc>
          <w:tcPr>
            <w:cnfStyle w:val="001000000000" w:firstRow="0" w:lastRow="0" w:firstColumn="1" w:lastColumn="0" w:oddVBand="0" w:evenVBand="0" w:oddHBand="0" w:evenHBand="0" w:firstRowFirstColumn="0" w:firstRowLastColumn="0" w:lastRowFirstColumn="0" w:lastRowLastColumn="0"/>
            <w:tcW w:w="1838" w:type="dxa"/>
          </w:tcPr>
          <w:p w14:paraId="00DBCB4E"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Days to 50% pod sting</w:t>
            </w:r>
          </w:p>
        </w:tc>
        <w:tc>
          <w:tcPr>
            <w:tcW w:w="1018" w:type="dxa"/>
          </w:tcPr>
          <w:p w14:paraId="0B13236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0.850</w:t>
            </w:r>
          </w:p>
        </w:tc>
        <w:tc>
          <w:tcPr>
            <w:tcW w:w="1428" w:type="dxa"/>
          </w:tcPr>
          <w:p w14:paraId="7842563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1.423</w:t>
            </w:r>
          </w:p>
        </w:tc>
        <w:tc>
          <w:tcPr>
            <w:tcW w:w="1429" w:type="dxa"/>
          </w:tcPr>
          <w:p w14:paraId="23F1CCD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35.655</w:t>
            </w:r>
          </w:p>
        </w:tc>
        <w:tc>
          <w:tcPr>
            <w:tcW w:w="1429" w:type="dxa"/>
          </w:tcPr>
          <w:p w14:paraId="0E4B278D"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0.554</w:t>
            </w:r>
          </w:p>
        </w:tc>
        <w:tc>
          <w:tcPr>
            <w:tcW w:w="1429" w:type="dxa"/>
          </w:tcPr>
          <w:p w14:paraId="7438F37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1.045</w:t>
            </w:r>
          </w:p>
        </w:tc>
        <w:tc>
          <w:tcPr>
            <w:tcW w:w="1429" w:type="dxa"/>
          </w:tcPr>
          <w:p w14:paraId="47E1BCC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0.850</w:t>
            </w:r>
          </w:p>
        </w:tc>
      </w:tr>
      <w:tr w:rsidR="00AC1164" w:rsidRPr="00FC276A" w14:paraId="7E43E803" w14:textId="77777777" w:rsidTr="00654FC5">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838" w:type="dxa"/>
          </w:tcPr>
          <w:p w14:paraId="2E02E0EB"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Days to maturity</w:t>
            </w:r>
          </w:p>
        </w:tc>
        <w:tc>
          <w:tcPr>
            <w:tcW w:w="1018" w:type="dxa"/>
          </w:tcPr>
          <w:p w14:paraId="3F7B5D9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1.335</w:t>
            </w:r>
          </w:p>
        </w:tc>
        <w:tc>
          <w:tcPr>
            <w:tcW w:w="1428" w:type="dxa"/>
          </w:tcPr>
          <w:p w14:paraId="7AC1D82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1.894</w:t>
            </w:r>
          </w:p>
        </w:tc>
        <w:tc>
          <w:tcPr>
            <w:tcW w:w="1429" w:type="dxa"/>
          </w:tcPr>
          <w:p w14:paraId="798EEEE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49.651</w:t>
            </w:r>
          </w:p>
        </w:tc>
        <w:tc>
          <w:tcPr>
            <w:tcW w:w="1429" w:type="dxa"/>
          </w:tcPr>
          <w:p w14:paraId="7B708C9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1.542</w:t>
            </w:r>
          </w:p>
        </w:tc>
        <w:tc>
          <w:tcPr>
            <w:tcW w:w="1429" w:type="dxa"/>
          </w:tcPr>
          <w:p w14:paraId="27CEEB0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1.938</w:t>
            </w:r>
          </w:p>
        </w:tc>
        <w:tc>
          <w:tcPr>
            <w:tcW w:w="1429" w:type="dxa"/>
          </w:tcPr>
          <w:p w14:paraId="481C3C58"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1.335</w:t>
            </w:r>
          </w:p>
        </w:tc>
      </w:tr>
      <w:tr w:rsidR="00AC1164" w:rsidRPr="00FC276A" w14:paraId="1454C4A4" w14:textId="77777777" w:rsidTr="00654FC5">
        <w:trPr>
          <w:trHeight w:val="783"/>
        </w:trPr>
        <w:tc>
          <w:tcPr>
            <w:cnfStyle w:val="001000000000" w:firstRow="0" w:lastRow="0" w:firstColumn="1" w:lastColumn="0" w:oddVBand="0" w:evenVBand="0" w:oddHBand="0" w:evenHBand="0" w:firstRowFirstColumn="0" w:firstRowLastColumn="0" w:lastRowFirstColumn="0" w:lastRowLastColumn="0"/>
            <w:tcW w:w="1838" w:type="dxa"/>
          </w:tcPr>
          <w:p w14:paraId="0E28B873"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No . of primary branches</w:t>
            </w:r>
          </w:p>
        </w:tc>
        <w:tc>
          <w:tcPr>
            <w:tcW w:w="1018" w:type="dxa"/>
          </w:tcPr>
          <w:p w14:paraId="4B38C2E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11.572</w:t>
            </w:r>
          </w:p>
        </w:tc>
        <w:tc>
          <w:tcPr>
            <w:tcW w:w="1428" w:type="dxa"/>
          </w:tcPr>
          <w:p w14:paraId="5B9A21C9"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13.046</w:t>
            </w:r>
          </w:p>
        </w:tc>
        <w:tc>
          <w:tcPr>
            <w:tcW w:w="1429" w:type="dxa"/>
          </w:tcPr>
          <w:p w14:paraId="430EFE4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78.671</w:t>
            </w:r>
          </w:p>
        </w:tc>
        <w:tc>
          <w:tcPr>
            <w:tcW w:w="1429" w:type="dxa"/>
          </w:tcPr>
          <w:p w14:paraId="313CBC1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0.343</w:t>
            </w:r>
          </w:p>
        </w:tc>
        <w:tc>
          <w:tcPr>
            <w:tcW w:w="1429" w:type="dxa"/>
          </w:tcPr>
          <w:p w14:paraId="0209565E"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21.143</w:t>
            </w:r>
          </w:p>
        </w:tc>
        <w:tc>
          <w:tcPr>
            <w:tcW w:w="1429" w:type="dxa"/>
          </w:tcPr>
          <w:p w14:paraId="3B42FF9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11.572</w:t>
            </w:r>
          </w:p>
        </w:tc>
      </w:tr>
      <w:tr w:rsidR="00AC1164" w:rsidRPr="00FC276A" w14:paraId="0B746038" w14:textId="77777777" w:rsidTr="00654FC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38" w:type="dxa"/>
          </w:tcPr>
          <w:p w14:paraId="13087E34"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Plant height</w:t>
            </w:r>
          </w:p>
        </w:tc>
        <w:tc>
          <w:tcPr>
            <w:tcW w:w="1018" w:type="dxa"/>
          </w:tcPr>
          <w:p w14:paraId="47DE5453"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6.812</w:t>
            </w:r>
          </w:p>
        </w:tc>
        <w:tc>
          <w:tcPr>
            <w:tcW w:w="1428" w:type="dxa"/>
          </w:tcPr>
          <w:p w14:paraId="3755E04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9.997</w:t>
            </w:r>
          </w:p>
        </w:tc>
        <w:tc>
          <w:tcPr>
            <w:tcW w:w="1429" w:type="dxa"/>
          </w:tcPr>
          <w:p w14:paraId="7489BB63"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46.429</w:t>
            </w:r>
          </w:p>
        </w:tc>
        <w:tc>
          <w:tcPr>
            <w:tcW w:w="1429" w:type="dxa"/>
          </w:tcPr>
          <w:p w14:paraId="62E6BCA0"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5.223</w:t>
            </w:r>
          </w:p>
        </w:tc>
        <w:tc>
          <w:tcPr>
            <w:tcW w:w="1429" w:type="dxa"/>
          </w:tcPr>
          <w:p w14:paraId="48DF231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9.562</w:t>
            </w:r>
          </w:p>
        </w:tc>
        <w:tc>
          <w:tcPr>
            <w:tcW w:w="1429" w:type="dxa"/>
          </w:tcPr>
          <w:p w14:paraId="3352D2F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6.812</w:t>
            </w:r>
          </w:p>
        </w:tc>
      </w:tr>
      <w:tr w:rsidR="00AC1164" w:rsidRPr="00FC276A" w14:paraId="24CBF49F" w14:textId="77777777" w:rsidTr="00654FC5">
        <w:trPr>
          <w:trHeight w:val="783"/>
        </w:trPr>
        <w:tc>
          <w:tcPr>
            <w:cnfStyle w:val="001000000000" w:firstRow="0" w:lastRow="0" w:firstColumn="1" w:lastColumn="0" w:oddVBand="0" w:evenVBand="0" w:oddHBand="0" w:evenHBand="0" w:firstRowFirstColumn="0" w:firstRowLastColumn="0" w:lastRowFirstColumn="0" w:lastRowLastColumn="0"/>
            <w:tcW w:w="1838" w:type="dxa"/>
          </w:tcPr>
          <w:p w14:paraId="0A9BFBF2"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 xml:space="preserve">No . of clusters per plant </w:t>
            </w:r>
          </w:p>
        </w:tc>
        <w:tc>
          <w:tcPr>
            <w:tcW w:w="1018" w:type="dxa"/>
          </w:tcPr>
          <w:p w14:paraId="1D1D1DD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6.223</w:t>
            </w:r>
          </w:p>
        </w:tc>
        <w:tc>
          <w:tcPr>
            <w:tcW w:w="1428" w:type="dxa"/>
          </w:tcPr>
          <w:p w14:paraId="010EEABF"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8.325</w:t>
            </w:r>
          </w:p>
        </w:tc>
        <w:tc>
          <w:tcPr>
            <w:tcW w:w="1429" w:type="dxa"/>
          </w:tcPr>
          <w:p w14:paraId="34505DD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55.881</w:t>
            </w:r>
          </w:p>
        </w:tc>
        <w:tc>
          <w:tcPr>
            <w:tcW w:w="1429" w:type="dxa"/>
          </w:tcPr>
          <w:p w14:paraId="0A2D647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1.267</w:t>
            </w:r>
          </w:p>
        </w:tc>
        <w:tc>
          <w:tcPr>
            <w:tcW w:w="1429" w:type="dxa"/>
          </w:tcPr>
          <w:p w14:paraId="0A7305C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9.583</w:t>
            </w:r>
          </w:p>
        </w:tc>
        <w:tc>
          <w:tcPr>
            <w:tcW w:w="1429" w:type="dxa"/>
          </w:tcPr>
          <w:p w14:paraId="79B1606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6.223</w:t>
            </w:r>
          </w:p>
        </w:tc>
      </w:tr>
      <w:tr w:rsidR="00AC1164" w:rsidRPr="00FC276A" w14:paraId="35ACBC5A" w14:textId="77777777" w:rsidTr="00654FC5">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838" w:type="dxa"/>
          </w:tcPr>
          <w:p w14:paraId="3F74459D"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No . of pods per plant</w:t>
            </w:r>
          </w:p>
        </w:tc>
        <w:tc>
          <w:tcPr>
            <w:tcW w:w="1018" w:type="dxa"/>
          </w:tcPr>
          <w:p w14:paraId="6A9F674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5.402</w:t>
            </w:r>
          </w:p>
        </w:tc>
        <w:tc>
          <w:tcPr>
            <w:tcW w:w="1428" w:type="dxa"/>
          </w:tcPr>
          <w:p w14:paraId="004B224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7.070</w:t>
            </w:r>
          </w:p>
        </w:tc>
        <w:tc>
          <w:tcPr>
            <w:tcW w:w="1429" w:type="dxa"/>
          </w:tcPr>
          <w:p w14:paraId="5D6F032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58.384</w:t>
            </w:r>
          </w:p>
        </w:tc>
        <w:tc>
          <w:tcPr>
            <w:tcW w:w="1429" w:type="dxa"/>
          </w:tcPr>
          <w:p w14:paraId="06D9486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2.234</w:t>
            </w:r>
          </w:p>
        </w:tc>
        <w:tc>
          <w:tcPr>
            <w:tcW w:w="1429" w:type="dxa"/>
          </w:tcPr>
          <w:p w14:paraId="58BAD5E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8.503</w:t>
            </w:r>
          </w:p>
        </w:tc>
        <w:tc>
          <w:tcPr>
            <w:tcW w:w="1429" w:type="dxa"/>
          </w:tcPr>
          <w:p w14:paraId="12ADEEB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5.402</w:t>
            </w:r>
          </w:p>
        </w:tc>
      </w:tr>
      <w:tr w:rsidR="00AC1164" w:rsidRPr="00FC276A" w14:paraId="2C6AA740" w14:textId="77777777" w:rsidTr="00654FC5">
        <w:trPr>
          <w:trHeight w:val="517"/>
        </w:trPr>
        <w:tc>
          <w:tcPr>
            <w:cnfStyle w:val="001000000000" w:firstRow="0" w:lastRow="0" w:firstColumn="1" w:lastColumn="0" w:oddVBand="0" w:evenVBand="0" w:oddHBand="0" w:evenHBand="0" w:firstRowFirstColumn="0" w:firstRowLastColumn="0" w:lastRowFirstColumn="0" w:lastRowLastColumn="0"/>
            <w:tcW w:w="1838" w:type="dxa"/>
          </w:tcPr>
          <w:p w14:paraId="3EC28D8E"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No .of seeds per pod</w:t>
            </w:r>
          </w:p>
        </w:tc>
        <w:tc>
          <w:tcPr>
            <w:tcW w:w="1018" w:type="dxa"/>
          </w:tcPr>
          <w:p w14:paraId="48BD57A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2.060</w:t>
            </w:r>
          </w:p>
        </w:tc>
        <w:tc>
          <w:tcPr>
            <w:tcW w:w="1428" w:type="dxa"/>
          </w:tcPr>
          <w:p w14:paraId="22D87E0F"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2.788</w:t>
            </w:r>
          </w:p>
        </w:tc>
        <w:tc>
          <w:tcPr>
            <w:tcW w:w="1429" w:type="dxa"/>
          </w:tcPr>
          <w:p w14:paraId="6668B78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54.588</w:t>
            </w:r>
          </w:p>
        </w:tc>
        <w:tc>
          <w:tcPr>
            <w:tcW w:w="1429" w:type="dxa"/>
          </w:tcPr>
          <w:p w14:paraId="5A54903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0.131</w:t>
            </w:r>
          </w:p>
        </w:tc>
        <w:tc>
          <w:tcPr>
            <w:tcW w:w="1429" w:type="dxa"/>
          </w:tcPr>
          <w:p w14:paraId="792DDC0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3.135</w:t>
            </w:r>
          </w:p>
        </w:tc>
        <w:tc>
          <w:tcPr>
            <w:tcW w:w="1429" w:type="dxa"/>
          </w:tcPr>
          <w:p w14:paraId="6F5F0C6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2.060</w:t>
            </w:r>
          </w:p>
        </w:tc>
      </w:tr>
      <w:tr w:rsidR="00AC1164" w:rsidRPr="00FC276A" w14:paraId="56A7C074" w14:textId="77777777" w:rsidTr="00654FC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38" w:type="dxa"/>
          </w:tcPr>
          <w:p w14:paraId="129F1D24"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Pod length</w:t>
            </w:r>
          </w:p>
        </w:tc>
        <w:tc>
          <w:tcPr>
            <w:tcW w:w="1018" w:type="dxa"/>
          </w:tcPr>
          <w:p w14:paraId="7D2DAE3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2.019</w:t>
            </w:r>
          </w:p>
        </w:tc>
        <w:tc>
          <w:tcPr>
            <w:tcW w:w="1428" w:type="dxa"/>
          </w:tcPr>
          <w:p w14:paraId="5C81606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2.655</w:t>
            </w:r>
          </w:p>
        </w:tc>
        <w:tc>
          <w:tcPr>
            <w:tcW w:w="1429" w:type="dxa"/>
          </w:tcPr>
          <w:p w14:paraId="6A5C22F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57.798</w:t>
            </w:r>
          </w:p>
        </w:tc>
        <w:tc>
          <w:tcPr>
            <w:tcW w:w="1429" w:type="dxa"/>
          </w:tcPr>
          <w:p w14:paraId="6BB6258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0.133</w:t>
            </w:r>
          </w:p>
        </w:tc>
        <w:tc>
          <w:tcPr>
            <w:tcW w:w="1429" w:type="dxa"/>
          </w:tcPr>
          <w:p w14:paraId="45C9ECE1"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3.161</w:t>
            </w:r>
          </w:p>
        </w:tc>
        <w:tc>
          <w:tcPr>
            <w:tcW w:w="1429" w:type="dxa"/>
          </w:tcPr>
          <w:p w14:paraId="6E9148E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2.019</w:t>
            </w:r>
          </w:p>
        </w:tc>
      </w:tr>
      <w:tr w:rsidR="00AC1164" w:rsidRPr="00FC276A" w14:paraId="4B0E1647" w14:textId="77777777" w:rsidTr="00654FC5">
        <w:trPr>
          <w:trHeight w:val="517"/>
        </w:trPr>
        <w:tc>
          <w:tcPr>
            <w:cnfStyle w:val="001000000000" w:firstRow="0" w:lastRow="0" w:firstColumn="1" w:lastColumn="0" w:oddVBand="0" w:evenVBand="0" w:oddHBand="0" w:evenHBand="0" w:firstRowFirstColumn="0" w:firstRowLastColumn="0" w:lastRowFirstColumn="0" w:lastRowLastColumn="0"/>
            <w:tcW w:w="1838" w:type="dxa"/>
          </w:tcPr>
          <w:p w14:paraId="7C8F14DA"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Harvesting index</w:t>
            </w:r>
          </w:p>
        </w:tc>
        <w:tc>
          <w:tcPr>
            <w:tcW w:w="1018" w:type="dxa"/>
          </w:tcPr>
          <w:p w14:paraId="181FF2E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11.021</w:t>
            </w:r>
          </w:p>
        </w:tc>
        <w:tc>
          <w:tcPr>
            <w:tcW w:w="1428" w:type="dxa"/>
          </w:tcPr>
          <w:p w14:paraId="1CB707CD"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13.944</w:t>
            </w:r>
          </w:p>
        </w:tc>
        <w:tc>
          <w:tcPr>
            <w:tcW w:w="1429" w:type="dxa"/>
          </w:tcPr>
          <w:p w14:paraId="34B3029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62.463</w:t>
            </w:r>
          </w:p>
        </w:tc>
        <w:tc>
          <w:tcPr>
            <w:tcW w:w="1429" w:type="dxa"/>
          </w:tcPr>
          <w:p w14:paraId="527625E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3.113</w:t>
            </w:r>
          </w:p>
        </w:tc>
        <w:tc>
          <w:tcPr>
            <w:tcW w:w="1429" w:type="dxa"/>
          </w:tcPr>
          <w:p w14:paraId="1998F5B9"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17.943</w:t>
            </w:r>
          </w:p>
        </w:tc>
        <w:tc>
          <w:tcPr>
            <w:tcW w:w="1429" w:type="dxa"/>
          </w:tcPr>
          <w:p w14:paraId="1C1775C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11.021</w:t>
            </w:r>
          </w:p>
        </w:tc>
      </w:tr>
      <w:tr w:rsidR="00AC1164" w:rsidRPr="00FC276A" w14:paraId="602E0E8B" w14:textId="77777777" w:rsidTr="00654FC5">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838" w:type="dxa"/>
          </w:tcPr>
          <w:p w14:paraId="76798A77"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Biologycial yield per plant</w:t>
            </w:r>
          </w:p>
        </w:tc>
        <w:tc>
          <w:tcPr>
            <w:tcW w:w="1018" w:type="dxa"/>
          </w:tcPr>
          <w:p w14:paraId="2FC1EDE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7.690</w:t>
            </w:r>
          </w:p>
        </w:tc>
        <w:tc>
          <w:tcPr>
            <w:tcW w:w="1428" w:type="dxa"/>
          </w:tcPr>
          <w:p w14:paraId="3DD11F6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12.158</w:t>
            </w:r>
          </w:p>
        </w:tc>
        <w:tc>
          <w:tcPr>
            <w:tcW w:w="1429" w:type="dxa"/>
          </w:tcPr>
          <w:p w14:paraId="1AAF3DE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40.005</w:t>
            </w:r>
          </w:p>
        </w:tc>
        <w:tc>
          <w:tcPr>
            <w:tcW w:w="1429" w:type="dxa"/>
          </w:tcPr>
          <w:p w14:paraId="4FE6FF0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1.597</w:t>
            </w:r>
          </w:p>
        </w:tc>
        <w:tc>
          <w:tcPr>
            <w:tcW w:w="1429" w:type="dxa"/>
          </w:tcPr>
          <w:p w14:paraId="6BD2217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10.019</w:t>
            </w:r>
          </w:p>
        </w:tc>
        <w:tc>
          <w:tcPr>
            <w:tcW w:w="1429" w:type="dxa"/>
          </w:tcPr>
          <w:p w14:paraId="775A59A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7.690</w:t>
            </w:r>
          </w:p>
        </w:tc>
      </w:tr>
      <w:tr w:rsidR="00AC1164" w:rsidRPr="00FC276A" w14:paraId="156FD89B" w14:textId="77777777" w:rsidTr="00654FC5">
        <w:trPr>
          <w:trHeight w:val="517"/>
        </w:trPr>
        <w:tc>
          <w:tcPr>
            <w:cnfStyle w:val="001000000000" w:firstRow="0" w:lastRow="0" w:firstColumn="1" w:lastColumn="0" w:oddVBand="0" w:evenVBand="0" w:oddHBand="0" w:evenHBand="0" w:firstRowFirstColumn="0" w:firstRowLastColumn="0" w:lastRowFirstColumn="0" w:lastRowLastColumn="0"/>
            <w:tcW w:w="1838" w:type="dxa"/>
          </w:tcPr>
          <w:p w14:paraId="61F0D139"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Seed yield per plant</w:t>
            </w:r>
          </w:p>
        </w:tc>
        <w:tc>
          <w:tcPr>
            <w:tcW w:w="1018" w:type="dxa"/>
          </w:tcPr>
          <w:p w14:paraId="6E9752A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5.380</w:t>
            </w:r>
          </w:p>
        </w:tc>
        <w:tc>
          <w:tcPr>
            <w:tcW w:w="1428" w:type="dxa"/>
          </w:tcPr>
          <w:p w14:paraId="3E4B579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10.583</w:t>
            </w:r>
          </w:p>
        </w:tc>
        <w:tc>
          <w:tcPr>
            <w:tcW w:w="1429" w:type="dxa"/>
          </w:tcPr>
          <w:p w14:paraId="6B6C243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25.842</w:t>
            </w:r>
          </w:p>
        </w:tc>
        <w:tc>
          <w:tcPr>
            <w:tcW w:w="1429" w:type="dxa"/>
          </w:tcPr>
          <w:p w14:paraId="2EB6C64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0.205</w:t>
            </w:r>
          </w:p>
        </w:tc>
        <w:tc>
          <w:tcPr>
            <w:tcW w:w="1429" w:type="dxa"/>
          </w:tcPr>
          <w:p w14:paraId="34E03E6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5.634</w:t>
            </w:r>
          </w:p>
        </w:tc>
        <w:tc>
          <w:tcPr>
            <w:tcW w:w="1429" w:type="dxa"/>
          </w:tcPr>
          <w:p w14:paraId="19C77F6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5.380</w:t>
            </w:r>
          </w:p>
        </w:tc>
      </w:tr>
      <w:tr w:rsidR="00AC1164" w:rsidRPr="00FC276A" w14:paraId="7287CC7F" w14:textId="77777777" w:rsidTr="00654FC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38" w:type="dxa"/>
          </w:tcPr>
          <w:p w14:paraId="7ED576A4"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Seed index</w:t>
            </w:r>
          </w:p>
        </w:tc>
        <w:tc>
          <w:tcPr>
            <w:tcW w:w="1018" w:type="dxa"/>
          </w:tcPr>
          <w:p w14:paraId="5E35649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4.165</w:t>
            </w:r>
          </w:p>
        </w:tc>
        <w:tc>
          <w:tcPr>
            <w:tcW w:w="1428" w:type="dxa"/>
          </w:tcPr>
          <w:p w14:paraId="4160EE2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5.829</w:t>
            </w:r>
          </w:p>
        </w:tc>
        <w:tc>
          <w:tcPr>
            <w:tcW w:w="1429" w:type="dxa"/>
          </w:tcPr>
          <w:p w14:paraId="3E9D9E0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51.053</w:t>
            </w:r>
          </w:p>
        </w:tc>
        <w:tc>
          <w:tcPr>
            <w:tcW w:w="1429" w:type="dxa"/>
          </w:tcPr>
          <w:p w14:paraId="3FC3FAB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0.195</w:t>
            </w:r>
          </w:p>
        </w:tc>
        <w:tc>
          <w:tcPr>
            <w:tcW w:w="1429" w:type="dxa"/>
          </w:tcPr>
          <w:p w14:paraId="5C75EA3D"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6.130</w:t>
            </w:r>
          </w:p>
        </w:tc>
        <w:tc>
          <w:tcPr>
            <w:tcW w:w="1429" w:type="dxa"/>
          </w:tcPr>
          <w:p w14:paraId="32A802F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4.165</w:t>
            </w:r>
          </w:p>
        </w:tc>
      </w:tr>
    </w:tbl>
    <w:p w14:paraId="5EBD1880" w14:textId="77777777" w:rsidR="00AC1164" w:rsidRPr="00FC276A" w:rsidRDefault="00AC1164" w:rsidP="00A543A8">
      <w:pPr>
        <w:jc w:val="both"/>
        <w:rPr>
          <w:rFonts w:ascii="Times New Roman" w:hAnsi="Times New Roman" w:cs="Times New Roman"/>
          <w:sz w:val="24"/>
          <w:szCs w:val="24"/>
        </w:rPr>
      </w:pPr>
    </w:p>
    <w:p w14:paraId="1CA0D555" w14:textId="62A3E930" w:rsidR="00AC1164" w:rsidRPr="00D24AF8" w:rsidRDefault="00AC1164" w:rsidP="00A543A8">
      <w:pPr>
        <w:jc w:val="both"/>
        <w:rPr>
          <w:rFonts w:ascii="Times New Roman" w:hAnsi="Times New Roman" w:cs="Times New Roman"/>
          <w:i/>
          <w:iCs/>
          <w:sz w:val="24"/>
          <w:szCs w:val="24"/>
        </w:rPr>
      </w:pPr>
      <w:r w:rsidRPr="00D24AF8">
        <w:rPr>
          <w:rFonts w:ascii="Times New Roman" w:hAnsi="Times New Roman" w:cs="Times New Roman"/>
          <w:i/>
          <w:iCs/>
          <w:sz w:val="24"/>
          <w:szCs w:val="24"/>
        </w:rPr>
        <w:t xml:space="preserve">Correlation analysis </w:t>
      </w:r>
      <w:bookmarkEnd w:id="15"/>
    </w:p>
    <w:p w14:paraId="6124D327" w14:textId="7920B5A3"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At phenotypic level almost all the characters like days to 50% flowering, days to 50% pod setting, days to maturity, plant height, no. of primary branches, no. of clusters per plant, pod length, no. of seeds per pod, no. of pods per plant, harvest index, seed index shows positive correlation and </w:t>
      </w:r>
      <w:r w:rsidR="004C2A85" w:rsidRPr="004E5FAE">
        <w:rPr>
          <w:rFonts w:ascii="Times New Roman" w:hAnsi="Times New Roman" w:cs="Times New Roman"/>
          <w:sz w:val="24"/>
          <w:szCs w:val="24"/>
        </w:rPr>
        <w:t>non-significant</w:t>
      </w:r>
      <w:r w:rsidRPr="004E5FAE">
        <w:rPr>
          <w:rFonts w:ascii="Times New Roman" w:hAnsi="Times New Roman" w:cs="Times New Roman"/>
          <w:sz w:val="24"/>
          <w:szCs w:val="24"/>
        </w:rPr>
        <w:t xml:space="preserve"> with seed yield. Biological yield shows negative correlation and </w:t>
      </w:r>
      <w:r w:rsidR="004C2A85" w:rsidRPr="004E5FAE">
        <w:rPr>
          <w:rFonts w:ascii="Times New Roman" w:hAnsi="Times New Roman" w:cs="Times New Roman"/>
          <w:sz w:val="24"/>
          <w:szCs w:val="24"/>
        </w:rPr>
        <w:t>non-significant</w:t>
      </w:r>
      <w:r w:rsidRPr="004E5FAE">
        <w:rPr>
          <w:rFonts w:ascii="Times New Roman" w:hAnsi="Times New Roman" w:cs="Times New Roman"/>
          <w:sz w:val="24"/>
          <w:szCs w:val="24"/>
        </w:rPr>
        <w:t xml:space="preserve"> with seed </w:t>
      </w:r>
      <w:r w:rsidR="004C2A85" w:rsidRPr="004E5FAE">
        <w:rPr>
          <w:rFonts w:ascii="Times New Roman" w:hAnsi="Times New Roman" w:cs="Times New Roman"/>
          <w:sz w:val="24"/>
          <w:szCs w:val="24"/>
        </w:rPr>
        <w:t>yield</w:t>
      </w:r>
      <w:r w:rsidR="004C2A85">
        <w:rPr>
          <w:rFonts w:ascii="Times New Roman" w:hAnsi="Times New Roman" w:cs="Times New Roman"/>
          <w:sz w:val="24"/>
          <w:szCs w:val="24"/>
        </w:rPr>
        <w:t xml:space="preserve"> [</w:t>
      </w:r>
      <w:r>
        <w:rPr>
          <w:rFonts w:ascii="Times New Roman" w:hAnsi="Times New Roman" w:cs="Times New Roman"/>
          <w:sz w:val="24"/>
          <w:szCs w:val="24"/>
        </w:rPr>
        <w:t>15]</w:t>
      </w:r>
      <w:r w:rsidRPr="004E5FAE">
        <w:rPr>
          <w:rFonts w:ascii="Times New Roman" w:hAnsi="Times New Roman" w:cs="Times New Roman"/>
          <w:sz w:val="24"/>
          <w:szCs w:val="24"/>
        </w:rPr>
        <w:t>.</w:t>
      </w:r>
    </w:p>
    <w:p w14:paraId="5CC55EA0" w14:textId="1FA34B98"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At genotypic level, here also almost all the characters like days to 50% pod setting, plant height, no. of primary branches, no. of clusters per plant, pod length, no. of seeds per pod, no. of pods per plant, harvest index, seed index shows positive correlation and </w:t>
      </w:r>
      <w:r w:rsidR="004C2A85" w:rsidRPr="004E5FAE">
        <w:rPr>
          <w:rFonts w:ascii="Times New Roman" w:hAnsi="Times New Roman" w:cs="Times New Roman"/>
          <w:sz w:val="24"/>
          <w:szCs w:val="24"/>
        </w:rPr>
        <w:t>non-significant</w:t>
      </w:r>
      <w:r w:rsidRPr="004E5FAE">
        <w:rPr>
          <w:rFonts w:ascii="Times New Roman" w:hAnsi="Times New Roman" w:cs="Times New Roman"/>
          <w:sz w:val="24"/>
          <w:szCs w:val="24"/>
        </w:rPr>
        <w:t xml:space="preserve"> with seed yield.  Other characters like days to 50% flowering, days to maturity and </w:t>
      </w:r>
      <w:r w:rsidR="004C2A85" w:rsidRPr="004E5FAE">
        <w:rPr>
          <w:rFonts w:ascii="Times New Roman" w:hAnsi="Times New Roman" w:cs="Times New Roman"/>
          <w:sz w:val="24"/>
          <w:szCs w:val="24"/>
        </w:rPr>
        <w:t>biological</w:t>
      </w:r>
      <w:r w:rsidRPr="004E5FAE">
        <w:rPr>
          <w:rFonts w:ascii="Times New Roman" w:hAnsi="Times New Roman" w:cs="Times New Roman"/>
          <w:sz w:val="24"/>
          <w:szCs w:val="24"/>
        </w:rPr>
        <w:t xml:space="preserve"> yield shows negative correlation and </w:t>
      </w:r>
      <w:r w:rsidR="004C2A85" w:rsidRPr="004E5FAE">
        <w:rPr>
          <w:rFonts w:ascii="Times New Roman" w:hAnsi="Times New Roman" w:cs="Times New Roman"/>
          <w:sz w:val="24"/>
          <w:szCs w:val="24"/>
        </w:rPr>
        <w:t>non-significant</w:t>
      </w:r>
      <w:r w:rsidRPr="004E5FAE">
        <w:rPr>
          <w:rFonts w:ascii="Times New Roman" w:hAnsi="Times New Roman" w:cs="Times New Roman"/>
          <w:sz w:val="24"/>
          <w:szCs w:val="24"/>
        </w:rPr>
        <w:t xml:space="preserve"> with seed </w:t>
      </w:r>
      <w:r w:rsidR="004C2A85" w:rsidRPr="004E5FAE">
        <w:rPr>
          <w:rFonts w:ascii="Times New Roman" w:hAnsi="Times New Roman" w:cs="Times New Roman"/>
          <w:sz w:val="24"/>
          <w:szCs w:val="24"/>
        </w:rPr>
        <w:t>yiel</w:t>
      </w:r>
      <w:r w:rsidR="004C2A85">
        <w:rPr>
          <w:rFonts w:ascii="Times New Roman" w:hAnsi="Times New Roman" w:cs="Times New Roman"/>
          <w:sz w:val="24"/>
          <w:szCs w:val="24"/>
        </w:rPr>
        <w:t>d [</w:t>
      </w:r>
      <w:r>
        <w:rPr>
          <w:rFonts w:ascii="Times New Roman" w:hAnsi="Times New Roman" w:cs="Times New Roman"/>
          <w:sz w:val="24"/>
          <w:szCs w:val="24"/>
        </w:rPr>
        <w:t>16]</w:t>
      </w:r>
      <w:r w:rsidRPr="004E5FAE">
        <w:rPr>
          <w:rFonts w:ascii="Times New Roman" w:hAnsi="Times New Roman" w:cs="Times New Roman"/>
          <w:sz w:val="24"/>
          <w:szCs w:val="24"/>
        </w:rPr>
        <w:t>.</w:t>
      </w:r>
    </w:p>
    <w:p w14:paraId="1ACC09B4" w14:textId="77777777"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lastRenderedPageBreak/>
        <w:t>The study on inter relation among the yield contributing characters at phenotypic level days to 50% pod setting shows positively correlation &amp; significant with days to maturity (0.544**) and negative correlation, significant with pod length (-0.354**), Number of primary branches per plant shows positive correlation, significant with no. of clusters per plant (0.505**), no. pods per plant (0.598**), biological yield per plant (0.602**) and negative correlation, significant with harvest index (-0.255*). Biological yield is positively correlated and significant with no. of primary branches (0.602**), plant height (0.299*), no. of clusters per plant (0.621**), no. of pods per plants (0.574**)</w:t>
      </w:r>
      <w:r>
        <w:rPr>
          <w:rFonts w:ascii="Times New Roman" w:hAnsi="Times New Roman" w:cs="Times New Roman"/>
          <w:sz w:val="24"/>
          <w:szCs w:val="24"/>
        </w:rPr>
        <w:t>[17]</w:t>
      </w:r>
      <w:r w:rsidRPr="004E5FAE">
        <w:rPr>
          <w:rFonts w:ascii="Times New Roman" w:hAnsi="Times New Roman" w:cs="Times New Roman"/>
          <w:sz w:val="24"/>
          <w:szCs w:val="24"/>
        </w:rPr>
        <w:t xml:space="preserve"> &amp; </w:t>
      </w:r>
      <w:r>
        <w:rPr>
          <w:rFonts w:ascii="Times New Roman" w:hAnsi="Times New Roman" w:cs="Times New Roman"/>
          <w:sz w:val="24"/>
          <w:szCs w:val="24"/>
        </w:rPr>
        <w:t>[18]</w:t>
      </w:r>
      <w:r w:rsidRPr="004E5FAE">
        <w:rPr>
          <w:rFonts w:ascii="Times New Roman" w:hAnsi="Times New Roman" w:cs="Times New Roman"/>
          <w:sz w:val="24"/>
          <w:szCs w:val="24"/>
        </w:rPr>
        <w:t>.</w:t>
      </w:r>
    </w:p>
    <w:p w14:paraId="209CEF3F" w14:textId="77777777" w:rsidR="00AC1164"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The study on inter relation among the yield contributing characters at genotypic levels days to 50% pod setting shows positively correlation &amp; significant with days to maturity (0.541 **) and negative correlation, significant with pod length (-0.370**). Biological yield is positively correlated and significant with no. of primary branches (0.593**), plant height (0.290*), no. of clusters per plant (0.628**), no. of pods per plants (0.585**). Number of primary branches per plant shows positive correlation, significant with no. of clusters per plant (0.508**), no. pods per plant (0.580**), biological yield per plant (0.593**) and negative correlation, significant with harvest index (-0.259*)</w:t>
      </w:r>
      <w:r>
        <w:rPr>
          <w:rFonts w:ascii="Times New Roman" w:hAnsi="Times New Roman" w:cs="Times New Roman"/>
          <w:sz w:val="24"/>
          <w:szCs w:val="24"/>
        </w:rPr>
        <w:t>[19]</w:t>
      </w:r>
      <w:r w:rsidRPr="004E5FAE">
        <w:rPr>
          <w:rFonts w:ascii="Times New Roman" w:hAnsi="Times New Roman" w:cs="Times New Roman"/>
          <w:sz w:val="24"/>
          <w:szCs w:val="24"/>
        </w:rPr>
        <w:t>.</w:t>
      </w:r>
    </w:p>
    <w:p w14:paraId="3F9307D9" w14:textId="77777777" w:rsidR="00AC1164" w:rsidRPr="00FC276A" w:rsidRDefault="00AC1164" w:rsidP="00A543A8">
      <w:pPr>
        <w:jc w:val="both"/>
        <w:rPr>
          <w:rFonts w:ascii="Times New Roman" w:hAnsi="Times New Roman" w:cs="Times New Roman"/>
          <w:b/>
          <w:bCs/>
          <w:sz w:val="24"/>
          <w:szCs w:val="24"/>
          <w:lang w:val="en-US"/>
        </w:rPr>
        <w:sectPr w:rsidR="00AC1164" w:rsidRPr="00FC276A" w:rsidSect="00AC1164">
          <w:pgSz w:w="11906" w:h="16838" w:code="9"/>
          <w:pgMar w:top="1440" w:right="1440" w:bottom="1440" w:left="1440" w:header="708" w:footer="708" w:gutter="0"/>
          <w:cols w:space="708"/>
          <w:docGrid w:linePitch="360"/>
        </w:sectPr>
      </w:pPr>
    </w:p>
    <w:tbl>
      <w:tblPr>
        <w:tblStyle w:val="GridTable4-Accent6"/>
        <w:tblpPr w:leftFromText="180" w:rightFromText="180" w:vertAnchor="text" w:horzAnchor="margin" w:tblpY="617"/>
        <w:tblW w:w="0" w:type="auto"/>
        <w:tblLook w:val="04A0" w:firstRow="1" w:lastRow="0" w:firstColumn="1" w:lastColumn="0" w:noHBand="0" w:noVBand="1"/>
      </w:tblPr>
      <w:tblGrid>
        <w:gridCol w:w="750"/>
        <w:gridCol w:w="937"/>
        <w:gridCol w:w="938"/>
        <w:gridCol w:w="937"/>
        <w:gridCol w:w="937"/>
        <w:gridCol w:w="937"/>
        <w:gridCol w:w="937"/>
        <w:gridCol w:w="937"/>
        <w:gridCol w:w="937"/>
        <w:gridCol w:w="937"/>
        <w:gridCol w:w="937"/>
        <w:gridCol w:w="937"/>
        <w:gridCol w:w="937"/>
        <w:gridCol w:w="967"/>
      </w:tblGrid>
      <w:tr w:rsidR="00AC1164" w:rsidRPr="00FC276A" w14:paraId="64BE6DD6" w14:textId="77777777" w:rsidTr="00654FC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50" w:type="dxa"/>
            <w:gridSpan w:val="14"/>
            <w:noWrap/>
            <w:hideMark/>
          </w:tcPr>
          <w:p w14:paraId="06A0E002" w14:textId="77777777" w:rsidR="00AC1164" w:rsidRPr="00FC276A" w:rsidRDefault="00AC1164" w:rsidP="00A543A8">
            <w:pPr>
              <w:spacing w:after="160" w:line="259" w:lineRule="auto"/>
              <w:jc w:val="both"/>
              <w:rPr>
                <w:rFonts w:ascii="Times New Roman" w:hAnsi="Times New Roman" w:cs="Times New Roman"/>
                <w:sz w:val="24"/>
                <w:szCs w:val="24"/>
                <w:lang w:val="en-US"/>
              </w:rPr>
            </w:pPr>
            <w:bookmarkStart w:id="17" w:name="_Hlk203145259"/>
            <w:r w:rsidRPr="00FC276A">
              <w:rPr>
                <w:rFonts w:ascii="Times New Roman" w:hAnsi="Times New Roman" w:cs="Times New Roman"/>
                <w:sz w:val="24"/>
                <w:szCs w:val="24"/>
                <w:lang w:val="en-US"/>
              </w:rPr>
              <w:lastRenderedPageBreak/>
              <w:t xml:space="preserve">Phenotypic Correlation </w:t>
            </w:r>
          </w:p>
        </w:tc>
      </w:tr>
      <w:tr w:rsidR="00AC1164" w:rsidRPr="00792584" w14:paraId="5F8DB0F8" w14:textId="77777777" w:rsidTr="00654FC5">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738" w:type="dxa"/>
            <w:hideMark/>
          </w:tcPr>
          <w:p w14:paraId="7888A506"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hideMark/>
          </w:tcPr>
          <w:p w14:paraId="2D2FC1C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DFF</w:t>
            </w:r>
          </w:p>
        </w:tc>
        <w:tc>
          <w:tcPr>
            <w:tcW w:w="938" w:type="dxa"/>
            <w:hideMark/>
          </w:tcPr>
          <w:p w14:paraId="1C2AC19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DFPS</w:t>
            </w:r>
          </w:p>
        </w:tc>
        <w:tc>
          <w:tcPr>
            <w:tcW w:w="937" w:type="dxa"/>
            <w:hideMark/>
          </w:tcPr>
          <w:p w14:paraId="2F51C22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DM</w:t>
            </w:r>
          </w:p>
        </w:tc>
        <w:tc>
          <w:tcPr>
            <w:tcW w:w="937" w:type="dxa"/>
            <w:hideMark/>
          </w:tcPr>
          <w:p w14:paraId="6E93300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NPB</w:t>
            </w:r>
          </w:p>
        </w:tc>
        <w:tc>
          <w:tcPr>
            <w:tcW w:w="937" w:type="dxa"/>
            <w:hideMark/>
          </w:tcPr>
          <w:p w14:paraId="1FA599A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PH</w:t>
            </w:r>
          </w:p>
        </w:tc>
        <w:tc>
          <w:tcPr>
            <w:tcW w:w="937" w:type="dxa"/>
            <w:hideMark/>
          </w:tcPr>
          <w:p w14:paraId="2F03E50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NCPP</w:t>
            </w:r>
          </w:p>
        </w:tc>
        <w:tc>
          <w:tcPr>
            <w:tcW w:w="937" w:type="dxa"/>
            <w:hideMark/>
          </w:tcPr>
          <w:p w14:paraId="4376C73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NPPP</w:t>
            </w:r>
          </w:p>
        </w:tc>
        <w:tc>
          <w:tcPr>
            <w:tcW w:w="937" w:type="dxa"/>
            <w:hideMark/>
          </w:tcPr>
          <w:p w14:paraId="3EC64CB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NSPP</w:t>
            </w:r>
          </w:p>
        </w:tc>
        <w:tc>
          <w:tcPr>
            <w:tcW w:w="937" w:type="dxa"/>
            <w:hideMark/>
          </w:tcPr>
          <w:p w14:paraId="587B103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PL</w:t>
            </w:r>
          </w:p>
        </w:tc>
        <w:tc>
          <w:tcPr>
            <w:tcW w:w="937" w:type="dxa"/>
            <w:hideMark/>
          </w:tcPr>
          <w:p w14:paraId="04298C6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HI</w:t>
            </w:r>
          </w:p>
        </w:tc>
        <w:tc>
          <w:tcPr>
            <w:tcW w:w="937" w:type="dxa"/>
            <w:hideMark/>
          </w:tcPr>
          <w:p w14:paraId="48FC52B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BYPP</w:t>
            </w:r>
          </w:p>
        </w:tc>
        <w:tc>
          <w:tcPr>
            <w:tcW w:w="937" w:type="dxa"/>
            <w:hideMark/>
          </w:tcPr>
          <w:p w14:paraId="12FEF82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SI</w:t>
            </w:r>
          </w:p>
        </w:tc>
        <w:tc>
          <w:tcPr>
            <w:tcW w:w="941" w:type="dxa"/>
            <w:hideMark/>
          </w:tcPr>
          <w:p w14:paraId="5A829B5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SYPP</w:t>
            </w:r>
          </w:p>
        </w:tc>
      </w:tr>
      <w:tr w:rsidR="00AC1164" w:rsidRPr="00792584" w14:paraId="6A7E4AA1"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59CAF08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DFF</w:t>
            </w:r>
          </w:p>
        </w:tc>
        <w:tc>
          <w:tcPr>
            <w:tcW w:w="937" w:type="dxa"/>
            <w:noWrap/>
            <w:hideMark/>
          </w:tcPr>
          <w:p w14:paraId="597B8F5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8" w:type="dxa"/>
            <w:noWrap/>
            <w:hideMark/>
          </w:tcPr>
          <w:p w14:paraId="7435E97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0.2014</w:t>
            </w:r>
          </w:p>
        </w:tc>
        <w:tc>
          <w:tcPr>
            <w:tcW w:w="937" w:type="dxa"/>
            <w:noWrap/>
            <w:hideMark/>
          </w:tcPr>
          <w:p w14:paraId="53499E2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0.0879</w:t>
            </w:r>
          </w:p>
        </w:tc>
        <w:tc>
          <w:tcPr>
            <w:tcW w:w="937" w:type="dxa"/>
            <w:noWrap/>
            <w:hideMark/>
          </w:tcPr>
          <w:p w14:paraId="4A44C24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-0.1399</w:t>
            </w:r>
          </w:p>
        </w:tc>
        <w:tc>
          <w:tcPr>
            <w:tcW w:w="937" w:type="dxa"/>
            <w:noWrap/>
            <w:hideMark/>
          </w:tcPr>
          <w:p w14:paraId="4ADE6A5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-0.1946</w:t>
            </w:r>
          </w:p>
        </w:tc>
        <w:tc>
          <w:tcPr>
            <w:tcW w:w="937" w:type="dxa"/>
            <w:noWrap/>
            <w:hideMark/>
          </w:tcPr>
          <w:p w14:paraId="51A2AD8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-0.0394</w:t>
            </w:r>
          </w:p>
        </w:tc>
        <w:tc>
          <w:tcPr>
            <w:tcW w:w="937" w:type="dxa"/>
            <w:noWrap/>
            <w:hideMark/>
          </w:tcPr>
          <w:p w14:paraId="68E7DBA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-0.0266</w:t>
            </w:r>
          </w:p>
        </w:tc>
        <w:tc>
          <w:tcPr>
            <w:tcW w:w="937" w:type="dxa"/>
            <w:noWrap/>
            <w:hideMark/>
          </w:tcPr>
          <w:p w14:paraId="21E3483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-0.2073</w:t>
            </w:r>
          </w:p>
        </w:tc>
        <w:tc>
          <w:tcPr>
            <w:tcW w:w="937" w:type="dxa"/>
            <w:noWrap/>
            <w:hideMark/>
          </w:tcPr>
          <w:p w14:paraId="2755A9E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0.0252</w:t>
            </w:r>
          </w:p>
        </w:tc>
        <w:tc>
          <w:tcPr>
            <w:tcW w:w="937" w:type="dxa"/>
            <w:noWrap/>
            <w:hideMark/>
          </w:tcPr>
          <w:p w14:paraId="1C634FB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0.0595</w:t>
            </w:r>
          </w:p>
        </w:tc>
        <w:tc>
          <w:tcPr>
            <w:tcW w:w="937" w:type="dxa"/>
            <w:noWrap/>
            <w:hideMark/>
          </w:tcPr>
          <w:p w14:paraId="28F7038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-0.0355</w:t>
            </w:r>
          </w:p>
        </w:tc>
        <w:tc>
          <w:tcPr>
            <w:tcW w:w="937" w:type="dxa"/>
            <w:noWrap/>
            <w:hideMark/>
          </w:tcPr>
          <w:p w14:paraId="274FA4F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0.1141</w:t>
            </w:r>
          </w:p>
        </w:tc>
        <w:tc>
          <w:tcPr>
            <w:tcW w:w="941" w:type="dxa"/>
            <w:noWrap/>
            <w:hideMark/>
          </w:tcPr>
          <w:p w14:paraId="35787DC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0.0336</w:t>
            </w:r>
          </w:p>
        </w:tc>
      </w:tr>
      <w:tr w:rsidR="00AC1164" w:rsidRPr="00792584" w14:paraId="617A056F"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0A01EEB0"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DFPS</w:t>
            </w:r>
          </w:p>
        </w:tc>
        <w:tc>
          <w:tcPr>
            <w:tcW w:w="937" w:type="dxa"/>
            <w:noWrap/>
            <w:hideMark/>
          </w:tcPr>
          <w:p w14:paraId="072E948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2103E60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2D9CEAE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0.544**</w:t>
            </w:r>
          </w:p>
        </w:tc>
        <w:tc>
          <w:tcPr>
            <w:tcW w:w="937" w:type="dxa"/>
            <w:noWrap/>
            <w:hideMark/>
          </w:tcPr>
          <w:p w14:paraId="77ED18A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0.0053</w:t>
            </w:r>
          </w:p>
        </w:tc>
        <w:tc>
          <w:tcPr>
            <w:tcW w:w="937" w:type="dxa"/>
            <w:noWrap/>
            <w:hideMark/>
          </w:tcPr>
          <w:p w14:paraId="5DD8A6D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-0.0473</w:t>
            </w:r>
          </w:p>
        </w:tc>
        <w:tc>
          <w:tcPr>
            <w:tcW w:w="937" w:type="dxa"/>
            <w:noWrap/>
            <w:hideMark/>
          </w:tcPr>
          <w:p w14:paraId="5B85B25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-0.155</w:t>
            </w:r>
          </w:p>
        </w:tc>
        <w:tc>
          <w:tcPr>
            <w:tcW w:w="937" w:type="dxa"/>
            <w:noWrap/>
            <w:hideMark/>
          </w:tcPr>
          <w:p w14:paraId="33188A5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-0.0759</w:t>
            </w:r>
          </w:p>
        </w:tc>
        <w:tc>
          <w:tcPr>
            <w:tcW w:w="937" w:type="dxa"/>
            <w:noWrap/>
            <w:hideMark/>
          </w:tcPr>
          <w:p w14:paraId="4F7F8B9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-0.2073</w:t>
            </w:r>
          </w:p>
        </w:tc>
        <w:tc>
          <w:tcPr>
            <w:tcW w:w="937" w:type="dxa"/>
            <w:noWrap/>
            <w:hideMark/>
          </w:tcPr>
          <w:p w14:paraId="6B1BCA5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-0.354**</w:t>
            </w:r>
          </w:p>
        </w:tc>
        <w:tc>
          <w:tcPr>
            <w:tcW w:w="937" w:type="dxa"/>
            <w:noWrap/>
            <w:hideMark/>
          </w:tcPr>
          <w:p w14:paraId="242F6B2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-0.1513</w:t>
            </w:r>
          </w:p>
        </w:tc>
        <w:tc>
          <w:tcPr>
            <w:tcW w:w="937" w:type="dxa"/>
            <w:noWrap/>
            <w:hideMark/>
          </w:tcPr>
          <w:p w14:paraId="4A2EFD3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0.022</w:t>
            </w:r>
          </w:p>
        </w:tc>
        <w:tc>
          <w:tcPr>
            <w:tcW w:w="937" w:type="dxa"/>
            <w:noWrap/>
            <w:hideMark/>
          </w:tcPr>
          <w:p w14:paraId="07B490A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0.0678</w:t>
            </w:r>
          </w:p>
        </w:tc>
        <w:tc>
          <w:tcPr>
            <w:tcW w:w="941" w:type="dxa"/>
            <w:noWrap/>
            <w:hideMark/>
          </w:tcPr>
          <w:p w14:paraId="351E2B9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0.1708</w:t>
            </w:r>
          </w:p>
        </w:tc>
      </w:tr>
      <w:tr w:rsidR="00AC1164" w:rsidRPr="00792584" w14:paraId="1C234527"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212F502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DM</w:t>
            </w:r>
          </w:p>
        </w:tc>
        <w:tc>
          <w:tcPr>
            <w:tcW w:w="937" w:type="dxa"/>
            <w:noWrap/>
            <w:hideMark/>
          </w:tcPr>
          <w:p w14:paraId="2F2310C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6F46B07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5ED158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735FDAB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0.0437</w:t>
            </w:r>
          </w:p>
        </w:tc>
        <w:tc>
          <w:tcPr>
            <w:tcW w:w="937" w:type="dxa"/>
            <w:noWrap/>
            <w:hideMark/>
          </w:tcPr>
          <w:p w14:paraId="3F57B12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-0.0821</w:t>
            </w:r>
          </w:p>
        </w:tc>
        <w:tc>
          <w:tcPr>
            <w:tcW w:w="937" w:type="dxa"/>
            <w:noWrap/>
            <w:hideMark/>
          </w:tcPr>
          <w:p w14:paraId="2233B7A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-0.099</w:t>
            </w:r>
          </w:p>
        </w:tc>
        <w:tc>
          <w:tcPr>
            <w:tcW w:w="937" w:type="dxa"/>
            <w:noWrap/>
            <w:hideMark/>
          </w:tcPr>
          <w:p w14:paraId="351A3C8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0.046</w:t>
            </w:r>
          </w:p>
        </w:tc>
        <w:tc>
          <w:tcPr>
            <w:tcW w:w="937" w:type="dxa"/>
            <w:noWrap/>
            <w:hideMark/>
          </w:tcPr>
          <w:p w14:paraId="4A90778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-0.1602</w:t>
            </w:r>
          </w:p>
        </w:tc>
        <w:tc>
          <w:tcPr>
            <w:tcW w:w="937" w:type="dxa"/>
            <w:noWrap/>
            <w:hideMark/>
          </w:tcPr>
          <w:p w14:paraId="234685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-0.1857</w:t>
            </w:r>
          </w:p>
        </w:tc>
        <w:tc>
          <w:tcPr>
            <w:tcW w:w="937" w:type="dxa"/>
            <w:noWrap/>
            <w:hideMark/>
          </w:tcPr>
          <w:p w14:paraId="6380660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-0.1103</w:t>
            </w:r>
          </w:p>
        </w:tc>
        <w:tc>
          <w:tcPr>
            <w:tcW w:w="937" w:type="dxa"/>
            <w:noWrap/>
            <w:hideMark/>
          </w:tcPr>
          <w:p w14:paraId="4FD7B2E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0.1363</w:t>
            </w:r>
          </w:p>
        </w:tc>
        <w:tc>
          <w:tcPr>
            <w:tcW w:w="937" w:type="dxa"/>
            <w:noWrap/>
            <w:hideMark/>
          </w:tcPr>
          <w:p w14:paraId="20F7FC6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0.0906</w:t>
            </w:r>
          </w:p>
        </w:tc>
        <w:tc>
          <w:tcPr>
            <w:tcW w:w="941" w:type="dxa"/>
            <w:noWrap/>
            <w:hideMark/>
          </w:tcPr>
          <w:p w14:paraId="649AA7C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0.0219</w:t>
            </w:r>
          </w:p>
        </w:tc>
      </w:tr>
      <w:tr w:rsidR="00AC1164" w:rsidRPr="00792584" w14:paraId="27B42F34"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1020A411"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NPB</w:t>
            </w:r>
          </w:p>
        </w:tc>
        <w:tc>
          <w:tcPr>
            <w:tcW w:w="937" w:type="dxa"/>
            <w:noWrap/>
            <w:hideMark/>
          </w:tcPr>
          <w:p w14:paraId="4F42CAC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506B4E9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FB336E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94DDDE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1B48058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0.1979</w:t>
            </w:r>
          </w:p>
        </w:tc>
        <w:tc>
          <w:tcPr>
            <w:tcW w:w="937" w:type="dxa"/>
            <w:noWrap/>
            <w:hideMark/>
          </w:tcPr>
          <w:p w14:paraId="3507B3A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0.505**</w:t>
            </w:r>
          </w:p>
        </w:tc>
        <w:tc>
          <w:tcPr>
            <w:tcW w:w="937" w:type="dxa"/>
            <w:noWrap/>
            <w:hideMark/>
          </w:tcPr>
          <w:p w14:paraId="0383D15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0.598**</w:t>
            </w:r>
          </w:p>
        </w:tc>
        <w:tc>
          <w:tcPr>
            <w:tcW w:w="937" w:type="dxa"/>
            <w:noWrap/>
            <w:hideMark/>
          </w:tcPr>
          <w:p w14:paraId="73025E2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-0.0907</w:t>
            </w:r>
          </w:p>
        </w:tc>
        <w:tc>
          <w:tcPr>
            <w:tcW w:w="937" w:type="dxa"/>
            <w:noWrap/>
            <w:hideMark/>
          </w:tcPr>
          <w:p w14:paraId="3CE3DC4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-0.1168</w:t>
            </w:r>
          </w:p>
        </w:tc>
        <w:tc>
          <w:tcPr>
            <w:tcW w:w="937" w:type="dxa"/>
            <w:noWrap/>
            <w:hideMark/>
          </w:tcPr>
          <w:p w14:paraId="0C87953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-0.255*</w:t>
            </w:r>
          </w:p>
        </w:tc>
        <w:tc>
          <w:tcPr>
            <w:tcW w:w="937" w:type="dxa"/>
            <w:noWrap/>
            <w:hideMark/>
          </w:tcPr>
          <w:p w14:paraId="4873787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0.602**</w:t>
            </w:r>
          </w:p>
        </w:tc>
        <w:tc>
          <w:tcPr>
            <w:tcW w:w="937" w:type="dxa"/>
            <w:noWrap/>
            <w:hideMark/>
          </w:tcPr>
          <w:p w14:paraId="10E1CDF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-0.0685</w:t>
            </w:r>
          </w:p>
        </w:tc>
        <w:tc>
          <w:tcPr>
            <w:tcW w:w="941" w:type="dxa"/>
            <w:noWrap/>
            <w:hideMark/>
          </w:tcPr>
          <w:p w14:paraId="41A6666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0.0483</w:t>
            </w:r>
          </w:p>
        </w:tc>
      </w:tr>
      <w:tr w:rsidR="00AC1164" w:rsidRPr="00792584" w14:paraId="502EB7DA"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46839BE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PH</w:t>
            </w:r>
          </w:p>
        </w:tc>
        <w:tc>
          <w:tcPr>
            <w:tcW w:w="937" w:type="dxa"/>
            <w:noWrap/>
            <w:hideMark/>
          </w:tcPr>
          <w:p w14:paraId="4201E29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5D5E684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9D2AF0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2916D7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0216AD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2D0C704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0.307*</w:t>
            </w:r>
          </w:p>
        </w:tc>
        <w:tc>
          <w:tcPr>
            <w:tcW w:w="937" w:type="dxa"/>
            <w:noWrap/>
            <w:hideMark/>
          </w:tcPr>
          <w:p w14:paraId="513C3A2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0.1758</w:t>
            </w:r>
          </w:p>
        </w:tc>
        <w:tc>
          <w:tcPr>
            <w:tcW w:w="937" w:type="dxa"/>
            <w:noWrap/>
            <w:hideMark/>
          </w:tcPr>
          <w:p w14:paraId="0E8F7BE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-0.1452</w:t>
            </w:r>
          </w:p>
        </w:tc>
        <w:tc>
          <w:tcPr>
            <w:tcW w:w="937" w:type="dxa"/>
            <w:noWrap/>
            <w:hideMark/>
          </w:tcPr>
          <w:p w14:paraId="31920ED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0.1062</w:t>
            </w:r>
          </w:p>
        </w:tc>
        <w:tc>
          <w:tcPr>
            <w:tcW w:w="937" w:type="dxa"/>
            <w:noWrap/>
            <w:hideMark/>
          </w:tcPr>
          <w:p w14:paraId="4B4F01A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-0.0016</w:t>
            </w:r>
          </w:p>
        </w:tc>
        <w:tc>
          <w:tcPr>
            <w:tcW w:w="937" w:type="dxa"/>
            <w:noWrap/>
            <w:hideMark/>
          </w:tcPr>
          <w:p w14:paraId="30FE3C9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0.299*</w:t>
            </w:r>
          </w:p>
        </w:tc>
        <w:tc>
          <w:tcPr>
            <w:tcW w:w="937" w:type="dxa"/>
            <w:noWrap/>
            <w:hideMark/>
          </w:tcPr>
          <w:p w14:paraId="2466D15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0.258*</w:t>
            </w:r>
          </w:p>
        </w:tc>
        <w:tc>
          <w:tcPr>
            <w:tcW w:w="941" w:type="dxa"/>
            <w:noWrap/>
            <w:hideMark/>
          </w:tcPr>
          <w:p w14:paraId="177A76D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0.1427</w:t>
            </w:r>
          </w:p>
        </w:tc>
      </w:tr>
      <w:tr w:rsidR="00AC1164" w:rsidRPr="00792584" w14:paraId="3EE166FB"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2B500F8C"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NCPP</w:t>
            </w:r>
          </w:p>
        </w:tc>
        <w:tc>
          <w:tcPr>
            <w:tcW w:w="937" w:type="dxa"/>
            <w:noWrap/>
            <w:hideMark/>
          </w:tcPr>
          <w:p w14:paraId="3971302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4651D84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CE41DC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6561A6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040B2F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D1EB91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3EAFC83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0.791**</w:t>
            </w:r>
          </w:p>
        </w:tc>
        <w:tc>
          <w:tcPr>
            <w:tcW w:w="937" w:type="dxa"/>
            <w:noWrap/>
            <w:hideMark/>
          </w:tcPr>
          <w:p w14:paraId="78A1323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0.0969</w:t>
            </w:r>
          </w:p>
        </w:tc>
        <w:tc>
          <w:tcPr>
            <w:tcW w:w="937" w:type="dxa"/>
            <w:noWrap/>
            <w:hideMark/>
          </w:tcPr>
          <w:p w14:paraId="5B11077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0.1549</w:t>
            </w:r>
          </w:p>
        </w:tc>
        <w:tc>
          <w:tcPr>
            <w:tcW w:w="937" w:type="dxa"/>
            <w:noWrap/>
            <w:hideMark/>
          </w:tcPr>
          <w:p w14:paraId="3758D1E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-0.1822</w:t>
            </w:r>
          </w:p>
        </w:tc>
        <w:tc>
          <w:tcPr>
            <w:tcW w:w="937" w:type="dxa"/>
            <w:noWrap/>
            <w:hideMark/>
          </w:tcPr>
          <w:p w14:paraId="6578503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0.621**</w:t>
            </w:r>
          </w:p>
        </w:tc>
        <w:tc>
          <w:tcPr>
            <w:tcW w:w="937" w:type="dxa"/>
            <w:noWrap/>
            <w:hideMark/>
          </w:tcPr>
          <w:p w14:paraId="53A9757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0.1346</w:t>
            </w:r>
          </w:p>
        </w:tc>
        <w:tc>
          <w:tcPr>
            <w:tcW w:w="941" w:type="dxa"/>
            <w:noWrap/>
            <w:hideMark/>
          </w:tcPr>
          <w:p w14:paraId="270D28C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0.1146</w:t>
            </w:r>
          </w:p>
        </w:tc>
      </w:tr>
      <w:tr w:rsidR="00AC1164" w:rsidRPr="00792584" w14:paraId="74F22237"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6838701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NPPP</w:t>
            </w:r>
          </w:p>
        </w:tc>
        <w:tc>
          <w:tcPr>
            <w:tcW w:w="937" w:type="dxa"/>
            <w:noWrap/>
            <w:hideMark/>
          </w:tcPr>
          <w:p w14:paraId="58320CE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1327051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AFB1C2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E739AA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40098A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5ED7AD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28D5B3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03F1758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0.1529</w:t>
            </w:r>
          </w:p>
        </w:tc>
        <w:tc>
          <w:tcPr>
            <w:tcW w:w="937" w:type="dxa"/>
            <w:noWrap/>
            <w:hideMark/>
          </w:tcPr>
          <w:p w14:paraId="6135502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0.1742</w:t>
            </w:r>
          </w:p>
        </w:tc>
        <w:tc>
          <w:tcPr>
            <w:tcW w:w="937" w:type="dxa"/>
            <w:noWrap/>
            <w:hideMark/>
          </w:tcPr>
          <w:p w14:paraId="555179F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-0.1674</w:t>
            </w:r>
          </w:p>
        </w:tc>
        <w:tc>
          <w:tcPr>
            <w:tcW w:w="937" w:type="dxa"/>
            <w:noWrap/>
            <w:hideMark/>
          </w:tcPr>
          <w:p w14:paraId="31C01EE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0.574**</w:t>
            </w:r>
          </w:p>
        </w:tc>
        <w:tc>
          <w:tcPr>
            <w:tcW w:w="937" w:type="dxa"/>
            <w:noWrap/>
            <w:hideMark/>
          </w:tcPr>
          <w:p w14:paraId="326DF2D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0.1106</w:t>
            </w:r>
          </w:p>
        </w:tc>
        <w:tc>
          <w:tcPr>
            <w:tcW w:w="941" w:type="dxa"/>
            <w:noWrap/>
            <w:hideMark/>
          </w:tcPr>
          <w:p w14:paraId="3F09C5B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0.2255</w:t>
            </w:r>
          </w:p>
        </w:tc>
      </w:tr>
      <w:tr w:rsidR="00AC1164" w:rsidRPr="00792584" w14:paraId="64467655"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08178F0C"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NSPP</w:t>
            </w:r>
          </w:p>
        </w:tc>
        <w:tc>
          <w:tcPr>
            <w:tcW w:w="937" w:type="dxa"/>
            <w:noWrap/>
            <w:hideMark/>
          </w:tcPr>
          <w:p w14:paraId="0AD7649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043B25F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C2D1DA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9D8234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3CD517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6BA84A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C7F559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C02EBF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5723AE2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0.275*</w:t>
            </w:r>
          </w:p>
        </w:tc>
        <w:tc>
          <w:tcPr>
            <w:tcW w:w="937" w:type="dxa"/>
            <w:noWrap/>
            <w:hideMark/>
          </w:tcPr>
          <w:p w14:paraId="0EDD3AA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-0.0462</w:t>
            </w:r>
          </w:p>
        </w:tc>
        <w:tc>
          <w:tcPr>
            <w:tcW w:w="937" w:type="dxa"/>
            <w:noWrap/>
            <w:hideMark/>
          </w:tcPr>
          <w:p w14:paraId="581FF7C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w:t>
            </w:r>
          </w:p>
        </w:tc>
        <w:tc>
          <w:tcPr>
            <w:tcW w:w="937" w:type="dxa"/>
            <w:noWrap/>
            <w:hideMark/>
          </w:tcPr>
          <w:p w14:paraId="5D706DD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-0.0663</w:t>
            </w:r>
          </w:p>
        </w:tc>
        <w:tc>
          <w:tcPr>
            <w:tcW w:w="941" w:type="dxa"/>
            <w:noWrap/>
            <w:hideMark/>
          </w:tcPr>
          <w:p w14:paraId="3D32E34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0.0274</w:t>
            </w:r>
          </w:p>
        </w:tc>
      </w:tr>
      <w:tr w:rsidR="00AC1164" w:rsidRPr="00792584" w14:paraId="1B1ECD12"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7E367CA8"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PL</w:t>
            </w:r>
          </w:p>
        </w:tc>
        <w:tc>
          <w:tcPr>
            <w:tcW w:w="937" w:type="dxa"/>
            <w:noWrap/>
            <w:hideMark/>
          </w:tcPr>
          <w:p w14:paraId="0B593AD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7931E1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9AE78B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558CE2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AEA972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4B6525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182C2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076417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3B9C2C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58730D2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w:t>
            </w:r>
          </w:p>
        </w:tc>
        <w:tc>
          <w:tcPr>
            <w:tcW w:w="937" w:type="dxa"/>
            <w:noWrap/>
            <w:hideMark/>
          </w:tcPr>
          <w:p w14:paraId="50CBC95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0.1241</w:t>
            </w:r>
          </w:p>
        </w:tc>
        <w:tc>
          <w:tcPr>
            <w:tcW w:w="937" w:type="dxa"/>
            <w:noWrap/>
            <w:hideMark/>
          </w:tcPr>
          <w:p w14:paraId="34F6D47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w:t>
            </w:r>
          </w:p>
        </w:tc>
        <w:tc>
          <w:tcPr>
            <w:tcW w:w="941" w:type="dxa"/>
            <w:noWrap/>
            <w:hideMark/>
          </w:tcPr>
          <w:p w14:paraId="7C426B6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0.1937</w:t>
            </w:r>
          </w:p>
        </w:tc>
      </w:tr>
      <w:tr w:rsidR="00AC1164" w:rsidRPr="00792584" w14:paraId="562D425A"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07ADFB31"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HI</w:t>
            </w:r>
          </w:p>
        </w:tc>
        <w:tc>
          <w:tcPr>
            <w:tcW w:w="937" w:type="dxa"/>
            <w:noWrap/>
            <w:hideMark/>
          </w:tcPr>
          <w:p w14:paraId="388A3D8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2A6621E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B2F82E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8BE4FB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804A08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48F49B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80BAFD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364E9E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16EEC6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76F49C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336E8A3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-0.1489</w:t>
            </w:r>
          </w:p>
        </w:tc>
        <w:tc>
          <w:tcPr>
            <w:tcW w:w="937" w:type="dxa"/>
            <w:noWrap/>
            <w:hideMark/>
          </w:tcPr>
          <w:p w14:paraId="32B97D4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-0.2044</w:t>
            </w:r>
          </w:p>
        </w:tc>
        <w:tc>
          <w:tcPr>
            <w:tcW w:w="941" w:type="dxa"/>
            <w:noWrap/>
            <w:hideMark/>
          </w:tcPr>
          <w:p w14:paraId="11070A9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0.2019</w:t>
            </w:r>
          </w:p>
        </w:tc>
      </w:tr>
      <w:tr w:rsidR="00AC1164" w:rsidRPr="00792584" w14:paraId="2D40B6A6"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21576332"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BYPP</w:t>
            </w:r>
          </w:p>
        </w:tc>
        <w:tc>
          <w:tcPr>
            <w:tcW w:w="937" w:type="dxa"/>
            <w:noWrap/>
            <w:hideMark/>
          </w:tcPr>
          <w:p w14:paraId="3085293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7F8BEC3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5F1D8C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A15A88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BEE136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76B85F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2FF91B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1855D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46524D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743B0B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ADF171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2B850F6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-0.0034</w:t>
            </w:r>
          </w:p>
        </w:tc>
        <w:tc>
          <w:tcPr>
            <w:tcW w:w="941" w:type="dxa"/>
            <w:noWrap/>
            <w:hideMark/>
          </w:tcPr>
          <w:p w14:paraId="2AAC40D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r>
      <w:tr w:rsidR="00AC1164" w:rsidRPr="00792584" w14:paraId="32FDF6A6"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26ABD4C6"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SI</w:t>
            </w:r>
          </w:p>
        </w:tc>
        <w:tc>
          <w:tcPr>
            <w:tcW w:w="937" w:type="dxa"/>
            <w:noWrap/>
            <w:hideMark/>
          </w:tcPr>
          <w:p w14:paraId="290E7AE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2B8EF5D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67A433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B70CC4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15A787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6CC6CE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B7AEDE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60586C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D10E55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C3B6BB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EA0F46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FCDA70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41" w:type="dxa"/>
            <w:noWrap/>
            <w:hideMark/>
          </w:tcPr>
          <w:p w14:paraId="5F8CAE0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0.2334</w:t>
            </w:r>
          </w:p>
        </w:tc>
      </w:tr>
      <w:tr w:rsidR="00AC1164" w:rsidRPr="00792584" w14:paraId="2EB29726" w14:textId="77777777" w:rsidTr="00654FC5">
        <w:trPr>
          <w:trHeight w:val="234"/>
        </w:trPr>
        <w:tc>
          <w:tcPr>
            <w:cnfStyle w:val="001000000000" w:firstRow="0" w:lastRow="0" w:firstColumn="1" w:lastColumn="0" w:oddVBand="0" w:evenVBand="0" w:oddHBand="0" w:evenHBand="0" w:firstRowFirstColumn="0" w:firstRowLastColumn="0" w:lastRowFirstColumn="0" w:lastRowLastColumn="0"/>
            <w:tcW w:w="738" w:type="dxa"/>
            <w:noWrap/>
            <w:hideMark/>
          </w:tcPr>
          <w:p w14:paraId="53EC148C"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SYPP</w:t>
            </w:r>
          </w:p>
        </w:tc>
        <w:tc>
          <w:tcPr>
            <w:tcW w:w="937" w:type="dxa"/>
            <w:noWrap/>
            <w:hideMark/>
          </w:tcPr>
          <w:p w14:paraId="22DD1B5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176DF82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0D6929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2C2863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BA2EFD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4D74C6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29A70E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9E9CF7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9C9E79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1C59AD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4D2ED6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AEB19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41" w:type="dxa"/>
            <w:noWrap/>
            <w:hideMark/>
          </w:tcPr>
          <w:p w14:paraId="4842333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r>
    </w:tbl>
    <w:p w14:paraId="145D5710" w14:textId="1705EDDB" w:rsidR="00AC1164" w:rsidRPr="00792584" w:rsidRDefault="00AC1164" w:rsidP="00A543A8">
      <w:pPr>
        <w:jc w:val="both"/>
        <w:rPr>
          <w:rFonts w:ascii="Times New Roman" w:hAnsi="Times New Roman" w:cs="Times New Roman"/>
          <w:b/>
          <w:bCs/>
          <w:sz w:val="24"/>
          <w:szCs w:val="24"/>
        </w:rPr>
      </w:pPr>
      <w:bookmarkStart w:id="18" w:name="_Hlk203145293"/>
      <w:commentRangeStart w:id="19"/>
      <w:r w:rsidRPr="00792584">
        <w:rPr>
          <w:rFonts w:ascii="Times New Roman" w:hAnsi="Times New Roman" w:cs="Times New Roman"/>
          <w:b/>
          <w:bCs/>
          <w:sz w:val="20"/>
          <w:szCs w:val="20"/>
          <w:lang w:val="en-US"/>
        </w:rPr>
        <w:t xml:space="preserve">            </w:t>
      </w:r>
      <w:bookmarkEnd w:id="17"/>
      <w:r w:rsidRPr="00792584">
        <w:rPr>
          <w:rFonts w:ascii="Times New Roman" w:hAnsi="Times New Roman" w:cs="Times New Roman"/>
          <w:b/>
          <w:bCs/>
          <w:sz w:val="24"/>
          <w:szCs w:val="24"/>
        </w:rPr>
        <w:t xml:space="preserve">Table 4.Correlation coefficient between yield and its attributing traits in 21 </w:t>
      </w:r>
      <w:proofErr w:type="spellStart"/>
      <w:r w:rsidR="00705BB2">
        <w:rPr>
          <w:rFonts w:ascii="Times New Roman" w:hAnsi="Times New Roman" w:cs="Times New Roman"/>
          <w:b/>
          <w:bCs/>
          <w:sz w:val="24"/>
          <w:szCs w:val="24"/>
        </w:rPr>
        <w:t>blackgram</w:t>
      </w:r>
      <w:proofErr w:type="spellEnd"/>
      <w:r w:rsidRPr="00792584">
        <w:rPr>
          <w:rFonts w:ascii="Times New Roman" w:hAnsi="Times New Roman" w:cs="Times New Roman"/>
          <w:b/>
          <w:bCs/>
          <w:sz w:val="24"/>
          <w:szCs w:val="24"/>
        </w:rPr>
        <w:t xml:space="preserve"> genotypes at phenotypic level</w:t>
      </w:r>
      <w:commentRangeEnd w:id="19"/>
      <w:r w:rsidR="002C2FF7">
        <w:rPr>
          <w:rStyle w:val="CommentReference"/>
        </w:rPr>
        <w:commentReference w:id="19"/>
      </w:r>
    </w:p>
    <w:p w14:paraId="5BE1B483" w14:textId="77777777" w:rsidR="00AC1164" w:rsidRPr="00792584" w:rsidRDefault="00AC1164" w:rsidP="00A543A8">
      <w:pPr>
        <w:jc w:val="both"/>
        <w:rPr>
          <w:rFonts w:ascii="Times New Roman" w:hAnsi="Times New Roman" w:cs="Times New Roman"/>
          <w:b/>
          <w:bCs/>
          <w:i/>
          <w:iCs/>
          <w:sz w:val="20"/>
          <w:szCs w:val="20"/>
          <w:lang w:val="en-US"/>
        </w:rPr>
        <w:sectPr w:rsidR="00AC1164" w:rsidRPr="00792584" w:rsidSect="00AC1164">
          <w:pgSz w:w="16838" w:h="11906" w:orient="landscape" w:code="9"/>
          <w:pgMar w:top="1440" w:right="1440" w:bottom="1440" w:left="1440" w:header="720" w:footer="720" w:gutter="0"/>
          <w:cols w:space="720"/>
          <w:docGrid w:linePitch="299"/>
        </w:sectPr>
      </w:pPr>
      <w:bookmarkStart w:id="20" w:name="_Hlk203145395"/>
      <w:bookmarkEnd w:id="18"/>
      <w:r w:rsidRPr="00792584">
        <w:rPr>
          <w:rFonts w:ascii="Times New Roman" w:hAnsi="Times New Roman" w:cs="Times New Roman"/>
          <w:b/>
          <w:bCs/>
          <w:sz w:val="20"/>
          <w:szCs w:val="20"/>
          <w:lang w:val="en-US"/>
        </w:rPr>
        <w:t xml:space="preserve">[Abbreviations: DFF: Days to 50% flowering, DFPS: Days to 50% pod setting, DM: Days to maturity, PH: Plant height (cm), NPBP: Number of primary branches per plant, NCPP: Number of clusters per plant, NPPP: Number of pods per plant, PL: Pod length (cm),  NSPP: Number of seeds per pod, BYPP: Biological Yield per plant  (g), HI: Harvest index (%),SI: Seed index (g),  SYPP: Seed yield per plant (g)]   </w:t>
      </w:r>
      <w:r w:rsidRPr="00792584">
        <w:rPr>
          <w:rFonts w:ascii="Times New Roman" w:hAnsi="Times New Roman" w:cs="Times New Roman"/>
          <w:b/>
          <w:bCs/>
          <w:i/>
          <w:iCs/>
          <w:sz w:val="20"/>
          <w:szCs w:val="20"/>
          <w:lang w:val="en-US"/>
        </w:rPr>
        <w:t>*** at 5% and 1% Level of Significance*</w:t>
      </w:r>
    </w:p>
    <w:bookmarkEnd w:id="20"/>
    <w:p w14:paraId="7CD6EC2A" w14:textId="77777777" w:rsidR="00AC1164" w:rsidRPr="00FC276A" w:rsidRDefault="00AC1164" w:rsidP="00A543A8">
      <w:pPr>
        <w:jc w:val="both"/>
        <w:rPr>
          <w:rFonts w:ascii="Times New Roman" w:hAnsi="Times New Roman" w:cs="Times New Roman"/>
          <w:b/>
          <w:bCs/>
          <w:sz w:val="24"/>
          <w:szCs w:val="24"/>
          <w:lang w:val="en-US"/>
        </w:rPr>
      </w:pPr>
    </w:p>
    <w:tbl>
      <w:tblPr>
        <w:tblStyle w:val="GridTable4-Accent6"/>
        <w:tblpPr w:leftFromText="180" w:rightFromText="180" w:vertAnchor="text" w:horzAnchor="margin" w:tblpY="409"/>
        <w:tblW w:w="14287" w:type="dxa"/>
        <w:tblLook w:val="04A0" w:firstRow="1" w:lastRow="0" w:firstColumn="1" w:lastColumn="0" w:noHBand="0" w:noVBand="1"/>
      </w:tblPr>
      <w:tblGrid>
        <w:gridCol w:w="1270"/>
        <w:gridCol w:w="1345"/>
        <w:gridCol w:w="879"/>
        <w:gridCol w:w="994"/>
        <w:gridCol w:w="957"/>
        <w:gridCol w:w="957"/>
        <w:gridCol w:w="995"/>
        <w:gridCol w:w="995"/>
        <w:gridCol w:w="957"/>
        <w:gridCol w:w="1072"/>
        <w:gridCol w:w="957"/>
        <w:gridCol w:w="995"/>
        <w:gridCol w:w="957"/>
        <w:gridCol w:w="957"/>
      </w:tblGrid>
      <w:tr w:rsidR="00AC1164" w:rsidRPr="00792584" w14:paraId="07AD959B" w14:textId="77777777" w:rsidTr="00654FC5">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270" w:type="dxa"/>
          </w:tcPr>
          <w:p w14:paraId="5C2EFAA5" w14:textId="77777777" w:rsidR="00AC1164" w:rsidRPr="00792584" w:rsidRDefault="00AC1164" w:rsidP="00A543A8">
            <w:pPr>
              <w:jc w:val="both"/>
              <w:rPr>
                <w:rFonts w:ascii="Times New Roman" w:hAnsi="Times New Roman" w:cs="Times New Roman"/>
                <w:b w:val="0"/>
                <w:bCs w:val="0"/>
                <w:sz w:val="20"/>
                <w:szCs w:val="20"/>
                <w:lang w:val="en-US"/>
              </w:rPr>
            </w:pPr>
            <w:bookmarkStart w:id="21" w:name="_Hlk203145906"/>
          </w:p>
          <w:p w14:paraId="115281A8" w14:textId="77777777" w:rsidR="00AC1164" w:rsidRPr="00792584" w:rsidRDefault="00AC1164" w:rsidP="00A543A8">
            <w:pPr>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Genotypic</w:t>
            </w:r>
            <w:r w:rsidRPr="00792584">
              <w:rPr>
                <w:rFonts w:ascii="Times New Roman" w:hAnsi="Times New Roman" w:cs="Times New Roman"/>
                <w:b w:val="0"/>
                <w:bCs w:val="0"/>
                <w:sz w:val="20"/>
                <w:szCs w:val="20"/>
                <w:lang w:val="en-US"/>
              </w:rPr>
              <w:t xml:space="preserve"> </w:t>
            </w:r>
          </w:p>
        </w:tc>
        <w:tc>
          <w:tcPr>
            <w:tcW w:w="1345" w:type="dxa"/>
          </w:tcPr>
          <w:p w14:paraId="2544CB39"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p w14:paraId="5B34FE3B"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r w:rsidRPr="00792584">
              <w:rPr>
                <w:rFonts w:ascii="Times New Roman" w:hAnsi="Times New Roman" w:cs="Times New Roman"/>
                <w:sz w:val="20"/>
                <w:szCs w:val="20"/>
                <w:lang w:val="en-US"/>
              </w:rPr>
              <w:t>correlation</w:t>
            </w:r>
          </w:p>
        </w:tc>
        <w:tc>
          <w:tcPr>
            <w:tcW w:w="0" w:type="auto"/>
          </w:tcPr>
          <w:p w14:paraId="1B0A03F0"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6A45D43E"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13EC485C"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6AA0B23C"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31E28635"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5A4373FF"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68C5E82F"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0B693828"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5E9C0B47"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23699E34"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25E6EA96"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26C25117"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r>
      <w:tr w:rsidR="00AC1164" w:rsidRPr="00792584" w14:paraId="1B0EE843" w14:textId="77777777" w:rsidTr="00654FC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70" w:type="dxa"/>
            <w:hideMark/>
          </w:tcPr>
          <w:p w14:paraId="2951224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1345" w:type="dxa"/>
            <w:hideMark/>
          </w:tcPr>
          <w:p w14:paraId="289C651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DFF</w:t>
            </w:r>
          </w:p>
        </w:tc>
        <w:tc>
          <w:tcPr>
            <w:tcW w:w="0" w:type="auto"/>
            <w:hideMark/>
          </w:tcPr>
          <w:p w14:paraId="12DE194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DFPS</w:t>
            </w:r>
          </w:p>
        </w:tc>
        <w:tc>
          <w:tcPr>
            <w:tcW w:w="0" w:type="auto"/>
            <w:hideMark/>
          </w:tcPr>
          <w:p w14:paraId="6D7C023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DM</w:t>
            </w:r>
          </w:p>
        </w:tc>
        <w:tc>
          <w:tcPr>
            <w:tcW w:w="0" w:type="auto"/>
            <w:hideMark/>
          </w:tcPr>
          <w:p w14:paraId="496EFBB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NPB</w:t>
            </w:r>
          </w:p>
        </w:tc>
        <w:tc>
          <w:tcPr>
            <w:tcW w:w="0" w:type="auto"/>
            <w:hideMark/>
          </w:tcPr>
          <w:p w14:paraId="41BC34D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PH</w:t>
            </w:r>
          </w:p>
        </w:tc>
        <w:tc>
          <w:tcPr>
            <w:tcW w:w="0" w:type="auto"/>
            <w:hideMark/>
          </w:tcPr>
          <w:p w14:paraId="6C43D1E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NCPP</w:t>
            </w:r>
          </w:p>
        </w:tc>
        <w:tc>
          <w:tcPr>
            <w:tcW w:w="0" w:type="auto"/>
            <w:hideMark/>
          </w:tcPr>
          <w:p w14:paraId="00D874C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NPPP</w:t>
            </w:r>
          </w:p>
        </w:tc>
        <w:tc>
          <w:tcPr>
            <w:tcW w:w="0" w:type="auto"/>
            <w:hideMark/>
          </w:tcPr>
          <w:p w14:paraId="0B055C8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NSPP</w:t>
            </w:r>
          </w:p>
        </w:tc>
        <w:tc>
          <w:tcPr>
            <w:tcW w:w="0" w:type="auto"/>
            <w:hideMark/>
          </w:tcPr>
          <w:p w14:paraId="67BC47A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PL</w:t>
            </w:r>
          </w:p>
        </w:tc>
        <w:tc>
          <w:tcPr>
            <w:tcW w:w="0" w:type="auto"/>
            <w:hideMark/>
          </w:tcPr>
          <w:p w14:paraId="3D16442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HI</w:t>
            </w:r>
          </w:p>
        </w:tc>
        <w:tc>
          <w:tcPr>
            <w:tcW w:w="0" w:type="auto"/>
            <w:hideMark/>
          </w:tcPr>
          <w:p w14:paraId="1A42347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BYPP</w:t>
            </w:r>
          </w:p>
        </w:tc>
        <w:tc>
          <w:tcPr>
            <w:tcW w:w="0" w:type="auto"/>
            <w:hideMark/>
          </w:tcPr>
          <w:p w14:paraId="78E2681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SI</w:t>
            </w:r>
          </w:p>
        </w:tc>
        <w:tc>
          <w:tcPr>
            <w:tcW w:w="0" w:type="auto"/>
            <w:hideMark/>
          </w:tcPr>
          <w:p w14:paraId="20C0AF3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SYPP</w:t>
            </w:r>
          </w:p>
        </w:tc>
      </w:tr>
      <w:tr w:rsidR="00AC1164" w:rsidRPr="00792584" w14:paraId="4500A529"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25F121E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DFF</w:t>
            </w:r>
          </w:p>
        </w:tc>
        <w:tc>
          <w:tcPr>
            <w:tcW w:w="1345" w:type="dxa"/>
            <w:noWrap/>
            <w:hideMark/>
          </w:tcPr>
          <w:p w14:paraId="2EAEE41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067187F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0.2167</w:t>
            </w:r>
          </w:p>
        </w:tc>
        <w:tc>
          <w:tcPr>
            <w:tcW w:w="0" w:type="auto"/>
            <w:noWrap/>
            <w:hideMark/>
          </w:tcPr>
          <w:p w14:paraId="4C7A1CB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0.1124</w:t>
            </w:r>
          </w:p>
        </w:tc>
        <w:tc>
          <w:tcPr>
            <w:tcW w:w="0" w:type="auto"/>
            <w:noWrap/>
            <w:hideMark/>
          </w:tcPr>
          <w:p w14:paraId="03ACA0B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-0.1442</w:t>
            </w:r>
          </w:p>
        </w:tc>
        <w:tc>
          <w:tcPr>
            <w:tcW w:w="0" w:type="auto"/>
            <w:noWrap/>
            <w:hideMark/>
          </w:tcPr>
          <w:p w14:paraId="109DD56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-0.1677</w:t>
            </w:r>
          </w:p>
        </w:tc>
        <w:tc>
          <w:tcPr>
            <w:tcW w:w="0" w:type="auto"/>
            <w:noWrap/>
            <w:hideMark/>
          </w:tcPr>
          <w:p w14:paraId="1210E39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-0.0215</w:t>
            </w:r>
          </w:p>
        </w:tc>
        <w:tc>
          <w:tcPr>
            <w:tcW w:w="0" w:type="auto"/>
            <w:noWrap/>
            <w:hideMark/>
          </w:tcPr>
          <w:p w14:paraId="2CF774B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0.0033</w:t>
            </w:r>
          </w:p>
        </w:tc>
        <w:tc>
          <w:tcPr>
            <w:tcW w:w="0" w:type="auto"/>
            <w:noWrap/>
            <w:hideMark/>
          </w:tcPr>
          <w:p w14:paraId="2C45630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-0.2322</w:t>
            </w:r>
          </w:p>
        </w:tc>
        <w:tc>
          <w:tcPr>
            <w:tcW w:w="0" w:type="auto"/>
            <w:noWrap/>
            <w:hideMark/>
          </w:tcPr>
          <w:p w14:paraId="7CF5CA0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-0.0068</w:t>
            </w:r>
          </w:p>
        </w:tc>
        <w:tc>
          <w:tcPr>
            <w:tcW w:w="0" w:type="auto"/>
            <w:noWrap/>
            <w:hideMark/>
          </w:tcPr>
          <w:p w14:paraId="7C5371D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0.036</w:t>
            </w:r>
          </w:p>
        </w:tc>
        <w:tc>
          <w:tcPr>
            <w:tcW w:w="0" w:type="auto"/>
            <w:noWrap/>
            <w:hideMark/>
          </w:tcPr>
          <w:p w14:paraId="2843FB8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-0.0148</w:t>
            </w:r>
          </w:p>
        </w:tc>
        <w:tc>
          <w:tcPr>
            <w:tcW w:w="0" w:type="auto"/>
            <w:noWrap/>
            <w:hideMark/>
          </w:tcPr>
          <w:p w14:paraId="53157EE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0.1285</w:t>
            </w:r>
          </w:p>
        </w:tc>
        <w:tc>
          <w:tcPr>
            <w:tcW w:w="0" w:type="auto"/>
            <w:noWrap/>
            <w:hideMark/>
          </w:tcPr>
          <w:p w14:paraId="7AB320D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-0.0051</w:t>
            </w:r>
          </w:p>
        </w:tc>
      </w:tr>
      <w:tr w:rsidR="00AC1164" w:rsidRPr="00792584" w14:paraId="468F4A1B"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tcPr>
          <w:p w14:paraId="44CCFEDE" w14:textId="77777777" w:rsidR="00AC1164" w:rsidRPr="00792584" w:rsidRDefault="00AC1164" w:rsidP="00A543A8">
            <w:pPr>
              <w:jc w:val="both"/>
              <w:rPr>
                <w:rFonts w:ascii="Times New Roman" w:hAnsi="Times New Roman" w:cs="Times New Roman"/>
                <w:sz w:val="20"/>
                <w:szCs w:val="20"/>
                <w:lang w:val="en-US"/>
              </w:rPr>
            </w:pPr>
          </w:p>
        </w:tc>
        <w:tc>
          <w:tcPr>
            <w:tcW w:w="1345" w:type="dxa"/>
            <w:noWrap/>
          </w:tcPr>
          <w:p w14:paraId="075A76D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348E216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4BA4133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70829BB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5D9CC12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61AAD0C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71194E4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72DD7CD1"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360A5B9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46682E2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25BEA160"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1D419D3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793A244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r>
      <w:tr w:rsidR="00AC1164" w:rsidRPr="00792584" w14:paraId="2F66BD04"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021AC73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DFPS</w:t>
            </w:r>
          </w:p>
        </w:tc>
        <w:tc>
          <w:tcPr>
            <w:tcW w:w="1345" w:type="dxa"/>
            <w:noWrap/>
            <w:hideMark/>
          </w:tcPr>
          <w:p w14:paraId="5858BD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F7460D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0EB507A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0.541**</w:t>
            </w:r>
          </w:p>
        </w:tc>
        <w:tc>
          <w:tcPr>
            <w:tcW w:w="0" w:type="auto"/>
            <w:noWrap/>
            <w:hideMark/>
          </w:tcPr>
          <w:p w14:paraId="51F2834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0.0069</w:t>
            </w:r>
          </w:p>
        </w:tc>
        <w:tc>
          <w:tcPr>
            <w:tcW w:w="0" w:type="auto"/>
            <w:noWrap/>
            <w:hideMark/>
          </w:tcPr>
          <w:p w14:paraId="5FA41CA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-0.0401</w:t>
            </w:r>
          </w:p>
        </w:tc>
        <w:tc>
          <w:tcPr>
            <w:tcW w:w="0" w:type="auto"/>
            <w:noWrap/>
            <w:hideMark/>
          </w:tcPr>
          <w:p w14:paraId="35ED14C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-0.1269</w:t>
            </w:r>
          </w:p>
        </w:tc>
        <w:tc>
          <w:tcPr>
            <w:tcW w:w="0" w:type="auto"/>
            <w:noWrap/>
            <w:hideMark/>
          </w:tcPr>
          <w:p w14:paraId="634300C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-0.0461</w:t>
            </w:r>
          </w:p>
        </w:tc>
        <w:tc>
          <w:tcPr>
            <w:tcW w:w="0" w:type="auto"/>
            <w:noWrap/>
            <w:hideMark/>
          </w:tcPr>
          <w:p w14:paraId="1C813D5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-0.2287</w:t>
            </w:r>
          </w:p>
        </w:tc>
        <w:tc>
          <w:tcPr>
            <w:tcW w:w="0" w:type="auto"/>
            <w:noWrap/>
            <w:hideMark/>
          </w:tcPr>
          <w:p w14:paraId="251A054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-0.370**</w:t>
            </w:r>
          </w:p>
        </w:tc>
        <w:tc>
          <w:tcPr>
            <w:tcW w:w="0" w:type="auto"/>
            <w:noWrap/>
            <w:hideMark/>
          </w:tcPr>
          <w:p w14:paraId="724A094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-0.172</w:t>
            </w:r>
          </w:p>
        </w:tc>
        <w:tc>
          <w:tcPr>
            <w:tcW w:w="0" w:type="auto"/>
            <w:noWrap/>
            <w:hideMark/>
          </w:tcPr>
          <w:p w14:paraId="1D52CC6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0.0421</w:t>
            </w:r>
          </w:p>
        </w:tc>
        <w:tc>
          <w:tcPr>
            <w:tcW w:w="0" w:type="auto"/>
            <w:noWrap/>
            <w:hideMark/>
          </w:tcPr>
          <w:p w14:paraId="0C7741C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0.0705</w:t>
            </w:r>
          </w:p>
        </w:tc>
        <w:tc>
          <w:tcPr>
            <w:tcW w:w="0" w:type="auto"/>
            <w:noWrap/>
            <w:hideMark/>
          </w:tcPr>
          <w:p w14:paraId="56239D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0.1358</w:t>
            </w:r>
          </w:p>
        </w:tc>
      </w:tr>
      <w:tr w:rsidR="00AC1164" w:rsidRPr="00792584" w14:paraId="71C912BD"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136E1122"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DM</w:t>
            </w:r>
          </w:p>
        </w:tc>
        <w:tc>
          <w:tcPr>
            <w:tcW w:w="1345" w:type="dxa"/>
            <w:noWrap/>
            <w:hideMark/>
          </w:tcPr>
          <w:p w14:paraId="0093EE3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625810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7D4B2D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25DE466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0.016</w:t>
            </w:r>
          </w:p>
        </w:tc>
        <w:tc>
          <w:tcPr>
            <w:tcW w:w="0" w:type="auto"/>
            <w:noWrap/>
            <w:hideMark/>
          </w:tcPr>
          <w:p w14:paraId="5B40159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-0.0318</w:t>
            </w:r>
          </w:p>
        </w:tc>
        <w:tc>
          <w:tcPr>
            <w:tcW w:w="0" w:type="auto"/>
            <w:noWrap/>
            <w:hideMark/>
          </w:tcPr>
          <w:p w14:paraId="44892DD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-0.0978</w:t>
            </w:r>
          </w:p>
        </w:tc>
        <w:tc>
          <w:tcPr>
            <w:tcW w:w="0" w:type="auto"/>
            <w:noWrap/>
            <w:hideMark/>
          </w:tcPr>
          <w:p w14:paraId="5DAFEE0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0.0689</w:t>
            </w:r>
          </w:p>
        </w:tc>
        <w:tc>
          <w:tcPr>
            <w:tcW w:w="0" w:type="auto"/>
            <w:noWrap/>
            <w:hideMark/>
          </w:tcPr>
          <w:p w14:paraId="414BCF2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-0.1856</w:t>
            </w:r>
          </w:p>
        </w:tc>
        <w:tc>
          <w:tcPr>
            <w:tcW w:w="0" w:type="auto"/>
            <w:noWrap/>
            <w:hideMark/>
          </w:tcPr>
          <w:p w14:paraId="1457A72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-0.2112</w:t>
            </w:r>
          </w:p>
        </w:tc>
        <w:tc>
          <w:tcPr>
            <w:tcW w:w="0" w:type="auto"/>
            <w:noWrap/>
            <w:hideMark/>
          </w:tcPr>
          <w:p w14:paraId="01B4205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-0.1144</w:t>
            </w:r>
          </w:p>
        </w:tc>
        <w:tc>
          <w:tcPr>
            <w:tcW w:w="0" w:type="auto"/>
            <w:noWrap/>
            <w:hideMark/>
          </w:tcPr>
          <w:p w14:paraId="7648902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0.1447</w:t>
            </w:r>
          </w:p>
        </w:tc>
        <w:tc>
          <w:tcPr>
            <w:tcW w:w="0" w:type="auto"/>
            <w:noWrap/>
            <w:hideMark/>
          </w:tcPr>
          <w:p w14:paraId="58CF020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0.1305</w:t>
            </w:r>
          </w:p>
        </w:tc>
        <w:tc>
          <w:tcPr>
            <w:tcW w:w="0" w:type="auto"/>
            <w:noWrap/>
            <w:hideMark/>
          </w:tcPr>
          <w:p w14:paraId="188CEF6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-0.0277</w:t>
            </w:r>
          </w:p>
        </w:tc>
      </w:tr>
      <w:tr w:rsidR="00AC1164" w:rsidRPr="00792584" w14:paraId="428FCC5C"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49E0D213"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NPB</w:t>
            </w:r>
          </w:p>
        </w:tc>
        <w:tc>
          <w:tcPr>
            <w:tcW w:w="1345" w:type="dxa"/>
            <w:noWrap/>
            <w:hideMark/>
          </w:tcPr>
          <w:p w14:paraId="50E7EEA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CBB6F0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D9E809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4B8B54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6D0ECE6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0.1588</w:t>
            </w:r>
          </w:p>
        </w:tc>
        <w:tc>
          <w:tcPr>
            <w:tcW w:w="0" w:type="auto"/>
            <w:noWrap/>
            <w:hideMark/>
          </w:tcPr>
          <w:p w14:paraId="6C10A05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0.508**</w:t>
            </w:r>
          </w:p>
        </w:tc>
        <w:tc>
          <w:tcPr>
            <w:tcW w:w="0" w:type="auto"/>
            <w:noWrap/>
            <w:hideMark/>
          </w:tcPr>
          <w:p w14:paraId="54E393C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0.580**</w:t>
            </w:r>
          </w:p>
        </w:tc>
        <w:tc>
          <w:tcPr>
            <w:tcW w:w="0" w:type="auto"/>
            <w:noWrap/>
            <w:hideMark/>
          </w:tcPr>
          <w:p w14:paraId="39A9FED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-0.0823</w:t>
            </w:r>
          </w:p>
        </w:tc>
        <w:tc>
          <w:tcPr>
            <w:tcW w:w="0" w:type="auto"/>
            <w:noWrap/>
            <w:hideMark/>
          </w:tcPr>
          <w:p w14:paraId="49A2FA2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-0.1058</w:t>
            </w:r>
          </w:p>
        </w:tc>
        <w:tc>
          <w:tcPr>
            <w:tcW w:w="0" w:type="auto"/>
            <w:noWrap/>
            <w:hideMark/>
          </w:tcPr>
          <w:p w14:paraId="0C63F89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-0.259*</w:t>
            </w:r>
          </w:p>
        </w:tc>
        <w:tc>
          <w:tcPr>
            <w:tcW w:w="0" w:type="auto"/>
            <w:noWrap/>
            <w:hideMark/>
          </w:tcPr>
          <w:p w14:paraId="7244C92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0.593**</w:t>
            </w:r>
          </w:p>
        </w:tc>
        <w:tc>
          <w:tcPr>
            <w:tcW w:w="0" w:type="auto"/>
            <w:noWrap/>
            <w:hideMark/>
          </w:tcPr>
          <w:p w14:paraId="53E64A5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-0.0969</w:t>
            </w:r>
          </w:p>
        </w:tc>
        <w:tc>
          <w:tcPr>
            <w:tcW w:w="0" w:type="auto"/>
            <w:noWrap/>
            <w:hideMark/>
          </w:tcPr>
          <w:p w14:paraId="44BDDB3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0.0636</w:t>
            </w:r>
          </w:p>
        </w:tc>
      </w:tr>
      <w:tr w:rsidR="00AC1164" w:rsidRPr="00792584" w14:paraId="56FFBB07"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219FB72C"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PH</w:t>
            </w:r>
          </w:p>
        </w:tc>
        <w:tc>
          <w:tcPr>
            <w:tcW w:w="1345" w:type="dxa"/>
            <w:noWrap/>
            <w:hideMark/>
          </w:tcPr>
          <w:p w14:paraId="0742CCF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8BE834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FBF7A0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FB88D8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61B002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14E1151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0.273*</w:t>
            </w:r>
          </w:p>
        </w:tc>
        <w:tc>
          <w:tcPr>
            <w:tcW w:w="0" w:type="auto"/>
            <w:noWrap/>
            <w:hideMark/>
          </w:tcPr>
          <w:p w14:paraId="19F3973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0.1789</w:t>
            </w:r>
          </w:p>
        </w:tc>
        <w:tc>
          <w:tcPr>
            <w:tcW w:w="0" w:type="auto"/>
            <w:noWrap/>
            <w:hideMark/>
          </w:tcPr>
          <w:p w14:paraId="30FCA36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-0.1583</w:t>
            </w:r>
          </w:p>
        </w:tc>
        <w:tc>
          <w:tcPr>
            <w:tcW w:w="0" w:type="auto"/>
            <w:noWrap/>
            <w:hideMark/>
          </w:tcPr>
          <w:p w14:paraId="67153D0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0.0791</w:t>
            </w:r>
          </w:p>
        </w:tc>
        <w:tc>
          <w:tcPr>
            <w:tcW w:w="0" w:type="auto"/>
            <w:noWrap/>
            <w:hideMark/>
          </w:tcPr>
          <w:p w14:paraId="34D3C9A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0.0048</w:t>
            </w:r>
          </w:p>
        </w:tc>
        <w:tc>
          <w:tcPr>
            <w:tcW w:w="0" w:type="auto"/>
            <w:noWrap/>
            <w:hideMark/>
          </w:tcPr>
          <w:p w14:paraId="3BEBF2C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0.290*</w:t>
            </w:r>
          </w:p>
        </w:tc>
        <w:tc>
          <w:tcPr>
            <w:tcW w:w="0" w:type="auto"/>
            <w:noWrap/>
            <w:hideMark/>
          </w:tcPr>
          <w:p w14:paraId="65CD470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0.294*</w:t>
            </w:r>
          </w:p>
        </w:tc>
        <w:tc>
          <w:tcPr>
            <w:tcW w:w="0" w:type="auto"/>
            <w:noWrap/>
            <w:hideMark/>
          </w:tcPr>
          <w:p w14:paraId="0F29F09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0.0966</w:t>
            </w:r>
          </w:p>
        </w:tc>
      </w:tr>
      <w:tr w:rsidR="00AC1164" w:rsidRPr="00792584" w14:paraId="3C344817"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2BB6E425"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NCPP</w:t>
            </w:r>
          </w:p>
        </w:tc>
        <w:tc>
          <w:tcPr>
            <w:tcW w:w="1345" w:type="dxa"/>
            <w:noWrap/>
            <w:hideMark/>
          </w:tcPr>
          <w:p w14:paraId="225B28C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E38ED4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8F3AE7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778AD6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BA0F54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8EF5D3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01D8FE4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0.791**</w:t>
            </w:r>
          </w:p>
        </w:tc>
        <w:tc>
          <w:tcPr>
            <w:tcW w:w="0" w:type="auto"/>
            <w:noWrap/>
            <w:hideMark/>
          </w:tcPr>
          <w:p w14:paraId="7CA07D3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0.065</w:t>
            </w:r>
          </w:p>
        </w:tc>
        <w:tc>
          <w:tcPr>
            <w:tcW w:w="0" w:type="auto"/>
            <w:noWrap/>
            <w:hideMark/>
          </w:tcPr>
          <w:p w14:paraId="33F10F3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0.1241</w:t>
            </w:r>
          </w:p>
        </w:tc>
        <w:tc>
          <w:tcPr>
            <w:tcW w:w="0" w:type="auto"/>
            <w:noWrap/>
            <w:hideMark/>
          </w:tcPr>
          <w:p w14:paraId="41E06B3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-0.2126</w:t>
            </w:r>
          </w:p>
        </w:tc>
        <w:tc>
          <w:tcPr>
            <w:tcW w:w="0" w:type="auto"/>
            <w:noWrap/>
            <w:hideMark/>
          </w:tcPr>
          <w:p w14:paraId="597F1C5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0.628**</w:t>
            </w:r>
          </w:p>
        </w:tc>
        <w:tc>
          <w:tcPr>
            <w:tcW w:w="0" w:type="auto"/>
            <w:noWrap/>
            <w:hideMark/>
          </w:tcPr>
          <w:p w14:paraId="7C6E0D6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0.1096</w:t>
            </w:r>
          </w:p>
        </w:tc>
        <w:tc>
          <w:tcPr>
            <w:tcW w:w="0" w:type="auto"/>
            <w:noWrap/>
            <w:hideMark/>
          </w:tcPr>
          <w:p w14:paraId="2504977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0.0902</w:t>
            </w:r>
          </w:p>
        </w:tc>
      </w:tr>
      <w:tr w:rsidR="00AC1164" w:rsidRPr="00792584" w14:paraId="488E3884"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3CBE5E3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NPPP</w:t>
            </w:r>
          </w:p>
        </w:tc>
        <w:tc>
          <w:tcPr>
            <w:tcW w:w="1345" w:type="dxa"/>
            <w:noWrap/>
            <w:hideMark/>
          </w:tcPr>
          <w:p w14:paraId="6E3239B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7DD802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78AC52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1BACA6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5F3ABB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00F13E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D7A390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64EB051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0.1056</w:t>
            </w:r>
          </w:p>
        </w:tc>
        <w:tc>
          <w:tcPr>
            <w:tcW w:w="0" w:type="auto"/>
            <w:noWrap/>
            <w:hideMark/>
          </w:tcPr>
          <w:p w14:paraId="272FB9C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0.1282</w:t>
            </w:r>
          </w:p>
        </w:tc>
        <w:tc>
          <w:tcPr>
            <w:tcW w:w="0" w:type="auto"/>
            <w:noWrap/>
            <w:hideMark/>
          </w:tcPr>
          <w:p w14:paraId="6CF78A8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-0.1961</w:t>
            </w:r>
          </w:p>
        </w:tc>
        <w:tc>
          <w:tcPr>
            <w:tcW w:w="0" w:type="auto"/>
            <w:noWrap/>
            <w:hideMark/>
          </w:tcPr>
          <w:p w14:paraId="6F8AE29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0.585**</w:t>
            </w:r>
          </w:p>
        </w:tc>
        <w:tc>
          <w:tcPr>
            <w:tcW w:w="0" w:type="auto"/>
            <w:noWrap/>
            <w:hideMark/>
          </w:tcPr>
          <w:p w14:paraId="3E24A56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0.1159</w:t>
            </w:r>
          </w:p>
        </w:tc>
        <w:tc>
          <w:tcPr>
            <w:tcW w:w="0" w:type="auto"/>
            <w:noWrap/>
            <w:hideMark/>
          </w:tcPr>
          <w:p w14:paraId="1EEB6BA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0.1717</w:t>
            </w:r>
          </w:p>
        </w:tc>
      </w:tr>
      <w:tr w:rsidR="00AC1164" w:rsidRPr="00792584" w14:paraId="68217686"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131AFF0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NSPP</w:t>
            </w:r>
          </w:p>
        </w:tc>
        <w:tc>
          <w:tcPr>
            <w:tcW w:w="1345" w:type="dxa"/>
            <w:noWrap/>
            <w:hideMark/>
          </w:tcPr>
          <w:p w14:paraId="0DB6E95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D2380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609A2C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AB5CE4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BB6956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68DE7E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D0598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AC1DAD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09F427F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0.306*</w:t>
            </w:r>
          </w:p>
        </w:tc>
        <w:tc>
          <w:tcPr>
            <w:tcW w:w="0" w:type="auto"/>
            <w:noWrap/>
            <w:hideMark/>
          </w:tcPr>
          <w:p w14:paraId="76AE16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-0.0113</w:t>
            </w:r>
          </w:p>
        </w:tc>
        <w:tc>
          <w:tcPr>
            <w:tcW w:w="0" w:type="auto"/>
            <w:noWrap/>
            <w:hideMark/>
          </w:tcPr>
          <w:p w14:paraId="0FAAE24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-0.0213</w:t>
            </w:r>
          </w:p>
        </w:tc>
        <w:tc>
          <w:tcPr>
            <w:tcW w:w="0" w:type="auto"/>
            <w:noWrap/>
            <w:hideMark/>
          </w:tcPr>
          <w:p w14:paraId="29B73EE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-0.082</w:t>
            </w:r>
          </w:p>
        </w:tc>
        <w:tc>
          <w:tcPr>
            <w:tcW w:w="0" w:type="auto"/>
            <w:noWrap/>
            <w:hideMark/>
          </w:tcPr>
          <w:p w14:paraId="75F58CA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0.0745</w:t>
            </w:r>
          </w:p>
        </w:tc>
      </w:tr>
      <w:tr w:rsidR="00AC1164" w:rsidRPr="00792584" w14:paraId="6ADEBD6A"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66CCD1C3"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PL</w:t>
            </w:r>
          </w:p>
        </w:tc>
        <w:tc>
          <w:tcPr>
            <w:tcW w:w="1345" w:type="dxa"/>
            <w:noWrap/>
            <w:hideMark/>
          </w:tcPr>
          <w:p w14:paraId="5A9812E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71B46A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C72106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EEBAE1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283439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0C49C0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1A347F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00B88E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59051B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5C9B4A7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0.2034</w:t>
            </w:r>
          </w:p>
        </w:tc>
        <w:tc>
          <w:tcPr>
            <w:tcW w:w="0" w:type="auto"/>
            <w:noWrap/>
            <w:hideMark/>
          </w:tcPr>
          <w:p w14:paraId="4C85B76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0.093</w:t>
            </w:r>
          </w:p>
        </w:tc>
        <w:tc>
          <w:tcPr>
            <w:tcW w:w="0" w:type="auto"/>
            <w:noWrap/>
            <w:hideMark/>
          </w:tcPr>
          <w:p w14:paraId="40D9353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0.0881</w:t>
            </w:r>
          </w:p>
        </w:tc>
        <w:tc>
          <w:tcPr>
            <w:tcW w:w="0" w:type="auto"/>
            <w:noWrap/>
            <w:hideMark/>
          </w:tcPr>
          <w:p w14:paraId="67DB808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0.2318</w:t>
            </w:r>
          </w:p>
        </w:tc>
      </w:tr>
      <w:tr w:rsidR="00AC1164" w:rsidRPr="00792584" w14:paraId="6162FDE0"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7E158DC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HI</w:t>
            </w:r>
          </w:p>
        </w:tc>
        <w:tc>
          <w:tcPr>
            <w:tcW w:w="1345" w:type="dxa"/>
            <w:noWrap/>
            <w:hideMark/>
          </w:tcPr>
          <w:p w14:paraId="1BEE133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76511A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B63359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80BE0B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AB86D7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04BAB9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203BA3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40CC14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8608C9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AFDC8E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1512310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-0.1725</w:t>
            </w:r>
          </w:p>
        </w:tc>
        <w:tc>
          <w:tcPr>
            <w:tcW w:w="0" w:type="auto"/>
            <w:noWrap/>
            <w:hideMark/>
          </w:tcPr>
          <w:p w14:paraId="75EF6F7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-0.1894</w:t>
            </w:r>
          </w:p>
        </w:tc>
        <w:tc>
          <w:tcPr>
            <w:tcW w:w="0" w:type="auto"/>
            <w:noWrap/>
            <w:hideMark/>
          </w:tcPr>
          <w:p w14:paraId="7D953D7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0.2207</w:t>
            </w:r>
          </w:p>
        </w:tc>
      </w:tr>
      <w:tr w:rsidR="00AC1164" w:rsidRPr="00792584" w14:paraId="03AF80ED"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2DB274E2"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BYPP</w:t>
            </w:r>
          </w:p>
        </w:tc>
        <w:tc>
          <w:tcPr>
            <w:tcW w:w="1345" w:type="dxa"/>
            <w:noWrap/>
            <w:hideMark/>
          </w:tcPr>
          <w:p w14:paraId="323ADB4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6FA9F6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7C1711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31BFD7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3D8432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A9434F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2C0916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09682D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9275AC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5D3A11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2D722B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225B344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-0.0019</w:t>
            </w:r>
          </w:p>
        </w:tc>
        <w:tc>
          <w:tcPr>
            <w:tcW w:w="0" w:type="auto"/>
            <w:noWrap/>
            <w:hideMark/>
          </w:tcPr>
          <w:p w14:paraId="1FF135F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-0.031</w:t>
            </w:r>
          </w:p>
        </w:tc>
      </w:tr>
      <w:tr w:rsidR="00AC1164" w:rsidRPr="00792584" w14:paraId="41C2A589"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7EF1A8C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SI</w:t>
            </w:r>
          </w:p>
        </w:tc>
        <w:tc>
          <w:tcPr>
            <w:tcW w:w="1345" w:type="dxa"/>
            <w:noWrap/>
            <w:hideMark/>
          </w:tcPr>
          <w:p w14:paraId="17E60D8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FA2B9E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0C2D16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CE800E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B77AF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99D5E8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540CA8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1A629D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EA092B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12986B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1220D9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26F73E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68BD506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0.1848</w:t>
            </w:r>
          </w:p>
        </w:tc>
      </w:tr>
      <w:tr w:rsidR="00AC1164" w:rsidRPr="00792584" w14:paraId="05B71093" w14:textId="77777777" w:rsidTr="00654FC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70" w:type="dxa"/>
            <w:noWrap/>
            <w:hideMark/>
          </w:tcPr>
          <w:p w14:paraId="635546F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SYPP</w:t>
            </w:r>
          </w:p>
        </w:tc>
        <w:tc>
          <w:tcPr>
            <w:tcW w:w="1345" w:type="dxa"/>
            <w:noWrap/>
            <w:hideMark/>
          </w:tcPr>
          <w:p w14:paraId="5991706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B91784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6C1293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B571DD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8217CE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7C2818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BF0652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06435D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F737D2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C955CD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9189BB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01AD16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FE094B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r>
    </w:tbl>
    <w:p w14:paraId="5B038735" w14:textId="254AB9A9" w:rsidR="00AC1164" w:rsidRPr="00FC276A" w:rsidRDefault="00AC1164" w:rsidP="00A543A8">
      <w:pPr>
        <w:jc w:val="both"/>
        <w:rPr>
          <w:rFonts w:ascii="Times New Roman" w:hAnsi="Times New Roman" w:cs="Times New Roman"/>
          <w:b/>
          <w:bCs/>
          <w:sz w:val="24"/>
          <w:szCs w:val="24"/>
          <w:lang w:val="en-US"/>
        </w:rPr>
      </w:pPr>
      <w:bookmarkStart w:id="22" w:name="_Hlk203146014"/>
      <w:bookmarkEnd w:id="21"/>
      <w:commentRangeStart w:id="23"/>
      <w:r w:rsidRPr="00FC276A">
        <w:rPr>
          <w:rFonts w:ascii="Times New Roman" w:hAnsi="Times New Roman" w:cs="Times New Roman"/>
          <w:b/>
          <w:bCs/>
          <w:sz w:val="24"/>
          <w:szCs w:val="24"/>
          <w:lang w:val="en-US"/>
        </w:rPr>
        <w:t xml:space="preserve">Table 5. Correlation coefficient between yield and its attributing traits in 21 </w:t>
      </w:r>
      <w:proofErr w:type="spellStart"/>
      <w:r w:rsidR="00705BB2">
        <w:rPr>
          <w:rFonts w:ascii="Times New Roman" w:hAnsi="Times New Roman" w:cs="Times New Roman"/>
          <w:b/>
          <w:bCs/>
          <w:sz w:val="24"/>
          <w:szCs w:val="24"/>
          <w:lang w:val="en-US"/>
        </w:rPr>
        <w:t>blackgram</w:t>
      </w:r>
      <w:proofErr w:type="spellEnd"/>
      <w:r w:rsidRPr="00FC276A">
        <w:rPr>
          <w:rFonts w:ascii="Times New Roman" w:hAnsi="Times New Roman" w:cs="Times New Roman"/>
          <w:b/>
          <w:bCs/>
          <w:sz w:val="24"/>
          <w:szCs w:val="24"/>
          <w:lang w:val="en-US"/>
        </w:rPr>
        <w:t xml:space="preserve"> genotypes at Genotypic level</w:t>
      </w:r>
      <w:commentRangeEnd w:id="23"/>
      <w:r w:rsidR="002C2FF7">
        <w:rPr>
          <w:rStyle w:val="CommentReference"/>
        </w:rPr>
        <w:commentReference w:id="23"/>
      </w:r>
    </w:p>
    <w:p w14:paraId="02967BCD" w14:textId="77777777" w:rsidR="00AC1164" w:rsidRDefault="00AC1164" w:rsidP="00A543A8">
      <w:pPr>
        <w:spacing w:line="240" w:lineRule="auto"/>
        <w:jc w:val="both"/>
        <w:rPr>
          <w:rFonts w:ascii="Times New Roman" w:hAnsi="Times New Roman" w:cs="Times New Roman"/>
          <w:i/>
          <w:iCs/>
          <w:sz w:val="20"/>
          <w:szCs w:val="20"/>
          <w:lang w:val="en-US"/>
        </w:rPr>
      </w:pPr>
      <w:bookmarkStart w:id="24" w:name="_Hlk203145946"/>
      <w:bookmarkEnd w:id="22"/>
      <w:r w:rsidRPr="00792584">
        <w:rPr>
          <w:rFonts w:ascii="Times New Roman" w:hAnsi="Times New Roman" w:cs="Times New Roman"/>
          <w:sz w:val="20"/>
          <w:szCs w:val="20"/>
          <w:lang w:val="en-US"/>
        </w:rPr>
        <w:t>[Abbreviations: DFF: Days to 50% flowering, DFPS: Days to 50% pod setting, DM: Days to maturity, PH: Plant height (cm), NPBP: Number of primary branches per plant, NCPP: Number of clusters per plant, NPPP: Number of pods per plant, PL: Pod length (cm),  NSPP: Number of seeds per pod, BYPP: Biological Yield per plant  (g), HI: Harvest index (%),SI: Seed index (g),  SYPP: Seed yield per plant (g)]</w:t>
      </w:r>
      <w:r w:rsidRPr="00792584">
        <w:rPr>
          <w:rFonts w:ascii="Times New Roman" w:hAnsi="Times New Roman" w:cs="Times New Roman"/>
          <w:i/>
          <w:iCs/>
          <w:sz w:val="20"/>
          <w:szCs w:val="20"/>
          <w:lang w:val="en-US"/>
        </w:rPr>
        <w:t>*,** at 5% and 1% Level of Significance</w:t>
      </w:r>
      <w:bookmarkEnd w:id="24"/>
    </w:p>
    <w:p w14:paraId="50896FE4" w14:textId="0E9844DD" w:rsidR="00110D8F" w:rsidRPr="00110D8F" w:rsidRDefault="00110D8F" w:rsidP="00A543A8">
      <w:pPr>
        <w:spacing w:line="240" w:lineRule="auto"/>
        <w:jc w:val="both"/>
        <w:rPr>
          <w:rFonts w:ascii="Times New Roman" w:hAnsi="Times New Roman" w:cs="Times New Roman"/>
          <w:i/>
          <w:iCs/>
          <w:sz w:val="20"/>
          <w:szCs w:val="20"/>
          <w:lang w:val="en-US"/>
        </w:rPr>
        <w:sectPr w:rsidR="00110D8F" w:rsidRPr="00110D8F" w:rsidSect="00AC1164">
          <w:pgSz w:w="16838" w:h="11906" w:orient="landscape" w:code="9"/>
          <w:pgMar w:top="1440" w:right="1440" w:bottom="1440" w:left="1440" w:header="720" w:footer="720" w:gutter="0"/>
          <w:cols w:space="720"/>
          <w:docGrid w:linePitch="299"/>
        </w:sectPr>
      </w:pPr>
    </w:p>
    <w:p w14:paraId="4396600F" w14:textId="77777777" w:rsidR="00AC1164" w:rsidRPr="00D24AF8" w:rsidRDefault="00AC1164" w:rsidP="00A543A8">
      <w:pPr>
        <w:spacing w:line="240" w:lineRule="auto"/>
        <w:jc w:val="both"/>
        <w:rPr>
          <w:rFonts w:ascii="Times New Roman" w:hAnsi="Times New Roman" w:cs="Times New Roman"/>
          <w:i/>
          <w:iCs/>
          <w:sz w:val="24"/>
          <w:szCs w:val="24"/>
        </w:rPr>
      </w:pPr>
      <w:bookmarkStart w:id="25" w:name="_Hlk203146041"/>
      <w:r w:rsidRPr="00D24AF8">
        <w:rPr>
          <w:rFonts w:ascii="Times New Roman" w:hAnsi="Times New Roman" w:cs="Times New Roman"/>
          <w:i/>
          <w:iCs/>
          <w:sz w:val="24"/>
          <w:szCs w:val="24"/>
        </w:rPr>
        <w:lastRenderedPageBreak/>
        <w:t xml:space="preserve">Path analysis </w:t>
      </w:r>
    </w:p>
    <w:p w14:paraId="63FBF4E3" w14:textId="401C7141" w:rsidR="00AC1164" w:rsidRPr="00D24AF8" w:rsidRDefault="00AC1164" w:rsidP="00A543A8">
      <w:pPr>
        <w:pStyle w:val="ListParagraph"/>
        <w:numPr>
          <w:ilvl w:val="0"/>
          <w:numId w:val="4"/>
        </w:numPr>
        <w:spacing w:line="240" w:lineRule="auto"/>
        <w:jc w:val="both"/>
        <w:rPr>
          <w:rFonts w:ascii="Times New Roman" w:hAnsi="Times New Roman" w:cs="Times New Roman"/>
          <w:sz w:val="24"/>
          <w:szCs w:val="24"/>
        </w:rPr>
      </w:pPr>
      <w:r w:rsidRPr="00D24AF8">
        <w:rPr>
          <w:rFonts w:ascii="Times New Roman" w:hAnsi="Times New Roman" w:cs="Times New Roman"/>
          <w:sz w:val="24"/>
          <w:szCs w:val="24"/>
        </w:rPr>
        <w:t>Phenotypic Level</w:t>
      </w:r>
      <w:bookmarkEnd w:id="25"/>
    </w:p>
    <w:p w14:paraId="0964AC9C" w14:textId="4D233F14" w:rsidR="004A3EB0" w:rsidRPr="004A3EB0" w:rsidRDefault="004A3EB0" w:rsidP="00A543A8">
      <w:pPr>
        <w:spacing w:after="0" w:line="240" w:lineRule="auto"/>
        <w:jc w:val="both"/>
        <w:rPr>
          <w:rFonts w:ascii="Times New Roman" w:eastAsia="Times New Roman" w:hAnsi="Times New Roman" w:cs="Times New Roman"/>
          <w:kern w:val="0"/>
          <w:sz w:val="24"/>
          <w:szCs w:val="24"/>
          <w:lang w:val="en-US"/>
          <w14:ligatures w14:val="none"/>
        </w:rPr>
      </w:pPr>
      <w:r w:rsidRPr="004A3EB0">
        <w:rPr>
          <w:rFonts w:ascii="Times New Roman" w:eastAsia="Times New Roman" w:hAnsi="Times New Roman" w:cs="Times New Roman"/>
          <w:kern w:val="0"/>
          <w:sz w:val="24"/>
          <w:szCs w:val="24"/>
          <w:lang w:val="en-US"/>
          <w14:ligatures w14:val="none"/>
        </w:rPr>
        <w:t>At the phenotypic level, the harvest index (0.3001) once again had the most positive direct effect on seed production, underscoring its importance as a key selection factor for yield improvement. Next in line were the number of pods per plant (0.3395) and days to 50% pod setting (0.3733), suggesting that these traits are not only genetically significant but also consistently show their influence in the field</w:t>
      </w:r>
      <w:r>
        <w:rPr>
          <w:rFonts w:ascii="Times New Roman" w:eastAsia="Times New Roman" w:hAnsi="Times New Roman" w:cs="Times New Roman"/>
          <w:kern w:val="0"/>
          <w:sz w:val="24"/>
          <w:szCs w:val="24"/>
          <w:lang w:val="en-US"/>
          <w14:ligatures w14:val="none"/>
        </w:rPr>
        <w:t>[20]</w:t>
      </w:r>
      <w:r w:rsidRPr="004A3EB0">
        <w:rPr>
          <w:rFonts w:ascii="Times New Roman" w:eastAsia="Times New Roman" w:hAnsi="Times New Roman" w:cs="Times New Roman"/>
          <w:kern w:val="0"/>
          <w:sz w:val="24"/>
          <w:szCs w:val="24"/>
          <w:lang w:val="en-US"/>
          <w14:ligatures w14:val="none"/>
        </w:rPr>
        <w:t xml:space="preserve">. </w:t>
      </w:r>
      <w:r w:rsidRPr="004A3EB0">
        <w:rPr>
          <w:rFonts w:ascii="Times New Roman" w:eastAsia="Times New Roman" w:hAnsi="Times New Roman" w:cs="Times New Roman"/>
          <w:kern w:val="0"/>
          <w:sz w:val="24"/>
          <w:szCs w:val="24"/>
          <w:lang w:val="en-US"/>
          <w14:ligatures w14:val="none"/>
        </w:rPr>
        <w:br/>
        <w:t>Other significant factors that positively impacted seed yield were plant height (0.0702), number of seeds per pod (0.0253), number of principal branches per plant (0.1086), seed index (0.222), and pod length (0.2026). The direct relationship between these attributes and yield components such seed size, number of reproductive sites, and canopy structure supports their utility</w:t>
      </w:r>
      <w:r>
        <w:rPr>
          <w:rFonts w:ascii="Times New Roman" w:eastAsia="Times New Roman" w:hAnsi="Times New Roman" w:cs="Times New Roman"/>
          <w:kern w:val="0"/>
          <w:sz w:val="24"/>
          <w:szCs w:val="24"/>
          <w:lang w:val="en-US"/>
          <w14:ligatures w14:val="none"/>
        </w:rPr>
        <w:t>[21]</w:t>
      </w:r>
      <w:r w:rsidRPr="004A3EB0">
        <w:rPr>
          <w:rFonts w:ascii="Times New Roman" w:eastAsia="Times New Roman" w:hAnsi="Times New Roman" w:cs="Times New Roman"/>
          <w:kern w:val="0"/>
          <w:sz w:val="24"/>
          <w:szCs w:val="24"/>
          <w:lang w:val="en-US"/>
          <w14:ligatures w14:val="none"/>
        </w:rPr>
        <w:t>.</w:t>
      </w:r>
    </w:p>
    <w:p w14:paraId="7C157799" w14:textId="77777777" w:rsidR="004A3EB0" w:rsidRPr="004A3EB0" w:rsidRDefault="00AC1164" w:rsidP="00A543A8">
      <w:pPr>
        <w:jc w:val="both"/>
        <w:rPr>
          <w:rFonts w:ascii="Times New Roman" w:eastAsia="Times New Roman" w:hAnsi="Times New Roman" w:cs="Times New Roman"/>
          <w:kern w:val="0"/>
          <w:sz w:val="24"/>
          <w:szCs w:val="24"/>
          <w:lang w:val="en-US"/>
          <w14:ligatures w14:val="none"/>
        </w:rPr>
      </w:pPr>
      <w:r w:rsidRPr="004E5FAE">
        <w:rPr>
          <w:rFonts w:ascii="Times New Roman" w:hAnsi="Times New Roman" w:cs="Times New Roman"/>
          <w:sz w:val="24"/>
          <w:szCs w:val="24"/>
        </w:rPr>
        <w:t xml:space="preserve">However, traits such as biological yield per plant (-0.2246), days to maturity (-0.1118), number of clusters per plant (-0.0551), and days to 50% flowering (-0.047) showed negative direct effects on seed yield at the phenotypic level as well. </w:t>
      </w:r>
      <w:r w:rsidR="004A3EB0" w:rsidRPr="004A3EB0">
        <w:rPr>
          <w:rFonts w:ascii="Times New Roman" w:eastAsia="Times New Roman" w:hAnsi="Times New Roman" w:cs="Times New Roman"/>
          <w:kern w:val="0"/>
          <w:sz w:val="24"/>
          <w:szCs w:val="24"/>
          <w:lang w:val="en-US"/>
          <w14:ligatures w14:val="none"/>
        </w:rPr>
        <w:t>This finding supports the conclusion that genotypes with early flowering and maturity, along with effective biomass partitioning (i.e., high harvest index), are generally more productive under the current environmental and management conditions [22].</w:t>
      </w:r>
    </w:p>
    <w:p w14:paraId="18F3E973" w14:textId="5E9A1467" w:rsidR="00AC1164" w:rsidRPr="00D24AF8" w:rsidRDefault="00AC1164" w:rsidP="00A543A8">
      <w:pPr>
        <w:spacing w:line="240" w:lineRule="auto"/>
        <w:jc w:val="both"/>
        <w:rPr>
          <w:rFonts w:ascii="Times New Roman" w:hAnsi="Times New Roman" w:cs="Times New Roman"/>
          <w:sz w:val="24"/>
          <w:szCs w:val="24"/>
        </w:rPr>
      </w:pPr>
      <w:r w:rsidRPr="00D24AF8">
        <w:rPr>
          <w:rFonts w:ascii="Times New Roman" w:hAnsi="Times New Roman" w:cs="Times New Roman"/>
          <w:sz w:val="24"/>
          <w:szCs w:val="24"/>
        </w:rPr>
        <w:t>Genotypic Level</w:t>
      </w:r>
    </w:p>
    <w:p w14:paraId="7ED23B4E" w14:textId="77777777" w:rsidR="004A3EB0" w:rsidRPr="004A3EB0" w:rsidRDefault="004A3EB0" w:rsidP="00A543A8">
      <w:pPr>
        <w:spacing w:after="0" w:line="240" w:lineRule="auto"/>
        <w:jc w:val="both"/>
        <w:rPr>
          <w:rFonts w:ascii="Times New Roman" w:eastAsia="Times New Roman" w:hAnsi="Times New Roman" w:cs="Times New Roman"/>
          <w:kern w:val="0"/>
          <w:sz w:val="24"/>
          <w:szCs w:val="24"/>
          <w:lang w:val="en-US"/>
          <w14:ligatures w14:val="none"/>
        </w:rPr>
      </w:pPr>
      <w:r w:rsidRPr="004A3EB0">
        <w:rPr>
          <w:rFonts w:ascii="Times New Roman" w:eastAsia="Times New Roman" w:hAnsi="Times New Roman" w:cs="Times New Roman"/>
          <w:kern w:val="0"/>
          <w:sz w:val="24"/>
          <w:szCs w:val="24"/>
          <w:lang w:val="en-US"/>
          <w14:ligatures w14:val="none"/>
        </w:rPr>
        <w:t xml:space="preserve">The harvest index showed the greatest positive direct influence (0.371) on seed yield at the genotypic level, indicating its critical role in assessing yield potential. The effectiveness of assimilate partitioning from vegetative sections to the reproductive sink, or seeds, is shown by this significant direct contribution. It suggests that selection according to the harvest index would probably lead to a notable increase in seed yield [23]. </w:t>
      </w:r>
      <w:r w:rsidRPr="004A3EB0">
        <w:rPr>
          <w:rFonts w:ascii="Times New Roman" w:eastAsia="Times New Roman" w:hAnsi="Times New Roman" w:cs="Times New Roman"/>
          <w:kern w:val="0"/>
          <w:sz w:val="24"/>
          <w:szCs w:val="24"/>
          <w:lang w:val="en-US"/>
          <w14:ligatures w14:val="none"/>
        </w:rPr>
        <w:br/>
        <w:t>Indicating that plants that start pod setting at the proper time—neither too early nor too late—can contribute to increased seed yield, probably as a result of better synchronization of reproductive development with favorable environmental conditions, days to 50% pod setting (0.3987) also demonstrated a significant positive direct effect [24].</w:t>
      </w:r>
    </w:p>
    <w:p w14:paraId="5B2B657F" w14:textId="77777777" w:rsidR="004A3EB0" w:rsidRPr="004A3EB0" w:rsidRDefault="004A3EB0" w:rsidP="00A543A8">
      <w:pPr>
        <w:spacing w:after="0" w:line="240" w:lineRule="auto"/>
        <w:jc w:val="both"/>
        <w:rPr>
          <w:rFonts w:ascii="Times New Roman" w:eastAsia="Times New Roman" w:hAnsi="Times New Roman" w:cs="Times New Roman"/>
          <w:kern w:val="0"/>
          <w:sz w:val="24"/>
          <w:szCs w:val="24"/>
          <w:lang w:val="en-US"/>
          <w14:ligatures w14:val="none"/>
        </w:rPr>
      </w:pPr>
      <w:r w:rsidRPr="004A3EB0">
        <w:rPr>
          <w:rFonts w:ascii="Times New Roman" w:eastAsia="Times New Roman" w:hAnsi="Times New Roman" w:cs="Times New Roman"/>
          <w:kern w:val="0"/>
          <w:sz w:val="24"/>
          <w:szCs w:val="24"/>
          <w:lang w:val="en-US"/>
          <w14:ligatures w14:val="none"/>
        </w:rPr>
        <w:t xml:space="preserve">Pod length (0.265), seed index (0.2122), number of pods per plant (0.2112), and number of major branches per plant (0.208) were other traits that shown moderate to high positive direct effects. These traits are highly correlated with the reproductive efficiency of the plant, indicating that they enhance seed size, pod development, and plant architecture, all of which lead to higher production [25]. </w:t>
      </w:r>
      <w:r w:rsidRPr="004A3EB0">
        <w:rPr>
          <w:rFonts w:ascii="Times New Roman" w:eastAsia="Times New Roman" w:hAnsi="Times New Roman" w:cs="Times New Roman"/>
          <w:kern w:val="0"/>
          <w:sz w:val="24"/>
          <w:szCs w:val="24"/>
          <w:lang w:val="en-US"/>
          <w14:ligatures w14:val="none"/>
        </w:rPr>
        <w:br/>
        <w:t>Likewise, there were minor but positive impacts on seed yield from plant height (0.0197), number of clusters per plant (0.0203), and number of seeds per pod (0.0545). Even though their individual effects were smaller, their combined contribution could still be significant when considered in a multivariate selection method [26].</w:t>
      </w:r>
    </w:p>
    <w:p w14:paraId="6100CAE1" w14:textId="7A970848" w:rsidR="00AC1164" w:rsidRPr="00A543A8" w:rsidRDefault="00AC1164" w:rsidP="00A543A8">
      <w:pPr>
        <w:jc w:val="both"/>
        <w:rPr>
          <w:rFonts w:ascii="Times New Roman" w:eastAsia="Times New Roman" w:hAnsi="Times New Roman" w:cs="Times New Roman"/>
          <w:kern w:val="0"/>
          <w:sz w:val="24"/>
          <w:szCs w:val="24"/>
          <w:lang w:val="en-US"/>
          <w14:ligatures w14:val="none"/>
        </w:rPr>
        <w:sectPr w:rsidR="00AC1164" w:rsidRPr="00A543A8" w:rsidSect="00AC1164">
          <w:pgSz w:w="12240" w:h="15840"/>
          <w:pgMar w:top="1440" w:right="1440" w:bottom="1440" w:left="1440" w:header="720" w:footer="720" w:gutter="0"/>
          <w:cols w:space="720"/>
          <w:docGrid w:linePitch="299"/>
        </w:sectPr>
      </w:pPr>
      <w:r w:rsidRPr="004E5FAE">
        <w:rPr>
          <w:rFonts w:ascii="Times New Roman" w:hAnsi="Times New Roman" w:cs="Times New Roman"/>
          <w:sz w:val="24"/>
          <w:szCs w:val="24"/>
        </w:rPr>
        <w:t xml:space="preserve">In contrast, biological yield per plant (-0.2626) showed a considerable negative direct effect on seed yield. </w:t>
      </w:r>
      <w:r w:rsidR="00110D8F" w:rsidRPr="00110D8F">
        <w:rPr>
          <w:rFonts w:ascii="Times New Roman" w:eastAsia="Times New Roman" w:hAnsi="Times New Roman" w:cs="Times New Roman"/>
          <w:kern w:val="0"/>
          <w:sz w:val="24"/>
          <w:szCs w:val="24"/>
          <w:lang w:val="en-US"/>
          <w14:ligatures w14:val="none"/>
        </w:rPr>
        <w:t xml:space="preserve">In this instance, a negative direct effect implies that excessive vegetative growth could not transfer into proportionate economic output unless combined with a high harvest index, despite the fact that biological yield is frequently positively associated with total plant growth. Days to 50% flowering (-0.0711) and days to maturity (-0.138) also demonstrated negative direct effects, suggesting that early maturing genotypes are more advantageous in the conditions under study, perhaps as a result of their avoidance of terminal stresses and better alignment with the </w:t>
      </w:r>
      <w:proofErr w:type="spellStart"/>
      <w:r w:rsidR="00110D8F" w:rsidRPr="00110D8F">
        <w:rPr>
          <w:rFonts w:ascii="Times New Roman" w:eastAsia="Times New Roman" w:hAnsi="Times New Roman" w:cs="Times New Roman"/>
          <w:kern w:val="0"/>
          <w:sz w:val="24"/>
          <w:szCs w:val="24"/>
          <w:lang w:val="en-US"/>
          <w14:ligatures w14:val="none"/>
        </w:rPr>
        <w:t>agro</w:t>
      </w:r>
      <w:proofErr w:type="spellEnd"/>
      <w:r w:rsidR="00110D8F" w:rsidRPr="00110D8F">
        <w:rPr>
          <w:rFonts w:ascii="Times New Roman" w:eastAsia="Times New Roman" w:hAnsi="Times New Roman" w:cs="Times New Roman"/>
          <w:kern w:val="0"/>
          <w:sz w:val="24"/>
          <w:szCs w:val="24"/>
          <w:lang w:val="en-US"/>
          <w14:ligatures w14:val="none"/>
        </w:rPr>
        <w:t>-climatic window [27].</w:t>
      </w:r>
    </w:p>
    <w:p w14:paraId="76740316" w14:textId="77777777" w:rsidR="00AC1164" w:rsidRPr="00FC276A" w:rsidRDefault="00AC1164" w:rsidP="00A543A8">
      <w:pPr>
        <w:spacing w:line="240" w:lineRule="auto"/>
        <w:jc w:val="both"/>
        <w:rPr>
          <w:rFonts w:ascii="Times New Roman" w:hAnsi="Times New Roman" w:cs="Times New Roman"/>
          <w:sz w:val="24"/>
          <w:szCs w:val="24"/>
        </w:rPr>
      </w:pPr>
    </w:p>
    <w:tbl>
      <w:tblPr>
        <w:tblStyle w:val="GridTable4-Accent6"/>
        <w:tblpPr w:leftFromText="180" w:rightFromText="180" w:vertAnchor="text" w:horzAnchor="margin" w:tblpY="543"/>
        <w:tblOverlap w:val="never"/>
        <w:tblW w:w="12374" w:type="dxa"/>
        <w:tblLook w:val="04A0" w:firstRow="1" w:lastRow="0" w:firstColumn="1" w:lastColumn="0" w:noHBand="0" w:noVBand="1"/>
      </w:tblPr>
      <w:tblGrid>
        <w:gridCol w:w="802"/>
        <w:gridCol w:w="891"/>
        <w:gridCol w:w="891"/>
        <w:gridCol w:w="890"/>
        <w:gridCol w:w="890"/>
        <w:gridCol w:w="890"/>
        <w:gridCol w:w="890"/>
        <w:gridCol w:w="890"/>
        <w:gridCol w:w="890"/>
        <w:gridCol w:w="890"/>
        <w:gridCol w:w="890"/>
        <w:gridCol w:w="890"/>
        <w:gridCol w:w="890"/>
        <w:gridCol w:w="890"/>
      </w:tblGrid>
      <w:tr w:rsidR="00AC1164" w:rsidRPr="00FC276A" w14:paraId="3C0EAF85" w14:textId="77777777" w:rsidTr="00654FC5">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gridSpan w:val="14"/>
            <w:noWrap/>
            <w:hideMark/>
          </w:tcPr>
          <w:p w14:paraId="5BA74BAA" w14:textId="77777777" w:rsidR="00AC1164" w:rsidRPr="00792584" w:rsidRDefault="00AC1164" w:rsidP="00A543A8">
            <w:pPr>
              <w:spacing w:after="160" w:line="259" w:lineRule="auto"/>
              <w:jc w:val="both"/>
              <w:rPr>
                <w:rFonts w:ascii="Times New Roman" w:hAnsi="Times New Roman" w:cs="Times New Roman"/>
                <w:sz w:val="20"/>
                <w:szCs w:val="20"/>
                <w:lang w:val="en-US"/>
              </w:rPr>
            </w:pPr>
            <w:bookmarkStart w:id="26" w:name="_Hlk203146075"/>
            <w:r w:rsidRPr="00792584">
              <w:rPr>
                <w:rFonts w:ascii="Times New Roman" w:hAnsi="Times New Roman" w:cs="Times New Roman"/>
                <w:sz w:val="20"/>
                <w:szCs w:val="20"/>
                <w:lang w:val="en-US"/>
              </w:rPr>
              <w:t>Phenotypic Path Matrix</w:t>
            </w:r>
          </w:p>
        </w:tc>
      </w:tr>
      <w:tr w:rsidR="00AC1164" w:rsidRPr="00FC276A" w14:paraId="7F7E5F73" w14:textId="77777777" w:rsidTr="00654FC5">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0" w:type="auto"/>
            <w:noWrap/>
            <w:hideMark/>
          </w:tcPr>
          <w:p w14:paraId="1A705756"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0" w:type="auto"/>
            <w:hideMark/>
          </w:tcPr>
          <w:p w14:paraId="62D345C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DFF</w:t>
            </w:r>
          </w:p>
        </w:tc>
        <w:tc>
          <w:tcPr>
            <w:tcW w:w="0" w:type="auto"/>
            <w:hideMark/>
          </w:tcPr>
          <w:p w14:paraId="5E298ED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DFPS</w:t>
            </w:r>
          </w:p>
        </w:tc>
        <w:tc>
          <w:tcPr>
            <w:tcW w:w="0" w:type="auto"/>
            <w:hideMark/>
          </w:tcPr>
          <w:p w14:paraId="7B5A490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DM</w:t>
            </w:r>
          </w:p>
        </w:tc>
        <w:tc>
          <w:tcPr>
            <w:tcW w:w="0" w:type="auto"/>
            <w:hideMark/>
          </w:tcPr>
          <w:p w14:paraId="51B0EA8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NPB</w:t>
            </w:r>
          </w:p>
        </w:tc>
        <w:tc>
          <w:tcPr>
            <w:tcW w:w="0" w:type="auto"/>
            <w:hideMark/>
          </w:tcPr>
          <w:p w14:paraId="0B2264D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PH</w:t>
            </w:r>
          </w:p>
        </w:tc>
        <w:tc>
          <w:tcPr>
            <w:tcW w:w="0" w:type="auto"/>
            <w:hideMark/>
          </w:tcPr>
          <w:p w14:paraId="4182274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NCPP</w:t>
            </w:r>
          </w:p>
        </w:tc>
        <w:tc>
          <w:tcPr>
            <w:tcW w:w="0" w:type="auto"/>
            <w:hideMark/>
          </w:tcPr>
          <w:p w14:paraId="39298C9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NPPP</w:t>
            </w:r>
          </w:p>
        </w:tc>
        <w:tc>
          <w:tcPr>
            <w:tcW w:w="0" w:type="auto"/>
            <w:hideMark/>
          </w:tcPr>
          <w:p w14:paraId="0A0410E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NSPP</w:t>
            </w:r>
          </w:p>
        </w:tc>
        <w:tc>
          <w:tcPr>
            <w:tcW w:w="0" w:type="auto"/>
            <w:hideMark/>
          </w:tcPr>
          <w:p w14:paraId="5908DAF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PL</w:t>
            </w:r>
          </w:p>
        </w:tc>
        <w:tc>
          <w:tcPr>
            <w:tcW w:w="0" w:type="auto"/>
            <w:hideMark/>
          </w:tcPr>
          <w:p w14:paraId="43C4EAE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HI</w:t>
            </w:r>
          </w:p>
        </w:tc>
        <w:tc>
          <w:tcPr>
            <w:tcW w:w="0" w:type="auto"/>
            <w:hideMark/>
          </w:tcPr>
          <w:p w14:paraId="747584F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BYPP</w:t>
            </w:r>
          </w:p>
        </w:tc>
        <w:tc>
          <w:tcPr>
            <w:tcW w:w="0" w:type="auto"/>
            <w:hideMark/>
          </w:tcPr>
          <w:p w14:paraId="5B7A4BF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SI</w:t>
            </w:r>
          </w:p>
        </w:tc>
        <w:tc>
          <w:tcPr>
            <w:tcW w:w="0" w:type="auto"/>
            <w:hideMark/>
          </w:tcPr>
          <w:p w14:paraId="7DC1664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SYPP</w:t>
            </w:r>
          </w:p>
        </w:tc>
      </w:tr>
      <w:tr w:rsidR="00AC1164" w:rsidRPr="00FC276A" w14:paraId="4ABC9405"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E20CA12"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DFF</w:t>
            </w:r>
          </w:p>
        </w:tc>
        <w:tc>
          <w:tcPr>
            <w:tcW w:w="0" w:type="auto"/>
            <w:noWrap/>
            <w:hideMark/>
          </w:tcPr>
          <w:p w14:paraId="3AF4E1C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-0.047</w:t>
            </w:r>
          </w:p>
        </w:tc>
        <w:tc>
          <w:tcPr>
            <w:tcW w:w="0" w:type="auto"/>
            <w:noWrap/>
            <w:hideMark/>
          </w:tcPr>
          <w:p w14:paraId="5F86E6A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-0.0095</w:t>
            </w:r>
          </w:p>
        </w:tc>
        <w:tc>
          <w:tcPr>
            <w:tcW w:w="0" w:type="auto"/>
            <w:noWrap/>
            <w:hideMark/>
          </w:tcPr>
          <w:p w14:paraId="554AD66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-0.0041</w:t>
            </w:r>
          </w:p>
        </w:tc>
        <w:tc>
          <w:tcPr>
            <w:tcW w:w="0" w:type="auto"/>
            <w:noWrap/>
            <w:hideMark/>
          </w:tcPr>
          <w:p w14:paraId="3310096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0.0066</w:t>
            </w:r>
          </w:p>
        </w:tc>
        <w:tc>
          <w:tcPr>
            <w:tcW w:w="0" w:type="auto"/>
            <w:noWrap/>
            <w:hideMark/>
          </w:tcPr>
          <w:p w14:paraId="09469CE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0.0092</w:t>
            </w:r>
          </w:p>
        </w:tc>
        <w:tc>
          <w:tcPr>
            <w:tcW w:w="0" w:type="auto"/>
            <w:noWrap/>
            <w:hideMark/>
          </w:tcPr>
          <w:p w14:paraId="74FDF88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0.0019</w:t>
            </w:r>
          </w:p>
        </w:tc>
        <w:tc>
          <w:tcPr>
            <w:tcW w:w="0" w:type="auto"/>
            <w:noWrap/>
            <w:hideMark/>
          </w:tcPr>
          <w:p w14:paraId="4E3405C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0.0013</w:t>
            </w:r>
          </w:p>
        </w:tc>
        <w:tc>
          <w:tcPr>
            <w:tcW w:w="0" w:type="auto"/>
            <w:noWrap/>
            <w:hideMark/>
          </w:tcPr>
          <w:p w14:paraId="3CCE2F5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0.0098</w:t>
            </w:r>
          </w:p>
        </w:tc>
        <w:tc>
          <w:tcPr>
            <w:tcW w:w="0" w:type="auto"/>
            <w:noWrap/>
            <w:hideMark/>
          </w:tcPr>
          <w:p w14:paraId="4CFB994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-0.0012</w:t>
            </w:r>
          </w:p>
        </w:tc>
        <w:tc>
          <w:tcPr>
            <w:tcW w:w="0" w:type="auto"/>
            <w:noWrap/>
            <w:hideMark/>
          </w:tcPr>
          <w:p w14:paraId="6B338C0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-0.0028</w:t>
            </w:r>
          </w:p>
        </w:tc>
        <w:tc>
          <w:tcPr>
            <w:tcW w:w="0" w:type="auto"/>
            <w:noWrap/>
            <w:hideMark/>
          </w:tcPr>
          <w:p w14:paraId="33910AC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0.0017</w:t>
            </w:r>
          </w:p>
        </w:tc>
        <w:tc>
          <w:tcPr>
            <w:tcW w:w="0" w:type="auto"/>
            <w:noWrap/>
            <w:hideMark/>
          </w:tcPr>
          <w:p w14:paraId="5E57E49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-0.0054</w:t>
            </w:r>
          </w:p>
        </w:tc>
        <w:tc>
          <w:tcPr>
            <w:tcW w:w="0" w:type="auto"/>
            <w:noWrap/>
            <w:hideMark/>
          </w:tcPr>
          <w:p w14:paraId="6CE93C5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0.0336</w:t>
            </w:r>
          </w:p>
        </w:tc>
      </w:tr>
      <w:tr w:rsidR="00AC1164" w:rsidRPr="00FC276A" w14:paraId="6EEA45DD"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3F87697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DFPS</w:t>
            </w:r>
          </w:p>
        </w:tc>
        <w:tc>
          <w:tcPr>
            <w:tcW w:w="0" w:type="auto"/>
            <w:noWrap/>
            <w:hideMark/>
          </w:tcPr>
          <w:p w14:paraId="48E6F34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0.0752</w:t>
            </w:r>
          </w:p>
        </w:tc>
        <w:tc>
          <w:tcPr>
            <w:tcW w:w="0" w:type="auto"/>
            <w:noWrap/>
            <w:hideMark/>
          </w:tcPr>
          <w:p w14:paraId="5F0F788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0.3733</w:t>
            </w:r>
          </w:p>
        </w:tc>
        <w:tc>
          <w:tcPr>
            <w:tcW w:w="0" w:type="auto"/>
            <w:noWrap/>
            <w:hideMark/>
          </w:tcPr>
          <w:p w14:paraId="6F8ECFE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0.2031</w:t>
            </w:r>
          </w:p>
        </w:tc>
        <w:tc>
          <w:tcPr>
            <w:tcW w:w="0" w:type="auto"/>
            <w:noWrap/>
            <w:hideMark/>
          </w:tcPr>
          <w:p w14:paraId="54CB492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w:t>
            </w:r>
          </w:p>
        </w:tc>
        <w:tc>
          <w:tcPr>
            <w:tcW w:w="0" w:type="auto"/>
            <w:noWrap/>
            <w:hideMark/>
          </w:tcPr>
          <w:p w14:paraId="15C254D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-0.0176</w:t>
            </w:r>
          </w:p>
        </w:tc>
        <w:tc>
          <w:tcPr>
            <w:tcW w:w="0" w:type="auto"/>
            <w:noWrap/>
            <w:hideMark/>
          </w:tcPr>
          <w:p w14:paraId="5B3D25E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-0.0579</w:t>
            </w:r>
          </w:p>
        </w:tc>
        <w:tc>
          <w:tcPr>
            <w:tcW w:w="0" w:type="auto"/>
            <w:noWrap/>
            <w:hideMark/>
          </w:tcPr>
          <w:p w14:paraId="53E4D7E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-0.0283</w:t>
            </w:r>
          </w:p>
        </w:tc>
        <w:tc>
          <w:tcPr>
            <w:tcW w:w="0" w:type="auto"/>
            <w:noWrap/>
            <w:hideMark/>
          </w:tcPr>
          <w:p w14:paraId="0D3C8F5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-0.0774</w:t>
            </w:r>
          </w:p>
        </w:tc>
        <w:tc>
          <w:tcPr>
            <w:tcW w:w="0" w:type="auto"/>
            <w:noWrap/>
            <w:hideMark/>
          </w:tcPr>
          <w:p w14:paraId="6753DA3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-0.1322</w:t>
            </w:r>
          </w:p>
        </w:tc>
        <w:tc>
          <w:tcPr>
            <w:tcW w:w="0" w:type="auto"/>
            <w:noWrap/>
            <w:hideMark/>
          </w:tcPr>
          <w:p w14:paraId="16E65E9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-0.0565</w:t>
            </w:r>
          </w:p>
        </w:tc>
        <w:tc>
          <w:tcPr>
            <w:tcW w:w="0" w:type="auto"/>
            <w:noWrap/>
            <w:hideMark/>
          </w:tcPr>
          <w:p w14:paraId="1EC8C4E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0.0082</w:t>
            </w:r>
          </w:p>
        </w:tc>
        <w:tc>
          <w:tcPr>
            <w:tcW w:w="0" w:type="auto"/>
            <w:noWrap/>
            <w:hideMark/>
          </w:tcPr>
          <w:p w14:paraId="173725F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0.0253</w:t>
            </w:r>
          </w:p>
        </w:tc>
        <w:tc>
          <w:tcPr>
            <w:tcW w:w="0" w:type="auto"/>
            <w:noWrap/>
            <w:hideMark/>
          </w:tcPr>
          <w:p w14:paraId="39B8503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0.1708</w:t>
            </w:r>
          </w:p>
        </w:tc>
      </w:tr>
      <w:tr w:rsidR="00AC1164" w:rsidRPr="00FC276A" w14:paraId="497D3EDC"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C87211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DM</w:t>
            </w:r>
          </w:p>
        </w:tc>
        <w:tc>
          <w:tcPr>
            <w:tcW w:w="0" w:type="auto"/>
            <w:noWrap/>
            <w:hideMark/>
          </w:tcPr>
          <w:p w14:paraId="570DB8F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-0.0098</w:t>
            </w:r>
          </w:p>
        </w:tc>
        <w:tc>
          <w:tcPr>
            <w:tcW w:w="0" w:type="auto"/>
            <w:noWrap/>
            <w:hideMark/>
          </w:tcPr>
          <w:p w14:paraId="447E93E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-0.0608</w:t>
            </w:r>
          </w:p>
        </w:tc>
        <w:tc>
          <w:tcPr>
            <w:tcW w:w="0" w:type="auto"/>
            <w:noWrap/>
            <w:hideMark/>
          </w:tcPr>
          <w:p w14:paraId="46FC140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-0.1118</w:t>
            </w:r>
          </w:p>
        </w:tc>
        <w:tc>
          <w:tcPr>
            <w:tcW w:w="0" w:type="auto"/>
            <w:noWrap/>
            <w:hideMark/>
          </w:tcPr>
          <w:p w14:paraId="4F98281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-0.0049</w:t>
            </w:r>
          </w:p>
        </w:tc>
        <w:tc>
          <w:tcPr>
            <w:tcW w:w="0" w:type="auto"/>
            <w:noWrap/>
            <w:hideMark/>
          </w:tcPr>
          <w:p w14:paraId="1B47611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0.0092</w:t>
            </w:r>
          </w:p>
        </w:tc>
        <w:tc>
          <w:tcPr>
            <w:tcW w:w="0" w:type="auto"/>
            <w:noWrap/>
            <w:hideMark/>
          </w:tcPr>
          <w:p w14:paraId="1C6360B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0.0111</w:t>
            </w:r>
          </w:p>
        </w:tc>
        <w:tc>
          <w:tcPr>
            <w:tcW w:w="0" w:type="auto"/>
            <w:noWrap/>
            <w:hideMark/>
          </w:tcPr>
          <w:p w14:paraId="2B81B49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-0.0051</w:t>
            </w:r>
          </w:p>
        </w:tc>
        <w:tc>
          <w:tcPr>
            <w:tcW w:w="0" w:type="auto"/>
            <w:noWrap/>
            <w:hideMark/>
          </w:tcPr>
          <w:p w14:paraId="29F96DC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0.0179</w:t>
            </w:r>
          </w:p>
        </w:tc>
        <w:tc>
          <w:tcPr>
            <w:tcW w:w="0" w:type="auto"/>
            <w:noWrap/>
            <w:hideMark/>
          </w:tcPr>
          <w:p w14:paraId="60F5473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0.0208</w:t>
            </w:r>
          </w:p>
        </w:tc>
        <w:tc>
          <w:tcPr>
            <w:tcW w:w="0" w:type="auto"/>
            <w:noWrap/>
            <w:hideMark/>
          </w:tcPr>
          <w:p w14:paraId="3CBA776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0.0123</w:t>
            </w:r>
          </w:p>
        </w:tc>
        <w:tc>
          <w:tcPr>
            <w:tcW w:w="0" w:type="auto"/>
            <w:noWrap/>
            <w:hideMark/>
          </w:tcPr>
          <w:p w14:paraId="5883838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-0.0152</w:t>
            </w:r>
          </w:p>
        </w:tc>
        <w:tc>
          <w:tcPr>
            <w:tcW w:w="0" w:type="auto"/>
            <w:noWrap/>
            <w:hideMark/>
          </w:tcPr>
          <w:p w14:paraId="4858EAF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-0.0101</w:t>
            </w:r>
          </w:p>
        </w:tc>
        <w:tc>
          <w:tcPr>
            <w:tcW w:w="0" w:type="auto"/>
            <w:noWrap/>
            <w:hideMark/>
          </w:tcPr>
          <w:p w14:paraId="1639FBC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0.0219</w:t>
            </w:r>
          </w:p>
        </w:tc>
      </w:tr>
      <w:tr w:rsidR="00AC1164" w:rsidRPr="00FC276A" w14:paraId="550293E4"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64E16CE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NPB</w:t>
            </w:r>
          </w:p>
        </w:tc>
        <w:tc>
          <w:tcPr>
            <w:tcW w:w="0" w:type="auto"/>
            <w:noWrap/>
            <w:hideMark/>
          </w:tcPr>
          <w:p w14:paraId="371B410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-0.0152</w:t>
            </w:r>
          </w:p>
        </w:tc>
        <w:tc>
          <w:tcPr>
            <w:tcW w:w="0" w:type="auto"/>
            <w:noWrap/>
            <w:hideMark/>
          </w:tcPr>
          <w:p w14:paraId="2B9B112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0.0006</w:t>
            </w:r>
          </w:p>
        </w:tc>
        <w:tc>
          <w:tcPr>
            <w:tcW w:w="0" w:type="auto"/>
            <w:noWrap/>
            <w:hideMark/>
          </w:tcPr>
          <w:p w14:paraId="76EDA39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0.0047</w:t>
            </w:r>
          </w:p>
        </w:tc>
        <w:tc>
          <w:tcPr>
            <w:tcW w:w="0" w:type="auto"/>
            <w:noWrap/>
            <w:hideMark/>
          </w:tcPr>
          <w:p w14:paraId="15A9A7F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0.1086</w:t>
            </w:r>
          </w:p>
        </w:tc>
        <w:tc>
          <w:tcPr>
            <w:tcW w:w="0" w:type="auto"/>
            <w:noWrap/>
            <w:hideMark/>
          </w:tcPr>
          <w:p w14:paraId="289D1C3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0.0215</w:t>
            </w:r>
          </w:p>
        </w:tc>
        <w:tc>
          <w:tcPr>
            <w:tcW w:w="0" w:type="auto"/>
            <w:noWrap/>
            <w:hideMark/>
          </w:tcPr>
          <w:p w14:paraId="2E5095B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0.0549</w:t>
            </w:r>
          </w:p>
        </w:tc>
        <w:tc>
          <w:tcPr>
            <w:tcW w:w="0" w:type="auto"/>
            <w:noWrap/>
            <w:hideMark/>
          </w:tcPr>
          <w:p w14:paraId="648C739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0.0649</w:t>
            </w:r>
          </w:p>
        </w:tc>
        <w:tc>
          <w:tcPr>
            <w:tcW w:w="0" w:type="auto"/>
            <w:noWrap/>
            <w:hideMark/>
          </w:tcPr>
          <w:p w14:paraId="7B3BF14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-0.0098</w:t>
            </w:r>
          </w:p>
        </w:tc>
        <w:tc>
          <w:tcPr>
            <w:tcW w:w="0" w:type="auto"/>
            <w:noWrap/>
            <w:hideMark/>
          </w:tcPr>
          <w:p w14:paraId="45A30C5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-0.0127</w:t>
            </w:r>
          </w:p>
        </w:tc>
        <w:tc>
          <w:tcPr>
            <w:tcW w:w="0" w:type="auto"/>
            <w:noWrap/>
            <w:hideMark/>
          </w:tcPr>
          <w:p w14:paraId="1B1CB18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-0.0277</w:t>
            </w:r>
          </w:p>
        </w:tc>
        <w:tc>
          <w:tcPr>
            <w:tcW w:w="0" w:type="auto"/>
            <w:noWrap/>
            <w:hideMark/>
          </w:tcPr>
          <w:p w14:paraId="36D37F0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0.0654</w:t>
            </w:r>
          </w:p>
        </w:tc>
        <w:tc>
          <w:tcPr>
            <w:tcW w:w="0" w:type="auto"/>
            <w:noWrap/>
            <w:hideMark/>
          </w:tcPr>
          <w:p w14:paraId="6ABD1A7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-0.0074</w:t>
            </w:r>
          </w:p>
        </w:tc>
        <w:tc>
          <w:tcPr>
            <w:tcW w:w="0" w:type="auto"/>
            <w:noWrap/>
            <w:hideMark/>
          </w:tcPr>
          <w:p w14:paraId="73AD28C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0.0483</w:t>
            </w:r>
          </w:p>
        </w:tc>
      </w:tr>
      <w:tr w:rsidR="00AC1164" w:rsidRPr="00FC276A" w14:paraId="5DD4E212"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5EF068D1"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PH</w:t>
            </w:r>
          </w:p>
        </w:tc>
        <w:tc>
          <w:tcPr>
            <w:tcW w:w="0" w:type="auto"/>
            <w:noWrap/>
            <w:hideMark/>
          </w:tcPr>
          <w:p w14:paraId="47F215B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-0.0137</w:t>
            </w:r>
          </w:p>
        </w:tc>
        <w:tc>
          <w:tcPr>
            <w:tcW w:w="0" w:type="auto"/>
            <w:noWrap/>
            <w:hideMark/>
          </w:tcPr>
          <w:p w14:paraId="2D379D4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c>
          <w:tcPr>
            <w:tcW w:w="0" w:type="auto"/>
            <w:noWrap/>
            <w:hideMark/>
          </w:tcPr>
          <w:p w14:paraId="499A063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-0.0058</w:t>
            </w:r>
          </w:p>
        </w:tc>
        <w:tc>
          <w:tcPr>
            <w:tcW w:w="0" w:type="auto"/>
            <w:noWrap/>
            <w:hideMark/>
          </w:tcPr>
          <w:p w14:paraId="34EE0A4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0.0139</w:t>
            </w:r>
          </w:p>
        </w:tc>
        <w:tc>
          <w:tcPr>
            <w:tcW w:w="0" w:type="auto"/>
            <w:noWrap/>
            <w:hideMark/>
          </w:tcPr>
          <w:p w14:paraId="2B0D47D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0.0702</w:t>
            </w:r>
          </w:p>
        </w:tc>
        <w:tc>
          <w:tcPr>
            <w:tcW w:w="0" w:type="auto"/>
            <w:noWrap/>
            <w:hideMark/>
          </w:tcPr>
          <w:p w14:paraId="378AF61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0.0215</w:t>
            </w:r>
          </w:p>
        </w:tc>
        <w:tc>
          <w:tcPr>
            <w:tcW w:w="0" w:type="auto"/>
            <w:noWrap/>
            <w:hideMark/>
          </w:tcPr>
          <w:p w14:paraId="690F1C5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0.0123</w:t>
            </w:r>
          </w:p>
        </w:tc>
        <w:tc>
          <w:tcPr>
            <w:tcW w:w="0" w:type="auto"/>
            <w:noWrap/>
            <w:hideMark/>
          </w:tcPr>
          <w:p w14:paraId="03BFA6A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-0.0102</w:t>
            </w:r>
          </w:p>
        </w:tc>
        <w:tc>
          <w:tcPr>
            <w:tcW w:w="0" w:type="auto"/>
            <w:noWrap/>
            <w:hideMark/>
          </w:tcPr>
          <w:p w14:paraId="6A69151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0.0075</w:t>
            </w:r>
          </w:p>
        </w:tc>
        <w:tc>
          <w:tcPr>
            <w:tcW w:w="0" w:type="auto"/>
            <w:noWrap/>
            <w:hideMark/>
          </w:tcPr>
          <w:p w14:paraId="5C5B8EB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-0.0001</w:t>
            </w:r>
          </w:p>
        </w:tc>
        <w:tc>
          <w:tcPr>
            <w:tcW w:w="0" w:type="auto"/>
            <w:noWrap/>
            <w:hideMark/>
          </w:tcPr>
          <w:p w14:paraId="3F7FD20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w:t>
            </w:r>
          </w:p>
        </w:tc>
        <w:tc>
          <w:tcPr>
            <w:tcW w:w="0" w:type="auto"/>
            <w:noWrap/>
            <w:hideMark/>
          </w:tcPr>
          <w:p w14:paraId="25A87F6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0.0181</w:t>
            </w:r>
          </w:p>
        </w:tc>
        <w:tc>
          <w:tcPr>
            <w:tcW w:w="0" w:type="auto"/>
            <w:noWrap/>
            <w:hideMark/>
          </w:tcPr>
          <w:p w14:paraId="4C2C62B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0.1427</w:t>
            </w:r>
          </w:p>
        </w:tc>
      </w:tr>
      <w:tr w:rsidR="00AC1164" w:rsidRPr="00FC276A" w14:paraId="1828F648"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4AF1BE9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NCPP</w:t>
            </w:r>
          </w:p>
        </w:tc>
        <w:tc>
          <w:tcPr>
            <w:tcW w:w="0" w:type="auto"/>
            <w:noWrap/>
            <w:hideMark/>
          </w:tcPr>
          <w:p w14:paraId="37291F2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0.0022</w:t>
            </w:r>
          </w:p>
        </w:tc>
        <w:tc>
          <w:tcPr>
            <w:tcW w:w="0" w:type="auto"/>
            <w:noWrap/>
            <w:hideMark/>
          </w:tcPr>
          <w:p w14:paraId="3F9C66B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0.0085</w:t>
            </w:r>
          </w:p>
        </w:tc>
        <w:tc>
          <w:tcPr>
            <w:tcW w:w="0" w:type="auto"/>
            <w:noWrap/>
            <w:hideMark/>
          </w:tcPr>
          <w:p w14:paraId="6E1D74F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0.0055</w:t>
            </w:r>
          </w:p>
        </w:tc>
        <w:tc>
          <w:tcPr>
            <w:tcW w:w="0" w:type="auto"/>
            <w:noWrap/>
            <w:hideMark/>
          </w:tcPr>
          <w:p w14:paraId="7B1DE71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-0.0279</w:t>
            </w:r>
          </w:p>
        </w:tc>
        <w:tc>
          <w:tcPr>
            <w:tcW w:w="0" w:type="auto"/>
            <w:noWrap/>
            <w:hideMark/>
          </w:tcPr>
          <w:p w14:paraId="4536A3B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-0.0169</w:t>
            </w:r>
          </w:p>
        </w:tc>
        <w:tc>
          <w:tcPr>
            <w:tcW w:w="0" w:type="auto"/>
            <w:noWrap/>
            <w:hideMark/>
          </w:tcPr>
          <w:p w14:paraId="5C34496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-0.0551</w:t>
            </w:r>
          </w:p>
        </w:tc>
        <w:tc>
          <w:tcPr>
            <w:tcW w:w="0" w:type="auto"/>
            <w:noWrap/>
            <w:hideMark/>
          </w:tcPr>
          <w:p w14:paraId="5CF1A42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-0.0436</w:t>
            </w:r>
          </w:p>
        </w:tc>
        <w:tc>
          <w:tcPr>
            <w:tcW w:w="0" w:type="auto"/>
            <w:noWrap/>
            <w:hideMark/>
          </w:tcPr>
          <w:p w14:paraId="3D343A6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-0.0053</w:t>
            </w:r>
          </w:p>
        </w:tc>
        <w:tc>
          <w:tcPr>
            <w:tcW w:w="0" w:type="auto"/>
            <w:noWrap/>
            <w:hideMark/>
          </w:tcPr>
          <w:p w14:paraId="17B2268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-0.0085</w:t>
            </w:r>
          </w:p>
        </w:tc>
        <w:tc>
          <w:tcPr>
            <w:tcW w:w="0" w:type="auto"/>
            <w:noWrap/>
            <w:hideMark/>
          </w:tcPr>
          <w:p w14:paraId="287D45C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w:t>
            </w:r>
          </w:p>
        </w:tc>
        <w:tc>
          <w:tcPr>
            <w:tcW w:w="0" w:type="auto"/>
            <w:noWrap/>
            <w:hideMark/>
          </w:tcPr>
          <w:p w14:paraId="68EB1F1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-0.0342</w:t>
            </w:r>
          </w:p>
        </w:tc>
        <w:tc>
          <w:tcPr>
            <w:tcW w:w="0" w:type="auto"/>
            <w:noWrap/>
            <w:hideMark/>
          </w:tcPr>
          <w:p w14:paraId="1F1389F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-0.0074</w:t>
            </w:r>
          </w:p>
        </w:tc>
        <w:tc>
          <w:tcPr>
            <w:tcW w:w="0" w:type="auto"/>
            <w:noWrap/>
            <w:hideMark/>
          </w:tcPr>
          <w:p w14:paraId="4BA1C5A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0.1146</w:t>
            </w:r>
          </w:p>
        </w:tc>
      </w:tr>
      <w:tr w:rsidR="00AC1164" w:rsidRPr="00FC276A" w14:paraId="22534333"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767CF4BB"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NPPP</w:t>
            </w:r>
          </w:p>
        </w:tc>
        <w:tc>
          <w:tcPr>
            <w:tcW w:w="0" w:type="auto"/>
            <w:noWrap/>
            <w:hideMark/>
          </w:tcPr>
          <w:p w14:paraId="32C59C3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w:t>
            </w:r>
          </w:p>
        </w:tc>
        <w:tc>
          <w:tcPr>
            <w:tcW w:w="0" w:type="auto"/>
            <w:noWrap/>
            <w:hideMark/>
          </w:tcPr>
          <w:p w14:paraId="62062A8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-0.0258</w:t>
            </w:r>
          </w:p>
        </w:tc>
        <w:tc>
          <w:tcPr>
            <w:tcW w:w="0" w:type="auto"/>
            <w:noWrap/>
            <w:hideMark/>
          </w:tcPr>
          <w:p w14:paraId="2199E99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0.0156</w:t>
            </w:r>
          </w:p>
        </w:tc>
        <w:tc>
          <w:tcPr>
            <w:tcW w:w="0" w:type="auto"/>
            <w:noWrap/>
            <w:hideMark/>
          </w:tcPr>
          <w:p w14:paraId="28A20A7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0.2029</w:t>
            </w:r>
          </w:p>
        </w:tc>
        <w:tc>
          <w:tcPr>
            <w:tcW w:w="0" w:type="auto"/>
            <w:noWrap/>
            <w:hideMark/>
          </w:tcPr>
          <w:p w14:paraId="6B781FD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0.0597</w:t>
            </w:r>
          </w:p>
        </w:tc>
        <w:tc>
          <w:tcPr>
            <w:tcW w:w="0" w:type="auto"/>
            <w:noWrap/>
            <w:hideMark/>
          </w:tcPr>
          <w:p w14:paraId="7A6A662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0.2686</w:t>
            </w:r>
          </w:p>
        </w:tc>
        <w:tc>
          <w:tcPr>
            <w:tcW w:w="0" w:type="auto"/>
            <w:noWrap/>
            <w:hideMark/>
          </w:tcPr>
          <w:p w14:paraId="5EDEBBE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0.3395</w:t>
            </w:r>
          </w:p>
        </w:tc>
        <w:tc>
          <w:tcPr>
            <w:tcW w:w="0" w:type="auto"/>
            <w:noWrap/>
            <w:hideMark/>
          </w:tcPr>
          <w:p w14:paraId="21DBEBA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0.0519</w:t>
            </w:r>
          </w:p>
        </w:tc>
        <w:tc>
          <w:tcPr>
            <w:tcW w:w="0" w:type="auto"/>
            <w:noWrap/>
            <w:hideMark/>
          </w:tcPr>
          <w:p w14:paraId="0CED4C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0.0591</w:t>
            </w:r>
          </w:p>
        </w:tc>
        <w:tc>
          <w:tcPr>
            <w:tcW w:w="0" w:type="auto"/>
            <w:noWrap/>
            <w:hideMark/>
          </w:tcPr>
          <w:p w14:paraId="06A53F3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-0.0568</w:t>
            </w:r>
          </w:p>
        </w:tc>
        <w:tc>
          <w:tcPr>
            <w:tcW w:w="0" w:type="auto"/>
            <w:noWrap/>
            <w:hideMark/>
          </w:tcPr>
          <w:p w14:paraId="0C77951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0.1947</w:t>
            </w:r>
          </w:p>
        </w:tc>
        <w:tc>
          <w:tcPr>
            <w:tcW w:w="0" w:type="auto"/>
            <w:noWrap/>
            <w:hideMark/>
          </w:tcPr>
          <w:p w14:paraId="629FB1A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0.0375</w:t>
            </w:r>
          </w:p>
        </w:tc>
        <w:tc>
          <w:tcPr>
            <w:tcW w:w="0" w:type="auto"/>
            <w:noWrap/>
            <w:hideMark/>
          </w:tcPr>
          <w:p w14:paraId="237032A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0.2255</w:t>
            </w:r>
          </w:p>
        </w:tc>
      </w:tr>
      <w:tr w:rsidR="00AC1164" w:rsidRPr="00FC276A" w14:paraId="56195650"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6F45C6E7"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NSPP</w:t>
            </w:r>
          </w:p>
        </w:tc>
        <w:tc>
          <w:tcPr>
            <w:tcW w:w="0" w:type="auto"/>
            <w:noWrap/>
            <w:hideMark/>
          </w:tcPr>
          <w:p w14:paraId="62EC81C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-0.0052</w:t>
            </w:r>
          </w:p>
        </w:tc>
        <w:tc>
          <w:tcPr>
            <w:tcW w:w="0" w:type="auto"/>
            <w:noWrap/>
            <w:hideMark/>
          </w:tcPr>
          <w:p w14:paraId="263BA4D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-0.0052</w:t>
            </w:r>
          </w:p>
        </w:tc>
        <w:tc>
          <w:tcPr>
            <w:tcW w:w="0" w:type="auto"/>
            <w:noWrap/>
            <w:hideMark/>
          </w:tcPr>
          <w:p w14:paraId="59303F2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w:t>
            </w:r>
          </w:p>
        </w:tc>
        <w:tc>
          <w:tcPr>
            <w:tcW w:w="0" w:type="auto"/>
            <w:noWrap/>
            <w:hideMark/>
          </w:tcPr>
          <w:p w14:paraId="2AF45E1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-0.0023</w:t>
            </w:r>
          </w:p>
        </w:tc>
        <w:tc>
          <w:tcPr>
            <w:tcW w:w="0" w:type="auto"/>
            <w:noWrap/>
            <w:hideMark/>
          </w:tcPr>
          <w:p w14:paraId="7BCB644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-0.0037</w:t>
            </w:r>
          </w:p>
        </w:tc>
        <w:tc>
          <w:tcPr>
            <w:tcW w:w="0" w:type="auto"/>
            <w:noWrap/>
            <w:hideMark/>
          </w:tcPr>
          <w:p w14:paraId="44D337F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0.0024</w:t>
            </w:r>
          </w:p>
        </w:tc>
        <w:tc>
          <w:tcPr>
            <w:tcW w:w="0" w:type="auto"/>
            <w:noWrap/>
            <w:hideMark/>
          </w:tcPr>
          <w:p w14:paraId="761794F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0.0039</w:t>
            </w:r>
          </w:p>
        </w:tc>
        <w:tc>
          <w:tcPr>
            <w:tcW w:w="0" w:type="auto"/>
            <w:noWrap/>
            <w:hideMark/>
          </w:tcPr>
          <w:p w14:paraId="01B9A59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0.0253</w:t>
            </w:r>
          </w:p>
        </w:tc>
        <w:tc>
          <w:tcPr>
            <w:tcW w:w="0" w:type="auto"/>
            <w:noWrap/>
            <w:hideMark/>
          </w:tcPr>
          <w:p w14:paraId="4A1242A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0.007</w:t>
            </w:r>
          </w:p>
        </w:tc>
        <w:tc>
          <w:tcPr>
            <w:tcW w:w="0" w:type="auto"/>
            <w:noWrap/>
            <w:hideMark/>
          </w:tcPr>
          <w:p w14:paraId="3993243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-0.0012</w:t>
            </w:r>
          </w:p>
        </w:tc>
        <w:tc>
          <w:tcPr>
            <w:tcW w:w="0" w:type="auto"/>
            <w:noWrap/>
            <w:hideMark/>
          </w:tcPr>
          <w:p w14:paraId="5CE0F08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0.0002</w:t>
            </w:r>
          </w:p>
        </w:tc>
        <w:tc>
          <w:tcPr>
            <w:tcW w:w="0" w:type="auto"/>
            <w:noWrap/>
            <w:hideMark/>
          </w:tcPr>
          <w:p w14:paraId="3C792F4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-0.0017</w:t>
            </w:r>
          </w:p>
        </w:tc>
        <w:tc>
          <w:tcPr>
            <w:tcW w:w="0" w:type="auto"/>
            <w:noWrap/>
            <w:hideMark/>
          </w:tcPr>
          <w:p w14:paraId="1016CF3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0.0274</w:t>
            </w:r>
          </w:p>
        </w:tc>
      </w:tr>
      <w:tr w:rsidR="00AC1164" w:rsidRPr="00FC276A" w14:paraId="382FB0F7"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5111E45"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PL</w:t>
            </w:r>
          </w:p>
        </w:tc>
        <w:tc>
          <w:tcPr>
            <w:tcW w:w="0" w:type="auto"/>
            <w:noWrap/>
            <w:hideMark/>
          </w:tcPr>
          <w:p w14:paraId="1CC3036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0.0051</w:t>
            </w:r>
          </w:p>
        </w:tc>
        <w:tc>
          <w:tcPr>
            <w:tcW w:w="0" w:type="auto"/>
            <w:noWrap/>
            <w:hideMark/>
          </w:tcPr>
          <w:p w14:paraId="0067359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-0.0717</w:t>
            </w:r>
          </w:p>
        </w:tc>
        <w:tc>
          <w:tcPr>
            <w:tcW w:w="0" w:type="auto"/>
            <w:noWrap/>
            <w:hideMark/>
          </w:tcPr>
          <w:p w14:paraId="127F457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-0.0376</w:t>
            </w:r>
          </w:p>
        </w:tc>
        <w:tc>
          <w:tcPr>
            <w:tcW w:w="0" w:type="auto"/>
            <w:noWrap/>
            <w:hideMark/>
          </w:tcPr>
          <w:p w14:paraId="3798796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-0.0237</w:t>
            </w:r>
          </w:p>
        </w:tc>
        <w:tc>
          <w:tcPr>
            <w:tcW w:w="0" w:type="auto"/>
            <w:noWrap/>
            <w:hideMark/>
          </w:tcPr>
          <w:p w14:paraId="6F76AC8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0.0215</w:t>
            </w:r>
          </w:p>
        </w:tc>
        <w:tc>
          <w:tcPr>
            <w:tcW w:w="0" w:type="auto"/>
            <w:noWrap/>
            <w:hideMark/>
          </w:tcPr>
          <w:p w14:paraId="36C5C55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0.0314</w:t>
            </w:r>
          </w:p>
        </w:tc>
        <w:tc>
          <w:tcPr>
            <w:tcW w:w="0" w:type="auto"/>
            <w:noWrap/>
            <w:hideMark/>
          </w:tcPr>
          <w:p w14:paraId="5C30255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0.0353</w:t>
            </w:r>
          </w:p>
        </w:tc>
        <w:tc>
          <w:tcPr>
            <w:tcW w:w="0" w:type="auto"/>
            <w:noWrap/>
            <w:hideMark/>
          </w:tcPr>
          <w:p w14:paraId="3E1493A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0.0558</w:t>
            </w:r>
          </w:p>
        </w:tc>
        <w:tc>
          <w:tcPr>
            <w:tcW w:w="0" w:type="auto"/>
            <w:noWrap/>
            <w:hideMark/>
          </w:tcPr>
          <w:p w14:paraId="367157D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0.2026</w:t>
            </w:r>
          </w:p>
        </w:tc>
        <w:tc>
          <w:tcPr>
            <w:tcW w:w="0" w:type="auto"/>
            <w:noWrap/>
            <w:hideMark/>
          </w:tcPr>
          <w:p w14:paraId="3543BBB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0.0365</w:t>
            </w:r>
          </w:p>
        </w:tc>
        <w:tc>
          <w:tcPr>
            <w:tcW w:w="0" w:type="auto"/>
            <w:noWrap/>
            <w:hideMark/>
          </w:tcPr>
          <w:p w14:paraId="0284D81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0.0251</w:t>
            </w:r>
          </w:p>
        </w:tc>
        <w:tc>
          <w:tcPr>
            <w:tcW w:w="0" w:type="auto"/>
            <w:noWrap/>
            <w:hideMark/>
          </w:tcPr>
          <w:p w14:paraId="3D637D5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0.0231</w:t>
            </w:r>
          </w:p>
        </w:tc>
        <w:tc>
          <w:tcPr>
            <w:tcW w:w="0" w:type="auto"/>
            <w:noWrap/>
            <w:hideMark/>
          </w:tcPr>
          <w:p w14:paraId="2CCC644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0.1937</w:t>
            </w:r>
          </w:p>
        </w:tc>
      </w:tr>
      <w:tr w:rsidR="00AC1164" w:rsidRPr="00FC276A" w14:paraId="6BA7F8DC"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18A4BDE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HI</w:t>
            </w:r>
          </w:p>
        </w:tc>
        <w:tc>
          <w:tcPr>
            <w:tcW w:w="0" w:type="auto"/>
            <w:noWrap/>
            <w:hideMark/>
          </w:tcPr>
          <w:p w14:paraId="031666B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0.0179</w:t>
            </w:r>
          </w:p>
        </w:tc>
        <w:tc>
          <w:tcPr>
            <w:tcW w:w="0" w:type="auto"/>
            <w:noWrap/>
            <w:hideMark/>
          </w:tcPr>
          <w:p w14:paraId="0D704B5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-0.0454</w:t>
            </w:r>
          </w:p>
        </w:tc>
        <w:tc>
          <w:tcPr>
            <w:tcW w:w="0" w:type="auto"/>
            <w:noWrap/>
            <w:hideMark/>
          </w:tcPr>
          <w:p w14:paraId="2807D51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-0.0331</w:t>
            </w:r>
          </w:p>
        </w:tc>
        <w:tc>
          <w:tcPr>
            <w:tcW w:w="0" w:type="auto"/>
            <w:noWrap/>
            <w:hideMark/>
          </w:tcPr>
          <w:p w14:paraId="4F8623C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-0.0766</w:t>
            </w:r>
          </w:p>
        </w:tc>
        <w:tc>
          <w:tcPr>
            <w:tcW w:w="0" w:type="auto"/>
            <w:noWrap/>
            <w:hideMark/>
          </w:tcPr>
          <w:p w14:paraId="6817560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-0.0005</w:t>
            </w:r>
          </w:p>
        </w:tc>
        <w:tc>
          <w:tcPr>
            <w:tcW w:w="0" w:type="auto"/>
            <w:noWrap/>
            <w:hideMark/>
          </w:tcPr>
          <w:p w14:paraId="624BD7A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-0.0547</w:t>
            </w:r>
          </w:p>
        </w:tc>
        <w:tc>
          <w:tcPr>
            <w:tcW w:w="0" w:type="auto"/>
            <w:noWrap/>
            <w:hideMark/>
          </w:tcPr>
          <w:p w14:paraId="129D19B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-0.0502</w:t>
            </w:r>
          </w:p>
        </w:tc>
        <w:tc>
          <w:tcPr>
            <w:tcW w:w="0" w:type="auto"/>
            <w:noWrap/>
            <w:hideMark/>
          </w:tcPr>
          <w:p w14:paraId="2FEFE7C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-0.0139</w:t>
            </w:r>
          </w:p>
        </w:tc>
        <w:tc>
          <w:tcPr>
            <w:tcW w:w="0" w:type="auto"/>
            <w:noWrap/>
            <w:hideMark/>
          </w:tcPr>
          <w:p w14:paraId="219BB1E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w:t>
            </w:r>
          </w:p>
        </w:tc>
        <w:tc>
          <w:tcPr>
            <w:tcW w:w="0" w:type="auto"/>
            <w:noWrap/>
            <w:hideMark/>
          </w:tcPr>
          <w:p w14:paraId="6D03F6D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0.3001</w:t>
            </w:r>
          </w:p>
        </w:tc>
        <w:tc>
          <w:tcPr>
            <w:tcW w:w="0" w:type="auto"/>
            <w:noWrap/>
            <w:hideMark/>
          </w:tcPr>
          <w:p w14:paraId="4C21FB8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-0.0447</w:t>
            </w:r>
          </w:p>
        </w:tc>
        <w:tc>
          <w:tcPr>
            <w:tcW w:w="0" w:type="auto"/>
            <w:noWrap/>
            <w:hideMark/>
          </w:tcPr>
          <w:p w14:paraId="4EBB97C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-0.0613</w:t>
            </w:r>
          </w:p>
        </w:tc>
        <w:tc>
          <w:tcPr>
            <w:tcW w:w="0" w:type="auto"/>
            <w:noWrap/>
            <w:hideMark/>
          </w:tcPr>
          <w:p w14:paraId="0DBB75E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0.2019</w:t>
            </w:r>
          </w:p>
        </w:tc>
      </w:tr>
      <w:tr w:rsidR="00AC1164" w:rsidRPr="00FC276A" w14:paraId="2F184770"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603021D"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BYPP</w:t>
            </w:r>
          </w:p>
        </w:tc>
        <w:tc>
          <w:tcPr>
            <w:tcW w:w="0" w:type="auto"/>
            <w:noWrap/>
            <w:hideMark/>
          </w:tcPr>
          <w:p w14:paraId="5C74E57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w:t>
            </w:r>
          </w:p>
        </w:tc>
        <w:tc>
          <w:tcPr>
            <w:tcW w:w="0" w:type="auto"/>
            <w:noWrap/>
            <w:hideMark/>
          </w:tcPr>
          <w:p w14:paraId="0B947C7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-0.0049</w:t>
            </w:r>
          </w:p>
        </w:tc>
        <w:tc>
          <w:tcPr>
            <w:tcW w:w="0" w:type="auto"/>
            <w:noWrap/>
            <w:hideMark/>
          </w:tcPr>
          <w:p w14:paraId="5A76F64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-0.0306</w:t>
            </w:r>
          </w:p>
        </w:tc>
        <w:tc>
          <w:tcPr>
            <w:tcW w:w="0" w:type="auto"/>
            <w:noWrap/>
            <w:hideMark/>
          </w:tcPr>
          <w:p w14:paraId="20D406D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-0.1352</w:t>
            </w:r>
          </w:p>
        </w:tc>
        <w:tc>
          <w:tcPr>
            <w:tcW w:w="0" w:type="auto"/>
            <w:noWrap/>
            <w:hideMark/>
          </w:tcPr>
          <w:p w14:paraId="0116832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-0.0671</w:t>
            </w:r>
          </w:p>
        </w:tc>
        <w:tc>
          <w:tcPr>
            <w:tcW w:w="0" w:type="auto"/>
            <w:noWrap/>
            <w:hideMark/>
          </w:tcPr>
          <w:p w14:paraId="57B13E7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-0.1394</w:t>
            </w:r>
          </w:p>
        </w:tc>
        <w:tc>
          <w:tcPr>
            <w:tcW w:w="0" w:type="auto"/>
            <w:noWrap/>
            <w:hideMark/>
          </w:tcPr>
          <w:p w14:paraId="45B70F6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-0.1288</w:t>
            </w:r>
          </w:p>
        </w:tc>
        <w:tc>
          <w:tcPr>
            <w:tcW w:w="0" w:type="auto"/>
            <w:noWrap/>
            <w:hideMark/>
          </w:tcPr>
          <w:p w14:paraId="1AD717D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-0.0018</w:t>
            </w:r>
          </w:p>
        </w:tc>
        <w:tc>
          <w:tcPr>
            <w:tcW w:w="0" w:type="auto"/>
            <w:noWrap/>
            <w:hideMark/>
          </w:tcPr>
          <w:p w14:paraId="48B9A39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-0.0279</w:t>
            </w:r>
          </w:p>
        </w:tc>
        <w:tc>
          <w:tcPr>
            <w:tcW w:w="0" w:type="auto"/>
            <w:noWrap/>
            <w:hideMark/>
          </w:tcPr>
          <w:p w14:paraId="14C68D1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0.0334</w:t>
            </w:r>
          </w:p>
        </w:tc>
        <w:tc>
          <w:tcPr>
            <w:tcW w:w="0" w:type="auto"/>
            <w:noWrap/>
            <w:hideMark/>
          </w:tcPr>
          <w:p w14:paraId="201F50A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-0.2246</w:t>
            </w:r>
          </w:p>
        </w:tc>
        <w:tc>
          <w:tcPr>
            <w:tcW w:w="0" w:type="auto"/>
            <w:noWrap/>
            <w:hideMark/>
          </w:tcPr>
          <w:p w14:paraId="6C669B7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0.0008</w:t>
            </w:r>
          </w:p>
        </w:tc>
        <w:tc>
          <w:tcPr>
            <w:tcW w:w="0" w:type="auto"/>
            <w:noWrap/>
            <w:hideMark/>
          </w:tcPr>
          <w:p w14:paraId="376815C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r>
      <w:tr w:rsidR="00AC1164" w:rsidRPr="00FC276A" w14:paraId="691119D9"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51796CD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SI</w:t>
            </w:r>
          </w:p>
        </w:tc>
        <w:tc>
          <w:tcPr>
            <w:tcW w:w="0" w:type="auto"/>
            <w:noWrap/>
            <w:hideMark/>
          </w:tcPr>
          <w:p w14:paraId="3A51C6E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0.0253</w:t>
            </w:r>
          </w:p>
        </w:tc>
        <w:tc>
          <w:tcPr>
            <w:tcW w:w="0" w:type="auto"/>
            <w:noWrap/>
            <w:hideMark/>
          </w:tcPr>
          <w:p w14:paraId="6E477DD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w:t>
            </w:r>
          </w:p>
        </w:tc>
        <w:tc>
          <w:tcPr>
            <w:tcW w:w="0" w:type="auto"/>
            <w:noWrap/>
            <w:hideMark/>
          </w:tcPr>
          <w:p w14:paraId="47B4056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0.0201</w:t>
            </w:r>
          </w:p>
        </w:tc>
        <w:tc>
          <w:tcPr>
            <w:tcW w:w="0" w:type="auto"/>
            <w:noWrap/>
            <w:hideMark/>
          </w:tcPr>
          <w:p w14:paraId="604078A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-0.0152</w:t>
            </w:r>
          </w:p>
        </w:tc>
        <w:tc>
          <w:tcPr>
            <w:tcW w:w="0" w:type="auto"/>
            <w:noWrap/>
            <w:hideMark/>
          </w:tcPr>
          <w:p w14:paraId="246204B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0.0573</w:t>
            </w:r>
          </w:p>
        </w:tc>
        <w:tc>
          <w:tcPr>
            <w:tcW w:w="0" w:type="auto"/>
            <w:noWrap/>
            <w:hideMark/>
          </w:tcPr>
          <w:p w14:paraId="5F5B12E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0.0299</w:t>
            </w:r>
          </w:p>
        </w:tc>
        <w:tc>
          <w:tcPr>
            <w:tcW w:w="0" w:type="auto"/>
            <w:noWrap/>
            <w:hideMark/>
          </w:tcPr>
          <w:p w14:paraId="43F20E6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0.0245</w:t>
            </w:r>
          </w:p>
        </w:tc>
        <w:tc>
          <w:tcPr>
            <w:tcW w:w="0" w:type="auto"/>
            <w:noWrap/>
            <w:hideMark/>
          </w:tcPr>
          <w:p w14:paraId="381E518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-0.0147</w:t>
            </w:r>
          </w:p>
        </w:tc>
        <w:tc>
          <w:tcPr>
            <w:tcW w:w="0" w:type="auto"/>
            <w:noWrap/>
            <w:hideMark/>
          </w:tcPr>
          <w:p w14:paraId="7E2A0A3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0.0253</w:t>
            </w:r>
          </w:p>
        </w:tc>
        <w:tc>
          <w:tcPr>
            <w:tcW w:w="0" w:type="auto"/>
            <w:noWrap/>
            <w:hideMark/>
          </w:tcPr>
          <w:p w14:paraId="2DD6FB4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-0.0454</w:t>
            </w:r>
          </w:p>
        </w:tc>
        <w:tc>
          <w:tcPr>
            <w:tcW w:w="0" w:type="auto"/>
            <w:noWrap/>
            <w:hideMark/>
          </w:tcPr>
          <w:p w14:paraId="2B73CE0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-0.0008</w:t>
            </w:r>
          </w:p>
        </w:tc>
        <w:tc>
          <w:tcPr>
            <w:tcW w:w="0" w:type="auto"/>
            <w:noWrap/>
            <w:hideMark/>
          </w:tcPr>
          <w:p w14:paraId="14B2E11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0.222</w:t>
            </w:r>
          </w:p>
        </w:tc>
        <w:tc>
          <w:tcPr>
            <w:tcW w:w="0" w:type="auto"/>
            <w:noWrap/>
            <w:hideMark/>
          </w:tcPr>
          <w:p w14:paraId="2D7127D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0.2334</w:t>
            </w:r>
          </w:p>
        </w:tc>
      </w:tr>
      <w:tr w:rsidR="00AC1164" w:rsidRPr="00FC276A" w14:paraId="724961D9" w14:textId="77777777" w:rsidTr="00654FC5">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5019780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SYPP</w:t>
            </w:r>
          </w:p>
        </w:tc>
        <w:tc>
          <w:tcPr>
            <w:tcW w:w="0" w:type="auto"/>
            <w:noWrap/>
            <w:hideMark/>
          </w:tcPr>
          <w:p w14:paraId="7C1E17A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0.0336</w:t>
            </w:r>
          </w:p>
        </w:tc>
        <w:tc>
          <w:tcPr>
            <w:tcW w:w="0" w:type="auto"/>
            <w:noWrap/>
            <w:hideMark/>
          </w:tcPr>
          <w:p w14:paraId="297E589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0.1708</w:t>
            </w:r>
          </w:p>
        </w:tc>
        <w:tc>
          <w:tcPr>
            <w:tcW w:w="0" w:type="auto"/>
            <w:noWrap/>
            <w:hideMark/>
          </w:tcPr>
          <w:p w14:paraId="6F1909C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0.0219</w:t>
            </w:r>
          </w:p>
        </w:tc>
        <w:tc>
          <w:tcPr>
            <w:tcW w:w="0" w:type="auto"/>
            <w:noWrap/>
            <w:hideMark/>
          </w:tcPr>
          <w:p w14:paraId="2E999D6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0.0483</w:t>
            </w:r>
          </w:p>
        </w:tc>
        <w:tc>
          <w:tcPr>
            <w:tcW w:w="0" w:type="auto"/>
            <w:noWrap/>
            <w:hideMark/>
          </w:tcPr>
          <w:p w14:paraId="5637EDD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0.1427</w:t>
            </w:r>
          </w:p>
        </w:tc>
        <w:tc>
          <w:tcPr>
            <w:tcW w:w="0" w:type="auto"/>
            <w:noWrap/>
            <w:hideMark/>
          </w:tcPr>
          <w:p w14:paraId="3AACACF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0.1146</w:t>
            </w:r>
          </w:p>
        </w:tc>
        <w:tc>
          <w:tcPr>
            <w:tcW w:w="0" w:type="auto"/>
            <w:noWrap/>
            <w:hideMark/>
          </w:tcPr>
          <w:p w14:paraId="0D73973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0.2255</w:t>
            </w:r>
          </w:p>
        </w:tc>
        <w:tc>
          <w:tcPr>
            <w:tcW w:w="0" w:type="auto"/>
            <w:noWrap/>
            <w:hideMark/>
          </w:tcPr>
          <w:p w14:paraId="267C972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0.0274</w:t>
            </w:r>
          </w:p>
        </w:tc>
        <w:tc>
          <w:tcPr>
            <w:tcW w:w="0" w:type="auto"/>
            <w:noWrap/>
            <w:hideMark/>
          </w:tcPr>
          <w:p w14:paraId="14C0B22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0.1937</w:t>
            </w:r>
          </w:p>
        </w:tc>
        <w:tc>
          <w:tcPr>
            <w:tcW w:w="0" w:type="auto"/>
            <w:noWrap/>
            <w:hideMark/>
          </w:tcPr>
          <w:p w14:paraId="3F7E5D7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0.2019</w:t>
            </w:r>
          </w:p>
        </w:tc>
        <w:tc>
          <w:tcPr>
            <w:tcW w:w="0" w:type="auto"/>
            <w:noWrap/>
            <w:hideMark/>
          </w:tcPr>
          <w:p w14:paraId="6DD4E1B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c>
          <w:tcPr>
            <w:tcW w:w="0" w:type="auto"/>
            <w:noWrap/>
            <w:hideMark/>
          </w:tcPr>
          <w:p w14:paraId="1AE425D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0.2334</w:t>
            </w:r>
          </w:p>
        </w:tc>
        <w:tc>
          <w:tcPr>
            <w:tcW w:w="0" w:type="auto"/>
            <w:noWrap/>
            <w:hideMark/>
          </w:tcPr>
          <w:p w14:paraId="3D8D56D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r>
    </w:tbl>
    <w:p w14:paraId="043BC9AE" w14:textId="5CE67803" w:rsidR="00AC1164" w:rsidRPr="00FC276A" w:rsidRDefault="00AC1164" w:rsidP="00A543A8">
      <w:pPr>
        <w:jc w:val="both"/>
        <w:rPr>
          <w:rFonts w:ascii="Times New Roman" w:hAnsi="Times New Roman" w:cs="Times New Roman"/>
          <w:b/>
          <w:bCs/>
          <w:sz w:val="24"/>
          <w:szCs w:val="24"/>
          <w:lang w:val="en-US"/>
        </w:rPr>
      </w:pPr>
      <w:commentRangeStart w:id="27"/>
      <w:r w:rsidRPr="00FC276A">
        <w:rPr>
          <w:rFonts w:ascii="Times New Roman" w:hAnsi="Times New Roman" w:cs="Times New Roman"/>
          <w:b/>
          <w:bCs/>
          <w:sz w:val="24"/>
          <w:szCs w:val="24"/>
          <w:lang w:val="en-US"/>
        </w:rPr>
        <w:t xml:space="preserve">Table </w:t>
      </w:r>
      <w:r w:rsidR="00D24AF8" w:rsidRPr="00FC276A">
        <w:rPr>
          <w:rFonts w:ascii="Times New Roman" w:hAnsi="Times New Roman" w:cs="Times New Roman"/>
          <w:b/>
          <w:bCs/>
          <w:sz w:val="24"/>
          <w:szCs w:val="24"/>
          <w:lang w:val="en-US"/>
        </w:rPr>
        <w:t>6.</w:t>
      </w:r>
      <w:r w:rsidRPr="00FC276A">
        <w:rPr>
          <w:rFonts w:ascii="Times New Roman" w:hAnsi="Times New Roman" w:cs="Times New Roman"/>
          <w:b/>
          <w:bCs/>
          <w:sz w:val="24"/>
          <w:szCs w:val="24"/>
          <w:lang w:val="en-US"/>
        </w:rPr>
        <w:t xml:space="preserve"> Direct and Indirect effects of yield attributing traits on seed yield at phenotypic level</w:t>
      </w:r>
      <w:commentRangeEnd w:id="27"/>
      <w:r w:rsidR="002C2FF7">
        <w:rPr>
          <w:rStyle w:val="CommentReference"/>
        </w:rPr>
        <w:commentReference w:id="27"/>
      </w:r>
    </w:p>
    <w:p w14:paraId="04B4D7D4" w14:textId="77777777" w:rsidR="00AC1164" w:rsidRDefault="00AC1164" w:rsidP="00A543A8">
      <w:pPr>
        <w:jc w:val="both"/>
        <w:rPr>
          <w:rFonts w:ascii="Times New Roman" w:hAnsi="Times New Roman" w:cs="Times New Roman"/>
          <w:sz w:val="20"/>
          <w:szCs w:val="20"/>
          <w:lang w:val="en-US"/>
        </w:rPr>
      </w:pPr>
    </w:p>
    <w:p w14:paraId="28C89BA9" w14:textId="77777777" w:rsidR="00AC1164" w:rsidRDefault="00AC1164" w:rsidP="00A543A8">
      <w:pPr>
        <w:jc w:val="both"/>
        <w:rPr>
          <w:rFonts w:ascii="Times New Roman" w:hAnsi="Times New Roman" w:cs="Times New Roman"/>
          <w:sz w:val="20"/>
          <w:szCs w:val="20"/>
          <w:lang w:val="en-US"/>
        </w:rPr>
      </w:pPr>
    </w:p>
    <w:p w14:paraId="33086C5A" w14:textId="77777777" w:rsidR="00AC1164" w:rsidRDefault="00AC1164" w:rsidP="00A543A8">
      <w:pPr>
        <w:jc w:val="both"/>
        <w:rPr>
          <w:rFonts w:ascii="Times New Roman" w:hAnsi="Times New Roman" w:cs="Times New Roman"/>
          <w:sz w:val="20"/>
          <w:szCs w:val="20"/>
          <w:lang w:val="en-US"/>
        </w:rPr>
      </w:pPr>
    </w:p>
    <w:p w14:paraId="653176E2" w14:textId="77777777" w:rsidR="00AC1164" w:rsidRDefault="00AC1164" w:rsidP="00A543A8">
      <w:pPr>
        <w:jc w:val="both"/>
        <w:rPr>
          <w:rFonts w:ascii="Times New Roman" w:hAnsi="Times New Roman" w:cs="Times New Roman"/>
          <w:sz w:val="20"/>
          <w:szCs w:val="20"/>
          <w:lang w:val="en-US"/>
        </w:rPr>
      </w:pPr>
    </w:p>
    <w:p w14:paraId="35AAB32A" w14:textId="77777777" w:rsidR="00AC1164" w:rsidRDefault="00AC1164" w:rsidP="00A543A8">
      <w:pPr>
        <w:jc w:val="both"/>
        <w:rPr>
          <w:rFonts w:ascii="Times New Roman" w:hAnsi="Times New Roman" w:cs="Times New Roman"/>
          <w:sz w:val="20"/>
          <w:szCs w:val="20"/>
          <w:lang w:val="en-US"/>
        </w:rPr>
      </w:pPr>
    </w:p>
    <w:p w14:paraId="70A81DC8" w14:textId="77777777" w:rsidR="00AC1164" w:rsidRDefault="00AC1164" w:rsidP="00A543A8">
      <w:pPr>
        <w:jc w:val="both"/>
        <w:rPr>
          <w:rFonts w:ascii="Times New Roman" w:hAnsi="Times New Roman" w:cs="Times New Roman"/>
          <w:sz w:val="20"/>
          <w:szCs w:val="20"/>
          <w:lang w:val="en-US"/>
        </w:rPr>
      </w:pPr>
    </w:p>
    <w:p w14:paraId="7C8B8574" w14:textId="77777777" w:rsidR="00AC1164" w:rsidRDefault="00AC1164" w:rsidP="00A543A8">
      <w:pPr>
        <w:jc w:val="both"/>
        <w:rPr>
          <w:rFonts w:ascii="Times New Roman" w:hAnsi="Times New Roman" w:cs="Times New Roman"/>
          <w:sz w:val="20"/>
          <w:szCs w:val="20"/>
          <w:lang w:val="en-US"/>
        </w:rPr>
      </w:pPr>
    </w:p>
    <w:p w14:paraId="0F8BA077" w14:textId="77777777" w:rsidR="00AC1164" w:rsidRDefault="00AC1164" w:rsidP="00A543A8">
      <w:pPr>
        <w:jc w:val="both"/>
        <w:rPr>
          <w:rFonts w:ascii="Times New Roman" w:hAnsi="Times New Roman" w:cs="Times New Roman"/>
          <w:sz w:val="20"/>
          <w:szCs w:val="20"/>
          <w:lang w:val="en-US"/>
        </w:rPr>
      </w:pPr>
    </w:p>
    <w:p w14:paraId="7A97A94D" w14:textId="77777777" w:rsidR="00AC1164" w:rsidRDefault="00AC1164" w:rsidP="00A543A8">
      <w:pPr>
        <w:jc w:val="both"/>
        <w:rPr>
          <w:rFonts w:ascii="Times New Roman" w:hAnsi="Times New Roman" w:cs="Times New Roman"/>
          <w:sz w:val="20"/>
          <w:szCs w:val="20"/>
          <w:lang w:val="en-US"/>
        </w:rPr>
      </w:pPr>
    </w:p>
    <w:p w14:paraId="2746F865" w14:textId="77777777" w:rsidR="00AC1164" w:rsidRDefault="00AC1164" w:rsidP="00A543A8">
      <w:pPr>
        <w:jc w:val="both"/>
        <w:rPr>
          <w:rFonts w:ascii="Times New Roman" w:hAnsi="Times New Roman" w:cs="Times New Roman"/>
          <w:sz w:val="20"/>
          <w:szCs w:val="20"/>
          <w:lang w:val="en-US"/>
        </w:rPr>
      </w:pPr>
    </w:p>
    <w:p w14:paraId="68B3F343" w14:textId="77777777" w:rsidR="00AC1164" w:rsidRDefault="00AC1164" w:rsidP="00A543A8">
      <w:pPr>
        <w:jc w:val="both"/>
        <w:rPr>
          <w:rFonts w:ascii="Times New Roman" w:hAnsi="Times New Roman" w:cs="Times New Roman"/>
          <w:sz w:val="20"/>
          <w:szCs w:val="20"/>
          <w:lang w:val="en-US"/>
        </w:rPr>
      </w:pPr>
    </w:p>
    <w:p w14:paraId="5A88307F" w14:textId="77777777" w:rsidR="00AC1164" w:rsidRDefault="00AC1164" w:rsidP="00A543A8">
      <w:pPr>
        <w:jc w:val="both"/>
        <w:rPr>
          <w:rFonts w:ascii="Times New Roman" w:hAnsi="Times New Roman" w:cs="Times New Roman"/>
          <w:sz w:val="20"/>
          <w:szCs w:val="20"/>
          <w:lang w:val="en-US"/>
        </w:rPr>
      </w:pPr>
    </w:p>
    <w:p w14:paraId="35B96C34" w14:textId="77777777" w:rsidR="00AC1164" w:rsidRDefault="00AC1164" w:rsidP="00A543A8">
      <w:pPr>
        <w:jc w:val="both"/>
        <w:rPr>
          <w:rFonts w:ascii="Times New Roman" w:hAnsi="Times New Roman" w:cs="Times New Roman"/>
          <w:sz w:val="20"/>
          <w:szCs w:val="20"/>
          <w:lang w:val="en-US"/>
        </w:rPr>
      </w:pPr>
    </w:p>
    <w:p w14:paraId="2578C83B" w14:textId="77777777" w:rsidR="00AC1164" w:rsidRDefault="00AC1164" w:rsidP="00A543A8">
      <w:pPr>
        <w:jc w:val="both"/>
        <w:rPr>
          <w:rFonts w:ascii="Times New Roman" w:hAnsi="Times New Roman" w:cs="Times New Roman"/>
          <w:sz w:val="20"/>
          <w:szCs w:val="20"/>
          <w:lang w:val="en-US"/>
        </w:rPr>
      </w:pPr>
    </w:p>
    <w:p w14:paraId="25A641E6" w14:textId="77777777" w:rsidR="00AC1164" w:rsidRDefault="00AC1164" w:rsidP="00A543A8">
      <w:pPr>
        <w:jc w:val="both"/>
        <w:rPr>
          <w:rFonts w:ascii="Times New Roman" w:hAnsi="Times New Roman" w:cs="Times New Roman"/>
          <w:sz w:val="20"/>
          <w:szCs w:val="20"/>
          <w:lang w:val="en-US"/>
        </w:rPr>
      </w:pPr>
    </w:p>
    <w:p w14:paraId="763ACC73" w14:textId="77777777" w:rsidR="00AC1164" w:rsidRDefault="00AC1164" w:rsidP="00A543A8">
      <w:pPr>
        <w:jc w:val="both"/>
        <w:rPr>
          <w:rFonts w:ascii="Times New Roman" w:hAnsi="Times New Roman" w:cs="Times New Roman"/>
          <w:sz w:val="20"/>
          <w:szCs w:val="20"/>
          <w:lang w:val="en-US"/>
        </w:rPr>
      </w:pPr>
    </w:p>
    <w:p w14:paraId="48C244F3" w14:textId="77777777" w:rsidR="00AC1164" w:rsidRPr="00792584" w:rsidRDefault="00AC1164" w:rsidP="00A543A8">
      <w:pPr>
        <w:jc w:val="both"/>
        <w:rPr>
          <w:rFonts w:ascii="Times New Roman" w:hAnsi="Times New Roman" w:cs="Times New Roman"/>
          <w:b/>
          <w:sz w:val="20"/>
          <w:szCs w:val="20"/>
          <w:lang w:val="en-US"/>
        </w:rPr>
      </w:pPr>
      <w:r>
        <w:rPr>
          <w:rFonts w:ascii="Times New Roman" w:hAnsi="Times New Roman" w:cs="Times New Roman"/>
          <w:sz w:val="20"/>
          <w:szCs w:val="20"/>
          <w:lang w:val="en-US"/>
        </w:rPr>
        <w:t>[</w:t>
      </w:r>
      <w:r w:rsidRPr="00792584">
        <w:rPr>
          <w:rFonts w:ascii="Times New Roman" w:hAnsi="Times New Roman" w:cs="Times New Roman"/>
          <w:b/>
          <w:sz w:val="20"/>
          <w:szCs w:val="20"/>
          <w:lang w:val="en-US"/>
        </w:rPr>
        <w:t xml:space="preserve">Abbreviations: DFF: </w:t>
      </w:r>
      <w:r w:rsidRPr="00792584">
        <w:rPr>
          <w:rFonts w:ascii="Times New Roman" w:hAnsi="Times New Roman" w:cs="Times New Roman"/>
          <w:sz w:val="20"/>
          <w:szCs w:val="20"/>
          <w:lang w:val="en-US"/>
        </w:rPr>
        <w:t>Days to 50% flowering</w:t>
      </w:r>
      <w:r w:rsidRPr="00792584">
        <w:rPr>
          <w:rFonts w:ascii="Times New Roman" w:hAnsi="Times New Roman" w:cs="Times New Roman"/>
          <w:b/>
          <w:sz w:val="20"/>
          <w:szCs w:val="20"/>
          <w:lang w:val="en-US"/>
        </w:rPr>
        <w:t xml:space="preserve">, DFPS: </w:t>
      </w:r>
      <w:r w:rsidRPr="00792584">
        <w:rPr>
          <w:rFonts w:ascii="Times New Roman" w:hAnsi="Times New Roman" w:cs="Times New Roman"/>
          <w:sz w:val="20"/>
          <w:szCs w:val="20"/>
          <w:lang w:val="en-US"/>
        </w:rPr>
        <w:t>Days to 50% pod setting</w:t>
      </w:r>
      <w:r w:rsidRPr="00792584">
        <w:rPr>
          <w:rFonts w:ascii="Times New Roman" w:hAnsi="Times New Roman" w:cs="Times New Roman"/>
          <w:b/>
          <w:sz w:val="20"/>
          <w:szCs w:val="20"/>
          <w:lang w:val="en-US"/>
        </w:rPr>
        <w:t xml:space="preserve">, DM: </w:t>
      </w:r>
      <w:r w:rsidRPr="00792584">
        <w:rPr>
          <w:rFonts w:ascii="Times New Roman" w:hAnsi="Times New Roman" w:cs="Times New Roman"/>
          <w:sz w:val="20"/>
          <w:szCs w:val="20"/>
          <w:lang w:val="en-US"/>
        </w:rPr>
        <w:t>Days to maturity</w:t>
      </w:r>
      <w:r w:rsidRPr="00792584">
        <w:rPr>
          <w:rFonts w:ascii="Times New Roman" w:hAnsi="Times New Roman" w:cs="Times New Roman"/>
          <w:b/>
          <w:sz w:val="20"/>
          <w:szCs w:val="20"/>
          <w:lang w:val="en-US"/>
        </w:rPr>
        <w:t xml:space="preserve">, PH: </w:t>
      </w:r>
      <w:r w:rsidRPr="00792584">
        <w:rPr>
          <w:rFonts w:ascii="Times New Roman" w:hAnsi="Times New Roman" w:cs="Times New Roman"/>
          <w:sz w:val="20"/>
          <w:szCs w:val="20"/>
          <w:lang w:val="en-US"/>
        </w:rPr>
        <w:t>Plant height (cm)</w:t>
      </w:r>
      <w:r w:rsidRPr="00792584">
        <w:rPr>
          <w:rFonts w:ascii="Times New Roman" w:hAnsi="Times New Roman" w:cs="Times New Roman"/>
          <w:b/>
          <w:sz w:val="20"/>
          <w:szCs w:val="20"/>
          <w:lang w:val="en-US"/>
        </w:rPr>
        <w:t xml:space="preserve">, NPBP: </w:t>
      </w:r>
      <w:r w:rsidRPr="00792584">
        <w:rPr>
          <w:rFonts w:ascii="Times New Roman" w:hAnsi="Times New Roman" w:cs="Times New Roman"/>
          <w:sz w:val="20"/>
          <w:szCs w:val="20"/>
          <w:lang w:val="en-US"/>
        </w:rPr>
        <w:t>Number of primary branches per plant</w:t>
      </w:r>
      <w:r w:rsidRPr="00792584">
        <w:rPr>
          <w:rFonts w:ascii="Times New Roman" w:hAnsi="Times New Roman" w:cs="Times New Roman"/>
          <w:b/>
          <w:sz w:val="20"/>
          <w:szCs w:val="20"/>
          <w:lang w:val="en-US"/>
        </w:rPr>
        <w:t xml:space="preserve">, NCPP: </w:t>
      </w:r>
      <w:r w:rsidRPr="00792584">
        <w:rPr>
          <w:rFonts w:ascii="Times New Roman" w:hAnsi="Times New Roman" w:cs="Times New Roman"/>
          <w:sz w:val="20"/>
          <w:szCs w:val="20"/>
          <w:lang w:val="en-US"/>
        </w:rPr>
        <w:t>Number of clusters per plant</w:t>
      </w:r>
      <w:r w:rsidRPr="00792584">
        <w:rPr>
          <w:rFonts w:ascii="Times New Roman" w:hAnsi="Times New Roman" w:cs="Times New Roman"/>
          <w:b/>
          <w:sz w:val="20"/>
          <w:szCs w:val="20"/>
          <w:lang w:val="en-US"/>
        </w:rPr>
        <w:t xml:space="preserve">, NPPP: </w:t>
      </w:r>
      <w:r w:rsidRPr="00792584">
        <w:rPr>
          <w:rFonts w:ascii="Times New Roman" w:hAnsi="Times New Roman" w:cs="Times New Roman"/>
          <w:sz w:val="20"/>
          <w:szCs w:val="20"/>
          <w:lang w:val="en-US"/>
        </w:rPr>
        <w:t>Number of pods per plant</w:t>
      </w:r>
      <w:r w:rsidRPr="00792584">
        <w:rPr>
          <w:rFonts w:ascii="Times New Roman" w:hAnsi="Times New Roman" w:cs="Times New Roman"/>
          <w:b/>
          <w:sz w:val="20"/>
          <w:szCs w:val="20"/>
          <w:lang w:val="en-US"/>
        </w:rPr>
        <w:t xml:space="preserve">, PL: </w:t>
      </w:r>
      <w:r w:rsidRPr="00792584">
        <w:rPr>
          <w:rFonts w:ascii="Times New Roman" w:hAnsi="Times New Roman" w:cs="Times New Roman"/>
          <w:sz w:val="20"/>
          <w:szCs w:val="20"/>
          <w:lang w:val="en-US"/>
        </w:rPr>
        <w:t>Pod length (cm)</w:t>
      </w:r>
      <w:r w:rsidRPr="00792584">
        <w:rPr>
          <w:rFonts w:ascii="Times New Roman" w:hAnsi="Times New Roman" w:cs="Times New Roman"/>
          <w:b/>
          <w:sz w:val="20"/>
          <w:szCs w:val="20"/>
          <w:lang w:val="en-US"/>
        </w:rPr>
        <w:t xml:space="preserve">,  NSPP: </w:t>
      </w:r>
      <w:r w:rsidRPr="00792584">
        <w:rPr>
          <w:rFonts w:ascii="Times New Roman" w:hAnsi="Times New Roman" w:cs="Times New Roman"/>
          <w:sz w:val="20"/>
          <w:szCs w:val="20"/>
          <w:lang w:val="en-US"/>
        </w:rPr>
        <w:t>Number of seeds per pod</w:t>
      </w:r>
      <w:r w:rsidRPr="00792584">
        <w:rPr>
          <w:rFonts w:ascii="Times New Roman" w:hAnsi="Times New Roman" w:cs="Times New Roman"/>
          <w:b/>
          <w:sz w:val="20"/>
          <w:szCs w:val="20"/>
          <w:lang w:val="en-US"/>
        </w:rPr>
        <w:t xml:space="preserve">, BYPP: </w:t>
      </w:r>
      <w:r w:rsidRPr="00792584">
        <w:rPr>
          <w:rFonts w:ascii="Times New Roman" w:hAnsi="Times New Roman" w:cs="Times New Roman"/>
          <w:sz w:val="20"/>
          <w:szCs w:val="20"/>
          <w:lang w:val="en-US"/>
        </w:rPr>
        <w:t>Biological Yield per plant  (g)</w:t>
      </w:r>
      <w:r w:rsidRPr="00792584">
        <w:rPr>
          <w:rFonts w:ascii="Times New Roman" w:hAnsi="Times New Roman" w:cs="Times New Roman"/>
          <w:b/>
          <w:sz w:val="20"/>
          <w:szCs w:val="20"/>
          <w:lang w:val="en-US"/>
        </w:rPr>
        <w:t xml:space="preserve">, HI: </w:t>
      </w:r>
      <w:r w:rsidRPr="00792584">
        <w:rPr>
          <w:rFonts w:ascii="Times New Roman" w:hAnsi="Times New Roman" w:cs="Times New Roman"/>
          <w:sz w:val="20"/>
          <w:szCs w:val="20"/>
          <w:lang w:val="en-US"/>
        </w:rPr>
        <w:t>Harvest index (%)</w:t>
      </w:r>
      <w:r w:rsidRPr="00792584">
        <w:rPr>
          <w:rFonts w:ascii="Times New Roman" w:hAnsi="Times New Roman" w:cs="Times New Roman"/>
          <w:b/>
          <w:sz w:val="20"/>
          <w:szCs w:val="20"/>
          <w:lang w:val="en-US"/>
        </w:rPr>
        <w:t xml:space="preserve">,SI: </w:t>
      </w:r>
      <w:r w:rsidRPr="00792584">
        <w:rPr>
          <w:rFonts w:ascii="Times New Roman" w:hAnsi="Times New Roman" w:cs="Times New Roman"/>
          <w:sz w:val="20"/>
          <w:szCs w:val="20"/>
          <w:lang w:val="en-US"/>
        </w:rPr>
        <w:t>Seed index (g)</w:t>
      </w:r>
      <w:r w:rsidRPr="00792584">
        <w:rPr>
          <w:rFonts w:ascii="Times New Roman" w:hAnsi="Times New Roman" w:cs="Times New Roman"/>
          <w:b/>
          <w:sz w:val="20"/>
          <w:szCs w:val="20"/>
          <w:lang w:val="en-US"/>
        </w:rPr>
        <w:t xml:space="preserve">,  SYPP: </w:t>
      </w:r>
      <w:r w:rsidRPr="00792584">
        <w:rPr>
          <w:rFonts w:ascii="Times New Roman" w:hAnsi="Times New Roman" w:cs="Times New Roman"/>
          <w:sz w:val="20"/>
          <w:szCs w:val="20"/>
          <w:lang w:val="en-US"/>
        </w:rPr>
        <w:t>Seed yield per plant (g)</w:t>
      </w:r>
      <w:r w:rsidRPr="00792584">
        <w:rPr>
          <w:rFonts w:ascii="Times New Roman" w:hAnsi="Times New Roman" w:cs="Times New Roman"/>
          <w:b/>
          <w:sz w:val="20"/>
          <w:szCs w:val="20"/>
          <w:lang w:val="en-US"/>
        </w:rPr>
        <w:t>]</w:t>
      </w:r>
      <w:r w:rsidRPr="00792584">
        <w:rPr>
          <w:rFonts w:ascii="Times New Roman" w:hAnsi="Times New Roman" w:cs="Times New Roman"/>
          <w:i/>
          <w:iCs/>
          <w:sz w:val="20"/>
          <w:szCs w:val="20"/>
          <w:lang w:val="en-US"/>
        </w:rPr>
        <w:t xml:space="preserve">*,** at 5% and 1% Level of Significance </w:t>
      </w:r>
    </w:p>
    <w:bookmarkEnd w:id="26"/>
    <w:p w14:paraId="5FDBEAC7" w14:textId="77777777" w:rsidR="00AC1164" w:rsidRPr="00FC276A" w:rsidRDefault="00AC1164" w:rsidP="00A543A8">
      <w:pPr>
        <w:jc w:val="both"/>
        <w:rPr>
          <w:rFonts w:ascii="Times New Roman" w:hAnsi="Times New Roman" w:cs="Times New Roman"/>
          <w:b/>
          <w:sz w:val="24"/>
          <w:szCs w:val="24"/>
          <w:lang w:val="en-US"/>
        </w:rPr>
      </w:pPr>
    </w:p>
    <w:p w14:paraId="12CABF98" w14:textId="77777777" w:rsidR="00AC1164" w:rsidRPr="00FC276A" w:rsidRDefault="00AC1164" w:rsidP="00A543A8">
      <w:pPr>
        <w:jc w:val="both"/>
        <w:rPr>
          <w:rFonts w:ascii="Times New Roman" w:hAnsi="Times New Roman" w:cs="Times New Roman"/>
          <w:b/>
          <w:sz w:val="24"/>
          <w:szCs w:val="24"/>
          <w:lang w:val="en-US"/>
        </w:rPr>
      </w:pPr>
      <w:bookmarkStart w:id="28" w:name="_Hlk203146236"/>
      <w:commentRangeStart w:id="29"/>
      <w:r w:rsidRPr="00FC276A">
        <w:rPr>
          <w:rFonts w:ascii="Times New Roman" w:hAnsi="Times New Roman" w:cs="Times New Roman"/>
          <w:b/>
          <w:sz w:val="24"/>
          <w:szCs w:val="24"/>
          <w:lang w:val="en-US"/>
        </w:rPr>
        <w:lastRenderedPageBreak/>
        <w:t>Table 7. Direct and Indirect effects of yield attributing traits on seed yield at genotypic level</w:t>
      </w:r>
      <w:commentRangeEnd w:id="29"/>
      <w:r w:rsidR="002C2FF7">
        <w:rPr>
          <w:rStyle w:val="CommentReference"/>
        </w:rPr>
        <w:commentReference w:id="29"/>
      </w:r>
    </w:p>
    <w:p w14:paraId="0724E1E5" w14:textId="77777777" w:rsidR="00AC1164" w:rsidRDefault="00AC1164" w:rsidP="00A543A8">
      <w:pPr>
        <w:jc w:val="both"/>
        <w:rPr>
          <w:rFonts w:ascii="Times New Roman" w:hAnsi="Times New Roman" w:cs="Times New Roman"/>
          <w:sz w:val="24"/>
          <w:szCs w:val="24"/>
          <w:lang w:val="en-US"/>
        </w:rPr>
      </w:pPr>
    </w:p>
    <w:p w14:paraId="2CFAC018" w14:textId="77777777" w:rsidR="00AC1164" w:rsidRPr="00FC276A" w:rsidRDefault="00AC1164" w:rsidP="00A543A8">
      <w:pPr>
        <w:jc w:val="both"/>
        <w:rPr>
          <w:rFonts w:ascii="Times New Roman" w:hAnsi="Times New Roman" w:cs="Times New Roman"/>
          <w:sz w:val="24"/>
          <w:szCs w:val="24"/>
          <w:lang w:val="en-US"/>
        </w:rPr>
      </w:pPr>
    </w:p>
    <w:tbl>
      <w:tblPr>
        <w:tblStyle w:val="GridTable4-Accent6"/>
        <w:tblpPr w:leftFromText="180" w:rightFromText="180" w:vertAnchor="text" w:horzAnchor="margin" w:tblpY="-209"/>
        <w:tblW w:w="13378" w:type="dxa"/>
        <w:tblLook w:val="04A0" w:firstRow="1" w:lastRow="0" w:firstColumn="1" w:lastColumn="0" w:noHBand="0" w:noVBand="1"/>
      </w:tblPr>
      <w:tblGrid>
        <w:gridCol w:w="868"/>
        <w:gridCol w:w="963"/>
        <w:gridCol w:w="963"/>
        <w:gridCol w:w="963"/>
        <w:gridCol w:w="963"/>
        <w:gridCol w:w="962"/>
        <w:gridCol w:w="962"/>
        <w:gridCol w:w="962"/>
        <w:gridCol w:w="962"/>
        <w:gridCol w:w="962"/>
        <w:gridCol w:w="962"/>
        <w:gridCol w:w="962"/>
        <w:gridCol w:w="962"/>
        <w:gridCol w:w="962"/>
      </w:tblGrid>
      <w:tr w:rsidR="00AC1164" w:rsidRPr="00792584" w14:paraId="11802B6F" w14:textId="77777777" w:rsidTr="00654FC5">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gridSpan w:val="14"/>
            <w:noWrap/>
            <w:hideMark/>
          </w:tcPr>
          <w:p w14:paraId="2AA83183"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Genotypic Path Matrix</w:t>
            </w:r>
          </w:p>
        </w:tc>
      </w:tr>
      <w:tr w:rsidR="00AC1164" w:rsidRPr="00792584" w14:paraId="046CF541" w14:textId="77777777" w:rsidTr="00654FC5">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0" w:type="auto"/>
            <w:noWrap/>
            <w:hideMark/>
          </w:tcPr>
          <w:p w14:paraId="7D0F07A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0" w:type="auto"/>
            <w:hideMark/>
          </w:tcPr>
          <w:p w14:paraId="44A68D8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DFF</w:t>
            </w:r>
          </w:p>
        </w:tc>
        <w:tc>
          <w:tcPr>
            <w:tcW w:w="0" w:type="auto"/>
            <w:hideMark/>
          </w:tcPr>
          <w:p w14:paraId="4491576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DFPS</w:t>
            </w:r>
          </w:p>
        </w:tc>
        <w:tc>
          <w:tcPr>
            <w:tcW w:w="0" w:type="auto"/>
            <w:hideMark/>
          </w:tcPr>
          <w:p w14:paraId="16D3DE7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DM</w:t>
            </w:r>
          </w:p>
        </w:tc>
        <w:tc>
          <w:tcPr>
            <w:tcW w:w="0" w:type="auto"/>
            <w:hideMark/>
          </w:tcPr>
          <w:p w14:paraId="590979D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NPB</w:t>
            </w:r>
          </w:p>
        </w:tc>
        <w:tc>
          <w:tcPr>
            <w:tcW w:w="0" w:type="auto"/>
            <w:hideMark/>
          </w:tcPr>
          <w:p w14:paraId="5B939F9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PH</w:t>
            </w:r>
          </w:p>
        </w:tc>
        <w:tc>
          <w:tcPr>
            <w:tcW w:w="0" w:type="auto"/>
            <w:hideMark/>
          </w:tcPr>
          <w:p w14:paraId="495F55E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NCPP</w:t>
            </w:r>
          </w:p>
        </w:tc>
        <w:tc>
          <w:tcPr>
            <w:tcW w:w="0" w:type="auto"/>
            <w:hideMark/>
          </w:tcPr>
          <w:p w14:paraId="697043A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NPPP</w:t>
            </w:r>
          </w:p>
        </w:tc>
        <w:tc>
          <w:tcPr>
            <w:tcW w:w="0" w:type="auto"/>
            <w:hideMark/>
          </w:tcPr>
          <w:p w14:paraId="12E066B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NSPP</w:t>
            </w:r>
          </w:p>
        </w:tc>
        <w:tc>
          <w:tcPr>
            <w:tcW w:w="0" w:type="auto"/>
            <w:hideMark/>
          </w:tcPr>
          <w:p w14:paraId="45D1366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PL</w:t>
            </w:r>
          </w:p>
        </w:tc>
        <w:tc>
          <w:tcPr>
            <w:tcW w:w="0" w:type="auto"/>
            <w:hideMark/>
          </w:tcPr>
          <w:p w14:paraId="0621B31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HI</w:t>
            </w:r>
          </w:p>
        </w:tc>
        <w:tc>
          <w:tcPr>
            <w:tcW w:w="0" w:type="auto"/>
            <w:hideMark/>
          </w:tcPr>
          <w:p w14:paraId="55DF40E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BYPP</w:t>
            </w:r>
          </w:p>
        </w:tc>
        <w:tc>
          <w:tcPr>
            <w:tcW w:w="0" w:type="auto"/>
            <w:hideMark/>
          </w:tcPr>
          <w:p w14:paraId="70C8F04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SI</w:t>
            </w:r>
          </w:p>
        </w:tc>
        <w:tc>
          <w:tcPr>
            <w:tcW w:w="0" w:type="auto"/>
            <w:hideMark/>
          </w:tcPr>
          <w:p w14:paraId="67B7776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SYPP</w:t>
            </w:r>
          </w:p>
        </w:tc>
      </w:tr>
      <w:tr w:rsidR="00AC1164" w:rsidRPr="00792584" w14:paraId="60BFCC04"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30966A0"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DFF</w:t>
            </w:r>
          </w:p>
        </w:tc>
        <w:tc>
          <w:tcPr>
            <w:tcW w:w="0" w:type="auto"/>
            <w:noWrap/>
            <w:hideMark/>
          </w:tcPr>
          <w:p w14:paraId="7AB2E1D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-0.0711</w:t>
            </w:r>
          </w:p>
        </w:tc>
        <w:tc>
          <w:tcPr>
            <w:tcW w:w="0" w:type="auto"/>
            <w:noWrap/>
            <w:hideMark/>
          </w:tcPr>
          <w:p w14:paraId="3B8DD2A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-0.0154</w:t>
            </w:r>
          </w:p>
        </w:tc>
        <w:tc>
          <w:tcPr>
            <w:tcW w:w="0" w:type="auto"/>
            <w:noWrap/>
            <w:hideMark/>
          </w:tcPr>
          <w:p w14:paraId="4AD77F0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w:t>
            </w:r>
          </w:p>
        </w:tc>
        <w:tc>
          <w:tcPr>
            <w:tcW w:w="0" w:type="auto"/>
            <w:noWrap/>
            <w:hideMark/>
          </w:tcPr>
          <w:p w14:paraId="4830FD0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0.0103</w:t>
            </w:r>
          </w:p>
        </w:tc>
        <w:tc>
          <w:tcPr>
            <w:tcW w:w="0" w:type="auto"/>
            <w:noWrap/>
            <w:hideMark/>
          </w:tcPr>
          <w:p w14:paraId="1A677B9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0.0119</w:t>
            </w:r>
          </w:p>
        </w:tc>
        <w:tc>
          <w:tcPr>
            <w:tcW w:w="0" w:type="auto"/>
            <w:noWrap/>
            <w:hideMark/>
          </w:tcPr>
          <w:p w14:paraId="0EFE04D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0.0015</w:t>
            </w:r>
          </w:p>
        </w:tc>
        <w:tc>
          <w:tcPr>
            <w:tcW w:w="0" w:type="auto"/>
            <w:noWrap/>
            <w:hideMark/>
          </w:tcPr>
          <w:p w14:paraId="420D490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-0.0002</w:t>
            </w:r>
          </w:p>
        </w:tc>
        <w:tc>
          <w:tcPr>
            <w:tcW w:w="0" w:type="auto"/>
            <w:noWrap/>
            <w:hideMark/>
          </w:tcPr>
          <w:p w14:paraId="12B895D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0.0165</w:t>
            </w:r>
          </w:p>
        </w:tc>
        <w:tc>
          <w:tcPr>
            <w:tcW w:w="0" w:type="auto"/>
            <w:noWrap/>
            <w:hideMark/>
          </w:tcPr>
          <w:p w14:paraId="4E587D2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0.0005</w:t>
            </w:r>
          </w:p>
        </w:tc>
        <w:tc>
          <w:tcPr>
            <w:tcW w:w="0" w:type="auto"/>
            <w:noWrap/>
            <w:hideMark/>
          </w:tcPr>
          <w:p w14:paraId="33C6B95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-0.0026</w:t>
            </w:r>
          </w:p>
        </w:tc>
        <w:tc>
          <w:tcPr>
            <w:tcW w:w="0" w:type="auto"/>
            <w:noWrap/>
            <w:hideMark/>
          </w:tcPr>
          <w:p w14:paraId="69C0BC2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w:t>
            </w:r>
          </w:p>
        </w:tc>
        <w:tc>
          <w:tcPr>
            <w:tcW w:w="0" w:type="auto"/>
            <w:noWrap/>
            <w:hideMark/>
          </w:tcPr>
          <w:p w14:paraId="21FE3E6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-0.0091</w:t>
            </w:r>
          </w:p>
        </w:tc>
        <w:tc>
          <w:tcPr>
            <w:tcW w:w="0" w:type="auto"/>
            <w:noWrap/>
            <w:hideMark/>
          </w:tcPr>
          <w:p w14:paraId="31AD4F1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-0.0051</w:t>
            </w:r>
          </w:p>
        </w:tc>
      </w:tr>
      <w:tr w:rsidR="00AC1164" w:rsidRPr="00792584" w14:paraId="62EAD18D"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3902AB2B"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DFPS</w:t>
            </w:r>
          </w:p>
        </w:tc>
        <w:tc>
          <w:tcPr>
            <w:tcW w:w="0" w:type="auto"/>
            <w:noWrap/>
            <w:hideMark/>
          </w:tcPr>
          <w:p w14:paraId="366D51C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0.0864</w:t>
            </w:r>
          </w:p>
        </w:tc>
        <w:tc>
          <w:tcPr>
            <w:tcW w:w="0" w:type="auto"/>
            <w:noWrap/>
            <w:hideMark/>
          </w:tcPr>
          <w:p w14:paraId="1AE84D1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0.3987</w:t>
            </w:r>
          </w:p>
        </w:tc>
        <w:tc>
          <w:tcPr>
            <w:tcW w:w="0" w:type="auto"/>
            <w:noWrap/>
            <w:hideMark/>
          </w:tcPr>
          <w:p w14:paraId="5CE22B7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0.2157</w:t>
            </w:r>
          </w:p>
        </w:tc>
        <w:tc>
          <w:tcPr>
            <w:tcW w:w="0" w:type="auto"/>
            <w:noWrap/>
            <w:hideMark/>
          </w:tcPr>
          <w:p w14:paraId="6BAB6D3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0.0028</w:t>
            </w:r>
          </w:p>
        </w:tc>
        <w:tc>
          <w:tcPr>
            <w:tcW w:w="0" w:type="auto"/>
            <w:noWrap/>
            <w:hideMark/>
          </w:tcPr>
          <w:p w14:paraId="2A88EAA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w:t>
            </w:r>
          </w:p>
        </w:tc>
        <w:tc>
          <w:tcPr>
            <w:tcW w:w="0" w:type="auto"/>
            <w:noWrap/>
            <w:hideMark/>
          </w:tcPr>
          <w:p w14:paraId="619E302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-0.0506</w:t>
            </w:r>
          </w:p>
        </w:tc>
        <w:tc>
          <w:tcPr>
            <w:tcW w:w="0" w:type="auto"/>
            <w:noWrap/>
            <w:hideMark/>
          </w:tcPr>
          <w:p w14:paraId="0CAB1AB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-0.0184</w:t>
            </w:r>
          </w:p>
        </w:tc>
        <w:tc>
          <w:tcPr>
            <w:tcW w:w="0" w:type="auto"/>
            <w:noWrap/>
            <w:hideMark/>
          </w:tcPr>
          <w:p w14:paraId="1B2BEB2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-0.0912</w:t>
            </w:r>
          </w:p>
        </w:tc>
        <w:tc>
          <w:tcPr>
            <w:tcW w:w="0" w:type="auto"/>
            <w:noWrap/>
            <w:hideMark/>
          </w:tcPr>
          <w:p w14:paraId="7EE9958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-0.1475</w:t>
            </w:r>
          </w:p>
        </w:tc>
        <w:tc>
          <w:tcPr>
            <w:tcW w:w="0" w:type="auto"/>
            <w:noWrap/>
            <w:hideMark/>
          </w:tcPr>
          <w:p w14:paraId="621B469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-0.0686</w:t>
            </w:r>
          </w:p>
        </w:tc>
        <w:tc>
          <w:tcPr>
            <w:tcW w:w="0" w:type="auto"/>
            <w:noWrap/>
            <w:hideMark/>
          </w:tcPr>
          <w:p w14:paraId="4B711A1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0.0168</w:t>
            </w:r>
          </w:p>
        </w:tc>
        <w:tc>
          <w:tcPr>
            <w:tcW w:w="0" w:type="auto"/>
            <w:noWrap/>
            <w:hideMark/>
          </w:tcPr>
          <w:p w14:paraId="4D03373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0.0281</w:t>
            </w:r>
          </w:p>
        </w:tc>
        <w:tc>
          <w:tcPr>
            <w:tcW w:w="0" w:type="auto"/>
            <w:noWrap/>
            <w:hideMark/>
          </w:tcPr>
          <w:p w14:paraId="0F69A4F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0.1358</w:t>
            </w:r>
          </w:p>
        </w:tc>
      </w:tr>
      <w:tr w:rsidR="00AC1164" w:rsidRPr="00792584" w14:paraId="252E0390"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575FA0B"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DM</w:t>
            </w:r>
          </w:p>
        </w:tc>
        <w:tc>
          <w:tcPr>
            <w:tcW w:w="0" w:type="auto"/>
            <w:noWrap/>
            <w:hideMark/>
          </w:tcPr>
          <w:p w14:paraId="7A06607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-0.0155</w:t>
            </w:r>
          </w:p>
        </w:tc>
        <w:tc>
          <w:tcPr>
            <w:tcW w:w="0" w:type="auto"/>
            <w:noWrap/>
            <w:hideMark/>
          </w:tcPr>
          <w:p w14:paraId="61AED73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-0.0747</w:t>
            </w:r>
          </w:p>
        </w:tc>
        <w:tc>
          <w:tcPr>
            <w:tcW w:w="0" w:type="auto"/>
            <w:noWrap/>
            <w:hideMark/>
          </w:tcPr>
          <w:p w14:paraId="0B8274A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-0.138</w:t>
            </w:r>
          </w:p>
        </w:tc>
        <w:tc>
          <w:tcPr>
            <w:tcW w:w="0" w:type="auto"/>
            <w:noWrap/>
            <w:hideMark/>
          </w:tcPr>
          <w:p w14:paraId="26C1FC3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-0.0022</w:t>
            </w:r>
          </w:p>
        </w:tc>
        <w:tc>
          <w:tcPr>
            <w:tcW w:w="0" w:type="auto"/>
            <w:noWrap/>
            <w:hideMark/>
          </w:tcPr>
          <w:p w14:paraId="7AF4AF4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0.0044</w:t>
            </w:r>
          </w:p>
        </w:tc>
        <w:tc>
          <w:tcPr>
            <w:tcW w:w="0" w:type="auto"/>
            <w:noWrap/>
            <w:hideMark/>
          </w:tcPr>
          <w:p w14:paraId="17F4271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0.0135</w:t>
            </w:r>
          </w:p>
        </w:tc>
        <w:tc>
          <w:tcPr>
            <w:tcW w:w="0" w:type="auto"/>
            <w:noWrap/>
            <w:hideMark/>
          </w:tcPr>
          <w:p w14:paraId="0C8C1BC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-0.0095</w:t>
            </w:r>
          </w:p>
        </w:tc>
        <w:tc>
          <w:tcPr>
            <w:tcW w:w="0" w:type="auto"/>
            <w:noWrap/>
            <w:hideMark/>
          </w:tcPr>
          <w:p w14:paraId="7612A8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0.0256</w:t>
            </w:r>
          </w:p>
        </w:tc>
        <w:tc>
          <w:tcPr>
            <w:tcW w:w="0" w:type="auto"/>
            <w:noWrap/>
            <w:hideMark/>
          </w:tcPr>
          <w:p w14:paraId="44DB6A8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0.0291</w:t>
            </w:r>
          </w:p>
        </w:tc>
        <w:tc>
          <w:tcPr>
            <w:tcW w:w="0" w:type="auto"/>
            <w:noWrap/>
            <w:hideMark/>
          </w:tcPr>
          <w:p w14:paraId="3092684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0.0158</w:t>
            </w:r>
          </w:p>
        </w:tc>
        <w:tc>
          <w:tcPr>
            <w:tcW w:w="0" w:type="auto"/>
            <w:noWrap/>
            <w:hideMark/>
          </w:tcPr>
          <w:p w14:paraId="7BB73E3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w:t>
            </w:r>
          </w:p>
        </w:tc>
        <w:tc>
          <w:tcPr>
            <w:tcW w:w="0" w:type="auto"/>
            <w:noWrap/>
            <w:hideMark/>
          </w:tcPr>
          <w:p w14:paraId="3FDA965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-0.018</w:t>
            </w:r>
          </w:p>
        </w:tc>
        <w:tc>
          <w:tcPr>
            <w:tcW w:w="0" w:type="auto"/>
            <w:noWrap/>
            <w:hideMark/>
          </w:tcPr>
          <w:p w14:paraId="3FC5DFF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-0.0277</w:t>
            </w:r>
          </w:p>
        </w:tc>
      </w:tr>
      <w:tr w:rsidR="00AC1164" w:rsidRPr="00792584" w14:paraId="206747BA"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714B7650"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NPB</w:t>
            </w:r>
          </w:p>
        </w:tc>
        <w:tc>
          <w:tcPr>
            <w:tcW w:w="0" w:type="auto"/>
            <w:noWrap/>
            <w:hideMark/>
          </w:tcPr>
          <w:p w14:paraId="7706D47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w:t>
            </w:r>
          </w:p>
        </w:tc>
        <w:tc>
          <w:tcPr>
            <w:tcW w:w="0" w:type="auto"/>
            <w:noWrap/>
            <w:hideMark/>
          </w:tcPr>
          <w:p w14:paraId="5C10FD2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0.0014</w:t>
            </w:r>
          </w:p>
        </w:tc>
        <w:tc>
          <w:tcPr>
            <w:tcW w:w="0" w:type="auto"/>
            <w:noWrap/>
            <w:hideMark/>
          </w:tcPr>
          <w:p w14:paraId="12CC454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c>
          <w:tcPr>
            <w:tcW w:w="0" w:type="auto"/>
            <w:noWrap/>
            <w:hideMark/>
          </w:tcPr>
          <w:p w14:paraId="418B015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0.208</w:t>
            </w:r>
          </w:p>
        </w:tc>
        <w:tc>
          <w:tcPr>
            <w:tcW w:w="0" w:type="auto"/>
            <w:noWrap/>
            <w:hideMark/>
          </w:tcPr>
          <w:p w14:paraId="0CBF888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w:t>
            </w:r>
          </w:p>
        </w:tc>
        <w:tc>
          <w:tcPr>
            <w:tcW w:w="0" w:type="auto"/>
            <w:noWrap/>
            <w:hideMark/>
          </w:tcPr>
          <w:p w14:paraId="2AE56AA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0.1057</w:t>
            </w:r>
          </w:p>
        </w:tc>
        <w:tc>
          <w:tcPr>
            <w:tcW w:w="0" w:type="auto"/>
            <w:noWrap/>
            <w:hideMark/>
          </w:tcPr>
          <w:p w14:paraId="3E3A3B3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0.1206</w:t>
            </w:r>
          </w:p>
        </w:tc>
        <w:tc>
          <w:tcPr>
            <w:tcW w:w="0" w:type="auto"/>
            <w:noWrap/>
            <w:hideMark/>
          </w:tcPr>
          <w:p w14:paraId="5AFDF0E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-0.0171</w:t>
            </w:r>
          </w:p>
        </w:tc>
        <w:tc>
          <w:tcPr>
            <w:tcW w:w="0" w:type="auto"/>
            <w:noWrap/>
            <w:hideMark/>
          </w:tcPr>
          <w:p w14:paraId="5B0F1AB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-0.022</w:t>
            </w:r>
          </w:p>
        </w:tc>
        <w:tc>
          <w:tcPr>
            <w:tcW w:w="0" w:type="auto"/>
            <w:noWrap/>
            <w:hideMark/>
          </w:tcPr>
          <w:p w14:paraId="6D81C28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-0.0538</w:t>
            </w:r>
          </w:p>
        </w:tc>
        <w:tc>
          <w:tcPr>
            <w:tcW w:w="0" w:type="auto"/>
            <w:noWrap/>
            <w:hideMark/>
          </w:tcPr>
          <w:p w14:paraId="261107F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0.1234</w:t>
            </w:r>
          </w:p>
        </w:tc>
        <w:tc>
          <w:tcPr>
            <w:tcW w:w="0" w:type="auto"/>
            <w:noWrap/>
            <w:hideMark/>
          </w:tcPr>
          <w:p w14:paraId="766B74D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-0.0202</w:t>
            </w:r>
          </w:p>
        </w:tc>
        <w:tc>
          <w:tcPr>
            <w:tcW w:w="0" w:type="auto"/>
            <w:noWrap/>
            <w:hideMark/>
          </w:tcPr>
          <w:p w14:paraId="136EE58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0.0636</w:t>
            </w:r>
          </w:p>
        </w:tc>
      </w:tr>
      <w:tr w:rsidR="00AC1164" w:rsidRPr="00792584" w14:paraId="7BDC4BE4"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35377773"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PH</w:t>
            </w:r>
          </w:p>
        </w:tc>
        <w:tc>
          <w:tcPr>
            <w:tcW w:w="0" w:type="auto"/>
            <w:noWrap/>
            <w:hideMark/>
          </w:tcPr>
          <w:p w14:paraId="2BEE383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c>
          <w:tcPr>
            <w:tcW w:w="0" w:type="auto"/>
            <w:noWrap/>
            <w:hideMark/>
          </w:tcPr>
          <w:p w14:paraId="6CEE793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-0.0008</w:t>
            </w:r>
          </w:p>
        </w:tc>
        <w:tc>
          <w:tcPr>
            <w:tcW w:w="0" w:type="auto"/>
            <w:noWrap/>
            <w:hideMark/>
          </w:tcPr>
          <w:p w14:paraId="13ADA69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-0.0006</w:t>
            </w:r>
          </w:p>
        </w:tc>
        <w:tc>
          <w:tcPr>
            <w:tcW w:w="0" w:type="auto"/>
            <w:noWrap/>
            <w:hideMark/>
          </w:tcPr>
          <w:p w14:paraId="07DC1CA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0.0031</w:t>
            </w:r>
          </w:p>
        </w:tc>
        <w:tc>
          <w:tcPr>
            <w:tcW w:w="0" w:type="auto"/>
            <w:noWrap/>
            <w:hideMark/>
          </w:tcPr>
          <w:p w14:paraId="22444F4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0.0197</w:t>
            </w:r>
          </w:p>
        </w:tc>
        <w:tc>
          <w:tcPr>
            <w:tcW w:w="0" w:type="auto"/>
            <w:noWrap/>
            <w:hideMark/>
          </w:tcPr>
          <w:p w14:paraId="31A1D5A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0.0054</w:t>
            </w:r>
          </w:p>
        </w:tc>
        <w:tc>
          <w:tcPr>
            <w:tcW w:w="0" w:type="auto"/>
            <w:noWrap/>
            <w:hideMark/>
          </w:tcPr>
          <w:p w14:paraId="288EE58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0.0035</w:t>
            </w:r>
          </w:p>
        </w:tc>
        <w:tc>
          <w:tcPr>
            <w:tcW w:w="0" w:type="auto"/>
            <w:noWrap/>
            <w:hideMark/>
          </w:tcPr>
          <w:p w14:paraId="0D082EC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-0.0031</w:t>
            </w:r>
          </w:p>
        </w:tc>
        <w:tc>
          <w:tcPr>
            <w:tcW w:w="0" w:type="auto"/>
            <w:noWrap/>
            <w:hideMark/>
          </w:tcPr>
          <w:p w14:paraId="0DF868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0.0016</w:t>
            </w:r>
          </w:p>
        </w:tc>
        <w:tc>
          <w:tcPr>
            <w:tcW w:w="0" w:type="auto"/>
            <w:noWrap/>
            <w:hideMark/>
          </w:tcPr>
          <w:p w14:paraId="0DD1DF0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0.0001</w:t>
            </w:r>
          </w:p>
        </w:tc>
        <w:tc>
          <w:tcPr>
            <w:tcW w:w="0" w:type="auto"/>
            <w:noWrap/>
            <w:hideMark/>
          </w:tcPr>
          <w:p w14:paraId="4764AA9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0.0057</w:t>
            </w:r>
          </w:p>
        </w:tc>
        <w:tc>
          <w:tcPr>
            <w:tcW w:w="0" w:type="auto"/>
            <w:noWrap/>
            <w:hideMark/>
          </w:tcPr>
          <w:p w14:paraId="7BF02C8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0.0058</w:t>
            </w:r>
          </w:p>
        </w:tc>
        <w:tc>
          <w:tcPr>
            <w:tcW w:w="0" w:type="auto"/>
            <w:noWrap/>
            <w:hideMark/>
          </w:tcPr>
          <w:p w14:paraId="47EA200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0.0966</w:t>
            </w:r>
          </w:p>
        </w:tc>
      </w:tr>
      <w:tr w:rsidR="00AC1164" w:rsidRPr="00792584" w14:paraId="7CB3026E"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4D585A5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NCPP</w:t>
            </w:r>
          </w:p>
        </w:tc>
        <w:tc>
          <w:tcPr>
            <w:tcW w:w="0" w:type="auto"/>
            <w:noWrap/>
            <w:hideMark/>
          </w:tcPr>
          <w:p w14:paraId="518FC1C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-0.0004</w:t>
            </w:r>
          </w:p>
        </w:tc>
        <w:tc>
          <w:tcPr>
            <w:tcW w:w="0" w:type="auto"/>
            <w:noWrap/>
            <w:hideMark/>
          </w:tcPr>
          <w:p w14:paraId="130901C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-0.0026</w:t>
            </w:r>
          </w:p>
        </w:tc>
        <w:tc>
          <w:tcPr>
            <w:tcW w:w="0" w:type="auto"/>
            <w:noWrap/>
            <w:hideMark/>
          </w:tcPr>
          <w:p w14:paraId="5B94E72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w:t>
            </w:r>
          </w:p>
        </w:tc>
        <w:tc>
          <w:tcPr>
            <w:tcW w:w="0" w:type="auto"/>
            <w:noWrap/>
            <w:hideMark/>
          </w:tcPr>
          <w:p w14:paraId="7A74E38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0.0103</w:t>
            </w:r>
          </w:p>
        </w:tc>
        <w:tc>
          <w:tcPr>
            <w:tcW w:w="0" w:type="auto"/>
            <w:noWrap/>
            <w:hideMark/>
          </w:tcPr>
          <w:p w14:paraId="71490DB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0.0055</w:t>
            </w:r>
          </w:p>
        </w:tc>
        <w:tc>
          <w:tcPr>
            <w:tcW w:w="0" w:type="auto"/>
            <w:noWrap/>
            <w:hideMark/>
          </w:tcPr>
          <w:p w14:paraId="1A9F88A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0.0203</w:t>
            </w:r>
          </w:p>
        </w:tc>
        <w:tc>
          <w:tcPr>
            <w:tcW w:w="0" w:type="auto"/>
            <w:noWrap/>
            <w:hideMark/>
          </w:tcPr>
          <w:p w14:paraId="75498B6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w:t>
            </w:r>
          </w:p>
        </w:tc>
        <w:tc>
          <w:tcPr>
            <w:tcW w:w="0" w:type="auto"/>
            <w:noWrap/>
            <w:hideMark/>
          </w:tcPr>
          <w:p w14:paraId="21753B5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0.0013</w:t>
            </w:r>
          </w:p>
        </w:tc>
        <w:tc>
          <w:tcPr>
            <w:tcW w:w="0" w:type="auto"/>
            <w:noWrap/>
            <w:hideMark/>
          </w:tcPr>
          <w:p w14:paraId="2971711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0.0025</w:t>
            </w:r>
          </w:p>
        </w:tc>
        <w:tc>
          <w:tcPr>
            <w:tcW w:w="0" w:type="auto"/>
            <w:noWrap/>
            <w:hideMark/>
          </w:tcPr>
          <w:p w14:paraId="000B361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-0.0043</w:t>
            </w:r>
          </w:p>
        </w:tc>
        <w:tc>
          <w:tcPr>
            <w:tcW w:w="0" w:type="auto"/>
            <w:noWrap/>
            <w:hideMark/>
          </w:tcPr>
          <w:p w14:paraId="49273B4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0.0127</w:t>
            </w:r>
          </w:p>
        </w:tc>
        <w:tc>
          <w:tcPr>
            <w:tcW w:w="0" w:type="auto"/>
            <w:noWrap/>
            <w:hideMark/>
          </w:tcPr>
          <w:p w14:paraId="011985E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0.0022</w:t>
            </w:r>
          </w:p>
        </w:tc>
        <w:tc>
          <w:tcPr>
            <w:tcW w:w="0" w:type="auto"/>
            <w:noWrap/>
            <w:hideMark/>
          </w:tcPr>
          <w:p w14:paraId="4B32F37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0.0902</w:t>
            </w:r>
          </w:p>
        </w:tc>
      </w:tr>
      <w:tr w:rsidR="00AC1164" w:rsidRPr="00792584" w14:paraId="61A096DA"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7A713855"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NPPP</w:t>
            </w:r>
          </w:p>
        </w:tc>
        <w:tc>
          <w:tcPr>
            <w:tcW w:w="0" w:type="auto"/>
            <w:noWrap/>
            <w:hideMark/>
          </w:tcPr>
          <w:p w14:paraId="648B172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0.0007</w:t>
            </w:r>
          </w:p>
        </w:tc>
        <w:tc>
          <w:tcPr>
            <w:tcW w:w="0" w:type="auto"/>
            <w:noWrap/>
            <w:hideMark/>
          </w:tcPr>
          <w:p w14:paraId="470514C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-0.0097</w:t>
            </w:r>
          </w:p>
        </w:tc>
        <w:tc>
          <w:tcPr>
            <w:tcW w:w="0" w:type="auto"/>
            <w:noWrap/>
            <w:hideMark/>
          </w:tcPr>
          <w:p w14:paraId="28FA102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0.0146</w:t>
            </w:r>
          </w:p>
        </w:tc>
        <w:tc>
          <w:tcPr>
            <w:tcW w:w="0" w:type="auto"/>
            <w:noWrap/>
            <w:hideMark/>
          </w:tcPr>
          <w:p w14:paraId="1C4B3C9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0.1224</w:t>
            </w:r>
          </w:p>
        </w:tc>
        <w:tc>
          <w:tcPr>
            <w:tcW w:w="0" w:type="auto"/>
            <w:noWrap/>
            <w:hideMark/>
          </w:tcPr>
          <w:p w14:paraId="0D5FD66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0.0378</w:t>
            </w:r>
          </w:p>
        </w:tc>
        <w:tc>
          <w:tcPr>
            <w:tcW w:w="0" w:type="auto"/>
            <w:noWrap/>
            <w:hideMark/>
          </w:tcPr>
          <w:p w14:paraId="30B00E3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0.167</w:t>
            </w:r>
          </w:p>
        </w:tc>
        <w:tc>
          <w:tcPr>
            <w:tcW w:w="0" w:type="auto"/>
            <w:noWrap/>
            <w:hideMark/>
          </w:tcPr>
          <w:p w14:paraId="6D1D6E8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0.2112</w:t>
            </w:r>
          </w:p>
        </w:tc>
        <w:tc>
          <w:tcPr>
            <w:tcW w:w="0" w:type="auto"/>
            <w:noWrap/>
            <w:hideMark/>
          </w:tcPr>
          <w:p w14:paraId="1D260D2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0.0223</w:t>
            </w:r>
          </w:p>
        </w:tc>
        <w:tc>
          <w:tcPr>
            <w:tcW w:w="0" w:type="auto"/>
            <w:noWrap/>
            <w:hideMark/>
          </w:tcPr>
          <w:p w14:paraId="57D28DF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0.0271</w:t>
            </w:r>
          </w:p>
        </w:tc>
        <w:tc>
          <w:tcPr>
            <w:tcW w:w="0" w:type="auto"/>
            <w:noWrap/>
            <w:hideMark/>
          </w:tcPr>
          <w:p w14:paraId="439D3AE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-0.0414</w:t>
            </w:r>
          </w:p>
        </w:tc>
        <w:tc>
          <w:tcPr>
            <w:tcW w:w="0" w:type="auto"/>
            <w:noWrap/>
            <w:hideMark/>
          </w:tcPr>
          <w:p w14:paraId="01E9D1F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0.1236</w:t>
            </w:r>
          </w:p>
        </w:tc>
        <w:tc>
          <w:tcPr>
            <w:tcW w:w="0" w:type="auto"/>
            <w:noWrap/>
            <w:hideMark/>
          </w:tcPr>
          <w:p w14:paraId="0229AC7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0.0245</w:t>
            </w:r>
          </w:p>
        </w:tc>
        <w:tc>
          <w:tcPr>
            <w:tcW w:w="0" w:type="auto"/>
            <w:noWrap/>
            <w:hideMark/>
          </w:tcPr>
          <w:p w14:paraId="13CAAEC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0.1717</w:t>
            </w:r>
          </w:p>
        </w:tc>
      </w:tr>
      <w:tr w:rsidR="00AC1164" w:rsidRPr="00792584" w14:paraId="3BA7FEE0"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8C81E1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NSPP</w:t>
            </w:r>
          </w:p>
        </w:tc>
        <w:tc>
          <w:tcPr>
            <w:tcW w:w="0" w:type="auto"/>
            <w:noWrap/>
            <w:hideMark/>
          </w:tcPr>
          <w:p w14:paraId="6037AB3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-0.0127</w:t>
            </w:r>
          </w:p>
        </w:tc>
        <w:tc>
          <w:tcPr>
            <w:tcW w:w="0" w:type="auto"/>
            <w:noWrap/>
            <w:hideMark/>
          </w:tcPr>
          <w:p w14:paraId="52AFC8F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-0.0125</w:t>
            </w:r>
          </w:p>
        </w:tc>
        <w:tc>
          <w:tcPr>
            <w:tcW w:w="0" w:type="auto"/>
            <w:noWrap/>
            <w:hideMark/>
          </w:tcPr>
          <w:p w14:paraId="3CBDE58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-0.0101</w:t>
            </w:r>
          </w:p>
        </w:tc>
        <w:tc>
          <w:tcPr>
            <w:tcW w:w="0" w:type="auto"/>
            <w:noWrap/>
            <w:hideMark/>
          </w:tcPr>
          <w:p w14:paraId="5C1C3E0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-0.0045</w:t>
            </w:r>
          </w:p>
        </w:tc>
        <w:tc>
          <w:tcPr>
            <w:tcW w:w="0" w:type="auto"/>
            <w:noWrap/>
            <w:hideMark/>
          </w:tcPr>
          <w:p w14:paraId="4285147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-0.0086</w:t>
            </w:r>
          </w:p>
        </w:tc>
        <w:tc>
          <w:tcPr>
            <w:tcW w:w="0" w:type="auto"/>
            <w:noWrap/>
            <w:hideMark/>
          </w:tcPr>
          <w:p w14:paraId="066E3B3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0.0035</w:t>
            </w:r>
          </w:p>
        </w:tc>
        <w:tc>
          <w:tcPr>
            <w:tcW w:w="0" w:type="auto"/>
            <w:noWrap/>
            <w:hideMark/>
          </w:tcPr>
          <w:p w14:paraId="4DE1C89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0.0058</w:t>
            </w:r>
          </w:p>
        </w:tc>
        <w:tc>
          <w:tcPr>
            <w:tcW w:w="0" w:type="auto"/>
            <w:noWrap/>
            <w:hideMark/>
          </w:tcPr>
          <w:p w14:paraId="69D8A05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0.0545</w:t>
            </w:r>
          </w:p>
        </w:tc>
        <w:tc>
          <w:tcPr>
            <w:tcW w:w="0" w:type="auto"/>
            <w:noWrap/>
            <w:hideMark/>
          </w:tcPr>
          <w:p w14:paraId="368B395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0.0167</w:t>
            </w:r>
          </w:p>
        </w:tc>
        <w:tc>
          <w:tcPr>
            <w:tcW w:w="0" w:type="auto"/>
            <w:noWrap/>
            <w:hideMark/>
          </w:tcPr>
          <w:p w14:paraId="16247AE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-0.0006</w:t>
            </w:r>
          </w:p>
        </w:tc>
        <w:tc>
          <w:tcPr>
            <w:tcW w:w="0" w:type="auto"/>
            <w:noWrap/>
            <w:hideMark/>
          </w:tcPr>
          <w:p w14:paraId="108AD84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-0.0012</w:t>
            </w:r>
          </w:p>
        </w:tc>
        <w:tc>
          <w:tcPr>
            <w:tcW w:w="0" w:type="auto"/>
            <w:noWrap/>
            <w:hideMark/>
          </w:tcPr>
          <w:p w14:paraId="399769F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-0.0045</w:t>
            </w:r>
          </w:p>
        </w:tc>
        <w:tc>
          <w:tcPr>
            <w:tcW w:w="0" w:type="auto"/>
            <w:noWrap/>
            <w:hideMark/>
          </w:tcPr>
          <w:p w14:paraId="00C90A9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0.0745</w:t>
            </w:r>
          </w:p>
        </w:tc>
      </w:tr>
      <w:tr w:rsidR="00AC1164" w:rsidRPr="00792584" w14:paraId="77E069D0"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36E99DC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PL</w:t>
            </w:r>
          </w:p>
        </w:tc>
        <w:tc>
          <w:tcPr>
            <w:tcW w:w="0" w:type="auto"/>
            <w:noWrap/>
            <w:hideMark/>
          </w:tcPr>
          <w:p w14:paraId="3B57E99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-0.0018</w:t>
            </w:r>
          </w:p>
        </w:tc>
        <w:tc>
          <w:tcPr>
            <w:tcW w:w="0" w:type="auto"/>
            <w:noWrap/>
            <w:hideMark/>
          </w:tcPr>
          <w:p w14:paraId="36A9F69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-0.098</w:t>
            </w:r>
          </w:p>
        </w:tc>
        <w:tc>
          <w:tcPr>
            <w:tcW w:w="0" w:type="auto"/>
            <w:noWrap/>
            <w:hideMark/>
          </w:tcPr>
          <w:p w14:paraId="3165CE6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-0.056</w:t>
            </w:r>
          </w:p>
        </w:tc>
        <w:tc>
          <w:tcPr>
            <w:tcW w:w="0" w:type="auto"/>
            <w:noWrap/>
            <w:hideMark/>
          </w:tcPr>
          <w:p w14:paraId="29AD280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-0.028</w:t>
            </w:r>
          </w:p>
        </w:tc>
        <w:tc>
          <w:tcPr>
            <w:tcW w:w="0" w:type="auto"/>
            <w:noWrap/>
            <w:hideMark/>
          </w:tcPr>
          <w:p w14:paraId="72E66F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w:t>
            </w:r>
          </w:p>
        </w:tc>
        <w:tc>
          <w:tcPr>
            <w:tcW w:w="0" w:type="auto"/>
            <w:noWrap/>
            <w:hideMark/>
          </w:tcPr>
          <w:p w14:paraId="0D549B4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0.0329</w:t>
            </w:r>
          </w:p>
        </w:tc>
        <w:tc>
          <w:tcPr>
            <w:tcW w:w="0" w:type="auto"/>
            <w:noWrap/>
            <w:hideMark/>
          </w:tcPr>
          <w:p w14:paraId="01D6948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0.034</w:t>
            </w:r>
          </w:p>
        </w:tc>
        <w:tc>
          <w:tcPr>
            <w:tcW w:w="0" w:type="auto"/>
            <w:noWrap/>
            <w:hideMark/>
          </w:tcPr>
          <w:p w14:paraId="200D5B7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0.081</w:t>
            </w:r>
          </w:p>
        </w:tc>
        <w:tc>
          <w:tcPr>
            <w:tcW w:w="0" w:type="auto"/>
            <w:noWrap/>
            <w:hideMark/>
          </w:tcPr>
          <w:p w14:paraId="3B7B665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0.265</w:t>
            </w:r>
          </w:p>
        </w:tc>
        <w:tc>
          <w:tcPr>
            <w:tcW w:w="0" w:type="auto"/>
            <w:noWrap/>
            <w:hideMark/>
          </w:tcPr>
          <w:p w14:paraId="0812BE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0.0539</w:t>
            </w:r>
          </w:p>
        </w:tc>
        <w:tc>
          <w:tcPr>
            <w:tcW w:w="0" w:type="auto"/>
            <w:noWrap/>
            <w:hideMark/>
          </w:tcPr>
          <w:p w14:paraId="522C91B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0.0246</w:t>
            </w:r>
          </w:p>
        </w:tc>
        <w:tc>
          <w:tcPr>
            <w:tcW w:w="0" w:type="auto"/>
            <w:noWrap/>
            <w:hideMark/>
          </w:tcPr>
          <w:p w14:paraId="12DFA5C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0.0234</w:t>
            </w:r>
          </w:p>
        </w:tc>
        <w:tc>
          <w:tcPr>
            <w:tcW w:w="0" w:type="auto"/>
            <w:noWrap/>
            <w:hideMark/>
          </w:tcPr>
          <w:p w14:paraId="28E86E6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0.2318</w:t>
            </w:r>
          </w:p>
        </w:tc>
      </w:tr>
      <w:tr w:rsidR="00AC1164" w:rsidRPr="00792584" w14:paraId="37AFBCCE"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77484F30"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HI</w:t>
            </w:r>
          </w:p>
        </w:tc>
        <w:tc>
          <w:tcPr>
            <w:tcW w:w="0" w:type="auto"/>
            <w:noWrap/>
            <w:hideMark/>
          </w:tcPr>
          <w:p w14:paraId="2C12E3B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0.0114</w:t>
            </w:r>
          </w:p>
        </w:tc>
        <w:tc>
          <w:tcPr>
            <w:tcW w:w="0" w:type="auto"/>
            <w:noWrap/>
            <w:hideMark/>
          </w:tcPr>
          <w:p w14:paraId="6BB7BAE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-0.0546</w:t>
            </w:r>
          </w:p>
        </w:tc>
        <w:tc>
          <w:tcPr>
            <w:tcW w:w="0" w:type="auto"/>
            <w:noWrap/>
            <w:hideMark/>
          </w:tcPr>
          <w:p w14:paraId="02890ED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-0.0363</w:t>
            </w:r>
          </w:p>
        </w:tc>
        <w:tc>
          <w:tcPr>
            <w:tcW w:w="0" w:type="auto"/>
            <w:noWrap/>
            <w:hideMark/>
          </w:tcPr>
          <w:p w14:paraId="5F0A7A6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-0.0821</w:t>
            </w:r>
          </w:p>
        </w:tc>
        <w:tc>
          <w:tcPr>
            <w:tcW w:w="0" w:type="auto"/>
            <w:noWrap/>
            <w:hideMark/>
          </w:tcPr>
          <w:p w14:paraId="3006EC1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0.0015</w:t>
            </w:r>
          </w:p>
        </w:tc>
        <w:tc>
          <w:tcPr>
            <w:tcW w:w="0" w:type="auto"/>
            <w:noWrap/>
            <w:hideMark/>
          </w:tcPr>
          <w:p w14:paraId="149CB01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-0.0674</w:t>
            </w:r>
          </w:p>
        </w:tc>
        <w:tc>
          <w:tcPr>
            <w:tcW w:w="0" w:type="auto"/>
            <w:noWrap/>
            <w:hideMark/>
          </w:tcPr>
          <w:p w14:paraId="5A1CF60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-0.0622</w:t>
            </w:r>
          </w:p>
        </w:tc>
        <w:tc>
          <w:tcPr>
            <w:tcW w:w="0" w:type="auto"/>
            <w:noWrap/>
            <w:hideMark/>
          </w:tcPr>
          <w:p w14:paraId="2416DB1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-0.0036</w:t>
            </w:r>
          </w:p>
        </w:tc>
        <w:tc>
          <w:tcPr>
            <w:tcW w:w="0" w:type="auto"/>
            <w:noWrap/>
            <w:hideMark/>
          </w:tcPr>
          <w:p w14:paraId="1BE08AF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0.0645</w:t>
            </w:r>
          </w:p>
        </w:tc>
        <w:tc>
          <w:tcPr>
            <w:tcW w:w="0" w:type="auto"/>
            <w:noWrap/>
            <w:hideMark/>
          </w:tcPr>
          <w:p w14:paraId="10406F7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0.3171</w:t>
            </w:r>
          </w:p>
        </w:tc>
        <w:tc>
          <w:tcPr>
            <w:tcW w:w="0" w:type="auto"/>
            <w:noWrap/>
            <w:hideMark/>
          </w:tcPr>
          <w:p w14:paraId="12FFF4A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-0.0547</w:t>
            </w:r>
          </w:p>
        </w:tc>
        <w:tc>
          <w:tcPr>
            <w:tcW w:w="0" w:type="auto"/>
            <w:noWrap/>
            <w:hideMark/>
          </w:tcPr>
          <w:p w14:paraId="00588F4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-0.0601</w:t>
            </w:r>
          </w:p>
        </w:tc>
        <w:tc>
          <w:tcPr>
            <w:tcW w:w="0" w:type="auto"/>
            <w:noWrap/>
            <w:hideMark/>
          </w:tcPr>
          <w:p w14:paraId="607D082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0.2207</w:t>
            </w:r>
          </w:p>
        </w:tc>
      </w:tr>
      <w:tr w:rsidR="00AC1164" w:rsidRPr="00792584" w14:paraId="31A020B0"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BEB08D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BYPP</w:t>
            </w:r>
          </w:p>
        </w:tc>
        <w:tc>
          <w:tcPr>
            <w:tcW w:w="0" w:type="auto"/>
            <w:noWrap/>
            <w:hideMark/>
          </w:tcPr>
          <w:p w14:paraId="32C02B4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0.0039</w:t>
            </w:r>
          </w:p>
        </w:tc>
        <w:tc>
          <w:tcPr>
            <w:tcW w:w="0" w:type="auto"/>
            <w:noWrap/>
            <w:hideMark/>
          </w:tcPr>
          <w:p w14:paraId="11491BB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-0.0111</w:t>
            </w:r>
          </w:p>
        </w:tc>
        <w:tc>
          <w:tcPr>
            <w:tcW w:w="0" w:type="auto"/>
            <w:noWrap/>
            <w:hideMark/>
          </w:tcPr>
          <w:p w14:paraId="3CB9C61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-0.038</w:t>
            </w:r>
          </w:p>
        </w:tc>
        <w:tc>
          <w:tcPr>
            <w:tcW w:w="0" w:type="auto"/>
            <w:noWrap/>
            <w:hideMark/>
          </w:tcPr>
          <w:p w14:paraId="3DF0AB6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-0.1558</w:t>
            </w:r>
          </w:p>
        </w:tc>
        <w:tc>
          <w:tcPr>
            <w:tcW w:w="0" w:type="auto"/>
            <w:noWrap/>
            <w:hideMark/>
          </w:tcPr>
          <w:p w14:paraId="54EB985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-0.0761</w:t>
            </w:r>
          </w:p>
        </w:tc>
        <w:tc>
          <w:tcPr>
            <w:tcW w:w="0" w:type="auto"/>
            <w:noWrap/>
            <w:hideMark/>
          </w:tcPr>
          <w:p w14:paraId="6D3FC48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-0.1648</w:t>
            </w:r>
          </w:p>
        </w:tc>
        <w:tc>
          <w:tcPr>
            <w:tcW w:w="0" w:type="auto"/>
            <w:noWrap/>
            <w:hideMark/>
          </w:tcPr>
          <w:p w14:paraId="42634C1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-0.1536</w:t>
            </w:r>
          </w:p>
        </w:tc>
        <w:tc>
          <w:tcPr>
            <w:tcW w:w="0" w:type="auto"/>
            <w:noWrap/>
            <w:hideMark/>
          </w:tcPr>
          <w:p w14:paraId="766B725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0.0056</w:t>
            </w:r>
          </w:p>
        </w:tc>
        <w:tc>
          <w:tcPr>
            <w:tcW w:w="0" w:type="auto"/>
            <w:noWrap/>
            <w:hideMark/>
          </w:tcPr>
          <w:p w14:paraId="130F295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-0.0244</w:t>
            </w:r>
          </w:p>
        </w:tc>
        <w:tc>
          <w:tcPr>
            <w:tcW w:w="0" w:type="auto"/>
            <w:noWrap/>
            <w:hideMark/>
          </w:tcPr>
          <w:p w14:paraId="47B284A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0.0453</w:t>
            </w:r>
          </w:p>
        </w:tc>
        <w:tc>
          <w:tcPr>
            <w:tcW w:w="0" w:type="auto"/>
            <w:noWrap/>
            <w:hideMark/>
          </w:tcPr>
          <w:p w14:paraId="26984A3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-0.2626</w:t>
            </w:r>
          </w:p>
        </w:tc>
        <w:tc>
          <w:tcPr>
            <w:tcW w:w="0" w:type="auto"/>
            <w:noWrap/>
            <w:hideMark/>
          </w:tcPr>
          <w:p w14:paraId="3B6425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0.0005</w:t>
            </w:r>
          </w:p>
        </w:tc>
        <w:tc>
          <w:tcPr>
            <w:tcW w:w="0" w:type="auto"/>
            <w:noWrap/>
            <w:hideMark/>
          </w:tcPr>
          <w:p w14:paraId="0C08332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-0.031</w:t>
            </w:r>
          </w:p>
        </w:tc>
      </w:tr>
      <w:tr w:rsidR="00AC1164" w:rsidRPr="00792584" w14:paraId="08478F53"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712C385"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SI</w:t>
            </w:r>
          </w:p>
        </w:tc>
        <w:tc>
          <w:tcPr>
            <w:tcW w:w="0" w:type="auto"/>
            <w:noWrap/>
            <w:hideMark/>
          </w:tcPr>
          <w:p w14:paraId="55E3BF6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0.0273</w:t>
            </w:r>
          </w:p>
        </w:tc>
        <w:tc>
          <w:tcPr>
            <w:tcW w:w="0" w:type="auto"/>
            <w:noWrap/>
            <w:hideMark/>
          </w:tcPr>
          <w:p w14:paraId="1D319B9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w:t>
            </w:r>
          </w:p>
        </w:tc>
        <w:tc>
          <w:tcPr>
            <w:tcW w:w="0" w:type="auto"/>
            <w:noWrap/>
            <w:hideMark/>
          </w:tcPr>
          <w:p w14:paraId="132AE84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0.0277</w:t>
            </w:r>
          </w:p>
        </w:tc>
        <w:tc>
          <w:tcPr>
            <w:tcW w:w="0" w:type="auto"/>
            <w:noWrap/>
            <w:hideMark/>
          </w:tcPr>
          <w:p w14:paraId="701D4E9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-0.0206</w:t>
            </w:r>
          </w:p>
        </w:tc>
        <w:tc>
          <w:tcPr>
            <w:tcW w:w="0" w:type="auto"/>
            <w:noWrap/>
            <w:hideMark/>
          </w:tcPr>
          <w:p w14:paraId="2F5C170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0.0624</w:t>
            </w:r>
          </w:p>
        </w:tc>
        <w:tc>
          <w:tcPr>
            <w:tcW w:w="0" w:type="auto"/>
            <w:noWrap/>
            <w:hideMark/>
          </w:tcPr>
          <w:p w14:paraId="7AEC0EE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0.0233</w:t>
            </w:r>
          </w:p>
        </w:tc>
        <w:tc>
          <w:tcPr>
            <w:tcW w:w="0" w:type="auto"/>
            <w:noWrap/>
            <w:hideMark/>
          </w:tcPr>
          <w:p w14:paraId="4D03B57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0.0246</w:t>
            </w:r>
          </w:p>
        </w:tc>
        <w:tc>
          <w:tcPr>
            <w:tcW w:w="0" w:type="auto"/>
            <w:noWrap/>
            <w:hideMark/>
          </w:tcPr>
          <w:p w14:paraId="2254728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-0.0174</w:t>
            </w:r>
          </w:p>
        </w:tc>
        <w:tc>
          <w:tcPr>
            <w:tcW w:w="0" w:type="auto"/>
            <w:noWrap/>
            <w:hideMark/>
          </w:tcPr>
          <w:p w14:paraId="1CB9E9D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0.0187</w:t>
            </w:r>
          </w:p>
        </w:tc>
        <w:tc>
          <w:tcPr>
            <w:tcW w:w="0" w:type="auto"/>
            <w:noWrap/>
            <w:hideMark/>
          </w:tcPr>
          <w:p w14:paraId="234D170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-0.0402</w:t>
            </w:r>
          </w:p>
        </w:tc>
        <w:tc>
          <w:tcPr>
            <w:tcW w:w="0" w:type="auto"/>
            <w:noWrap/>
            <w:hideMark/>
          </w:tcPr>
          <w:p w14:paraId="5F784DC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-0.0004</w:t>
            </w:r>
          </w:p>
        </w:tc>
        <w:tc>
          <w:tcPr>
            <w:tcW w:w="0" w:type="auto"/>
            <w:noWrap/>
            <w:hideMark/>
          </w:tcPr>
          <w:p w14:paraId="254D22B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0.2122</w:t>
            </w:r>
          </w:p>
        </w:tc>
        <w:tc>
          <w:tcPr>
            <w:tcW w:w="0" w:type="auto"/>
            <w:noWrap/>
            <w:hideMark/>
          </w:tcPr>
          <w:p w14:paraId="1B39824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0.1848</w:t>
            </w:r>
          </w:p>
        </w:tc>
      </w:tr>
      <w:tr w:rsidR="00AC1164" w:rsidRPr="00792584" w14:paraId="3C12C1C2" w14:textId="77777777" w:rsidTr="00654FC5">
        <w:trPr>
          <w:trHeight w:val="317"/>
        </w:trPr>
        <w:tc>
          <w:tcPr>
            <w:cnfStyle w:val="001000000000" w:firstRow="0" w:lastRow="0" w:firstColumn="1" w:lastColumn="0" w:oddVBand="0" w:evenVBand="0" w:oddHBand="0" w:evenHBand="0" w:firstRowFirstColumn="0" w:firstRowLastColumn="0" w:lastRowFirstColumn="0" w:lastRowLastColumn="0"/>
            <w:tcW w:w="0" w:type="auto"/>
            <w:noWrap/>
            <w:hideMark/>
          </w:tcPr>
          <w:p w14:paraId="3C52191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SYPP</w:t>
            </w:r>
          </w:p>
        </w:tc>
        <w:tc>
          <w:tcPr>
            <w:tcW w:w="0" w:type="auto"/>
            <w:noWrap/>
            <w:hideMark/>
          </w:tcPr>
          <w:p w14:paraId="3499CBE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-0.0051</w:t>
            </w:r>
          </w:p>
        </w:tc>
        <w:tc>
          <w:tcPr>
            <w:tcW w:w="0" w:type="auto"/>
            <w:noWrap/>
            <w:hideMark/>
          </w:tcPr>
          <w:p w14:paraId="0B2FD4A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0.1358</w:t>
            </w:r>
          </w:p>
        </w:tc>
        <w:tc>
          <w:tcPr>
            <w:tcW w:w="0" w:type="auto"/>
            <w:noWrap/>
            <w:hideMark/>
          </w:tcPr>
          <w:p w14:paraId="44FECB7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-0.0277</w:t>
            </w:r>
          </w:p>
        </w:tc>
        <w:tc>
          <w:tcPr>
            <w:tcW w:w="0" w:type="auto"/>
            <w:noWrap/>
            <w:hideMark/>
          </w:tcPr>
          <w:p w14:paraId="7DCF525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0.0636</w:t>
            </w:r>
          </w:p>
        </w:tc>
        <w:tc>
          <w:tcPr>
            <w:tcW w:w="0" w:type="auto"/>
            <w:noWrap/>
            <w:hideMark/>
          </w:tcPr>
          <w:p w14:paraId="1595C3F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0.0966</w:t>
            </w:r>
          </w:p>
        </w:tc>
        <w:tc>
          <w:tcPr>
            <w:tcW w:w="0" w:type="auto"/>
            <w:noWrap/>
            <w:hideMark/>
          </w:tcPr>
          <w:p w14:paraId="2D8BD32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0.0902</w:t>
            </w:r>
          </w:p>
        </w:tc>
        <w:tc>
          <w:tcPr>
            <w:tcW w:w="0" w:type="auto"/>
            <w:noWrap/>
            <w:hideMark/>
          </w:tcPr>
          <w:p w14:paraId="682FE1F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0.1717</w:t>
            </w:r>
          </w:p>
        </w:tc>
        <w:tc>
          <w:tcPr>
            <w:tcW w:w="0" w:type="auto"/>
            <w:noWrap/>
            <w:hideMark/>
          </w:tcPr>
          <w:p w14:paraId="0FFBE0E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0.0745</w:t>
            </w:r>
          </w:p>
        </w:tc>
        <w:tc>
          <w:tcPr>
            <w:tcW w:w="0" w:type="auto"/>
            <w:noWrap/>
            <w:hideMark/>
          </w:tcPr>
          <w:p w14:paraId="4CEFA52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0.2318</w:t>
            </w:r>
          </w:p>
        </w:tc>
        <w:tc>
          <w:tcPr>
            <w:tcW w:w="0" w:type="auto"/>
            <w:noWrap/>
            <w:hideMark/>
          </w:tcPr>
          <w:p w14:paraId="20A0B67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0.2207</w:t>
            </w:r>
          </w:p>
        </w:tc>
        <w:tc>
          <w:tcPr>
            <w:tcW w:w="0" w:type="auto"/>
            <w:noWrap/>
            <w:hideMark/>
          </w:tcPr>
          <w:p w14:paraId="5083F9F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-0.031</w:t>
            </w:r>
          </w:p>
        </w:tc>
        <w:tc>
          <w:tcPr>
            <w:tcW w:w="0" w:type="auto"/>
            <w:noWrap/>
            <w:hideMark/>
          </w:tcPr>
          <w:p w14:paraId="721A898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0.1848</w:t>
            </w:r>
          </w:p>
        </w:tc>
        <w:tc>
          <w:tcPr>
            <w:tcW w:w="0" w:type="auto"/>
            <w:noWrap/>
            <w:hideMark/>
          </w:tcPr>
          <w:p w14:paraId="7F1AA40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r>
    </w:tbl>
    <w:p w14:paraId="36A01202" w14:textId="77777777" w:rsidR="00AC1164" w:rsidRPr="00792584" w:rsidRDefault="00AC1164" w:rsidP="00A543A8">
      <w:pPr>
        <w:jc w:val="both"/>
        <w:rPr>
          <w:rFonts w:ascii="Times New Roman" w:hAnsi="Times New Roman" w:cs="Times New Roman"/>
          <w:b/>
          <w:sz w:val="20"/>
          <w:szCs w:val="20"/>
          <w:lang w:val="en-US"/>
        </w:rPr>
        <w:sectPr w:rsidR="00AC1164" w:rsidRPr="00792584" w:rsidSect="00AC1164">
          <w:pgSz w:w="16838" w:h="11906" w:orient="landscape" w:code="9"/>
          <w:pgMar w:top="1440" w:right="1440" w:bottom="1440" w:left="1440" w:header="720" w:footer="720" w:gutter="0"/>
          <w:cols w:space="720"/>
          <w:docGrid w:linePitch="299"/>
        </w:sectPr>
      </w:pPr>
      <w:r w:rsidRPr="00792584">
        <w:rPr>
          <w:rFonts w:ascii="Times New Roman" w:hAnsi="Times New Roman" w:cs="Times New Roman"/>
          <w:sz w:val="20"/>
          <w:szCs w:val="20"/>
          <w:lang w:val="en-US"/>
        </w:rPr>
        <w:t>[</w:t>
      </w:r>
      <w:r w:rsidRPr="00792584">
        <w:rPr>
          <w:rFonts w:ascii="Times New Roman" w:hAnsi="Times New Roman" w:cs="Times New Roman"/>
          <w:b/>
          <w:sz w:val="20"/>
          <w:szCs w:val="20"/>
          <w:lang w:val="en-US"/>
        </w:rPr>
        <w:t xml:space="preserve">Abbreviations: DFF: </w:t>
      </w:r>
      <w:r w:rsidRPr="00792584">
        <w:rPr>
          <w:rFonts w:ascii="Times New Roman" w:hAnsi="Times New Roman" w:cs="Times New Roman"/>
          <w:sz w:val="20"/>
          <w:szCs w:val="20"/>
          <w:lang w:val="en-US"/>
        </w:rPr>
        <w:t>Days to 50% flowering</w:t>
      </w:r>
      <w:r w:rsidRPr="00792584">
        <w:rPr>
          <w:rFonts w:ascii="Times New Roman" w:hAnsi="Times New Roman" w:cs="Times New Roman"/>
          <w:b/>
          <w:sz w:val="20"/>
          <w:szCs w:val="20"/>
          <w:lang w:val="en-US"/>
        </w:rPr>
        <w:t xml:space="preserve">, DFPS: </w:t>
      </w:r>
      <w:r w:rsidRPr="00792584">
        <w:rPr>
          <w:rFonts w:ascii="Times New Roman" w:hAnsi="Times New Roman" w:cs="Times New Roman"/>
          <w:sz w:val="20"/>
          <w:szCs w:val="20"/>
          <w:lang w:val="en-US"/>
        </w:rPr>
        <w:t>Days to 50% pod setting</w:t>
      </w:r>
      <w:r w:rsidRPr="00792584">
        <w:rPr>
          <w:rFonts w:ascii="Times New Roman" w:hAnsi="Times New Roman" w:cs="Times New Roman"/>
          <w:b/>
          <w:sz w:val="20"/>
          <w:szCs w:val="20"/>
          <w:lang w:val="en-US"/>
        </w:rPr>
        <w:t xml:space="preserve">, DM: </w:t>
      </w:r>
      <w:r w:rsidRPr="00792584">
        <w:rPr>
          <w:rFonts w:ascii="Times New Roman" w:hAnsi="Times New Roman" w:cs="Times New Roman"/>
          <w:sz w:val="20"/>
          <w:szCs w:val="20"/>
          <w:lang w:val="en-US"/>
        </w:rPr>
        <w:t>Days to maturity</w:t>
      </w:r>
      <w:r w:rsidRPr="00792584">
        <w:rPr>
          <w:rFonts w:ascii="Times New Roman" w:hAnsi="Times New Roman" w:cs="Times New Roman"/>
          <w:b/>
          <w:sz w:val="20"/>
          <w:szCs w:val="20"/>
          <w:lang w:val="en-US"/>
        </w:rPr>
        <w:t xml:space="preserve">, PH: </w:t>
      </w:r>
      <w:r w:rsidRPr="00792584">
        <w:rPr>
          <w:rFonts w:ascii="Times New Roman" w:hAnsi="Times New Roman" w:cs="Times New Roman"/>
          <w:sz w:val="20"/>
          <w:szCs w:val="20"/>
          <w:lang w:val="en-US"/>
        </w:rPr>
        <w:t>Plant height (cm)</w:t>
      </w:r>
      <w:r w:rsidRPr="00792584">
        <w:rPr>
          <w:rFonts w:ascii="Times New Roman" w:hAnsi="Times New Roman" w:cs="Times New Roman"/>
          <w:b/>
          <w:sz w:val="20"/>
          <w:szCs w:val="20"/>
          <w:lang w:val="en-US"/>
        </w:rPr>
        <w:t xml:space="preserve">, NPBP: </w:t>
      </w:r>
      <w:r w:rsidRPr="00792584">
        <w:rPr>
          <w:rFonts w:ascii="Times New Roman" w:hAnsi="Times New Roman" w:cs="Times New Roman"/>
          <w:sz w:val="20"/>
          <w:szCs w:val="20"/>
          <w:lang w:val="en-US"/>
        </w:rPr>
        <w:t>Number of primary branches per plant</w:t>
      </w:r>
      <w:r w:rsidRPr="00792584">
        <w:rPr>
          <w:rFonts w:ascii="Times New Roman" w:hAnsi="Times New Roman" w:cs="Times New Roman"/>
          <w:b/>
          <w:sz w:val="20"/>
          <w:szCs w:val="20"/>
          <w:lang w:val="en-US"/>
        </w:rPr>
        <w:t xml:space="preserve">, NCPP: </w:t>
      </w:r>
      <w:r w:rsidRPr="00792584">
        <w:rPr>
          <w:rFonts w:ascii="Times New Roman" w:hAnsi="Times New Roman" w:cs="Times New Roman"/>
          <w:sz w:val="20"/>
          <w:szCs w:val="20"/>
          <w:lang w:val="en-US"/>
        </w:rPr>
        <w:t>Number of clusters per plant</w:t>
      </w:r>
      <w:r w:rsidRPr="00792584">
        <w:rPr>
          <w:rFonts w:ascii="Times New Roman" w:hAnsi="Times New Roman" w:cs="Times New Roman"/>
          <w:b/>
          <w:sz w:val="20"/>
          <w:szCs w:val="20"/>
          <w:lang w:val="en-US"/>
        </w:rPr>
        <w:t xml:space="preserve">, NPPP: </w:t>
      </w:r>
      <w:r w:rsidRPr="00792584">
        <w:rPr>
          <w:rFonts w:ascii="Times New Roman" w:hAnsi="Times New Roman" w:cs="Times New Roman"/>
          <w:sz w:val="20"/>
          <w:szCs w:val="20"/>
          <w:lang w:val="en-US"/>
        </w:rPr>
        <w:t>Number of pods per plant</w:t>
      </w:r>
      <w:r w:rsidRPr="00792584">
        <w:rPr>
          <w:rFonts w:ascii="Times New Roman" w:hAnsi="Times New Roman" w:cs="Times New Roman"/>
          <w:b/>
          <w:sz w:val="20"/>
          <w:szCs w:val="20"/>
          <w:lang w:val="en-US"/>
        </w:rPr>
        <w:t xml:space="preserve">, PL: </w:t>
      </w:r>
      <w:r w:rsidRPr="00792584">
        <w:rPr>
          <w:rFonts w:ascii="Times New Roman" w:hAnsi="Times New Roman" w:cs="Times New Roman"/>
          <w:sz w:val="20"/>
          <w:szCs w:val="20"/>
          <w:lang w:val="en-US"/>
        </w:rPr>
        <w:t>Pod length (cm)</w:t>
      </w:r>
      <w:r w:rsidRPr="00792584">
        <w:rPr>
          <w:rFonts w:ascii="Times New Roman" w:hAnsi="Times New Roman" w:cs="Times New Roman"/>
          <w:b/>
          <w:sz w:val="20"/>
          <w:szCs w:val="20"/>
          <w:lang w:val="en-US"/>
        </w:rPr>
        <w:t xml:space="preserve">,  NSPP: </w:t>
      </w:r>
      <w:r w:rsidRPr="00792584">
        <w:rPr>
          <w:rFonts w:ascii="Times New Roman" w:hAnsi="Times New Roman" w:cs="Times New Roman"/>
          <w:sz w:val="20"/>
          <w:szCs w:val="20"/>
          <w:lang w:val="en-US"/>
        </w:rPr>
        <w:t>Number of seeds per pod</w:t>
      </w:r>
      <w:r w:rsidRPr="00792584">
        <w:rPr>
          <w:rFonts w:ascii="Times New Roman" w:hAnsi="Times New Roman" w:cs="Times New Roman"/>
          <w:b/>
          <w:sz w:val="20"/>
          <w:szCs w:val="20"/>
          <w:lang w:val="en-US"/>
        </w:rPr>
        <w:t xml:space="preserve">, BYPP: </w:t>
      </w:r>
      <w:r w:rsidRPr="00792584">
        <w:rPr>
          <w:rFonts w:ascii="Times New Roman" w:hAnsi="Times New Roman" w:cs="Times New Roman"/>
          <w:sz w:val="20"/>
          <w:szCs w:val="20"/>
          <w:lang w:val="en-US"/>
        </w:rPr>
        <w:t>Biological Yield per plant  (g)</w:t>
      </w:r>
      <w:r w:rsidRPr="00792584">
        <w:rPr>
          <w:rFonts w:ascii="Times New Roman" w:hAnsi="Times New Roman" w:cs="Times New Roman"/>
          <w:b/>
          <w:sz w:val="20"/>
          <w:szCs w:val="20"/>
          <w:lang w:val="en-US"/>
        </w:rPr>
        <w:t xml:space="preserve">, HI: </w:t>
      </w:r>
      <w:r w:rsidRPr="00792584">
        <w:rPr>
          <w:rFonts w:ascii="Times New Roman" w:hAnsi="Times New Roman" w:cs="Times New Roman"/>
          <w:sz w:val="20"/>
          <w:szCs w:val="20"/>
          <w:lang w:val="en-US"/>
        </w:rPr>
        <w:t>Harvest index (%)</w:t>
      </w:r>
      <w:r w:rsidRPr="00792584">
        <w:rPr>
          <w:rFonts w:ascii="Times New Roman" w:hAnsi="Times New Roman" w:cs="Times New Roman"/>
          <w:b/>
          <w:sz w:val="20"/>
          <w:szCs w:val="20"/>
          <w:lang w:val="en-US"/>
        </w:rPr>
        <w:t xml:space="preserve">,SI: </w:t>
      </w:r>
      <w:r w:rsidRPr="00792584">
        <w:rPr>
          <w:rFonts w:ascii="Times New Roman" w:hAnsi="Times New Roman" w:cs="Times New Roman"/>
          <w:sz w:val="20"/>
          <w:szCs w:val="20"/>
          <w:lang w:val="en-US"/>
        </w:rPr>
        <w:t>Seed index (g)</w:t>
      </w:r>
      <w:r w:rsidRPr="00792584">
        <w:rPr>
          <w:rFonts w:ascii="Times New Roman" w:hAnsi="Times New Roman" w:cs="Times New Roman"/>
          <w:b/>
          <w:sz w:val="20"/>
          <w:szCs w:val="20"/>
          <w:lang w:val="en-US"/>
        </w:rPr>
        <w:t xml:space="preserve">,  SYPP: </w:t>
      </w:r>
      <w:r w:rsidRPr="00792584">
        <w:rPr>
          <w:rFonts w:ascii="Times New Roman" w:hAnsi="Times New Roman" w:cs="Times New Roman"/>
          <w:sz w:val="20"/>
          <w:szCs w:val="20"/>
          <w:lang w:val="en-US"/>
        </w:rPr>
        <w:t>Seed yield per plant (g)</w:t>
      </w:r>
      <w:r w:rsidRPr="00792584">
        <w:rPr>
          <w:rFonts w:ascii="Times New Roman" w:hAnsi="Times New Roman" w:cs="Times New Roman"/>
          <w:b/>
          <w:sz w:val="20"/>
          <w:szCs w:val="20"/>
          <w:lang w:val="en-US"/>
        </w:rPr>
        <w:t xml:space="preserve">]. </w:t>
      </w:r>
      <w:r w:rsidRPr="00792584">
        <w:rPr>
          <w:rFonts w:ascii="Times New Roman" w:hAnsi="Times New Roman" w:cs="Times New Roman"/>
          <w:i/>
          <w:iCs/>
          <w:sz w:val="20"/>
          <w:szCs w:val="20"/>
          <w:lang w:val="en-US"/>
        </w:rPr>
        <w:t xml:space="preserve">*** at 5% and 1% Level of Significance </w:t>
      </w:r>
      <w:bookmarkEnd w:id="28"/>
    </w:p>
    <w:p w14:paraId="35DFAB19" w14:textId="77777777" w:rsidR="00AC1164" w:rsidRPr="00FC276A" w:rsidRDefault="00AC1164" w:rsidP="00A543A8">
      <w:pPr>
        <w:jc w:val="both"/>
        <w:rPr>
          <w:rFonts w:ascii="Times New Roman" w:hAnsi="Times New Roman" w:cs="Times New Roman"/>
          <w:b/>
          <w:bCs/>
          <w:sz w:val="24"/>
          <w:szCs w:val="24"/>
        </w:rPr>
      </w:pPr>
      <w:bookmarkStart w:id="30" w:name="_Hlk203146275"/>
      <w:r w:rsidRPr="00FC276A">
        <w:rPr>
          <w:rFonts w:ascii="Times New Roman" w:hAnsi="Times New Roman" w:cs="Times New Roman"/>
          <w:b/>
          <w:bCs/>
          <w:sz w:val="24"/>
          <w:szCs w:val="24"/>
        </w:rPr>
        <w:lastRenderedPageBreak/>
        <w:t>Conclusion</w:t>
      </w:r>
    </w:p>
    <w:p w14:paraId="428440EB" w14:textId="77777777" w:rsidR="00FE5A12" w:rsidRPr="00FE5A12" w:rsidRDefault="00FE5A12" w:rsidP="00A543A8">
      <w:pPr>
        <w:spacing w:after="0" w:line="240" w:lineRule="auto"/>
        <w:jc w:val="both"/>
        <w:rPr>
          <w:rFonts w:ascii="Times New Roman" w:eastAsia="Times New Roman" w:hAnsi="Times New Roman" w:cs="Times New Roman"/>
          <w:kern w:val="0"/>
          <w:sz w:val="24"/>
          <w:szCs w:val="24"/>
          <w:lang w:val="en-US"/>
          <w14:ligatures w14:val="none"/>
        </w:rPr>
      </w:pPr>
      <w:commentRangeStart w:id="31"/>
      <w:r w:rsidRPr="00FE5A12">
        <w:rPr>
          <w:rFonts w:ascii="Times New Roman" w:eastAsia="Times New Roman" w:hAnsi="Times New Roman" w:cs="Times New Roman"/>
          <w:kern w:val="0"/>
          <w:sz w:val="24"/>
          <w:szCs w:val="24"/>
          <w:lang w:val="en-US"/>
          <w14:ligatures w14:val="none"/>
        </w:rPr>
        <w:t xml:space="preserve">Significant genetic variability was found for all yield characteristics in the current investigation of 21 </w:t>
      </w:r>
      <w:proofErr w:type="spellStart"/>
      <w:r w:rsidRPr="00FE5A12">
        <w:rPr>
          <w:rFonts w:ascii="Times New Roman" w:eastAsia="Times New Roman" w:hAnsi="Times New Roman" w:cs="Times New Roman"/>
          <w:kern w:val="0"/>
          <w:sz w:val="24"/>
          <w:szCs w:val="24"/>
          <w:lang w:val="en-US"/>
          <w14:ligatures w14:val="none"/>
        </w:rPr>
        <w:t>blackgram</w:t>
      </w:r>
      <w:proofErr w:type="spellEnd"/>
      <w:r w:rsidRPr="00FE5A12">
        <w:rPr>
          <w:rFonts w:ascii="Times New Roman" w:eastAsia="Times New Roman" w:hAnsi="Times New Roman" w:cs="Times New Roman"/>
          <w:kern w:val="0"/>
          <w:sz w:val="24"/>
          <w:szCs w:val="24"/>
          <w:lang w:val="en-US"/>
          <w14:ligatures w14:val="none"/>
        </w:rPr>
        <w:t xml:space="preserve"> genotypes, suggesting the possibility of genetic improvement through selection. High genotypic and phenotypic coefficients of variation, high heritability, and strong genetic advancement as a percentage of mean were demonstrated by traits including the number of primary branches, harvest index, biological yield per plant, and seedling index. These characteristics are trustworthy markers for efficient selection since they imply the dominance of additive gene activity. According to correlation study, biological yield, harvest index, and number of clusters per plant all showed significant and favorable genotypic associations with seed yield per plant. The significance of these features in selection techniques was further supported by route coefficient analysis, which verified their large direct contributions to seed yield.</w:t>
      </w:r>
    </w:p>
    <w:p w14:paraId="2AC06224" w14:textId="1915B1A3" w:rsidR="00AC1164" w:rsidRPr="00FC276A" w:rsidRDefault="00AC1164" w:rsidP="00A543A8">
      <w:pPr>
        <w:jc w:val="both"/>
        <w:rPr>
          <w:rFonts w:ascii="Times New Roman" w:hAnsi="Times New Roman" w:cs="Times New Roman"/>
          <w:sz w:val="24"/>
          <w:szCs w:val="24"/>
        </w:rPr>
      </w:pPr>
      <w:r w:rsidRPr="00FC276A">
        <w:rPr>
          <w:rFonts w:ascii="Times New Roman" w:hAnsi="Times New Roman" w:cs="Times New Roman"/>
          <w:sz w:val="24"/>
          <w:szCs w:val="24"/>
        </w:rPr>
        <w:t xml:space="preserve">On the basis of mean </w:t>
      </w:r>
      <w:r w:rsidR="00D24AF8" w:rsidRPr="00FC276A">
        <w:rPr>
          <w:rFonts w:ascii="Times New Roman" w:hAnsi="Times New Roman" w:cs="Times New Roman"/>
          <w:sz w:val="24"/>
          <w:szCs w:val="24"/>
        </w:rPr>
        <w:t>performance,</w:t>
      </w:r>
      <w:r w:rsidRPr="00FC276A">
        <w:rPr>
          <w:rFonts w:ascii="Times New Roman" w:hAnsi="Times New Roman" w:cs="Times New Roman"/>
          <w:sz w:val="24"/>
          <w:szCs w:val="24"/>
        </w:rPr>
        <w:t xml:space="preserve"> the highest seed yield per plant was observed for </w:t>
      </w:r>
      <w:proofErr w:type="spellStart"/>
      <w:r w:rsidRPr="00FC276A">
        <w:rPr>
          <w:rFonts w:ascii="Times New Roman" w:hAnsi="Times New Roman" w:cs="Times New Roman"/>
          <w:sz w:val="24"/>
          <w:szCs w:val="24"/>
        </w:rPr>
        <w:t>blackgram</w:t>
      </w:r>
      <w:proofErr w:type="spellEnd"/>
      <w:r w:rsidRPr="00FC276A">
        <w:rPr>
          <w:rFonts w:ascii="Times New Roman" w:hAnsi="Times New Roman" w:cs="Times New Roman"/>
          <w:sz w:val="24"/>
          <w:szCs w:val="24"/>
        </w:rPr>
        <w:t xml:space="preserve"> genotypes IC – 331226(3.453g</w:t>
      </w:r>
      <w:r w:rsidR="00D24AF8" w:rsidRPr="00FC276A">
        <w:rPr>
          <w:rFonts w:ascii="Times New Roman" w:hAnsi="Times New Roman" w:cs="Times New Roman"/>
          <w:sz w:val="24"/>
          <w:szCs w:val="24"/>
        </w:rPr>
        <w:t>), IC</w:t>
      </w:r>
      <w:r w:rsidRPr="00FC276A">
        <w:rPr>
          <w:rFonts w:ascii="Times New Roman" w:hAnsi="Times New Roman" w:cs="Times New Roman"/>
          <w:sz w:val="24"/>
          <w:szCs w:val="24"/>
        </w:rPr>
        <w:t>-</w:t>
      </w:r>
      <w:r w:rsidR="00D24AF8" w:rsidRPr="00FC276A">
        <w:rPr>
          <w:rFonts w:ascii="Times New Roman" w:hAnsi="Times New Roman" w:cs="Times New Roman"/>
          <w:sz w:val="24"/>
          <w:szCs w:val="24"/>
        </w:rPr>
        <w:t>389744(3.397g</w:t>
      </w:r>
      <w:r w:rsidRPr="00FC276A">
        <w:rPr>
          <w:rFonts w:ascii="Times New Roman" w:hAnsi="Times New Roman" w:cs="Times New Roman"/>
          <w:sz w:val="24"/>
          <w:szCs w:val="24"/>
        </w:rPr>
        <w:t>),</w:t>
      </w:r>
      <w:r w:rsidR="00D24AF8">
        <w:rPr>
          <w:rFonts w:ascii="Times New Roman" w:hAnsi="Times New Roman" w:cs="Times New Roman"/>
          <w:sz w:val="24"/>
          <w:szCs w:val="24"/>
        </w:rPr>
        <w:t xml:space="preserve"> </w:t>
      </w:r>
      <w:r w:rsidRPr="00FC276A">
        <w:rPr>
          <w:rFonts w:ascii="Times New Roman" w:hAnsi="Times New Roman" w:cs="Times New Roman"/>
          <w:sz w:val="24"/>
          <w:szCs w:val="24"/>
        </w:rPr>
        <w:t xml:space="preserve">IC-250356(3.13%), IC – 410049 &amp; IC -305255(3.280g), IC – 334268(3.273) were found superior in seed </w:t>
      </w:r>
      <w:r w:rsidR="00D24AF8" w:rsidRPr="00FC276A">
        <w:rPr>
          <w:rFonts w:ascii="Times New Roman" w:hAnsi="Times New Roman" w:cs="Times New Roman"/>
          <w:sz w:val="24"/>
          <w:szCs w:val="24"/>
        </w:rPr>
        <w:t>yield.</w:t>
      </w:r>
      <w:commentRangeEnd w:id="31"/>
      <w:r w:rsidR="00AD24AA">
        <w:rPr>
          <w:rStyle w:val="CommentReference"/>
        </w:rPr>
        <w:commentReference w:id="31"/>
      </w:r>
    </w:p>
    <w:p w14:paraId="3181D313" w14:textId="77777777" w:rsidR="00AC1164" w:rsidRPr="00FC276A" w:rsidRDefault="00AC1164" w:rsidP="00A543A8">
      <w:pPr>
        <w:jc w:val="both"/>
        <w:rPr>
          <w:rFonts w:ascii="Times New Roman" w:hAnsi="Times New Roman" w:cs="Times New Roman"/>
          <w:sz w:val="24"/>
          <w:szCs w:val="24"/>
        </w:rPr>
      </w:pPr>
    </w:p>
    <w:p w14:paraId="66CE18E9" w14:textId="77777777" w:rsidR="00AC1164" w:rsidRPr="00FC276A" w:rsidRDefault="00AC1164" w:rsidP="00A543A8">
      <w:pPr>
        <w:jc w:val="both"/>
        <w:rPr>
          <w:rFonts w:ascii="Times New Roman" w:hAnsi="Times New Roman" w:cs="Times New Roman"/>
          <w:b/>
          <w:bCs/>
          <w:sz w:val="24"/>
          <w:szCs w:val="24"/>
        </w:rPr>
      </w:pPr>
      <w:commentRangeStart w:id="32"/>
      <w:r w:rsidRPr="00FC276A">
        <w:rPr>
          <w:rFonts w:ascii="Times New Roman" w:hAnsi="Times New Roman" w:cs="Times New Roman"/>
          <w:b/>
          <w:bCs/>
          <w:sz w:val="24"/>
          <w:szCs w:val="24"/>
        </w:rPr>
        <w:t xml:space="preserve">References </w:t>
      </w:r>
      <w:commentRangeEnd w:id="32"/>
      <w:r w:rsidR="00C32B42">
        <w:rPr>
          <w:rStyle w:val="CommentReference"/>
        </w:rPr>
        <w:commentReference w:id="32"/>
      </w:r>
    </w:p>
    <w:p w14:paraId="5F7B54C5" w14:textId="42A905AB" w:rsidR="00AC1164" w:rsidRPr="00D73BEA" w:rsidRDefault="00AC1164" w:rsidP="00A543A8">
      <w:pPr>
        <w:pStyle w:val="ListParagraph"/>
        <w:numPr>
          <w:ilvl w:val="0"/>
          <w:numId w:val="5"/>
        </w:numPr>
        <w:jc w:val="both"/>
        <w:rPr>
          <w:rFonts w:ascii="Times New Roman" w:hAnsi="Times New Roman" w:cs="Times New Roman"/>
          <w:sz w:val="24"/>
          <w:szCs w:val="24"/>
        </w:rPr>
      </w:pPr>
      <w:proofErr w:type="spellStart"/>
      <w:r w:rsidRPr="00D73BEA">
        <w:rPr>
          <w:rFonts w:ascii="Times New Roman" w:hAnsi="Times New Roman" w:cs="Times New Roman"/>
          <w:sz w:val="24"/>
          <w:szCs w:val="24"/>
        </w:rPr>
        <w:t>Karamany</w:t>
      </w:r>
      <w:proofErr w:type="spellEnd"/>
      <w:r w:rsidRPr="00D73BEA">
        <w:rPr>
          <w:rFonts w:ascii="Times New Roman" w:hAnsi="Times New Roman" w:cs="Times New Roman"/>
          <w:sz w:val="24"/>
          <w:szCs w:val="24"/>
        </w:rPr>
        <w:t>, E. L., 2006, “Effect of Plant Density and Forage Cutting Date on Forage and Seed Yields of Mung Bean (Vigna radiata (L.)),’’ Res. J. Agric. Biol. Sci., 2, pp. 162–165.</w:t>
      </w:r>
    </w:p>
    <w:p w14:paraId="77849B25" w14:textId="0104F863"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Vavilov, N. I., 1926, Origin Variation, Immunity of Cultivated Plants, Chronica Botanica, 13, p. 364.</w:t>
      </w:r>
    </w:p>
    <w:p w14:paraId="121F7424" w14:textId="1C20A0EF" w:rsidR="00AC1164" w:rsidRPr="00D73BEA" w:rsidRDefault="00AC1164" w:rsidP="00A543A8">
      <w:pPr>
        <w:pStyle w:val="ListParagraph"/>
        <w:numPr>
          <w:ilvl w:val="0"/>
          <w:numId w:val="5"/>
        </w:numPr>
        <w:jc w:val="both"/>
        <w:rPr>
          <w:rFonts w:ascii="Times New Roman" w:hAnsi="Times New Roman" w:cs="Times New Roman"/>
          <w:sz w:val="24"/>
          <w:szCs w:val="24"/>
        </w:rPr>
      </w:pPr>
      <w:proofErr w:type="spellStart"/>
      <w:r w:rsidRPr="00D73BEA">
        <w:rPr>
          <w:rFonts w:ascii="Times New Roman" w:hAnsi="Times New Roman" w:cs="Times New Roman"/>
          <w:sz w:val="24"/>
          <w:szCs w:val="24"/>
        </w:rPr>
        <w:t>Bressani</w:t>
      </w:r>
      <w:proofErr w:type="spellEnd"/>
      <w:r w:rsidRPr="00D73BEA">
        <w:rPr>
          <w:rFonts w:ascii="Times New Roman" w:hAnsi="Times New Roman" w:cs="Times New Roman"/>
          <w:sz w:val="24"/>
          <w:szCs w:val="24"/>
        </w:rPr>
        <w:t>, R., and Elias, L. G., 1980, “Nutritional Value of Legume Crops for Humans and Animals,” in Advances in Legume Science, Summerfield, R. J., and Bunting, A. H., eds., Royal Botanical Gardens, Kew, Richmond, London, pp. 135–155.</w:t>
      </w:r>
    </w:p>
    <w:p w14:paraId="1F3C0987" w14:textId="14065C07"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Ahmad, T., Hafeez, F. Y., Mahmood, T., and Malik, K. A., 2001, “Residual Effect of Nitrogen Fixed by Mung Bean (Vigna radiata (L.) </w:t>
      </w:r>
      <w:proofErr w:type="spellStart"/>
      <w:r w:rsidRPr="00D73BEA">
        <w:rPr>
          <w:rFonts w:ascii="Times New Roman" w:hAnsi="Times New Roman" w:cs="Times New Roman"/>
          <w:sz w:val="24"/>
          <w:szCs w:val="24"/>
        </w:rPr>
        <w:t>Wilczek</w:t>
      </w:r>
      <w:proofErr w:type="spellEnd"/>
      <w:r w:rsidRPr="00D73BEA">
        <w:rPr>
          <w:rFonts w:ascii="Times New Roman" w:hAnsi="Times New Roman" w:cs="Times New Roman"/>
          <w:sz w:val="24"/>
          <w:szCs w:val="24"/>
        </w:rPr>
        <w:t xml:space="preserve">) and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on Subsequent Rice and Wheat Crops,” Aust. J. Exp. Agric., 41, pp. 245–248. DOI:</w:t>
      </w:r>
      <w:hyperlink r:id="rId9" w:tgtFrame="_blank" w:history="1">
        <w:r w:rsidRPr="00D73BEA">
          <w:rPr>
            <w:rStyle w:val="Hyperlink"/>
            <w:rFonts w:ascii="Times New Roman" w:hAnsi="Times New Roman" w:cs="Times New Roman"/>
            <w:sz w:val="24"/>
            <w:szCs w:val="24"/>
          </w:rPr>
          <w:t>10.1071/EA99175</w:t>
        </w:r>
      </w:hyperlink>
    </w:p>
    <w:p w14:paraId="6C4403AE" w14:textId="369C9009"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Verma, V., 2015, Performance of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Varieties Under Rainfed Farming Situation, M.Sc. (Agri.) Thesis, Jawaharlal Nehru Krishi Vishwa Vidyalaya, Jabalpur, Madhya Pradesh.</w:t>
      </w:r>
    </w:p>
    <w:p w14:paraId="37CCACB4" w14:textId="556DB5B0"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Delic, D., </w:t>
      </w:r>
      <w:proofErr w:type="spellStart"/>
      <w:r w:rsidRPr="00D73BEA">
        <w:rPr>
          <w:rFonts w:ascii="Times New Roman" w:hAnsi="Times New Roman" w:cs="Times New Roman"/>
          <w:sz w:val="24"/>
          <w:szCs w:val="24"/>
        </w:rPr>
        <w:t>Stajkovic</w:t>
      </w:r>
      <w:proofErr w:type="spellEnd"/>
      <w:r w:rsidRPr="00D73BEA">
        <w:rPr>
          <w:rFonts w:ascii="Times New Roman" w:hAnsi="Times New Roman" w:cs="Times New Roman"/>
          <w:sz w:val="24"/>
          <w:szCs w:val="24"/>
        </w:rPr>
        <w:t xml:space="preserve">, O., </w:t>
      </w:r>
      <w:proofErr w:type="spellStart"/>
      <w:r w:rsidRPr="00D73BEA">
        <w:rPr>
          <w:rFonts w:ascii="Times New Roman" w:hAnsi="Times New Roman" w:cs="Times New Roman"/>
          <w:sz w:val="24"/>
          <w:szCs w:val="24"/>
        </w:rPr>
        <w:t>Kyzmanovic</w:t>
      </w:r>
      <w:proofErr w:type="spellEnd"/>
      <w:r w:rsidRPr="00D73BEA">
        <w:rPr>
          <w:rFonts w:ascii="Times New Roman" w:hAnsi="Times New Roman" w:cs="Times New Roman"/>
          <w:sz w:val="24"/>
          <w:szCs w:val="24"/>
        </w:rPr>
        <w:t xml:space="preserve">, D., </w:t>
      </w:r>
      <w:proofErr w:type="spellStart"/>
      <w:r w:rsidRPr="00D73BEA">
        <w:rPr>
          <w:rFonts w:ascii="Times New Roman" w:hAnsi="Times New Roman" w:cs="Times New Roman"/>
          <w:sz w:val="24"/>
          <w:szCs w:val="24"/>
        </w:rPr>
        <w:t>Rasulic</w:t>
      </w:r>
      <w:proofErr w:type="spellEnd"/>
      <w:r w:rsidRPr="00D73BEA">
        <w:rPr>
          <w:rFonts w:ascii="Times New Roman" w:hAnsi="Times New Roman" w:cs="Times New Roman"/>
          <w:sz w:val="24"/>
          <w:szCs w:val="24"/>
        </w:rPr>
        <w:t xml:space="preserve">, N., Knezevic, S., and Milicic, B., 2009, “The Effects of </w:t>
      </w:r>
      <w:proofErr w:type="spellStart"/>
      <w:r w:rsidRPr="00D73BEA">
        <w:rPr>
          <w:rFonts w:ascii="Times New Roman" w:hAnsi="Times New Roman" w:cs="Times New Roman"/>
          <w:sz w:val="24"/>
          <w:szCs w:val="24"/>
        </w:rPr>
        <w:t>Rhizobial</w:t>
      </w:r>
      <w:proofErr w:type="spellEnd"/>
      <w:r w:rsidRPr="00D73BEA">
        <w:rPr>
          <w:rFonts w:ascii="Times New Roman" w:hAnsi="Times New Roman" w:cs="Times New Roman"/>
          <w:sz w:val="24"/>
          <w:szCs w:val="24"/>
        </w:rPr>
        <w:t xml:space="preserve"> Inoculation on Growth and Yield of Vigna mungo (L.) Hepper in Serbian Soils,” </w:t>
      </w:r>
      <w:proofErr w:type="spellStart"/>
      <w:r w:rsidRPr="00D73BEA">
        <w:rPr>
          <w:rFonts w:ascii="Times New Roman" w:hAnsi="Times New Roman" w:cs="Times New Roman"/>
          <w:sz w:val="24"/>
          <w:szCs w:val="24"/>
        </w:rPr>
        <w:t>Biotechnol</w:t>
      </w:r>
      <w:proofErr w:type="spellEnd"/>
      <w:r w:rsidRPr="00D73BEA">
        <w:rPr>
          <w:rFonts w:ascii="Times New Roman" w:hAnsi="Times New Roman" w:cs="Times New Roman"/>
          <w:sz w:val="24"/>
          <w:szCs w:val="24"/>
        </w:rPr>
        <w:t>. Anim. Husb., 25, pp. 1197–1202.</w:t>
      </w:r>
    </w:p>
    <w:p w14:paraId="202F8060" w14:textId="748230F7"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Sakila, M., and Pandiyan, M., 2018, “Realization of Facts and Profiteering of </w:t>
      </w:r>
      <w:proofErr w:type="spellStart"/>
      <w:r w:rsidR="00705BB2">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Through Different Breeding Methods,” Int. J. Curr. Sci., 6(4), pp. 3359–3369.</w:t>
      </w:r>
    </w:p>
    <w:p w14:paraId="595CAACE" w14:textId="3F4F2BE4"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Abraham, B., Vanaja, M., Reddy, P. R. R., Sivaraj, N., Sunil, N., Kamala, V., and </w:t>
      </w:r>
      <w:proofErr w:type="spellStart"/>
      <w:r w:rsidRPr="00D73BEA">
        <w:rPr>
          <w:rFonts w:ascii="Times New Roman" w:hAnsi="Times New Roman" w:cs="Times New Roman"/>
          <w:sz w:val="24"/>
          <w:szCs w:val="24"/>
        </w:rPr>
        <w:t>Varaprasad</w:t>
      </w:r>
      <w:proofErr w:type="spellEnd"/>
      <w:r w:rsidRPr="00D73BEA">
        <w:rPr>
          <w:rFonts w:ascii="Times New Roman" w:hAnsi="Times New Roman" w:cs="Times New Roman"/>
          <w:sz w:val="24"/>
          <w:szCs w:val="24"/>
        </w:rPr>
        <w:t xml:space="preserve">, K. S., 2013, “Identification of Stable and High Yielding Genotypes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Germplasm,” Indian J. Genet. Plant Breed., 73(3), pp. 264–269. DOI:</w:t>
      </w:r>
      <w:hyperlink r:id="rId10" w:tgtFrame="_blank" w:history="1">
        <w:r w:rsidRPr="00D73BEA">
          <w:rPr>
            <w:rStyle w:val="Hyperlink"/>
            <w:rFonts w:ascii="Times New Roman" w:hAnsi="Times New Roman" w:cs="Times New Roman"/>
            <w:sz w:val="24"/>
            <w:szCs w:val="24"/>
          </w:rPr>
          <w:t>10.5958/J.0975-6906.73.3.039</w:t>
        </w:r>
      </w:hyperlink>
    </w:p>
    <w:p w14:paraId="5311890F" w14:textId="77777777" w:rsidR="00AC1164" w:rsidRPr="00FC276A" w:rsidRDefault="00AC1164" w:rsidP="00A543A8">
      <w:pPr>
        <w:pStyle w:val="ListParagraph"/>
        <w:jc w:val="both"/>
        <w:rPr>
          <w:rFonts w:ascii="Times New Roman" w:hAnsi="Times New Roman" w:cs="Times New Roman"/>
          <w:sz w:val="24"/>
          <w:szCs w:val="24"/>
        </w:rPr>
      </w:pPr>
    </w:p>
    <w:p w14:paraId="130202B7" w14:textId="508F4855"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Sarma, A., Dhole, V. J., Kakoty, B., and Hazarika, G., 2025, “Comparative Genetic Analysis for Important Yield Contributing Traits in Induced High Yielding Mutants of </w:t>
      </w:r>
      <w:proofErr w:type="spellStart"/>
      <w:r w:rsidR="00705BB2">
        <w:rPr>
          <w:rFonts w:ascii="Times New Roman" w:hAnsi="Times New Roman" w:cs="Times New Roman"/>
          <w:sz w:val="24"/>
          <w:szCs w:val="24"/>
        </w:rPr>
        <w:lastRenderedPageBreak/>
        <w:t>Blackgram</w:t>
      </w:r>
      <w:proofErr w:type="spellEnd"/>
      <w:r w:rsidRPr="00D73BEA">
        <w:rPr>
          <w:rFonts w:ascii="Times New Roman" w:hAnsi="Times New Roman" w:cs="Times New Roman"/>
          <w:sz w:val="24"/>
          <w:szCs w:val="24"/>
        </w:rPr>
        <w:t xml:space="preserve"> (Vigna mungo L. Hepper),” </w:t>
      </w:r>
      <w:proofErr w:type="spellStart"/>
      <w:r w:rsidRPr="00D73BEA">
        <w:rPr>
          <w:rFonts w:ascii="Times New Roman" w:hAnsi="Times New Roman" w:cs="Times New Roman"/>
          <w:sz w:val="24"/>
          <w:szCs w:val="24"/>
        </w:rPr>
        <w:t>Vegetos</w:t>
      </w:r>
      <w:proofErr w:type="spellEnd"/>
      <w:r w:rsidRPr="00D73BEA">
        <w:rPr>
          <w:rFonts w:ascii="Times New Roman" w:hAnsi="Times New Roman" w:cs="Times New Roman"/>
          <w:sz w:val="24"/>
          <w:szCs w:val="24"/>
        </w:rPr>
        <w:t xml:space="preserve">, pp. 1–8. </w:t>
      </w:r>
      <w:hyperlink r:id="rId11" w:history="1">
        <w:r w:rsidRPr="00D73BEA">
          <w:rPr>
            <w:rStyle w:val="Hyperlink"/>
            <w:rFonts w:ascii="Times New Roman" w:hAnsi="Times New Roman" w:cs="Times New Roman"/>
            <w:sz w:val="24"/>
            <w:szCs w:val="24"/>
          </w:rPr>
          <w:t>Https://Doi.Org/10.1007/S42535-025-01286-Y</w:t>
        </w:r>
      </w:hyperlink>
      <w:r w:rsidRPr="00D73BEA">
        <w:rPr>
          <w:rFonts w:ascii="Times New Roman" w:hAnsi="Times New Roman" w:cs="Times New Roman"/>
          <w:sz w:val="24"/>
          <w:szCs w:val="24"/>
        </w:rPr>
        <w:t>.</w:t>
      </w:r>
    </w:p>
    <w:p w14:paraId="56B697C8" w14:textId="1A3C14C5"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Sathees, N., Shoba, D., Saravanan, S., </w:t>
      </w:r>
      <w:proofErr w:type="spellStart"/>
      <w:r w:rsidRPr="00D73BEA">
        <w:rPr>
          <w:rFonts w:ascii="Times New Roman" w:hAnsi="Times New Roman" w:cs="Times New Roman"/>
          <w:sz w:val="24"/>
          <w:szCs w:val="24"/>
        </w:rPr>
        <w:t>Merinapremkumari</w:t>
      </w:r>
      <w:proofErr w:type="spellEnd"/>
      <w:r w:rsidRPr="00D73BEA">
        <w:rPr>
          <w:rFonts w:ascii="Times New Roman" w:hAnsi="Times New Roman" w:cs="Times New Roman"/>
          <w:sz w:val="24"/>
          <w:szCs w:val="24"/>
        </w:rPr>
        <w:t xml:space="preserve">, S., and </w:t>
      </w:r>
      <w:proofErr w:type="spellStart"/>
      <w:r w:rsidRPr="00D73BEA">
        <w:rPr>
          <w:rFonts w:ascii="Times New Roman" w:hAnsi="Times New Roman" w:cs="Times New Roman"/>
          <w:sz w:val="24"/>
          <w:szCs w:val="24"/>
        </w:rPr>
        <w:t>Arumugampillai</w:t>
      </w:r>
      <w:proofErr w:type="spellEnd"/>
      <w:r w:rsidRPr="00D73BEA">
        <w:rPr>
          <w:rFonts w:ascii="Times New Roman" w:hAnsi="Times New Roman" w:cs="Times New Roman"/>
          <w:sz w:val="24"/>
          <w:szCs w:val="24"/>
        </w:rPr>
        <w:t xml:space="preserve">, M., 2019, “Studies on Genetic Variability, Association and Path Coefficient Analysis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Int. J. Curr. </w:t>
      </w:r>
      <w:proofErr w:type="spellStart"/>
      <w:r w:rsidRPr="00D73BEA">
        <w:rPr>
          <w:rFonts w:ascii="Times New Roman" w:hAnsi="Times New Roman" w:cs="Times New Roman"/>
          <w:sz w:val="24"/>
          <w:szCs w:val="24"/>
        </w:rPr>
        <w:t>Microbiol</w:t>
      </w:r>
      <w:proofErr w:type="spellEnd"/>
      <w:r w:rsidRPr="00D73BEA">
        <w:rPr>
          <w:rFonts w:ascii="Times New Roman" w:hAnsi="Times New Roman" w:cs="Times New Roman"/>
          <w:sz w:val="24"/>
          <w:szCs w:val="24"/>
        </w:rPr>
        <w:t>. App. Sci., 8(6), pp. 1892–1899.</w:t>
      </w:r>
    </w:p>
    <w:p w14:paraId="63A5B0CB" w14:textId="7854ED74"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Hegde, P. M., Narayana, M., </w:t>
      </w:r>
      <w:proofErr w:type="spellStart"/>
      <w:r w:rsidRPr="00D73BEA">
        <w:rPr>
          <w:rFonts w:ascii="Times New Roman" w:hAnsi="Times New Roman" w:cs="Times New Roman"/>
          <w:sz w:val="24"/>
          <w:szCs w:val="24"/>
        </w:rPr>
        <w:t>Dharmalingam</w:t>
      </w:r>
      <w:proofErr w:type="spellEnd"/>
      <w:r w:rsidRPr="00D73BEA">
        <w:rPr>
          <w:rFonts w:ascii="Times New Roman" w:hAnsi="Times New Roman" w:cs="Times New Roman"/>
          <w:sz w:val="24"/>
          <w:szCs w:val="24"/>
        </w:rPr>
        <w:t xml:space="preserve">, K., Ramasamy, S. V., and Govindasamy, S., 2025, “Assessment of Variability for Seed Yield in Back Cross Derived Lines of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Plant Arch., 25(1), pp. 3182–3185.</w:t>
      </w:r>
    </w:p>
    <w:p w14:paraId="4F864E6D" w14:textId="0B9F0C27"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Yadav, K. K., Kumari, J., Mamatha, A., Kumar, V., </w:t>
      </w:r>
      <w:proofErr w:type="spellStart"/>
      <w:r w:rsidRPr="00D73BEA">
        <w:rPr>
          <w:rFonts w:ascii="Times New Roman" w:hAnsi="Times New Roman" w:cs="Times New Roman"/>
          <w:sz w:val="24"/>
          <w:szCs w:val="24"/>
        </w:rPr>
        <w:t>Gantait</w:t>
      </w:r>
      <w:proofErr w:type="spellEnd"/>
      <w:r w:rsidRPr="00D73BEA">
        <w:rPr>
          <w:rFonts w:ascii="Times New Roman" w:hAnsi="Times New Roman" w:cs="Times New Roman"/>
          <w:sz w:val="24"/>
          <w:szCs w:val="24"/>
        </w:rPr>
        <w:t xml:space="preserve">, A., and Maxton, A., 2024, “Study of Genetic Variability and Path Analysis for Yield in </w:t>
      </w:r>
      <w:proofErr w:type="spellStart"/>
      <w:r w:rsidRPr="00D73BEA">
        <w:rPr>
          <w:rFonts w:ascii="Times New Roman" w:hAnsi="Times New Roman" w:cs="Times New Roman"/>
          <w:sz w:val="24"/>
          <w:szCs w:val="24"/>
        </w:rPr>
        <w:t>Greengram</w:t>
      </w:r>
      <w:proofErr w:type="spellEnd"/>
      <w:r w:rsidRPr="00D73BEA">
        <w:rPr>
          <w:rFonts w:ascii="Times New Roman" w:hAnsi="Times New Roman" w:cs="Times New Roman"/>
          <w:sz w:val="24"/>
          <w:szCs w:val="24"/>
        </w:rPr>
        <w:t xml:space="preserve"> (Vigna radiata L. Wilczek),” J. Exp. Agric. Int., 46(9), pp. 130–141. DOI: </w:t>
      </w:r>
      <w:r w:rsidRPr="00D73BEA">
        <w:rPr>
          <w:rFonts w:ascii="Times New Roman" w:hAnsi="Times New Roman" w:cs="Times New Roman"/>
          <w:color w:val="4472C4" w:themeColor="accent1"/>
          <w:sz w:val="24"/>
          <w:szCs w:val="24"/>
          <w:u w:val="single"/>
        </w:rPr>
        <w:t>Https://Doi.Org/10.9734/Jeai/2024/V46i92812</w:t>
      </w:r>
    </w:p>
    <w:p w14:paraId="15E89246" w14:textId="717684F1"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Yadav, P., Mittal, R. K., Sood, V. K., Sood, R., and Sharma, S., 2022, “Studies on Genetic Variability in Segregating Generations for Yield and Its Component Traits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J. Pharm. </w:t>
      </w:r>
      <w:proofErr w:type="spellStart"/>
      <w:r w:rsidRPr="00D73BEA">
        <w:rPr>
          <w:rFonts w:ascii="Times New Roman" w:hAnsi="Times New Roman" w:cs="Times New Roman"/>
          <w:sz w:val="24"/>
          <w:szCs w:val="24"/>
        </w:rPr>
        <w:t>Innov</w:t>
      </w:r>
      <w:proofErr w:type="spellEnd"/>
      <w:r w:rsidRPr="00D73BEA">
        <w:rPr>
          <w:rFonts w:ascii="Times New Roman" w:hAnsi="Times New Roman" w:cs="Times New Roman"/>
          <w:sz w:val="24"/>
          <w:szCs w:val="24"/>
        </w:rPr>
        <w:t>., 11(2), pp. 1672–1675.</w:t>
      </w:r>
    </w:p>
    <w:p w14:paraId="39FB1E20" w14:textId="6C13AEEA"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Roshani, B., Niranjan, P., Nav Raj, A., and Ankur, P., 2022, “Genetic Variability for Growth, Yield, and Yield-Related Traits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Genotypes,” Unpublished/Journal info missing.</w:t>
      </w:r>
    </w:p>
    <w:p w14:paraId="5B53718A" w14:textId="544803B9" w:rsidR="00AC1164" w:rsidRPr="00D73BEA" w:rsidRDefault="00AC1164" w:rsidP="00A543A8">
      <w:pPr>
        <w:pStyle w:val="ListParagraph"/>
        <w:numPr>
          <w:ilvl w:val="0"/>
          <w:numId w:val="5"/>
        </w:numPr>
        <w:jc w:val="both"/>
        <w:rPr>
          <w:rFonts w:ascii="Times New Roman" w:hAnsi="Times New Roman" w:cs="Times New Roman"/>
          <w:sz w:val="24"/>
          <w:szCs w:val="24"/>
        </w:rPr>
      </w:pPr>
      <w:proofErr w:type="spellStart"/>
      <w:r w:rsidRPr="00D73BEA">
        <w:rPr>
          <w:rFonts w:ascii="Times New Roman" w:hAnsi="Times New Roman" w:cs="Times New Roman"/>
          <w:sz w:val="24"/>
          <w:szCs w:val="24"/>
        </w:rPr>
        <w:t>Senthamizhselvi</w:t>
      </w:r>
      <w:proofErr w:type="spellEnd"/>
      <w:r w:rsidRPr="00D73BEA">
        <w:rPr>
          <w:rFonts w:ascii="Times New Roman" w:hAnsi="Times New Roman" w:cs="Times New Roman"/>
          <w:sz w:val="24"/>
          <w:szCs w:val="24"/>
        </w:rPr>
        <w:t xml:space="preserve">, S., Muthuswamy, A., and </w:t>
      </w:r>
      <w:proofErr w:type="spellStart"/>
      <w:r w:rsidRPr="00D73BEA">
        <w:rPr>
          <w:rFonts w:ascii="Times New Roman" w:hAnsi="Times New Roman" w:cs="Times New Roman"/>
          <w:sz w:val="24"/>
          <w:szCs w:val="24"/>
        </w:rPr>
        <w:t>Shunmugavalli</w:t>
      </w:r>
      <w:proofErr w:type="spellEnd"/>
      <w:r w:rsidRPr="00D73BEA">
        <w:rPr>
          <w:rFonts w:ascii="Times New Roman" w:hAnsi="Times New Roman" w:cs="Times New Roman"/>
          <w:sz w:val="24"/>
          <w:szCs w:val="24"/>
        </w:rPr>
        <w:t xml:space="preserve">, N., 2019, “Genetic Variability, Correlation and Path Coefficient Analysis for Yield and Yield Components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Electron. J. Plant Breed., 10(4), pp. 1600–1605.</w:t>
      </w:r>
    </w:p>
    <w:p w14:paraId="1220BAAE" w14:textId="6F4A66E1"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Gomathi, D., Shoba, D., Ramamoorthy, V., and Pillai, M. A., 2023, “Studies on Variability, Heritability, Correlation and Path Analysis in Segregating Population of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Legum. Res., 46(6), pp. 690–694.</w:t>
      </w:r>
    </w:p>
    <w:p w14:paraId="6409F097" w14:textId="007F0919" w:rsidR="00AC1164" w:rsidRPr="00D73BEA" w:rsidRDefault="00AC1164" w:rsidP="00A543A8">
      <w:pPr>
        <w:pStyle w:val="ListParagraph"/>
        <w:numPr>
          <w:ilvl w:val="0"/>
          <w:numId w:val="5"/>
        </w:numPr>
        <w:jc w:val="both"/>
        <w:rPr>
          <w:rFonts w:ascii="Times New Roman" w:hAnsi="Times New Roman" w:cs="Times New Roman"/>
          <w:sz w:val="24"/>
          <w:szCs w:val="24"/>
        </w:rPr>
      </w:pPr>
      <w:proofErr w:type="spellStart"/>
      <w:r w:rsidRPr="00D73BEA">
        <w:rPr>
          <w:rFonts w:ascii="Times New Roman" w:hAnsi="Times New Roman" w:cs="Times New Roman"/>
          <w:sz w:val="24"/>
          <w:szCs w:val="24"/>
        </w:rPr>
        <w:t>Radhikaben</w:t>
      </w:r>
      <w:proofErr w:type="spellEnd"/>
      <w:r w:rsidRPr="00D73BEA">
        <w:rPr>
          <w:rFonts w:ascii="Times New Roman" w:hAnsi="Times New Roman" w:cs="Times New Roman"/>
          <w:sz w:val="24"/>
          <w:szCs w:val="24"/>
        </w:rPr>
        <w:t xml:space="preserve">, N. P., and Bala, M., 2020, “Correlation Studies for Yield and Its Components in </w:t>
      </w:r>
      <w:proofErr w:type="spellStart"/>
      <w:r w:rsidR="00705BB2">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Int. J. Curr. </w:t>
      </w:r>
      <w:proofErr w:type="spellStart"/>
      <w:r w:rsidRPr="00D73BEA">
        <w:rPr>
          <w:rFonts w:ascii="Times New Roman" w:hAnsi="Times New Roman" w:cs="Times New Roman"/>
          <w:sz w:val="24"/>
          <w:szCs w:val="24"/>
        </w:rPr>
        <w:t>Microbiol</w:t>
      </w:r>
      <w:proofErr w:type="spellEnd"/>
      <w:r w:rsidRPr="00D73BEA">
        <w:rPr>
          <w:rFonts w:ascii="Times New Roman" w:hAnsi="Times New Roman" w:cs="Times New Roman"/>
          <w:sz w:val="24"/>
          <w:szCs w:val="24"/>
        </w:rPr>
        <w:t>. App. Sci., 9(9), pp. 1441–1447. DOI: </w:t>
      </w:r>
      <w:hyperlink r:id="rId12" w:history="1">
        <w:r w:rsidRPr="00D73BEA">
          <w:rPr>
            <w:rStyle w:val="Hyperlink"/>
            <w:rFonts w:ascii="Times New Roman" w:hAnsi="Times New Roman" w:cs="Times New Roman"/>
            <w:sz w:val="24"/>
            <w:szCs w:val="24"/>
          </w:rPr>
          <w:t>Https://Doi.Org/10.20546/Ijcmas.2020.909.183</w:t>
        </w:r>
      </w:hyperlink>
      <w:r w:rsidRPr="00D73BEA">
        <w:rPr>
          <w:rFonts w:ascii="Times New Roman" w:hAnsi="Times New Roman" w:cs="Times New Roman"/>
          <w:sz w:val="24"/>
          <w:szCs w:val="24"/>
        </w:rPr>
        <w:t>.</w:t>
      </w:r>
    </w:p>
    <w:p w14:paraId="31AD8C17" w14:textId="5D66785D"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Deshmukh, V. V., Masih, S. A., Yadav, K. K., and Maxton, A., 2024, “Study on Variability and Character Association Analysis in Chickpea (Cicer arietinum L.),” Int. J. Plant Soil Sci., 36(5), pp. 329–338. DOI: </w:t>
      </w:r>
      <w:hyperlink r:id="rId13" w:tgtFrame="_blank" w:history="1">
        <w:r w:rsidRPr="00D73BEA">
          <w:rPr>
            <w:rStyle w:val="Hyperlink"/>
            <w:rFonts w:ascii="Times New Roman" w:hAnsi="Times New Roman" w:cs="Times New Roman"/>
            <w:sz w:val="24"/>
            <w:szCs w:val="24"/>
          </w:rPr>
          <w:t>10.9734/</w:t>
        </w:r>
        <w:proofErr w:type="spellStart"/>
        <w:r w:rsidRPr="00D73BEA">
          <w:rPr>
            <w:rStyle w:val="Hyperlink"/>
            <w:rFonts w:ascii="Times New Roman" w:hAnsi="Times New Roman" w:cs="Times New Roman"/>
            <w:sz w:val="24"/>
            <w:szCs w:val="24"/>
          </w:rPr>
          <w:t>Ijpss</w:t>
        </w:r>
        <w:proofErr w:type="spellEnd"/>
        <w:r w:rsidRPr="00D73BEA">
          <w:rPr>
            <w:rStyle w:val="Hyperlink"/>
            <w:rFonts w:ascii="Times New Roman" w:hAnsi="Times New Roman" w:cs="Times New Roman"/>
            <w:sz w:val="24"/>
            <w:szCs w:val="24"/>
          </w:rPr>
          <w:t>/2024/V36i54531</w:t>
        </w:r>
      </w:hyperlink>
    </w:p>
    <w:p w14:paraId="6E90F2BC" w14:textId="3A595DC0"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Sood, R., Mittal, R. K., Sood, V. K., and Sharma, S., 2023, “Correlation and Path Analysis Studies for Various Yield and Component Traits in the Segregating Generations of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Legum. Res., 46(9), pp. 1141–1147.</w:t>
      </w:r>
    </w:p>
    <w:p w14:paraId="723DEA79" w14:textId="5B7CCA36"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Khan, T., Dubey, R. B., Meena, A. K., and Nagar, K. K., 2020, “Character Association and Path Analysis of Seed Yield and Its Yield Components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J. </w:t>
      </w:r>
      <w:proofErr w:type="spellStart"/>
      <w:r w:rsidRPr="00D73BEA">
        <w:rPr>
          <w:rFonts w:ascii="Times New Roman" w:hAnsi="Times New Roman" w:cs="Times New Roman"/>
          <w:sz w:val="24"/>
          <w:szCs w:val="24"/>
        </w:rPr>
        <w:t>Pharmacogn</w:t>
      </w:r>
      <w:proofErr w:type="spellEnd"/>
      <w:r w:rsidRPr="00D73BEA">
        <w:rPr>
          <w:rFonts w:ascii="Times New Roman" w:hAnsi="Times New Roman" w:cs="Times New Roman"/>
          <w:sz w:val="24"/>
          <w:szCs w:val="24"/>
        </w:rPr>
        <w:t xml:space="preserve">. </w:t>
      </w:r>
      <w:proofErr w:type="spellStart"/>
      <w:r w:rsidRPr="00D73BEA">
        <w:rPr>
          <w:rFonts w:ascii="Times New Roman" w:hAnsi="Times New Roman" w:cs="Times New Roman"/>
          <w:sz w:val="24"/>
          <w:szCs w:val="24"/>
        </w:rPr>
        <w:t>Phytochem</w:t>
      </w:r>
      <w:proofErr w:type="spellEnd"/>
      <w:r w:rsidRPr="00D73BEA">
        <w:rPr>
          <w:rFonts w:ascii="Times New Roman" w:hAnsi="Times New Roman" w:cs="Times New Roman"/>
          <w:sz w:val="24"/>
          <w:szCs w:val="24"/>
        </w:rPr>
        <w:t xml:space="preserve">., 9(2), pp. 1202–1204. DOI: </w:t>
      </w:r>
      <w:hyperlink r:id="rId14" w:tgtFrame="_blank" w:history="1">
        <w:r w:rsidRPr="00D73BEA">
          <w:rPr>
            <w:rStyle w:val="Hyperlink"/>
            <w:rFonts w:ascii="Times New Roman" w:hAnsi="Times New Roman" w:cs="Times New Roman"/>
            <w:sz w:val="24"/>
            <w:szCs w:val="24"/>
          </w:rPr>
          <w:t>10.13140/RG.2.2.33816.42243</w:t>
        </w:r>
      </w:hyperlink>
    </w:p>
    <w:p w14:paraId="1245F0A6" w14:textId="788343BD"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Priyanka, M., Devi, K. R., Parimala, K., and Anuradha, C., 2022, “Correlation and Path Coefficient Analysis for Yield and Yield Attributing Traits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Int. J. Environ. Clim. Change, 12(11), pp. 344–351. DOI: </w:t>
      </w:r>
      <w:hyperlink r:id="rId15" w:tgtFrame="_blank" w:history="1">
        <w:r w:rsidRPr="00D73BEA">
          <w:rPr>
            <w:rStyle w:val="Hyperlink"/>
            <w:rFonts w:ascii="Times New Roman" w:hAnsi="Times New Roman" w:cs="Times New Roman"/>
            <w:sz w:val="24"/>
            <w:szCs w:val="24"/>
          </w:rPr>
          <w:t>10.9734/</w:t>
        </w:r>
        <w:proofErr w:type="spellStart"/>
        <w:r w:rsidRPr="00D73BEA">
          <w:rPr>
            <w:rStyle w:val="Hyperlink"/>
            <w:rFonts w:ascii="Times New Roman" w:hAnsi="Times New Roman" w:cs="Times New Roman"/>
            <w:sz w:val="24"/>
            <w:szCs w:val="24"/>
          </w:rPr>
          <w:t>Ijecc</w:t>
        </w:r>
        <w:proofErr w:type="spellEnd"/>
        <w:r w:rsidRPr="00D73BEA">
          <w:rPr>
            <w:rStyle w:val="Hyperlink"/>
            <w:rFonts w:ascii="Times New Roman" w:hAnsi="Times New Roman" w:cs="Times New Roman"/>
            <w:sz w:val="24"/>
            <w:szCs w:val="24"/>
          </w:rPr>
          <w:t>/2022/V12i1130980</w:t>
        </w:r>
      </w:hyperlink>
    </w:p>
    <w:p w14:paraId="16F33EE0" w14:textId="2C7F6D51"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Jamil, S., Ilyas, M., Khan, M. Z., Awan, S. I., Rehman, S., Shafique, S., Hafeez, S., Riaz, M., Ahmad, H. M., Tamkeen, A., and Ghaffar, M. A., 2023, “Heritability, Genetic </w:t>
      </w:r>
      <w:r w:rsidRPr="00D73BEA">
        <w:rPr>
          <w:rFonts w:ascii="Times New Roman" w:hAnsi="Times New Roman" w:cs="Times New Roman"/>
          <w:sz w:val="24"/>
          <w:szCs w:val="24"/>
        </w:rPr>
        <w:lastRenderedPageBreak/>
        <w:t xml:space="preserve">Gain, and Path Coefficient Analyses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at Poonch </w:t>
      </w:r>
      <w:proofErr w:type="spellStart"/>
      <w:r w:rsidRPr="00D73BEA">
        <w:rPr>
          <w:rFonts w:ascii="Times New Roman" w:hAnsi="Times New Roman" w:cs="Times New Roman"/>
          <w:sz w:val="24"/>
          <w:szCs w:val="24"/>
        </w:rPr>
        <w:t>Rawalakot</w:t>
      </w:r>
      <w:proofErr w:type="spellEnd"/>
      <w:r w:rsidRPr="00D73BEA">
        <w:rPr>
          <w:rFonts w:ascii="Times New Roman" w:hAnsi="Times New Roman" w:cs="Times New Roman"/>
          <w:sz w:val="24"/>
          <w:szCs w:val="24"/>
        </w:rPr>
        <w:t>, Azad Jammu and Kashmir,” SABRAO J. Breed. Genet., 54(3), pp. 537–548.</w:t>
      </w:r>
    </w:p>
    <w:p w14:paraId="3488425C" w14:textId="204B8543"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Shanthi, P., Ganesan, K. N., Manivannan, N., and Natarajan, C., 2019, “Correlation and Path Analysis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Electron. J. Plant Breed., 10(3), pp. 1218–1222. </w:t>
      </w:r>
      <w:hyperlink r:id="rId16" w:history="1">
        <w:r w:rsidRPr="00D73BEA">
          <w:rPr>
            <w:rStyle w:val="Hyperlink"/>
            <w:rFonts w:ascii="Times New Roman" w:hAnsi="Times New Roman" w:cs="Times New Roman"/>
            <w:sz w:val="24"/>
            <w:szCs w:val="24"/>
          </w:rPr>
          <w:t>Https://Ejplantbreeding.Org/Index.Php/EJPB/Article/View/3123</w:t>
        </w:r>
      </w:hyperlink>
      <w:r w:rsidRPr="00D73BEA">
        <w:rPr>
          <w:rFonts w:ascii="Times New Roman" w:hAnsi="Times New Roman" w:cs="Times New Roman"/>
          <w:sz w:val="24"/>
          <w:szCs w:val="24"/>
        </w:rPr>
        <w:t>.</w:t>
      </w:r>
    </w:p>
    <w:p w14:paraId="7D080C61" w14:textId="771A5DB4"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Dhillon, K. S., Mittal, R. K., Sood, V. K., Chaudhary, H. K., Kaur, K., Verma, S., and Kumar, N., 2024, “Correlation and Path Analysis for Yield and Yield Contributing Traits in Advance Generation of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Plant Cell </w:t>
      </w:r>
      <w:proofErr w:type="spellStart"/>
      <w:r w:rsidRPr="00D73BEA">
        <w:rPr>
          <w:rFonts w:ascii="Times New Roman" w:hAnsi="Times New Roman" w:cs="Times New Roman"/>
          <w:sz w:val="24"/>
          <w:szCs w:val="24"/>
        </w:rPr>
        <w:t>Biotechnol</w:t>
      </w:r>
      <w:proofErr w:type="spellEnd"/>
      <w:r w:rsidRPr="00D73BEA">
        <w:rPr>
          <w:rFonts w:ascii="Times New Roman" w:hAnsi="Times New Roman" w:cs="Times New Roman"/>
          <w:sz w:val="24"/>
          <w:szCs w:val="24"/>
        </w:rPr>
        <w:t>. Mol. Biol., 25(1–2), pp. 45–52.</w:t>
      </w:r>
    </w:p>
    <w:p w14:paraId="1B45CA5B" w14:textId="3A585814"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Rathore, T., Yadav, R. K., Rai, R., Pathak, S., and Mishra, A., 2024, “Character Association and Path Analysis for Yield and Its Attributing Traits in </w:t>
      </w:r>
      <w:proofErr w:type="spellStart"/>
      <w:r w:rsidRPr="00D73BEA">
        <w:rPr>
          <w:rFonts w:ascii="Times New Roman" w:hAnsi="Times New Roman" w:cs="Times New Roman"/>
          <w:sz w:val="24"/>
          <w:szCs w:val="24"/>
        </w:rPr>
        <w:t>Urdbean</w:t>
      </w:r>
      <w:proofErr w:type="spellEnd"/>
      <w:r w:rsidRPr="00D73BEA">
        <w:rPr>
          <w:rFonts w:ascii="Times New Roman" w:hAnsi="Times New Roman" w:cs="Times New Roman"/>
          <w:sz w:val="24"/>
          <w:szCs w:val="24"/>
        </w:rPr>
        <w:t xml:space="preserve"> Genotypes and Its Triple Test Cross F1 Hybrids,” J. Sci. Res. Rep., 30(7), pp. 429–436.</w:t>
      </w:r>
    </w:p>
    <w:p w14:paraId="019DDA5E" w14:textId="4C82F026"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Teja, M. K. V., and Lal, G. M., 2021, “Study of Genetic Variability and Character Association for Yield and Yield Related Traits in F3 Generation of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Int. J. Agric. Environ. </w:t>
      </w:r>
      <w:proofErr w:type="spellStart"/>
      <w:r w:rsidRPr="00D73BEA">
        <w:rPr>
          <w:rFonts w:ascii="Times New Roman" w:hAnsi="Times New Roman" w:cs="Times New Roman"/>
          <w:sz w:val="24"/>
          <w:szCs w:val="24"/>
        </w:rPr>
        <w:t>Biotechnol</w:t>
      </w:r>
      <w:proofErr w:type="spellEnd"/>
      <w:r w:rsidRPr="00D73BEA">
        <w:rPr>
          <w:rFonts w:ascii="Times New Roman" w:hAnsi="Times New Roman" w:cs="Times New Roman"/>
          <w:sz w:val="24"/>
          <w:szCs w:val="24"/>
        </w:rPr>
        <w:t>., 6, pp. 31–39.</w:t>
      </w:r>
    </w:p>
    <w:p w14:paraId="1FCF0AFD" w14:textId="4F59AD8F"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Sridhar, V., Prasad, B. V., Shivani, D., and Rao, S. S., 2020, “Studies on Character Association and Path Coefficient Analysis for Yield Components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Genotypes,” Int. J. Curr. </w:t>
      </w:r>
      <w:proofErr w:type="spellStart"/>
      <w:r w:rsidRPr="00D73BEA">
        <w:rPr>
          <w:rFonts w:ascii="Times New Roman" w:hAnsi="Times New Roman" w:cs="Times New Roman"/>
          <w:sz w:val="24"/>
          <w:szCs w:val="24"/>
        </w:rPr>
        <w:t>Microbiol</w:t>
      </w:r>
      <w:proofErr w:type="spellEnd"/>
      <w:r w:rsidRPr="00D73BEA">
        <w:rPr>
          <w:rFonts w:ascii="Times New Roman" w:hAnsi="Times New Roman" w:cs="Times New Roman"/>
          <w:sz w:val="24"/>
          <w:szCs w:val="24"/>
        </w:rPr>
        <w:t>. App. Sci., 9(1), pp. 1824–1830.</w:t>
      </w:r>
    </w:p>
    <w:p w14:paraId="64E54049" w14:textId="77777777" w:rsidR="00AC1164" w:rsidRPr="00FC276A" w:rsidRDefault="00AC1164" w:rsidP="00AC1164">
      <w:pPr>
        <w:pStyle w:val="ListParagraph"/>
        <w:spacing w:after="0"/>
        <w:ind w:left="360" w:right="52"/>
        <w:jc w:val="both"/>
        <w:rPr>
          <w:rFonts w:ascii="Times New Roman" w:hAnsi="Times New Roman" w:cs="Times New Roman"/>
          <w:sz w:val="24"/>
          <w:szCs w:val="24"/>
        </w:rPr>
      </w:pPr>
    </w:p>
    <w:p w14:paraId="49E01496" w14:textId="77777777" w:rsidR="00AC1164" w:rsidRPr="00FC276A" w:rsidRDefault="00AC1164" w:rsidP="00AC1164">
      <w:pPr>
        <w:jc w:val="both"/>
        <w:rPr>
          <w:rFonts w:ascii="Times New Roman" w:hAnsi="Times New Roman" w:cs="Times New Roman"/>
          <w:sz w:val="24"/>
          <w:szCs w:val="24"/>
        </w:rPr>
      </w:pPr>
    </w:p>
    <w:p w14:paraId="34829B67" w14:textId="77777777" w:rsidR="00AC1164" w:rsidRPr="00FC276A" w:rsidRDefault="00AC1164" w:rsidP="00AC1164">
      <w:pPr>
        <w:jc w:val="both"/>
        <w:rPr>
          <w:rFonts w:ascii="Times New Roman" w:hAnsi="Times New Roman" w:cs="Times New Roman"/>
          <w:b/>
          <w:bCs/>
          <w:sz w:val="24"/>
          <w:szCs w:val="24"/>
        </w:rPr>
      </w:pPr>
    </w:p>
    <w:p w14:paraId="1190A140" w14:textId="77777777" w:rsidR="00AC1164" w:rsidRDefault="00AC1164" w:rsidP="00AC1164"/>
    <w:bookmarkEnd w:id="1"/>
    <w:bookmarkEnd w:id="2"/>
    <w:bookmarkEnd w:id="30"/>
    <w:p w14:paraId="7486DE20" w14:textId="77777777" w:rsidR="00AC1164" w:rsidRPr="00FC276A" w:rsidRDefault="00AC1164" w:rsidP="00AC1164">
      <w:pPr>
        <w:jc w:val="both"/>
        <w:rPr>
          <w:rFonts w:ascii="Times New Roman" w:hAnsi="Times New Roman" w:cs="Times New Roman"/>
          <w:b/>
          <w:bCs/>
          <w:sz w:val="24"/>
          <w:szCs w:val="24"/>
        </w:rPr>
      </w:pPr>
    </w:p>
    <w:p w14:paraId="2B4D2E77" w14:textId="77777777" w:rsidR="00D27B84" w:rsidRDefault="00D27B84"/>
    <w:sectPr w:rsidR="00D27B84" w:rsidSect="00AC1164">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himaa Rashad" w:date="2025-07-24T00:17:00Z" w:initials="SR">
    <w:p w14:paraId="58FA593A" w14:textId="1F6B0759" w:rsidR="00712749" w:rsidRDefault="00712749">
      <w:pPr>
        <w:pStyle w:val="CommentText"/>
      </w:pPr>
      <w:r>
        <w:rPr>
          <w:rStyle w:val="CommentReference"/>
        </w:rPr>
        <w:annotationRef/>
      </w:r>
      <w:r>
        <w:t>Move this section to material and methods</w:t>
      </w:r>
    </w:p>
  </w:comment>
  <w:comment w:id="5" w:author="Shimaa Rashad" w:date="2025-07-24T01:48:00Z" w:initials="SR">
    <w:p w14:paraId="3B78A4E2" w14:textId="5395355C" w:rsidR="00AD24AA" w:rsidRDefault="00AD24AA">
      <w:pPr>
        <w:pStyle w:val="CommentText"/>
      </w:pPr>
      <w:r>
        <w:rPr>
          <w:rStyle w:val="CommentReference"/>
        </w:rPr>
        <w:annotationRef/>
      </w:r>
      <w:r w:rsidRPr="00AD24AA">
        <w:t>should be defined at first mention</w:t>
      </w:r>
    </w:p>
  </w:comment>
  <w:comment w:id="3" w:author="Shimaa Rashad" w:date="2025-07-24T00:10:00Z" w:initials="SR">
    <w:p w14:paraId="503CD05D" w14:textId="77777777" w:rsidR="00236F2E" w:rsidRPr="00236F2E" w:rsidRDefault="00236F2E" w:rsidP="00236F2E">
      <w:pPr>
        <w:pStyle w:val="CommentText"/>
        <w:rPr>
          <w:lang w:val="en-US"/>
        </w:rPr>
      </w:pPr>
      <w:r>
        <w:rPr>
          <w:rStyle w:val="CommentReference"/>
        </w:rPr>
        <w:annotationRef/>
      </w:r>
      <w:r w:rsidRPr="00236F2E">
        <w:rPr>
          <w:lang w:val="en-US"/>
        </w:rPr>
        <w:t>The abstract lacks clarity and does not follow a structured format (Background, Objective, Methodology, Key Results, Conclusion).</w:t>
      </w:r>
    </w:p>
    <w:p w14:paraId="48124FBC" w14:textId="77777777" w:rsidR="00236F2E" w:rsidRPr="00236F2E" w:rsidRDefault="00236F2E" w:rsidP="00236F2E">
      <w:pPr>
        <w:pStyle w:val="CommentText"/>
        <w:rPr>
          <w:lang w:val="en-US"/>
        </w:rPr>
      </w:pPr>
    </w:p>
    <w:p w14:paraId="0FCDC45E" w14:textId="0189B1DF" w:rsidR="00236F2E" w:rsidRPr="00236F2E" w:rsidRDefault="00236F2E" w:rsidP="00236F2E">
      <w:pPr>
        <w:pStyle w:val="CommentText"/>
        <w:rPr>
          <w:lang w:val="en-US"/>
        </w:rPr>
      </w:pPr>
      <w:r w:rsidRPr="00236F2E">
        <w:rPr>
          <w:lang w:val="en-US"/>
        </w:rPr>
        <w:t>Include specific numeric results for key traits and a concise conclusion.</w:t>
      </w:r>
    </w:p>
  </w:comment>
  <w:comment w:id="6" w:author="Shimaa Rashad" w:date="2025-07-24T00:08:00Z" w:initials="SR">
    <w:p w14:paraId="68F86598" w14:textId="20C5B968" w:rsidR="00153CF7" w:rsidRDefault="00153CF7">
      <w:pPr>
        <w:pStyle w:val="CommentText"/>
      </w:pPr>
      <w:r>
        <w:rPr>
          <w:rStyle w:val="CommentReference"/>
        </w:rPr>
        <w:annotationRef/>
      </w:r>
      <w:r>
        <w:t>Capitalize Each Word</w:t>
      </w:r>
    </w:p>
  </w:comment>
  <w:comment w:id="7" w:author="Shimaa Rashad" w:date="2025-07-24T00:25:00Z" w:initials="SR">
    <w:p w14:paraId="3B8BFCDE" w14:textId="5F600A11" w:rsidR="00C32B42" w:rsidRPr="00491583" w:rsidRDefault="00C32B42">
      <w:pPr>
        <w:pStyle w:val="CommentText"/>
        <w:rPr>
          <w:lang w:val="en-US" w:bidi="ar-EG"/>
        </w:rPr>
      </w:pPr>
      <w:r>
        <w:rPr>
          <w:rStyle w:val="CommentReference"/>
        </w:rPr>
        <w:annotationRef/>
      </w:r>
      <w:r w:rsidRPr="00C32B42">
        <w:t>Update references to include recent studies (2020–2024).</w:t>
      </w:r>
    </w:p>
  </w:comment>
  <w:comment w:id="8" w:author="Shimaa Rashad" w:date="2025-07-24T00:32:00Z" w:initials="SR">
    <w:p w14:paraId="09EF92AB" w14:textId="44950BD6" w:rsidR="00491583" w:rsidRDefault="00491583">
      <w:pPr>
        <w:pStyle w:val="CommentText"/>
      </w:pPr>
      <w:r>
        <w:rPr>
          <w:rStyle w:val="CommentReference"/>
        </w:rPr>
        <w:annotationRef/>
      </w:r>
      <w:r w:rsidRPr="00491583">
        <w:t xml:space="preserve">Overly descriptive in some parts (nutritional values) without focusing on the research gap. Not to mention the genetic variability and trait association in </w:t>
      </w:r>
      <w:proofErr w:type="spellStart"/>
      <w:r w:rsidRPr="00491583">
        <w:t>blackgram</w:t>
      </w:r>
      <w:proofErr w:type="spellEnd"/>
      <w:r w:rsidRPr="00491583">
        <w:t xml:space="preserve"> genotypes.</w:t>
      </w:r>
    </w:p>
  </w:comment>
  <w:comment w:id="9" w:author="Shimaa Rashad" w:date="2025-07-24T01:43:00Z" w:initials="SR">
    <w:p w14:paraId="0D0E581F" w14:textId="086F3AD9" w:rsidR="00263EF2" w:rsidRDefault="00263EF2">
      <w:pPr>
        <w:pStyle w:val="CommentText"/>
      </w:pPr>
      <w:r>
        <w:rPr>
          <w:rStyle w:val="CommentReference"/>
        </w:rPr>
        <w:annotationRef/>
      </w:r>
      <w:r w:rsidRPr="00263EF2">
        <w:t>Clearly state why this study is needed and its practical significance in breeding programs</w:t>
      </w:r>
    </w:p>
  </w:comment>
  <w:comment w:id="10" w:author="Shimaa Rashad" w:date="2025-07-24T00:34:00Z" w:initials="SR">
    <w:p w14:paraId="2802CF19" w14:textId="6FB6922C" w:rsidR="002158F4" w:rsidRDefault="002158F4" w:rsidP="00743BB7">
      <w:pPr>
        <w:pStyle w:val="CommentText"/>
      </w:pPr>
      <w:r>
        <w:rPr>
          <w:rStyle w:val="CommentReference"/>
        </w:rPr>
        <w:annotationRef/>
      </w:r>
      <w:r>
        <w:t>Provide complete details of the experimental site (location, soil type, climate).</w:t>
      </w:r>
    </w:p>
    <w:p w14:paraId="5300233A" w14:textId="1D415DC2" w:rsidR="002158F4" w:rsidRDefault="002158F4" w:rsidP="00743BB7">
      <w:pPr>
        <w:pStyle w:val="CommentText"/>
      </w:pPr>
      <w:r>
        <w:t>Clearly describe experimental design and statistical tools/software used.</w:t>
      </w:r>
    </w:p>
    <w:p w14:paraId="54D63B19" w14:textId="263ADE8E" w:rsidR="002158F4" w:rsidRDefault="002158F4" w:rsidP="002158F4">
      <w:pPr>
        <w:pStyle w:val="CommentText"/>
      </w:pPr>
      <w:r>
        <w:t xml:space="preserve">Standardize trait names number of pods per plant instead </w:t>
      </w:r>
      <w:r w:rsidR="00AD24AA">
        <w:t>of no.</w:t>
      </w:r>
      <w:r>
        <w:t xml:space="preserve"> of pods per plant</w:t>
      </w:r>
    </w:p>
  </w:comment>
  <w:comment w:id="11" w:author="Shimaa Rashad" w:date="2025-07-24T00:36:00Z" w:initials="SR">
    <w:p w14:paraId="08122691" w14:textId="4B734C8C" w:rsidR="002158F4" w:rsidRDefault="002158F4">
      <w:pPr>
        <w:pStyle w:val="CommentText"/>
      </w:pPr>
      <w:r>
        <w:rPr>
          <w:rStyle w:val="CommentReference"/>
        </w:rPr>
        <w:annotationRef/>
      </w:r>
      <w:r>
        <w:t>Please write a short description about this table</w:t>
      </w:r>
      <w:r w:rsidR="002C2FF7">
        <w:t>, this is not mention on text</w:t>
      </w:r>
    </w:p>
  </w:comment>
  <w:comment w:id="14" w:author="Shimaa Rashad" w:date="2025-07-24T00:37:00Z" w:initials="SR">
    <w:p w14:paraId="64E8B04D" w14:textId="77777777" w:rsidR="002C2FF7" w:rsidRDefault="002158F4" w:rsidP="002C2FF7">
      <w:pPr>
        <w:pStyle w:val="CommentText"/>
      </w:pPr>
      <w:r>
        <w:rPr>
          <w:rStyle w:val="CommentReference"/>
        </w:rPr>
        <w:annotationRef/>
      </w:r>
      <w:r>
        <w:rPr>
          <w:rStyle w:val="CommentReference"/>
        </w:rPr>
        <w:annotationRef/>
      </w:r>
      <w:r w:rsidR="002C2FF7">
        <w:rPr>
          <w:rStyle w:val="CommentReference"/>
        </w:rPr>
        <w:annotationRef/>
      </w:r>
      <w:r w:rsidR="002C2FF7">
        <w:t>Please write a short description about this table, this is not mention on text</w:t>
      </w:r>
    </w:p>
    <w:p w14:paraId="63223FA0" w14:textId="4DC074C8" w:rsidR="002158F4" w:rsidRDefault="002158F4" w:rsidP="002158F4">
      <w:pPr>
        <w:pStyle w:val="CommentText"/>
      </w:pPr>
    </w:p>
  </w:comment>
  <w:comment w:id="16" w:author="Shimaa Rashad" w:date="2025-07-24T00:44:00Z" w:initials="SR">
    <w:p w14:paraId="077D8043" w14:textId="77777777" w:rsidR="002C2FF7" w:rsidRDefault="002C2FF7" w:rsidP="002C2FF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Please write a short description about this table, this is not mention on text</w:t>
      </w:r>
    </w:p>
    <w:p w14:paraId="640AF9EF" w14:textId="74AE3DD0" w:rsidR="002C2FF7" w:rsidRDefault="002C2FF7" w:rsidP="002C2FF7">
      <w:pPr>
        <w:pStyle w:val="CommentText"/>
      </w:pPr>
    </w:p>
  </w:comment>
  <w:comment w:id="19" w:author="Shimaa Rashad" w:date="2025-07-24T00:44:00Z" w:initials="SR">
    <w:p w14:paraId="73B74BF8" w14:textId="77777777" w:rsidR="002C2FF7" w:rsidRDefault="002C2FF7" w:rsidP="002C2FF7">
      <w:pPr>
        <w:pStyle w:val="CommentText"/>
      </w:pPr>
      <w:r>
        <w:rPr>
          <w:rStyle w:val="CommentReference"/>
        </w:rPr>
        <w:annotationRef/>
      </w:r>
      <w:r>
        <w:t>Please write a short description about this table, this is not mention on text</w:t>
      </w:r>
    </w:p>
    <w:p w14:paraId="06A6623A" w14:textId="5912982D" w:rsidR="002C2FF7" w:rsidRDefault="002C2FF7">
      <w:pPr>
        <w:pStyle w:val="CommentText"/>
      </w:pPr>
    </w:p>
  </w:comment>
  <w:comment w:id="23" w:author="Shimaa Rashad" w:date="2025-07-24T00:44:00Z" w:initials="SR">
    <w:p w14:paraId="31001710" w14:textId="77777777" w:rsidR="002C2FF7" w:rsidRDefault="002C2FF7" w:rsidP="002C2FF7">
      <w:pPr>
        <w:pStyle w:val="CommentText"/>
      </w:pPr>
      <w:r>
        <w:rPr>
          <w:rStyle w:val="CommentReference"/>
        </w:rPr>
        <w:annotationRef/>
      </w:r>
      <w:r>
        <w:t>Please write a short description about this table, this is not mention on text</w:t>
      </w:r>
    </w:p>
    <w:p w14:paraId="06CBDD38" w14:textId="37820C13" w:rsidR="002C2FF7" w:rsidRDefault="002C2FF7">
      <w:pPr>
        <w:pStyle w:val="CommentText"/>
      </w:pPr>
    </w:p>
  </w:comment>
  <w:comment w:id="27" w:author="Shimaa Rashad" w:date="2025-07-24T00:47:00Z" w:initials="SR">
    <w:p w14:paraId="27C8ABDB" w14:textId="77777777" w:rsidR="002C2FF7" w:rsidRDefault="002C2FF7" w:rsidP="002C2FF7">
      <w:pPr>
        <w:pStyle w:val="CommentText"/>
      </w:pPr>
      <w:r>
        <w:rPr>
          <w:rStyle w:val="CommentReference"/>
        </w:rPr>
        <w:annotationRef/>
      </w:r>
      <w:r>
        <w:rPr>
          <w:rStyle w:val="CommentReference"/>
        </w:rPr>
        <w:annotationRef/>
      </w:r>
      <w:r>
        <w:t>Please write a short description about this table, this is not mention on text</w:t>
      </w:r>
    </w:p>
    <w:p w14:paraId="12C2FAC8" w14:textId="5875A8D4" w:rsidR="002C2FF7" w:rsidRDefault="002C2FF7">
      <w:pPr>
        <w:pStyle w:val="CommentText"/>
      </w:pPr>
    </w:p>
  </w:comment>
  <w:comment w:id="29" w:author="Shimaa Rashad" w:date="2025-07-24T00:47:00Z" w:initials="SR">
    <w:p w14:paraId="0022B81E" w14:textId="77777777" w:rsidR="002C2FF7" w:rsidRDefault="002C2FF7" w:rsidP="002C2FF7">
      <w:pPr>
        <w:pStyle w:val="CommentText"/>
      </w:pPr>
      <w:r>
        <w:rPr>
          <w:rStyle w:val="CommentReference"/>
        </w:rPr>
        <w:annotationRef/>
      </w:r>
      <w:r>
        <w:rPr>
          <w:rStyle w:val="CommentReference"/>
        </w:rPr>
        <w:annotationRef/>
      </w:r>
      <w:r>
        <w:t>Please write a short description about this table, this is not mention on text</w:t>
      </w:r>
    </w:p>
    <w:p w14:paraId="076A276D" w14:textId="4EFDF4DF" w:rsidR="002C2FF7" w:rsidRDefault="002C2FF7">
      <w:pPr>
        <w:pStyle w:val="CommentText"/>
      </w:pPr>
    </w:p>
  </w:comment>
  <w:comment w:id="31" w:author="Shimaa Rashad" w:date="2025-07-24T01:53:00Z" w:initials="SR">
    <w:p w14:paraId="7CB72131" w14:textId="65B4AD05" w:rsidR="00AD24AA" w:rsidRDefault="00AD24AA">
      <w:pPr>
        <w:pStyle w:val="CommentText"/>
      </w:pPr>
      <w:r>
        <w:rPr>
          <w:rStyle w:val="CommentReference"/>
        </w:rPr>
        <w:annotationRef/>
      </w:r>
      <w:r w:rsidRPr="00AD24AA">
        <w:t>Currently vague and generic. Summarize key findings with emphasis on practical recommendations for breeders</w:t>
      </w:r>
    </w:p>
  </w:comment>
  <w:comment w:id="32" w:author="Shimaa Rashad" w:date="2025-07-24T00:25:00Z" w:initials="SR">
    <w:p w14:paraId="1D3C3357" w14:textId="6C51D0AF" w:rsidR="00C32B42" w:rsidRDefault="00C32B42">
      <w:pPr>
        <w:pStyle w:val="CommentText"/>
      </w:pPr>
      <w:r>
        <w:rPr>
          <w:rStyle w:val="CommentReference"/>
        </w:rPr>
        <w:annotationRef/>
      </w:r>
      <w:r w:rsidRPr="00C32B42">
        <w:t>Update references to include recent studies (2020–2024)</w:t>
      </w:r>
    </w:p>
    <w:p w14:paraId="30389818" w14:textId="2DECB112" w:rsidR="00776625" w:rsidRDefault="00776625">
      <w:pPr>
        <w:pStyle w:val="CommentText"/>
      </w:pPr>
      <w:r w:rsidRPr="00776625">
        <w:t>Several references are outdated and inconsistently formatted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FA593A" w15:done="0"/>
  <w15:commentEx w15:paraId="3B78A4E2" w15:done="0"/>
  <w15:commentEx w15:paraId="0FCDC45E" w15:done="0"/>
  <w15:commentEx w15:paraId="68F86598" w15:done="0"/>
  <w15:commentEx w15:paraId="3B8BFCDE" w15:done="0"/>
  <w15:commentEx w15:paraId="09EF92AB" w15:done="0"/>
  <w15:commentEx w15:paraId="0D0E581F" w15:done="0"/>
  <w15:commentEx w15:paraId="54D63B19" w15:done="0"/>
  <w15:commentEx w15:paraId="08122691" w15:done="0"/>
  <w15:commentEx w15:paraId="63223FA0" w15:done="0"/>
  <w15:commentEx w15:paraId="640AF9EF" w15:done="0"/>
  <w15:commentEx w15:paraId="06A6623A" w15:done="0"/>
  <w15:commentEx w15:paraId="06CBDD38" w15:done="0"/>
  <w15:commentEx w15:paraId="12C2FAC8" w15:done="0"/>
  <w15:commentEx w15:paraId="076A276D" w15:done="0"/>
  <w15:commentEx w15:paraId="7CB72131" w15:done="0"/>
  <w15:commentEx w15:paraId="30389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FA28" w16cex:dateUtc="2025-07-23T21:17:00Z"/>
  <w16cex:commentExtensible w16cex:durableId="2C2C0F5B" w16cex:dateUtc="2025-07-23T22:48:00Z"/>
  <w16cex:commentExtensible w16cex:durableId="2C2BF879" w16cex:dateUtc="2025-07-23T21:10:00Z"/>
  <w16cex:commentExtensible w16cex:durableId="2C2BF804" w16cex:dateUtc="2025-07-23T21:08:00Z"/>
  <w16cex:commentExtensible w16cex:durableId="2C2BFBED" w16cex:dateUtc="2025-07-23T21:25:00Z"/>
  <w16cex:commentExtensible w16cex:durableId="2C2BFDAF" w16cex:dateUtc="2025-07-23T21:32:00Z"/>
  <w16cex:commentExtensible w16cex:durableId="2C2C0E2A" w16cex:dateUtc="2025-07-23T22:43:00Z"/>
  <w16cex:commentExtensible w16cex:durableId="2C2BFDFE" w16cex:dateUtc="2025-07-23T21:34:00Z"/>
  <w16cex:commentExtensible w16cex:durableId="2C2BFE85" w16cex:dateUtc="2025-07-23T21:36:00Z"/>
  <w16cex:commentExtensible w16cex:durableId="2C2BFED9" w16cex:dateUtc="2025-07-23T21:37:00Z"/>
  <w16cex:commentExtensible w16cex:durableId="2C2C006E" w16cex:dateUtc="2025-07-23T21:44:00Z"/>
  <w16cex:commentExtensible w16cex:durableId="2C2C007C" w16cex:dateUtc="2025-07-23T21:44:00Z"/>
  <w16cex:commentExtensible w16cex:durableId="2C2C0083" w16cex:dateUtc="2025-07-23T21:44:00Z"/>
  <w16cex:commentExtensible w16cex:durableId="2C2C0116" w16cex:dateUtc="2025-07-23T21:47:00Z"/>
  <w16cex:commentExtensible w16cex:durableId="2C2C011D" w16cex:dateUtc="2025-07-23T21:47:00Z"/>
  <w16cex:commentExtensible w16cex:durableId="2C2C10A4" w16cex:dateUtc="2025-07-23T22:53:00Z"/>
  <w16cex:commentExtensible w16cex:durableId="2C2BFBDF" w16cex:dateUtc="2025-07-23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FA593A" w16cid:durableId="2C2BFA28"/>
  <w16cid:commentId w16cid:paraId="3B78A4E2" w16cid:durableId="2C2C0F5B"/>
  <w16cid:commentId w16cid:paraId="0FCDC45E" w16cid:durableId="2C2BF879"/>
  <w16cid:commentId w16cid:paraId="68F86598" w16cid:durableId="2C2BF804"/>
  <w16cid:commentId w16cid:paraId="3B8BFCDE" w16cid:durableId="2C2BFBED"/>
  <w16cid:commentId w16cid:paraId="09EF92AB" w16cid:durableId="2C2BFDAF"/>
  <w16cid:commentId w16cid:paraId="0D0E581F" w16cid:durableId="2C2C0E2A"/>
  <w16cid:commentId w16cid:paraId="54D63B19" w16cid:durableId="2C2BFDFE"/>
  <w16cid:commentId w16cid:paraId="08122691" w16cid:durableId="2C2BFE85"/>
  <w16cid:commentId w16cid:paraId="63223FA0" w16cid:durableId="2C2BFED9"/>
  <w16cid:commentId w16cid:paraId="640AF9EF" w16cid:durableId="2C2C006E"/>
  <w16cid:commentId w16cid:paraId="06A6623A" w16cid:durableId="2C2C007C"/>
  <w16cid:commentId w16cid:paraId="06CBDD38" w16cid:durableId="2C2C0083"/>
  <w16cid:commentId w16cid:paraId="12C2FAC8" w16cid:durableId="2C2C0116"/>
  <w16cid:commentId w16cid:paraId="076A276D" w16cid:durableId="2C2C011D"/>
  <w16cid:commentId w16cid:paraId="7CB72131" w16cid:durableId="2C2C10A4"/>
  <w16cid:commentId w16cid:paraId="30389818" w16cid:durableId="2C2BFB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5D1"/>
    <w:multiLevelType w:val="hybridMultilevel"/>
    <w:tmpl w:val="970079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8C5F87"/>
    <w:multiLevelType w:val="hybridMultilevel"/>
    <w:tmpl w:val="112883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890ADB"/>
    <w:multiLevelType w:val="hybridMultilevel"/>
    <w:tmpl w:val="63A4E308"/>
    <w:lvl w:ilvl="0" w:tplc="470E5AE2">
      <w:start w:val="1"/>
      <w:numFmt w:val="bullet"/>
      <w:lvlText w:val=""/>
      <w:lvlJc w:val="left"/>
      <w:pPr>
        <w:tabs>
          <w:tab w:val="num" w:pos="720"/>
        </w:tabs>
        <w:ind w:left="720" w:hanging="360"/>
      </w:pPr>
      <w:rPr>
        <w:rFonts w:ascii="Wingdings" w:hAnsi="Wingdings" w:hint="default"/>
      </w:rPr>
    </w:lvl>
    <w:lvl w:ilvl="1" w:tplc="F864986A" w:tentative="1">
      <w:start w:val="1"/>
      <w:numFmt w:val="bullet"/>
      <w:lvlText w:val=""/>
      <w:lvlJc w:val="left"/>
      <w:pPr>
        <w:tabs>
          <w:tab w:val="num" w:pos="1440"/>
        </w:tabs>
        <w:ind w:left="1440" w:hanging="360"/>
      </w:pPr>
      <w:rPr>
        <w:rFonts w:ascii="Wingdings" w:hAnsi="Wingdings" w:hint="default"/>
      </w:rPr>
    </w:lvl>
    <w:lvl w:ilvl="2" w:tplc="ABDEE0B4" w:tentative="1">
      <w:start w:val="1"/>
      <w:numFmt w:val="bullet"/>
      <w:lvlText w:val=""/>
      <w:lvlJc w:val="left"/>
      <w:pPr>
        <w:tabs>
          <w:tab w:val="num" w:pos="2160"/>
        </w:tabs>
        <w:ind w:left="2160" w:hanging="360"/>
      </w:pPr>
      <w:rPr>
        <w:rFonts w:ascii="Wingdings" w:hAnsi="Wingdings" w:hint="default"/>
      </w:rPr>
    </w:lvl>
    <w:lvl w:ilvl="3" w:tplc="FC12C5A2" w:tentative="1">
      <w:start w:val="1"/>
      <w:numFmt w:val="bullet"/>
      <w:lvlText w:val=""/>
      <w:lvlJc w:val="left"/>
      <w:pPr>
        <w:tabs>
          <w:tab w:val="num" w:pos="2880"/>
        </w:tabs>
        <w:ind w:left="2880" w:hanging="360"/>
      </w:pPr>
      <w:rPr>
        <w:rFonts w:ascii="Wingdings" w:hAnsi="Wingdings" w:hint="default"/>
      </w:rPr>
    </w:lvl>
    <w:lvl w:ilvl="4" w:tplc="79FC2B36" w:tentative="1">
      <w:start w:val="1"/>
      <w:numFmt w:val="bullet"/>
      <w:lvlText w:val=""/>
      <w:lvlJc w:val="left"/>
      <w:pPr>
        <w:tabs>
          <w:tab w:val="num" w:pos="3600"/>
        </w:tabs>
        <w:ind w:left="3600" w:hanging="360"/>
      </w:pPr>
      <w:rPr>
        <w:rFonts w:ascii="Wingdings" w:hAnsi="Wingdings" w:hint="default"/>
      </w:rPr>
    </w:lvl>
    <w:lvl w:ilvl="5" w:tplc="21702C98" w:tentative="1">
      <w:start w:val="1"/>
      <w:numFmt w:val="bullet"/>
      <w:lvlText w:val=""/>
      <w:lvlJc w:val="left"/>
      <w:pPr>
        <w:tabs>
          <w:tab w:val="num" w:pos="4320"/>
        </w:tabs>
        <w:ind w:left="4320" w:hanging="360"/>
      </w:pPr>
      <w:rPr>
        <w:rFonts w:ascii="Wingdings" w:hAnsi="Wingdings" w:hint="default"/>
      </w:rPr>
    </w:lvl>
    <w:lvl w:ilvl="6" w:tplc="32BE1E6C" w:tentative="1">
      <w:start w:val="1"/>
      <w:numFmt w:val="bullet"/>
      <w:lvlText w:val=""/>
      <w:lvlJc w:val="left"/>
      <w:pPr>
        <w:tabs>
          <w:tab w:val="num" w:pos="5040"/>
        </w:tabs>
        <w:ind w:left="5040" w:hanging="360"/>
      </w:pPr>
      <w:rPr>
        <w:rFonts w:ascii="Wingdings" w:hAnsi="Wingdings" w:hint="default"/>
      </w:rPr>
    </w:lvl>
    <w:lvl w:ilvl="7" w:tplc="972858CC" w:tentative="1">
      <w:start w:val="1"/>
      <w:numFmt w:val="bullet"/>
      <w:lvlText w:val=""/>
      <w:lvlJc w:val="left"/>
      <w:pPr>
        <w:tabs>
          <w:tab w:val="num" w:pos="5760"/>
        </w:tabs>
        <w:ind w:left="5760" w:hanging="360"/>
      </w:pPr>
      <w:rPr>
        <w:rFonts w:ascii="Wingdings" w:hAnsi="Wingdings" w:hint="default"/>
      </w:rPr>
    </w:lvl>
    <w:lvl w:ilvl="8" w:tplc="07BE5B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F74BF4"/>
    <w:multiLevelType w:val="hybridMultilevel"/>
    <w:tmpl w:val="63E49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FBD3FDB"/>
    <w:multiLevelType w:val="hybridMultilevel"/>
    <w:tmpl w:val="63E49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maa Rashad">
    <w15:presenceInfo w15:providerId="Windows Live" w15:userId="759765a7d9a3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64"/>
    <w:rsid w:val="000041F6"/>
    <w:rsid w:val="00031241"/>
    <w:rsid w:val="00052536"/>
    <w:rsid w:val="000B469A"/>
    <w:rsid w:val="000E3628"/>
    <w:rsid w:val="00102213"/>
    <w:rsid w:val="00110D8F"/>
    <w:rsid w:val="00153CF7"/>
    <w:rsid w:val="001713BA"/>
    <w:rsid w:val="001904F6"/>
    <w:rsid w:val="001C21C6"/>
    <w:rsid w:val="002158F4"/>
    <w:rsid w:val="002204EE"/>
    <w:rsid w:val="00236F2E"/>
    <w:rsid w:val="00252232"/>
    <w:rsid w:val="00263EF2"/>
    <w:rsid w:val="002C2FF7"/>
    <w:rsid w:val="003127BA"/>
    <w:rsid w:val="003B14B5"/>
    <w:rsid w:val="00491583"/>
    <w:rsid w:val="00491B54"/>
    <w:rsid w:val="004A3EB0"/>
    <w:rsid w:val="004C2A85"/>
    <w:rsid w:val="00526548"/>
    <w:rsid w:val="005C4896"/>
    <w:rsid w:val="005D026D"/>
    <w:rsid w:val="00640F3B"/>
    <w:rsid w:val="0069264B"/>
    <w:rsid w:val="0070199E"/>
    <w:rsid w:val="00705BB2"/>
    <w:rsid w:val="00712749"/>
    <w:rsid w:val="00743BB7"/>
    <w:rsid w:val="00776625"/>
    <w:rsid w:val="00777470"/>
    <w:rsid w:val="00860D58"/>
    <w:rsid w:val="008717F2"/>
    <w:rsid w:val="008F39E7"/>
    <w:rsid w:val="00922468"/>
    <w:rsid w:val="009455FE"/>
    <w:rsid w:val="00A543A8"/>
    <w:rsid w:val="00A55738"/>
    <w:rsid w:val="00A70C2E"/>
    <w:rsid w:val="00AC1164"/>
    <w:rsid w:val="00AD24AA"/>
    <w:rsid w:val="00B23360"/>
    <w:rsid w:val="00BE0B18"/>
    <w:rsid w:val="00BE2304"/>
    <w:rsid w:val="00BF28AA"/>
    <w:rsid w:val="00C0081E"/>
    <w:rsid w:val="00C10B54"/>
    <w:rsid w:val="00C15D61"/>
    <w:rsid w:val="00C32B42"/>
    <w:rsid w:val="00CC02C8"/>
    <w:rsid w:val="00D02520"/>
    <w:rsid w:val="00D24AF8"/>
    <w:rsid w:val="00D27B84"/>
    <w:rsid w:val="00D42244"/>
    <w:rsid w:val="00D50504"/>
    <w:rsid w:val="00D73BEA"/>
    <w:rsid w:val="00E45686"/>
    <w:rsid w:val="00EC0D1F"/>
    <w:rsid w:val="00ED3BD7"/>
    <w:rsid w:val="00ED48E4"/>
    <w:rsid w:val="00EF35FA"/>
    <w:rsid w:val="00FE5A1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99FB"/>
  <w15:chartTrackingRefBased/>
  <w15:docId w15:val="{C061B5F9-B6BB-4840-BDDE-9FA2C997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64"/>
  </w:style>
  <w:style w:type="paragraph" w:styleId="Heading1">
    <w:name w:val="heading 1"/>
    <w:basedOn w:val="Normal"/>
    <w:next w:val="Normal"/>
    <w:link w:val="Heading1Char"/>
    <w:uiPriority w:val="9"/>
    <w:qFormat/>
    <w:rsid w:val="00AC11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1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1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1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1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1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1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1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1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1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164"/>
    <w:rPr>
      <w:rFonts w:eastAsiaTheme="majorEastAsia" w:cstheme="majorBidi"/>
      <w:color w:val="272727" w:themeColor="text1" w:themeTint="D8"/>
    </w:rPr>
  </w:style>
  <w:style w:type="paragraph" w:styleId="Title">
    <w:name w:val="Title"/>
    <w:basedOn w:val="Normal"/>
    <w:next w:val="Normal"/>
    <w:link w:val="TitleChar"/>
    <w:uiPriority w:val="10"/>
    <w:qFormat/>
    <w:rsid w:val="00AC1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164"/>
    <w:pPr>
      <w:spacing w:before="160"/>
      <w:jc w:val="center"/>
    </w:pPr>
    <w:rPr>
      <w:i/>
      <w:iCs/>
      <w:color w:val="404040" w:themeColor="text1" w:themeTint="BF"/>
    </w:rPr>
  </w:style>
  <w:style w:type="character" w:customStyle="1" w:styleId="QuoteChar">
    <w:name w:val="Quote Char"/>
    <w:basedOn w:val="DefaultParagraphFont"/>
    <w:link w:val="Quote"/>
    <w:uiPriority w:val="29"/>
    <w:rsid w:val="00AC1164"/>
    <w:rPr>
      <w:i/>
      <w:iCs/>
      <w:color w:val="404040" w:themeColor="text1" w:themeTint="BF"/>
    </w:rPr>
  </w:style>
  <w:style w:type="paragraph" w:styleId="ListParagraph">
    <w:name w:val="List Paragraph"/>
    <w:basedOn w:val="Normal"/>
    <w:uiPriority w:val="34"/>
    <w:qFormat/>
    <w:rsid w:val="00AC1164"/>
    <w:pPr>
      <w:ind w:left="720"/>
      <w:contextualSpacing/>
    </w:pPr>
  </w:style>
  <w:style w:type="character" w:styleId="IntenseEmphasis">
    <w:name w:val="Intense Emphasis"/>
    <w:basedOn w:val="DefaultParagraphFont"/>
    <w:uiPriority w:val="21"/>
    <w:qFormat/>
    <w:rsid w:val="00AC1164"/>
    <w:rPr>
      <w:i/>
      <w:iCs/>
      <w:color w:val="2F5496" w:themeColor="accent1" w:themeShade="BF"/>
    </w:rPr>
  </w:style>
  <w:style w:type="paragraph" w:styleId="IntenseQuote">
    <w:name w:val="Intense Quote"/>
    <w:basedOn w:val="Normal"/>
    <w:next w:val="Normal"/>
    <w:link w:val="IntenseQuoteChar"/>
    <w:uiPriority w:val="30"/>
    <w:qFormat/>
    <w:rsid w:val="00AC1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164"/>
    <w:rPr>
      <w:i/>
      <w:iCs/>
      <w:color w:val="2F5496" w:themeColor="accent1" w:themeShade="BF"/>
    </w:rPr>
  </w:style>
  <w:style w:type="character" w:styleId="IntenseReference">
    <w:name w:val="Intense Reference"/>
    <w:basedOn w:val="DefaultParagraphFont"/>
    <w:uiPriority w:val="32"/>
    <w:qFormat/>
    <w:rsid w:val="00AC1164"/>
    <w:rPr>
      <w:b/>
      <w:bCs/>
      <w:smallCaps/>
      <w:color w:val="2F5496" w:themeColor="accent1" w:themeShade="BF"/>
      <w:spacing w:val="5"/>
    </w:rPr>
  </w:style>
  <w:style w:type="table" w:styleId="TableGrid">
    <w:name w:val="Table Grid"/>
    <w:basedOn w:val="TableNormal"/>
    <w:uiPriority w:val="39"/>
    <w:rsid w:val="00AC1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164"/>
  </w:style>
  <w:style w:type="paragraph" w:styleId="Footer">
    <w:name w:val="footer"/>
    <w:basedOn w:val="Normal"/>
    <w:link w:val="FooterChar"/>
    <w:uiPriority w:val="99"/>
    <w:unhideWhenUsed/>
    <w:rsid w:val="00AC1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164"/>
  </w:style>
  <w:style w:type="table" w:styleId="PlainTable3">
    <w:name w:val="Plain Table 3"/>
    <w:basedOn w:val="TableNormal"/>
    <w:uiPriority w:val="43"/>
    <w:rsid w:val="00AC11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C11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6">
    <w:name w:val="Grid Table 4 Accent 6"/>
    <w:basedOn w:val="TableNormal"/>
    <w:uiPriority w:val="49"/>
    <w:rsid w:val="00AC116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AC116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AC1164"/>
    <w:rPr>
      <w:color w:val="0563C1" w:themeColor="hyperlink"/>
      <w:u w:val="single"/>
    </w:rPr>
  </w:style>
  <w:style w:type="character" w:styleId="UnresolvedMention">
    <w:name w:val="Unresolved Mention"/>
    <w:basedOn w:val="DefaultParagraphFont"/>
    <w:uiPriority w:val="99"/>
    <w:semiHidden/>
    <w:unhideWhenUsed/>
    <w:rsid w:val="00CC02C8"/>
    <w:rPr>
      <w:color w:val="605E5C"/>
      <w:shd w:val="clear" w:color="auto" w:fill="E1DFDD"/>
    </w:rPr>
  </w:style>
  <w:style w:type="character" w:styleId="CommentReference">
    <w:name w:val="annotation reference"/>
    <w:basedOn w:val="DefaultParagraphFont"/>
    <w:uiPriority w:val="99"/>
    <w:semiHidden/>
    <w:unhideWhenUsed/>
    <w:rsid w:val="00153CF7"/>
    <w:rPr>
      <w:sz w:val="16"/>
      <w:szCs w:val="16"/>
    </w:rPr>
  </w:style>
  <w:style w:type="paragraph" w:styleId="CommentText">
    <w:name w:val="annotation text"/>
    <w:basedOn w:val="Normal"/>
    <w:link w:val="CommentTextChar"/>
    <w:uiPriority w:val="99"/>
    <w:semiHidden/>
    <w:unhideWhenUsed/>
    <w:rsid w:val="00153CF7"/>
    <w:pPr>
      <w:spacing w:line="240" w:lineRule="auto"/>
    </w:pPr>
    <w:rPr>
      <w:sz w:val="20"/>
      <w:szCs w:val="20"/>
    </w:rPr>
  </w:style>
  <w:style w:type="character" w:customStyle="1" w:styleId="CommentTextChar">
    <w:name w:val="Comment Text Char"/>
    <w:basedOn w:val="DefaultParagraphFont"/>
    <w:link w:val="CommentText"/>
    <w:uiPriority w:val="99"/>
    <w:semiHidden/>
    <w:rsid w:val="00153CF7"/>
    <w:rPr>
      <w:sz w:val="20"/>
      <w:szCs w:val="20"/>
    </w:rPr>
  </w:style>
  <w:style w:type="paragraph" w:styleId="CommentSubject">
    <w:name w:val="annotation subject"/>
    <w:basedOn w:val="CommentText"/>
    <w:next w:val="CommentText"/>
    <w:link w:val="CommentSubjectChar"/>
    <w:uiPriority w:val="99"/>
    <w:semiHidden/>
    <w:unhideWhenUsed/>
    <w:rsid w:val="00153CF7"/>
    <w:rPr>
      <w:b/>
      <w:bCs/>
    </w:rPr>
  </w:style>
  <w:style w:type="character" w:customStyle="1" w:styleId="CommentSubjectChar">
    <w:name w:val="Comment Subject Char"/>
    <w:basedOn w:val="CommentTextChar"/>
    <w:link w:val="CommentSubject"/>
    <w:uiPriority w:val="99"/>
    <w:semiHidden/>
    <w:rsid w:val="00153C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4072">
      <w:bodyDiv w:val="1"/>
      <w:marLeft w:val="0"/>
      <w:marRight w:val="0"/>
      <w:marTop w:val="0"/>
      <w:marBottom w:val="0"/>
      <w:divBdr>
        <w:top w:val="none" w:sz="0" w:space="0" w:color="auto"/>
        <w:left w:val="none" w:sz="0" w:space="0" w:color="auto"/>
        <w:bottom w:val="none" w:sz="0" w:space="0" w:color="auto"/>
        <w:right w:val="none" w:sz="0" w:space="0" w:color="auto"/>
      </w:divBdr>
    </w:div>
    <w:div w:id="270354547">
      <w:bodyDiv w:val="1"/>
      <w:marLeft w:val="0"/>
      <w:marRight w:val="0"/>
      <w:marTop w:val="0"/>
      <w:marBottom w:val="0"/>
      <w:divBdr>
        <w:top w:val="none" w:sz="0" w:space="0" w:color="auto"/>
        <w:left w:val="none" w:sz="0" w:space="0" w:color="auto"/>
        <w:bottom w:val="none" w:sz="0" w:space="0" w:color="auto"/>
        <w:right w:val="none" w:sz="0" w:space="0" w:color="auto"/>
      </w:divBdr>
    </w:div>
    <w:div w:id="320545674">
      <w:bodyDiv w:val="1"/>
      <w:marLeft w:val="0"/>
      <w:marRight w:val="0"/>
      <w:marTop w:val="0"/>
      <w:marBottom w:val="0"/>
      <w:divBdr>
        <w:top w:val="none" w:sz="0" w:space="0" w:color="auto"/>
        <w:left w:val="none" w:sz="0" w:space="0" w:color="auto"/>
        <w:bottom w:val="none" w:sz="0" w:space="0" w:color="auto"/>
        <w:right w:val="none" w:sz="0" w:space="0" w:color="auto"/>
      </w:divBdr>
    </w:div>
    <w:div w:id="466515216">
      <w:bodyDiv w:val="1"/>
      <w:marLeft w:val="0"/>
      <w:marRight w:val="0"/>
      <w:marTop w:val="0"/>
      <w:marBottom w:val="0"/>
      <w:divBdr>
        <w:top w:val="none" w:sz="0" w:space="0" w:color="auto"/>
        <w:left w:val="none" w:sz="0" w:space="0" w:color="auto"/>
        <w:bottom w:val="none" w:sz="0" w:space="0" w:color="auto"/>
        <w:right w:val="none" w:sz="0" w:space="0" w:color="auto"/>
      </w:divBdr>
    </w:div>
    <w:div w:id="626737634">
      <w:bodyDiv w:val="1"/>
      <w:marLeft w:val="0"/>
      <w:marRight w:val="0"/>
      <w:marTop w:val="0"/>
      <w:marBottom w:val="0"/>
      <w:divBdr>
        <w:top w:val="none" w:sz="0" w:space="0" w:color="auto"/>
        <w:left w:val="none" w:sz="0" w:space="0" w:color="auto"/>
        <w:bottom w:val="none" w:sz="0" w:space="0" w:color="auto"/>
        <w:right w:val="none" w:sz="0" w:space="0" w:color="auto"/>
      </w:divBdr>
    </w:div>
    <w:div w:id="966937607">
      <w:bodyDiv w:val="1"/>
      <w:marLeft w:val="0"/>
      <w:marRight w:val="0"/>
      <w:marTop w:val="0"/>
      <w:marBottom w:val="0"/>
      <w:divBdr>
        <w:top w:val="none" w:sz="0" w:space="0" w:color="auto"/>
        <w:left w:val="none" w:sz="0" w:space="0" w:color="auto"/>
        <w:bottom w:val="none" w:sz="0" w:space="0" w:color="auto"/>
        <w:right w:val="none" w:sz="0" w:space="0" w:color="auto"/>
      </w:divBdr>
    </w:div>
    <w:div w:id="1055274433">
      <w:bodyDiv w:val="1"/>
      <w:marLeft w:val="0"/>
      <w:marRight w:val="0"/>
      <w:marTop w:val="0"/>
      <w:marBottom w:val="0"/>
      <w:divBdr>
        <w:top w:val="none" w:sz="0" w:space="0" w:color="auto"/>
        <w:left w:val="none" w:sz="0" w:space="0" w:color="auto"/>
        <w:bottom w:val="none" w:sz="0" w:space="0" w:color="auto"/>
        <w:right w:val="none" w:sz="0" w:space="0" w:color="auto"/>
      </w:divBdr>
    </w:div>
    <w:div w:id="1104375216">
      <w:bodyDiv w:val="1"/>
      <w:marLeft w:val="0"/>
      <w:marRight w:val="0"/>
      <w:marTop w:val="0"/>
      <w:marBottom w:val="0"/>
      <w:divBdr>
        <w:top w:val="none" w:sz="0" w:space="0" w:color="auto"/>
        <w:left w:val="none" w:sz="0" w:space="0" w:color="auto"/>
        <w:bottom w:val="none" w:sz="0" w:space="0" w:color="auto"/>
        <w:right w:val="none" w:sz="0" w:space="0" w:color="auto"/>
      </w:divBdr>
    </w:div>
    <w:div w:id="1157766842">
      <w:bodyDiv w:val="1"/>
      <w:marLeft w:val="0"/>
      <w:marRight w:val="0"/>
      <w:marTop w:val="0"/>
      <w:marBottom w:val="0"/>
      <w:divBdr>
        <w:top w:val="none" w:sz="0" w:space="0" w:color="auto"/>
        <w:left w:val="none" w:sz="0" w:space="0" w:color="auto"/>
        <w:bottom w:val="none" w:sz="0" w:space="0" w:color="auto"/>
        <w:right w:val="none" w:sz="0" w:space="0" w:color="auto"/>
      </w:divBdr>
    </w:div>
    <w:div w:id="1315060758">
      <w:bodyDiv w:val="1"/>
      <w:marLeft w:val="0"/>
      <w:marRight w:val="0"/>
      <w:marTop w:val="0"/>
      <w:marBottom w:val="0"/>
      <w:divBdr>
        <w:top w:val="none" w:sz="0" w:space="0" w:color="auto"/>
        <w:left w:val="none" w:sz="0" w:space="0" w:color="auto"/>
        <w:bottom w:val="none" w:sz="0" w:space="0" w:color="auto"/>
        <w:right w:val="none" w:sz="0" w:space="0" w:color="auto"/>
      </w:divBdr>
    </w:div>
    <w:div w:id="1316910293">
      <w:bodyDiv w:val="1"/>
      <w:marLeft w:val="0"/>
      <w:marRight w:val="0"/>
      <w:marTop w:val="0"/>
      <w:marBottom w:val="0"/>
      <w:divBdr>
        <w:top w:val="none" w:sz="0" w:space="0" w:color="auto"/>
        <w:left w:val="none" w:sz="0" w:space="0" w:color="auto"/>
        <w:bottom w:val="none" w:sz="0" w:space="0" w:color="auto"/>
        <w:right w:val="none" w:sz="0" w:space="0" w:color="auto"/>
      </w:divBdr>
    </w:div>
    <w:div w:id="1322924089">
      <w:bodyDiv w:val="1"/>
      <w:marLeft w:val="0"/>
      <w:marRight w:val="0"/>
      <w:marTop w:val="0"/>
      <w:marBottom w:val="0"/>
      <w:divBdr>
        <w:top w:val="none" w:sz="0" w:space="0" w:color="auto"/>
        <w:left w:val="none" w:sz="0" w:space="0" w:color="auto"/>
        <w:bottom w:val="none" w:sz="0" w:space="0" w:color="auto"/>
        <w:right w:val="none" w:sz="0" w:space="0" w:color="auto"/>
      </w:divBdr>
    </w:div>
    <w:div w:id="1403598496">
      <w:bodyDiv w:val="1"/>
      <w:marLeft w:val="0"/>
      <w:marRight w:val="0"/>
      <w:marTop w:val="0"/>
      <w:marBottom w:val="0"/>
      <w:divBdr>
        <w:top w:val="none" w:sz="0" w:space="0" w:color="auto"/>
        <w:left w:val="none" w:sz="0" w:space="0" w:color="auto"/>
        <w:bottom w:val="none" w:sz="0" w:space="0" w:color="auto"/>
        <w:right w:val="none" w:sz="0" w:space="0" w:color="auto"/>
      </w:divBdr>
    </w:div>
    <w:div w:id="1416513825">
      <w:bodyDiv w:val="1"/>
      <w:marLeft w:val="0"/>
      <w:marRight w:val="0"/>
      <w:marTop w:val="0"/>
      <w:marBottom w:val="0"/>
      <w:divBdr>
        <w:top w:val="none" w:sz="0" w:space="0" w:color="auto"/>
        <w:left w:val="none" w:sz="0" w:space="0" w:color="auto"/>
        <w:bottom w:val="none" w:sz="0" w:space="0" w:color="auto"/>
        <w:right w:val="none" w:sz="0" w:space="0" w:color="auto"/>
      </w:divBdr>
    </w:div>
    <w:div w:id="1471825500">
      <w:bodyDiv w:val="1"/>
      <w:marLeft w:val="0"/>
      <w:marRight w:val="0"/>
      <w:marTop w:val="0"/>
      <w:marBottom w:val="0"/>
      <w:divBdr>
        <w:top w:val="none" w:sz="0" w:space="0" w:color="auto"/>
        <w:left w:val="none" w:sz="0" w:space="0" w:color="auto"/>
        <w:bottom w:val="none" w:sz="0" w:space="0" w:color="auto"/>
        <w:right w:val="none" w:sz="0" w:space="0" w:color="auto"/>
      </w:divBdr>
    </w:div>
    <w:div w:id="1872376951">
      <w:bodyDiv w:val="1"/>
      <w:marLeft w:val="0"/>
      <w:marRight w:val="0"/>
      <w:marTop w:val="0"/>
      <w:marBottom w:val="0"/>
      <w:divBdr>
        <w:top w:val="none" w:sz="0" w:space="0" w:color="auto"/>
        <w:left w:val="none" w:sz="0" w:space="0" w:color="auto"/>
        <w:bottom w:val="none" w:sz="0" w:space="0" w:color="auto"/>
        <w:right w:val="none" w:sz="0" w:space="0" w:color="auto"/>
      </w:divBdr>
    </w:div>
    <w:div w:id="1898394912">
      <w:bodyDiv w:val="1"/>
      <w:marLeft w:val="0"/>
      <w:marRight w:val="0"/>
      <w:marTop w:val="0"/>
      <w:marBottom w:val="0"/>
      <w:divBdr>
        <w:top w:val="none" w:sz="0" w:space="0" w:color="auto"/>
        <w:left w:val="none" w:sz="0" w:space="0" w:color="auto"/>
        <w:bottom w:val="none" w:sz="0" w:space="0" w:color="auto"/>
        <w:right w:val="none" w:sz="0" w:space="0" w:color="auto"/>
      </w:divBdr>
    </w:div>
    <w:div w:id="1927301312">
      <w:bodyDiv w:val="1"/>
      <w:marLeft w:val="0"/>
      <w:marRight w:val="0"/>
      <w:marTop w:val="0"/>
      <w:marBottom w:val="0"/>
      <w:divBdr>
        <w:top w:val="none" w:sz="0" w:space="0" w:color="auto"/>
        <w:left w:val="none" w:sz="0" w:space="0" w:color="auto"/>
        <w:bottom w:val="none" w:sz="0" w:space="0" w:color="auto"/>
        <w:right w:val="none" w:sz="0" w:space="0" w:color="auto"/>
      </w:divBdr>
    </w:div>
    <w:div w:id="195894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dx.doi.org/10.9734/ijpss/2024/v36i54531" TargetMode="External"/><Relationship Id="rId18"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doi.org/10.20546/ijcmas.2020.909.18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jplantbreeding.org/index.php/EJPB/article/view/3123"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doi.org/10.1007/s42535-025-01286-y" TargetMode="External"/><Relationship Id="rId5" Type="http://schemas.openxmlformats.org/officeDocument/2006/relationships/comments" Target="comments.xml"/><Relationship Id="rId15" Type="http://schemas.openxmlformats.org/officeDocument/2006/relationships/hyperlink" Target="http://dx.doi.org/10.9734/ijecc/2022/v12i1130980" TargetMode="External"/><Relationship Id="rId10" Type="http://schemas.openxmlformats.org/officeDocument/2006/relationships/hyperlink" Target="http://dx.doi.org/10.5958/j.0975-6906.73.3.03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1071/EA99175" TargetMode="External"/><Relationship Id="rId14" Type="http://schemas.openxmlformats.org/officeDocument/2006/relationships/hyperlink" Target="http://dx.doi.org/10.13140/RG.2.2.33816.42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13</Pages>
  <Words>4780</Words>
  <Characters>27249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TIKKISETTY PAVANA PRANEETHA</dc:creator>
  <cp:keywords/>
  <dc:description/>
  <cp:lastModifiedBy>Shimaa Rashad</cp:lastModifiedBy>
  <cp:revision>22</cp:revision>
  <dcterms:created xsi:type="dcterms:W3CDTF">2025-07-22T05:28:00Z</dcterms:created>
  <dcterms:modified xsi:type="dcterms:W3CDTF">2025-07-23T22:54:00Z</dcterms:modified>
</cp:coreProperties>
</file>