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EE8C" w14:textId="77777777" w:rsidR="003C6A85" w:rsidRPr="004E2402" w:rsidRDefault="002A184F" w:rsidP="006977E7">
      <w:pPr>
        <w:spacing w:line="360" w:lineRule="auto"/>
        <w:rPr>
          <w:b/>
          <w:bCs/>
        </w:rPr>
      </w:pPr>
    </w:p>
    <w:p w14:paraId="6D645B1B" w14:textId="77777777" w:rsidR="00DA0ECE" w:rsidRPr="004E2402" w:rsidRDefault="002A184F" w:rsidP="006977E7">
      <w:pPr>
        <w:spacing w:line="360" w:lineRule="auto"/>
        <w:rPr>
          <w:b/>
          <w:bCs/>
        </w:rPr>
      </w:pPr>
      <w:r w:rsidRPr="004E2402">
        <w:rPr>
          <w:b/>
          <w:bCs/>
        </w:rPr>
        <w:t xml:space="preserve">Clinicopathological Insights </w:t>
      </w:r>
      <w:r w:rsidRPr="004E2402">
        <w:rPr>
          <w:b/>
          <w:bCs/>
        </w:rPr>
        <w:t xml:space="preserve">of </w:t>
      </w:r>
      <w:r w:rsidRPr="004E2402">
        <w:rPr>
          <w:b/>
          <w:bCs/>
        </w:rPr>
        <w:t xml:space="preserve">rare </w:t>
      </w:r>
      <w:r w:rsidRPr="004E2402">
        <w:rPr>
          <w:b/>
          <w:bCs/>
        </w:rPr>
        <w:t>Breast Carcinoma</w:t>
      </w:r>
      <w:r w:rsidRPr="004E2402">
        <w:rPr>
          <w:b/>
          <w:bCs/>
        </w:rPr>
        <w:t xml:space="preserve"> with </w:t>
      </w:r>
      <w:r w:rsidRPr="004E2402">
        <w:rPr>
          <w:b/>
          <w:bCs/>
        </w:rPr>
        <w:t>characteristic diagnostic feature</w:t>
      </w:r>
      <w:r w:rsidRPr="004E2402">
        <w:rPr>
          <w:b/>
          <w:bCs/>
        </w:rPr>
        <w:t>s</w:t>
      </w:r>
      <w:r w:rsidRPr="004E2402">
        <w:rPr>
          <w:b/>
          <w:bCs/>
        </w:rPr>
        <w:t xml:space="preserve"> of medullary can</w:t>
      </w:r>
      <w:r w:rsidRPr="004E2402">
        <w:rPr>
          <w:b/>
          <w:bCs/>
        </w:rPr>
        <w:t xml:space="preserve">cer and medullary features </w:t>
      </w:r>
      <w:r w:rsidRPr="004E2402">
        <w:rPr>
          <w:b/>
          <w:bCs/>
        </w:rPr>
        <w:t xml:space="preserve">: A </w:t>
      </w:r>
      <w:r w:rsidRPr="004E2402">
        <w:rPr>
          <w:b/>
          <w:bCs/>
        </w:rPr>
        <w:t>mini-c</w:t>
      </w:r>
      <w:r w:rsidRPr="004E2402">
        <w:rPr>
          <w:b/>
          <w:bCs/>
        </w:rPr>
        <w:t xml:space="preserve">omprehensive </w:t>
      </w:r>
      <w:r w:rsidRPr="004E2402">
        <w:rPr>
          <w:b/>
          <w:bCs/>
        </w:rPr>
        <w:t>literature review of  Medullary breast cancer</w:t>
      </w:r>
      <w:r w:rsidRPr="004E2402">
        <w:rPr>
          <w:b/>
          <w:bCs/>
        </w:rPr>
        <w:t>s</w:t>
      </w:r>
      <w:r w:rsidRPr="004E2402">
        <w:rPr>
          <w:b/>
          <w:bCs/>
        </w:rPr>
        <w:t>.</w:t>
      </w:r>
    </w:p>
    <w:p w14:paraId="3E080A61" w14:textId="77777777" w:rsidR="003D47FF" w:rsidRPr="004E2402" w:rsidRDefault="002A184F" w:rsidP="006977E7">
      <w:pPr>
        <w:spacing w:before="100" w:beforeAutospacing="1" w:after="100" w:afterAutospacing="1" w:line="360" w:lineRule="auto"/>
        <w:outlineLvl w:val="2"/>
        <w:rPr>
          <w:b/>
        </w:rPr>
      </w:pPr>
      <w:r w:rsidRPr="004E2402">
        <w:rPr>
          <w:b/>
        </w:rPr>
        <w:t>A</w:t>
      </w:r>
      <w:r w:rsidRPr="004E2402">
        <w:rPr>
          <w:b/>
        </w:rPr>
        <w:t>BSTRACT</w:t>
      </w:r>
      <w:r w:rsidRPr="00B222D9">
        <w:rPr>
          <w:b/>
        </w:rPr>
        <w:br/>
      </w:r>
      <w:r w:rsidRPr="00B222D9">
        <w:rPr>
          <w:bCs/>
        </w:rPr>
        <w:t>Medullary breast carcinoma (MBC) is a</w:t>
      </w:r>
      <w:r w:rsidRPr="00B222D9">
        <w:rPr>
          <w:bCs/>
        </w:rPr>
        <w:t xml:space="preserve"> rare histological subtype of invasive breast cancer, accounting for less than 5% of all breast malignancies</w:t>
      </w:r>
      <w:r w:rsidRPr="004E2402">
        <w:rPr>
          <w:bCs/>
        </w:rPr>
        <w:t xml:space="preserve"> </w:t>
      </w:r>
      <w:r w:rsidRPr="004E2402">
        <w:rPr>
          <w:bCs/>
        </w:rPr>
        <w:t xml:space="preserve">and </w:t>
      </w:r>
      <w:r w:rsidRPr="004E2402">
        <w:rPr>
          <w:bCs/>
        </w:rPr>
        <w:t xml:space="preserve">presents </w:t>
      </w:r>
      <w:r w:rsidRPr="004E2402">
        <w:rPr>
          <w:bCs/>
        </w:rPr>
        <w:t>with</w:t>
      </w:r>
      <w:r w:rsidRPr="004E2402">
        <w:rPr>
          <w:bCs/>
        </w:rPr>
        <w:t xml:space="preserve"> </w:t>
      </w:r>
      <w:r w:rsidRPr="004E2402">
        <w:rPr>
          <w:bCs/>
        </w:rPr>
        <w:t>a unique</w:t>
      </w:r>
      <w:r w:rsidRPr="004E2402">
        <w:rPr>
          <w:bCs/>
        </w:rPr>
        <w:t xml:space="preserve"> clinical paradox</w:t>
      </w:r>
      <w:r w:rsidRPr="00B222D9">
        <w:rPr>
          <w:bCs/>
        </w:rPr>
        <w:t>. Despite its aggressive histopathological features</w:t>
      </w:r>
      <w:r w:rsidRPr="004E2402">
        <w:rPr>
          <w:bCs/>
        </w:rPr>
        <w:t xml:space="preserve"> </w:t>
      </w:r>
      <w:r w:rsidRPr="00B222D9">
        <w:rPr>
          <w:bCs/>
        </w:rPr>
        <w:t>such as high-grade nuclei, prominent lymphoplasmacyt</w:t>
      </w:r>
      <w:r w:rsidRPr="00B222D9">
        <w:rPr>
          <w:bCs/>
        </w:rPr>
        <w:t xml:space="preserve">ic infiltration, and syncytial growth </w:t>
      </w:r>
      <w:r w:rsidRPr="004E2402">
        <w:rPr>
          <w:bCs/>
        </w:rPr>
        <w:t>patterns</w:t>
      </w:r>
      <w:r w:rsidRPr="00B222D9">
        <w:rPr>
          <w:bCs/>
        </w:rPr>
        <w:t xml:space="preserve"> </w:t>
      </w:r>
      <w:r w:rsidRPr="004E2402">
        <w:rPr>
          <w:bCs/>
        </w:rPr>
        <w:t xml:space="preserve">,it </w:t>
      </w:r>
      <w:r w:rsidRPr="00B222D9">
        <w:rPr>
          <w:bCs/>
        </w:rPr>
        <w:t xml:space="preserve">often demonstrates a more favorable prognosis compared to other high-grade breast cancers, particularly invasive ductal carcinoma (IDC). This paradox has drawn significant interest in </w:t>
      </w:r>
      <w:bookmarkStart w:id="0" w:name="_GoBack"/>
      <w:bookmarkEnd w:id="0"/>
      <w:r w:rsidRPr="00B222D9">
        <w:rPr>
          <w:bCs/>
        </w:rPr>
        <w:t xml:space="preserve">understanding its </w:t>
      </w:r>
      <w:r w:rsidRPr="00B222D9">
        <w:rPr>
          <w:bCs/>
        </w:rPr>
        <w:t>unique biological behavior</w:t>
      </w:r>
      <w:r w:rsidRPr="004E2402">
        <w:rPr>
          <w:bCs/>
        </w:rPr>
        <w:t>s</w:t>
      </w:r>
      <w:r w:rsidRPr="00B222D9">
        <w:rPr>
          <w:bCs/>
        </w:rPr>
        <w:t>.</w:t>
      </w:r>
      <w:r w:rsidRPr="004E2402">
        <w:rPr>
          <w:bCs/>
        </w:rPr>
        <w:t xml:space="preserve"> It </w:t>
      </w:r>
      <w:r w:rsidRPr="004E2402">
        <w:rPr>
          <w:bCs/>
        </w:rPr>
        <w:t>bears</w:t>
      </w:r>
      <w:r w:rsidRPr="004E2402">
        <w:rPr>
          <w:bCs/>
        </w:rPr>
        <w:t xml:space="preserve"> va</w:t>
      </w:r>
      <w:r w:rsidRPr="004E2402">
        <w:rPr>
          <w:bCs/>
        </w:rPr>
        <w:t>rying</w:t>
      </w:r>
      <w:r w:rsidRPr="004E2402">
        <w:rPr>
          <w:bCs/>
        </w:rPr>
        <w:t xml:space="preserve"> </w:t>
      </w:r>
      <w:r w:rsidRPr="004E2402">
        <w:rPr>
          <w:bCs/>
        </w:rPr>
        <w:t>morpho-pathological</w:t>
      </w:r>
      <w:r w:rsidRPr="004E2402">
        <w:rPr>
          <w:bCs/>
        </w:rPr>
        <w:t xml:space="preserve"> </w:t>
      </w:r>
      <w:r w:rsidRPr="004E2402">
        <w:rPr>
          <w:bCs/>
        </w:rPr>
        <w:t>and immunological</w:t>
      </w:r>
      <w:r w:rsidRPr="004E2402">
        <w:rPr>
          <w:bCs/>
        </w:rPr>
        <w:t xml:space="preserve"> resemblance</w:t>
      </w:r>
      <w:r w:rsidRPr="004E2402">
        <w:rPr>
          <w:bCs/>
        </w:rPr>
        <w:t xml:space="preserve"> </w:t>
      </w:r>
      <w:r w:rsidRPr="004E2402">
        <w:rPr>
          <w:bCs/>
        </w:rPr>
        <w:t xml:space="preserve">to </w:t>
      </w:r>
      <w:r w:rsidRPr="004E2402">
        <w:rPr>
          <w:bCs/>
        </w:rPr>
        <w:t xml:space="preserve">medullary-like </w:t>
      </w:r>
      <w:r w:rsidRPr="004E2402">
        <w:rPr>
          <w:bCs/>
        </w:rPr>
        <w:t>carcinoma, oligodendrogliomas</w:t>
      </w:r>
      <w:r w:rsidRPr="004E2402">
        <w:rPr>
          <w:bCs/>
        </w:rPr>
        <w:t>,</w:t>
      </w:r>
      <w:r w:rsidRPr="004E2402">
        <w:rPr>
          <w:bCs/>
        </w:rPr>
        <w:t xml:space="preserve"> </w:t>
      </w:r>
      <w:r w:rsidRPr="004E2402">
        <w:rPr>
          <w:bCs/>
        </w:rPr>
        <w:t>seminoma,</w:t>
      </w:r>
      <w:r w:rsidRPr="004E2402">
        <w:rPr>
          <w:bCs/>
        </w:rPr>
        <w:t xml:space="preserve"> </w:t>
      </w:r>
      <w:r w:rsidRPr="004E2402">
        <w:rPr>
          <w:bCs/>
        </w:rPr>
        <w:t>dysgermin</w:t>
      </w:r>
      <w:r w:rsidRPr="004E2402">
        <w:rPr>
          <w:bCs/>
        </w:rPr>
        <w:t xml:space="preserve">oma, hairy cell leukemia and </w:t>
      </w:r>
      <w:r w:rsidRPr="004E2402">
        <w:rPr>
          <w:bCs/>
        </w:rPr>
        <w:t xml:space="preserve"> breast cancers like </w:t>
      </w:r>
      <w:r w:rsidRPr="004E2402">
        <w:rPr>
          <w:bCs/>
        </w:rPr>
        <w:t xml:space="preserve"> Basal-like breast carcinomas (BLBCs)</w:t>
      </w:r>
      <w:r w:rsidRPr="004E2402">
        <w:rPr>
          <w:bCs/>
        </w:rPr>
        <w:t>.</w:t>
      </w:r>
    </w:p>
    <w:p w14:paraId="5582F08C" w14:textId="77777777" w:rsidR="00504AD8" w:rsidRPr="004E2402" w:rsidRDefault="002A184F" w:rsidP="006977E7">
      <w:pPr>
        <w:spacing w:before="100" w:beforeAutospacing="1" w:after="100" w:afterAutospacing="1" w:line="360" w:lineRule="auto"/>
        <w:outlineLvl w:val="2"/>
        <w:rPr>
          <w:bCs/>
        </w:rPr>
      </w:pPr>
      <w:r w:rsidRPr="00B222D9">
        <w:rPr>
          <w:bCs/>
        </w:rPr>
        <w:t>MBC</w:t>
      </w:r>
      <w:r w:rsidRPr="00B222D9">
        <w:rPr>
          <w:bCs/>
        </w:rPr>
        <w:t xml:space="preserve"> is frequently triple-negative, lacking expression of estrogen receptor (ER), progesterone receptor (PR), and HER2/neu, which limits the applicability of targeted hormonal or HER2-directed therapies. However, the presence of dense immune infiltration and a</w:t>
      </w:r>
      <w:r w:rsidRPr="00B222D9">
        <w:rPr>
          <w:bCs/>
        </w:rPr>
        <w:t>ssociations with BRCA1 mutations suggest potential responsiveness to immunotherapy and DNA-damage targeting strategies.</w:t>
      </w:r>
    </w:p>
    <w:p w14:paraId="1B530560" w14:textId="77777777" w:rsidR="00B222D9" w:rsidRPr="004E2402" w:rsidRDefault="002A184F" w:rsidP="006977E7">
      <w:pPr>
        <w:spacing w:before="100" w:beforeAutospacing="1" w:after="100" w:afterAutospacing="1" w:line="360" w:lineRule="auto"/>
        <w:outlineLvl w:val="2"/>
        <w:rPr>
          <w:bCs/>
        </w:rPr>
      </w:pPr>
      <w:r w:rsidRPr="00B222D9">
        <w:rPr>
          <w:bCs/>
        </w:rPr>
        <w:t xml:space="preserve">This review explores </w:t>
      </w:r>
      <w:r w:rsidRPr="004E2402">
        <w:rPr>
          <w:bCs/>
        </w:rPr>
        <w:t>clinicopathological</w:t>
      </w:r>
      <w:r w:rsidRPr="00B222D9">
        <w:rPr>
          <w:bCs/>
        </w:rPr>
        <w:t xml:space="preserve"> characteristics, diagnostic challenges, molecular profile, and evolving therapeutic approaches in the management of MBC. A better understanding of its underlying biology may pave the way for more effective, individualized treatment options and improved cl</w:t>
      </w:r>
      <w:r w:rsidRPr="00B222D9">
        <w:rPr>
          <w:bCs/>
        </w:rPr>
        <w:t>inical outcomes.</w:t>
      </w:r>
    </w:p>
    <w:p w14:paraId="5B01F789" w14:textId="77777777" w:rsidR="0A4B6312" w:rsidRPr="004E2402" w:rsidRDefault="002A184F" w:rsidP="006977E7">
      <w:pPr>
        <w:shd w:val="clear" w:color="auto" w:fill="FFFFFF" w:themeFill="background1"/>
        <w:spacing w:line="360" w:lineRule="auto"/>
      </w:pPr>
      <w:r w:rsidRPr="004E2402">
        <w:rPr>
          <w:b/>
          <w:bCs/>
        </w:rPr>
        <w:t>Keywords:</w:t>
      </w:r>
      <w:r w:rsidRPr="004E2402">
        <w:t xml:space="preserve"> Medullary breast carcinoma, Medullary features in breast ca</w:t>
      </w:r>
      <w:r w:rsidRPr="004E2402">
        <w:t>ncer</w:t>
      </w:r>
      <w:r w:rsidRPr="004E2402">
        <w:t>,</w:t>
      </w:r>
      <w:r w:rsidRPr="004E2402">
        <w:t xml:space="preserve"> Estrogen, </w:t>
      </w:r>
      <w:r w:rsidRPr="004E2402">
        <w:t>Progesterone, Histopathology</w:t>
      </w:r>
      <w:r w:rsidRPr="004E2402">
        <w:t>,</w:t>
      </w:r>
      <w:r w:rsidRPr="004E2402">
        <w:t xml:space="preserve"> </w:t>
      </w:r>
      <w:r w:rsidRPr="004E2402">
        <w:t>biomarkers</w:t>
      </w:r>
      <w:r w:rsidRPr="004E2402">
        <w:t>.</w:t>
      </w:r>
    </w:p>
    <w:p w14:paraId="75821D6E" w14:textId="77777777" w:rsidR="00AC38F6" w:rsidRPr="004E2402" w:rsidRDefault="002A184F" w:rsidP="006977E7">
      <w:pPr>
        <w:shd w:val="clear" w:color="auto" w:fill="FFFFFF" w:themeFill="background1"/>
        <w:spacing w:line="360" w:lineRule="auto"/>
        <w:rPr>
          <w:b/>
        </w:rPr>
      </w:pPr>
    </w:p>
    <w:p w14:paraId="1BAFFCEC" w14:textId="77777777" w:rsidR="00780F1A" w:rsidRPr="004E2402" w:rsidRDefault="002A184F" w:rsidP="006977E7">
      <w:pPr>
        <w:spacing w:before="100" w:beforeAutospacing="1" w:after="100" w:afterAutospacing="1" w:line="360" w:lineRule="auto"/>
        <w:rPr>
          <w:b/>
          <w:bCs/>
        </w:rPr>
      </w:pPr>
      <w:r w:rsidRPr="004E2402">
        <w:rPr>
          <w:b/>
          <w:bCs/>
        </w:rPr>
        <w:t>INTRODUCTION</w:t>
      </w:r>
    </w:p>
    <w:p w14:paraId="4986BC3B" w14:textId="77777777" w:rsidR="00171F7B" w:rsidRPr="004E2402" w:rsidRDefault="002A184F" w:rsidP="006977E7">
      <w:pPr>
        <w:spacing w:before="100" w:beforeAutospacing="1" w:after="100" w:afterAutospacing="1" w:line="360" w:lineRule="auto"/>
        <w:rPr>
          <w:b/>
          <w:bCs/>
        </w:rPr>
      </w:pPr>
      <w:r w:rsidRPr="004E2402">
        <w:lastRenderedPageBreak/>
        <w:t>Globally, breast cancer (BC) in women predominates as the most ubiquitously diagnosed cancer and r</w:t>
      </w:r>
      <w:r w:rsidRPr="004E2402">
        <w:t>ecords the highest fatality from malignancy [1]. Albeit considerable research being done in the group of prominent breast cancers, the contrary has been the case with the rarer subtypes. However, with the improvement of diagnostic and staging technologies,</w:t>
      </w:r>
      <w:r w:rsidRPr="004E2402">
        <w:t xml:space="preserve"> these tumor types are increasingly being identified [2]. BC can be classified based on several systems consisting of clinical </w:t>
      </w:r>
      <w:r w:rsidRPr="004E2402">
        <w:t>s</w:t>
      </w:r>
      <w:r w:rsidRPr="004E2402">
        <w:t xml:space="preserve">tage and </w:t>
      </w:r>
      <w:r w:rsidRPr="004E2402">
        <w:t>g</w:t>
      </w:r>
      <w:r w:rsidRPr="004E2402">
        <w:t xml:space="preserve">rade, </w:t>
      </w:r>
      <w:r w:rsidRPr="004E2402">
        <w:t xml:space="preserve">and are built on </w:t>
      </w:r>
      <w:r w:rsidRPr="004E2402">
        <w:t>imaging</w:t>
      </w:r>
      <w:r w:rsidRPr="004E2402">
        <w:t xml:space="preserve"> studies</w:t>
      </w:r>
      <w:r w:rsidRPr="004E2402">
        <w:t xml:space="preserve"> (</w:t>
      </w:r>
      <w:r w:rsidRPr="004E2402">
        <w:t xml:space="preserve">e.g. </w:t>
      </w:r>
      <w:r w:rsidRPr="004E2402">
        <w:t>Mammography, Ultrasound, MRI, PET/CT</w:t>
      </w:r>
      <w:r w:rsidRPr="004E2402">
        <w:t xml:space="preserve"> scan</w:t>
      </w:r>
      <w:r w:rsidRPr="004E2402">
        <w:t xml:space="preserve">), </w:t>
      </w:r>
      <w:r w:rsidRPr="004E2402">
        <w:t>m</w:t>
      </w:r>
      <w:r w:rsidRPr="004E2402">
        <w:t xml:space="preserve">olecular </w:t>
      </w:r>
      <w:r w:rsidRPr="004E2402">
        <w:t xml:space="preserve">patterns </w:t>
      </w:r>
      <w:r w:rsidRPr="004E2402">
        <w:t>(protein e</w:t>
      </w:r>
      <w:r w:rsidRPr="004E2402">
        <w:t>xpression and gene mutation), and morpho</w:t>
      </w:r>
      <w:r w:rsidRPr="004E2402">
        <w:t>-patho</w:t>
      </w:r>
      <w:r w:rsidRPr="004E2402">
        <w:t>logical classification</w:t>
      </w:r>
      <w:r w:rsidRPr="004E2402">
        <w:t>s</w:t>
      </w:r>
      <w:r w:rsidRPr="004E2402">
        <w:t xml:space="preserve"> [3]. </w:t>
      </w:r>
      <w:r w:rsidRPr="004E2402">
        <w:t>In</w:t>
      </w:r>
      <w:r w:rsidRPr="004E2402">
        <w:t xml:space="preserve"> the morpho</w:t>
      </w:r>
      <w:r w:rsidRPr="004E2402">
        <w:t>-</w:t>
      </w:r>
      <w:r w:rsidRPr="004E2402">
        <w:t>patho</w:t>
      </w:r>
      <w:r w:rsidRPr="004E2402">
        <w:t xml:space="preserve">logical class </w:t>
      </w:r>
      <w:r w:rsidRPr="004E2402">
        <w:t xml:space="preserve">of </w:t>
      </w:r>
      <w:r w:rsidRPr="004E2402">
        <w:t>i</w:t>
      </w:r>
      <w:r w:rsidRPr="004E2402">
        <w:t xml:space="preserve">nvasive division, invasive ductal carcinoma (IDC) aggregates 55-80% </w:t>
      </w:r>
      <w:r w:rsidRPr="004E2402">
        <w:t>,</w:t>
      </w:r>
      <w:r w:rsidRPr="004E2402">
        <w:t xml:space="preserve"> followed by invasive lobular carcinoma</w:t>
      </w:r>
      <w:r w:rsidRPr="004E2402">
        <w:t>(</w:t>
      </w:r>
      <w:r w:rsidRPr="004E2402">
        <w:t>10%</w:t>
      </w:r>
      <w:r w:rsidRPr="004E2402">
        <w:t>)</w:t>
      </w:r>
      <w:r w:rsidRPr="004E2402">
        <w:t xml:space="preserve">, </w:t>
      </w:r>
      <w:r w:rsidRPr="004E2402">
        <w:t>and</w:t>
      </w:r>
      <w:r w:rsidRPr="004E2402">
        <w:t xml:space="preserve"> the</w:t>
      </w:r>
      <w:r w:rsidRPr="004E2402">
        <w:t xml:space="preserve"> enti</w:t>
      </w:r>
      <w:r w:rsidRPr="004E2402">
        <w:t>re</w:t>
      </w:r>
      <w:r w:rsidRPr="004E2402">
        <w:t xml:space="preserve"> rare</w:t>
      </w:r>
      <w:r w:rsidRPr="004E2402">
        <w:t xml:space="preserve"> </w:t>
      </w:r>
      <w:r w:rsidRPr="004E2402">
        <w:t>subtype a</w:t>
      </w:r>
      <w:r w:rsidRPr="004E2402">
        <w:t>ggregate</w:t>
      </w:r>
      <w:r w:rsidRPr="004E2402">
        <w:t xml:space="preserve">s 10-35% </w:t>
      </w:r>
      <w:r w:rsidRPr="004E2402">
        <w:t>of all cases</w:t>
      </w:r>
      <w:r w:rsidRPr="004E2402">
        <w:t xml:space="preserve">[2]. </w:t>
      </w:r>
    </w:p>
    <w:p w14:paraId="50EFFCBF" w14:textId="77777777" w:rsidR="00A40BE4" w:rsidRPr="004E2402" w:rsidRDefault="002A184F" w:rsidP="006977E7">
      <w:pPr>
        <w:spacing w:before="100" w:beforeAutospacing="1" w:after="100" w:afterAutospacing="1" w:line="360" w:lineRule="auto"/>
      </w:pPr>
      <w:r w:rsidRPr="004E2402">
        <w:t xml:space="preserve">Medullary breast carcinoma (MBC) is a distinct and seldom-seen subtype of breast cancer which poses unique diagnostic and therapeutic challenges </w:t>
      </w:r>
      <w:r w:rsidRPr="004E2402">
        <w:t xml:space="preserve">that </w:t>
      </w:r>
      <w:r w:rsidRPr="004E2402">
        <w:t xml:space="preserve">was first reported in 1949 by Moore and Foote where </w:t>
      </w:r>
      <w:r w:rsidRPr="004E2402">
        <w:t>it was</w:t>
      </w:r>
      <w:r w:rsidRPr="004E2402">
        <w:t xml:space="preserve"> describe</w:t>
      </w:r>
      <w:r w:rsidRPr="004E2402">
        <w:t>d</w:t>
      </w:r>
      <w:r w:rsidRPr="004E2402">
        <w:t xml:space="preserve"> as</w:t>
      </w:r>
      <w:r w:rsidRPr="004E2402">
        <w:t xml:space="preserve"> “Medullary like carcinoma” [4]. It makes up less than 5% of Invasive ductal carcinoma and has been reported to have a better prognosis than IDC [5</w:t>
      </w:r>
      <w:r w:rsidRPr="004E2402">
        <w:t>][</w:t>
      </w:r>
      <w:r w:rsidRPr="004E2402">
        <w:t>6]. The rarity of this tumor, only recorded in literature by case reports and limited systemic review studi</w:t>
      </w:r>
      <w:r w:rsidRPr="004E2402">
        <w:t>es published, necessitates a thorough review of literature to ascertain what is in current knowledge.</w:t>
      </w:r>
      <w:r w:rsidRPr="004E2402">
        <w:t xml:space="preserve"> Typically, the tumor presents as triple-negative breast cancers (TNBC) on immunocytochemistry(IHC) characterized by negative estrogen receptor (ER), proge</w:t>
      </w:r>
      <w:r w:rsidRPr="004E2402">
        <w:t>sterone receptor (PR), and Human Epidermal growth factor receptor-2 (HER-2), along with a high level of TP53 proteins due to frequent p53 mutations. Additionally, they fall under the basal subtype of mammary epithelial cell lineage [7</w:t>
      </w:r>
      <w:r w:rsidRPr="004E2402">
        <w:t>][</w:t>
      </w:r>
      <w:r w:rsidRPr="004E2402">
        <w:t>8].</w:t>
      </w:r>
      <w:r w:rsidRPr="004E2402">
        <w:t xml:space="preserve"> Less than 5% of </w:t>
      </w:r>
      <w:r w:rsidRPr="004E2402">
        <w:t>all invasive breast cancers have a unique histological subtype with very strict criteria for diagnosis,</w:t>
      </w:r>
      <w:r w:rsidRPr="004E2402">
        <w:t xml:space="preserve"> that includes</w:t>
      </w:r>
      <w:r w:rsidRPr="004E2402">
        <w:t xml:space="preserve"> complete circumscription, syncytial growth pattern of at least 75% of the tumor, intermediate to high nuclear </w:t>
      </w:r>
      <w:r w:rsidRPr="004E2402">
        <w:t>grade, associated</w:t>
      </w:r>
      <w:r w:rsidRPr="004E2402">
        <w:t xml:space="preserve"> diffuse ly</w:t>
      </w:r>
      <w:r w:rsidRPr="004E2402">
        <w:t>mphocytic infiltrate, and a lack of intraductal components or glandular differentiation [9].The 2019 World Health Organization (WHO) updated the classification of medullary carcinoma under the umbrella term “carcinomas with medullary features,” including a</w:t>
      </w:r>
      <w:r w:rsidRPr="004E2402">
        <w:t>typical medullary carcinoma and invasive carcinoma of no special type with medullary features [10].</w:t>
      </w:r>
      <w:r w:rsidRPr="004E2402">
        <w:rPr>
          <w:b/>
          <w:bCs/>
        </w:rPr>
        <w:t>Table 1</w:t>
      </w:r>
      <w:r w:rsidRPr="004E2402">
        <w:t xml:space="preserve"> </w:t>
      </w:r>
      <w:r w:rsidRPr="004E2402">
        <w:t xml:space="preserve">showed </w:t>
      </w:r>
      <w:r w:rsidRPr="004E2402">
        <w:t>summarized the</w:t>
      </w:r>
      <w:r w:rsidRPr="004E2402">
        <w:t xml:space="preserve"> comparison </w:t>
      </w:r>
      <w:r w:rsidRPr="004E2402">
        <w:t xml:space="preserve">between a pure medullary carcinoma and medullary-like </w:t>
      </w:r>
      <w:r w:rsidRPr="004E2402">
        <w:t>carcinomas.</w:t>
      </w:r>
      <w:r w:rsidRPr="004E2402">
        <w:t xml:space="preserve"> </w:t>
      </w:r>
      <w:r w:rsidRPr="004E2402">
        <w:t>They</w:t>
      </w:r>
      <w:r w:rsidRPr="004E2402">
        <w:t xml:space="preserve"> </w:t>
      </w:r>
      <w:r w:rsidRPr="004E2402">
        <w:t>are both subclassified into</w:t>
      </w:r>
      <w:r w:rsidRPr="004E2402">
        <w:t xml:space="preserve"> BRCA and non-BRCA subgroups. </w:t>
      </w:r>
      <w:r w:rsidRPr="004E2402">
        <w:t xml:space="preserve">Among the </w:t>
      </w:r>
      <w:r w:rsidRPr="004E2402">
        <w:t xml:space="preserve">BRCA1-associated breast cancers, 7.8% to 19% are </w:t>
      </w:r>
      <w:r w:rsidRPr="004E2402">
        <w:lastRenderedPageBreak/>
        <w:t>medullary carcinomas, and 35% to 60% show the presence of medullary features [11</w:t>
      </w:r>
      <w:r w:rsidRPr="004E2402">
        <w:t>][</w:t>
      </w:r>
      <w:r w:rsidRPr="004E2402">
        <w:t xml:space="preserve">12].A high incidence of TP53 gene mutation also presents in </w:t>
      </w:r>
      <w:r w:rsidRPr="004E2402">
        <w:t>the medu</w:t>
      </w:r>
      <w:r w:rsidRPr="004E2402">
        <w:t>llary carcinomas</w:t>
      </w:r>
      <w:r w:rsidRPr="004E2402">
        <w:t>[</w:t>
      </w:r>
      <w:r w:rsidRPr="004E2402">
        <w:t>7].Array-based comparative genomic hybridization analysis demonstrates a recurrent pattern of chromosomal alterations in medullary carcinoma, including 1q, 8q, 9p, 10p, and 16q gains; 4p and X losses; and 1q, 8p, 10p, and 12p amplicon</w:t>
      </w:r>
      <w:r w:rsidRPr="004E2402">
        <w:t>.</w:t>
      </w:r>
      <w:r w:rsidRPr="004E2402">
        <w:t>[13]</w:t>
      </w:r>
    </w:p>
    <w:p w14:paraId="21C01902" w14:textId="77777777" w:rsidR="00A11BE7" w:rsidRPr="004E2402" w:rsidRDefault="002A184F" w:rsidP="006977E7">
      <w:pPr>
        <w:spacing w:before="100" w:beforeAutospacing="1" w:after="100" w:afterAutospacing="1" w:line="360" w:lineRule="auto"/>
        <w:rPr>
          <w:b/>
          <w:bCs/>
        </w:rPr>
      </w:pPr>
      <w:r w:rsidRPr="004E2402">
        <w:rPr>
          <w:b/>
          <w:bCs/>
        </w:rPr>
        <w:t>Table 1</w:t>
      </w:r>
      <w:r w:rsidRPr="004E2402">
        <w:t xml:space="preserve"> : </w:t>
      </w:r>
      <w:r w:rsidRPr="004E2402">
        <w:rPr>
          <w:b/>
          <w:bCs/>
        </w:rPr>
        <w:t>Compar</w:t>
      </w:r>
      <w:r w:rsidRPr="004E2402">
        <w:rPr>
          <w:b/>
          <w:bCs/>
        </w:rPr>
        <w:t xml:space="preserve">ison </w:t>
      </w:r>
      <w:r w:rsidRPr="004E2402">
        <w:rPr>
          <w:b/>
          <w:bCs/>
        </w:rPr>
        <w:t>b</w:t>
      </w:r>
      <w:r w:rsidRPr="004E2402">
        <w:rPr>
          <w:b/>
          <w:bCs/>
        </w:rPr>
        <w:t>etween Pure Medullary Carcinoma and Medullary-like Breast Carcinomas</w:t>
      </w:r>
      <w:r w:rsidRPr="004E2402">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3098"/>
        <w:gridCol w:w="3177"/>
        <w:gridCol w:w="1195"/>
      </w:tblGrid>
      <w:tr w:rsidR="0056580F" w14:paraId="10D86314" w14:textId="77777777" w:rsidTr="00A11BE7">
        <w:trPr>
          <w:tblCellSpacing w:w="15" w:type="dxa"/>
        </w:trPr>
        <w:tc>
          <w:tcPr>
            <w:tcW w:w="0" w:type="auto"/>
            <w:vAlign w:val="center"/>
            <w:hideMark/>
          </w:tcPr>
          <w:p w14:paraId="618C3199" w14:textId="77777777" w:rsidR="00A11BE7" w:rsidRPr="004E2402" w:rsidRDefault="002A184F" w:rsidP="006977E7">
            <w:pPr>
              <w:spacing w:line="360" w:lineRule="auto"/>
              <w:rPr>
                <w:b/>
                <w:bCs/>
              </w:rPr>
            </w:pPr>
            <w:r w:rsidRPr="004E2402">
              <w:rPr>
                <w:b/>
                <w:bCs/>
              </w:rPr>
              <w:t>Feature</w:t>
            </w:r>
          </w:p>
        </w:tc>
        <w:tc>
          <w:tcPr>
            <w:tcW w:w="0" w:type="auto"/>
            <w:vAlign w:val="center"/>
            <w:hideMark/>
          </w:tcPr>
          <w:p w14:paraId="5A57AC8C" w14:textId="77777777" w:rsidR="00687A6A" w:rsidRPr="004E2402" w:rsidRDefault="002A184F" w:rsidP="006977E7">
            <w:pPr>
              <w:spacing w:line="360" w:lineRule="auto"/>
              <w:rPr>
                <w:b/>
                <w:bCs/>
              </w:rPr>
            </w:pPr>
            <w:r w:rsidRPr="004E2402">
              <w:rPr>
                <w:b/>
                <w:bCs/>
              </w:rPr>
              <w:t>Pure Medullary Carcinoma (PMC)</w:t>
            </w:r>
          </w:p>
        </w:tc>
        <w:tc>
          <w:tcPr>
            <w:tcW w:w="0" w:type="auto"/>
            <w:vAlign w:val="center"/>
            <w:hideMark/>
          </w:tcPr>
          <w:p w14:paraId="70835B43" w14:textId="77777777" w:rsidR="00A11BE7" w:rsidRPr="004E2402" w:rsidRDefault="002A184F" w:rsidP="006977E7">
            <w:pPr>
              <w:spacing w:line="360" w:lineRule="auto"/>
              <w:rPr>
                <w:b/>
                <w:bCs/>
              </w:rPr>
            </w:pPr>
            <w:r w:rsidRPr="004E2402">
              <w:rPr>
                <w:b/>
                <w:bCs/>
              </w:rPr>
              <w:t>Medullary-like Carcinoma (Atypical/Mixed)</w:t>
            </w:r>
          </w:p>
        </w:tc>
        <w:tc>
          <w:tcPr>
            <w:tcW w:w="0" w:type="auto"/>
            <w:vAlign w:val="center"/>
            <w:hideMark/>
          </w:tcPr>
          <w:p w14:paraId="7A510276" w14:textId="77777777" w:rsidR="00A11BE7" w:rsidRPr="004E2402" w:rsidRDefault="002A184F" w:rsidP="006977E7">
            <w:pPr>
              <w:spacing w:line="360" w:lineRule="auto"/>
              <w:rPr>
                <w:b/>
                <w:bCs/>
              </w:rPr>
            </w:pPr>
            <w:r w:rsidRPr="004E2402">
              <w:rPr>
                <w:b/>
                <w:bCs/>
              </w:rPr>
              <w:t>References</w:t>
            </w:r>
          </w:p>
        </w:tc>
      </w:tr>
      <w:tr w:rsidR="0056580F" w14:paraId="1D1F523B" w14:textId="77777777" w:rsidTr="00A11BE7">
        <w:trPr>
          <w:tblCellSpacing w:w="15" w:type="dxa"/>
        </w:trPr>
        <w:tc>
          <w:tcPr>
            <w:tcW w:w="0" w:type="auto"/>
            <w:vAlign w:val="center"/>
            <w:hideMark/>
          </w:tcPr>
          <w:p w14:paraId="585DB3A1" w14:textId="77777777" w:rsidR="00A11BE7" w:rsidRPr="004E2402" w:rsidRDefault="002A184F" w:rsidP="006977E7">
            <w:pPr>
              <w:spacing w:line="360" w:lineRule="auto"/>
            </w:pPr>
            <w:r w:rsidRPr="004E2402">
              <w:t>Definition</w:t>
            </w:r>
          </w:p>
        </w:tc>
        <w:tc>
          <w:tcPr>
            <w:tcW w:w="0" w:type="auto"/>
            <w:vAlign w:val="center"/>
            <w:hideMark/>
          </w:tcPr>
          <w:p w14:paraId="1DC11EA0" w14:textId="77777777" w:rsidR="003E20CA" w:rsidRPr="004E2402" w:rsidRDefault="002A184F" w:rsidP="006977E7">
            <w:pPr>
              <w:spacing w:line="360" w:lineRule="auto"/>
            </w:pPr>
          </w:p>
          <w:p w14:paraId="14C0B2A0" w14:textId="77777777" w:rsidR="003E20CA" w:rsidRPr="004E2402" w:rsidRDefault="002A184F" w:rsidP="006977E7">
            <w:pPr>
              <w:spacing w:line="360" w:lineRule="auto"/>
            </w:pPr>
          </w:p>
          <w:p w14:paraId="3F915714" w14:textId="77777777" w:rsidR="00A11BE7" w:rsidRPr="004E2402" w:rsidRDefault="002A184F" w:rsidP="006977E7">
            <w:pPr>
              <w:spacing w:line="360" w:lineRule="auto"/>
            </w:pPr>
            <w:r w:rsidRPr="004E2402">
              <w:t xml:space="preserve">A distinct breast cancer subtype </w:t>
            </w:r>
            <w:r w:rsidRPr="004E2402">
              <w:t>meets</w:t>
            </w:r>
            <w:r w:rsidRPr="004E2402">
              <w:t xml:space="preserve"> all histopathological criteria</w:t>
            </w:r>
            <w:r w:rsidRPr="004E2402">
              <w:t>(</w:t>
            </w:r>
            <w:r w:rsidRPr="004E2402">
              <w:t>Invasive Ductal CA)</w:t>
            </w:r>
            <w:r w:rsidRPr="004E2402">
              <w:t>.</w:t>
            </w:r>
          </w:p>
          <w:p w14:paraId="45C66186" w14:textId="77777777" w:rsidR="00CB0CA2" w:rsidRPr="004E2402" w:rsidRDefault="002A184F" w:rsidP="006977E7">
            <w:pPr>
              <w:spacing w:line="360" w:lineRule="auto"/>
            </w:pPr>
          </w:p>
          <w:p w14:paraId="6698218D" w14:textId="77777777" w:rsidR="00CB0CA2" w:rsidRPr="004E2402" w:rsidRDefault="002A184F" w:rsidP="006977E7">
            <w:pPr>
              <w:spacing w:line="360" w:lineRule="auto"/>
            </w:pPr>
          </w:p>
        </w:tc>
        <w:tc>
          <w:tcPr>
            <w:tcW w:w="0" w:type="auto"/>
            <w:vAlign w:val="center"/>
            <w:hideMark/>
          </w:tcPr>
          <w:p w14:paraId="754C1030" w14:textId="77777777" w:rsidR="00A11BE7" w:rsidRPr="004E2402" w:rsidRDefault="002A184F" w:rsidP="006977E7">
            <w:pPr>
              <w:spacing w:line="360" w:lineRule="auto"/>
            </w:pPr>
            <w:r w:rsidRPr="004E2402">
              <w:t>Tumors that share features with PMC</w:t>
            </w:r>
            <w:r w:rsidRPr="004E2402">
              <w:t xml:space="preserve">, </w:t>
            </w:r>
            <w:r w:rsidRPr="004E2402">
              <w:t xml:space="preserve">but do not meet all </w:t>
            </w:r>
            <w:r w:rsidRPr="004E2402">
              <w:t xml:space="preserve">  </w:t>
            </w:r>
            <w:r w:rsidRPr="004E2402">
              <w:t>diagnostic criteria</w:t>
            </w:r>
            <w:r w:rsidRPr="004E2402">
              <w:t>.</w:t>
            </w:r>
          </w:p>
        </w:tc>
        <w:tc>
          <w:tcPr>
            <w:tcW w:w="0" w:type="auto"/>
            <w:vAlign w:val="center"/>
            <w:hideMark/>
          </w:tcPr>
          <w:p w14:paraId="0215E5D8" w14:textId="77777777" w:rsidR="00A11BE7" w:rsidRPr="004E2402" w:rsidRDefault="002A184F" w:rsidP="006977E7">
            <w:pPr>
              <w:spacing w:line="360" w:lineRule="auto"/>
            </w:pPr>
            <w:r w:rsidRPr="004E2402">
              <w:t xml:space="preserve">   [9]</w:t>
            </w:r>
          </w:p>
        </w:tc>
      </w:tr>
      <w:tr w:rsidR="0056580F" w14:paraId="39C653BA" w14:textId="77777777" w:rsidTr="00A11BE7">
        <w:trPr>
          <w:tblCellSpacing w:w="15" w:type="dxa"/>
        </w:trPr>
        <w:tc>
          <w:tcPr>
            <w:tcW w:w="0" w:type="auto"/>
            <w:vAlign w:val="center"/>
            <w:hideMark/>
          </w:tcPr>
          <w:p w14:paraId="55A27534" w14:textId="77777777" w:rsidR="00422017" w:rsidRPr="004E2402" w:rsidRDefault="002A184F" w:rsidP="006977E7">
            <w:pPr>
              <w:spacing w:line="360" w:lineRule="auto"/>
            </w:pPr>
          </w:p>
          <w:p w14:paraId="54773F94" w14:textId="77777777" w:rsidR="00422017" w:rsidRPr="004E2402" w:rsidRDefault="002A184F" w:rsidP="006977E7">
            <w:pPr>
              <w:spacing w:line="360" w:lineRule="auto"/>
            </w:pPr>
          </w:p>
          <w:p w14:paraId="7DCEFBFC" w14:textId="77777777" w:rsidR="00BD1604" w:rsidRPr="004E2402" w:rsidRDefault="002A184F" w:rsidP="006977E7">
            <w:pPr>
              <w:spacing w:line="360" w:lineRule="auto"/>
            </w:pPr>
          </w:p>
          <w:p w14:paraId="08A5EFFB" w14:textId="77777777" w:rsidR="00A11BE7" w:rsidRPr="004E2402" w:rsidRDefault="002A184F" w:rsidP="006977E7">
            <w:pPr>
              <w:spacing w:line="360" w:lineRule="auto"/>
            </w:pPr>
            <w:r w:rsidRPr="004E2402">
              <w:t>Histopathology</w:t>
            </w:r>
          </w:p>
        </w:tc>
        <w:tc>
          <w:tcPr>
            <w:tcW w:w="0" w:type="auto"/>
            <w:vAlign w:val="center"/>
            <w:hideMark/>
          </w:tcPr>
          <w:p w14:paraId="60F4265B" w14:textId="77777777" w:rsidR="00B12FE1" w:rsidRPr="004E2402" w:rsidRDefault="002A184F" w:rsidP="006977E7">
            <w:pPr>
              <w:spacing w:line="360" w:lineRule="auto"/>
            </w:pPr>
          </w:p>
          <w:p w14:paraId="1170576A" w14:textId="77777777" w:rsidR="005C7903" w:rsidRPr="004E2402" w:rsidRDefault="002A184F" w:rsidP="006977E7">
            <w:pPr>
              <w:spacing w:line="360" w:lineRule="auto"/>
            </w:pPr>
            <w:r w:rsidRPr="004E2402">
              <w:t xml:space="preserve">Sheets of </w:t>
            </w:r>
            <w:r w:rsidRPr="004E2402">
              <w:t>h</w:t>
            </w:r>
            <w:r w:rsidRPr="004E2402">
              <w:t xml:space="preserve">igh-grade </w:t>
            </w:r>
            <w:r w:rsidRPr="004E2402">
              <w:t xml:space="preserve">pleomorphic </w:t>
            </w:r>
            <w:r w:rsidRPr="004E2402">
              <w:t>nuclei. Dense</w:t>
            </w:r>
            <w:r w:rsidRPr="004E2402">
              <w:t xml:space="preserve"> lymphoplasmacytic infiltrate</w:t>
            </w:r>
            <w:r w:rsidRPr="004E2402">
              <w:t>,</w:t>
            </w:r>
          </w:p>
          <w:p w14:paraId="1DD635A2" w14:textId="77777777" w:rsidR="00137910" w:rsidRPr="004E2402" w:rsidRDefault="002A184F" w:rsidP="006977E7">
            <w:pPr>
              <w:spacing w:line="360" w:lineRule="auto"/>
            </w:pPr>
            <w:r w:rsidRPr="004E2402">
              <w:t xml:space="preserve">Well-circumscribed margins - Minimal/no desmoplasia </w:t>
            </w:r>
            <w:r w:rsidRPr="004E2402">
              <w:t>.</w:t>
            </w:r>
            <w:r w:rsidRPr="004E2402">
              <w:t>No glandular/tubular structures</w:t>
            </w:r>
            <w:r w:rsidRPr="004E2402">
              <w:t>.</w:t>
            </w:r>
          </w:p>
          <w:p w14:paraId="3DD43D33" w14:textId="77777777" w:rsidR="009F5E6F" w:rsidRPr="004E2402" w:rsidRDefault="002A184F" w:rsidP="006977E7">
            <w:pPr>
              <w:spacing w:line="360" w:lineRule="auto"/>
            </w:pPr>
            <w:r w:rsidRPr="004E2402">
              <w:t xml:space="preserve">&gt;75% syncytial growth </w:t>
            </w:r>
          </w:p>
          <w:p w14:paraId="123CB3F5" w14:textId="77777777" w:rsidR="00137910" w:rsidRPr="004E2402" w:rsidRDefault="002A184F" w:rsidP="006977E7">
            <w:pPr>
              <w:spacing w:line="360" w:lineRule="auto"/>
            </w:pPr>
          </w:p>
          <w:p w14:paraId="3DD07D18" w14:textId="77777777" w:rsidR="00036327" w:rsidRPr="004E2402" w:rsidRDefault="002A184F" w:rsidP="006977E7">
            <w:pPr>
              <w:spacing w:line="360" w:lineRule="auto"/>
            </w:pPr>
          </w:p>
        </w:tc>
        <w:tc>
          <w:tcPr>
            <w:tcW w:w="0" w:type="auto"/>
            <w:vAlign w:val="center"/>
            <w:hideMark/>
          </w:tcPr>
          <w:p w14:paraId="025BD950" w14:textId="77777777" w:rsidR="00422017" w:rsidRPr="004E2402" w:rsidRDefault="002A184F" w:rsidP="006977E7">
            <w:pPr>
              <w:spacing w:line="360" w:lineRule="auto"/>
            </w:pPr>
          </w:p>
          <w:p w14:paraId="18AC9281" w14:textId="77777777" w:rsidR="00BD1604" w:rsidRPr="004E2402" w:rsidRDefault="002A184F" w:rsidP="006977E7">
            <w:pPr>
              <w:spacing w:line="360" w:lineRule="auto"/>
            </w:pPr>
          </w:p>
          <w:p w14:paraId="2F7D1A6F" w14:textId="77777777" w:rsidR="00A11BE7" w:rsidRPr="004E2402" w:rsidRDefault="002A184F" w:rsidP="006977E7">
            <w:pPr>
              <w:spacing w:line="360" w:lineRule="auto"/>
            </w:pPr>
            <w:r w:rsidRPr="004E2402">
              <w:t>Partial presence of PMC features (e.g., &lt;75% syncytial pattern, more desmoplasia, focal gland formation)</w:t>
            </w:r>
          </w:p>
        </w:tc>
        <w:tc>
          <w:tcPr>
            <w:tcW w:w="0" w:type="auto"/>
            <w:vAlign w:val="center"/>
            <w:hideMark/>
          </w:tcPr>
          <w:p w14:paraId="6D6BEE50" w14:textId="77777777" w:rsidR="00422017" w:rsidRPr="004E2402" w:rsidRDefault="002A184F" w:rsidP="006977E7">
            <w:pPr>
              <w:spacing w:line="360" w:lineRule="auto"/>
            </w:pPr>
          </w:p>
          <w:p w14:paraId="60A252AB" w14:textId="77777777" w:rsidR="00422017" w:rsidRPr="004E2402" w:rsidRDefault="002A184F" w:rsidP="006977E7">
            <w:pPr>
              <w:spacing w:line="360" w:lineRule="auto"/>
            </w:pPr>
          </w:p>
          <w:p w14:paraId="4E4A61A2" w14:textId="77777777" w:rsidR="00BD1604" w:rsidRPr="004E2402" w:rsidRDefault="002A184F" w:rsidP="006977E7">
            <w:pPr>
              <w:spacing w:line="360" w:lineRule="auto"/>
            </w:pPr>
            <w:r w:rsidRPr="004E2402">
              <w:t xml:space="preserve">   </w:t>
            </w:r>
          </w:p>
          <w:p w14:paraId="169052D4" w14:textId="77777777" w:rsidR="00A11BE7" w:rsidRPr="004E2402" w:rsidRDefault="002A184F" w:rsidP="006977E7">
            <w:pPr>
              <w:spacing w:line="360" w:lineRule="auto"/>
            </w:pPr>
            <w:r w:rsidRPr="004E2402">
              <w:t>[9, 10]</w:t>
            </w:r>
          </w:p>
        </w:tc>
      </w:tr>
      <w:tr w:rsidR="0056580F" w14:paraId="6E508A13" w14:textId="77777777" w:rsidTr="00A11BE7">
        <w:trPr>
          <w:tblCellSpacing w:w="15" w:type="dxa"/>
        </w:trPr>
        <w:tc>
          <w:tcPr>
            <w:tcW w:w="0" w:type="auto"/>
            <w:vAlign w:val="center"/>
            <w:hideMark/>
          </w:tcPr>
          <w:p w14:paraId="0886CFB4" w14:textId="77777777" w:rsidR="00A11BE7" w:rsidRPr="004E2402" w:rsidRDefault="002A184F" w:rsidP="006977E7">
            <w:pPr>
              <w:spacing w:line="360" w:lineRule="auto"/>
            </w:pPr>
            <w:r w:rsidRPr="004E2402">
              <w:lastRenderedPageBreak/>
              <w:t>Immunophenotype</w:t>
            </w:r>
          </w:p>
        </w:tc>
        <w:tc>
          <w:tcPr>
            <w:tcW w:w="0" w:type="auto"/>
            <w:vAlign w:val="center"/>
            <w:hideMark/>
          </w:tcPr>
          <w:p w14:paraId="36DAEAA8" w14:textId="77777777" w:rsidR="007E76D9" w:rsidRPr="004E2402" w:rsidRDefault="002A184F" w:rsidP="006977E7">
            <w:pPr>
              <w:spacing w:line="360" w:lineRule="auto"/>
            </w:pPr>
          </w:p>
          <w:p w14:paraId="076906B3" w14:textId="77777777" w:rsidR="00A11BE7" w:rsidRPr="004E2402" w:rsidRDefault="002A184F" w:rsidP="006977E7">
            <w:pPr>
              <w:spacing w:line="360" w:lineRule="auto"/>
            </w:pPr>
            <w:r w:rsidRPr="004E2402">
              <w:t xml:space="preserve">Commonly triple-negative </w:t>
            </w:r>
            <w:r w:rsidRPr="004E2402">
              <w:t xml:space="preserve">  </w:t>
            </w:r>
            <w:r w:rsidRPr="004E2402">
              <w:t>(ER-, PR-, HER2-); basal markers (CK5/6, EGFR) often positive</w:t>
            </w:r>
          </w:p>
        </w:tc>
        <w:tc>
          <w:tcPr>
            <w:tcW w:w="0" w:type="auto"/>
            <w:vAlign w:val="center"/>
            <w:hideMark/>
          </w:tcPr>
          <w:p w14:paraId="6332C86F" w14:textId="77777777" w:rsidR="00A11BE7" w:rsidRPr="004E2402" w:rsidRDefault="002A184F" w:rsidP="006977E7">
            <w:pPr>
              <w:spacing w:line="360" w:lineRule="auto"/>
            </w:pPr>
            <w:r w:rsidRPr="004E2402">
              <w:t>Frequently triple-negative; basal marker expression more variable</w:t>
            </w:r>
          </w:p>
        </w:tc>
        <w:tc>
          <w:tcPr>
            <w:tcW w:w="0" w:type="auto"/>
            <w:vAlign w:val="center"/>
            <w:hideMark/>
          </w:tcPr>
          <w:p w14:paraId="2E402823" w14:textId="77777777" w:rsidR="00A11BE7" w:rsidRPr="004E2402" w:rsidRDefault="002A184F" w:rsidP="006977E7">
            <w:pPr>
              <w:spacing w:line="360" w:lineRule="auto"/>
            </w:pPr>
            <w:r w:rsidRPr="004E2402">
              <w:t xml:space="preserve">    [7]</w:t>
            </w:r>
          </w:p>
        </w:tc>
      </w:tr>
      <w:tr w:rsidR="0056580F" w14:paraId="56DC9683" w14:textId="77777777" w:rsidTr="00A11BE7">
        <w:trPr>
          <w:tblCellSpacing w:w="15" w:type="dxa"/>
        </w:trPr>
        <w:tc>
          <w:tcPr>
            <w:tcW w:w="0" w:type="auto"/>
            <w:vAlign w:val="center"/>
            <w:hideMark/>
          </w:tcPr>
          <w:p w14:paraId="22CDE00F" w14:textId="77777777" w:rsidR="00A11BE7" w:rsidRPr="004E2402" w:rsidRDefault="002A184F" w:rsidP="006977E7">
            <w:pPr>
              <w:spacing w:line="360" w:lineRule="auto"/>
            </w:pPr>
            <w:r w:rsidRPr="004E2402">
              <w:t>Genetics</w:t>
            </w:r>
          </w:p>
        </w:tc>
        <w:tc>
          <w:tcPr>
            <w:tcW w:w="0" w:type="auto"/>
            <w:vAlign w:val="center"/>
            <w:hideMark/>
          </w:tcPr>
          <w:p w14:paraId="4F195B51" w14:textId="77777777" w:rsidR="00036327" w:rsidRPr="004E2402" w:rsidRDefault="002A184F" w:rsidP="006977E7">
            <w:pPr>
              <w:spacing w:line="360" w:lineRule="auto"/>
            </w:pPr>
          </w:p>
          <w:p w14:paraId="1AD1114A" w14:textId="77777777" w:rsidR="00A11BE7" w:rsidRPr="004E2402" w:rsidRDefault="002A184F" w:rsidP="006977E7">
            <w:pPr>
              <w:spacing w:line="360" w:lineRule="auto"/>
            </w:pPr>
            <w:r w:rsidRPr="004E2402">
              <w:t xml:space="preserve">Strongly associated with BRCA1 mutation; homogeneous basal-like gene expression </w:t>
            </w:r>
            <w:r w:rsidRPr="004E2402">
              <w:t>profile</w:t>
            </w:r>
          </w:p>
        </w:tc>
        <w:tc>
          <w:tcPr>
            <w:tcW w:w="0" w:type="auto"/>
            <w:vAlign w:val="center"/>
            <w:hideMark/>
          </w:tcPr>
          <w:p w14:paraId="6190F5B5" w14:textId="77777777" w:rsidR="00A11BE7" w:rsidRPr="004E2402" w:rsidRDefault="002A184F" w:rsidP="006977E7">
            <w:pPr>
              <w:spacing w:line="360" w:lineRule="auto"/>
            </w:pPr>
            <w:r w:rsidRPr="004E2402">
              <w:t>May or may not be BRCA1-associated; more heterogeneous genetic profile</w:t>
            </w:r>
          </w:p>
        </w:tc>
        <w:tc>
          <w:tcPr>
            <w:tcW w:w="0" w:type="auto"/>
            <w:vAlign w:val="center"/>
            <w:hideMark/>
          </w:tcPr>
          <w:p w14:paraId="112F18F1" w14:textId="77777777" w:rsidR="00A11BE7" w:rsidRPr="004E2402" w:rsidRDefault="002A184F" w:rsidP="006977E7">
            <w:pPr>
              <w:spacing w:line="360" w:lineRule="auto"/>
            </w:pPr>
            <w:r w:rsidRPr="004E2402">
              <w:t xml:space="preserve">    [11, 12]</w:t>
            </w:r>
          </w:p>
        </w:tc>
      </w:tr>
      <w:tr w:rsidR="0056580F" w14:paraId="401B6D70" w14:textId="77777777" w:rsidTr="00A11BE7">
        <w:trPr>
          <w:tblCellSpacing w:w="15" w:type="dxa"/>
        </w:trPr>
        <w:tc>
          <w:tcPr>
            <w:tcW w:w="0" w:type="auto"/>
            <w:vAlign w:val="center"/>
            <w:hideMark/>
          </w:tcPr>
          <w:p w14:paraId="67870BEF" w14:textId="77777777" w:rsidR="00A11BE7" w:rsidRPr="004E2402" w:rsidRDefault="002A184F" w:rsidP="006977E7">
            <w:pPr>
              <w:spacing w:line="360" w:lineRule="auto"/>
            </w:pPr>
            <w:r w:rsidRPr="004E2402">
              <w:t>Prognosis</w:t>
            </w:r>
          </w:p>
        </w:tc>
        <w:tc>
          <w:tcPr>
            <w:tcW w:w="0" w:type="auto"/>
            <w:vAlign w:val="center"/>
            <w:hideMark/>
          </w:tcPr>
          <w:p w14:paraId="42E1C2B0" w14:textId="77777777" w:rsidR="00036327" w:rsidRPr="004E2402" w:rsidRDefault="002A184F" w:rsidP="006977E7">
            <w:pPr>
              <w:spacing w:line="360" w:lineRule="auto"/>
            </w:pPr>
          </w:p>
          <w:p w14:paraId="69F6C53C" w14:textId="77777777" w:rsidR="00A11BE7" w:rsidRPr="004E2402" w:rsidRDefault="002A184F" w:rsidP="006977E7">
            <w:pPr>
              <w:spacing w:line="360" w:lineRule="auto"/>
            </w:pPr>
            <w:r w:rsidRPr="004E2402">
              <w:t>Generally favorable; lower recurrence and metastasis despite high-grade appearance</w:t>
            </w:r>
            <w:r w:rsidRPr="004E2402">
              <w:t>.</w:t>
            </w:r>
          </w:p>
          <w:p w14:paraId="3AF96CD5" w14:textId="77777777" w:rsidR="00B4546D" w:rsidRPr="004E2402" w:rsidRDefault="002A184F" w:rsidP="006977E7">
            <w:pPr>
              <w:spacing w:line="360" w:lineRule="auto"/>
            </w:pPr>
          </w:p>
        </w:tc>
        <w:tc>
          <w:tcPr>
            <w:tcW w:w="0" w:type="auto"/>
            <w:vAlign w:val="center"/>
            <w:hideMark/>
          </w:tcPr>
          <w:p w14:paraId="0DD0FFA6" w14:textId="77777777" w:rsidR="00B4546D" w:rsidRPr="004E2402" w:rsidRDefault="002A184F" w:rsidP="006977E7">
            <w:pPr>
              <w:spacing w:line="360" w:lineRule="auto"/>
            </w:pPr>
          </w:p>
          <w:p w14:paraId="25EC35BC" w14:textId="77777777" w:rsidR="00A11BE7" w:rsidRPr="004E2402" w:rsidRDefault="002A184F" w:rsidP="006977E7">
            <w:pPr>
              <w:spacing w:line="360" w:lineRule="auto"/>
            </w:pPr>
            <w:r w:rsidRPr="004E2402">
              <w:t xml:space="preserve">Intermediate prognosis—better than typical high-grade IDC, but </w:t>
            </w:r>
            <w:r w:rsidRPr="004E2402">
              <w:t>worse than PMC</w:t>
            </w:r>
          </w:p>
        </w:tc>
        <w:tc>
          <w:tcPr>
            <w:tcW w:w="0" w:type="auto"/>
            <w:vAlign w:val="center"/>
            <w:hideMark/>
          </w:tcPr>
          <w:p w14:paraId="71D62A23" w14:textId="77777777" w:rsidR="00A11BE7" w:rsidRPr="004E2402" w:rsidRDefault="002A184F" w:rsidP="006977E7">
            <w:pPr>
              <w:spacing w:line="360" w:lineRule="auto"/>
            </w:pPr>
            <w:r w:rsidRPr="004E2402">
              <w:t xml:space="preserve">     [7, 10]</w:t>
            </w:r>
          </w:p>
        </w:tc>
      </w:tr>
      <w:tr w:rsidR="0056580F" w14:paraId="4C95CE97" w14:textId="77777777" w:rsidTr="00A11BE7">
        <w:trPr>
          <w:tblCellSpacing w:w="15" w:type="dxa"/>
        </w:trPr>
        <w:tc>
          <w:tcPr>
            <w:tcW w:w="0" w:type="auto"/>
            <w:vAlign w:val="center"/>
            <w:hideMark/>
          </w:tcPr>
          <w:p w14:paraId="77422ABD" w14:textId="77777777" w:rsidR="00422017" w:rsidRPr="004E2402" w:rsidRDefault="002A184F" w:rsidP="006977E7">
            <w:pPr>
              <w:spacing w:line="360" w:lineRule="auto"/>
            </w:pPr>
          </w:p>
          <w:p w14:paraId="406E98AF" w14:textId="77777777" w:rsidR="00422017" w:rsidRPr="004E2402" w:rsidRDefault="002A184F" w:rsidP="006977E7">
            <w:pPr>
              <w:spacing w:line="360" w:lineRule="auto"/>
            </w:pPr>
          </w:p>
          <w:p w14:paraId="6DE44D82" w14:textId="77777777" w:rsidR="00A11BE7" w:rsidRPr="004E2402" w:rsidRDefault="002A184F" w:rsidP="006977E7">
            <w:pPr>
              <w:spacing w:line="360" w:lineRule="auto"/>
            </w:pPr>
            <w:r w:rsidRPr="004E2402">
              <w:t>Clinical Relevance</w:t>
            </w:r>
          </w:p>
        </w:tc>
        <w:tc>
          <w:tcPr>
            <w:tcW w:w="0" w:type="auto"/>
            <w:vAlign w:val="center"/>
            <w:hideMark/>
          </w:tcPr>
          <w:p w14:paraId="6A7E6F8E" w14:textId="77777777" w:rsidR="007706AB" w:rsidRPr="004E2402" w:rsidRDefault="002A184F" w:rsidP="006977E7">
            <w:pPr>
              <w:spacing w:line="360" w:lineRule="auto"/>
            </w:pPr>
          </w:p>
          <w:p w14:paraId="0F8A9A31" w14:textId="77777777" w:rsidR="00E81C75" w:rsidRPr="004E2402" w:rsidRDefault="002A184F" w:rsidP="006977E7">
            <w:pPr>
              <w:spacing w:line="360" w:lineRule="auto"/>
            </w:pPr>
          </w:p>
          <w:p w14:paraId="534A0A17" w14:textId="77777777" w:rsidR="00A11BE7" w:rsidRPr="004E2402" w:rsidRDefault="002A184F" w:rsidP="006977E7">
            <w:pPr>
              <w:spacing w:line="360" w:lineRule="auto"/>
            </w:pPr>
            <w:r w:rsidRPr="004E2402">
              <w:t>May not require aggressive therapy due to good prognosis</w:t>
            </w:r>
          </w:p>
        </w:tc>
        <w:tc>
          <w:tcPr>
            <w:tcW w:w="0" w:type="auto"/>
            <w:vAlign w:val="center"/>
            <w:hideMark/>
          </w:tcPr>
          <w:p w14:paraId="5A71E859" w14:textId="77777777" w:rsidR="00E81C75" w:rsidRPr="004E2402" w:rsidRDefault="002A184F" w:rsidP="006977E7">
            <w:pPr>
              <w:spacing w:line="360" w:lineRule="auto"/>
            </w:pPr>
          </w:p>
          <w:p w14:paraId="5EEB8FEC" w14:textId="77777777" w:rsidR="00E81C75" w:rsidRPr="004E2402" w:rsidRDefault="002A184F" w:rsidP="006977E7">
            <w:pPr>
              <w:spacing w:line="360" w:lineRule="auto"/>
            </w:pPr>
          </w:p>
          <w:p w14:paraId="0DFD38AA" w14:textId="77777777" w:rsidR="00A11BE7" w:rsidRPr="004E2402" w:rsidRDefault="002A184F" w:rsidP="006977E7">
            <w:pPr>
              <w:spacing w:line="360" w:lineRule="auto"/>
            </w:pPr>
            <w:r w:rsidRPr="004E2402">
              <w:t>Treated more aggressively due to uncertain behavior</w:t>
            </w:r>
          </w:p>
        </w:tc>
        <w:tc>
          <w:tcPr>
            <w:tcW w:w="0" w:type="auto"/>
            <w:vAlign w:val="center"/>
            <w:hideMark/>
          </w:tcPr>
          <w:p w14:paraId="467382C3" w14:textId="77777777" w:rsidR="00F2510C" w:rsidRPr="004E2402" w:rsidRDefault="002A184F" w:rsidP="006977E7">
            <w:pPr>
              <w:spacing w:line="360" w:lineRule="auto"/>
            </w:pPr>
            <w:r w:rsidRPr="004E2402">
              <w:t xml:space="preserve">      </w:t>
            </w:r>
          </w:p>
          <w:p w14:paraId="586C44BC" w14:textId="77777777" w:rsidR="00A11BE7" w:rsidRPr="004E2402" w:rsidRDefault="002A184F" w:rsidP="006977E7">
            <w:pPr>
              <w:spacing w:line="360" w:lineRule="auto"/>
            </w:pPr>
            <w:r w:rsidRPr="004E2402">
              <w:t xml:space="preserve">      [7</w:t>
            </w:r>
            <w:r w:rsidRPr="004E2402">
              <w:t>,10</w:t>
            </w:r>
            <w:r w:rsidRPr="004E2402">
              <w:t>]</w:t>
            </w:r>
          </w:p>
        </w:tc>
      </w:tr>
    </w:tbl>
    <w:p w14:paraId="2A235F15" w14:textId="77777777" w:rsidR="00E81C75" w:rsidRPr="004E2402" w:rsidRDefault="002A184F" w:rsidP="006977E7">
      <w:pPr>
        <w:shd w:val="clear" w:color="auto" w:fill="FFFFFF" w:themeFill="background1"/>
        <w:spacing w:line="360" w:lineRule="auto"/>
      </w:pPr>
    </w:p>
    <w:p w14:paraId="2A037582" w14:textId="77777777" w:rsidR="00372CCC" w:rsidRPr="004E2402" w:rsidRDefault="002A184F" w:rsidP="006977E7">
      <w:pPr>
        <w:shd w:val="clear" w:color="auto" w:fill="FFFFFF" w:themeFill="background1"/>
        <w:spacing w:line="360" w:lineRule="auto"/>
      </w:pPr>
      <w:r w:rsidRPr="004E2402">
        <w:t xml:space="preserve">There is </w:t>
      </w:r>
      <w:r w:rsidRPr="004E2402">
        <w:t xml:space="preserve">need to highlight the </w:t>
      </w:r>
      <w:r w:rsidRPr="004E2402">
        <w:t>relationship</w:t>
      </w:r>
      <w:r w:rsidRPr="004E2402">
        <w:t xml:space="preserve"> and</w:t>
      </w:r>
      <w:r w:rsidRPr="004E2402">
        <w:t xml:space="preserve"> similarities </w:t>
      </w:r>
      <w:r w:rsidRPr="004E2402">
        <w:t xml:space="preserve"> among medullary carcinoma, basal-like breast carcinomas, and carcinomas </w:t>
      </w:r>
      <w:r w:rsidRPr="004E2402">
        <w:t>with the</w:t>
      </w:r>
      <w:r w:rsidRPr="004E2402">
        <w:t xml:space="preserve"> possible link </w:t>
      </w:r>
      <w:r w:rsidRPr="004E2402">
        <w:t xml:space="preserve">to </w:t>
      </w:r>
      <w:r w:rsidRPr="004E2402">
        <w:t xml:space="preserve">germline BRCA1 mutations. </w:t>
      </w:r>
      <w:r w:rsidRPr="004E2402">
        <w:t xml:space="preserve">The are </w:t>
      </w:r>
      <w:r w:rsidRPr="004E2402">
        <w:t>few</w:t>
      </w:r>
      <w:r w:rsidRPr="004E2402">
        <w:t xml:space="preserve"> </w:t>
      </w:r>
      <w:r w:rsidRPr="004E2402">
        <w:t>studies</w:t>
      </w:r>
      <w:r w:rsidRPr="004E2402">
        <w:t xml:space="preserve"> that d</w:t>
      </w:r>
      <w:r w:rsidRPr="004E2402">
        <w:t>ocu</w:t>
      </w:r>
      <w:r w:rsidRPr="004E2402">
        <w:t xml:space="preserve">mented evidence </w:t>
      </w:r>
      <w:r w:rsidRPr="004E2402">
        <w:t xml:space="preserve">of </w:t>
      </w:r>
      <w:r w:rsidRPr="004E2402">
        <w:t>the existing</w:t>
      </w:r>
      <w:r w:rsidRPr="004E2402">
        <w:t xml:space="preserve"> </w:t>
      </w:r>
      <w:r w:rsidRPr="004E2402">
        <w:t xml:space="preserve">strong </w:t>
      </w:r>
      <w:r w:rsidRPr="004E2402">
        <w:t>r</w:t>
      </w:r>
      <w:r w:rsidRPr="004E2402">
        <w:t xml:space="preserve">elationship </w:t>
      </w:r>
      <w:r w:rsidRPr="004E2402">
        <w:t>between</w:t>
      </w:r>
      <w:r w:rsidRPr="004E2402">
        <w:t xml:space="preserve"> Medullary Carcinoma, Basal-like Breast Carcinomas, and BRCA1-associated Breast </w:t>
      </w:r>
      <w:r w:rsidRPr="004E2402">
        <w:t xml:space="preserve">Cancers. </w:t>
      </w:r>
    </w:p>
    <w:p w14:paraId="61BFBDA3" w14:textId="77777777" w:rsidR="007B64C2" w:rsidRPr="004E2402" w:rsidRDefault="002A184F" w:rsidP="006977E7">
      <w:pPr>
        <w:shd w:val="clear" w:color="auto" w:fill="FFFFFF" w:themeFill="background1"/>
        <w:spacing w:line="360" w:lineRule="auto"/>
      </w:pPr>
      <w:r w:rsidRPr="004E2402">
        <w:t xml:space="preserve">They </w:t>
      </w:r>
      <w:r w:rsidRPr="004E2402">
        <w:t xml:space="preserve">form clinically and biologically interconnected </w:t>
      </w:r>
      <w:r w:rsidRPr="004E2402">
        <w:t>triad, while</w:t>
      </w:r>
      <w:r w:rsidRPr="004E2402">
        <w:t xml:space="preserve"> each has distinct diagnostic criteria, shar</w:t>
      </w:r>
      <w:r w:rsidRPr="004E2402">
        <w:t>ing</w:t>
      </w:r>
      <w:r w:rsidRPr="004E2402">
        <w:t xml:space="preserve"> overlapping features in morphology, immunophenotype, </w:t>
      </w:r>
      <w:r w:rsidRPr="004E2402">
        <w:t>and molecular biology</w:t>
      </w:r>
      <w:r w:rsidRPr="004E2402">
        <w:t>.</w:t>
      </w:r>
    </w:p>
    <w:p w14:paraId="13DB0603" w14:textId="77777777" w:rsidR="003B2BC5" w:rsidRPr="004E2402" w:rsidRDefault="002A184F" w:rsidP="006977E7">
      <w:pPr>
        <w:shd w:val="clear" w:color="auto" w:fill="FFFFFF" w:themeFill="background1"/>
        <w:spacing w:line="360" w:lineRule="auto"/>
      </w:pPr>
      <w:r w:rsidRPr="004E2402">
        <w:t>Medullary carcinoma is a rare histological subtype of invasive breast cancer, typically presenting with high-grade, poorly differentiated tumor cells arranged in syncytial sheets,</w:t>
      </w:r>
      <w:r w:rsidRPr="004E2402">
        <w:t xml:space="preserve"> </w:t>
      </w:r>
      <w:r w:rsidRPr="004E2402">
        <w:t>dense lymphoplasmacytic infiltrate, and well-circumsc</w:t>
      </w:r>
      <w:r w:rsidRPr="004E2402">
        <w:t>ribed, pushing margins [1</w:t>
      </w:r>
      <w:r w:rsidRPr="004E2402">
        <w:t>4</w:t>
      </w:r>
      <w:r w:rsidRPr="004E2402">
        <w:t>, 1</w:t>
      </w:r>
      <w:r w:rsidRPr="004E2402">
        <w:t>5</w:t>
      </w:r>
      <w:r w:rsidRPr="004E2402">
        <w:t>]. Despite these aggressive features, medullary carcinoma paradoxically carries a relatively favorable prognosis compared to other high-grade breast cancers [1</w:t>
      </w:r>
      <w:r w:rsidRPr="004E2402">
        <w:t>4</w:t>
      </w:r>
      <w:r w:rsidRPr="004E2402">
        <w:t xml:space="preserve">]. </w:t>
      </w:r>
    </w:p>
    <w:p w14:paraId="548254DD" w14:textId="77777777" w:rsidR="00FA0C85" w:rsidRPr="004E2402" w:rsidRDefault="002A184F" w:rsidP="006977E7">
      <w:pPr>
        <w:shd w:val="clear" w:color="auto" w:fill="FFFFFF" w:themeFill="background1"/>
        <w:spacing w:line="360" w:lineRule="auto"/>
      </w:pPr>
    </w:p>
    <w:p w14:paraId="26FE8FD5" w14:textId="77777777" w:rsidR="00AC3EE3" w:rsidRPr="004E2402" w:rsidRDefault="002A184F" w:rsidP="006977E7">
      <w:pPr>
        <w:shd w:val="clear" w:color="auto" w:fill="FFFFFF" w:themeFill="background1"/>
        <w:spacing w:line="360" w:lineRule="auto"/>
      </w:pPr>
      <w:r w:rsidRPr="004E2402">
        <w:t xml:space="preserve">The </w:t>
      </w:r>
      <w:r w:rsidRPr="004E2402">
        <w:t>Basal-like breast carcinomas (BLBCs), defined by gene exp</w:t>
      </w:r>
      <w:r w:rsidRPr="004E2402">
        <w:t xml:space="preserve">ression profiling, commonly </w:t>
      </w:r>
      <w:r w:rsidRPr="004E2402">
        <w:t>exhibit</w:t>
      </w:r>
      <w:r w:rsidRPr="004E2402">
        <w:t xml:space="preserve"> a triple-negative receptor status (ER-</w:t>
      </w:r>
      <w:r w:rsidRPr="004E2402">
        <w:t>neg</w:t>
      </w:r>
      <w:r w:rsidRPr="004E2402">
        <w:t>, PR-</w:t>
      </w:r>
      <w:r w:rsidRPr="004E2402">
        <w:t>neg</w:t>
      </w:r>
      <w:r w:rsidRPr="004E2402">
        <w:t>, HER2-</w:t>
      </w:r>
      <w:r w:rsidRPr="004E2402">
        <w:t>neg</w:t>
      </w:r>
      <w:r w:rsidRPr="004E2402">
        <w:t xml:space="preserve">) </w:t>
      </w:r>
      <w:r w:rsidRPr="004E2402">
        <w:t>,</w:t>
      </w:r>
      <w:r w:rsidRPr="004E2402">
        <w:t xml:space="preserve">basal </w:t>
      </w:r>
      <w:r w:rsidRPr="004E2402">
        <w:t>cytokeratin</w:t>
      </w:r>
      <w:r w:rsidRPr="004E2402">
        <w:t xml:space="preserve"> (CK5/6, CK14) and </w:t>
      </w:r>
      <w:r w:rsidRPr="004E2402">
        <w:t xml:space="preserve">epidermal growth factor </w:t>
      </w:r>
      <w:r w:rsidRPr="004E2402">
        <w:t>(</w:t>
      </w:r>
      <w:r w:rsidRPr="004E2402">
        <w:t>EGFR</w:t>
      </w:r>
      <w:r w:rsidRPr="004E2402">
        <w:t>)</w:t>
      </w:r>
      <w:r w:rsidRPr="004E2402">
        <w:t xml:space="preserve"> posi</w:t>
      </w:r>
      <w:r w:rsidRPr="004E2402">
        <w:t>tivity[14</w:t>
      </w:r>
      <w:r w:rsidRPr="004E2402">
        <w:t>]</w:t>
      </w:r>
      <w:r w:rsidRPr="004E2402">
        <w:t>[15]</w:t>
      </w:r>
      <w:r w:rsidRPr="004E2402">
        <w:t xml:space="preserve">. They are histologically high-grade, with frequent necrosis and a </w:t>
      </w:r>
      <w:r w:rsidRPr="004E2402">
        <w:t>pushing invasive fron</w:t>
      </w:r>
      <w:r w:rsidRPr="004E2402">
        <w:t>t that</w:t>
      </w:r>
      <w:r w:rsidRPr="004E2402">
        <w:t xml:space="preserve"> often resembl</w:t>
      </w:r>
      <w:r w:rsidRPr="004E2402">
        <w:t>e</w:t>
      </w:r>
      <w:r w:rsidRPr="004E2402">
        <w:t>s</w:t>
      </w:r>
      <w:r w:rsidRPr="004E2402">
        <w:t xml:space="preserve"> medullary carcinoma [1</w:t>
      </w:r>
      <w:r w:rsidRPr="004E2402">
        <w:t>6</w:t>
      </w:r>
      <w:r w:rsidRPr="004E2402">
        <w:t>].</w:t>
      </w:r>
      <w:r w:rsidRPr="004E2402">
        <w:t xml:space="preserve"> </w:t>
      </w:r>
      <w:r w:rsidRPr="004E2402">
        <w:t>Notably, gene expression studies have shown that many medullary carcinomas cluster within the basal-like subtype, suggesting that MC is a distinct morphological variant of BLBC [1</w:t>
      </w:r>
      <w:r w:rsidRPr="004E2402">
        <w:t>7</w:t>
      </w:r>
      <w:r w:rsidRPr="004E2402">
        <w:t>][</w:t>
      </w:r>
      <w:r w:rsidRPr="004E2402">
        <w:t>1</w:t>
      </w:r>
      <w:r w:rsidRPr="004E2402">
        <w:t>8</w:t>
      </w:r>
      <w:r w:rsidRPr="004E2402">
        <w:t>].</w:t>
      </w:r>
    </w:p>
    <w:p w14:paraId="0EE0A74A" w14:textId="77777777" w:rsidR="00AC3EE3" w:rsidRPr="004E2402" w:rsidRDefault="002A184F" w:rsidP="006977E7">
      <w:pPr>
        <w:shd w:val="clear" w:color="auto" w:fill="FFFFFF" w:themeFill="background1"/>
        <w:spacing w:line="360" w:lineRule="auto"/>
      </w:pPr>
    </w:p>
    <w:p w14:paraId="5B7E6B3E" w14:textId="77777777" w:rsidR="009D1F47" w:rsidRPr="004E2402" w:rsidRDefault="002A184F" w:rsidP="006977E7">
      <w:pPr>
        <w:shd w:val="clear" w:color="auto" w:fill="FFFFFF" w:themeFill="background1"/>
        <w:spacing w:line="360" w:lineRule="auto"/>
      </w:pPr>
      <w:r w:rsidRPr="004E2402">
        <w:t>Classical medullary breast carcinoma (MBC) has recently been recognized to be part of the basal-like carcinoma spectrum, a feature in agreement with the high rate of TP53 mutations previously reported in MBCs [7].</w:t>
      </w:r>
      <w:r w:rsidRPr="004E2402">
        <w:t>The</w:t>
      </w:r>
      <w:r w:rsidRPr="004E2402">
        <w:t>re is high</w:t>
      </w:r>
      <w:r w:rsidRPr="004E2402">
        <w:t xml:space="preserve"> expression level of estroge</w:t>
      </w:r>
      <w:r w:rsidRPr="004E2402">
        <w:t>n receptor (ER), progesterone receptor (PR),</w:t>
      </w:r>
      <w:r w:rsidRPr="004E2402">
        <w:t xml:space="preserve"> </w:t>
      </w:r>
      <w:r w:rsidRPr="004E2402">
        <w:t>ERBB2</w:t>
      </w:r>
      <w:r w:rsidRPr="004E2402">
        <w:t>(Erb-</w:t>
      </w:r>
      <w:r w:rsidRPr="004E2402">
        <w:t>B</w:t>
      </w:r>
      <w:r w:rsidRPr="004E2402">
        <w:t>2 rece</w:t>
      </w:r>
      <w:r w:rsidRPr="004E2402">
        <w:t>p</w:t>
      </w:r>
      <w:r w:rsidRPr="004E2402">
        <w:t>tor ty</w:t>
      </w:r>
      <w:r w:rsidRPr="004E2402">
        <w:t>rosine kinase 2</w:t>
      </w:r>
      <w:r w:rsidRPr="004E2402">
        <w:t>)</w:t>
      </w:r>
      <w:r w:rsidRPr="004E2402">
        <w:t xml:space="preserve">, TP53, cytokeratin (KRTs) 5/6, 14, 8/18, </w:t>
      </w:r>
      <w:r w:rsidRPr="004E2402">
        <w:t>EGF</w:t>
      </w:r>
      <w:r w:rsidRPr="004E2402">
        <w:t>R</w:t>
      </w:r>
      <w:r w:rsidRPr="004E2402">
        <w:t xml:space="preserve"> and KIT in Medullary CA</w:t>
      </w:r>
      <w:r w:rsidRPr="004E2402">
        <w:t xml:space="preserve"> </w:t>
      </w:r>
      <w:r w:rsidRPr="004E2402">
        <w:t>[10].</w:t>
      </w:r>
      <w:r w:rsidRPr="004E2402">
        <w:t xml:space="preserve">BRCA1-associated breast cancers, arising in patients with germline BRCA1 mutations, frequently display a basal-like phenotype as </w:t>
      </w:r>
      <w:r w:rsidRPr="004E2402">
        <w:t>well, and</w:t>
      </w:r>
      <w:r w:rsidRPr="004E2402">
        <w:t xml:space="preserve"> are often triple-negative and express basal </w:t>
      </w:r>
      <w:r w:rsidRPr="004E2402">
        <w:t>cytokeratin</w:t>
      </w:r>
      <w:r w:rsidRPr="004E2402">
        <w:t>, with histopathologic features that may mimic medullary carci</w:t>
      </w:r>
      <w:r w:rsidRPr="004E2402">
        <w:t>noma, including high-grade nuclear features and lymphocytic infiltrates [1</w:t>
      </w:r>
      <w:r w:rsidRPr="004E2402">
        <w:t>9</w:t>
      </w:r>
      <w:r w:rsidRPr="004E2402">
        <w:t>]. In fact, medullary carcinoma is more commonly observed among BRCA1 mutation carriers than in the general breast cancer population [1</w:t>
      </w:r>
      <w:r w:rsidRPr="004E2402">
        <w:t>9</w:t>
      </w:r>
      <w:r w:rsidRPr="004E2402">
        <w:t xml:space="preserve">]. </w:t>
      </w:r>
      <w:r w:rsidRPr="004E2402">
        <w:t>M</w:t>
      </w:r>
      <w:r w:rsidRPr="004E2402">
        <w:t xml:space="preserve">olecular </w:t>
      </w:r>
      <w:r w:rsidRPr="004E2402">
        <w:t>analysis</w:t>
      </w:r>
      <w:r w:rsidRPr="004E2402">
        <w:t xml:space="preserve"> of the</w:t>
      </w:r>
      <w:r w:rsidRPr="004E2402">
        <w:t xml:space="preserve"> three subtypes</w:t>
      </w:r>
      <w:r w:rsidRPr="004E2402">
        <w:t xml:space="preserve"> </w:t>
      </w:r>
      <w:r w:rsidRPr="004E2402">
        <w:t>(</w:t>
      </w:r>
      <w:r w:rsidRPr="004E2402">
        <w:t>MC, BLBC, and BRCA1-associated cancers</w:t>
      </w:r>
      <w:r w:rsidRPr="004E2402">
        <w:t xml:space="preserve">) </w:t>
      </w:r>
      <w:r w:rsidRPr="004E2402">
        <w:t>share common pathways</w:t>
      </w:r>
      <w:r w:rsidRPr="004E2402">
        <w:t xml:space="preserve"> </w:t>
      </w:r>
      <w:r w:rsidRPr="004E2402">
        <w:t>involving defective DNA repair</w:t>
      </w:r>
      <w:r w:rsidRPr="004E2402">
        <w:t xml:space="preserve"> and</w:t>
      </w:r>
      <w:r w:rsidRPr="004E2402">
        <w:t xml:space="preserve"> homologous recombination. BRCA1 is a key gene in this pathway, and its loss contributes to genomic instability, a hallmark of basal-like and BRCA1-related tumo</w:t>
      </w:r>
      <w:r w:rsidRPr="004E2402">
        <w:t>rs.</w:t>
      </w:r>
    </w:p>
    <w:p w14:paraId="1BE50D8E" w14:textId="77777777" w:rsidR="009D1F47" w:rsidRPr="004E2402" w:rsidRDefault="002A184F" w:rsidP="006977E7">
      <w:pPr>
        <w:shd w:val="clear" w:color="auto" w:fill="FFFFFF" w:themeFill="background1"/>
        <w:spacing w:line="360" w:lineRule="auto"/>
      </w:pPr>
    </w:p>
    <w:p w14:paraId="3D45C6DF" w14:textId="77777777" w:rsidR="00FB204D" w:rsidRPr="004E2402" w:rsidRDefault="002A184F" w:rsidP="006977E7">
      <w:pPr>
        <w:shd w:val="clear" w:color="auto" w:fill="FFFFFF" w:themeFill="background1"/>
        <w:spacing w:line="360" w:lineRule="auto"/>
      </w:pPr>
      <w:r w:rsidRPr="004E2402">
        <w:t>The</w:t>
      </w:r>
      <w:r w:rsidRPr="004E2402">
        <w:t xml:space="preserve"> sporadic </w:t>
      </w:r>
      <w:r w:rsidRPr="004E2402">
        <w:t xml:space="preserve">form of </w:t>
      </w:r>
      <w:r w:rsidRPr="004E2402">
        <w:t>BLBCs often exhibit BRCA1 dysfunction through promoter methylation or other mechanisms [1</w:t>
      </w:r>
      <w:r w:rsidRPr="004E2402">
        <w:t>6</w:t>
      </w:r>
      <w:r w:rsidRPr="004E2402">
        <w:t>, 1</w:t>
      </w:r>
      <w:r w:rsidRPr="004E2402">
        <w:t>9</w:t>
      </w:r>
      <w:r w:rsidRPr="004E2402">
        <w:t xml:space="preserve">]. Clinically, this overlap is relevant for </w:t>
      </w:r>
      <w:r w:rsidRPr="004E2402">
        <w:t>therapy, while</w:t>
      </w:r>
      <w:r w:rsidRPr="004E2402">
        <w:t xml:space="preserve"> basal-like and BRCA1-associated tumors tend to have a poorer prognosis due to</w:t>
      </w:r>
      <w:r w:rsidRPr="004E2402">
        <w:t xml:space="preserve"> their aggressive </w:t>
      </w:r>
      <w:r w:rsidRPr="004E2402">
        <w:t>nature. They</w:t>
      </w:r>
      <w:r w:rsidRPr="004E2402">
        <w:t xml:space="preserve"> are particularly sensitive to platinum-based chemotherapy and </w:t>
      </w:r>
      <w:r w:rsidRPr="004E2402">
        <w:t>poly(AD</w:t>
      </w:r>
      <w:r w:rsidRPr="004E2402">
        <w:t>P</w:t>
      </w:r>
      <w:r w:rsidRPr="004E2402">
        <w:t>-</w:t>
      </w:r>
      <w:r w:rsidRPr="004E2402">
        <w:t>ribose</w:t>
      </w:r>
      <w:r w:rsidRPr="004E2402">
        <w:t>)</w:t>
      </w:r>
      <w:r w:rsidRPr="004E2402">
        <w:t xml:space="preserve"> polymerase(</w:t>
      </w:r>
      <w:r w:rsidRPr="004E2402">
        <w:t>PARP</w:t>
      </w:r>
      <w:r w:rsidRPr="004E2402">
        <w:t>-2)</w:t>
      </w:r>
      <w:r w:rsidRPr="004E2402">
        <w:t xml:space="preserve">inhibitors, which target DNA repair defects. In contrast, </w:t>
      </w:r>
      <w:r w:rsidRPr="004E2402">
        <w:t xml:space="preserve">accurately diagnosed </w:t>
      </w:r>
      <w:r w:rsidRPr="004E2402">
        <w:t xml:space="preserve">medullary carcinoma, despite its basal-like features and triple-negative status, often shows less aggressive clinical behavior, making it a potential candidate for de-escalation of </w:t>
      </w:r>
      <w:r w:rsidRPr="004E2402">
        <w:lastRenderedPageBreak/>
        <w:t>therapy [1</w:t>
      </w:r>
      <w:r w:rsidRPr="004E2402">
        <w:t>4</w:t>
      </w:r>
      <w:r w:rsidRPr="004E2402">
        <w:t>][15]</w:t>
      </w:r>
      <w:r w:rsidRPr="004E2402">
        <w:t>[</w:t>
      </w:r>
      <w:r w:rsidRPr="004E2402">
        <w:t>1</w:t>
      </w:r>
      <w:r w:rsidRPr="004E2402">
        <w:t>6</w:t>
      </w:r>
      <w:r w:rsidRPr="004E2402">
        <w:t xml:space="preserve">]. In </w:t>
      </w:r>
      <w:r w:rsidRPr="004E2402">
        <w:t>summary</w:t>
      </w:r>
      <w:r w:rsidRPr="004E2402">
        <w:t>,</w:t>
      </w:r>
      <w:r w:rsidRPr="004E2402">
        <w:t xml:space="preserve"> the</w:t>
      </w:r>
      <w:r w:rsidRPr="004E2402">
        <w:t xml:space="preserve"> medullary carcinoma can be considered</w:t>
      </w:r>
      <w:r w:rsidRPr="004E2402">
        <w:t xml:space="preserve"> a histologic variant within the basal-like molecular class of breast cancer and is frequently seen in the context of BRCA1 germline mutations. This triad highlights the importance of integrating histopathological, molecular, and genetic insights for perso</w:t>
      </w:r>
      <w:r w:rsidRPr="004E2402">
        <w:t xml:space="preserve">nalized diagnosis and treatment strategies in breast </w:t>
      </w:r>
      <w:r w:rsidRPr="004E2402">
        <w:t>cancer. Basal</w:t>
      </w:r>
      <w:r w:rsidRPr="004E2402">
        <w:t>-like carcinomas (BLCs) were characterized by a specific immunophenotype that was negative for ER, progesterone receptor (PR) and ERBB2, and positive for cytokeratin (KRT) type 5/6, KRT</w:t>
      </w:r>
      <w:r w:rsidRPr="004E2402">
        <w:t>-</w:t>
      </w:r>
      <w:r w:rsidRPr="004E2402">
        <w:t>14 o</w:t>
      </w:r>
      <w:r w:rsidRPr="004E2402">
        <w:t>r KRT</w:t>
      </w:r>
      <w:r w:rsidRPr="004E2402">
        <w:t>-</w:t>
      </w:r>
      <w:r w:rsidRPr="004E2402">
        <w:t>17, epidermal growth factor receptor (EGFR) and KIT [16]</w:t>
      </w:r>
      <w:r w:rsidRPr="004E2402">
        <w:t>[17]</w:t>
      </w:r>
      <w:r w:rsidRPr="004E2402">
        <w:t xml:space="preserve">. Medullary breast cancers tumors are generally triple negative </w:t>
      </w:r>
      <w:r w:rsidRPr="004E2402">
        <w:t>and t</w:t>
      </w:r>
      <w:r w:rsidRPr="004E2402">
        <w:t>ypically arises from supporting stromal cells of the breast [18].</w:t>
      </w:r>
      <w:r w:rsidRPr="004E2402">
        <w:t xml:space="preserve">A </w:t>
      </w:r>
      <w:r w:rsidRPr="004E2402">
        <w:t>r</w:t>
      </w:r>
      <w:r w:rsidRPr="004E2402">
        <w:t>eclassifi</w:t>
      </w:r>
      <w:r w:rsidRPr="004E2402">
        <w:t>cation</w:t>
      </w:r>
      <w:r w:rsidRPr="004E2402">
        <w:t xml:space="preserve"> into typical medullary carcinoma (TMC</w:t>
      </w:r>
      <w:r w:rsidRPr="004E2402">
        <w:t xml:space="preserve">), atypical medullary carcinoma(AMC), and non-medullary carcinoma (NMC) </w:t>
      </w:r>
      <w:r w:rsidRPr="004E2402">
        <w:t xml:space="preserve"> can be relevant for </w:t>
      </w:r>
      <w:r w:rsidRPr="004E2402">
        <w:t xml:space="preserve">therapeutic and </w:t>
      </w:r>
      <w:r w:rsidRPr="004E2402">
        <w:t>academic purposes</w:t>
      </w:r>
      <w:r w:rsidRPr="004E2402">
        <w:t>[1</w:t>
      </w:r>
      <w:r w:rsidRPr="004E2402">
        <w:t>9</w:t>
      </w:r>
      <w:r w:rsidRPr="004E2402">
        <w:t>]</w:t>
      </w:r>
      <w:r w:rsidRPr="004E2402">
        <w:t>[20]</w:t>
      </w:r>
      <w:r w:rsidRPr="004E2402">
        <w:t xml:space="preserve">. </w:t>
      </w:r>
    </w:p>
    <w:p w14:paraId="38EB1B06" w14:textId="77777777" w:rsidR="000556B1" w:rsidRPr="004E2402" w:rsidRDefault="002A184F" w:rsidP="006977E7">
      <w:pPr>
        <w:shd w:val="clear" w:color="auto" w:fill="FFFFFF" w:themeFill="background1"/>
        <w:spacing w:line="360" w:lineRule="auto"/>
      </w:pPr>
      <w:r w:rsidRPr="004E2402">
        <w:t>The</w:t>
      </w:r>
      <w:r w:rsidRPr="004E2402">
        <w:t xml:space="preserve"> criteria of </w:t>
      </w:r>
      <w:r w:rsidRPr="004E2402">
        <w:t xml:space="preserve">TMC </w:t>
      </w:r>
      <w:r w:rsidRPr="004E2402">
        <w:t>subtypes</w:t>
      </w:r>
      <w:r w:rsidRPr="004E2402">
        <w:t xml:space="preserve"> are</w:t>
      </w:r>
      <w:r w:rsidRPr="004E2402">
        <w:t>[9</w:t>
      </w:r>
      <w:r w:rsidRPr="004E2402">
        <w:t>][</w:t>
      </w:r>
      <w:r w:rsidRPr="004E2402">
        <w:t>21</w:t>
      </w:r>
      <w:r w:rsidRPr="004E2402">
        <w:t>][</w:t>
      </w:r>
      <w:r w:rsidRPr="004E2402">
        <w:t>22]:</w:t>
      </w:r>
    </w:p>
    <w:p w14:paraId="2E788FFF" w14:textId="77777777" w:rsidR="00915958" w:rsidRPr="004E2402" w:rsidRDefault="002A184F" w:rsidP="006977E7">
      <w:pPr>
        <w:shd w:val="clear" w:color="auto" w:fill="FFFFFF" w:themeFill="background1"/>
        <w:spacing w:line="360" w:lineRule="auto"/>
      </w:pPr>
      <w:r w:rsidRPr="004E2402">
        <w:t>i.</w:t>
      </w:r>
      <w:r w:rsidRPr="004E2402">
        <w:t xml:space="preserve"> S</w:t>
      </w:r>
      <w:r w:rsidRPr="004E2402">
        <w:t xml:space="preserve">yncytial growth pattern of poorly differentiated tumor cells with a high mitotic </w:t>
      </w:r>
      <w:r w:rsidRPr="004E2402">
        <w:t>rate</w:t>
      </w:r>
      <w:r w:rsidRPr="004E2402">
        <w:t>.</w:t>
      </w:r>
    </w:p>
    <w:p w14:paraId="6238E2CE" w14:textId="77777777" w:rsidR="00EC436B" w:rsidRPr="004E2402" w:rsidRDefault="002A184F" w:rsidP="006977E7">
      <w:pPr>
        <w:shd w:val="clear" w:color="auto" w:fill="FFFFFF" w:themeFill="background1"/>
        <w:spacing w:line="360" w:lineRule="auto"/>
      </w:pPr>
      <w:r w:rsidRPr="004E2402">
        <w:t xml:space="preserve">ii. </w:t>
      </w:r>
      <w:r w:rsidRPr="004E2402">
        <w:t>P</w:t>
      </w:r>
      <w:r w:rsidRPr="004E2402">
        <w:t>rominent</w:t>
      </w:r>
      <w:r w:rsidRPr="004E2402">
        <w:t xml:space="preserve"> lymphoplasmacytic reaction with a circumscribed microscopic appearance </w:t>
      </w:r>
      <w:r w:rsidRPr="004E2402">
        <w:t xml:space="preserve">of </w:t>
      </w:r>
      <w:r w:rsidRPr="004E2402">
        <w:t>inflammatory reaction</w:t>
      </w:r>
      <w:r w:rsidRPr="004E2402">
        <w:t>,</w:t>
      </w:r>
      <w:r w:rsidRPr="004E2402">
        <w:t xml:space="preserve"> </w:t>
      </w:r>
      <w:r w:rsidRPr="004E2402">
        <w:t>involv</w:t>
      </w:r>
      <w:r w:rsidRPr="004E2402">
        <w:t>ing</w:t>
      </w:r>
      <w:r w:rsidRPr="004E2402">
        <w:t xml:space="preserve"> 75% of the periphery and must be present diffuse</w:t>
      </w:r>
      <w:r w:rsidRPr="004E2402">
        <w:t>ly throughout the substance of the tumor</w:t>
      </w:r>
      <w:r w:rsidRPr="004E2402">
        <w:t>.</w:t>
      </w:r>
      <w:r w:rsidRPr="004E2402">
        <w:t xml:space="preserve"> </w:t>
      </w:r>
    </w:p>
    <w:p w14:paraId="3B61E961" w14:textId="77777777" w:rsidR="007C3048" w:rsidRPr="004E2402" w:rsidRDefault="002A184F" w:rsidP="006977E7">
      <w:pPr>
        <w:shd w:val="clear" w:color="auto" w:fill="FFFFFF" w:themeFill="background1"/>
        <w:spacing w:line="360" w:lineRule="auto"/>
      </w:pPr>
      <w:r w:rsidRPr="004E2402">
        <w:t>iii.</w:t>
      </w:r>
      <w:r w:rsidRPr="004E2402">
        <w:t>Absence of</w:t>
      </w:r>
      <w:r w:rsidRPr="004E2402">
        <w:t xml:space="preserve"> glandular or fatty breast tissue should be found within the invasive portion of the tumor . </w:t>
      </w:r>
    </w:p>
    <w:p w14:paraId="36430156" w14:textId="77777777" w:rsidR="00BE7CB0" w:rsidRPr="004E2402" w:rsidRDefault="002A184F" w:rsidP="006977E7">
      <w:pPr>
        <w:shd w:val="clear" w:color="auto" w:fill="FFFFFF" w:themeFill="background1"/>
        <w:spacing w:line="360" w:lineRule="auto"/>
      </w:pPr>
      <w:r w:rsidRPr="004E2402">
        <w:t xml:space="preserve">The </w:t>
      </w:r>
      <w:r w:rsidRPr="004E2402">
        <w:t xml:space="preserve">Atypical </w:t>
      </w:r>
      <w:r w:rsidRPr="004E2402">
        <w:t>category</w:t>
      </w:r>
      <w:r w:rsidRPr="004E2402">
        <w:t xml:space="preserve"> resembles the usual classic </w:t>
      </w:r>
      <w:r w:rsidRPr="004E2402">
        <w:t>case, which</w:t>
      </w:r>
      <w:r w:rsidRPr="004E2402">
        <w:t xml:space="preserve"> must have at least 75% syncytial growth </w:t>
      </w:r>
      <w:r w:rsidRPr="004E2402">
        <w:t>wit</w:t>
      </w:r>
      <w:r w:rsidRPr="004E2402">
        <w:t xml:space="preserve">hout </w:t>
      </w:r>
      <w:r w:rsidRPr="004E2402">
        <w:t xml:space="preserve">the other features </w:t>
      </w:r>
      <w:r w:rsidRPr="004E2402">
        <w:t xml:space="preserve">like </w:t>
      </w:r>
      <w:r w:rsidRPr="004E2402">
        <w:t>circumscription and lymphoplasmacytic infiltration</w:t>
      </w:r>
      <w:r w:rsidRPr="004E2402">
        <w:t xml:space="preserve"> </w:t>
      </w:r>
      <w:r w:rsidRPr="004E2402">
        <w:t xml:space="preserve">[9]. </w:t>
      </w:r>
    </w:p>
    <w:p w14:paraId="43970494" w14:textId="77777777" w:rsidR="00A32003" w:rsidRPr="004E2402" w:rsidRDefault="002A184F" w:rsidP="006977E7">
      <w:pPr>
        <w:shd w:val="clear" w:color="auto" w:fill="FFFFFF" w:themeFill="background1"/>
        <w:spacing w:line="360" w:lineRule="auto"/>
      </w:pPr>
      <w:r w:rsidRPr="004E2402">
        <w:t xml:space="preserve">Additionally, this review aims at </w:t>
      </w:r>
      <w:r w:rsidRPr="004E2402">
        <w:t>highlighting</w:t>
      </w:r>
      <w:r w:rsidRPr="004E2402">
        <w:t xml:space="preserve"> </w:t>
      </w:r>
      <w:r w:rsidRPr="004E2402">
        <w:t>the</w:t>
      </w:r>
      <w:r w:rsidRPr="004E2402">
        <w:t xml:space="preserve"> </w:t>
      </w:r>
      <w:r w:rsidRPr="004E2402">
        <w:t>morphology, clinicopathological features of reported cases thus far, mediating the education of physicians and providin</w:t>
      </w:r>
      <w:r w:rsidRPr="004E2402">
        <w:t xml:space="preserve">g </w:t>
      </w:r>
      <w:r w:rsidRPr="004E2402">
        <w:t xml:space="preserve">one-source </w:t>
      </w:r>
      <w:r w:rsidRPr="004E2402">
        <w:t>updated findings to enable and increase the likelihood of their identification, thereby increasing interobserver reproducibility. Finally, th</w:t>
      </w:r>
      <w:r w:rsidRPr="004E2402">
        <w:t xml:space="preserve">e body of </w:t>
      </w:r>
      <w:r w:rsidRPr="004E2402">
        <w:t xml:space="preserve">work is aimed at </w:t>
      </w:r>
      <w:r w:rsidRPr="004E2402">
        <w:t>reducing</w:t>
      </w:r>
      <w:r w:rsidRPr="004E2402">
        <w:t xml:space="preserve"> MBC’s potential to be mistaken for IDC or other tumor types with similar histopathological features with unfavorable prognosis.</w:t>
      </w:r>
    </w:p>
    <w:p w14:paraId="13976E6C" w14:textId="77777777" w:rsidR="009560CD" w:rsidRPr="004E2402" w:rsidRDefault="002A184F" w:rsidP="006977E7">
      <w:pPr>
        <w:spacing w:before="100" w:beforeAutospacing="1" w:after="100" w:afterAutospacing="1" w:line="360" w:lineRule="auto"/>
      </w:pPr>
      <w:r w:rsidRPr="004E2402">
        <w:rPr>
          <w:b/>
          <w:bCs/>
        </w:rPr>
        <w:t>EPIDEMIOLOGY</w:t>
      </w:r>
    </w:p>
    <w:p w14:paraId="3373D1BE" w14:textId="77777777" w:rsidR="009560CD" w:rsidRPr="004E2402" w:rsidRDefault="002A184F" w:rsidP="006977E7">
      <w:pPr>
        <w:shd w:val="clear" w:color="auto" w:fill="FFFFFF" w:themeFill="background1"/>
        <w:spacing w:line="360" w:lineRule="auto"/>
      </w:pPr>
      <w:r w:rsidRPr="004E2402">
        <w:t>A SEER 1988-2004 study</w:t>
      </w:r>
      <w:r w:rsidRPr="004E2402">
        <w:t xml:space="preserve"> of medullary br</w:t>
      </w:r>
      <w:r w:rsidRPr="004E2402">
        <w:t>east cancer data</w:t>
      </w:r>
      <w:r w:rsidRPr="004E2402">
        <w:t xml:space="preserve"> shows 72% white, 19.7% Black, 6.8% Asian, 1% Native America</w:t>
      </w:r>
      <w:r w:rsidRPr="004E2402">
        <w:t xml:space="preserve">n, 0.5% others, </w:t>
      </w:r>
      <w:r w:rsidRPr="004E2402">
        <w:t xml:space="preserve">with </w:t>
      </w:r>
      <w:r w:rsidRPr="004E2402">
        <w:t xml:space="preserve">median age of 50, median size </w:t>
      </w:r>
      <w:r w:rsidRPr="004E2402">
        <w:t xml:space="preserve"> of </w:t>
      </w:r>
      <w:r w:rsidRPr="004E2402">
        <w:t>22mm, 56% ER negative and 58.4% PR negative</w:t>
      </w:r>
      <w:r w:rsidRPr="004E2402">
        <w:t>[23][24][25]</w:t>
      </w:r>
      <w:r w:rsidRPr="004E2402">
        <w:t xml:space="preserve">.Tumor grade was high (III–IV) in 50.7% of </w:t>
      </w:r>
      <w:r w:rsidRPr="004E2402">
        <w:lastRenderedPageBreak/>
        <w:t>patients and unknown in 43.2%. The ER and PR negative are 56.8% and 58.4% respectively and ER and PR po</w:t>
      </w:r>
      <w:r w:rsidRPr="004E2402">
        <w:t xml:space="preserve">sitive 16.3 and 14% respectively </w:t>
      </w:r>
      <w:r w:rsidRPr="004E2402">
        <w:t>[23][24]</w:t>
      </w:r>
      <w:r w:rsidRPr="004E2402">
        <w:t>[25][26]</w:t>
      </w:r>
      <w:r w:rsidRPr="004E2402">
        <w:t>.</w:t>
      </w:r>
      <w:r w:rsidRPr="004E2402">
        <w:t>The</w:t>
      </w:r>
      <w:r w:rsidRPr="004E2402">
        <w:t xml:space="preserve"> medullary and medullary-like tumors fall into the basal-like molecular subtype, which has frequent BRCA1 mutations</w:t>
      </w:r>
      <w:r w:rsidRPr="004E2402">
        <w:t>,</w:t>
      </w:r>
      <w:r w:rsidRPr="004E2402">
        <w:t xml:space="preserve"> protein deficiency </w:t>
      </w:r>
      <w:r w:rsidRPr="004E2402">
        <w:t xml:space="preserve">,extensive axillary </w:t>
      </w:r>
      <w:r w:rsidRPr="004E2402">
        <w:t>lymph nodes</w:t>
      </w:r>
      <w:r w:rsidRPr="004E2402">
        <w:t xml:space="preserve"> involvement and </w:t>
      </w:r>
      <w:r w:rsidRPr="004E2402">
        <w:t>variable histologic</w:t>
      </w:r>
      <w:r w:rsidRPr="004E2402">
        <w:t xml:space="preserve">al </w:t>
      </w:r>
      <w:r w:rsidRPr="004E2402">
        <w:t>findings</w:t>
      </w:r>
      <w:r w:rsidRPr="004E2402">
        <w:t xml:space="preserve"> </w:t>
      </w:r>
      <w:r w:rsidRPr="004E2402">
        <w:t>[23][24]</w:t>
      </w:r>
      <w:r w:rsidRPr="004E2402">
        <w:t>[2</w:t>
      </w:r>
      <w:r w:rsidRPr="004E2402">
        <w:t>5</w:t>
      </w:r>
      <w:r w:rsidRPr="004E2402">
        <w:t>]</w:t>
      </w:r>
      <w:r w:rsidRPr="004E2402">
        <w:t>[26]</w:t>
      </w:r>
      <w:r w:rsidRPr="004E2402">
        <w:t>.</w:t>
      </w:r>
    </w:p>
    <w:p w14:paraId="7D423BD0" w14:textId="77777777" w:rsidR="00A11BE7" w:rsidRPr="004E2402" w:rsidRDefault="002A184F" w:rsidP="006977E7">
      <w:pPr>
        <w:shd w:val="clear" w:color="auto" w:fill="FFFFFF" w:themeFill="background1"/>
        <w:spacing w:line="360" w:lineRule="auto"/>
      </w:pPr>
      <w:r w:rsidRPr="004E2402">
        <w:t xml:space="preserve">MBC is almost entirely seen in women. </w:t>
      </w:r>
      <w:r w:rsidRPr="004E2402">
        <w:t>It is</w:t>
      </w:r>
      <w:r w:rsidRPr="004E2402">
        <w:t xml:space="preserve"> common in younger </w:t>
      </w:r>
      <w:r w:rsidRPr="004E2402">
        <w:t>patients</w:t>
      </w:r>
      <w:r w:rsidRPr="004E2402">
        <w:t xml:space="preserve"> within the ages of 45-54 years [1</w:t>
      </w:r>
      <w:r w:rsidRPr="004E2402">
        <w:t>][</w:t>
      </w:r>
      <w:r w:rsidRPr="004E2402">
        <w:t>7</w:t>
      </w:r>
      <w:r w:rsidRPr="004E2402">
        <w:t>][</w:t>
      </w:r>
      <w:r w:rsidRPr="004E2402">
        <w:t xml:space="preserve">9]. When ethnicity is considered, a higher incidence in Japanese and Black women compared to White women is noted </w:t>
      </w:r>
      <w:r w:rsidRPr="004E2402">
        <w:t>[12</w:t>
      </w:r>
      <w:r w:rsidRPr="004E2402">
        <w:t>]</w:t>
      </w:r>
      <w:r w:rsidRPr="004E2402">
        <w:t>[2</w:t>
      </w:r>
      <w:r w:rsidRPr="004E2402">
        <w:t>6</w:t>
      </w:r>
      <w:r w:rsidRPr="004E2402">
        <w:t>][27</w:t>
      </w:r>
      <w:r w:rsidRPr="004E2402">
        <w:t>][</w:t>
      </w:r>
      <w:r w:rsidRPr="004E2402">
        <w:t>2</w:t>
      </w:r>
      <w:r w:rsidRPr="004E2402">
        <w:t>8</w:t>
      </w:r>
      <w:r w:rsidRPr="004E2402">
        <w:t xml:space="preserve">].This is congruent with the fatality rates seen within this ethnic </w:t>
      </w:r>
      <w:r w:rsidRPr="004E2402">
        <w:t>group. In</w:t>
      </w:r>
      <w:r w:rsidRPr="004E2402">
        <w:t xml:space="preserve"> a study conducted by Martinez et al.</w:t>
      </w:r>
      <w:r w:rsidRPr="004E2402">
        <w:t>,</w:t>
      </w:r>
      <w:r w:rsidRPr="004E2402">
        <w:t xml:space="preserve"> </w:t>
      </w:r>
      <w:r w:rsidRPr="004E2402">
        <w:t>though they were not able to control for confounding factors like socioeconomic status and lack of access to health care, they r</w:t>
      </w:r>
      <w:r w:rsidRPr="004E2402">
        <w:t>eported an 84% increased risk of death due to MBC in Black women when compared with White women</w:t>
      </w:r>
      <w:r w:rsidRPr="004E2402">
        <w:t>[12]</w:t>
      </w:r>
      <w:r w:rsidRPr="004E2402">
        <w:t>[28][29]</w:t>
      </w:r>
      <w:r w:rsidRPr="004E2402">
        <w:t>.</w:t>
      </w:r>
    </w:p>
    <w:p w14:paraId="70FD99F0" w14:textId="77777777" w:rsidR="003448CC" w:rsidRPr="004E2402" w:rsidRDefault="002A184F" w:rsidP="006977E7">
      <w:pPr>
        <w:shd w:val="clear" w:color="auto" w:fill="FFFFFF" w:themeFill="background1"/>
        <w:spacing w:line="360" w:lineRule="auto"/>
        <w:rPr>
          <w:b/>
          <w:bCs/>
        </w:rPr>
      </w:pPr>
    </w:p>
    <w:p w14:paraId="4C07844C" w14:textId="77777777" w:rsidR="3753B7FB" w:rsidRPr="004E2402" w:rsidRDefault="002A184F" w:rsidP="006977E7">
      <w:pPr>
        <w:pStyle w:val="2"/>
        <w:spacing w:line="360" w:lineRule="auto"/>
        <w:rPr>
          <w:rFonts w:ascii="Times New Roman" w:hAnsi="Times New Roman" w:cs="Times New Roman"/>
          <w:b/>
          <w:bCs/>
          <w:color w:val="auto"/>
          <w:sz w:val="24"/>
          <w:szCs w:val="24"/>
        </w:rPr>
      </w:pPr>
      <w:r w:rsidRPr="004E2402">
        <w:rPr>
          <w:rFonts w:ascii="Times New Roman" w:hAnsi="Times New Roman" w:cs="Times New Roman"/>
          <w:b/>
          <w:bCs/>
          <w:color w:val="auto"/>
          <w:sz w:val="24"/>
          <w:szCs w:val="24"/>
        </w:rPr>
        <w:t xml:space="preserve">PATHOLOGY </w:t>
      </w:r>
    </w:p>
    <w:p w14:paraId="576B380A" w14:textId="77777777" w:rsidR="00A11BE7" w:rsidRPr="004E2402" w:rsidRDefault="002A184F" w:rsidP="006977E7">
      <w:pPr>
        <w:spacing w:before="100" w:beforeAutospacing="1" w:after="100" w:afterAutospacing="1" w:line="360" w:lineRule="auto"/>
      </w:pPr>
      <w:r w:rsidRPr="004E2402">
        <w:t>Medullary Breast Cancer is defined by WHO as a well-circumscribed, invasive carcinoma, composed of poorly differentiated cells, arrange</w:t>
      </w:r>
      <w:r w:rsidRPr="004E2402">
        <w:t>d in sheets, without gland formation. Collagenous stroma is usually scant, and there is a very prominent lymphoplasmacytic infiltrate [7]. Several classifications have been used for subtyping. In 1977, Ridolfi et al., in an effort to come up with a more st</w:t>
      </w:r>
      <w:r w:rsidRPr="004E2402">
        <w:t>ringent criteria for medullary carcinoma diagnosis, reclassified MBC into typical MBC and atypical MBC and in so doing unearthed the significant prognostic advantage the former had over the latter, as well as among all the typical breast cancer [11</w:t>
      </w:r>
      <w:r w:rsidRPr="004E2402">
        <w:t>][</w:t>
      </w:r>
      <w:r w:rsidRPr="004E2402">
        <w:t>12]</w:t>
      </w:r>
      <w:r w:rsidRPr="004E2402">
        <w:t>[3</w:t>
      </w:r>
      <w:r w:rsidRPr="004E2402">
        <w:t>0</w:t>
      </w:r>
      <w:r w:rsidRPr="004E2402">
        <w:t>][31][32]</w:t>
      </w:r>
      <w:r w:rsidRPr="004E2402">
        <w:t>.However, Ridolfi et al.’s criteria remain the most widely recognized and employed [8]</w:t>
      </w:r>
      <w:r w:rsidRPr="004E2402">
        <w:t>[31][32]</w:t>
      </w:r>
      <w:r w:rsidRPr="004E2402">
        <w:t>. The subtypes are grouped based on 5 criteria; when all five criteria are observed, it is termed typical medullary carcinoma, whereas the presence of so</w:t>
      </w:r>
      <w:r w:rsidRPr="004E2402">
        <w:t xml:space="preserve">me but not all, is referred to as atypical medullary </w:t>
      </w:r>
      <w:r w:rsidRPr="004E2402">
        <w:t>carcinoma. Typical</w:t>
      </w:r>
      <w:r w:rsidRPr="004E2402">
        <w:t xml:space="preserve"> MCB are tumor type which strictly adhere to the following criteria:</w:t>
      </w:r>
    </w:p>
    <w:p w14:paraId="4751CF12" w14:textId="77777777" w:rsidR="00A11BE7" w:rsidRPr="004E2402" w:rsidRDefault="002A184F" w:rsidP="006977E7">
      <w:pPr>
        <w:numPr>
          <w:ilvl w:val="0"/>
          <w:numId w:val="16"/>
        </w:numPr>
        <w:spacing w:before="100" w:beforeAutospacing="1" w:after="100" w:afterAutospacing="1" w:line="360" w:lineRule="auto"/>
      </w:pPr>
      <w:r w:rsidRPr="004E2402">
        <w:t>Syncytial pattern of growth greater than 75% [7</w:t>
      </w:r>
      <w:r w:rsidRPr="004E2402">
        <w:t>]</w:t>
      </w:r>
      <w:r w:rsidRPr="004E2402">
        <w:t>[</w:t>
      </w:r>
      <w:r w:rsidRPr="004E2402">
        <w:t>1</w:t>
      </w:r>
      <w:r w:rsidRPr="004E2402">
        <w:t>4</w:t>
      </w:r>
      <w:r w:rsidRPr="004E2402">
        <w:t>][</w:t>
      </w:r>
      <w:r w:rsidRPr="004E2402">
        <w:t>1</w:t>
      </w:r>
      <w:r w:rsidRPr="004E2402">
        <w:t>5</w:t>
      </w:r>
      <w:r w:rsidRPr="004E2402">
        <w:t>]</w:t>
      </w:r>
      <w:r w:rsidRPr="004E2402">
        <w:t>[31]</w:t>
      </w:r>
      <w:r w:rsidRPr="004E2402">
        <w:t>.</w:t>
      </w:r>
    </w:p>
    <w:p w14:paraId="2881AD8C" w14:textId="77777777" w:rsidR="00A11BE7" w:rsidRPr="004E2402" w:rsidRDefault="002A184F" w:rsidP="006977E7">
      <w:pPr>
        <w:numPr>
          <w:ilvl w:val="0"/>
          <w:numId w:val="16"/>
        </w:numPr>
        <w:spacing w:before="100" w:beforeAutospacing="1" w:after="100" w:afterAutospacing="1" w:line="360" w:lineRule="auto"/>
      </w:pPr>
      <w:r w:rsidRPr="004E2402">
        <w:t xml:space="preserve">Predominant mononuclear (lymphocyte and plasma cells) </w:t>
      </w:r>
      <w:r w:rsidRPr="004E2402">
        <w:t>infiltrate [7</w:t>
      </w:r>
      <w:r w:rsidRPr="004E2402">
        <w:t>][</w:t>
      </w:r>
      <w:r w:rsidRPr="004E2402">
        <w:t>1</w:t>
      </w:r>
      <w:r w:rsidRPr="004E2402">
        <w:t>4</w:t>
      </w:r>
      <w:r w:rsidRPr="004E2402">
        <w:t>][</w:t>
      </w:r>
      <w:r w:rsidRPr="004E2402">
        <w:t>1</w:t>
      </w:r>
      <w:r w:rsidRPr="004E2402">
        <w:t>6</w:t>
      </w:r>
      <w:r w:rsidRPr="004E2402">
        <w:t>]</w:t>
      </w:r>
      <w:r w:rsidRPr="004E2402">
        <w:t>[32]</w:t>
      </w:r>
      <w:r w:rsidRPr="004E2402">
        <w:t>.</w:t>
      </w:r>
    </w:p>
    <w:p w14:paraId="11EB9CB1" w14:textId="77777777" w:rsidR="00A11BE7" w:rsidRPr="004E2402" w:rsidRDefault="002A184F" w:rsidP="006977E7">
      <w:pPr>
        <w:numPr>
          <w:ilvl w:val="0"/>
          <w:numId w:val="16"/>
        </w:numPr>
        <w:spacing w:before="100" w:beforeAutospacing="1" w:after="100" w:afterAutospacing="1" w:line="360" w:lineRule="auto"/>
      </w:pPr>
      <w:r w:rsidRPr="004E2402">
        <w:t>High nuclear grade carcinoma cells (nuclear pleomorphism) [7]</w:t>
      </w:r>
      <w:r w:rsidRPr="004E2402">
        <w:t>[33][34]</w:t>
      </w:r>
      <w:r w:rsidRPr="004E2402">
        <w:t>.</w:t>
      </w:r>
    </w:p>
    <w:p w14:paraId="16E6FB0F" w14:textId="77777777" w:rsidR="00A11BE7" w:rsidRPr="004E2402" w:rsidRDefault="002A184F" w:rsidP="006977E7">
      <w:pPr>
        <w:numPr>
          <w:ilvl w:val="0"/>
          <w:numId w:val="16"/>
        </w:numPr>
        <w:spacing w:before="100" w:beforeAutospacing="1" w:after="100" w:afterAutospacing="1" w:line="360" w:lineRule="auto"/>
      </w:pPr>
      <w:r w:rsidRPr="004E2402">
        <w:lastRenderedPageBreak/>
        <w:t>Well-circumscribed margins [9]</w:t>
      </w:r>
      <w:r w:rsidRPr="004E2402">
        <w:t>[33][34]</w:t>
      </w:r>
      <w:r w:rsidRPr="004E2402">
        <w:t>.</w:t>
      </w:r>
    </w:p>
    <w:p w14:paraId="363A303D" w14:textId="77777777" w:rsidR="00ED6420" w:rsidRPr="004E2402" w:rsidRDefault="002A184F" w:rsidP="006977E7">
      <w:pPr>
        <w:numPr>
          <w:ilvl w:val="0"/>
          <w:numId w:val="16"/>
        </w:numPr>
        <w:spacing w:before="100" w:beforeAutospacing="1" w:after="100" w:afterAutospacing="1" w:line="360" w:lineRule="auto"/>
      </w:pPr>
      <w:r w:rsidRPr="004E2402">
        <w:t>The lack of micro glandular patterns of intraductal component [9]</w:t>
      </w:r>
      <w:r w:rsidRPr="004E2402">
        <w:t>[35]</w:t>
      </w:r>
      <w:r w:rsidRPr="004E2402">
        <w:t>.</w:t>
      </w:r>
    </w:p>
    <w:p w14:paraId="71595A11" w14:textId="77777777" w:rsidR="00A32EDE" w:rsidRPr="004E2402" w:rsidRDefault="002A184F" w:rsidP="006977E7">
      <w:pPr>
        <w:spacing w:before="100" w:beforeAutospacing="1" w:after="100" w:afterAutospacing="1" w:line="360" w:lineRule="auto"/>
      </w:pPr>
      <w:r w:rsidRPr="004E2402">
        <w:t>In recent years, WHO has coined the term “Carc</w:t>
      </w:r>
      <w:r w:rsidRPr="004E2402">
        <w:t>inoma with Medullary features” to refer to all atypical MBC and invasive carcinoma of No special types with medullary features [11][17][33].</w:t>
      </w:r>
    </w:p>
    <w:p w14:paraId="0BE12A13" w14:textId="77777777" w:rsidR="00EB1B0D" w:rsidRPr="004E2402" w:rsidRDefault="002A184F" w:rsidP="006977E7">
      <w:pPr>
        <w:spacing w:before="100" w:beforeAutospacing="1" w:after="100" w:afterAutospacing="1" w:line="360" w:lineRule="auto"/>
      </w:pPr>
      <w:r w:rsidRPr="004E2402">
        <w:t>In 2012, the World Health Organization (WHO) refine the classification by grouping medullary carcinomas, atypical m</w:t>
      </w:r>
      <w:r w:rsidRPr="004E2402">
        <w:t>edullary carcinomas and carcinomas of no special type with medullary features under the main class as Carcinomas with medullary features [11][32][33].In 2019, WHO further revised the name of the class from Carcinomas with medullary feature to Tumor-infiltr</w:t>
      </w:r>
      <w:r w:rsidRPr="004E2402">
        <w:t>ating lymphocytes (TIL)-rich invasive BC of no special types (TIL-rich IBC-NST) [17][18][33].Furthermore, many studies have reported</w:t>
      </w:r>
      <w:r w:rsidRPr="004E2402">
        <w:t xml:space="preserve"> numerous classification using immunop</w:t>
      </w:r>
      <w:r w:rsidRPr="004E2402">
        <w:t xml:space="preserve">rofile findings and other </w:t>
      </w:r>
      <w:r w:rsidRPr="004E2402">
        <w:t>associations</w:t>
      </w:r>
      <w:r w:rsidRPr="004E2402">
        <w:t xml:space="preserve"> </w:t>
      </w:r>
      <w:r w:rsidRPr="004E2402">
        <w:t xml:space="preserve">that </w:t>
      </w:r>
      <w:r w:rsidRPr="004E2402">
        <w:t>could be required for patients survival</w:t>
      </w:r>
      <w:r w:rsidRPr="004E2402">
        <w:t xml:space="preserve"> su</w:t>
      </w:r>
      <w:r w:rsidRPr="004E2402">
        <w:t xml:space="preserve">ch as </w:t>
      </w:r>
      <w:r w:rsidRPr="004E2402">
        <w:t>strong association and high incidence of MBC in women with familial BRCA1 mutation [7, 15, 19]. Additionally, the high prevalence of TP53 proteins is also noted due to the frequent TP53 mutation [7][31][32].MBC is considered a subtype of Triple negat</w:t>
      </w:r>
      <w:r w:rsidRPr="004E2402">
        <w:t xml:space="preserve">ive Breast Cancer (TNBC), with 82% of patients with negative findings upon immunohistochemical staining for Estrogen receptor (ER), Progesterone receptor (PR), and Human Epidermal growth factor receptor-2 (ERRB2, formerly HER2/neu) which is characteristic </w:t>
      </w:r>
      <w:r w:rsidRPr="004E2402">
        <w:t>of TNBC, while the other 8% of these patients do present with HER2+ [18][33].</w:t>
      </w:r>
      <w:r w:rsidRPr="004E2402">
        <w:t xml:space="preserve"> MBC also associated with high expression of basal-like markers, such as cytokeratin's 5/6 and 17, as well as EGFR and markers for myoepithelial cells in the breast[17][34].</w:t>
      </w:r>
      <w:r w:rsidRPr="004E2402">
        <w:t>TNBC i</w:t>
      </w:r>
      <w:r w:rsidRPr="004E2402">
        <w:t>s known to have a poor prognosis with a shorter survival time a</w:t>
      </w:r>
      <w:r w:rsidRPr="004E2402">
        <w:t>t</w:t>
      </w:r>
      <w:r w:rsidRPr="004E2402">
        <w:t xml:space="preserve"> fatality rate of 40% within 5 </w:t>
      </w:r>
      <w:r w:rsidRPr="004E2402">
        <w:t>years, but</w:t>
      </w:r>
      <w:r w:rsidRPr="004E2402">
        <w:t xml:space="preserve"> MBC which fall in the spectrum of TNBC tumors happens to be an exception to this rule</w:t>
      </w:r>
      <w:r w:rsidRPr="004E2402">
        <w:t xml:space="preserve">[1][17] </w:t>
      </w:r>
      <w:r w:rsidRPr="004E2402">
        <w:t>.</w:t>
      </w:r>
      <w:r w:rsidRPr="004E2402">
        <w:t>T</w:t>
      </w:r>
      <w:r w:rsidRPr="004E2402">
        <w:t>hough</w:t>
      </w:r>
      <w:r w:rsidRPr="004E2402">
        <w:t>, MBC in a similar fas</w:t>
      </w:r>
      <w:r w:rsidRPr="004E2402">
        <w:t>hion</w:t>
      </w:r>
      <w:r w:rsidRPr="004E2402">
        <w:t xml:space="preserve"> like TNBC and the basal-like breast cancer do present with highly malignant histopathological findings</w:t>
      </w:r>
      <w:r w:rsidRPr="004E2402">
        <w:t>(</w:t>
      </w:r>
      <w:r w:rsidRPr="004E2402">
        <w:t xml:space="preserve">see </w:t>
      </w:r>
      <w:r w:rsidRPr="004E2402">
        <w:t>Images 1 -</w:t>
      </w:r>
      <w:r w:rsidRPr="004E2402">
        <w:t>6</w:t>
      </w:r>
      <w:r w:rsidRPr="004E2402">
        <w:t>)</w:t>
      </w:r>
      <w:r w:rsidRPr="004E2402">
        <w:t xml:space="preserve">, advanced grade and larger tumor </w:t>
      </w:r>
      <w:r w:rsidRPr="004E2402">
        <w:t>size. As a matter of fact, upon gene analysis 95% of MBC falls under the basal like phenotype[10][35].</w:t>
      </w:r>
      <w:r w:rsidRPr="004E2402">
        <w:t>H</w:t>
      </w:r>
      <w:r w:rsidRPr="004E2402">
        <w:t xml:space="preserve">owever, MBC has a good prognosis and </w:t>
      </w:r>
      <w:r w:rsidRPr="004E2402">
        <w:t>high</w:t>
      </w:r>
      <w:r w:rsidRPr="004E2402">
        <w:t xml:space="preserve"> </w:t>
      </w:r>
      <w:r w:rsidRPr="004E2402">
        <w:t>overall survival rate[31]</w:t>
      </w:r>
      <w:r w:rsidRPr="004E2402">
        <w:t>[36]</w:t>
      </w:r>
      <w:r w:rsidRPr="004E2402">
        <w:t>.</w:t>
      </w:r>
    </w:p>
    <w:p w14:paraId="5817E3F5" w14:textId="77777777" w:rsidR="00522806" w:rsidRPr="004E2402" w:rsidRDefault="002A184F" w:rsidP="006977E7">
      <w:pPr>
        <w:shd w:val="clear" w:color="auto" w:fill="FFFFFF" w:themeFill="background1"/>
        <w:spacing w:line="360" w:lineRule="auto"/>
        <w:rPr>
          <w:b/>
        </w:rPr>
      </w:pPr>
      <w:r w:rsidRPr="004E2402">
        <w:rPr>
          <w:b/>
        </w:rPr>
        <w:t>C</w:t>
      </w:r>
      <w:r w:rsidRPr="004E2402">
        <w:rPr>
          <w:b/>
        </w:rPr>
        <w:t xml:space="preserve">linical </w:t>
      </w:r>
      <w:r w:rsidRPr="004E2402">
        <w:rPr>
          <w:b/>
        </w:rPr>
        <w:t xml:space="preserve">and histological </w:t>
      </w:r>
      <w:r w:rsidRPr="004E2402">
        <w:rPr>
          <w:b/>
        </w:rPr>
        <w:t>manifestations</w:t>
      </w:r>
    </w:p>
    <w:p w14:paraId="27910BAB" w14:textId="77777777" w:rsidR="00F715E0" w:rsidRPr="004E2402" w:rsidRDefault="002A184F" w:rsidP="006977E7">
      <w:pPr>
        <w:spacing w:before="100" w:beforeAutospacing="1" w:after="100" w:afterAutospacing="1" w:line="360" w:lineRule="auto"/>
      </w:pPr>
      <w:r w:rsidRPr="004E2402">
        <w:lastRenderedPageBreak/>
        <w:t>A large majority of patients, on physical examination, present with a palpable, rapidly growing, large, soft, mobile mass typically located i</w:t>
      </w:r>
      <w:r w:rsidRPr="004E2402">
        <w:t>n the upper outer quadrant of the breast [8</w:t>
      </w:r>
      <w:r w:rsidRPr="004E2402">
        <w:t>][</w:t>
      </w:r>
      <w:r w:rsidRPr="004E2402">
        <w:t>2</w:t>
      </w:r>
      <w:r w:rsidRPr="004E2402">
        <w:t>4</w:t>
      </w:r>
      <w:r w:rsidRPr="004E2402">
        <w:t>].The rapid growth is partly attributable to the extensive hemorrhage often seen within the tumor on gross pathological examination. Most patients present with a unilateral lesion; however, approximately 3–18%</w:t>
      </w:r>
      <w:r w:rsidRPr="004E2402">
        <w:t xml:space="preserve"> have bilateral breast involvement, a presentation more typical among individuals with a known family history of the disease [1</w:t>
      </w:r>
      <w:r w:rsidRPr="004E2402">
        <w:t>8</w:t>
      </w:r>
      <w:r w:rsidRPr="004E2402">
        <w:t>][</w:t>
      </w:r>
      <w:r w:rsidRPr="004E2402">
        <w:t>1</w:t>
      </w:r>
      <w:r w:rsidRPr="004E2402">
        <w:t>9</w:t>
      </w:r>
      <w:r w:rsidRPr="004E2402">
        <w:t>]</w:t>
      </w:r>
      <w:r w:rsidRPr="004E2402">
        <w:t>[36]</w:t>
      </w:r>
      <w:r w:rsidRPr="004E2402">
        <w:t xml:space="preserve">. Some patients also present with axillary lymph node involvement, indicating metastasis, which is associated with poorer </w:t>
      </w:r>
      <w:r w:rsidRPr="004E2402">
        <w:t>outcomes. Most</w:t>
      </w:r>
      <w:r w:rsidRPr="004E2402">
        <w:t xml:space="preserve"> published studies report a lower incidence of axillary lymph node involvement in patients with classic medullary carcin</w:t>
      </w:r>
      <w:r w:rsidRPr="004E2402">
        <w:t xml:space="preserve">oma (19% to 46%) compared to those with atypical medullary carcinoma (30% to 52%) or invasive ductal carcinoma (29% to 65%) </w:t>
      </w:r>
      <w:r w:rsidRPr="004E2402">
        <w:t>[</w:t>
      </w:r>
      <w:r w:rsidRPr="004E2402">
        <w:t>8]</w:t>
      </w:r>
      <w:r w:rsidRPr="004E2402">
        <w:t>[24</w:t>
      </w:r>
      <w:r w:rsidRPr="004E2402">
        <w:t>][25][26]</w:t>
      </w:r>
      <w:r w:rsidRPr="004E2402">
        <w:t>. Patients with lymph node–positive MBC have shown a significantly lower 10-year overall survival compared to those w</w:t>
      </w:r>
      <w:r w:rsidRPr="004E2402">
        <w:t>ith node-negative disease (58.8% vs. 97.1%) [25].</w:t>
      </w:r>
      <w:r w:rsidRPr="004E2402">
        <w:t xml:space="preserve"> </w:t>
      </w:r>
    </w:p>
    <w:p w14:paraId="0279548D" w14:textId="77777777" w:rsidR="00DF45D6" w:rsidRPr="004E2402" w:rsidRDefault="002A184F" w:rsidP="006977E7">
      <w:pPr>
        <w:spacing w:before="100" w:beforeAutospacing="1" w:after="100" w:afterAutospacing="1" w:line="360" w:lineRule="auto"/>
      </w:pPr>
      <w:r w:rsidRPr="004E2402">
        <w:t xml:space="preserve">Patients with triple-negative breast cancer (TNBC) and a family history of breast cancer </w:t>
      </w:r>
      <w:r w:rsidRPr="004E2402">
        <w:t>are often</w:t>
      </w:r>
      <w:r w:rsidRPr="004E2402">
        <w:t xml:space="preserve"> present with ipsilateral or bilateral dual breast lesions. When palpated, MBC may feel sharply defined and</w:t>
      </w:r>
      <w:r w:rsidRPr="004E2402">
        <w:t xml:space="preserve"> can sometimes be mistaken for fibroadenoma [21</w:t>
      </w:r>
      <w:r w:rsidRPr="004E2402">
        <w:t>]</w:t>
      </w:r>
      <w:r w:rsidRPr="004E2402">
        <w:t>[</w:t>
      </w:r>
      <w:r w:rsidRPr="004E2402">
        <w:t>24</w:t>
      </w:r>
      <w:r w:rsidRPr="004E2402">
        <w:t>]</w:t>
      </w:r>
      <w:r w:rsidRPr="004E2402">
        <w:t>[37]</w:t>
      </w:r>
      <w:r w:rsidRPr="004E2402">
        <w:t>. Grossly, MBC appears as a round, well-delineated tumor with a nodular architecture and lobulated border</w:t>
      </w:r>
      <w:r w:rsidRPr="004E2402">
        <w:t>[38]</w:t>
      </w:r>
      <w:r w:rsidRPr="004E2402">
        <w:t>[</w:t>
      </w:r>
      <w:r w:rsidRPr="004E2402">
        <w:t>39]</w:t>
      </w:r>
      <w:r w:rsidRPr="004E2402">
        <w:t>. On sectioning, the mass often swells outward and appears as a homogeneously firm, gra</w:t>
      </w:r>
      <w:r w:rsidRPr="004E2402">
        <w:t xml:space="preserve">y mass with moist, glistening surfaces, sometimes interspersed with hemorrhagic zones and areas of necrosis. It tends to grow expansively, protruding on </w:t>
      </w:r>
      <w:r w:rsidRPr="004E2402">
        <w:t>sectioning; a</w:t>
      </w:r>
      <w:r w:rsidRPr="004E2402">
        <w:t xml:space="preserve"> feature that helps distinguish it from scirrhous carcinoma, which is infiltrative and exh</w:t>
      </w:r>
      <w:r w:rsidRPr="004E2402">
        <w:t>ibits a sunken surface on gross examination [4</w:t>
      </w:r>
      <w:r w:rsidRPr="004E2402">
        <w:t>][</w:t>
      </w:r>
      <w:r w:rsidRPr="004E2402">
        <w:t>1</w:t>
      </w:r>
      <w:r w:rsidRPr="004E2402">
        <w:t>4</w:t>
      </w:r>
      <w:r w:rsidRPr="004E2402">
        <w:t>]</w:t>
      </w:r>
      <w:r w:rsidRPr="004E2402">
        <w:t>[40][41]</w:t>
      </w:r>
      <w:r w:rsidRPr="004E2402">
        <w:t>. Histologically, MBC is characterized by coalescing sheets of large tumor cells with indistinct cytoplasmic borders, prominent mitotic figures, and high nuclear grade, accompanied by a dense monon</w:t>
      </w:r>
      <w:r w:rsidRPr="004E2402">
        <w:t>uclear lymphocytic infiltrate</w:t>
      </w:r>
      <w:r w:rsidRPr="004E2402">
        <w:t>[41</w:t>
      </w:r>
      <w:r w:rsidRPr="004E2402">
        <w:t>]</w:t>
      </w:r>
      <w:r w:rsidRPr="004E2402">
        <w:t>[42].</w:t>
      </w:r>
      <w:r w:rsidRPr="004E2402">
        <w:t xml:space="preserve"> Smudged cells are also frequently observed in MBC [7</w:t>
      </w:r>
      <w:r w:rsidRPr="004E2402">
        <w:t>]</w:t>
      </w:r>
      <w:r w:rsidRPr="004E2402">
        <w:t>[1</w:t>
      </w:r>
      <w:r w:rsidRPr="004E2402">
        <w:t>6</w:t>
      </w:r>
      <w:r w:rsidRPr="004E2402">
        <w:t>]</w:t>
      </w:r>
      <w:r w:rsidRPr="004E2402">
        <w:t>[41</w:t>
      </w:r>
      <w:r w:rsidRPr="004E2402">
        <w:t>]</w:t>
      </w:r>
      <w:r w:rsidRPr="004E2402">
        <w:t>[42]</w:t>
      </w:r>
      <w:r w:rsidRPr="004E2402">
        <w:t xml:space="preserve">. </w:t>
      </w:r>
    </w:p>
    <w:p w14:paraId="03AD45E5" w14:textId="77777777" w:rsidR="00C12DD1" w:rsidRPr="004E2402" w:rsidRDefault="002A184F" w:rsidP="006977E7">
      <w:pPr>
        <w:spacing w:before="100" w:beforeAutospacing="1" w:after="100" w:afterAutospacing="1" w:line="360" w:lineRule="auto"/>
        <w:rPr>
          <w:b/>
          <w:bCs/>
        </w:rPr>
      </w:pPr>
      <w:r w:rsidRPr="004E2402">
        <w:rPr>
          <w:b/>
          <w:bCs/>
        </w:rPr>
        <w:t>D</w:t>
      </w:r>
      <w:r w:rsidRPr="004E2402">
        <w:rPr>
          <w:b/>
          <w:bCs/>
        </w:rPr>
        <w:t>iagnosis</w:t>
      </w:r>
    </w:p>
    <w:p w14:paraId="295F1D2A" w14:textId="77777777" w:rsidR="00522806" w:rsidRPr="004E2402" w:rsidRDefault="002A184F" w:rsidP="006977E7">
      <w:pPr>
        <w:spacing w:before="100" w:beforeAutospacing="1" w:after="100" w:afterAutospacing="1" w:line="360" w:lineRule="auto"/>
      </w:pPr>
      <w:r w:rsidRPr="004E2402">
        <w:t xml:space="preserve">Previously, the diagnosis of Medullary Breast Carcinoma (MBC) was based solely on </w:t>
      </w:r>
      <w:r w:rsidRPr="004E2402">
        <w:t>histo</w:t>
      </w:r>
      <w:r w:rsidRPr="004E2402">
        <w:t>morphological characteristics</w:t>
      </w:r>
      <w:r w:rsidRPr="004E2402">
        <w:t xml:space="preserve"> of biopsied samples</w:t>
      </w:r>
      <w:r w:rsidRPr="004E2402">
        <w:t>[</w:t>
      </w:r>
      <w:r w:rsidRPr="004E2402">
        <w:t xml:space="preserve">see </w:t>
      </w:r>
      <w:r w:rsidRPr="004E2402">
        <w:t xml:space="preserve">Images </w:t>
      </w:r>
      <w:r w:rsidRPr="004E2402">
        <w:t>1-6]</w:t>
      </w:r>
      <w:r w:rsidRPr="004E2402">
        <w:t>.However, the diversity in clinical outcomes and the poor reproducibility of diagnoses between pathologists necessitated a more stringent methodology</w:t>
      </w:r>
      <w:r w:rsidRPr="004E2402">
        <w:t xml:space="preserve"> </w:t>
      </w:r>
      <w:r w:rsidRPr="004E2402">
        <w:t xml:space="preserve">that </w:t>
      </w:r>
      <w:r w:rsidRPr="004E2402">
        <w:t xml:space="preserve">was initially proposed by Ridolfi </w:t>
      </w:r>
      <w:r w:rsidRPr="004E2402">
        <w:t>et.al</w:t>
      </w:r>
      <w:r w:rsidRPr="004E2402">
        <w:t>. and</w:t>
      </w:r>
      <w:r w:rsidRPr="004E2402">
        <w:t xml:space="preserve"> later modified by </w:t>
      </w:r>
      <w:r w:rsidRPr="004E2402">
        <w:lastRenderedPageBreak/>
        <w:t xml:space="preserve">other researchers over </w:t>
      </w:r>
      <w:r w:rsidRPr="004E2402">
        <w:t>the years [2]</w:t>
      </w:r>
      <w:r w:rsidRPr="004E2402">
        <w:t>[8][9]</w:t>
      </w:r>
      <w:r w:rsidRPr="004E2402">
        <w:t xml:space="preserve">. </w:t>
      </w:r>
      <w:r w:rsidRPr="004E2402">
        <w:t xml:space="preserve">It </w:t>
      </w:r>
      <w:r w:rsidRPr="004E2402">
        <w:t>is noteworthy</w:t>
      </w:r>
      <w:r w:rsidRPr="004E2402">
        <w:t xml:space="preserve"> to </w:t>
      </w:r>
      <w:r w:rsidRPr="004E2402">
        <w:t>remember</w:t>
      </w:r>
      <w:r w:rsidRPr="004E2402">
        <w:t xml:space="preserve"> that MBC could shares similar histopathologic pattern</w:t>
      </w:r>
      <w:r w:rsidRPr="004E2402">
        <w:t>(“fried egg appearance”)</w:t>
      </w:r>
      <w:r w:rsidRPr="004E2402">
        <w:t xml:space="preserve"> with </w:t>
      </w:r>
      <w:r w:rsidRPr="004E2402">
        <w:t>Oligodendroglioma</w:t>
      </w:r>
      <w:r w:rsidRPr="004E2402">
        <w:t>,</w:t>
      </w:r>
      <w:r w:rsidRPr="004E2402">
        <w:t xml:space="preserve"> </w:t>
      </w:r>
      <w:r w:rsidRPr="004E2402">
        <w:t>Hairy cell leukemia,</w:t>
      </w:r>
      <w:r w:rsidRPr="004E2402">
        <w:t xml:space="preserve"> </w:t>
      </w:r>
      <w:r w:rsidRPr="004E2402">
        <w:t xml:space="preserve">Seminoma and </w:t>
      </w:r>
      <w:r w:rsidRPr="004E2402">
        <w:t>Dysgerminoma.</w:t>
      </w:r>
      <w:r w:rsidRPr="004E2402">
        <w:t xml:space="preserve"> </w:t>
      </w:r>
      <w:r w:rsidRPr="004E2402">
        <w:t xml:space="preserve">This diagnostic confusion has also been observed in </w:t>
      </w:r>
      <w:r w:rsidRPr="004E2402">
        <w:t>radiographic imaging, where MBC shares similar features with fibroadenoma [22][23][24]</w:t>
      </w:r>
      <w:r w:rsidRPr="004E2402">
        <w:t>.</w:t>
      </w:r>
      <w:r w:rsidRPr="004E2402">
        <w:t>Magnetic Resonance Imaging (MRI) is a secondary diagnostic tool that has proven valuable when used in conjunction with other modalities for suspected cases of MBC. Howev</w:t>
      </w:r>
      <w:r w:rsidRPr="004E2402">
        <w:t xml:space="preserve">er, additional techniques are increasingly being employed to ensure diagnostic </w:t>
      </w:r>
      <w:r w:rsidRPr="004E2402">
        <w:t>accuracy, particularly</w:t>
      </w:r>
      <w:r w:rsidRPr="004E2402">
        <w:t xml:space="preserve"> immunohistochemistry and genetic profiling [10</w:t>
      </w:r>
      <w:r w:rsidRPr="004E2402">
        <w:t>][</w:t>
      </w:r>
      <w:r w:rsidRPr="004E2402">
        <w:t>11</w:t>
      </w:r>
      <w:r w:rsidRPr="004E2402">
        <w:t>[</w:t>
      </w:r>
      <w:r w:rsidRPr="004E2402">
        <w:t>12]. Molecular and cytogenetic testing is especially recommended for younger patients, individuals with</w:t>
      </w:r>
      <w:r w:rsidRPr="004E2402">
        <w:t xml:space="preserve"> a family history of breast cancer, those with genetic syndromes associated with breast cancer, and patients whose test results could influence treatment strategies (e.g., consideration of prophylactic mastectomy) [7</w:t>
      </w:r>
      <w:r w:rsidRPr="004E2402">
        <w:t>][</w:t>
      </w:r>
      <w:r w:rsidRPr="004E2402">
        <w:t>11]. Approximately 15% of tumors in BR</w:t>
      </w:r>
      <w:r w:rsidRPr="004E2402">
        <w:t>CA1 mutation carriers exhibit a distinctive immunoprofile, which may include negativity for CK5/6, CK14, EGFR, HER1, and p53, along with negativity for ER, PR, and HER2 [7]</w:t>
      </w:r>
      <w:r w:rsidRPr="004E2402">
        <w:t>[18][19]</w:t>
      </w:r>
      <w:r w:rsidRPr="004E2402">
        <w:t>.In a study conducted by Alfaro et al., a distinct microscopic signature ass</w:t>
      </w:r>
      <w:r w:rsidRPr="004E2402">
        <w:t>ociated with MBC was reported, which distinguishes it from atypical and triple-negative breast cancers with tumor-infiltrating lymphocytes (TILs)</w:t>
      </w:r>
      <w:r w:rsidRPr="004E2402">
        <w:t>[27]</w:t>
      </w:r>
      <w:r w:rsidRPr="004E2402">
        <w:t>. This signature feature is the peripheral localization of immune cells</w:t>
      </w:r>
      <w:r w:rsidRPr="004E2402">
        <w:t xml:space="preserve"> </w:t>
      </w:r>
      <w:r w:rsidRPr="004E2402">
        <w:t>predominantly CD20</w:t>
      </w:r>
      <w:r w:rsidRPr="004E2402">
        <w:t xml:space="preserve"> positive, with</w:t>
      </w:r>
      <w:r w:rsidRPr="004E2402">
        <w:t xml:space="preserve"> a</w:t>
      </w:r>
      <w:r w:rsidRPr="004E2402">
        <w:t xml:space="preserve"> notable spatial separation between them and the tumor cells [27] .</w:t>
      </w:r>
    </w:p>
    <w:p w14:paraId="40EE9CDB" w14:textId="77777777" w:rsidR="006324C0" w:rsidRPr="004E2402" w:rsidRDefault="002A184F" w:rsidP="006977E7">
      <w:pPr>
        <w:spacing w:before="100" w:beforeAutospacing="1" w:after="100" w:afterAutospacing="1" w:line="360" w:lineRule="auto"/>
      </w:pPr>
      <w:r w:rsidRPr="004E2402">
        <w:t>Radiologically, on mammography, MBC appears as a uniformly dense, round or oval, non-calcified mass with indistinct or circumscribed margins</w:t>
      </w:r>
      <w:r w:rsidRPr="004E2402">
        <w:t>[Image</w:t>
      </w:r>
      <w:r w:rsidRPr="004E2402">
        <w:t xml:space="preserve"> </w:t>
      </w:r>
      <w:r w:rsidRPr="004E2402">
        <w:t>7</w:t>
      </w:r>
      <w:r w:rsidRPr="004E2402">
        <w:t>]</w:t>
      </w:r>
      <w:r w:rsidRPr="004E2402">
        <w:t>. On sonography, it presents as a circu</w:t>
      </w:r>
      <w:r w:rsidRPr="004E2402">
        <w:t>mscribed mass with an inhomogeneous hypoechoic texture, which may be oval or lobular, and with either regular or irregular margins</w:t>
      </w:r>
      <w:r w:rsidRPr="004E2402">
        <w:t>[Image 7]</w:t>
      </w:r>
      <w:r w:rsidRPr="004E2402">
        <w:t>[22][23][24]</w:t>
      </w:r>
      <w:r w:rsidRPr="004E2402">
        <w:t>. On MRI, MBC typically appears as an oval or lobular non-calcified mass with distinct or obscured margin</w:t>
      </w:r>
      <w:r w:rsidRPr="004E2402">
        <w:t>s, showing rim enhancement with or without enhancing internal septations on contrast-enhanced images</w:t>
      </w:r>
      <w:r w:rsidRPr="004E2402">
        <w:t xml:space="preserve">[Image </w:t>
      </w:r>
      <w:r w:rsidRPr="004E2402">
        <w:t>8</w:t>
      </w:r>
      <w:r w:rsidRPr="004E2402">
        <w:t>]</w:t>
      </w:r>
      <w:r w:rsidRPr="004E2402">
        <w:t>[24].</w:t>
      </w:r>
    </w:p>
    <w:p w14:paraId="1D044887" w14:textId="77777777" w:rsidR="00C1578D" w:rsidRPr="004E2402" w:rsidRDefault="002A184F" w:rsidP="006977E7">
      <w:pPr>
        <w:spacing w:before="100" w:beforeAutospacing="1" w:after="100" w:afterAutospacing="1" w:line="360" w:lineRule="auto"/>
      </w:pPr>
    </w:p>
    <w:p w14:paraId="485F1F6F" w14:textId="77777777" w:rsidR="004949DF" w:rsidRPr="004E2402" w:rsidRDefault="002A184F" w:rsidP="006977E7">
      <w:pPr>
        <w:shd w:val="clear" w:color="auto" w:fill="FFFFFF" w:themeFill="background1"/>
        <w:spacing w:line="360" w:lineRule="auto"/>
      </w:pPr>
      <w:r w:rsidRPr="004E2402">
        <w:rPr>
          <w:noProof/>
        </w:rPr>
        <w:lastRenderedPageBreak/>
        <w:drawing>
          <wp:inline distT="0" distB="0" distL="0" distR="0" wp14:anchorId="32CA11AD" wp14:editId="0D14F962">
            <wp:extent cx="3110014" cy="2224204"/>
            <wp:effectExtent l="0" t="0" r="0" b="5080"/>
            <wp:docPr id="49505966" name="Picture 5" descr="A close-up of a human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966" name="Picture 5" descr="A close-up of a human bod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7604" cy="2293998"/>
                    </a:xfrm>
                    <a:prstGeom prst="rect">
                      <a:avLst/>
                    </a:prstGeom>
                    <a:noFill/>
                    <a:ln>
                      <a:noFill/>
                    </a:ln>
                  </pic:spPr>
                </pic:pic>
              </a:graphicData>
            </a:graphic>
          </wp:inline>
        </w:drawing>
      </w:r>
    </w:p>
    <w:p w14:paraId="0445CE9A" w14:textId="77777777" w:rsidR="004949DF" w:rsidRPr="004E2402" w:rsidRDefault="002A184F" w:rsidP="006977E7">
      <w:pPr>
        <w:shd w:val="clear" w:color="auto" w:fill="FFFFFF" w:themeFill="background1"/>
        <w:spacing w:line="360" w:lineRule="auto"/>
      </w:pPr>
    </w:p>
    <w:p w14:paraId="0513A54B" w14:textId="77777777" w:rsidR="004949DF" w:rsidRPr="004E2402" w:rsidRDefault="002A184F" w:rsidP="006977E7">
      <w:pPr>
        <w:shd w:val="clear" w:color="auto" w:fill="FFFFFF" w:themeFill="background1"/>
        <w:spacing w:line="360" w:lineRule="auto"/>
      </w:pPr>
      <w:r w:rsidRPr="004E2402">
        <w:rPr>
          <w:b/>
          <w:bCs/>
        </w:rPr>
        <w:t>Image 1</w:t>
      </w:r>
      <w:r w:rsidRPr="004E2402">
        <w:t>:The gross image</w:t>
      </w:r>
      <w:r w:rsidRPr="004E2402">
        <w:t xml:space="preserve"> of a well circumscribed</w:t>
      </w:r>
      <w:r w:rsidRPr="004E2402">
        <w:t xml:space="preserve"> </w:t>
      </w:r>
      <w:r w:rsidRPr="004E2402">
        <w:t xml:space="preserve">capsulated </w:t>
      </w:r>
      <w:r w:rsidRPr="004E2402">
        <w:t xml:space="preserve">grayish tumor </w:t>
      </w:r>
      <w:r w:rsidRPr="004E2402">
        <w:t xml:space="preserve">moderate </w:t>
      </w:r>
      <w:r w:rsidRPr="004E2402">
        <w:t>in size</w:t>
      </w:r>
      <w:r w:rsidRPr="004E2402">
        <w:t xml:space="preserve">. The mass </w:t>
      </w:r>
      <w:r w:rsidRPr="004E2402">
        <w:t xml:space="preserve">bear </w:t>
      </w:r>
      <w:r w:rsidRPr="004E2402">
        <w:t xml:space="preserve">resemblance to fibroadenoma, fibrocystic changes or Benign phyllodes </w:t>
      </w:r>
      <w:r w:rsidRPr="004E2402">
        <w:t>tumors. Inset</w:t>
      </w:r>
      <w:r w:rsidRPr="004E2402">
        <w:t xml:space="preserve"> is a </w:t>
      </w:r>
      <w:r w:rsidRPr="004E2402">
        <w:t>fixed</w:t>
      </w:r>
      <w:r w:rsidRPr="004E2402">
        <w:t xml:space="preserve"> </w:t>
      </w:r>
      <w:r w:rsidRPr="004E2402">
        <w:t>highly necrotic tissue.</w:t>
      </w:r>
    </w:p>
    <w:p w14:paraId="5DB8DC53" w14:textId="77777777" w:rsidR="00AF1D2A" w:rsidRPr="004E2402" w:rsidRDefault="002A184F" w:rsidP="006977E7">
      <w:pPr>
        <w:shd w:val="clear" w:color="auto" w:fill="FFFFFF" w:themeFill="background1"/>
        <w:spacing w:line="360" w:lineRule="auto"/>
      </w:pPr>
      <w:r w:rsidRPr="004E2402">
        <w:rPr>
          <w:b/>
          <w:bCs/>
        </w:rPr>
        <w:t>Source:</w:t>
      </w:r>
      <w:r w:rsidRPr="004E2402">
        <w:t xml:space="preserve"> Dr</w:t>
      </w:r>
      <w:r w:rsidRPr="004E2402">
        <w:t xml:space="preserve">. </w:t>
      </w:r>
      <w:r w:rsidRPr="004E2402">
        <w:t>I</w:t>
      </w:r>
      <w:r w:rsidRPr="004E2402">
        <w:t xml:space="preserve">kenna </w:t>
      </w:r>
      <w:r w:rsidRPr="004E2402">
        <w:t xml:space="preserve">Alban </w:t>
      </w:r>
      <w:r w:rsidRPr="004E2402">
        <w:t>Mgbehoma</w:t>
      </w:r>
      <w:r w:rsidRPr="004E2402">
        <w:t xml:space="preserve"> </w:t>
      </w:r>
      <w:r w:rsidRPr="004E2402">
        <w:t>(</w:t>
      </w:r>
      <w:r w:rsidRPr="004E2402">
        <w:t>B.Sc.</w:t>
      </w:r>
      <w:r w:rsidRPr="004E2402">
        <w:t>,</w:t>
      </w:r>
      <w:r w:rsidRPr="004E2402">
        <w:t xml:space="preserve"> </w:t>
      </w:r>
      <w:r w:rsidRPr="004E2402">
        <w:t>MD,</w:t>
      </w:r>
      <w:r w:rsidRPr="004E2402">
        <w:t xml:space="preserve"> </w:t>
      </w:r>
      <w:r w:rsidRPr="004E2402">
        <w:t>FMCPath</w:t>
      </w:r>
      <w:r w:rsidRPr="004E2402">
        <w:t>)</w:t>
      </w:r>
      <w:r w:rsidRPr="004E2402">
        <w:t>,</w:t>
      </w:r>
      <w:r w:rsidRPr="004E2402">
        <w:t>LAS</w:t>
      </w:r>
      <w:r w:rsidRPr="004E2402">
        <w:t>U</w:t>
      </w:r>
      <w:r w:rsidRPr="004E2402">
        <w:t>TH,</w:t>
      </w:r>
      <w:r w:rsidRPr="004E2402">
        <w:t xml:space="preserve"> Lagos, Nigeria</w:t>
      </w:r>
      <w:r w:rsidRPr="004E2402">
        <w:t>(2023)</w:t>
      </w:r>
      <w:r w:rsidRPr="004E2402">
        <w:t>.</w:t>
      </w:r>
    </w:p>
    <w:p w14:paraId="17E95131" w14:textId="77777777" w:rsidR="004949DF" w:rsidRPr="004E2402" w:rsidRDefault="002A184F" w:rsidP="006977E7">
      <w:pPr>
        <w:shd w:val="clear" w:color="auto" w:fill="FFFFFF" w:themeFill="background1"/>
        <w:spacing w:line="360" w:lineRule="auto"/>
      </w:pPr>
    </w:p>
    <w:p w14:paraId="6CDC93FF" w14:textId="77777777" w:rsidR="004949DF" w:rsidRPr="004E2402" w:rsidRDefault="002A184F" w:rsidP="006977E7">
      <w:pPr>
        <w:shd w:val="clear" w:color="auto" w:fill="FFFFFF" w:themeFill="background1"/>
        <w:spacing w:line="360" w:lineRule="auto"/>
      </w:pPr>
      <w:r w:rsidRPr="004E2402">
        <w:rPr>
          <w:noProof/>
        </w:rPr>
        <w:drawing>
          <wp:inline distT="0" distB="0" distL="0" distR="0" wp14:anchorId="78AFEEC7" wp14:editId="106841C1">
            <wp:extent cx="2787433" cy="1621398"/>
            <wp:effectExtent l="0" t="0" r="0" b="0"/>
            <wp:docPr id="888730874" name="Picture 888730874" descr="Histological Slide showing the syncytial growth pattern of MB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35632" cy="1649434"/>
                    </a:xfrm>
                    <a:prstGeom prst="rect">
                      <a:avLst/>
                    </a:prstGeom>
                  </pic:spPr>
                </pic:pic>
              </a:graphicData>
            </a:graphic>
          </wp:inline>
        </w:drawing>
      </w:r>
    </w:p>
    <w:p w14:paraId="65269D9D" w14:textId="77777777" w:rsidR="007D52B9" w:rsidRPr="004E2402" w:rsidRDefault="002A184F" w:rsidP="006977E7">
      <w:pPr>
        <w:shd w:val="clear" w:color="auto" w:fill="FFFFFF" w:themeFill="background1"/>
        <w:spacing w:line="360" w:lineRule="auto"/>
      </w:pPr>
    </w:p>
    <w:p w14:paraId="1579732B" w14:textId="77777777" w:rsidR="004949DF" w:rsidRPr="004E2402" w:rsidRDefault="002A184F" w:rsidP="006977E7">
      <w:pPr>
        <w:shd w:val="clear" w:color="auto" w:fill="FFFFFF" w:themeFill="background1"/>
        <w:spacing w:line="360" w:lineRule="auto"/>
      </w:pPr>
      <w:r w:rsidRPr="004E2402">
        <w:rPr>
          <w:b/>
          <w:bCs/>
        </w:rPr>
        <w:t>Image 2</w:t>
      </w:r>
      <w:r w:rsidRPr="004E2402">
        <w:t>:</w:t>
      </w:r>
      <w:r w:rsidRPr="004E2402">
        <w:t xml:space="preserve"> </w:t>
      </w:r>
      <w:r w:rsidRPr="004E2402">
        <w:t xml:space="preserve">Medullary pattern  </w:t>
      </w:r>
      <w:r w:rsidRPr="004E2402">
        <w:t xml:space="preserve">in </w:t>
      </w:r>
      <w:r w:rsidRPr="004E2402">
        <w:t>syncyti</w:t>
      </w:r>
      <w:r w:rsidRPr="004E2402">
        <w:t>al fashion</w:t>
      </w:r>
      <w:r w:rsidRPr="004E2402">
        <w:t xml:space="preserve"> of</w:t>
      </w:r>
      <w:r w:rsidRPr="004E2402">
        <w:t xml:space="preserve"> </w:t>
      </w:r>
      <w:r w:rsidRPr="004E2402">
        <w:t>well</w:t>
      </w:r>
      <w:r w:rsidRPr="004E2402">
        <w:t>-</w:t>
      </w:r>
      <w:r w:rsidRPr="004E2402">
        <w:t xml:space="preserve">defined multinucleated </w:t>
      </w:r>
      <w:r w:rsidRPr="004E2402">
        <w:t>sheet of cells</w:t>
      </w:r>
      <w:r w:rsidRPr="004E2402">
        <w:t xml:space="preserve"> that are not separated into individual cells</w:t>
      </w:r>
      <w:r w:rsidRPr="004E2402">
        <w:t xml:space="preserve">(Low power view </w:t>
      </w:r>
      <w:r w:rsidRPr="004E2402">
        <w:t>H&amp;E</w:t>
      </w:r>
      <w:r w:rsidRPr="004E2402">
        <w:t xml:space="preserve"> X</w:t>
      </w:r>
      <w:r w:rsidRPr="004E2402">
        <w:t xml:space="preserve"> </w:t>
      </w:r>
      <w:r w:rsidRPr="004E2402">
        <w:t>4</w:t>
      </w:r>
      <w:r w:rsidRPr="004E2402">
        <w:t>0)</w:t>
      </w:r>
    </w:p>
    <w:p w14:paraId="6F43F802" w14:textId="77777777" w:rsidR="002B2675" w:rsidRPr="004E2402" w:rsidRDefault="002A184F" w:rsidP="006977E7">
      <w:pPr>
        <w:shd w:val="clear" w:color="auto" w:fill="FFFFFF" w:themeFill="background1"/>
        <w:spacing w:line="360" w:lineRule="auto"/>
      </w:pPr>
      <w:r w:rsidRPr="004E2402">
        <w:rPr>
          <w:b/>
          <w:bCs/>
        </w:rPr>
        <w:t>Source</w:t>
      </w:r>
      <w:r w:rsidRPr="004E2402">
        <w:t>: Dr. Ikenna Alban Mgbehoma.</w:t>
      </w:r>
      <w:r w:rsidRPr="004E2402">
        <w:t>(B.Sc., MD, FMCPath).</w:t>
      </w:r>
      <w:r w:rsidRPr="004E2402">
        <w:t>,LAS</w:t>
      </w:r>
      <w:r w:rsidRPr="004E2402">
        <w:t>U</w:t>
      </w:r>
      <w:r w:rsidRPr="004E2402">
        <w:t>TH, Lagos, Nigeria(2023).</w:t>
      </w:r>
    </w:p>
    <w:p w14:paraId="1D8E5832" w14:textId="77777777" w:rsidR="004949DF" w:rsidRPr="004E2402" w:rsidRDefault="002A184F" w:rsidP="006977E7">
      <w:pPr>
        <w:shd w:val="clear" w:color="auto" w:fill="FFFFFF" w:themeFill="background1"/>
        <w:spacing w:line="360" w:lineRule="auto"/>
      </w:pPr>
    </w:p>
    <w:p w14:paraId="78DA2631" w14:textId="77777777" w:rsidR="004949DF" w:rsidRPr="004E2402" w:rsidRDefault="002A184F" w:rsidP="006977E7">
      <w:pPr>
        <w:shd w:val="clear" w:color="auto" w:fill="FFFFFF" w:themeFill="background1"/>
        <w:spacing w:line="360" w:lineRule="auto"/>
      </w:pPr>
      <w:r w:rsidRPr="004E2402">
        <w:rPr>
          <w:noProof/>
        </w:rPr>
        <w:lastRenderedPageBreak/>
        <w:drawing>
          <wp:inline distT="0" distB="0" distL="0" distR="0" wp14:anchorId="0AAF4D87" wp14:editId="023DE14E">
            <wp:extent cx="2931459" cy="1734671"/>
            <wp:effectExtent l="0" t="0" r="2540" b="0"/>
            <wp:docPr id="1442218706" name="Picture 2" descr="A close-up of a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18706" name="Picture 2" descr="A close-up of a cell&#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1289" t="7264" r="5004" b="10053"/>
                    <a:stretch>
                      <a:fillRect/>
                    </a:stretch>
                  </pic:blipFill>
                  <pic:spPr bwMode="auto">
                    <a:xfrm>
                      <a:off x="0" y="0"/>
                      <a:ext cx="2959262" cy="1751123"/>
                    </a:xfrm>
                    <a:prstGeom prst="rect">
                      <a:avLst/>
                    </a:prstGeom>
                    <a:noFill/>
                    <a:ln>
                      <a:noFill/>
                    </a:ln>
                    <a:extLst>
                      <a:ext uri="{53640926-AAD7-44D8-BBD7-CCE9431645EC}">
                        <a14:shadowObscured xmlns:a14="http://schemas.microsoft.com/office/drawing/2010/main"/>
                      </a:ext>
                    </a:extLst>
                  </pic:spPr>
                </pic:pic>
              </a:graphicData>
            </a:graphic>
          </wp:inline>
        </w:drawing>
      </w:r>
    </w:p>
    <w:p w14:paraId="63F81032" w14:textId="77777777" w:rsidR="004949DF" w:rsidRPr="004E2402" w:rsidRDefault="002A184F" w:rsidP="006977E7">
      <w:pPr>
        <w:shd w:val="clear" w:color="auto" w:fill="FFFFFF" w:themeFill="background1"/>
        <w:spacing w:line="360" w:lineRule="auto"/>
        <w:rPr>
          <w:b/>
          <w:bCs/>
        </w:rPr>
      </w:pPr>
    </w:p>
    <w:p w14:paraId="3E924BAB" w14:textId="77777777" w:rsidR="004949DF" w:rsidRPr="004E2402" w:rsidRDefault="002A184F" w:rsidP="006977E7">
      <w:pPr>
        <w:shd w:val="clear" w:color="auto" w:fill="FFFFFF" w:themeFill="background1"/>
        <w:spacing w:line="360" w:lineRule="auto"/>
      </w:pPr>
      <w:r w:rsidRPr="004E2402">
        <w:rPr>
          <w:b/>
          <w:bCs/>
        </w:rPr>
        <w:t>Image 3</w:t>
      </w:r>
      <w:r w:rsidRPr="004E2402">
        <w:t>:</w:t>
      </w:r>
      <w:r w:rsidRPr="004E2402">
        <w:t>H</w:t>
      </w:r>
      <w:r w:rsidRPr="004E2402">
        <w:t xml:space="preserve">istopathological image shows a monotonous sheet of </w:t>
      </w:r>
      <w:r w:rsidRPr="004E2402">
        <w:t>cells (</w:t>
      </w:r>
      <w:r w:rsidRPr="004E2402">
        <w:t>small round blue cells</w:t>
      </w:r>
      <w:r w:rsidRPr="004E2402">
        <w:t>)</w:t>
      </w:r>
      <w:r w:rsidRPr="004E2402">
        <w:t xml:space="preserve"> </w:t>
      </w:r>
      <w:r w:rsidRPr="004E2402">
        <w:t>with scant</w:t>
      </w:r>
      <w:r w:rsidRPr="004E2402">
        <w:t>y</w:t>
      </w:r>
      <w:r w:rsidRPr="004E2402">
        <w:t xml:space="preserve"> cytoplasm and round nuclei, in syncytial pattern consistent  made of lymphoplasmacytic infiltrate  resembling  neuroendocrine tumor</w:t>
      </w:r>
      <w:r w:rsidRPr="004E2402">
        <w:t xml:space="preserve"> </w:t>
      </w:r>
      <w:r w:rsidRPr="004E2402">
        <w:t>,</w:t>
      </w:r>
      <w:r w:rsidRPr="004E2402">
        <w:t xml:space="preserve">Seminoma, Dysgerminoma </w:t>
      </w:r>
      <w:r w:rsidRPr="004E2402">
        <w:t xml:space="preserve">and </w:t>
      </w:r>
      <w:r w:rsidRPr="004E2402">
        <w:t>Ly</w:t>
      </w:r>
      <w:r w:rsidRPr="004E2402">
        <w:t>mphomas</w:t>
      </w:r>
      <w:r w:rsidRPr="004E2402">
        <w:t xml:space="preserve"> </w:t>
      </w:r>
      <w:r w:rsidRPr="004E2402">
        <w:t>.</w:t>
      </w:r>
    </w:p>
    <w:p w14:paraId="0D6DC27B" w14:textId="77777777" w:rsidR="002B2675" w:rsidRPr="004E2402" w:rsidRDefault="002A184F" w:rsidP="006977E7">
      <w:pPr>
        <w:shd w:val="clear" w:color="auto" w:fill="FFFFFF" w:themeFill="background1"/>
        <w:spacing w:line="360" w:lineRule="auto"/>
      </w:pPr>
      <w:r w:rsidRPr="004E2402">
        <w:rPr>
          <w:b/>
          <w:bCs/>
        </w:rPr>
        <w:t>Source</w:t>
      </w:r>
      <w:r w:rsidRPr="004E2402">
        <w:t>: Dr. Ikenna Alban Mgbehoma</w:t>
      </w:r>
      <w:r w:rsidRPr="004E2402">
        <w:t>(B.Sc., MD, FMCPath).</w:t>
      </w:r>
      <w:r w:rsidRPr="004E2402">
        <w:t>,LAS</w:t>
      </w:r>
      <w:r w:rsidRPr="004E2402">
        <w:t>U</w:t>
      </w:r>
      <w:r w:rsidRPr="004E2402">
        <w:t>TH, Lagos, Nigeria(2023)</w:t>
      </w:r>
      <w:r w:rsidRPr="004E2402">
        <w:t>.</w:t>
      </w:r>
    </w:p>
    <w:p w14:paraId="46CA969D" w14:textId="77777777" w:rsidR="004949DF" w:rsidRPr="004E2402" w:rsidRDefault="002A184F" w:rsidP="006977E7">
      <w:pPr>
        <w:shd w:val="clear" w:color="auto" w:fill="FFFFFF" w:themeFill="background1"/>
        <w:spacing w:line="360" w:lineRule="auto"/>
      </w:pPr>
    </w:p>
    <w:p w14:paraId="6500EC22" w14:textId="77777777" w:rsidR="004949DF" w:rsidRPr="004E2402" w:rsidRDefault="002A184F" w:rsidP="006977E7">
      <w:pPr>
        <w:shd w:val="clear" w:color="auto" w:fill="FFFFFF" w:themeFill="background1"/>
        <w:spacing w:line="360" w:lineRule="auto"/>
      </w:pPr>
      <w:r w:rsidRPr="004E2402">
        <w:rPr>
          <w:noProof/>
        </w:rPr>
        <w:drawing>
          <wp:inline distT="0" distB="0" distL="0" distR="0" wp14:anchorId="1AF915BA" wp14:editId="60C33060">
            <wp:extent cx="2738960" cy="2056327"/>
            <wp:effectExtent l="0" t="0" r="4445" b="1270"/>
            <wp:docPr id="2033046572" name="Picture 4" descr="A close-up of a purple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46572" name="Picture 4" descr="A close-up of a purple cel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79197" cy="2086536"/>
                    </a:xfrm>
                    <a:prstGeom prst="rect">
                      <a:avLst/>
                    </a:prstGeom>
                    <a:noFill/>
                  </pic:spPr>
                </pic:pic>
              </a:graphicData>
            </a:graphic>
          </wp:inline>
        </w:drawing>
      </w:r>
    </w:p>
    <w:p w14:paraId="6F6FD227" w14:textId="77777777" w:rsidR="00210B01" w:rsidRPr="004E2402" w:rsidRDefault="002A184F" w:rsidP="006977E7">
      <w:pPr>
        <w:shd w:val="clear" w:color="auto" w:fill="FFFFFF" w:themeFill="background1"/>
        <w:spacing w:line="360" w:lineRule="auto"/>
      </w:pPr>
    </w:p>
    <w:p w14:paraId="2FDE2166" w14:textId="77777777" w:rsidR="004949DF" w:rsidRPr="004E2402" w:rsidRDefault="002A184F" w:rsidP="006977E7">
      <w:pPr>
        <w:shd w:val="clear" w:color="auto" w:fill="FFFFFF" w:themeFill="background1"/>
        <w:spacing w:line="360" w:lineRule="auto"/>
      </w:pPr>
      <w:r w:rsidRPr="004E2402">
        <w:rPr>
          <w:b/>
          <w:bCs/>
        </w:rPr>
        <w:t>Image 4</w:t>
      </w:r>
      <w:r w:rsidRPr="004E2402">
        <w:t>:</w:t>
      </w:r>
      <w:r w:rsidRPr="004E2402">
        <w:t xml:space="preserve"> </w:t>
      </w:r>
      <w:r w:rsidRPr="004E2402">
        <w:t xml:space="preserve">High grade invasive breast carcinoma of no special </w:t>
      </w:r>
      <w:r w:rsidRPr="004E2402">
        <w:t xml:space="preserve">type </w:t>
      </w:r>
      <w:r w:rsidRPr="004E2402">
        <w:t xml:space="preserve">with </w:t>
      </w:r>
      <w:r w:rsidRPr="004E2402">
        <w:t>high</w:t>
      </w:r>
      <w:r w:rsidRPr="004E2402">
        <w:t xml:space="preserve">ly </w:t>
      </w:r>
      <w:r w:rsidRPr="004E2402">
        <w:t xml:space="preserve">dysplastic </w:t>
      </w:r>
      <w:r w:rsidRPr="004E2402">
        <w:t xml:space="preserve">nuclei and lymphocytic infiltration. </w:t>
      </w:r>
      <w:r w:rsidRPr="004E2402">
        <w:t>(</w:t>
      </w:r>
      <w:r w:rsidRPr="004E2402">
        <w:t>High</w:t>
      </w:r>
      <w:r w:rsidRPr="004E2402">
        <w:t xml:space="preserve"> power view </w:t>
      </w:r>
      <w:r w:rsidRPr="004E2402">
        <w:t>H&amp;E</w:t>
      </w:r>
      <w:r w:rsidRPr="004E2402">
        <w:t xml:space="preserve"> X </w:t>
      </w:r>
      <w:r w:rsidRPr="004E2402">
        <w:t>10</w:t>
      </w:r>
      <w:r w:rsidRPr="004E2402">
        <w:t>0)</w:t>
      </w:r>
      <w:r w:rsidRPr="004E2402">
        <w:t>.</w:t>
      </w:r>
    </w:p>
    <w:p w14:paraId="77B40A03" w14:textId="77777777" w:rsidR="002B2675" w:rsidRPr="004E2402" w:rsidRDefault="002A184F" w:rsidP="006977E7">
      <w:pPr>
        <w:shd w:val="clear" w:color="auto" w:fill="FFFFFF" w:themeFill="background1"/>
        <w:spacing w:line="360" w:lineRule="auto"/>
      </w:pPr>
      <w:r w:rsidRPr="004E2402">
        <w:rPr>
          <w:b/>
          <w:bCs/>
        </w:rPr>
        <w:t>Source</w:t>
      </w:r>
      <w:r w:rsidRPr="004E2402">
        <w:t>: Dr. Ikenna Alban Mgbehoma</w:t>
      </w:r>
      <w:r w:rsidRPr="004E2402">
        <w:t>(B.Sc., MD, FMCPath)</w:t>
      </w:r>
      <w:r w:rsidRPr="004E2402">
        <w:t>,</w:t>
      </w:r>
      <w:r w:rsidRPr="004E2402">
        <w:t>LAS</w:t>
      </w:r>
      <w:r w:rsidRPr="004E2402">
        <w:t>U</w:t>
      </w:r>
      <w:r w:rsidRPr="004E2402">
        <w:t>TH, Lagos, Nigeria(2023)</w:t>
      </w:r>
      <w:r w:rsidRPr="004E2402">
        <w:t>.</w:t>
      </w:r>
    </w:p>
    <w:p w14:paraId="50F10BA0" w14:textId="77777777" w:rsidR="004949DF" w:rsidRPr="004E2402" w:rsidRDefault="002A184F" w:rsidP="006977E7">
      <w:pPr>
        <w:shd w:val="clear" w:color="auto" w:fill="FFFFFF" w:themeFill="background1"/>
        <w:spacing w:line="360" w:lineRule="auto"/>
      </w:pPr>
      <w:r w:rsidRPr="004E2402">
        <w:lastRenderedPageBreak/>
        <w:br/>
      </w:r>
      <w:r w:rsidRPr="004E2402">
        <w:rPr>
          <w:noProof/>
        </w:rPr>
        <w:drawing>
          <wp:inline distT="0" distB="0" distL="0" distR="0" wp14:anchorId="3B23BF5F" wp14:editId="657179F3">
            <wp:extent cx="2829468" cy="1979053"/>
            <wp:effectExtent l="0" t="0" r="0" b="2540"/>
            <wp:docPr id="592164466" name="Picture 592164466" descr="A close-up of a purple and white tiss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64466" name="Picture 592164466" descr="A close-up of a purple and white tissu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853781" cy="1996058"/>
                    </a:xfrm>
                    <a:prstGeom prst="rect">
                      <a:avLst/>
                    </a:prstGeom>
                  </pic:spPr>
                </pic:pic>
              </a:graphicData>
            </a:graphic>
          </wp:inline>
        </w:drawing>
      </w:r>
    </w:p>
    <w:p w14:paraId="4A57E0C0" w14:textId="77777777" w:rsidR="004949DF" w:rsidRPr="004E2402" w:rsidRDefault="002A184F" w:rsidP="006977E7">
      <w:pPr>
        <w:shd w:val="clear" w:color="auto" w:fill="FFFFFF" w:themeFill="background1"/>
        <w:spacing w:line="360" w:lineRule="auto"/>
      </w:pPr>
    </w:p>
    <w:p w14:paraId="2856079C" w14:textId="77777777" w:rsidR="004949DF" w:rsidRPr="004E2402" w:rsidRDefault="002A184F" w:rsidP="006977E7">
      <w:pPr>
        <w:shd w:val="clear" w:color="auto" w:fill="FFFFFF" w:themeFill="background1"/>
        <w:spacing w:line="360" w:lineRule="auto"/>
      </w:pPr>
      <w:r w:rsidRPr="004E2402">
        <w:rPr>
          <w:b/>
          <w:bCs/>
        </w:rPr>
        <w:t>Image 5</w:t>
      </w:r>
      <w:r w:rsidRPr="004E2402">
        <w:t>:</w:t>
      </w:r>
      <w:r w:rsidRPr="004E2402">
        <w:t xml:space="preserve"> Poorly </w:t>
      </w:r>
      <w:r w:rsidRPr="004E2402">
        <w:t xml:space="preserve">differentiated breast cancer </w:t>
      </w:r>
      <w:r w:rsidRPr="004E2402">
        <w:t>with</w:t>
      </w:r>
      <w:r w:rsidRPr="004E2402">
        <w:t xml:space="preserve"> non-monotonous</w:t>
      </w:r>
      <w:r w:rsidRPr="004E2402">
        <w:t xml:space="preserve"> dysplastic nuclei and lymphocytic infiltration</w:t>
      </w:r>
      <w:r w:rsidRPr="004E2402">
        <w:t xml:space="preserve"> bear resemblance to </w:t>
      </w:r>
      <w:r w:rsidRPr="004E2402">
        <w:t>Lymphoma</w:t>
      </w:r>
      <w:r w:rsidRPr="004E2402">
        <w:t xml:space="preserve">.(High power view H&amp;E X </w:t>
      </w:r>
      <w:r w:rsidRPr="004E2402">
        <w:t>10</w:t>
      </w:r>
      <w:r w:rsidRPr="004E2402">
        <w:t>0)</w:t>
      </w:r>
      <w:r w:rsidRPr="004E2402">
        <w:t>.</w:t>
      </w:r>
    </w:p>
    <w:p w14:paraId="076EA7B1" w14:textId="77777777" w:rsidR="004949DF" w:rsidRPr="004E2402" w:rsidRDefault="002A184F" w:rsidP="006977E7">
      <w:pPr>
        <w:shd w:val="clear" w:color="auto" w:fill="FFFFFF" w:themeFill="background1"/>
        <w:spacing w:line="360" w:lineRule="auto"/>
      </w:pPr>
      <w:r w:rsidRPr="004E2402">
        <w:rPr>
          <w:b/>
          <w:bCs/>
        </w:rPr>
        <w:t>Source:</w:t>
      </w:r>
      <w:r w:rsidRPr="004E2402">
        <w:t xml:space="preserve"> Dr. Ikenna Alban Mgbehoma</w:t>
      </w:r>
      <w:r w:rsidRPr="004E2402">
        <w:t>(B.Sc., MD, FMCPath)</w:t>
      </w:r>
      <w:r w:rsidRPr="004E2402">
        <w:t>,</w:t>
      </w:r>
      <w:r w:rsidRPr="004E2402">
        <w:t>LAS</w:t>
      </w:r>
      <w:r w:rsidRPr="004E2402">
        <w:t>U</w:t>
      </w:r>
      <w:r w:rsidRPr="004E2402">
        <w:t>TH, Lagos, Nigeria(2023)</w:t>
      </w:r>
      <w:r w:rsidRPr="004E2402">
        <w:t>.</w:t>
      </w:r>
    </w:p>
    <w:p w14:paraId="3B23F7BC" w14:textId="77777777" w:rsidR="004949DF" w:rsidRPr="004E2402" w:rsidRDefault="002A184F" w:rsidP="006977E7">
      <w:pPr>
        <w:shd w:val="clear" w:color="auto" w:fill="FFFFFF" w:themeFill="background1"/>
        <w:spacing w:line="360" w:lineRule="auto"/>
        <w:rPr>
          <w:noProof/>
        </w:rPr>
      </w:pPr>
    </w:p>
    <w:p w14:paraId="6DE3B73E" w14:textId="77777777" w:rsidR="004949DF" w:rsidRPr="004E2402" w:rsidRDefault="002A184F" w:rsidP="006977E7">
      <w:pPr>
        <w:shd w:val="clear" w:color="auto" w:fill="FFFFFF" w:themeFill="background1"/>
        <w:spacing w:line="360" w:lineRule="auto"/>
      </w:pPr>
      <w:r w:rsidRPr="004E2402">
        <w:rPr>
          <w:noProof/>
        </w:rPr>
        <w:drawing>
          <wp:inline distT="0" distB="0" distL="0" distR="0" wp14:anchorId="4D604255" wp14:editId="00DD95AB">
            <wp:extent cx="2828365" cy="1820454"/>
            <wp:effectExtent l="0" t="0" r="0" b="8890"/>
            <wp:docPr id="1458001911" name="Picture 1458001911" descr="A close-up of a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01911" name="Picture 1458001911" descr="A close-up of a cell&#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844435" cy="1830797"/>
                    </a:xfrm>
                    <a:prstGeom prst="rect">
                      <a:avLst/>
                    </a:prstGeom>
                  </pic:spPr>
                </pic:pic>
              </a:graphicData>
            </a:graphic>
          </wp:inline>
        </w:drawing>
      </w:r>
    </w:p>
    <w:p w14:paraId="53F9BE75" w14:textId="77777777" w:rsidR="00FC53B9" w:rsidRPr="004E2402" w:rsidRDefault="002A184F" w:rsidP="006977E7">
      <w:pPr>
        <w:shd w:val="clear" w:color="auto" w:fill="FFFFFF" w:themeFill="background1"/>
        <w:spacing w:line="360" w:lineRule="auto"/>
      </w:pPr>
    </w:p>
    <w:p w14:paraId="2F0C6EF0" w14:textId="77777777" w:rsidR="004B2BA4" w:rsidRPr="004E2402" w:rsidRDefault="002A184F" w:rsidP="006977E7">
      <w:pPr>
        <w:shd w:val="clear" w:color="auto" w:fill="FFFFFF" w:themeFill="background1"/>
        <w:spacing w:line="360" w:lineRule="auto"/>
      </w:pPr>
      <w:r w:rsidRPr="004E2402">
        <w:rPr>
          <w:b/>
          <w:bCs/>
        </w:rPr>
        <w:t>Image 6</w:t>
      </w:r>
      <w:r w:rsidRPr="004E2402">
        <w:t>:</w:t>
      </w:r>
      <w:r w:rsidRPr="004E2402">
        <w:t xml:space="preserve"> Immunohistopatholog</w:t>
      </w:r>
      <w:r w:rsidRPr="004E2402">
        <w:t>ical</w:t>
      </w:r>
      <w:r w:rsidRPr="004E2402">
        <w:t xml:space="preserve"> image</w:t>
      </w:r>
      <w:r w:rsidRPr="004E2402">
        <w:t xml:space="preserve"> of </w:t>
      </w:r>
      <w:r w:rsidRPr="004E2402">
        <w:t xml:space="preserve">a </w:t>
      </w:r>
      <w:r w:rsidRPr="004E2402">
        <w:t>breast</w:t>
      </w:r>
      <w:r w:rsidRPr="004E2402">
        <w:t xml:space="preserve"> tum</w:t>
      </w:r>
      <w:r w:rsidRPr="004E2402">
        <w:t>our</w:t>
      </w:r>
      <w:r w:rsidRPr="004E2402">
        <w:t xml:space="preserve"> </w:t>
      </w:r>
      <w:r w:rsidRPr="004E2402">
        <w:t>showing</w:t>
      </w:r>
      <w:r w:rsidRPr="004E2402">
        <w:t xml:space="preserve"> </w:t>
      </w:r>
      <w:r w:rsidRPr="004E2402">
        <w:t xml:space="preserve">well-circumscribed soft tissue </w:t>
      </w:r>
      <w:r w:rsidRPr="004E2402">
        <w:t xml:space="preserve">stromal </w:t>
      </w:r>
      <w:r w:rsidRPr="004E2402">
        <w:t>neoplasm, with</w:t>
      </w:r>
      <w:r w:rsidRPr="004E2402">
        <w:t xml:space="preserve"> </w:t>
      </w:r>
      <w:r w:rsidRPr="004E2402">
        <w:t xml:space="preserve">pushing border located adjacent to adipose </w:t>
      </w:r>
      <w:r w:rsidRPr="004E2402">
        <w:t>tissue</w:t>
      </w:r>
      <w:r w:rsidRPr="004E2402">
        <w:t>.</w:t>
      </w:r>
    </w:p>
    <w:p w14:paraId="0B08BE43" w14:textId="77777777" w:rsidR="002B2675" w:rsidRPr="004E2402" w:rsidRDefault="002A184F" w:rsidP="006977E7">
      <w:pPr>
        <w:shd w:val="clear" w:color="auto" w:fill="FFFFFF" w:themeFill="background1"/>
        <w:spacing w:line="360" w:lineRule="auto"/>
      </w:pPr>
      <w:r w:rsidRPr="004E2402">
        <w:rPr>
          <w:b/>
          <w:bCs/>
        </w:rPr>
        <w:t>Source</w:t>
      </w:r>
      <w:r w:rsidRPr="004E2402">
        <w:t>: Dr. Ikenna Alban Mgbehoma.</w:t>
      </w:r>
      <w:r w:rsidRPr="004E2402">
        <w:t>(B.Sc., MD, FMCPath)</w:t>
      </w:r>
      <w:r w:rsidRPr="004E2402">
        <w:t>,</w:t>
      </w:r>
      <w:r w:rsidRPr="004E2402">
        <w:t>LASUTH, Lagos, Nigeria(2023)</w:t>
      </w:r>
      <w:r w:rsidRPr="004E2402">
        <w:t>.</w:t>
      </w:r>
    </w:p>
    <w:p w14:paraId="6977D858" w14:textId="77777777" w:rsidR="002B2675" w:rsidRPr="004E2402" w:rsidRDefault="002A184F" w:rsidP="006977E7">
      <w:pPr>
        <w:shd w:val="clear" w:color="auto" w:fill="FFFFFF" w:themeFill="background1"/>
        <w:spacing w:line="360" w:lineRule="auto"/>
      </w:pPr>
    </w:p>
    <w:p w14:paraId="35B3972A" w14:textId="77777777" w:rsidR="00D66247" w:rsidRPr="004E2402" w:rsidRDefault="002A184F" w:rsidP="006977E7">
      <w:pPr>
        <w:shd w:val="clear" w:color="auto" w:fill="FFFFFF" w:themeFill="background1"/>
        <w:spacing w:line="360" w:lineRule="auto"/>
      </w:pPr>
      <w:r w:rsidRPr="004E2402">
        <w:rPr>
          <w:noProof/>
        </w:rPr>
        <w:lastRenderedPageBreak/>
        <w:drawing>
          <wp:inline distT="0" distB="0" distL="0" distR="0" wp14:anchorId="4FC36BFB" wp14:editId="17125221">
            <wp:extent cx="4186518" cy="2459132"/>
            <wp:effectExtent l="0" t="0" r="5080" b="0"/>
            <wp:docPr id="2" name="Picture 2" descr="A close-up of a ultras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ultrasound&#10;&#10;AI-generated content may be incorrect."/>
                    <pic:cNvPicPr/>
                  </pic:nvPicPr>
                  <pic:blipFill>
                    <a:blip r:embed="rId14"/>
                    <a:stretch>
                      <a:fillRect/>
                    </a:stretch>
                  </pic:blipFill>
                  <pic:spPr>
                    <a:xfrm>
                      <a:off x="0" y="0"/>
                      <a:ext cx="4196913" cy="2465238"/>
                    </a:xfrm>
                    <a:prstGeom prst="rect">
                      <a:avLst/>
                    </a:prstGeom>
                  </pic:spPr>
                </pic:pic>
              </a:graphicData>
            </a:graphic>
          </wp:inline>
        </w:drawing>
      </w:r>
    </w:p>
    <w:p w14:paraId="45BAEF03" w14:textId="77777777" w:rsidR="00E70552" w:rsidRPr="004E2402" w:rsidRDefault="002A184F" w:rsidP="006977E7">
      <w:pPr>
        <w:shd w:val="clear" w:color="auto" w:fill="FFFFFF" w:themeFill="background1"/>
        <w:spacing w:line="360" w:lineRule="auto"/>
      </w:pPr>
    </w:p>
    <w:p w14:paraId="2F702E3E" w14:textId="77777777" w:rsidR="004949DF" w:rsidRPr="004E2402" w:rsidRDefault="002A184F" w:rsidP="006977E7">
      <w:pPr>
        <w:pStyle w:val="1"/>
        <w:shd w:val="clear" w:color="auto" w:fill="FFFFFF"/>
        <w:spacing w:before="0" w:after="0" w:line="360" w:lineRule="auto"/>
        <w:rPr>
          <w:rFonts w:ascii="Times New Roman" w:hAnsi="Times New Roman" w:cs="Times New Roman"/>
          <w:color w:val="auto"/>
          <w:sz w:val="24"/>
          <w:szCs w:val="24"/>
        </w:rPr>
      </w:pPr>
      <w:r w:rsidRPr="004E2402">
        <w:rPr>
          <w:rFonts w:ascii="Times New Roman" w:eastAsiaTheme="minorEastAsia" w:hAnsi="Times New Roman" w:cs="Times New Roman"/>
          <w:b/>
          <w:bCs/>
          <w:color w:val="auto"/>
          <w:sz w:val="24"/>
          <w:szCs w:val="24"/>
        </w:rPr>
        <w:t>Image 7</w:t>
      </w:r>
      <w:r w:rsidRPr="004E2402">
        <w:rPr>
          <w:rFonts w:ascii="Times New Roman" w:eastAsiaTheme="minorEastAsia" w:hAnsi="Times New Roman" w:cs="Times New Roman"/>
          <w:color w:val="auto"/>
          <w:sz w:val="24"/>
          <w:szCs w:val="24"/>
        </w:rPr>
        <w:t>: (a) Mammogra</w:t>
      </w:r>
      <w:r w:rsidRPr="004E2402">
        <w:rPr>
          <w:rFonts w:ascii="Times New Roman" w:eastAsiaTheme="minorEastAsia" w:hAnsi="Times New Roman" w:cs="Times New Roman"/>
          <w:color w:val="auto"/>
          <w:sz w:val="24"/>
          <w:szCs w:val="24"/>
        </w:rPr>
        <w:t xml:space="preserve">m </w:t>
      </w:r>
      <w:r w:rsidRPr="004E2402">
        <w:rPr>
          <w:rFonts w:ascii="Times New Roman" w:eastAsiaTheme="minorEastAsia" w:hAnsi="Times New Roman" w:cs="Times New Roman"/>
          <w:color w:val="auto"/>
          <w:sz w:val="24"/>
          <w:szCs w:val="24"/>
        </w:rPr>
        <w:t>of a medullary carcinoma</w:t>
      </w:r>
      <w:r w:rsidRPr="004E2402">
        <w:rPr>
          <w:rFonts w:ascii="Times New Roman" w:eastAsiaTheme="minorEastAsia" w:hAnsi="Times New Roman" w:cs="Times New Roman"/>
          <w:color w:val="auto"/>
          <w:sz w:val="24"/>
          <w:szCs w:val="24"/>
        </w:rPr>
        <w:t xml:space="preserve"> showing </w:t>
      </w:r>
      <w:r w:rsidRPr="004E2402">
        <w:rPr>
          <w:rFonts w:ascii="Times New Roman" w:eastAsia="Times New Roman" w:hAnsi="Times New Roman" w:cs="Times New Roman"/>
          <w:color w:val="auto"/>
          <w:sz w:val="24"/>
          <w:szCs w:val="24"/>
          <w:lang w:eastAsia="en-US"/>
        </w:rPr>
        <w:t>a uniformly dense, round or oval, non-calcified mass with indistinct or circumscribed margins</w:t>
      </w:r>
      <w:r w:rsidRPr="004E2402">
        <w:rPr>
          <w:rFonts w:ascii="Times New Roman" w:eastAsiaTheme="minorEastAsia" w:hAnsi="Times New Roman" w:cs="Times New Roman"/>
          <w:color w:val="auto"/>
          <w:sz w:val="24"/>
          <w:szCs w:val="24"/>
        </w:rPr>
        <w:t xml:space="preserve"> (b) Ultrasound </w:t>
      </w:r>
      <w:r w:rsidRPr="004E2402">
        <w:rPr>
          <w:rFonts w:ascii="Times New Roman" w:eastAsiaTheme="minorEastAsia" w:hAnsi="Times New Roman" w:cs="Times New Roman"/>
          <w:color w:val="auto"/>
          <w:sz w:val="24"/>
          <w:szCs w:val="24"/>
        </w:rPr>
        <w:t>scan</w:t>
      </w:r>
      <w:r w:rsidRPr="004E2402">
        <w:rPr>
          <w:rFonts w:ascii="Times New Roman" w:eastAsiaTheme="minorEastAsia" w:hAnsi="Times New Roman" w:cs="Times New Roman"/>
          <w:color w:val="auto"/>
          <w:sz w:val="24"/>
          <w:szCs w:val="24"/>
        </w:rPr>
        <w:t xml:space="preserve"> of the medullary carcinoma with well circumscribed hypoechoic posterior enhancement</w:t>
      </w:r>
      <w:r w:rsidRPr="004E2402">
        <w:rPr>
          <w:rFonts w:ascii="Times New Roman" w:eastAsiaTheme="minorEastAsia" w:hAnsi="Times New Roman" w:cs="Times New Roman"/>
          <w:color w:val="auto"/>
          <w:sz w:val="24"/>
          <w:szCs w:val="24"/>
        </w:rPr>
        <w:t xml:space="preserve"> with regular </w:t>
      </w:r>
      <w:r w:rsidRPr="004E2402">
        <w:rPr>
          <w:rFonts w:ascii="Times New Roman" w:eastAsiaTheme="minorEastAsia" w:hAnsi="Times New Roman" w:cs="Times New Roman"/>
          <w:color w:val="auto"/>
          <w:sz w:val="24"/>
          <w:szCs w:val="24"/>
        </w:rPr>
        <w:t>margin</w:t>
      </w:r>
      <w:r w:rsidRPr="004E2402">
        <w:rPr>
          <w:rFonts w:ascii="Times New Roman" w:hAnsi="Times New Roman" w:cs="Times New Roman"/>
          <w:color w:val="auto"/>
          <w:sz w:val="24"/>
          <w:szCs w:val="24"/>
        </w:rPr>
        <w:t>[24][25].</w:t>
      </w:r>
    </w:p>
    <w:p w14:paraId="7DAAC66E" w14:textId="77777777" w:rsidR="004A2F06" w:rsidRPr="004E2402" w:rsidRDefault="002A184F" w:rsidP="006977E7">
      <w:pPr>
        <w:shd w:val="clear" w:color="auto" w:fill="FFFFFF" w:themeFill="background1"/>
        <w:spacing w:line="360" w:lineRule="auto"/>
      </w:pPr>
      <w:r w:rsidRPr="004E2402">
        <w:rPr>
          <w:b/>
          <w:bCs/>
        </w:rPr>
        <w:t>Source</w:t>
      </w:r>
      <w:r w:rsidRPr="004E2402">
        <w:t>: PubMed</w:t>
      </w:r>
    </w:p>
    <w:p w14:paraId="1B8B55DC" w14:textId="77777777" w:rsidR="004A2F06" w:rsidRPr="004E2402" w:rsidRDefault="002A184F" w:rsidP="006977E7">
      <w:pPr>
        <w:spacing w:line="360" w:lineRule="auto"/>
        <w:rPr>
          <w:lang w:eastAsia="ja-JP"/>
        </w:rPr>
      </w:pPr>
    </w:p>
    <w:p w14:paraId="4B69A1FA" w14:textId="77777777" w:rsidR="00834261" w:rsidRPr="004E2402" w:rsidRDefault="002A184F" w:rsidP="006977E7">
      <w:pPr>
        <w:spacing w:before="100" w:beforeAutospacing="1" w:after="100" w:afterAutospacing="1" w:line="360" w:lineRule="auto"/>
      </w:pPr>
      <w:r w:rsidRPr="004E2402">
        <w:rPr>
          <w:noProof/>
        </w:rPr>
        <w:drawing>
          <wp:inline distT="0" distB="0" distL="0" distR="0" wp14:anchorId="34E5880B" wp14:editId="64A0CF7B">
            <wp:extent cx="3926541" cy="2922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43489" cy="2935287"/>
                    </a:xfrm>
                    <a:prstGeom prst="rect">
                      <a:avLst/>
                    </a:prstGeom>
                  </pic:spPr>
                </pic:pic>
              </a:graphicData>
            </a:graphic>
          </wp:inline>
        </w:drawing>
      </w:r>
    </w:p>
    <w:p w14:paraId="2E77D17B" w14:textId="77777777" w:rsidR="00D22602" w:rsidRPr="004E2402" w:rsidRDefault="002A184F" w:rsidP="006977E7">
      <w:pPr>
        <w:shd w:val="clear" w:color="auto" w:fill="FFFFFF" w:themeFill="background1"/>
        <w:spacing w:line="360" w:lineRule="auto"/>
      </w:pPr>
      <w:r w:rsidRPr="004E2402">
        <w:rPr>
          <w:b/>
          <w:bCs/>
        </w:rPr>
        <w:t>Image</w:t>
      </w:r>
      <w:r w:rsidRPr="004E2402">
        <w:rPr>
          <w:b/>
          <w:bCs/>
        </w:rPr>
        <w:t xml:space="preserve"> </w:t>
      </w:r>
      <w:r w:rsidRPr="004E2402">
        <w:rPr>
          <w:b/>
          <w:bCs/>
        </w:rPr>
        <w:t>8</w:t>
      </w:r>
      <w:r w:rsidRPr="004E2402">
        <w:t>:</w:t>
      </w:r>
      <w:r w:rsidRPr="004E2402">
        <w:t xml:space="preserve">Breast </w:t>
      </w:r>
      <w:r w:rsidRPr="004E2402">
        <w:t>MRI</w:t>
      </w:r>
      <w:r w:rsidRPr="004E2402">
        <w:t xml:space="preserve"> </w:t>
      </w:r>
      <w:r w:rsidRPr="004E2402">
        <w:t>series (</w:t>
      </w:r>
      <w:r w:rsidRPr="004E2402">
        <w:t>a to d</w:t>
      </w:r>
      <w:r w:rsidRPr="004E2402">
        <w:t>)</w:t>
      </w:r>
      <w:r w:rsidRPr="004E2402">
        <w:t xml:space="preserve"> </w:t>
      </w:r>
      <w:r w:rsidRPr="004E2402">
        <w:t>of</w:t>
      </w:r>
      <w:r w:rsidRPr="004E2402">
        <w:t xml:space="preserve"> medullary carcinoma (long white arrow</w:t>
      </w:r>
      <w:r w:rsidRPr="004E2402">
        <w:t>s</w:t>
      </w:r>
      <w:r w:rsidRPr="004E2402">
        <w:t xml:space="preserve">). </w:t>
      </w:r>
    </w:p>
    <w:p w14:paraId="45AC3779" w14:textId="77777777" w:rsidR="00834261" w:rsidRPr="004E2402" w:rsidRDefault="002A184F" w:rsidP="006977E7">
      <w:pPr>
        <w:shd w:val="clear" w:color="auto" w:fill="FFFFFF" w:themeFill="background1"/>
        <w:spacing w:line="360" w:lineRule="auto"/>
      </w:pPr>
      <w:r w:rsidRPr="004E2402">
        <w:lastRenderedPageBreak/>
        <w:t xml:space="preserve"> (a) </w:t>
      </w:r>
      <w:r w:rsidRPr="004E2402">
        <w:t>I</w:t>
      </w:r>
      <w:r w:rsidRPr="004E2402">
        <w:t xml:space="preserve">sointense </w:t>
      </w:r>
      <w:r w:rsidRPr="004E2402">
        <w:t xml:space="preserve">tumor image </w:t>
      </w:r>
      <w:r w:rsidRPr="004E2402">
        <w:t>on the T2-weighted STIR axial sequence</w:t>
      </w:r>
      <w:r w:rsidRPr="004E2402">
        <w:t>.</w:t>
      </w:r>
      <w:r w:rsidRPr="004E2402">
        <w:t>(b) isointense on the T1-weighted fat-saturated axial sequence</w:t>
      </w:r>
      <w:r w:rsidRPr="004E2402">
        <w:t>.</w:t>
      </w:r>
      <w:r w:rsidRPr="004E2402">
        <w:t xml:space="preserve"> (c) </w:t>
      </w:r>
      <w:r w:rsidRPr="004E2402">
        <w:t>H</w:t>
      </w:r>
      <w:r w:rsidRPr="004E2402">
        <w:t>omogeneous enhancement in the early dynamic post-gadolinium sequence</w:t>
      </w:r>
      <w:r w:rsidRPr="004E2402">
        <w:t xml:space="preserve"> </w:t>
      </w:r>
      <w:r w:rsidRPr="004E2402">
        <w:t xml:space="preserve">and (d) </w:t>
      </w:r>
      <w:r w:rsidRPr="004E2402">
        <w:t>D</w:t>
      </w:r>
      <w:r w:rsidRPr="004E2402">
        <w:t xml:space="preserve">elayed peripheral enhancement </w:t>
      </w:r>
      <w:r w:rsidRPr="004E2402">
        <w:t>showing</w:t>
      </w:r>
      <w:r w:rsidRPr="004E2402">
        <w:t xml:space="preserve"> malignant </w:t>
      </w:r>
      <w:r w:rsidRPr="004E2402">
        <w:t>lesion. Im</w:t>
      </w:r>
      <w:r w:rsidRPr="004E2402">
        <w:t>ages a, c and d</w:t>
      </w:r>
      <w:r w:rsidRPr="004E2402">
        <w:t xml:space="preserve"> have </w:t>
      </w:r>
      <w:r w:rsidRPr="004E2402">
        <w:t xml:space="preserve">gradual homogeneous </w:t>
      </w:r>
      <w:r w:rsidRPr="004E2402">
        <w:t>enhancing fibroadenomas (short white arrows)</w:t>
      </w:r>
      <w:r w:rsidRPr="004E2402">
        <w:t xml:space="preserve"> [22][23][24].</w:t>
      </w:r>
    </w:p>
    <w:p w14:paraId="7AD8E3FC" w14:textId="77777777" w:rsidR="00640A71" w:rsidRPr="004E2402" w:rsidRDefault="002A184F" w:rsidP="006977E7">
      <w:pPr>
        <w:shd w:val="clear" w:color="auto" w:fill="FFFFFF" w:themeFill="background1"/>
        <w:spacing w:line="360" w:lineRule="auto"/>
      </w:pPr>
      <w:r w:rsidRPr="004E2402">
        <w:rPr>
          <w:b/>
          <w:bCs/>
        </w:rPr>
        <w:t>Source</w:t>
      </w:r>
      <w:r w:rsidRPr="004E2402">
        <w:t xml:space="preserve">: </w:t>
      </w:r>
      <w:r w:rsidRPr="004E2402">
        <w:t>PubMed</w:t>
      </w:r>
    </w:p>
    <w:p w14:paraId="6DAF423D" w14:textId="77777777" w:rsidR="0A4B6312" w:rsidRPr="004E2402" w:rsidRDefault="002A184F" w:rsidP="006977E7">
      <w:pPr>
        <w:shd w:val="clear" w:color="auto" w:fill="FFFFFF" w:themeFill="background1"/>
        <w:spacing w:line="360" w:lineRule="auto"/>
      </w:pPr>
    </w:p>
    <w:p w14:paraId="778D1C90" w14:textId="77777777" w:rsidR="62F207F9" w:rsidRPr="004E2402" w:rsidRDefault="002A184F" w:rsidP="006977E7">
      <w:pPr>
        <w:shd w:val="clear" w:color="auto" w:fill="FFFFFF" w:themeFill="background1"/>
        <w:spacing w:line="360" w:lineRule="auto"/>
        <w:rPr>
          <w:b/>
          <w:bCs/>
        </w:rPr>
      </w:pPr>
      <w:r w:rsidRPr="004E2402">
        <w:rPr>
          <w:b/>
          <w:bCs/>
        </w:rPr>
        <w:t>DIFFERENTIAL DIAGNOSIS</w:t>
      </w:r>
    </w:p>
    <w:p w14:paraId="7B8DAAA2" w14:textId="77777777" w:rsidR="00C530E5" w:rsidRPr="004E2402" w:rsidRDefault="002A184F" w:rsidP="006977E7">
      <w:pPr>
        <w:spacing w:before="100" w:beforeAutospacing="1" w:after="100" w:afterAutospacing="1" w:line="360" w:lineRule="auto"/>
        <w:outlineLvl w:val="2"/>
        <w:rPr>
          <w:b/>
          <w:bCs/>
        </w:rPr>
      </w:pPr>
      <w:r w:rsidRPr="004E2402">
        <w:rPr>
          <w:b/>
          <w:bCs/>
        </w:rPr>
        <w:t xml:space="preserve"> </w:t>
      </w:r>
      <w:r w:rsidRPr="004E2402">
        <w:rPr>
          <w:b/>
          <w:bCs/>
        </w:rPr>
        <w:t>1.</w:t>
      </w:r>
      <w:r w:rsidRPr="004E2402">
        <w:rPr>
          <w:b/>
          <w:bCs/>
        </w:rPr>
        <w:t>Invasive Carcinoma of No Special Type (NST)</w:t>
      </w:r>
      <w:r w:rsidRPr="004E2402">
        <w:rPr>
          <w:b/>
          <w:bCs/>
        </w:rPr>
        <w:t>[43]</w:t>
      </w:r>
      <w:r w:rsidRPr="004E2402">
        <w:rPr>
          <w:b/>
          <w:bCs/>
        </w:rPr>
        <w:t>:</w:t>
      </w:r>
    </w:p>
    <w:p w14:paraId="04D7FF78" w14:textId="77777777" w:rsidR="00C530E5" w:rsidRPr="004E2402" w:rsidRDefault="002A184F" w:rsidP="006977E7">
      <w:pPr>
        <w:numPr>
          <w:ilvl w:val="0"/>
          <w:numId w:val="17"/>
        </w:numPr>
        <w:spacing w:before="100" w:beforeAutospacing="1" w:after="100" w:afterAutospacing="1" w:line="360" w:lineRule="auto"/>
      </w:pPr>
      <w:r w:rsidRPr="004E2402">
        <w:t>Most common type of breast cancer (~70%</w:t>
      </w:r>
      <w:r w:rsidRPr="004E2402">
        <w:t xml:space="preserve"> o</w:t>
      </w:r>
      <w:r w:rsidRPr="004E2402">
        <w:t>f all breast cancer</w:t>
      </w:r>
      <w:r w:rsidRPr="004E2402">
        <w:t>s</w:t>
      </w:r>
      <w:r w:rsidRPr="004E2402">
        <w:t>).</w:t>
      </w:r>
    </w:p>
    <w:p w14:paraId="6D704062" w14:textId="77777777" w:rsidR="00C530E5" w:rsidRPr="004E2402" w:rsidRDefault="002A184F" w:rsidP="006977E7">
      <w:pPr>
        <w:numPr>
          <w:ilvl w:val="0"/>
          <w:numId w:val="17"/>
        </w:numPr>
        <w:spacing w:before="100" w:beforeAutospacing="1" w:after="100" w:afterAutospacing="1" w:line="360" w:lineRule="auto"/>
      </w:pPr>
      <w:r w:rsidRPr="004E2402">
        <w:t>Typical presents as firm, irregular, immobile mass with skin/nipple retraction.</w:t>
      </w:r>
    </w:p>
    <w:p w14:paraId="0662ECBC" w14:textId="77777777" w:rsidR="00C530E5" w:rsidRPr="004E2402" w:rsidRDefault="002A184F" w:rsidP="006977E7">
      <w:pPr>
        <w:numPr>
          <w:ilvl w:val="0"/>
          <w:numId w:val="17"/>
        </w:numPr>
        <w:spacing w:before="100" w:beforeAutospacing="1" w:after="100" w:afterAutospacing="1" w:line="360" w:lineRule="auto"/>
      </w:pPr>
      <w:r w:rsidRPr="004E2402">
        <w:t>Histology</w:t>
      </w:r>
      <w:r w:rsidRPr="004E2402">
        <w:t xml:space="preserve"> usually </w:t>
      </w:r>
      <w:r w:rsidRPr="004E2402">
        <w:t>reveals m</w:t>
      </w:r>
      <w:r w:rsidRPr="004E2402">
        <w:t xml:space="preserve">alignant epithelial cells in nests/sheets with desmoplastic </w:t>
      </w:r>
      <w:r w:rsidRPr="004E2402">
        <w:t>stroma and</w:t>
      </w:r>
      <w:r w:rsidRPr="004E2402">
        <w:t xml:space="preserve"> may show lymphovascular invasion</w:t>
      </w:r>
      <w:r w:rsidRPr="004E2402">
        <w:t xml:space="preserve"> </w:t>
      </w:r>
      <w:r w:rsidRPr="004E2402">
        <w:t xml:space="preserve">with </w:t>
      </w:r>
      <w:r w:rsidRPr="004E2402">
        <w:t>ER/PR+, HER2 variable</w:t>
      </w:r>
      <w:r w:rsidRPr="004E2402">
        <w:t xml:space="preserve"> and </w:t>
      </w:r>
      <w:r w:rsidRPr="004E2402">
        <w:t xml:space="preserve">E-cadherin </w:t>
      </w:r>
      <w:r w:rsidRPr="004E2402">
        <w:rPr>
          <w:b/>
          <w:bCs/>
        </w:rPr>
        <w:t>pos</w:t>
      </w:r>
      <w:r w:rsidRPr="004E2402">
        <w:rPr>
          <w:b/>
          <w:bCs/>
        </w:rPr>
        <w:t>itive</w:t>
      </w:r>
      <w:r w:rsidRPr="004E2402">
        <w:t xml:space="preserve"> (vs. lobular).High-grade forms have worse prognosis.</w:t>
      </w:r>
    </w:p>
    <w:p w14:paraId="1C20A8F6" w14:textId="77777777" w:rsidR="00C530E5" w:rsidRPr="004E2402" w:rsidRDefault="002A184F" w:rsidP="006977E7">
      <w:pPr>
        <w:numPr>
          <w:ilvl w:val="0"/>
          <w:numId w:val="17"/>
        </w:numPr>
        <w:spacing w:before="100" w:beforeAutospacing="1" w:after="100" w:afterAutospacing="1" w:line="360" w:lineRule="auto"/>
      </w:pPr>
      <w:r w:rsidRPr="004E2402">
        <w:t>Treated with surgery, chemo</w:t>
      </w:r>
      <w:r w:rsidRPr="004E2402">
        <w:t>the</w:t>
      </w:r>
      <w:r w:rsidRPr="004E2402">
        <w:t>rapy</w:t>
      </w:r>
      <w:r w:rsidRPr="004E2402">
        <w:t>, radiation, and hormone therapy if receptor</w:t>
      </w:r>
      <w:r w:rsidRPr="004E2402">
        <w:t xml:space="preserve"> positive</w:t>
      </w:r>
      <w:r w:rsidRPr="004E2402">
        <w:t>.</w:t>
      </w:r>
    </w:p>
    <w:p w14:paraId="2BFEB5D7" w14:textId="77777777" w:rsidR="00C530E5" w:rsidRPr="004E2402" w:rsidRDefault="002A184F" w:rsidP="006977E7">
      <w:pPr>
        <w:spacing w:before="100" w:beforeAutospacing="1" w:after="100" w:afterAutospacing="1" w:line="360" w:lineRule="auto"/>
        <w:outlineLvl w:val="2"/>
        <w:rPr>
          <w:b/>
          <w:bCs/>
        </w:rPr>
      </w:pPr>
      <w:r w:rsidRPr="004E2402">
        <w:rPr>
          <w:b/>
          <w:bCs/>
        </w:rPr>
        <w:t>2. Chronic Inflammation</w:t>
      </w:r>
      <w:r w:rsidRPr="004E2402">
        <w:rPr>
          <w:b/>
          <w:bCs/>
        </w:rPr>
        <w:t>[44]</w:t>
      </w:r>
      <w:r w:rsidRPr="004E2402">
        <w:rPr>
          <w:b/>
          <w:bCs/>
        </w:rPr>
        <w:t>[45]</w:t>
      </w:r>
      <w:r w:rsidRPr="004E2402">
        <w:rPr>
          <w:b/>
          <w:bCs/>
        </w:rPr>
        <w:t>:</w:t>
      </w:r>
    </w:p>
    <w:p w14:paraId="6592D617" w14:textId="77777777" w:rsidR="006B3078" w:rsidRPr="004E2402" w:rsidRDefault="002A184F" w:rsidP="006977E7">
      <w:pPr>
        <w:numPr>
          <w:ilvl w:val="0"/>
          <w:numId w:val="18"/>
        </w:numPr>
        <w:spacing w:before="100" w:beforeAutospacing="1" w:after="100" w:afterAutospacing="1" w:line="360" w:lineRule="auto"/>
      </w:pPr>
      <w:r w:rsidRPr="004E2402">
        <w:t xml:space="preserve">This is </w:t>
      </w:r>
      <w:r w:rsidRPr="004E2402">
        <w:t>a long</w:t>
      </w:r>
      <w:r w:rsidRPr="004E2402">
        <w:t xml:space="preserve">-standing inflammation with tissue damage </w:t>
      </w:r>
      <w:r w:rsidRPr="004E2402">
        <w:t xml:space="preserve">and repair </w:t>
      </w:r>
      <w:r w:rsidRPr="004E2402">
        <w:t>p</w:t>
      </w:r>
      <w:r w:rsidRPr="004E2402">
        <w:t>resent</w:t>
      </w:r>
      <w:r w:rsidRPr="004E2402">
        <w:t>ing</w:t>
      </w:r>
      <w:r w:rsidRPr="004E2402">
        <w:t xml:space="preserve"> with persistent pain</w:t>
      </w:r>
      <w:r w:rsidRPr="004E2402">
        <w:t xml:space="preserve"> and </w:t>
      </w:r>
      <w:r w:rsidRPr="004E2402">
        <w:t>palpable mass.</w:t>
      </w:r>
      <w:r w:rsidRPr="004E2402">
        <w:t xml:space="preserve"> </w:t>
      </w:r>
    </w:p>
    <w:p w14:paraId="4D2C1A27" w14:textId="77777777" w:rsidR="00C530E5" w:rsidRPr="004E2402" w:rsidRDefault="002A184F" w:rsidP="006977E7">
      <w:pPr>
        <w:numPr>
          <w:ilvl w:val="0"/>
          <w:numId w:val="18"/>
        </w:numPr>
        <w:spacing w:before="100" w:beforeAutospacing="1" w:after="100" w:afterAutospacing="1" w:line="360" w:lineRule="auto"/>
      </w:pPr>
      <w:r w:rsidRPr="004E2402">
        <w:t>Common</w:t>
      </w:r>
      <w:r w:rsidRPr="004E2402">
        <w:t>ly associated with</w:t>
      </w:r>
      <w:r w:rsidRPr="004E2402">
        <w:t xml:space="preserve"> autoimmune diseases and infections.</w:t>
      </w:r>
    </w:p>
    <w:p w14:paraId="2FF4364A" w14:textId="77777777" w:rsidR="00C530E5" w:rsidRPr="004E2402" w:rsidRDefault="002A184F" w:rsidP="006977E7">
      <w:pPr>
        <w:numPr>
          <w:ilvl w:val="0"/>
          <w:numId w:val="18"/>
        </w:numPr>
        <w:spacing w:before="100" w:beforeAutospacing="1" w:after="100" w:afterAutospacing="1" w:line="360" w:lineRule="auto"/>
      </w:pPr>
      <w:r w:rsidRPr="004E2402">
        <w:t xml:space="preserve">Lymphocytes, plasma cells, </w:t>
      </w:r>
      <w:r w:rsidRPr="004E2402">
        <w:t>macrophages,</w:t>
      </w:r>
      <w:r w:rsidRPr="004E2402">
        <w:t xml:space="preserve"> and </w:t>
      </w:r>
      <w:r w:rsidRPr="004E2402">
        <w:t>fibrosis</w:t>
      </w:r>
      <w:r w:rsidRPr="004E2402">
        <w:t>(scar) are typical histo</w:t>
      </w:r>
      <w:r w:rsidRPr="004E2402">
        <w:t>patho</w:t>
      </w:r>
      <w:r w:rsidRPr="004E2402">
        <w:t xml:space="preserve">logical </w:t>
      </w:r>
      <w:r w:rsidRPr="004E2402">
        <w:t>findings</w:t>
      </w:r>
      <w:r w:rsidRPr="004E2402">
        <w:t xml:space="preserve"> </w:t>
      </w:r>
      <w:r w:rsidRPr="004E2402">
        <w:t>with risk of dysplastic transformation</w:t>
      </w:r>
      <w:r w:rsidRPr="004E2402">
        <w:t xml:space="preserve">. It could be </w:t>
      </w:r>
      <w:r w:rsidRPr="004E2402">
        <w:t>immuno</w:t>
      </w:r>
      <w:r w:rsidRPr="004E2402">
        <w:t>histo</w:t>
      </w:r>
      <w:r w:rsidRPr="004E2402">
        <w:t xml:space="preserve">chemical </w:t>
      </w:r>
      <w:r w:rsidRPr="004E2402">
        <w:t xml:space="preserve">positive for </w:t>
      </w:r>
      <w:r w:rsidRPr="004E2402">
        <w:t>CD3 (T-cells), CD20 (B-cells), CD68 (macrophages).</w:t>
      </w:r>
    </w:p>
    <w:p w14:paraId="46D392D8" w14:textId="77777777" w:rsidR="00E70D90" w:rsidRPr="004E2402" w:rsidRDefault="002A184F" w:rsidP="006977E7">
      <w:pPr>
        <w:numPr>
          <w:ilvl w:val="0"/>
          <w:numId w:val="18"/>
        </w:numPr>
        <w:spacing w:before="100" w:beforeAutospacing="1" w:after="100" w:afterAutospacing="1" w:line="360" w:lineRule="auto"/>
      </w:pPr>
      <w:r w:rsidRPr="004E2402">
        <w:t>May mimic malignancy on imaging or biopsy.</w:t>
      </w:r>
    </w:p>
    <w:p w14:paraId="3DB539C4" w14:textId="77777777" w:rsidR="00E70D90" w:rsidRPr="004E2402" w:rsidRDefault="002A184F" w:rsidP="006977E7">
      <w:pPr>
        <w:spacing w:before="100" w:beforeAutospacing="1" w:after="100" w:afterAutospacing="1" w:line="360" w:lineRule="auto"/>
        <w:outlineLvl w:val="2"/>
        <w:rPr>
          <w:b/>
          <w:bCs/>
        </w:rPr>
      </w:pPr>
      <w:r w:rsidRPr="004E2402">
        <w:rPr>
          <w:b/>
          <w:bCs/>
        </w:rPr>
        <w:t>3. Fibroadenoma[44][45]</w:t>
      </w:r>
    </w:p>
    <w:p w14:paraId="6C75F11D" w14:textId="77777777" w:rsidR="00E70D90" w:rsidRPr="004E2402" w:rsidRDefault="002A184F" w:rsidP="006977E7">
      <w:pPr>
        <w:numPr>
          <w:ilvl w:val="0"/>
          <w:numId w:val="24"/>
        </w:numPr>
        <w:spacing w:before="100" w:beforeAutospacing="1" w:after="100" w:afterAutospacing="1" w:line="360" w:lineRule="auto"/>
      </w:pPr>
      <w:r w:rsidRPr="004E2402">
        <w:t>This is the most common benign breast tumor in women &lt;30 of age</w:t>
      </w:r>
      <w:r w:rsidRPr="004E2402">
        <w:t>,</w:t>
      </w:r>
      <w:r w:rsidRPr="004E2402">
        <w:t xml:space="preserve"> </w:t>
      </w:r>
      <w:r w:rsidRPr="004E2402">
        <w:t>which</w:t>
      </w:r>
      <w:r w:rsidRPr="004E2402">
        <w:t xml:space="preserve"> presents as a w</w:t>
      </w:r>
      <w:r w:rsidRPr="004E2402">
        <w:t xml:space="preserve">ell-circumscribed, </w:t>
      </w:r>
      <w:r w:rsidRPr="004E2402">
        <w:t>mobile, painless mass ("breast mouse").</w:t>
      </w:r>
    </w:p>
    <w:p w14:paraId="03AFC85F" w14:textId="77777777" w:rsidR="00E70D90" w:rsidRPr="004E2402" w:rsidRDefault="002A184F" w:rsidP="006977E7">
      <w:pPr>
        <w:numPr>
          <w:ilvl w:val="0"/>
          <w:numId w:val="24"/>
        </w:numPr>
        <w:spacing w:before="100" w:beforeAutospacing="1" w:after="100" w:afterAutospacing="1" w:line="360" w:lineRule="auto"/>
      </w:pPr>
      <w:r w:rsidRPr="004E2402">
        <w:lastRenderedPageBreak/>
        <w:t xml:space="preserve">It exhibit biphasic histological pattern (epithelial ducts and fibrous stroma) </w:t>
      </w:r>
      <w:r w:rsidRPr="004E2402">
        <w:t xml:space="preserve"> with a p</w:t>
      </w:r>
      <w:r w:rsidRPr="004E2402">
        <w:t>ericanalicular or intracanalicular growth pattern.</w:t>
      </w:r>
    </w:p>
    <w:p w14:paraId="09A6881B" w14:textId="77777777" w:rsidR="00E70D90" w:rsidRPr="004E2402" w:rsidRDefault="002A184F" w:rsidP="006977E7">
      <w:pPr>
        <w:numPr>
          <w:ilvl w:val="0"/>
          <w:numId w:val="24"/>
        </w:numPr>
        <w:spacing w:before="100" w:beforeAutospacing="1" w:after="100" w:afterAutospacing="1" w:line="360" w:lineRule="auto"/>
      </w:pPr>
      <w:r w:rsidRPr="004E2402">
        <w:t xml:space="preserve">It is ER/PR positive </w:t>
      </w:r>
      <w:r w:rsidRPr="004E2402">
        <w:t>epithelium</w:t>
      </w:r>
      <w:r w:rsidRPr="004E2402">
        <w:t xml:space="preserve"> and </w:t>
      </w:r>
      <w:r w:rsidRPr="004E2402">
        <w:t>stromal</w:t>
      </w:r>
      <w:r w:rsidRPr="004E2402">
        <w:t xml:space="preserve"> cells typically negative</w:t>
      </w:r>
      <w:r w:rsidRPr="004E2402">
        <w:t xml:space="preserve">. This </w:t>
      </w:r>
      <w:r w:rsidRPr="004E2402">
        <w:t>is</w:t>
      </w:r>
      <w:r w:rsidRPr="004E2402">
        <w:t xml:space="preserve"> n</w:t>
      </w:r>
      <w:r w:rsidRPr="004E2402">
        <w:t>ot</w:t>
      </w:r>
      <w:r w:rsidRPr="004E2402">
        <w:t xml:space="preserve"> </w:t>
      </w:r>
      <w:r w:rsidRPr="004E2402">
        <w:t>premalignant</w:t>
      </w:r>
      <w:r w:rsidRPr="004E2402">
        <w:t xml:space="preserve"> </w:t>
      </w:r>
      <w:r w:rsidRPr="004E2402">
        <w:t xml:space="preserve">neoplasia </w:t>
      </w:r>
      <w:r w:rsidRPr="004E2402">
        <w:t>but may grow with estrogen.</w:t>
      </w:r>
    </w:p>
    <w:p w14:paraId="54C03200" w14:textId="77777777" w:rsidR="00E70D90" w:rsidRPr="004E2402" w:rsidRDefault="002A184F" w:rsidP="006977E7">
      <w:pPr>
        <w:numPr>
          <w:ilvl w:val="0"/>
          <w:numId w:val="24"/>
        </w:numPr>
        <w:spacing w:before="100" w:beforeAutospacing="1" w:after="100" w:afterAutospacing="1" w:line="360" w:lineRule="auto"/>
      </w:pPr>
      <w:r w:rsidRPr="004E2402">
        <w:t>Managed conservatively or excised if large or atypical.</w:t>
      </w:r>
    </w:p>
    <w:p w14:paraId="6C4AFAB2" w14:textId="77777777" w:rsidR="00E70D90" w:rsidRPr="004E2402" w:rsidRDefault="002A184F" w:rsidP="006977E7">
      <w:pPr>
        <w:spacing w:before="100" w:beforeAutospacing="1" w:after="100" w:afterAutospacing="1" w:line="360" w:lineRule="auto"/>
        <w:outlineLvl w:val="2"/>
        <w:rPr>
          <w:b/>
          <w:bCs/>
        </w:rPr>
      </w:pPr>
      <w:r w:rsidRPr="004E2402">
        <w:rPr>
          <w:b/>
          <w:bCs/>
        </w:rPr>
        <w:t>4. Fibrocystic Change[44][45]</w:t>
      </w:r>
    </w:p>
    <w:p w14:paraId="1380708F" w14:textId="77777777" w:rsidR="00E70D90" w:rsidRPr="004E2402" w:rsidRDefault="002A184F" w:rsidP="006977E7">
      <w:pPr>
        <w:numPr>
          <w:ilvl w:val="0"/>
          <w:numId w:val="25"/>
        </w:numPr>
        <w:spacing w:before="100" w:beforeAutospacing="1" w:after="100" w:afterAutospacing="1" w:line="360" w:lineRule="auto"/>
      </w:pPr>
      <w:r w:rsidRPr="004E2402">
        <w:t xml:space="preserve">This is a common benign neoplastic </w:t>
      </w:r>
      <w:r w:rsidRPr="004E2402">
        <w:t xml:space="preserve">and </w:t>
      </w:r>
      <w:r w:rsidRPr="004E2402">
        <w:t>hormonal sensitivity</w:t>
      </w:r>
      <w:r w:rsidRPr="004E2402">
        <w:t xml:space="preserve"> breast</w:t>
      </w:r>
      <w:r w:rsidRPr="004E2402">
        <w:t xml:space="preserve"> lesion</w:t>
      </w:r>
      <w:r w:rsidRPr="004E2402">
        <w:t xml:space="preserve"> that </w:t>
      </w:r>
      <w:r w:rsidRPr="004E2402">
        <w:t xml:space="preserve">is </w:t>
      </w:r>
      <w:r w:rsidRPr="004E2402">
        <w:t>often</w:t>
      </w:r>
      <w:r w:rsidRPr="004E2402">
        <w:t xml:space="preserve"> </w:t>
      </w:r>
      <w:r w:rsidRPr="004E2402">
        <w:t>bilateral</w:t>
      </w:r>
      <w:r w:rsidRPr="004E2402">
        <w:t xml:space="preserve"> </w:t>
      </w:r>
      <w:r w:rsidRPr="004E2402">
        <w:t xml:space="preserve">and cyclical </w:t>
      </w:r>
      <w:r w:rsidRPr="004E2402">
        <w:t>lum</w:t>
      </w:r>
      <w:r w:rsidRPr="004E2402">
        <w:t>py</w:t>
      </w:r>
      <w:r w:rsidRPr="004E2402">
        <w:t>-bumpy</w:t>
      </w:r>
      <w:r w:rsidRPr="004E2402">
        <w:t xml:space="preserve"> and</w:t>
      </w:r>
      <w:r w:rsidRPr="004E2402">
        <w:t xml:space="preserve"> tender breasts.</w:t>
      </w:r>
    </w:p>
    <w:p w14:paraId="416AD506" w14:textId="77777777" w:rsidR="00E70D90" w:rsidRPr="004E2402" w:rsidRDefault="002A184F" w:rsidP="006977E7">
      <w:pPr>
        <w:numPr>
          <w:ilvl w:val="0"/>
          <w:numId w:val="25"/>
        </w:numPr>
        <w:spacing w:before="100" w:beforeAutospacing="1" w:after="100" w:afterAutospacing="1" w:line="360" w:lineRule="auto"/>
      </w:pPr>
      <w:r w:rsidRPr="004E2402">
        <w:t>Histological findings are spectrum of cysts, apocrine metaplasia, stromal fibrosis, ± epithelial hyperplasia</w:t>
      </w:r>
      <w:r w:rsidRPr="004E2402">
        <w:t xml:space="preserve"> and atypia  that may </w:t>
      </w:r>
      <w:r w:rsidRPr="004E2402">
        <w:t xml:space="preserve">increase </w:t>
      </w:r>
      <w:r w:rsidRPr="004E2402">
        <w:t xml:space="preserve">cancer </w:t>
      </w:r>
      <w:r w:rsidRPr="004E2402">
        <w:t>risk. Categorized</w:t>
      </w:r>
      <w:r w:rsidRPr="004E2402">
        <w:t xml:space="preserve"> into non-proliferative, proliferative, or atypical.</w:t>
      </w:r>
    </w:p>
    <w:p w14:paraId="3A7B0E10" w14:textId="77777777" w:rsidR="00E70D90" w:rsidRPr="004E2402" w:rsidRDefault="002A184F" w:rsidP="006977E7">
      <w:pPr>
        <w:numPr>
          <w:ilvl w:val="0"/>
          <w:numId w:val="25"/>
        </w:numPr>
        <w:spacing w:before="100" w:beforeAutospacing="1" w:after="100" w:afterAutospacing="1" w:line="360" w:lineRule="auto"/>
      </w:pPr>
      <w:r w:rsidRPr="004E2402">
        <w:t>Calcificati</w:t>
      </w:r>
      <w:r w:rsidRPr="004E2402">
        <w:t>ons may be seen on mammography</w:t>
      </w:r>
      <w:r w:rsidRPr="004E2402">
        <w:t xml:space="preserve"> that could mimic </w:t>
      </w:r>
      <w:r w:rsidRPr="004E2402">
        <w:t>malignancy</w:t>
      </w:r>
      <w:r w:rsidRPr="004E2402">
        <w:t>.</w:t>
      </w:r>
    </w:p>
    <w:p w14:paraId="1DD74F36" w14:textId="77777777" w:rsidR="00E70D90" w:rsidRPr="004E2402" w:rsidRDefault="002A184F" w:rsidP="006977E7">
      <w:pPr>
        <w:numPr>
          <w:ilvl w:val="0"/>
          <w:numId w:val="25"/>
        </w:numPr>
        <w:spacing w:before="100" w:beforeAutospacing="1" w:after="100" w:afterAutospacing="1" w:line="360" w:lineRule="auto"/>
      </w:pPr>
      <w:r w:rsidRPr="004E2402">
        <w:t>Managed with reassurance or biopsy if suspicious of malignan</w:t>
      </w:r>
      <w:r w:rsidRPr="004E2402">
        <w:t>t progression</w:t>
      </w:r>
      <w:r w:rsidRPr="004E2402">
        <w:t>.</w:t>
      </w:r>
    </w:p>
    <w:p w14:paraId="68068476" w14:textId="77777777" w:rsidR="00E70D90" w:rsidRPr="004E2402" w:rsidRDefault="002A184F" w:rsidP="006977E7">
      <w:pPr>
        <w:spacing w:before="100" w:beforeAutospacing="1" w:after="100" w:afterAutospacing="1" w:line="360" w:lineRule="auto"/>
        <w:outlineLvl w:val="2"/>
        <w:rPr>
          <w:b/>
          <w:bCs/>
        </w:rPr>
      </w:pPr>
      <w:r w:rsidRPr="004E2402">
        <w:rPr>
          <w:b/>
          <w:bCs/>
        </w:rPr>
        <w:t>5. Phyllodes Tumor[44][45]</w:t>
      </w:r>
    </w:p>
    <w:p w14:paraId="5D148565" w14:textId="77777777" w:rsidR="00E70D90" w:rsidRPr="004E2402" w:rsidRDefault="002A184F" w:rsidP="006977E7">
      <w:pPr>
        <w:numPr>
          <w:ilvl w:val="0"/>
          <w:numId w:val="26"/>
        </w:numPr>
        <w:spacing w:before="100" w:beforeAutospacing="1" w:after="100" w:afterAutospacing="1" w:line="360" w:lineRule="auto"/>
      </w:pPr>
      <w:r w:rsidRPr="004E2402">
        <w:t>Biphasic fibroepithelial neoplasm with leaf-like epithelial pattern and stromal proliferation.</w:t>
      </w:r>
      <w:r w:rsidRPr="004E2402">
        <w:t xml:space="preserve"> Most commonly in the breast but has been rarely reported to develop in ectopic breast tissue.</w:t>
      </w:r>
    </w:p>
    <w:p w14:paraId="774E6E6C" w14:textId="77777777" w:rsidR="00E70D90" w:rsidRPr="004E2402" w:rsidRDefault="002A184F" w:rsidP="006977E7">
      <w:pPr>
        <w:pStyle w:val="aa"/>
        <w:numPr>
          <w:ilvl w:val="0"/>
          <w:numId w:val="43"/>
        </w:numPr>
        <w:spacing w:after="0" w:line="360" w:lineRule="auto"/>
        <w:rPr>
          <w:rFonts w:ascii="Times New Roman" w:hAnsi="Times New Roman" w:cs="Times New Roman"/>
        </w:rPr>
      </w:pPr>
      <w:r w:rsidRPr="004E2402">
        <w:rPr>
          <w:rFonts w:ascii="Times New Roman" w:hAnsi="Times New Roman" w:cs="Times New Roman"/>
        </w:rPr>
        <w:t>Presents as a firm asymptomatic mobile breast mass, rarely causes bloody nipple discharge. Rarely malignant</w:t>
      </w:r>
      <w:r w:rsidRPr="004E2402">
        <w:rPr>
          <w:rFonts w:ascii="Times New Roman" w:hAnsi="Times New Roman" w:cs="Times New Roman"/>
        </w:rPr>
        <w:t xml:space="preserve"> </w:t>
      </w:r>
      <w:r w:rsidRPr="004E2402">
        <w:rPr>
          <w:rFonts w:ascii="Times New Roman" w:hAnsi="Times New Roman" w:cs="Times New Roman"/>
        </w:rPr>
        <w:t xml:space="preserve">with </w:t>
      </w:r>
      <w:r w:rsidRPr="004E2402">
        <w:rPr>
          <w:rFonts w:ascii="Times New Roman" w:hAnsi="Times New Roman" w:cs="Times New Roman"/>
        </w:rPr>
        <w:t xml:space="preserve">loss of epithelial interaction in stromal </w:t>
      </w:r>
      <w:r w:rsidRPr="004E2402">
        <w:rPr>
          <w:rFonts w:ascii="Times New Roman" w:hAnsi="Times New Roman" w:cs="Times New Roman"/>
        </w:rPr>
        <w:t>compon</w:t>
      </w:r>
      <w:r w:rsidRPr="004E2402">
        <w:rPr>
          <w:rFonts w:ascii="Times New Roman" w:hAnsi="Times New Roman" w:cs="Times New Roman"/>
        </w:rPr>
        <w:t>ents</w:t>
      </w:r>
      <w:r w:rsidRPr="004E2402">
        <w:rPr>
          <w:rFonts w:ascii="Times New Roman" w:hAnsi="Times New Roman" w:cs="Times New Roman"/>
        </w:rPr>
        <w:t xml:space="preserve"> believed to lead to malignant transformation</w:t>
      </w:r>
      <w:r w:rsidRPr="004E2402">
        <w:rPr>
          <w:rFonts w:ascii="Times New Roman" w:hAnsi="Times New Roman" w:cs="Times New Roman"/>
        </w:rPr>
        <w:t xml:space="preserve"> </w:t>
      </w:r>
      <w:r w:rsidRPr="004E2402">
        <w:rPr>
          <w:rFonts w:ascii="Times New Roman" w:eastAsia="Times New Roman" w:hAnsi="Times New Roman" w:cs="Times New Roman"/>
        </w:rPr>
        <w:t xml:space="preserve">which can </w:t>
      </w:r>
      <w:r w:rsidRPr="004E2402">
        <w:rPr>
          <w:rFonts w:ascii="Times New Roman" w:eastAsia="Times New Roman" w:hAnsi="Times New Roman" w:cs="Times New Roman"/>
        </w:rPr>
        <w:t>metastasize hematogenously</w:t>
      </w:r>
      <w:r w:rsidRPr="004E2402">
        <w:rPr>
          <w:rFonts w:ascii="Times New Roman" w:eastAsia="Times New Roman" w:hAnsi="Times New Roman" w:cs="Times New Roman"/>
        </w:rPr>
        <w:t>.</w:t>
      </w:r>
    </w:p>
    <w:p w14:paraId="16EF134F" w14:textId="77777777" w:rsidR="00E70D90" w:rsidRPr="004E2402" w:rsidRDefault="002A184F" w:rsidP="006977E7">
      <w:pPr>
        <w:numPr>
          <w:ilvl w:val="0"/>
          <w:numId w:val="26"/>
        </w:numPr>
        <w:spacing w:before="100" w:beforeAutospacing="1" w:after="100" w:afterAutospacing="1" w:line="360" w:lineRule="auto"/>
      </w:pPr>
      <w:r w:rsidRPr="004E2402">
        <w:t xml:space="preserve">Histology- leaf like epithelial pattern formed by an exaggerated </w:t>
      </w:r>
      <w:r w:rsidRPr="004E2402">
        <w:t>intracanalicular</w:t>
      </w:r>
      <w:r w:rsidRPr="004E2402">
        <w:t xml:space="preserve"> pattern. Presence of sub epithelial condensation with increased stromal cellularity ad</w:t>
      </w:r>
      <w:r w:rsidRPr="004E2402">
        <w:t>jacent to the epithelium.</w:t>
      </w:r>
      <w:r w:rsidRPr="004E2402">
        <w:t xml:space="preserve"> </w:t>
      </w:r>
      <w:r w:rsidRPr="004E2402">
        <w:t>ER/PR</w:t>
      </w:r>
      <w:r w:rsidRPr="004E2402">
        <w:t xml:space="preserve"> positivity</w:t>
      </w:r>
      <w:r w:rsidRPr="004E2402">
        <w:t xml:space="preserve"> in</w:t>
      </w:r>
      <w:r w:rsidRPr="004E2402">
        <w:t xml:space="preserve"> </w:t>
      </w:r>
      <w:r w:rsidRPr="004E2402">
        <w:t>the</w:t>
      </w:r>
      <w:r w:rsidRPr="004E2402">
        <w:t xml:space="preserve"> epithelium </w:t>
      </w:r>
      <w:r w:rsidRPr="004E2402">
        <w:t>,</w:t>
      </w:r>
      <w:r w:rsidRPr="004E2402">
        <w:t>CD34</w:t>
      </w:r>
      <w:r w:rsidRPr="004E2402">
        <w:t xml:space="preserve"> positive and</w:t>
      </w:r>
      <w:r w:rsidRPr="004E2402">
        <w:t xml:space="preserve"> Ki-67 increases with </w:t>
      </w:r>
      <w:r w:rsidRPr="004E2402">
        <w:t>malignancy. Grouped</w:t>
      </w:r>
      <w:r w:rsidRPr="004E2402">
        <w:t xml:space="preserve"> into benign, </w:t>
      </w:r>
      <w:r w:rsidRPr="004E2402">
        <w:t>borderline,</w:t>
      </w:r>
      <w:r w:rsidRPr="004E2402">
        <w:t xml:space="preserve"> and malignant, based on stromal atypia, cellularity, overgrowth, </w:t>
      </w:r>
      <w:r w:rsidRPr="004E2402">
        <w:t xml:space="preserve">and </w:t>
      </w:r>
      <w:r w:rsidRPr="004E2402">
        <w:t>mitotic count</w:t>
      </w:r>
      <w:r w:rsidRPr="004E2402">
        <w:t>.</w:t>
      </w:r>
    </w:p>
    <w:p w14:paraId="6CC46ABB" w14:textId="77777777" w:rsidR="00F14718" w:rsidRPr="004E2402" w:rsidRDefault="002A184F" w:rsidP="006977E7">
      <w:pPr>
        <w:numPr>
          <w:ilvl w:val="0"/>
          <w:numId w:val="26"/>
        </w:numPr>
        <w:spacing w:before="100" w:beforeAutospacing="1" w:after="100" w:afterAutospacing="1" w:line="360" w:lineRule="auto"/>
      </w:pPr>
      <w:r w:rsidRPr="004E2402">
        <w:t xml:space="preserve">Wide excision is </w:t>
      </w:r>
      <w:r w:rsidRPr="004E2402">
        <w:t xml:space="preserve">the </w:t>
      </w:r>
      <w:r w:rsidRPr="004E2402">
        <w:t>treatment of choice (not lumpectomy).</w:t>
      </w:r>
    </w:p>
    <w:p w14:paraId="463F6824" w14:textId="77777777" w:rsidR="00E70D90" w:rsidRPr="004E2402" w:rsidRDefault="002A184F" w:rsidP="006977E7">
      <w:pPr>
        <w:spacing w:before="100" w:beforeAutospacing="1" w:after="100" w:afterAutospacing="1" w:line="360" w:lineRule="auto"/>
        <w:outlineLvl w:val="2"/>
        <w:rPr>
          <w:b/>
          <w:bCs/>
        </w:rPr>
      </w:pPr>
      <w:r w:rsidRPr="004E2402">
        <w:rPr>
          <w:b/>
          <w:bCs/>
        </w:rPr>
        <w:lastRenderedPageBreak/>
        <w:t>6. Comedo-type DCIS (Comedo Carcinoma In</w:t>
      </w:r>
      <w:r w:rsidRPr="004E2402">
        <w:rPr>
          <w:b/>
          <w:bCs/>
        </w:rPr>
        <w:t>-</w:t>
      </w:r>
      <w:r w:rsidRPr="004E2402">
        <w:rPr>
          <w:b/>
          <w:bCs/>
        </w:rPr>
        <w:t>Situ)[44][45][46]</w:t>
      </w:r>
    </w:p>
    <w:p w14:paraId="098B0F9D" w14:textId="77777777" w:rsidR="00E70D90" w:rsidRPr="004E2402" w:rsidRDefault="002A184F" w:rsidP="006977E7">
      <w:pPr>
        <w:numPr>
          <w:ilvl w:val="0"/>
          <w:numId w:val="27"/>
        </w:numPr>
        <w:spacing w:before="100" w:beforeAutospacing="1" w:after="100" w:afterAutospacing="1" w:line="360" w:lineRule="auto"/>
      </w:pPr>
      <w:r w:rsidRPr="004E2402">
        <w:t>High-grade form of ductal carcinoma in situ</w:t>
      </w:r>
      <w:r w:rsidRPr="004E2402">
        <w:t xml:space="preserve"> with h</w:t>
      </w:r>
      <w:r w:rsidRPr="004E2402">
        <w:t xml:space="preserve">igher risk of progression to invasive </w:t>
      </w:r>
      <w:r w:rsidRPr="004E2402">
        <w:t>carcinoma. Have a toothpaste discharge from the nipple.</w:t>
      </w:r>
    </w:p>
    <w:p w14:paraId="36E2A80B" w14:textId="77777777" w:rsidR="00E70D90" w:rsidRPr="004E2402" w:rsidRDefault="002A184F" w:rsidP="006977E7">
      <w:pPr>
        <w:numPr>
          <w:ilvl w:val="0"/>
          <w:numId w:val="27"/>
        </w:numPr>
        <w:spacing w:before="100" w:beforeAutospacing="1" w:after="100" w:afterAutospacing="1" w:line="360" w:lineRule="auto"/>
      </w:pPr>
      <w:r w:rsidRPr="004E2402">
        <w:t>Presents with m</w:t>
      </w:r>
      <w:r w:rsidRPr="004E2402">
        <w:t xml:space="preserve">icrocalcifications </w:t>
      </w:r>
      <w:r w:rsidRPr="004E2402">
        <w:t xml:space="preserve">due to necrosis </w:t>
      </w:r>
      <w:r w:rsidRPr="004E2402">
        <w:t>on mammography.</w:t>
      </w:r>
      <w:r w:rsidRPr="004E2402">
        <w:t xml:space="preserve"> </w:t>
      </w:r>
    </w:p>
    <w:p w14:paraId="305575B4" w14:textId="77777777" w:rsidR="00E70D90" w:rsidRPr="004E2402" w:rsidRDefault="002A184F" w:rsidP="006977E7">
      <w:pPr>
        <w:numPr>
          <w:ilvl w:val="0"/>
          <w:numId w:val="27"/>
        </w:numPr>
        <w:spacing w:before="100" w:beforeAutospacing="1" w:after="100" w:afterAutospacing="1" w:line="360" w:lineRule="auto"/>
      </w:pPr>
      <w:r w:rsidRPr="004E2402">
        <w:t>Histolog</w:t>
      </w:r>
      <w:r w:rsidRPr="004E2402">
        <w:t xml:space="preserve">ical findings are </w:t>
      </w:r>
      <w:r w:rsidRPr="004E2402">
        <w:t>typically</w:t>
      </w:r>
      <w:r w:rsidRPr="004E2402">
        <w:t xml:space="preserve"> </w:t>
      </w:r>
      <w:r w:rsidRPr="004E2402">
        <w:t>d</w:t>
      </w:r>
      <w:r w:rsidRPr="004E2402">
        <w:t>ucts filled with pleomorphic cells and central necrosis.</w:t>
      </w:r>
      <w:r w:rsidRPr="004E2402">
        <w:t xml:space="preserve"> </w:t>
      </w:r>
      <w:r w:rsidRPr="004E2402">
        <w:t>C</w:t>
      </w:r>
      <w:r w:rsidRPr="004E2402">
        <w:t>haracterized by prominent apoptotic cell</w:t>
      </w:r>
      <w:r w:rsidRPr="004E2402">
        <w:t>s.</w:t>
      </w:r>
      <w:r w:rsidRPr="004E2402">
        <w:t>HER2</w:t>
      </w:r>
      <w:r w:rsidRPr="004E2402">
        <w:t xml:space="preserve"> positivity </w:t>
      </w:r>
      <w:r w:rsidRPr="004E2402">
        <w:t>is</w:t>
      </w:r>
      <w:r w:rsidRPr="004E2402">
        <w:t xml:space="preserve"> common, ER/PR variable</w:t>
      </w:r>
      <w:r w:rsidRPr="004E2402">
        <w:t xml:space="preserve"> and </w:t>
      </w:r>
      <w:r w:rsidRPr="004E2402">
        <w:t xml:space="preserve"> high Ki-67 index.</w:t>
      </w:r>
    </w:p>
    <w:p w14:paraId="59914DB6" w14:textId="77777777" w:rsidR="00C530E5" w:rsidRPr="004E2402" w:rsidRDefault="002A184F" w:rsidP="006977E7">
      <w:pPr>
        <w:numPr>
          <w:ilvl w:val="0"/>
          <w:numId w:val="27"/>
        </w:numPr>
        <w:spacing w:before="100" w:beforeAutospacing="1" w:after="100" w:afterAutospacing="1" w:line="360" w:lineRule="auto"/>
      </w:pPr>
      <w:r w:rsidRPr="004E2402">
        <w:t xml:space="preserve">Treated with surgery ± </w:t>
      </w:r>
      <w:r w:rsidRPr="004E2402">
        <w:t>radiation,</w:t>
      </w:r>
      <w:r w:rsidRPr="004E2402">
        <w:t xml:space="preserve"> hormone therapy if ER</w:t>
      </w:r>
      <w:r w:rsidRPr="004E2402">
        <w:t xml:space="preserve"> positive</w:t>
      </w:r>
      <w:r w:rsidRPr="004E2402">
        <w:t>.</w:t>
      </w:r>
    </w:p>
    <w:p w14:paraId="365F185C" w14:textId="77777777" w:rsidR="00C530E5" w:rsidRPr="004E2402" w:rsidRDefault="002A184F" w:rsidP="006977E7">
      <w:pPr>
        <w:spacing w:before="100" w:beforeAutospacing="1" w:after="100" w:afterAutospacing="1" w:line="360" w:lineRule="auto"/>
        <w:outlineLvl w:val="2"/>
        <w:rPr>
          <w:b/>
          <w:bCs/>
        </w:rPr>
      </w:pPr>
      <w:r w:rsidRPr="004E2402">
        <w:rPr>
          <w:b/>
          <w:bCs/>
        </w:rPr>
        <w:t>7. Ductal Ectasia</w:t>
      </w:r>
      <w:r w:rsidRPr="004E2402">
        <w:rPr>
          <w:b/>
          <w:bCs/>
        </w:rPr>
        <w:t>[45]</w:t>
      </w:r>
    </w:p>
    <w:p w14:paraId="793641B5" w14:textId="77777777" w:rsidR="00C530E5" w:rsidRPr="004E2402" w:rsidRDefault="002A184F" w:rsidP="006977E7">
      <w:pPr>
        <w:numPr>
          <w:ilvl w:val="0"/>
          <w:numId w:val="19"/>
        </w:numPr>
        <w:spacing w:before="100" w:beforeAutospacing="1" w:after="100" w:afterAutospacing="1" w:line="360" w:lineRule="auto"/>
      </w:pPr>
      <w:r w:rsidRPr="004E2402">
        <w:t xml:space="preserve">Dilated ducts near </w:t>
      </w:r>
      <w:r w:rsidRPr="004E2402">
        <w:t xml:space="preserve">the </w:t>
      </w:r>
      <w:r w:rsidRPr="004E2402">
        <w:t xml:space="preserve">nipple, often </w:t>
      </w:r>
      <w:r w:rsidRPr="004E2402">
        <w:t xml:space="preserve"> seen </w:t>
      </w:r>
      <w:r w:rsidRPr="004E2402">
        <w:t>in perimenopausal women.</w:t>
      </w:r>
      <w:r w:rsidRPr="004E2402">
        <w:t xml:space="preserve"> </w:t>
      </w:r>
      <w:r w:rsidRPr="004E2402">
        <w:t xml:space="preserve">Presents with nipple </w:t>
      </w:r>
      <w:r w:rsidRPr="004E2402">
        <w:t>retraction, discharge</w:t>
      </w:r>
      <w:r w:rsidRPr="004E2402">
        <w:t xml:space="preserve"> (green/brown), </w:t>
      </w:r>
      <w:r w:rsidRPr="004E2402">
        <w:t xml:space="preserve">and </w:t>
      </w:r>
      <w:r w:rsidRPr="004E2402">
        <w:t>possible pain or mass.</w:t>
      </w:r>
      <w:r w:rsidRPr="004E2402">
        <w:t xml:space="preserve"> Inflammation ca</w:t>
      </w:r>
      <w:r w:rsidRPr="004E2402">
        <w:t xml:space="preserve">n be the cause </w:t>
      </w:r>
      <w:r w:rsidRPr="004E2402">
        <w:t xml:space="preserve">of </w:t>
      </w:r>
      <w:r w:rsidRPr="004E2402">
        <w:t>nipple retraction.</w:t>
      </w:r>
      <w:r w:rsidRPr="004E2402">
        <w:t xml:space="preserve"> Often benign but mimics carcinoma clinically.</w:t>
      </w:r>
    </w:p>
    <w:p w14:paraId="3183B71D" w14:textId="77777777" w:rsidR="00C530E5" w:rsidRPr="004E2402" w:rsidRDefault="002A184F" w:rsidP="006977E7">
      <w:pPr>
        <w:numPr>
          <w:ilvl w:val="0"/>
          <w:numId w:val="19"/>
        </w:numPr>
        <w:spacing w:before="100" w:beforeAutospacing="1" w:after="100" w:afterAutospacing="1" w:line="360" w:lineRule="auto"/>
      </w:pPr>
      <w:r w:rsidRPr="004E2402">
        <w:t>Histolog</w:t>
      </w:r>
      <w:r w:rsidRPr="004E2402">
        <w:t>ical findings are</w:t>
      </w:r>
      <w:r w:rsidRPr="004E2402">
        <w:t xml:space="preserve"> </w:t>
      </w:r>
      <w:r w:rsidRPr="004E2402">
        <w:t>d</w:t>
      </w:r>
      <w:r w:rsidRPr="004E2402">
        <w:t>ilated ducts, lipid-laden macrophages</w:t>
      </w:r>
      <w:r w:rsidRPr="004E2402">
        <w:t xml:space="preserve"> and </w:t>
      </w:r>
      <w:r w:rsidRPr="004E2402">
        <w:t>periductal fibrosis.</w:t>
      </w:r>
    </w:p>
    <w:p w14:paraId="25149ED7" w14:textId="77777777" w:rsidR="00C530E5" w:rsidRPr="004E2402" w:rsidRDefault="002A184F" w:rsidP="006977E7">
      <w:pPr>
        <w:numPr>
          <w:ilvl w:val="0"/>
          <w:numId w:val="19"/>
        </w:numPr>
        <w:spacing w:before="100" w:beforeAutospacing="1" w:after="100" w:afterAutospacing="1" w:line="360" w:lineRule="auto"/>
      </w:pPr>
      <w:r w:rsidRPr="004E2402">
        <w:t xml:space="preserve">No specific </w:t>
      </w:r>
      <w:r w:rsidRPr="004E2402">
        <w:t xml:space="preserve">immunostains </w:t>
      </w:r>
      <w:r w:rsidRPr="004E2402">
        <w:t>but they</w:t>
      </w:r>
      <w:r w:rsidRPr="004E2402">
        <w:t xml:space="preserve"> </w:t>
      </w:r>
      <w:r w:rsidRPr="004E2402">
        <w:t>may show CD68</w:t>
      </w:r>
      <w:r w:rsidRPr="004E2402">
        <w:t xml:space="preserve"> posi</w:t>
      </w:r>
      <w:r w:rsidRPr="004E2402">
        <w:t>tive</w:t>
      </w:r>
      <w:r w:rsidRPr="004E2402">
        <w:t xml:space="preserve"> macrophages.</w:t>
      </w:r>
    </w:p>
    <w:p w14:paraId="231E66A3" w14:textId="77777777" w:rsidR="00C530E5" w:rsidRPr="004E2402" w:rsidRDefault="002A184F" w:rsidP="006977E7">
      <w:pPr>
        <w:numPr>
          <w:ilvl w:val="0"/>
          <w:numId w:val="19"/>
        </w:numPr>
        <w:spacing w:before="100" w:beforeAutospacing="1" w:after="100" w:afterAutospacing="1" w:line="360" w:lineRule="auto"/>
      </w:pPr>
      <w:r w:rsidRPr="004E2402">
        <w:t xml:space="preserve">Managed </w:t>
      </w:r>
      <w:r w:rsidRPr="004E2402">
        <w:t>conservatively or with excision if symptomatic.</w:t>
      </w:r>
    </w:p>
    <w:p w14:paraId="60544E75" w14:textId="77777777" w:rsidR="00C530E5" w:rsidRPr="004E2402" w:rsidRDefault="002A184F" w:rsidP="006977E7">
      <w:pPr>
        <w:spacing w:before="100" w:beforeAutospacing="1" w:after="100" w:afterAutospacing="1" w:line="360" w:lineRule="auto"/>
        <w:outlineLvl w:val="2"/>
        <w:rPr>
          <w:b/>
          <w:bCs/>
        </w:rPr>
      </w:pPr>
      <w:r w:rsidRPr="004E2402">
        <w:rPr>
          <w:b/>
          <w:bCs/>
        </w:rPr>
        <w:t>8. Lymphoma (Primary or Secondary Breast)</w:t>
      </w:r>
      <w:r w:rsidRPr="004E2402">
        <w:rPr>
          <w:b/>
          <w:bCs/>
        </w:rPr>
        <w:t>[46]</w:t>
      </w:r>
      <w:r w:rsidRPr="004E2402">
        <w:rPr>
          <w:b/>
          <w:bCs/>
        </w:rPr>
        <w:t>[4</w:t>
      </w:r>
      <w:r w:rsidRPr="004E2402">
        <w:rPr>
          <w:b/>
          <w:bCs/>
        </w:rPr>
        <w:t>7</w:t>
      </w:r>
      <w:r w:rsidRPr="004E2402">
        <w:rPr>
          <w:b/>
          <w:bCs/>
        </w:rPr>
        <w:t>]</w:t>
      </w:r>
    </w:p>
    <w:p w14:paraId="1D52D724" w14:textId="77777777" w:rsidR="00C530E5" w:rsidRPr="004E2402" w:rsidRDefault="002A184F" w:rsidP="006977E7">
      <w:pPr>
        <w:numPr>
          <w:ilvl w:val="0"/>
          <w:numId w:val="20"/>
        </w:numPr>
        <w:spacing w:before="100" w:beforeAutospacing="1" w:after="100" w:afterAutospacing="1" w:line="360" w:lineRule="auto"/>
      </w:pPr>
      <w:r w:rsidRPr="004E2402">
        <w:t xml:space="preserve">Rare in breast; most are </w:t>
      </w:r>
      <w:r w:rsidRPr="004E2402">
        <w:rPr>
          <w:b/>
          <w:bCs/>
        </w:rPr>
        <w:t>B-cell</w:t>
      </w:r>
      <w:r w:rsidRPr="004E2402">
        <w:t xml:space="preserve"> lymphomas </w:t>
      </w:r>
      <w:r w:rsidRPr="004E2402">
        <w:t xml:space="preserve"> often mistaken for carcinoma</w:t>
      </w:r>
      <w:r w:rsidRPr="004E2402">
        <w:t xml:space="preserve">. Typically </w:t>
      </w:r>
      <w:r w:rsidRPr="004E2402">
        <w:t>p</w:t>
      </w:r>
      <w:r w:rsidRPr="004E2402">
        <w:t>resents as painless, rapidly growing mass</w:t>
      </w:r>
      <w:r w:rsidRPr="004E2402">
        <w:t xml:space="preserve"> and could</w:t>
      </w:r>
      <w:r w:rsidRPr="004E2402">
        <w:t xml:space="preserve"> be systemic.</w:t>
      </w:r>
    </w:p>
    <w:p w14:paraId="0E14447E" w14:textId="77777777" w:rsidR="00C530E5" w:rsidRPr="004E2402" w:rsidRDefault="002A184F" w:rsidP="006977E7">
      <w:pPr>
        <w:numPr>
          <w:ilvl w:val="0"/>
          <w:numId w:val="20"/>
        </w:numPr>
        <w:spacing w:before="100" w:beforeAutospacing="1" w:after="100" w:afterAutospacing="1" w:line="360" w:lineRule="auto"/>
      </w:pPr>
      <w:r w:rsidRPr="004E2402">
        <w:t>Histology</w:t>
      </w:r>
      <w:r w:rsidRPr="004E2402">
        <w:t xml:space="preserve"> shows</w:t>
      </w:r>
      <w:r w:rsidRPr="004E2402">
        <w:t xml:space="preserve"> s</w:t>
      </w:r>
      <w:r w:rsidRPr="004E2402">
        <w:t>heets of atypical lymphoid cells replacing</w:t>
      </w:r>
      <w:r w:rsidRPr="004E2402">
        <w:t xml:space="preserve"> normal</w:t>
      </w:r>
      <w:r w:rsidRPr="004E2402">
        <w:t xml:space="preserve"> tissue</w:t>
      </w:r>
      <w:r w:rsidRPr="004E2402">
        <w:t xml:space="preserve"> immunostains for </w:t>
      </w:r>
      <w:r w:rsidRPr="004E2402">
        <w:t>CD20+, CD3– (B-cell)</w:t>
      </w:r>
      <w:r w:rsidRPr="004E2402">
        <w:t xml:space="preserve"> and possible high</w:t>
      </w:r>
      <w:r w:rsidRPr="004E2402">
        <w:t xml:space="preserve"> Ki-67 proliferation index .</w:t>
      </w:r>
    </w:p>
    <w:p w14:paraId="3A944308" w14:textId="77777777" w:rsidR="00C530E5" w:rsidRPr="004E2402" w:rsidRDefault="002A184F" w:rsidP="006977E7">
      <w:pPr>
        <w:numPr>
          <w:ilvl w:val="0"/>
          <w:numId w:val="20"/>
        </w:numPr>
        <w:spacing w:before="100" w:beforeAutospacing="1" w:after="100" w:afterAutospacing="1" w:line="360" w:lineRule="auto"/>
      </w:pPr>
      <w:r w:rsidRPr="004E2402">
        <w:t>Treatment</w:t>
      </w:r>
      <w:r w:rsidRPr="004E2402">
        <w:t xml:space="preserve"> is  primarily with c</w:t>
      </w:r>
      <w:r w:rsidRPr="004E2402">
        <w:t xml:space="preserve">hemotherapy , </w:t>
      </w:r>
      <w:r w:rsidRPr="004E2402">
        <w:t xml:space="preserve">while </w:t>
      </w:r>
      <w:r w:rsidRPr="004E2402">
        <w:t>surgery</w:t>
      </w:r>
      <w:r w:rsidRPr="004E2402">
        <w:t xml:space="preserve"> is less likely</w:t>
      </w:r>
      <w:r w:rsidRPr="004E2402">
        <w:t>.</w:t>
      </w:r>
    </w:p>
    <w:p w14:paraId="64DC58A7" w14:textId="77777777" w:rsidR="00C530E5" w:rsidRPr="004E2402" w:rsidRDefault="002A184F" w:rsidP="006977E7">
      <w:pPr>
        <w:numPr>
          <w:ilvl w:val="0"/>
          <w:numId w:val="20"/>
        </w:numPr>
        <w:spacing w:before="100" w:beforeAutospacing="1" w:after="100" w:afterAutospacing="1" w:line="360" w:lineRule="auto"/>
      </w:pPr>
      <w:r w:rsidRPr="004E2402">
        <w:t xml:space="preserve">Prognosis depends on subtype and </w:t>
      </w:r>
      <w:r w:rsidRPr="004E2402">
        <w:t>stage</w:t>
      </w:r>
      <w:r w:rsidRPr="004E2402">
        <w:t>.</w:t>
      </w:r>
    </w:p>
    <w:p w14:paraId="7441FB32" w14:textId="77777777" w:rsidR="00C530E5" w:rsidRPr="004E2402" w:rsidRDefault="002A184F" w:rsidP="006977E7">
      <w:pPr>
        <w:spacing w:before="100" w:beforeAutospacing="1" w:after="100" w:afterAutospacing="1" w:line="360" w:lineRule="auto"/>
        <w:outlineLvl w:val="2"/>
        <w:rPr>
          <w:b/>
          <w:bCs/>
        </w:rPr>
      </w:pPr>
      <w:r w:rsidRPr="004E2402">
        <w:rPr>
          <w:b/>
          <w:bCs/>
        </w:rPr>
        <w:t>9. Lymphoepithelioma-like Carcinoma (LELC)</w:t>
      </w:r>
      <w:r w:rsidRPr="004E2402">
        <w:rPr>
          <w:b/>
          <w:bCs/>
        </w:rPr>
        <w:t>[4</w:t>
      </w:r>
      <w:r w:rsidRPr="004E2402">
        <w:rPr>
          <w:b/>
          <w:bCs/>
        </w:rPr>
        <w:t>8</w:t>
      </w:r>
      <w:r w:rsidRPr="004E2402">
        <w:rPr>
          <w:b/>
          <w:bCs/>
        </w:rPr>
        <w:t>]</w:t>
      </w:r>
      <w:r w:rsidRPr="004E2402">
        <w:rPr>
          <w:b/>
          <w:bCs/>
        </w:rPr>
        <w:t>[49]</w:t>
      </w:r>
    </w:p>
    <w:p w14:paraId="224EA906" w14:textId="77777777" w:rsidR="00C530E5" w:rsidRPr="004E2402" w:rsidRDefault="002A184F" w:rsidP="006977E7">
      <w:pPr>
        <w:numPr>
          <w:ilvl w:val="0"/>
          <w:numId w:val="21"/>
        </w:numPr>
        <w:spacing w:before="100" w:beforeAutospacing="1" w:after="100" w:afterAutospacing="1" w:line="360" w:lineRule="auto"/>
      </w:pPr>
      <w:r w:rsidRPr="004E2402">
        <w:t xml:space="preserve">Rare breast carcinoma </w:t>
      </w:r>
      <w:r w:rsidRPr="004E2402">
        <w:t xml:space="preserve"> that </w:t>
      </w:r>
      <w:r w:rsidRPr="004E2402">
        <w:t>resembles</w:t>
      </w:r>
      <w:r w:rsidRPr="004E2402">
        <w:t xml:space="preserve"> nasopharyngeal </w:t>
      </w:r>
      <w:r w:rsidRPr="004E2402">
        <w:t>carcinoma. Presents</w:t>
      </w:r>
      <w:r w:rsidRPr="004E2402">
        <w:t xml:space="preserve"> as a firm breast mass; often mistaken for lymphoma.</w:t>
      </w:r>
    </w:p>
    <w:p w14:paraId="3EB70866" w14:textId="77777777" w:rsidR="00A64354" w:rsidRPr="004E2402" w:rsidRDefault="002A184F" w:rsidP="006977E7">
      <w:pPr>
        <w:numPr>
          <w:ilvl w:val="0"/>
          <w:numId w:val="21"/>
        </w:numPr>
        <w:spacing w:before="100" w:beforeAutospacing="1" w:after="100" w:afterAutospacing="1" w:line="360" w:lineRule="auto"/>
      </w:pPr>
      <w:r w:rsidRPr="004E2402">
        <w:t>Histology</w:t>
      </w:r>
      <w:r w:rsidRPr="004E2402">
        <w:t xml:space="preserve"> shows s</w:t>
      </w:r>
      <w:r w:rsidRPr="004E2402">
        <w:t xml:space="preserve">yncytial sheets of malignant cells with dense lymphoid </w:t>
      </w:r>
      <w:r w:rsidRPr="004E2402">
        <w:t>stroma.</w:t>
      </w:r>
      <w:r w:rsidRPr="004E2402">
        <w:t xml:space="preserve"> </w:t>
      </w:r>
    </w:p>
    <w:p w14:paraId="0EC9F3E5" w14:textId="77777777" w:rsidR="00C530E5" w:rsidRPr="004E2402" w:rsidRDefault="002A184F" w:rsidP="006977E7">
      <w:pPr>
        <w:numPr>
          <w:ilvl w:val="0"/>
          <w:numId w:val="21"/>
        </w:numPr>
        <w:spacing w:before="100" w:beforeAutospacing="1" w:after="100" w:afterAutospacing="1" w:line="360" w:lineRule="auto"/>
      </w:pPr>
      <w:r w:rsidRPr="004E2402">
        <w:lastRenderedPageBreak/>
        <w:t>Immunostains for cytokeratin+</w:t>
      </w:r>
      <w:r w:rsidRPr="004E2402">
        <w:t>ve</w:t>
      </w:r>
      <w:r w:rsidRPr="004E2402">
        <w:t xml:space="preserve"> </w:t>
      </w:r>
      <w:r w:rsidRPr="004E2402">
        <w:t>,</w:t>
      </w:r>
      <w:r w:rsidRPr="004E2402">
        <w:t xml:space="preserve"> EMA+</w:t>
      </w:r>
      <w:r w:rsidRPr="004E2402">
        <w:t xml:space="preserve">ve </w:t>
      </w:r>
      <w:r w:rsidRPr="004E2402">
        <w:t xml:space="preserve"> and often</w:t>
      </w:r>
      <w:r w:rsidRPr="004E2402">
        <w:t xml:space="preserve"> triple-negative (ER/PR/HER2–).May show PD-L1 positivity (immunotherapy potential).</w:t>
      </w:r>
      <w:r w:rsidRPr="004E2402">
        <w:t xml:space="preserve"> </w:t>
      </w:r>
      <w:r w:rsidRPr="004E2402">
        <w:t>EBV+</w:t>
      </w:r>
      <w:r w:rsidRPr="004E2402">
        <w:t>ve is only</w:t>
      </w:r>
      <w:r w:rsidRPr="004E2402">
        <w:t xml:space="preserve"> seen</w:t>
      </w:r>
      <w:r w:rsidRPr="004E2402">
        <w:t xml:space="preserve"> in nasopharyngeal </w:t>
      </w:r>
      <w:r w:rsidRPr="004E2402">
        <w:t xml:space="preserve">carcinoma </w:t>
      </w:r>
      <w:r w:rsidRPr="004E2402">
        <w:t>(Absent in the breast)</w:t>
      </w:r>
      <w:r w:rsidRPr="004E2402">
        <w:t>.</w:t>
      </w:r>
    </w:p>
    <w:p w14:paraId="749E4C90" w14:textId="77777777" w:rsidR="00C530E5" w:rsidRPr="004E2402" w:rsidRDefault="002A184F" w:rsidP="006977E7">
      <w:pPr>
        <w:numPr>
          <w:ilvl w:val="0"/>
          <w:numId w:val="21"/>
        </w:numPr>
        <w:spacing w:before="100" w:beforeAutospacing="1" w:after="100" w:afterAutospacing="1" w:line="360" w:lineRule="auto"/>
      </w:pPr>
      <w:r w:rsidRPr="004E2402">
        <w:t>Better prognosis than other high-grade t</w:t>
      </w:r>
      <w:r w:rsidRPr="004E2402">
        <w:t>umors.</w:t>
      </w:r>
    </w:p>
    <w:p w14:paraId="77EC2F3D" w14:textId="77777777" w:rsidR="00C530E5" w:rsidRPr="004E2402" w:rsidRDefault="002A184F" w:rsidP="006977E7">
      <w:pPr>
        <w:spacing w:before="100" w:beforeAutospacing="1" w:after="100" w:afterAutospacing="1" w:line="360" w:lineRule="auto"/>
        <w:outlineLvl w:val="2"/>
        <w:rPr>
          <w:b/>
          <w:bCs/>
        </w:rPr>
      </w:pPr>
      <w:r w:rsidRPr="004E2402">
        <w:rPr>
          <w:b/>
          <w:bCs/>
        </w:rPr>
        <w:t>10. Melanoma</w:t>
      </w:r>
      <w:r w:rsidRPr="004E2402">
        <w:rPr>
          <w:b/>
          <w:bCs/>
        </w:rPr>
        <w:t>[</w:t>
      </w:r>
      <w:r w:rsidRPr="004E2402">
        <w:rPr>
          <w:b/>
          <w:bCs/>
        </w:rPr>
        <w:t>50</w:t>
      </w:r>
      <w:r w:rsidRPr="004E2402">
        <w:rPr>
          <w:b/>
          <w:bCs/>
        </w:rPr>
        <w:t>]</w:t>
      </w:r>
      <w:r w:rsidRPr="004E2402">
        <w:rPr>
          <w:b/>
          <w:bCs/>
        </w:rPr>
        <w:t>[51]</w:t>
      </w:r>
    </w:p>
    <w:p w14:paraId="3ADD2BF9" w14:textId="77777777" w:rsidR="00C530E5" w:rsidRPr="004E2402" w:rsidRDefault="002A184F" w:rsidP="006977E7">
      <w:pPr>
        <w:numPr>
          <w:ilvl w:val="0"/>
          <w:numId w:val="22"/>
        </w:numPr>
        <w:spacing w:before="100" w:beforeAutospacing="1" w:after="100" w:afterAutospacing="1" w:line="360" w:lineRule="auto"/>
      </w:pPr>
      <w:r w:rsidRPr="004E2402">
        <w:t xml:space="preserve">Aggressive skin cancer from </w:t>
      </w:r>
      <w:r w:rsidRPr="004E2402">
        <w:t>melanocytes</w:t>
      </w:r>
      <w:r w:rsidRPr="004E2402">
        <w:t xml:space="preserve"> may metastasize to breast</w:t>
      </w:r>
      <w:r w:rsidRPr="004E2402">
        <w:t>, characterized by a</w:t>
      </w:r>
      <w:r w:rsidRPr="004E2402">
        <w:t>symmetrical pigmented lesion with irregular borders</w:t>
      </w:r>
      <w:r w:rsidRPr="004E2402">
        <w:t xml:space="preserve"> and </w:t>
      </w:r>
      <w:r w:rsidRPr="004E2402">
        <w:t>colors.</w:t>
      </w:r>
      <w:r w:rsidRPr="004E2402">
        <w:t xml:space="preserve"> May mimic Paget’s disease if on nipple.</w:t>
      </w:r>
    </w:p>
    <w:p w14:paraId="51ECD030" w14:textId="77777777" w:rsidR="00C530E5" w:rsidRPr="004E2402" w:rsidRDefault="002A184F" w:rsidP="006977E7">
      <w:pPr>
        <w:numPr>
          <w:ilvl w:val="0"/>
          <w:numId w:val="22"/>
        </w:numPr>
        <w:spacing w:before="100" w:beforeAutospacing="1" w:after="100" w:afterAutospacing="1" w:line="360" w:lineRule="auto"/>
      </w:pPr>
      <w:r w:rsidRPr="004E2402">
        <w:t>Histology</w:t>
      </w:r>
      <w:r w:rsidRPr="004E2402">
        <w:t xml:space="preserve"> is made up of a</w:t>
      </w:r>
      <w:r w:rsidRPr="004E2402">
        <w:t xml:space="preserve">typical </w:t>
      </w:r>
      <w:r w:rsidRPr="004E2402">
        <w:t>melanocytes with pagetoid spread</w:t>
      </w:r>
      <w:r w:rsidRPr="004E2402">
        <w:t xml:space="preserve"> with typical biomarkers like </w:t>
      </w:r>
      <w:r w:rsidRPr="004E2402">
        <w:t>S100+, HMB-45+, Melan-A+,</w:t>
      </w:r>
      <w:r w:rsidRPr="004E2402">
        <w:t xml:space="preserve"> and </w:t>
      </w:r>
      <w:r w:rsidRPr="004E2402">
        <w:t xml:space="preserve"> SOX10+.</w:t>
      </w:r>
    </w:p>
    <w:p w14:paraId="04FBAE63" w14:textId="77777777" w:rsidR="00C530E5" w:rsidRPr="004E2402" w:rsidRDefault="002A184F" w:rsidP="006977E7">
      <w:pPr>
        <w:numPr>
          <w:ilvl w:val="0"/>
          <w:numId w:val="22"/>
        </w:numPr>
        <w:spacing w:before="100" w:beforeAutospacing="1" w:after="100" w:afterAutospacing="1" w:line="360" w:lineRule="auto"/>
      </w:pPr>
      <w:r w:rsidRPr="004E2402">
        <w:t xml:space="preserve">Sentinel lymph node biopsy </w:t>
      </w:r>
      <w:r w:rsidRPr="004E2402">
        <w:t>is important</w:t>
      </w:r>
      <w:r w:rsidRPr="004E2402">
        <w:t xml:space="preserve"> in staging.</w:t>
      </w:r>
    </w:p>
    <w:p w14:paraId="465DC37D" w14:textId="77777777" w:rsidR="00C530E5" w:rsidRPr="004E2402" w:rsidRDefault="002A184F" w:rsidP="006977E7">
      <w:pPr>
        <w:numPr>
          <w:ilvl w:val="0"/>
          <w:numId w:val="22"/>
        </w:numPr>
        <w:spacing w:before="100" w:beforeAutospacing="1" w:after="100" w:afterAutospacing="1" w:line="360" w:lineRule="auto"/>
      </w:pPr>
      <w:r w:rsidRPr="004E2402">
        <w:t>Treated with wide excision ± immunotherapy.</w:t>
      </w:r>
    </w:p>
    <w:p w14:paraId="16215CBE" w14:textId="77777777" w:rsidR="00FE04D0" w:rsidRPr="004E2402" w:rsidRDefault="002A184F" w:rsidP="006977E7">
      <w:pPr>
        <w:spacing w:before="100" w:beforeAutospacing="1" w:after="100" w:afterAutospacing="1" w:line="360" w:lineRule="auto"/>
        <w:outlineLvl w:val="2"/>
        <w:rPr>
          <w:b/>
          <w:bCs/>
        </w:rPr>
      </w:pPr>
      <w:r w:rsidRPr="004E2402">
        <w:rPr>
          <w:b/>
          <w:bCs/>
        </w:rPr>
        <w:t>1</w:t>
      </w:r>
      <w:r w:rsidRPr="004E2402">
        <w:rPr>
          <w:b/>
          <w:bCs/>
        </w:rPr>
        <w:t>1</w:t>
      </w:r>
      <w:r w:rsidRPr="004E2402">
        <w:rPr>
          <w:b/>
          <w:bCs/>
        </w:rPr>
        <w:t>. Intraductal Papilloma[45]</w:t>
      </w:r>
      <w:r w:rsidRPr="004E2402">
        <w:rPr>
          <w:b/>
          <w:bCs/>
        </w:rPr>
        <w:t>[51]</w:t>
      </w:r>
      <w:r w:rsidRPr="004E2402">
        <w:rPr>
          <w:b/>
          <w:bCs/>
        </w:rPr>
        <w:t>[52]</w:t>
      </w:r>
    </w:p>
    <w:p w14:paraId="18EF9FB2" w14:textId="77777777" w:rsidR="00FE04D0" w:rsidRPr="004E2402" w:rsidRDefault="002A184F" w:rsidP="006977E7">
      <w:pPr>
        <w:numPr>
          <w:ilvl w:val="0"/>
          <w:numId w:val="28"/>
        </w:numPr>
        <w:spacing w:before="100" w:beforeAutospacing="1" w:after="100" w:afterAutospacing="1" w:line="360" w:lineRule="auto"/>
      </w:pPr>
      <w:r w:rsidRPr="004E2402">
        <w:t>Benign epithelial tum</w:t>
      </w:r>
      <w:r w:rsidRPr="004E2402">
        <w:t>or within lactiferous ducts</w:t>
      </w:r>
      <w:r w:rsidRPr="004E2402">
        <w:t xml:space="preserve"> and a c</w:t>
      </w:r>
      <w:r w:rsidRPr="004E2402">
        <w:t>ommon cause of bloody or serous nipple discharge.</w:t>
      </w:r>
      <w:r w:rsidRPr="004E2402">
        <w:t xml:space="preserve"> Solitary forms are central and multiple ones are peripheral, with malignant tendencies.</w:t>
      </w:r>
    </w:p>
    <w:p w14:paraId="3BCE2BC2" w14:textId="77777777" w:rsidR="00FE04D0" w:rsidRPr="004E2402" w:rsidRDefault="002A184F" w:rsidP="006977E7">
      <w:pPr>
        <w:numPr>
          <w:ilvl w:val="0"/>
          <w:numId w:val="28"/>
        </w:numPr>
        <w:spacing w:before="100" w:beforeAutospacing="1" w:after="100" w:afterAutospacing="1" w:line="360" w:lineRule="auto"/>
      </w:pPr>
      <w:r w:rsidRPr="004E2402">
        <w:t>Histology</w:t>
      </w:r>
      <w:r w:rsidRPr="004E2402">
        <w:t xml:space="preserve"> is typified by f</w:t>
      </w:r>
      <w:r w:rsidRPr="004E2402">
        <w:t>ibrovascular cores lined by double-layered epithelium</w:t>
      </w:r>
      <w:r w:rsidRPr="004E2402">
        <w:t xml:space="preserve"> and</w:t>
      </w:r>
      <w:r w:rsidRPr="004E2402">
        <w:t xml:space="preserve"> </w:t>
      </w:r>
      <w:r w:rsidRPr="004E2402">
        <w:t xml:space="preserve">immunostaining for </w:t>
      </w:r>
      <w:r w:rsidRPr="004E2402">
        <w:t>p63+, SMA+ (myoepithelium); CK5/6+</w:t>
      </w:r>
      <w:r w:rsidRPr="004E2402">
        <w:t xml:space="preserve"> and </w:t>
      </w:r>
      <w:r w:rsidRPr="004E2402">
        <w:t xml:space="preserve"> ER+ (luminal).</w:t>
      </w:r>
    </w:p>
    <w:p w14:paraId="6F717EE0" w14:textId="77777777" w:rsidR="00377A74" w:rsidRPr="004E2402" w:rsidRDefault="002A184F" w:rsidP="006977E7">
      <w:pPr>
        <w:numPr>
          <w:ilvl w:val="0"/>
          <w:numId w:val="28"/>
        </w:numPr>
        <w:spacing w:before="100" w:beforeAutospacing="1" w:after="100" w:afterAutospacing="1" w:line="360" w:lineRule="auto"/>
      </w:pPr>
      <w:r w:rsidRPr="004E2402">
        <w:t>Low malignant potential but needs histological exam.</w:t>
      </w:r>
    </w:p>
    <w:p w14:paraId="701D4990" w14:textId="77777777" w:rsidR="00FE04D0" w:rsidRPr="004E2402" w:rsidRDefault="002A184F" w:rsidP="006977E7">
      <w:pPr>
        <w:numPr>
          <w:ilvl w:val="0"/>
          <w:numId w:val="28"/>
        </w:numPr>
        <w:spacing w:before="100" w:beforeAutospacing="1" w:after="100" w:afterAutospacing="1" w:line="360" w:lineRule="auto"/>
      </w:pPr>
      <w:r w:rsidRPr="004E2402">
        <w:t xml:space="preserve">Excision </w:t>
      </w:r>
      <w:r w:rsidRPr="004E2402">
        <w:t>is often</w:t>
      </w:r>
      <w:r w:rsidRPr="004E2402">
        <w:t xml:space="preserve"> done </w:t>
      </w:r>
      <w:r w:rsidRPr="004E2402">
        <w:t>because it m</w:t>
      </w:r>
      <w:r w:rsidRPr="004E2402">
        <w:t>ay harbor atypia or DCIS.</w:t>
      </w:r>
    </w:p>
    <w:p w14:paraId="2E9C129F" w14:textId="77777777" w:rsidR="00C530E5" w:rsidRPr="004E2402" w:rsidRDefault="002A184F" w:rsidP="006977E7">
      <w:pPr>
        <w:spacing w:before="100" w:beforeAutospacing="1" w:after="100" w:afterAutospacing="1" w:line="360" w:lineRule="auto"/>
        <w:outlineLvl w:val="2"/>
        <w:rPr>
          <w:b/>
          <w:bCs/>
        </w:rPr>
      </w:pPr>
      <w:r w:rsidRPr="004E2402">
        <w:rPr>
          <w:b/>
          <w:bCs/>
        </w:rPr>
        <w:t>12. Metastatic Breast Cancer</w:t>
      </w:r>
      <w:r w:rsidRPr="004E2402">
        <w:rPr>
          <w:b/>
          <w:bCs/>
        </w:rPr>
        <w:t>[</w:t>
      </w:r>
      <w:r w:rsidRPr="004E2402">
        <w:rPr>
          <w:b/>
          <w:bCs/>
        </w:rPr>
        <w:t>5</w:t>
      </w:r>
      <w:r w:rsidRPr="004E2402">
        <w:rPr>
          <w:b/>
          <w:bCs/>
        </w:rPr>
        <w:t>1</w:t>
      </w:r>
      <w:r w:rsidRPr="004E2402">
        <w:rPr>
          <w:b/>
          <w:bCs/>
        </w:rPr>
        <w:t>]</w:t>
      </w:r>
      <w:r w:rsidRPr="004E2402">
        <w:rPr>
          <w:b/>
          <w:bCs/>
        </w:rPr>
        <w:t>[5</w:t>
      </w:r>
      <w:r w:rsidRPr="004E2402">
        <w:rPr>
          <w:b/>
          <w:bCs/>
        </w:rPr>
        <w:t>3</w:t>
      </w:r>
      <w:r w:rsidRPr="004E2402">
        <w:rPr>
          <w:b/>
          <w:bCs/>
        </w:rPr>
        <w:t>]</w:t>
      </w:r>
      <w:r w:rsidRPr="004E2402">
        <w:rPr>
          <w:b/>
          <w:bCs/>
        </w:rPr>
        <w:t>[54]</w:t>
      </w:r>
    </w:p>
    <w:p w14:paraId="34833A99" w14:textId="77777777" w:rsidR="00C530E5" w:rsidRPr="004E2402" w:rsidRDefault="002A184F" w:rsidP="006977E7">
      <w:pPr>
        <w:numPr>
          <w:ilvl w:val="0"/>
          <w:numId w:val="23"/>
        </w:numPr>
        <w:spacing w:before="100" w:beforeAutospacing="1" w:after="100" w:afterAutospacing="1" w:line="360" w:lineRule="auto"/>
      </w:pPr>
      <w:r w:rsidRPr="004E2402">
        <w:t>Breast cancer can spread</w:t>
      </w:r>
      <w:r w:rsidRPr="004E2402">
        <w:t xml:space="preserve"> to distant organs </w:t>
      </w:r>
      <w:r w:rsidRPr="004E2402">
        <w:t xml:space="preserve"> such as </w:t>
      </w:r>
      <w:r w:rsidRPr="004E2402">
        <w:t>bone, liver, brain,</w:t>
      </w:r>
      <w:r w:rsidRPr="004E2402">
        <w:t xml:space="preserve"> and </w:t>
      </w:r>
      <w:r w:rsidRPr="004E2402">
        <w:t>lungs. The clinical manifestations is dependent on</w:t>
      </w:r>
      <w:r w:rsidRPr="004E2402">
        <w:t xml:space="preserve"> metastatic </w:t>
      </w:r>
      <w:r w:rsidRPr="004E2402">
        <w:t>sites</w:t>
      </w:r>
      <w:r w:rsidRPr="004E2402">
        <w:t>.</w:t>
      </w:r>
    </w:p>
    <w:p w14:paraId="296BDB72" w14:textId="77777777" w:rsidR="00C530E5" w:rsidRPr="004E2402" w:rsidRDefault="002A184F" w:rsidP="006977E7">
      <w:pPr>
        <w:numPr>
          <w:ilvl w:val="0"/>
          <w:numId w:val="23"/>
        </w:numPr>
        <w:spacing w:before="100" w:beforeAutospacing="1" w:after="100" w:afterAutospacing="1" w:line="360" w:lineRule="auto"/>
      </w:pPr>
      <w:r w:rsidRPr="004E2402">
        <w:t>Histology</w:t>
      </w:r>
      <w:r w:rsidRPr="004E2402">
        <w:t xml:space="preserve"> </w:t>
      </w:r>
      <w:r w:rsidRPr="004E2402">
        <w:t>is s</w:t>
      </w:r>
      <w:r w:rsidRPr="004E2402">
        <w:t>imilar to primary tumor</w:t>
      </w:r>
      <w:r w:rsidRPr="004E2402">
        <w:t xml:space="preserve"> and </w:t>
      </w:r>
      <w:r w:rsidRPr="004E2402">
        <w:t>glandular features common.</w:t>
      </w:r>
    </w:p>
    <w:p w14:paraId="29CE726B" w14:textId="77777777" w:rsidR="00C530E5" w:rsidRPr="004E2402" w:rsidRDefault="002A184F" w:rsidP="006977E7">
      <w:pPr>
        <w:numPr>
          <w:ilvl w:val="0"/>
          <w:numId w:val="23"/>
        </w:numPr>
        <w:spacing w:before="100" w:beforeAutospacing="1" w:after="100" w:afterAutospacing="1" w:line="360" w:lineRule="auto"/>
      </w:pPr>
      <w:r w:rsidRPr="004E2402">
        <w:t>Immunostaining may</w:t>
      </w:r>
      <w:r w:rsidRPr="004E2402">
        <w:t xml:space="preserve"> </w:t>
      </w:r>
      <w:r w:rsidRPr="004E2402">
        <w:t xml:space="preserve">be positive for </w:t>
      </w:r>
      <w:r w:rsidRPr="004E2402">
        <w:t xml:space="preserve">  CK7, GCDFP-15, </w:t>
      </w:r>
      <w:r w:rsidRPr="004E2402">
        <w:t xml:space="preserve">and </w:t>
      </w:r>
      <w:r w:rsidRPr="004E2402">
        <w:t>mammaglobi</w:t>
      </w:r>
      <w:r w:rsidRPr="004E2402">
        <w:t>n(to confirm breast origin).HER2, ER/PR status may differ from primary.</w:t>
      </w:r>
    </w:p>
    <w:p w14:paraId="700829B7" w14:textId="77777777" w:rsidR="00797455" w:rsidRDefault="002A184F" w:rsidP="006977E7">
      <w:pPr>
        <w:numPr>
          <w:ilvl w:val="0"/>
          <w:numId w:val="23"/>
        </w:numPr>
        <w:spacing w:before="100" w:beforeAutospacing="1" w:after="100" w:afterAutospacing="1" w:line="360" w:lineRule="auto"/>
      </w:pPr>
      <w:r w:rsidRPr="004E2402">
        <w:lastRenderedPageBreak/>
        <w:t>Incurable but treatable</w:t>
      </w:r>
      <w:r w:rsidRPr="004E2402">
        <w:t xml:space="preserve">. The </w:t>
      </w:r>
      <w:r w:rsidRPr="004E2402">
        <w:t>goal is palliation</w:t>
      </w:r>
      <w:r w:rsidRPr="004E2402">
        <w:t xml:space="preserve"> because this is </w:t>
      </w:r>
      <w:r w:rsidRPr="004E2402">
        <w:t xml:space="preserve">a </w:t>
      </w:r>
      <w:r w:rsidRPr="004E2402">
        <w:t xml:space="preserve">common cause of death </w:t>
      </w:r>
      <w:r w:rsidRPr="004E2402">
        <w:t xml:space="preserve"> among </w:t>
      </w:r>
      <w:r w:rsidRPr="004E2402">
        <w:t xml:space="preserve">breast </w:t>
      </w:r>
      <w:commentRangeStart w:id="1"/>
      <w:commentRangeStart w:id="2"/>
      <w:r w:rsidRPr="004E2402">
        <w:t>cancer</w:t>
      </w:r>
      <w:r w:rsidRPr="004E2402">
        <w:t>s</w:t>
      </w:r>
      <w:commentRangeEnd w:id="1"/>
      <w:r>
        <w:rPr>
          <w:rStyle w:val="af2"/>
        </w:rPr>
        <w:commentReference w:id="1"/>
      </w:r>
      <w:commentRangeEnd w:id="2"/>
      <w:r>
        <w:rPr>
          <w:rStyle w:val="af2"/>
        </w:rPr>
        <w:commentReference w:id="2"/>
      </w:r>
      <w:r w:rsidRPr="004E2402">
        <w:t>.</w:t>
      </w:r>
    </w:p>
    <w:p w14:paraId="04355030" w14:textId="77777777" w:rsidR="00B93513" w:rsidRPr="004E2402" w:rsidRDefault="002A184F" w:rsidP="00B93513">
      <w:pPr>
        <w:spacing w:before="100" w:beforeAutospacing="1" w:after="100" w:afterAutospacing="1" w:line="360" w:lineRule="auto"/>
        <w:ind w:left="360"/>
      </w:pPr>
    </w:p>
    <w:p w14:paraId="0C51FAE9" w14:textId="77777777" w:rsidR="0A4B6312" w:rsidRPr="004E2402" w:rsidRDefault="002A184F" w:rsidP="006977E7">
      <w:pPr>
        <w:pStyle w:val="2"/>
        <w:spacing w:before="0" w:after="0" w:line="360" w:lineRule="auto"/>
        <w:rPr>
          <w:rFonts w:ascii="Times New Roman" w:hAnsi="Times New Roman" w:cs="Times New Roman"/>
          <w:b/>
          <w:bCs/>
          <w:color w:val="auto"/>
          <w:sz w:val="24"/>
          <w:szCs w:val="24"/>
        </w:rPr>
      </w:pPr>
      <w:r w:rsidRPr="004E2402">
        <w:rPr>
          <w:rFonts w:ascii="Times New Roman" w:hAnsi="Times New Roman" w:cs="Times New Roman"/>
          <w:b/>
          <w:bCs/>
          <w:color w:val="auto"/>
          <w:sz w:val="24"/>
          <w:szCs w:val="24"/>
        </w:rPr>
        <w:t xml:space="preserve">MANAGEMENTS </w:t>
      </w:r>
    </w:p>
    <w:p w14:paraId="40137C55" w14:textId="77777777" w:rsidR="00EB07B7" w:rsidRPr="00EB07B7" w:rsidRDefault="002A184F" w:rsidP="006977E7">
      <w:pPr>
        <w:spacing w:after="160" w:line="360" w:lineRule="auto"/>
      </w:pPr>
      <w:r w:rsidRPr="00EB07B7">
        <w:t xml:space="preserve">The </w:t>
      </w:r>
      <w:r w:rsidRPr="004E2402">
        <w:t xml:space="preserve">management </w:t>
      </w:r>
      <w:r w:rsidRPr="00EB07B7">
        <w:t xml:space="preserve"> breast</w:t>
      </w:r>
      <w:r>
        <w:t xml:space="preserve"> cancer</w:t>
      </w:r>
      <w:r w:rsidRPr="00EB07B7">
        <w:t xml:space="preserve"> </w:t>
      </w:r>
      <w:r w:rsidRPr="004E2402">
        <w:t>is</w:t>
      </w:r>
      <w:r w:rsidRPr="00EB07B7">
        <w:t xml:space="preserve"> a multidisciplinary approach tailored</w:t>
      </w:r>
      <w:r w:rsidRPr="004E2402">
        <w:t xml:space="preserve"> </w:t>
      </w:r>
      <w:r w:rsidRPr="00EB07B7">
        <w:t xml:space="preserve"> to </w:t>
      </w:r>
      <w:r w:rsidRPr="004E2402">
        <w:t xml:space="preserve">individual </w:t>
      </w:r>
      <w:r w:rsidRPr="00EB07B7">
        <w:t xml:space="preserve">patient's </w:t>
      </w:r>
      <w:r w:rsidRPr="004E2402">
        <w:t xml:space="preserve">needs. In </w:t>
      </w:r>
      <w:r w:rsidRPr="004E2402">
        <w:t>general,</w:t>
      </w:r>
      <w:r>
        <w:t xml:space="preserve"> heart</w:t>
      </w:r>
      <w:r>
        <w:t xml:space="preserve"> disease and malignancy remain the most common cause of </w:t>
      </w:r>
      <w:r>
        <w:t xml:space="preserve">mortality in the last two decades </w:t>
      </w:r>
      <w:r w:rsidRPr="004E2402">
        <w:t xml:space="preserve"> </w:t>
      </w:r>
      <w:r>
        <w:t xml:space="preserve">necessitating aggressive management ,and thus </w:t>
      </w:r>
      <w:r w:rsidRPr="004E2402">
        <w:t>the  available</w:t>
      </w:r>
      <w:r w:rsidRPr="004E2402">
        <w:t xml:space="preserve"> </w:t>
      </w:r>
      <w:r w:rsidRPr="004E2402">
        <w:t xml:space="preserve">options </w:t>
      </w:r>
      <w:r>
        <w:t>for brea</w:t>
      </w:r>
      <w:r>
        <w:t>st can</w:t>
      </w:r>
      <w:r>
        <w:t xml:space="preserve">cers usually </w:t>
      </w:r>
      <w:r w:rsidRPr="00EB07B7">
        <w:t>include</w:t>
      </w:r>
      <w:r>
        <w:t xml:space="preserve"> the following </w:t>
      </w:r>
      <w:r w:rsidRPr="004E2402">
        <w:t>[6]</w:t>
      </w:r>
      <w:r w:rsidRPr="00693789">
        <w:rPr>
          <w:b/>
          <w:bCs/>
        </w:rPr>
        <w:t xml:space="preserve"> </w:t>
      </w:r>
      <w:r w:rsidRPr="004E2402">
        <w:rPr>
          <w:b/>
          <w:bCs/>
        </w:rPr>
        <w:t>[55]</w:t>
      </w:r>
      <w:r w:rsidRPr="004E2402">
        <w:t>[56][</w:t>
      </w:r>
      <w:r w:rsidRPr="004E2402">
        <w:t>57][58]</w:t>
      </w:r>
      <w:r w:rsidRPr="00EB07B7">
        <w:t>:</w:t>
      </w:r>
    </w:p>
    <w:p w14:paraId="4695B1DA" w14:textId="77777777" w:rsidR="00EB07B7" w:rsidRPr="00EB07B7" w:rsidRDefault="002A184F" w:rsidP="006977E7">
      <w:pPr>
        <w:numPr>
          <w:ilvl w:val="0"/>
          <w:numId w:val="46"/>
        </w:numPr>
        <w:spacing w:after="160" w:line="360" w:lineRule="auto"/>
      </w:pPr>
      <w:r w:rsidRPr="00EB07B7">
        <w:t>Surgery: breast-conserving surgery (lumpectomy) or mastectomy, depending on the tumor characteristics and patient preferences.</w:t>
      </w:r>
    </w:p>
    <w:p w14:paraId="77D4E464" w14:textId="77777777" w:rsidR="00EB07B7" w:rsidRPr="00EB07B7" w:rsidRDefault="002A184F" w:rsidP="006977E7">
      <w:pPr>
        <w:numPr>
          <w:ilvl w:val="0"/>
          <w:numId w:val="46"/>
        </w:numPr>
        <w:spacing w:after="160" w:line="360" w:lineRule="auto"/>
      </w:pPr>
      <w:r w:rsidRPr="00EB07B7">
        <w:t>Lymph Node Evaluation: Sentinel</w:t>
      </w:r>
      <w:r w:rsidRPr="004E2402">
        <w:t xml:space="preserve"> and </w:t>
      </w:r>
      <w:r w:rsidRPr="004E2402">
        <w:t>axillary</w:t>
      </w:r>
      <w:r w:rsidRPr="00EB07B7">
        <w:t xml:space="preserve"> lymph node biopsy </w:t>
      </w:r>
      <w:r w:rsidRPr="004E2402">
        <w:t xml:space="preserve">and </w:t>
      </w:r>
      <w:r w:rsidRPr="00EB07B7">
        <w:t>dissection</w:t>
      </w:r>
      <w:r w:rsidRPr="004E2402">
        <w:t>.</w:t>
      </w:r>
    </w:p>
    <w:p w14:paraId="3D4AB542" w14:textId="77777777" w:rsidR="00EB07B7" w:rsidRPr="00EB07B7" w:rsidRDefault="002A184F" w:rsidP="006977E7">
      <w:pPr>
        <w:numPr>
          <w:ilvl w:val="0"/>
          <w:numId w:val="46"/>
        </w:numPr>
        <w:spacing w:after="160" w:line="360" w:lineRule="auto"/>
      </w:pPr>
      <w:r w:rsidRPr="00EB07B7">
        <w:t>Radiation Therapy: Recommended following surgery to reduce the risk of recurrence.</w:t>
      </w:r>
    </w:p>
    <w:p w14:paraId="7618723A" w14:textId="77777777" w:rsidR="00EB07B7" w:rsidRPr="00EB07B7" w:rsidRDefault="002A184F" w:rsidP="006977E7">
      <w:pPr>
        <w:numPr>
          <w:ilvl w:val="0"/>
          <w:numId w:val="46"/>
        </w:numPr>
        <w:spacing w:after="160" w:line="360" w:lineRule="auto"/>
      </w:pPr>
      <w:r w:rsidRPr="00EB07B7">
        <w:t>Chemotherapy: Systemic chemotherapy is often used in the treatment of MBC, considering its high-grade nature and triple-negative phenotype.</w:t>
      </w:r>
    </w:p>
    <w:p w14:paraId="22E2FF54" w14:textId="77777777" w:rsidR="0092633E" w:rsidRPr="004E2402" w:rsidRDefault="002A184F" w:rsidP="006977E7">
      <w:pPr>
        <w:numPr>
          <w:ilvl w:val="0"/>
          <w:numId w:val="46"/>
        </w:numPr>
        <w:spacing w:line="360" w:lineRule="auto"/>
      </w:pPr>
      <w:r w:rsidRPr="00EB07B7">
        <w:t xml:space="preserve">Hormone Therapy: </w:t>
      </w:r>
      <w:r w:rsidRPr="004E2402">
        <w:t xml:space="preserve"> This is often less like applicable to </w:t>
      </w:r>
      <w:r w:rsidRPr="00EB07B7">
        <w:t xml:space="preserve">Medullary breast carcinomas </w:t>
      </w:r>
      <w:r w:rsidRPr="004E2402">
        <w:t xml:space="preserve">due to </w:t>
      </w:r>
      <w:r w:rsidRPr="00EB07B7">
        <w:t xml:space="preserve">lack </w:t>
      </w:r>
      <w:r w:rsidRPr="004E2402">
        <w:t xml:space="preserve">of </w:t>
      </w:r>
      <w:r w:rsidRPr="00EB07B7">
        <w:t>hormone receptor expression</w:t>
      </w:r>
      <w:r w:rsidRPr="004E2402">
        <w:t>.</w:t>
      </w:r>
    </w:p>
    <w:p w14:paraId="7969EE7D" w14:textId="77777777" w:rsidR="000A2AD5" w:rsidRPr="000A2AD5" w:rsidRDefault="002A184F" w:rsidP="006977E7">
      <w:pPr>
        <w:spacing w:after="160" w:line="360" w:lineRule="auto"/>
        <w:ind w:left="360"/>
      </w:pPr>
      <w:r w:rsidRPr="000A2AD5">
        <w:t xml:space="preserve">Medullary breast carcinoma </w:t>
      </w:r>
      <w:r w:rsidRPr="004E2402">
        <w:t>has</w:t>
      </w:r>
      <w:r w:rsidRPr="000A2AD5">
        <w:t xml:space="preserve"> a more favorable prognosis compared to other </w:t>
      </w:r>
      <w:r w:rsidRPr="004E2402">
        <w:t xml:space="preserve">subtypes of </w:t>
      </w:r>
      <w:r w:rsidRPr="000A2AD5">
        <w:t>breast cancer</w:t>
      </w:r>
      <w:r w:rsidRPr="004E2402">
        <w:t>[56]</w:t>
      </w:r>
      <w:r w:rsidRPr="004E2402">
        <w:t>[58]</w:t>
      </w:r>
      <w:r w:rsidRPr="000A2AD5">
        <w:t>. However, the prognosis may vary de</w:t>
      </w:r>
      <w:r w:rsidRPr="000A2AD5">
        <w:t xml:space="preserve">pending on </w:t>
      </w:r>
      <w:r w:rsidRPr="004E2402">
        <w:t>the characteristics</w:t>
      </w:r>
      <w:r w:rsidRPr="004E2402">
        <w:t xml:space="preserve"> and stage  of the tumor </w:t>
      </w:r>
      <w:r w:rsidRPr="004E2402">
        <w:t xml:space="preserve">at the time of diagnosis </w:t>
      </w:r>
      <w:r w:rsidRPr="000A2AD5">
        <w:t xml:space="preserve"> and individual </w:t>
      </w:r>
      <w:r w:rsidRPr="004E2402">
        <w:t>health status</w:t>
      </w:r>
      <w:r w:rsidRPr="000A2AD5">
        <w:t>. The management of MBC</w:t>
      </w:r>
      <w:r w:rsidRPr="004E2402">
        <w:t xml:space="preserve"> may</w:t>
      </w:r>
      <w:r w:rsidRPr="000A2AD5">
        <w:t xml:space="preserve"> </w:t>
      </w:r>
      <w:r w:rsidRPr="004E2402">
        <w:t>include</w:t>
      </w:r>
      <w:r w:rsidRPr="004E2402">
        <w:t>[56][57][58][</w:t>
      </w:r>
      <w:r w:rsidRPr="004E2402">
        <w:t>59]</w:t>
      </w:r>
      <w:r w:rsidRPr="000A2AD5">
        <w:t>:</w:t>
      </w:r>
    </w:p>
    <w:p w14:paraId="6FEF1B5B" w14:textId="77777777" w:rsidR="00C27A0F" w:rsidRPr="004E2402" w:rsidRDefault="002A184F" w:rsidP="006977E7">
      <w:pPr>
        <w:pStyle w:val="af"/>
        <w:numPr>
          <w:ilvl w:val="0"/>
          <w:numId w:val="47"/>
        </w:numPr>
        <w:spacing w:line="360" w:lineRule="auto"/>
      </w:pPr>
      <w:r w:rsidRPr="004E2402">
        <w:rPr>
          <w:rStyle w:val="af0"/>
          <w:rFonts w:eastAsiaTheme="majorEastAsia"/>
          <w:b w:val="0"/>
          <w:bCs w:val="0"/>
        </w:rPr>
        <w:t>Ongoing surveillance and routine follow-up visits</w:t>
      </w:r>
      <w:r w:rsidRPr="004E2402">
        <w:t xml:space="preserve"> are essential for early detection of recurrence or metastasis.</w:t>
      </w:r>
    </w:p>
    <w:p w14:paraId="42F96C44" w14:textId="77777777" w:rsidR="00C27A0F" w:rsidRPr="004E2402" w:rsidRDefault="002A184F" w:rsidP="006977E7">
      <w:pPr>
        <w:pStyle w:val="af"/>
        <w:numPr>
          <w:ilvl w:val="0"/>
          <w:numId w:val="47"/>
        </w:numPr>
        <w:spacing w:line="360" w:lineRule="auto"/>
      </w:pPr>
      <w:r w:rsidRPr="004E2402">
        <w:rPr>
          <w:rStyle w:val="af0"/>
          <w:rFonts w:eastAsiaTheme="majorEastAsia"/>
          <w:b w:val="0"/>
          <w:bCs w:val="0"/>
        </w:rPr>
        <w:t>Genetic counseling and testing</w:t>
      </w:r>
      <w:r w:rsidRPr="004E2402">
        <w:t xml:space="preserve"> may be beneficial for individuals with medullary breast carcinoma (MBC), especially due to its association with hereditary mutations like </w:t>
      </w:r>
      <w:r w:rsidRPr="004E2402">
        <w:rPr>
          <w:rStyle w:val="af0"/>
          <w:rFonts w:eastAsiaTheme="majorEastAsia"/>
          <w:b w:val="0"/>
          <w:bCs w:val="0"/>
        </w:rPr>
        <w:t>BRCA1</w:t>
      </w:r>
      <w:r w:rsidRPr="004E2402">
        <w:t>.</w:t>
      </w:r>
    </w:p>
    <w:p w14:paraId="75BB506E" w14:textId="77777777" w:rsidR="00EB07B7" w:rsidRPr="004E2402" w:rsidRDefault="002A184F" w:rsidP="006977E7">
      <w:pPr>
        <w:pStyle w:val="af"/>
        <w:numPr>
          <w:ilvl w:val="0"/>
          <w:numId w:val="47"/>
        </w:numPr>
        <w:spacing w:line="360" w:lineRule="auto"/>
      </w:pPr>
      <w:r w:rsidRPr="004E2402">
        <w:rPr>
          <w:rStyle w:val="af0"/>
          <w:rFonts w:eastAsiaTheme="majorEastAsia"/>
          <w:b w:val="0"/>
          <w:bCs w:val="0"/>
        </w:rPr>
        <w:lastRenderedPageBreak/>
        <w:t>Psychosocial sup</w:t>
      </w:r>
      <w:r w:rsidRPr="004E2402">
        <w:rPr>
          <w:rStyle w:val="af0"/>
          <w:rFonts w:eastAsiaTheme="majorEastAsia"/>
          <w:b w:val="0"/>
          <w:bCs w:val="0"/>
        </w:rPr>
        <w:t>port</w:t>
      </w:r>
      <w:r w:rsidRPr="004E2402">
        <w:t>, including emotional counseling and involvement in support groups, offers vital assistance to patients and their families throughout the course of diagnosis, treatment, and recovery.</w:t>
      </w:r>
    </w:p>
    <w:p w14:paraId="2E098319" w14:textId="77777777" w:rsidR="00A744BD" w:rsidRPr="00A744BD" w:rsidRDefault="002A184F" w:rsidP="006977E7">
      <w:pPr>
        <w:spacing w:before="100" w:beforeAutospacing="1" w:after="100" w:afterAutospacing="1" w:line="360" w:lineRule="auto"/>
      </w:pPr>
      <w:r w:rsidRPr="00A744BD">
        <w:t>Medullary breast carcinoma (MBC) is currently managed similarly to i</w:t>
      </w:r>
      <w:r w:rsidRPr="00A744BD">
        <w:t>nvasive ductal carcinoma (IDC), typically through breast-conserving surgery or mastectomy, followed by adjuvant therapy such as chemotherapy or radiotherapy</w:t>
      </w:r>
      <w:r w:rsidRPr="004E2402">
        <w:t>[12]</w:t>
      </w:r>
      <w:r w:rsidRPr="004E2402">
        <w:t>[57][58][59]</w:t>
      </w:r>
      <w:r w:rsidRPr="00A744BD">
        <w:t>. Due to the frequent absence of estrogen and HER2 receptors</w:t>
      </w:r>
      <w:r w:rsidRPr="004E2402">
        <w:t>,</w:t>
      </w:r>
      <w:r w:rsidRPr="004E2402">
        <w:t xml:space="preserve"> </w:t>
      </w:r>
      <w:r w:rsidRPr="00A744BD">
        <w:t>chemotherapy remains t</w:t>
      </w:r>
      <w:r w:rsidRPr="00A744BD">
        <w:t>he primary systemic option, though its benefit is debated in the literature [19]</w:t>
      </w:r>
      <w:r w:rsidRPr="004E2402">
        <w:t>[28][59]</w:t>
      </w:r>
      <w:r w:rsidRPr="00A744BD">
        <w:t>.</w:t>
      </w:r>
    </w:p>
    <w:p w14:paraId="3DF728BA" w14:textId="77777777" w:rsidR="00A744BD" w:rsidRPr="00A744BD" w:rsidRDefault="002A184F" w:rsidP="006977E7">
      <w:pPr>
        <w:spacing w:before="100" w:beforeAutospacing="1" w:after="100" w:afterAutospacing="1" w:line="360" w:lineRule="auto"/>
      </w:pPr>
      <w:r w:rsidRPr="00A744BD">
        <w:t>Treatment strategies do not differ significantly between typical and atypical subtypes of MBC; the classification holds prognostic rather than therapeutic significanc</w:t>
      </w:r>
      <w:r w:rsidRPr="00A744BD">
        <w:t>e</w:t>
      </w:r>
      <w:r w:rsidRPr="004E2402">
        <w:t>[6][58]</w:t>
      </w:r>
      <w:r w:rsidRPr="00A744BD">
        <w:t xml:space="preserve">. Management may involve modified or radical mastectomy in combination with radiation or chemotherapy, depending on tumor stage. </w:t>
      </w:r>
      <w:commentRangeStart w:id="3"/>
      <w:r w:rsidRPr="00A744BD">
        <w:t>MBC</w:t>
      </w:r>
      <w:commentRangeEnd w:id="3"/>
      <w:r>
        <w:rPr>
          <w:rStyle w:val="af2"/>
        </w:rPr>
        <w:commentReference w:id="3"/>
      </w:r>
      <w:r w:rsidRPr="00A744BD">
        <w:t xml:space="preserve"> is generally responsive to both radiation and chemotherapy</w:t>
      </w:r>
      <w:r w:rsidRPr="004E2402">
        <w:t>[18][60]</w:t>
      </w:r>
      <w:r w:rsidRPr="00A744BD">
        <w:t>.</w:t>
      </w:r>
    </w:p>
    <w:p w14:paraId="4DE24ED2" w14:textId="77777777" w:rsidR="00A744BD" w:rsidRPr="004E2402" w:rsidRDefault="002A184F" w:rsidP="006977E7">
      <w:pPr>
        <w:spacing w:before="100" w:beforeAutospacing="1" w:after="100" w:afterAutospacing="1" w:line="360" w:lineRule="auto"/>
      </w:pPr>
      <w:r w:rsidRPr="00A744BD">
        <w:t>For tumors measuring 3 cm or less, breast-co</w:t>
      </w:r>
      <w:r w:rsidRPr="00A744BD">
        <w:t>nserving surgery with adjuvant radiation is often appropriate. Chemotherapy is typically indicated in cases of larger tumors, lymph node involvement, or lymphovascular invasion</w:t>
      </w:r>
      <w:r w:rsidRPr="004E2402">
        <w:t>[5</w:t>
      </w:r>
      <w:r w:rsidRPr="004E2402">
        <w:t>8</w:t>
      </w:r>
      <w:r w:rsidRPr="004E2402">
        <w:t>][5</w:t>
      </w:r>
      <w:r w:rsidRPr="004E2402">
        <w:t>9</w:t>
      </w:r>
      <w:r w:rsidRPr="004E2402">
        <w:t>][60]</w:t>
      </w:r>
      <w:r w:rsidRPr="00A744BD">
        <w:t>.</w:t>
      </w:r>
    </w:p>
    <w:p w14:paraId="7DF6B3AA" w14:textId="77777777" w:rsidR="008905ED" w:rsidRPr="004E2402" w:rsidRDefault="002A184F" w:rsidP="006977E7">
      <w:pPr>
        <w:spacing w:before="100" w:beforeAutospacing="1" w:after="100" w:afterAutospacing="1" w:line="360" w:lineRule="auto"/>
      </w:pPr>
      <w:r w:rsidRPr="004E2402">
        <w:rPr>
          <w:b/>
          <w:bCs/>
        </w:rPr>
        <w:t>DISCUSSION</w:t>
      </w:r>
    </w:p>
    <w:p w14:paraId="7C5777BE" w14:textId="77777777" w:rsidR="008905ED" w:rsidRPr="004E2402" w:rsidRDefault="002A184F" w:rsidP="006977E7">
      <w:pPr>
        <w:spacing w:before="100" w:beforeAutospacing="1" w:after="100" w:afterAutospacing="1" w:line="360" w:lineRule="auto"/>
      </w:pPr>
      <w:r w:rsidRPr="004E2402">
        <w:t>In 2019, the World Health Organization (WHO) Blue Book,</w:t>
      </w:r>
      <w:r w:rsidRPr="004E2402">
        <w:t xml:space="preserve"> which continuously provides updated indispensable international standards for the classification of breast tumors globally, reported that 25% of all invasive breast cancers (BCs) are of the special subtype [1]. Medullary Breast Carcinoma (MBC) comprises 3</w:t>
      </w:r>
      <w:r w:rsidRPr="004E2402">
        <w:t>–5% of these special subtypes (1–7% of all breast cancers) and has a better prognosis when compared with invasive ductal carcinoma (IDC)</w:t>
      </w:r>
      <w:r w:rsidRPr="004E2402">
        <w:t>[</w:t>
      </w:r>
      <w:r w:rsidRPr="004E2402">
        <w:t>6]</w:t>
      </w:r>
      <w:r>
        <w:t>[55]</w:t>
      </w:r>
      <w:r w:rsidRPr="004E2402">
        <w:t>[57][58]</w:t>
      </w:r>
      <w:r w:rsidRPr="004E2402">
        <w:t xml:space="preserve">. This has been demonstrated even after </w:t>
      </w:r>
      <w:r w:rsidRPr="004E2402">
        <w:t>correcting</w:t>
      </w:r>
      <w:r w:rsidRPr="004E2402">
        <w:t xml:space="preserve"> confounding factors, with MBC showing superior overall survival (OS) and cancer-specific survival (CSS) compared to IDC [3</w:t>
      </w:r>
      <w:r w:rsidRPr="004E2402">
        <w:t>][</w:t>
      </w:r>
      <w:r w:rsidRPr="004E2402">
        <w:t>16</w:t>
      </w:r>
      <w:r w:rsidRPr="004E2402">
        <w:t>][</w:t>
      </w:r>
      <w:r w:rsidRPr="004E2402">
        <w:t>17]. Several factors are considered prognostic indicators to determine cancer overall survival in terms of the 10-year survival</w:t>
      </w:r>
      <w:r w:rsidRPr="004E2402">
        <w:t xml:space="preserve"> rate. These include tumor size, lymph node status, the Nottingham grade, and mitotic counts per mm² [9]. A large cohort study of 3,348 patients with MBC conducted by Martinez et al. identified patient and tumor-specific factors influencing survival</w:t>
      </w:r>
      <w:r w:rsidRPr="004E2402">
        <w:t>[21]</w:t>
      </w:r>
      <w:r w:rsidRPr="004E2402">
        <w:t>. T</w:t>
      </w:r>
      <w:r w:rsidRPr="004E2402">
        <w:t xml:space="preserve">hey </w:t>
      </w:r>
      <w:r w:rsidRPr="004E2402">
        <w:lastRenderedPageBreak/>
        <w:t xml:space="preserve">reported that aside from common prognostic factors shared with </w:t>
      </w:r>
      <w:r w:rsidRPr="004E2402">
        <w:t>IDC,</w:t>
      </w:r>
      <w:r w:rsidRPr="004E2402">
        <w:t xml:space="preserve"> </w:t>
      </w:r>
      <w:r w:rsidRPr="004E2402">
        <w:t xml:space="preserve">including tumor size, number of lymph node metastases (LNM) and presence or absence of lymph node </w:t>
      </w:r>
      <w:r w:rsidRPr="004E2402">
        <w:t xml:space="preserve">metastasis. The </w:t>
      </w:r>
      <w:r w:rsidRPr="004E2402">
        <w:t>distinct features highly predictive for MBC include lymph node status,</w:t>
      </w:r>
      <w:r w:rsidRPr="004E2402">
        <w:t xml:space="preserve"> race, age, and progesterone receptor (PR) status [26, 28, 29]. Ridolfi et al. previously noted that tumor sizes &lt;3 cm had a survival rate of 92%, which was confirmed by Martinez et al.’s finding that tumors &lt;22 mm and &gt;22 mm showed 83% and 73% survival ra</w:t>
      </w:r>
      <w:r w:rsidRPr="004E2402">
        <w:t>tes, respectively [8</w:t>
      </w:r>
      <w:r w:rsidRPr="004E2402">
        <w:t>]</w:t>
      </w:r>
      <w:r w:rsidRPr="004E2402">
        <w:t>[21]</w:t>
      </w:r>
      <w:r w:rsidRPr="004E2402">
        <w:t>[</w:t>
      </w:r>
      <w:r w:rsidRPr="004E2402">
        <w:t>26</w:t>
      </w:r>
      <w:r w:rsidRPr="004E2402">
        <w:t>][</w:t>
      </w:r>
      <w:r w:rsidRPr="004E2402">
        <w:t>30</w:t>
      </w:r>
      <w:r w:rsidRPr="004E2402">
        <w:t>][</w:t>
      </w:r>
      <w:r w:rsidRPr="004E2402">
        <w:t>31]. Moreover, the syncytial growth pattern, stipulated by Ridolfi et al. to be greater than 75% as one of the diagnostic criteria, also doubles as a predictor of survival. High survival rates are seen in patients with 75–</w:t>
      </w:r>
      <w:r w:rsidRPr="004E2402">
        <w:t>95% syncytial growth, with moderate and significantly lower survival observed in patients with less than 75% and 50% syncytial growth, respectively [8</w:t>
      </w:r>
      <w:r w:rsidRPr="004E2402">
        <w:t>]</w:t>
      </w:r>
      <w:r w:rsidRPr="004E2402">
        <w:t>[21]</w:t>
      </w:r>
      <w:r w:rsidRPr="004E2402">
        <w:t>[</w:t>
      </w:r>
      <w:r w:rsidRPr="004E2402">
        <w:t>22]. On one end of the spectrum, understanding these prognostic factors helps avoid aggressive treat</w:t>
      </w:r>
      <w:r w:rsidRPr="004E2402">
        <w:t>ment in patients with favorable outcomes. On the other hand, it allows identification of patients with predicted poor outcomes or possible recurrence, enabling prompt and aggressive therapy. Compared to common breast malignancies, MBC generally has a bette</w:t>
      </w:r>
      <w:r w:rsidRPr="004E2402">
        <w:t>r prognosis, with 5-year survival rates ranging from 82% to 84%, compared to 50% to 63% for IDC NOS [12</w:t>
      </w:r>
      <w:r w:rsidRPr="004E2402">
        <w:t>][</w:t>
      </w:r>
      <w:r w:rsidRPr="004E2402">
        <w:t>15</w:t>
      </w:r>
      <w:r w:rsidRPr="004E2402">
        <w:t>]</w:t>
      </w:r>
      <w:r w:rsidRPr="004E2402">
        <w:t>[21]</w:t>
      </w:r>
      <w:r w:rsidRPr="004E2402">
        <w:t>[</w:t>
      </w:r>
      <w:r w:rsidRPr="004E2402">
        <w:t>24]. Previously, lymph node status, age, tumor size, grade, and hormone receptor status (ER, PR, HER2) were considered significant prognostic f</w:t>
      </w:r>
      <w:r w:rsidRPr="004E2402">
        <w:t>actors. Recently, increasing age at diagnosis has also been considered a factor. Good prognosis is associated with non–triple-negative status, less inflammatory changes, and tumor-infiltrating lymphocytes, although these do not alter therapy [10</w:t>
      </w:r>
      <w:r w:rsidRPr="004E2402">
        <w:t>][</w:t>
      </w:r>
      <w:r w:rsidRPr="004E2402">
        <w:t>27]</w:t>
      </w:r>
      <w:r w:rsidRPr="004E2402">
        <w:t>[59[60</w:t>
      </w:r>
      <w:r w:rsidRPr="004E2402">
        <w:t>]</w:t>
      </w:r>
      <w:r w:rsidRPr="004E2402">
        <w:t>.</w:t>
      </w:r>
    </w:p>
    <w:p w14:paraId="42999EF2" w14:textId="77777777" w:rsidR="00522806" w:rsidRPr="004E2402" w:rsidRDefault="002A184F" w:rsidP="006977E7">
      <w:pPr>
        <w:spacing w:before="100" w:beforeAutospacing="1" w:after="100" w:afterAutospacing="1" w:line="360" w:lineRule="auto"/>
      </w:pPr>
      <w:r w:rsidRPr="004E2402">
        <w:rPr>
          <w:b/>
          <w:bCs/>
        </w:rPr>
        <w:t>CONCLUSION</w:t>
      </w:r>
    </w:p>
    <w:p w14:paraId="1A738B8C" w14:textId="77777777" w:rsidR="002057CB" w:rsidRDefault="002A184F" w:rsidP="006977E7">
      <w:pPr>
        <w:shd w:val="clear" w:color="auto" w:fill="FFFFFF" w:themeFill="background1"/>
        <w:spacing w:line="360" w:lineRule="auto"/>
      </w:pPr>
      <w:r w:rsidRPr="002057CB">
        <w:t xml:space="preserve">Medullary breast carcinoma (MBC) represents an intriguing paradox in oncology. Despite its aggressive microscopic appearance, it often follows a comparatively favorable clinical course. Although </w:t>
      </w:r>
      <w:r w:rsidRPr="004E2402">
        <w:t>it is less</w:t>
      </w:r>
      <w:r w:rsidRPr="002057CB">
        <w:t xml:space="preserve"> extensively researched than other breast</w:t>
      </w:r>
      <w:r w:rsidRPr="002057CB">
        <w:noBreakHyphen/>
        <w:t xml:space="preserve">cancer subtypes, ongoing studies are beginning to reveal the biological factors that make MBC distinctive. Appreciating these nuances is </w:t>
      </w:r>
      <w:r w:rsidRPr="004E2402">
        <w:t>vital,</w:t>
      </w:r>
      <w:r w:rsidRPr="004E2402">
        <w:t xml:space="preserve"> not</w:t>
      </w:r>
      <w:r w:rsidRPr="002057CB">
        <w:t xml:space="preserve"> merely for classification, but for personalizing therapy. As resea</w:t>
      </w:r>
      <w:r w:rsidRPr="002057CB">
        <w:t>rch into tumor genetics and immuno</w:t>
      </w:r>
      <w:r w:rsidRPr="002057CB">
        <w:noBreakHyphen/>
        <w:t>oncology advances, it promises to refine diagnosis and expand treatment options for this uncommon yet clinically significant malignancy.</w:t>
      </w:r>
    </w:p>
    <w:p w14:paraId="5DBD4755" w14:textId="77777777" w:rsidR="005E6473" w:rsidRPr="004E2402" w:rsidRDefault="002A184F" w:rsidP="006977E7">
      <w:pPr>
        <w:shd w:val="clear" w:color="auto" w:fill="FFFFFF" w:themeFill="background1"/>
        <w:spacing w:line="360" w:lineRule="auto"/>
      </w:pPr>
    </w:p>
    <w:p w14:paraId="4166810A" w14:textId="77777777" w:rsidR="005E6473" w:rsidRPr="004E2402" w:rsidRDefault="002A184F" w:rsidP="006977E7">
      <w:pPr>
        <w:shd w:val="clear" w:color="auto" w:fill="FFFFFF" w:themeFill="background1"/>
        <w:spacing w:line="360" w:lineRule="auto"/>
        <w:rPr>
          <w:b/>
          <w:bCs/>
        </w:rPr>
      </w:pPr>
      <w:commentRangeStart w:id="4"/>
      <w:r w:rsidRPr="004E2402">
        <w:rPr>
          <w:b/>
          <w:bCs/>
        </w:rPr>
        <w:t>REFERENCES</w:t>
      </w:r>
      <w:commentRangeEnd w:id="4"/>
      <w:r>
        <w:rPr>
          <w:rStyle w:val="af2"/>
        </w:rPr>
        <w:commentReference w:id="4"/>
      </w:r>
      <w:r w:rsidRPr="004E2402">
        <w:rPr>
          <w:b/>
          <w:bCs/>
        </w:rPr>
        <w:t xml:space="preserve"> </w:t>
      </w:r>
    </w:p>
    <w:p w14:paraId="14712B76" w14:textId="77777777" w:rsidR="00537B2C" w:rsidRPr="004E2402" w:rsidRDefault="002A184F" w:rsidP="006977E7">
      <w:pPr>
        <w:numPr>
          <w:ilvl w:val="0"/>
          <w:numId w:val="13"/>
        </w:numPr>
        <w:spacing w:before="100" w:beforeAutospacing="1" w:after="100" w:afterAutospacing="1" w:line="360" w:lineRule="auto"/>
      </w:pPr>
      <w:r w:rsidRPr="004E2402">
        <w:rPr>
          <w:rStyle w:val="citation-0"/>
        </w:rPr>
        <w:lastRenderedPageBreak/>
        <w:t xml:space="preserve">Smolarz B, Zadrożna Nowak A, Romanowicz H. Breast </w:t>
      </w:r>
      <w:r w:rsidRPr="004E2402">
        <w:rPr>
          <w:rStyle w:val="citation-0"/>
        </w:rPr>
        <w:t>Cancer—Epidemiology, Classification, Pathogenesis and Treatment (Review of Literature). Cancers (Basel)</w:t>
      </w:r>
      <w:r w:rsidRPr="004E2402">
        <w:t xml:space="preserve"> [Internet]. 2022 May 1 [cited 2025 Jan 24];14(10):2569. Available from: </w:t>
      </w:r>
      <w:hyperlink r:id="rId18" w:tgtFrame="_blank" w:history="1">
        <w:r w:rsidRPr="004E2402">
          <w:rPr>
            <w:rStyle w:val="Hyperlink"/>
            <w:color w:val="auto"/>
          </w:rPr>
          <w:t>https</w:t>
        </w:r>
        <w:r w:rsidRPr="004E2402">
          <w:rPr>
            <w:rStyle w:val="Hyperlink"/>
            <w:color w:val="auto"/>
          </w:rPr>
          <w:t>://pmc.ncbi.nlm.nih.gov/articles/PMC9139759/</w:t>
        </w:r>
      </w:hyperlink>
      <w:r w:rsidRPr="004E2402">
        <w:rPr>
          <w:rStyle w:val="button-container"/>
        </w:rPr>
        <w:t xml:space="preserve">   </w:t>
      </w:r>
    </w:p>
    <w:p w14:paraId="549D04A4" w14:textId="77777777" w:rsidR="00537B2C" w:rsidRPr="004E2402" w:rsidRDefault="002A184F" w:rsidP="006977E7">
      <w:pPr>
        <w:numPr>
          <w:ilvl w:val="0"/>
          <w:numId w:val="13"/>
        </w:numPr>
        <w:spacing w:before="100" w:beforeAutospacing="1" w:after="100" w:afterAutospacing="1" w:line="360" w:lineRule="auto"/>
      </w:pPr>
      <w:r w:rsidRPr="004E2402">
        <w:t xml:space="preserve">Song B, Singh H. Rare Breast Cancers Review. Healthcare 2024, Vol 12, Page 2483 [Internet]. 2024 Dec 9 [cited 2025 Jan 28];12(23):2483. Available from: </w:t>
      </w:r>
      <w:hyperlink r:id="rId19" w:tgtFrame="_blank" w:history="1">
        <w:r w:rsidRPr="004E2402">
          <w:rPr>
            <w:rStyle w:val="Hyperlink"/>
            <w:color w:val="auto"/>
          </w:rPr>
          <w:t>https://www.mdpi.com/2227-9032/12/23/2483/htm</w:t>
        </w:r>
      </w:hyperlink>
    </w:p>
    <w:p w14:paraId="26C7D8F4" w14:textId="77777777" w:rsidR="00537B2C" w:rsidRPr="004E2402" w:rsidRDefault="002A184F" w:rsidP="006977E7">
      <w:pPr>
        <w:numPr>
          <w:ilvl w:val="0"/>
          <w:numId w:val="13"/>
        </w:numPr>
        <w:spacing w:before="100" w:beforeAutospacing="1" w:after="100" w:afterAutospacing="1" w:line="360" w:lineRule="auto"/>
      </w:pPr>
      <w:r w:rsidRPr="004E2402">
        <w:t>Rakha EA, Tse GM, Quinn CM. An update on the pathological classification of breast cancer. Histopathology. 2023 Jan 1;82(1):5–16.</w:t>
      </w:r>
    </w:p>
    <w:p w14:paraId="5BDAC628" w14:textId="77777777" w:rsidR="009A3B61" w:rsidRPr="004E2402" w:rsidRDefault="002A184F" w:rsidP="006977E7">
      <w:pPr>
        <w:numPr>
          <w:ilvl w:val="0"/>
          <w:numId w:val="13"/>
        </w:numPr>
        <w:spacing w:before="100" w:beforeAutospacing="1" w:after="100" w:afterAutospacing="1" w:line="360" w:lineRule="auto"/>
      </w:pPr>
      <w:r w:rsidRPr="004E2402">
        <w:t>Reinfuss, M et al. “Typical medullary carcinoma of the brea</w:t>
      </w:r>
      <w:r w:rsidRPr="004E2402">
        <w:t>st: a clinical and pathological analysis of 52 cases.” </w:t>
      </w:r>
      <w:r w:rsidRPr="004E2402">
        <w:rPr>
          <w:i/>
          <w:iCs/>
        </w:rPr>
        <w:t>Journal of surgical oncology</w:t>
      </w:r>
      <w:r w:rsidRPr="004E2402">
        <w:t> vol. 60,2 (1995): 89-94. doi:10.1002/jso.2930600205</w:t>
      </w:r>
    </w:p>
    <w:p w14:paraId="72F0CB3D" w14:textId="77777777" w:rsidR="00537B2C" w:rsidRPr="004E2402" w:rsidRDefault="002A184F" w:rsidP="006977E7">
      <w:pPr>
        <w:numPr>
          <w:ilvl w:val="0"/>
          <w:numId w:val="13"/>
        </w:numPr>
        <w:spacing w:before="100" w:beforeAutospacing="1" w:after="100" w:afterAutospacing="1" w:line="360" w:lineRule="auto"/>
      </w:pPr>
      <w:r w:rsidRPr="004E2402">
        <w:t>Chen Y, Xu Z, Chen Y, Dai Y, Ding J. Comparison of the prognosis of medullary breast carcinoma and invasive ductal carci</w:t>
      </w:r>
      <w:r w:rsidRPr="004E2402">
        <w:t xml:space="preserve">noma: a SEER-based study. Transl Cancer Res [Internet]. 2024 Jan 31 [cited 2025 Jan 24];13(1):231–48. Available from: </w:t>
      </w:r>
      <w:hyperlink r:id="rId20" w:tgtFrame="_blank" w:history="1">
        <w:r w:rsidRPr="004E2402">
          <w:rPr>
            <w:rStyle w:val="Hyperlink"/>
            <w:color w:val="auto"/>
          </w:rPr>
          <w:t>https://tcr.amegroups.org/article/view/82460/html</w:t>
        </w:r>
      </w:hyperlink>
    </w:p>
    <w:p w14:paraId="1AB1D3C8" w14:textId="77777777" w:rsidR="00537B2C" w:rsidRPr="004E2402" w:rsidRDefault="002A184F" w:rsidP="006977E7">
      <w:pPr>
        <w:numPr>
          <w:ilvl w:val="0"/>
          <w:numId w:val="13"/>
        </w:numPr>
        <w:spacing w:before="100" w:beforeAutospacing="1" w:after="100" w:afterAutospacing="1" w:line="360" w:lineRule="auto"/>
      </w:pPr>
      <w:r w:rsidRPr="004E2402">
        <w:t xml:space="preserve">Kleer CG. </w:t>
      </w:r>
      <w:r w:rsidRPr="004E2402">
        <w:t xml:space="preserve">Carcinoma </w:t>
      </w:r>
      <w:r w:rsidRPr="004E2402">
        <w:rPr>
          <w:rStyle w:val="citation-1"/>
        </w:rPr>
        <w:t>of the breast with medullary-like features: diagnostic challenges and relationship with BRCA1 and EZH2 functions. Arch Pathol</w:t>
      </w:r>
      <w:r w:rsidRPr="004E2402">
        <w:t xml:space="preserve"> Lab Med [Internet]. 2009 Nov [cited 2025 Jan 24];133(11):1822–5. Available from: </w:t>
      </w:r>
      <w:hyperlink r:id="rId21" w:tgtFrame="_blank" w:history="1">
        <w:r w:rsidRPr="004E2402">
          <w:rPr>
            <w:rStyle w:val="Hyperlink"/>
            <w:color w:val="auto"/>
          </w:rPr>
          <w:t>https://pubmed.ncbi.nlm.nih.gov/19886718/</w:t>
        </w:r>
      </w:hyperlink>
      <w:r w:rsidRPr="004E2402">
        <w:rPr>
          <w:rStyle w:val="button-container"/>
        </w:rPr>
        <w:t xml:space="preserve">   </w:t>
      </w:r>
    </w:p>
    <w:p w14:paraId="3316536F" w14:textId="77777777" w:rsidR="00537B2C" w:rsidRPr="004E2402" w:rsidRDefault="002A184F" w:rsidP="006977E7">
      <w:pPr>
        <w:numPr>
          <w:ilvl w:val="0"/>
          <w:numId w:val="13"/>
        </w:numPr>
        <w:spacing w:before="100" w:beforeAutospacing="1" w:after="100" w:afterAutospacing="1" w:line="360" w:lineRule="auto"/>
      </w:pPr>
      <w:r w:rsidRPr="004E2402">
        <w:rPr>
          <w:rStyle w:val="citation-2"/>
        </w:rPr>
        <w:t>Bertucci F, Finetti P, Cervera N, et al. Gene expression profiling shows medullary breast cancer is a subgroup of basal breast cancers. Cancer Res. 2006;66(9):4636–4644.</w:t>
      </w:r>
      <w:r w:rsidRPr="004E2402">
        <w:rPr>
          <w:rStyle w:val="button-container"/>
        </w:rPr>
        <w:t xml:space="preserve">   </w:t>
      </w:r>
    </w:p>
    <w:p w14:paraId="7A8B9081" w14:textId="77777777" w:rsidR="00537B2C" w:rsidRPr="004E2402" w:rsidRDefault="002A184F" w:rsidP="006977E7">
      <w:pPr>
        <w:numPr>
          <w:ilvl w:val="0"/>
          <w:numId w:val="13"/>
        </w:numPr>
        <w:spacing w:before="100" w:beforeAutospacing="1" w:after="100" w:afterAutospacing="1" w:line="360" w:lineRule="auto"/>
      </w:pPr>
      <w:r w:rsidRPr="004E2402">
        <w:rPr>
          <w:rStyle w:val="citation-3"/>
        </w:rPr>
        <w:t>Ridolfi</w:t>
      </w:r>
      <w:r w:rsidRPr="004E2402">
        <w:rPr>
          <w:rStyle w:val="citation-3"/>
        </w:rPr>
        <w:t xml:space="preserve"> RL, Rosen PP, Port A, Kinne D, Mike V. Medullary carcinoma of the breast: a clinicopathologic study with 10-year follow-up. Cancer. 1977;40(4):1365–1385.</w:t>
      </w:r>
      <w:r w:rsidRPr="004E2402">
        <w:rPr>
          <w:rStyle w:val="button-container"/>
        </w:rPr>
        <w:t xml:space="preserve">   </w:t>
      </w:r>
    </w:p>
    <w:p w14:paraId="57339421" w14:textId="77777777" w:rsidR="00537B2C" w:rsidRPr="004E2402" w:rsidRDefault="002A184F" w:rsidP="006977E7">
      <w:pPr>
        <w:numPr>
          <w:ilvl w:val="0"/>
          <w:numId w:val="13"/>
        </w:numPr>
        <w:spacing w:before="100" w:beforeAutospacing="1" w:after="100" w:afterAutospacing="1" w:line="360" w:lineRule="auto"/>
      </w:pPr>
      <w:r w:rsidRPr="004E2402">
        <w:t>Tse GM, Tan PH, Putti TC. Histological and immunohistochemical criteria in the diagnosis of medull</w:t>
      </w:r>
      <w:r w:rsidRPr="004E2402">
        <w:t>ary carcinoma of the breast. J Clin Pathol. 2004;57(3):250–255.</w:t>
      </w:r>
    </w:p>
    <w:p w14:paraId="70C6AC26" w14:textId="77777777" w:rsidR="00537B2C" w:rsidRPr="004E2402" w:rsidRDefault="002A184F" w:rsidP="006977E7">
      <w:pPr>
        <w:numPr>
          <w:ilvl w:val="0"/>
          <w:numId w:val="13"/>
        </w:numPr>
        <w:spacing w:before="100" w:beforeAutospacing="1" w:after="100" w:afterAutospacing="1" w:line="360" w:lineRule="auto"/>
      </w:pPr>
      <w:r w:rsidRPr="004E2402">
        <w:rPr>
          <w:rStyle w:val="citation-4"/>
        </w:rPr>
        <w:t>Bogdanova N, Helbig S, Dörk T. Hereditary breast cancer: ever more pieces to the polygenic puzzle. Hered Cancer Clin Pract.</w:t>
      </w:r>
      <w:r w:rsidRPr="004E2402">
        <w:t xml:space="preserve"> 2013;11(1):12.</w:t>
      </w:r>
      <w:r w:rsidRPr="004E2402">
        <w:rPr>
          <w:rStyle w:val="button-container"/>
        </w:rPr>
        <w:t xml:space="preserve">   </w:t>
      </w:r>
    </w:p>
    <w:p w14:paraId="10C718CE" w14:textId="77777777" w:rsidR="00472F4E" w:rsidRPr="004E2402" w:rsidRDefault="002A184F" w:rsidP="006977E7">
      <w:pPr>
        <w:numPr>
          <w:ilvl w:val="0"/>
          <w:numId w:val="13"/>
        </w:numPr>
        <w:spacing w:before="100" w:beforeAutospacing="1" w:after="100" w:afterAutospacing="1" w:line="360" w:lineRule="auto"/>
      </w:pPr>
      <w:r w:rsidRPr="004E2402">
        <w:rPr>
          <w:rStyle w:val="citation-5"/>
        </w:rPr>
        <w:t>Beal SH, Martinez SR, Canter RJ, Chen SL, Khatri V</w:t>
      </w:r>
      <w:r w:rsidRPr="004E2402">
        <w:rPr>
          <w:rStyle w:val="citation-5"/>
        </w:rPr>
        <w:t>P, Bold RJ. Survival in 12,653 breast cancer patients with extensive axillary lymph node metastasis in the anthracycline era.</w:t>
      </w:r>
      <w:r w:rsidRPr="004E2402">
        <w:t xml:space="preserve"> Med Oncol. 2011;28(3):738-44.</w:t>
      </w:r>
    </w:p>
    <w:p w14:paraId="410F58FF" w14:textId="77777777" w:rsidR="00472F4E" w:rsidRPr="004E2402" w:rsidRDefault="002A184F" w:rsidP="006977E7">
      <w:pPr>
        <w:numPr>
          <w:ilvl w:val="0"/>
          <w:numId w:val="13"/>
        </w:numPr>
        <w:spacing w:before="100" w:beforeAutospacing="1" w:after="100" w:afterAutospacing="1" w:line="360" w:lineRule="auto"/>
      </w:pPr>
      <w:r w:rsidRPr="004E2402">
        <w:lastRenderedPageBreak/>
        <w:t xml:space="preserve">Vincent-Salomon A, Gruel N, Lucchesi C, MacGrogan G, Dendale R, Sigal-Zafrani B, Longy M, Raynal V, Pierron G, de Mascarel I, Taris C, Stoppa-Lyonnet D, Pierga JY, Salmon R, Sastre-Garau X, Fourquet A, Delattre O, de Cremoux P, Aurias A. Identification of </w:t>
      </w:r>
      <w:r w:rsidRPr="004E2402">
        <w:t xml:space="preserve">typical medullary breast carcinoma as a genomic sub-group of basal-like carcinomas, a heterogeneous new molecular entity. Breast Cancer Res. 2007;9(2):R24. doi: 10.1186/bcr1666. PMID: 17417968; PMCID: PMC1868916. </w:t>
      </w:r>
    </w:p>
    <w:p w14:paraId="04D61764" w14:textId="77777777" w:rsidR="00A569E0"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Tusher VG, Tibshirani R, Chu G. Significan</w:t>
      </w:r>
      <w:r w:rsidRPr="004E2402">
        <w:rPr>
          <w:rFonts w:ascii="Times New Roman" w:hAnsi="Times New Roman" w:cs="Times New Roman"/>
        </w:rPr>
        <w:t>ce analysis of microarrays applied to the ionizing radiation response. Proc Natl Acad Sci U S A. 2001 Apr 24;98(9):5116-21. doi: 10.1073/pnas.091062498. Epub 2001 Apr 17. Erratum in: Proc Natl Acad Sci U S A 2001 Aug 28;98(18):10515. PMID: 11309499; PMCID:</w:t>
      </w:r>
      <w:r w:rsidRPr="004E2402">
        <w:rPr>
          <w:rFonts w:ascii="Times New Roman" w:hAnsi="Times New Roman" w:cs="Times New Roman"/>
        </w:rPr>
        <w:t xml:space="preserve"> PMC33173.</w:t>
      </w:r>
    </w:p>
    <w:p w14:paraId="244C0842" w14:textId="77777777" w:rsidR="00537B2C" w:rsidRPr="004E2402" w:rsidRDefault="002A184F" w:rsidP="006977E7">
      <w:pPr>
        <w:numPr>
          <w:ilvl w:val="0"/>
          <w:numId w:val="13"/>
        </w:numPr>
        <w:spacing w:before="100" w:beforeAutospacing="1" w:after="100" w:afterAutospacing="1" w:line="360" w:lineRule="auto"/>
      </w:pPr>
      <w:r w:rsidRPr="004E2402">
        <w:t>Rakha EA, Ellis IO. Triple-negative/basal-like breast cancer: review and update. Histopathology. 2009;55(6):589–602.</w:t>
      </w:r>
    </w:p>
    <w:p w14:paraId="13E596E8" w14:textId="77777777" w:rsidR="00537B2C" w:rsidRPr="004E2402" w:rsidRDefault="002A184F" w:rsidP="006977E7">
      <w:pPr>
        <w:numPr>
          <w:ilvl w:val="0"/>
          <w:numId w:val="13"/>
        </w:numPr>
        <w:spacing w:before="100" w:beforeAutospacing="1" w:after="100" w:afterAutospacing="1" w:line="360" w:lineRule="auto"/>
      </w:pPr>
      <w:r w:rsidRPr="004E2402">
        <w:t>Diaz NM, Sneige N, Krishnamurthy S, Middleton LP, Laucirica R, Resetkova E, et al. Medullary carcinoma of the breast: a clinicop</w:t>
      </w:r>
      <w:r w:rsidRPr="004E2402">
        <w:t>athologic study of 44 cases with emphasis on the diagnostic criteria. Hum Pathol. 2003;34(2):144-50.</w:t>
      </w:r>
    </w:p>
    <w:p w14:paraId="69DB0E55" w14:textId="77777777" w:rsidR="00537B2C" w:rsidRPr="004E2402" w:rsidRDefault="002A184F" w:rsidP="006977E7">
      <w:pPr>
        <w:numPr>
          <w:ilvl w:val="0"/>
          <w:numId w:val="13"/>
        </w:numPr>
        <w:spacing w:before="100" w:beforeAutospacing="1" w:after="100" w:afterAutospacing="1" w:line="360" w:lineRule="auto"/>
        <w:rPr>
          <w:rStyle w:val="button-container"/>
        </w:rPr>
      </w:pPr>
      <w:r w:rsidRPr="004E2402">
        <w:t xml:space="preserve">Chu Z, Lin H, Liang X, Huang R, Zhan Q, Jiang J, et al. </w:t>
      </w:r>
      <w:r w:rsidRPr="004E2402">
        <w:rPr>
          <w:rStyle w:val="citation-6"/>
        </w:rPr>
        <w:t>Clinicopathologic characteristics of typical medullary breast carcinoma: a retrospective study of 1</w:t>
      </w:r>
      <w:r w:rsidRPr="004E2402">
        <w:rPr>
          <w:rStyle w:val="citation-6"/>
        </w:rPr>
        <w:t>17 cases. PLoS One. 2014;9(10):e109955.</w:t>
      </w:r>
      <w:r w:rsidRPr="004E2402">
        <w:rPr>
          <w:rStyle w:val="button-container"/>
        </w:rPr>
        <w:t xml:space="preserve">   </w:t>
      </w:r>
    </w:p>
    <w:p w14:paraId="13C1BABC" w14:textId="77777777" w:rsidR="0078110C"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Sorlie T, Tibshirani R, Parker J, Hastie T, Marron JS, Nobel A, Deng S, Johnsen H, Pesich R, Geisler S, et al. Repeated observation of breast tumor subtypes in independent gene expression data sets. Proc Natl Acad</w:t>
      </w:r>
      <w:r w:rsidRPr="004E2402">
        <w:rPr>
          <w:rFonts w:ascii="Times New Roman" w:hAnsi="Times New Roman" w:cs="Times New Roman"/>
        </w:rPr>
        <w:t xml:space="preserve"> Sci USA. 2003;100:8418–8423. doi: 10.1073/pnas.0932692100. [</w:t>
      </w:r>
      <w:hyperlink r:id="rId22" w:tgtFrame="_blank" w:history="1">
        <w:r w:rsidRPr="004E2402">
          <w:rPr>
            <w:rStyle w:val="Hyperlink"/>
            <w:rFonts w:ascii="Times New Roman" w:hAnsi="Times New Roman" w:cs="Times New Roman"/>
            <w:color w:val="auto"/>
          </w:rPr>
          <w:t>DOI</w:t>
        </w:r>
      </w:hyperlink>
      <w:r w:rsidRPr="004E2402">
        <w:rPr>
          <w:rFonts w:ascii="Times New Roman" w:hAnsi="Times New Roman" w:cs="Times New Roman"/>
        </w:rPr>
        <w:t>] [</w:t>
      </w:r>
      <w:hyperlink r:id="rId23" w:history="1">
        <w:r w:rsidRPr="004E2402">
          <w:rPr>
            <w:rStyle w:val="Hyperlink"/>
            <w:rFonts w:ascii="Times New Roman" w:hAnsi="Times New Roman" w:cs="Times New Roman"/>
            <w:color w:val="auto"/>
          </w:rPr>
          <w:t>PMC free article</w:t>
        </w:r>
      </w:hyperlink>
      <w:r w:rsidRPr="004E2402">
        <w:rPr>
          <w:rFonts w:ascii="Times New Roman" w:hAnsi="Times New Roman" w:cs="Times New Roman"/>
        </w:rPr>
        <w:t>] [</w:t>
      </w:r>
      <w:hyperlink r:id="rId24" w:history="1">
        <w:r w:rsidRPr="004E2402">
          <w:rPr>
            <w:rStyle w:val="Hyperlink"/>
            <w:rFonts w:ascii="Times New Roman" w:hAnsi="Times New Roman" w:cs="Times New Roman"/>
            <w:color w:val="auto"/>
          </w:rPr>
          <w:t>PubMed</w:t>
        </w:r>
      </w:hyperlink>
      <w:r w:rsidRPr="004E2402">
        <w:rPr>
          <w:rFonts w:ascii="Times New Roman" w:hAnsi="Times New Roman" w:cs="Times New Roman"/>
        </w:rPr>
        <w:t>] [</w:t>
      </w:r>
      <w:hyperlink r:id="rId25" w:tgtFrame="_blank" w:history="1">
        <w:r w:rsidRPr="004E2402">
          <w:rPr>
            <w:rStyle w:val="Hyperlink"/>
            <w:rFonts w:ascii="Times New Roman" w:hAnsi="Times New Roman" w:cs="Times New Roman"/>
            <w:color w:val="auto"/>
          </w:rPr>
          <w:t>Google Scholar</w:t>
        </w:r>
      </w:hyperlink>
      <w:r w:rsidRPr="004E2402">
        <w:rPr>
          <w:rFonts w:ascii="Times New Roman" w:hAnsi="Times New Roman" w:cs="Times New Roman"/>
        </w:rPr>
        <w:t>]</w:t>
      </w:r>
    </w:p>
    <w:p w14:paraId="0A256856" w14:textId="77777777" w:rsidR="0078110C"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Aulmann S, Adler N, Rom J, Helmchen B, Schirmacher P, S</w:t>
      </w:r>
      <w:r w:rsidRPr="004E2402">
        <w:rPr>
          <w:rFonts w:ascii="Times New Roman" w:hAnsi="Times New Roman" w:cs="Times New Roman"/>
        </w:rPr>
        <w:t>inn HP. c-myc amplifications in primary breast carcinomas and their local recurrences. J Clin Pathol. 2006 Apr;59(4):424-8. doi: 10.1136/jcp.2005.029264. Epub 2006 Feb 23. PMID: 16497871; PMCID: PMC1860364.</w:t>
      </w:r>
    </w:p>
    <w:p w14:paraId="58205AE5" w14:textId="77777777" w:rsidR="0078110C"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Tsuda H, Tani Y, Weisenberger J, Kitada S, Hasega</w:t>
      </w:r>
      <w:r w:rsidRPr="004E2402">
        <w:rPr>
          <w:rFonts w:ascii="Times New Roman" w:hAnsi="Times New Roman" w:cs="Times New Roman"/>
        </w:rPr>
        <w:t>wa T, Murata T, Tamai S, Hirohashi S, Matsubara O, Natori T. Frequent KIT and epidermal growth factor receptor overexpressions in undifferentiated-type breast carcinomas with 'stem-cell-like' features. Cancer Sci. 2005 Jun;96(6):333-9. doi: 10.1111/j.1349-</w:t>
      </w:r>
      <w:r w:rsidRPr="004E2402">
        <w:rPr>
          <w:rFonts w:ascii="Times New Roman" w:hAnsi="Times New Roman" w:cs="Times New Roman"/>
        </w:rPr>
        <w:t>7006.2005.00060.x. PMID: 15958055; PMCID: PMC11159312.</w:t>
      </w:r>
    </w:p>
    <w:p w14:paraId="6C4BF11C" w14:textId="77777777" w:rsidR="00022AF2" w:rsidRPr="004E2402" w:rsidRDefault="002A184F" w:rsidP="006977E7">
      <w:pPr>
        <w:pStyle w:val="aa"/>
        <w:numPr>
          <w:ilvl w:val="0"/>
          <w:numId w:val="13"/>
        </w:numPr>
        <w:spacing w:after="0" w:line="360" w:lineRule="auto"/>
        <w:rPr>
          <w:rStyle w:val="button-container"/>
          <w:rFonts w:ascii="Times New Roman" w:hAnsi="Times New Roman" w:cs="Times New Roman"/>
        </w:rPr>
      </w:pPr>
      <w:r w:rsidRPr="004E2402">
        <w:rPr>
          <w:rFonts w:ascii="Times New Roman" w:hAnsi="Times New Roman" w:cs="Times New Roman"/>
        </w:rPr>
        <w:lastRenderedPageBreak/>
        <w:t>V</w:t>
      </w:r>
      <w:r w:rsidRPr="004E2402">
        <w:rPr>
          <w:rFonts w:ascii="Times New Roman" w:hAnsi="Times New Roman" w:cs="Times New Roman"/>
        </w:rPr>
        <w:t>an de Rijn M, Perou CM, Tibshirani R, Haas P, Kallioniemi O, Kononen J, Torhorst J, Sauter G, Zuber M, Köchli OR, Mross F, Dieterich H, Seitz R, Ross D, Botstein D, Brown P. Expression of cytokeratins</w:t>
      </w:r>
      <w:r w:rsidRPr="004E2402">
        <w:rPr>
          <w:rFonts w:ascii="Times New Roman" w:hAnsi="Times New Roman" w:cs="Times New Roman"/>
        </w:rPr>
        <w:t xml:space="preserve"> 17 and 5 identifies a group of breast carcinomas with poor clinical outcome. </w:t>
      </w:r>
      <w:r w:rsidRPr="004E2402">
        <w:rPr>
          <w:rFonts w:ascii="Times New Roman" w:hAnsi="Times New Roman" w:cs="Times New Roman"/>
        </w:rPr>
        <w:t>I am</w:t>
      </w:r>
      <w:r w:rsidRPr="004E2402">
        <w:rPr>
          <w:rFonts w:ascii="Times New Roman" w:hAnsi="Times New Roman" w:cs="Times New Roman"/>
        </w:rPr>
        <w:t xml:space="preserve"> J Pathol. 2002 Dec;161(6):1991-6. doi: 10.1016/S0002-9440(10)64476-8. Erratum in: Am J Pathol. 2003 Jul;163(1):377. PMID: 12466114; PMCID: PMC1850928.</w:t>
      </w:r>
    </w:p>
    <w:p w14:paraId="386DAAEB" w14:textId="77777777" w:rsidR="008359C2" w:rsidRPr="004E2402" w:rsidRDefault="002A184F" w:rsidP="006977E7">
      <w:pPr>
        <w:pStyle w:val="aa"/>
        <w:numPr>
          <w:ilvl w:val="0"/>
          <w:numId w:val="13"/>
        </w:numPr>
        <w:shd w:val="clear" w:color="auto" w:fill="FFFFFF" w:themeFill="background1"/>
        <w:spacing w:after="0" w:line="360" w:lineRule="auto"/>
        <w:rPr>
          <w:rFonts w:ascii="Times New Roman" w:hAnsi="Times New Roman" w:cs="Times New Roman"/>
        </w:rPr>
      </w:pPr>
      <w:r w:rsidRPr="004E2402">
        <w:rPr>
          <w:rFonts w:ascii="Times New Roman" w:hAnsi="Times New Roman" w:cs="Times New Roman"/>
        </w:rPr>
        <w:t xml:space="preserve">Martinez SR, Beal SH, Canter RJ, Chen SL, Khatri VP, Bold RJ. Medullary carcinoma of the breast: a population-based perspective. Med Oncol. 2011 Sep;28(3):738-44. doi: 10.1007/s12032-010-9526-z. PMID: 20390465; PMCID: PMC4596814. </w:t>
      </w:r>
    </w:p>
    <w:p w14:paraId="6242DB00" w14:textId="77777777" w:rsidR="00365E56" w:rsidRPr="004E2402" w:rsidRDefault="002A184F" w:rsidP="006977E7">
      <w:pPr>
        <w:pStyle w:val="aa"/>
        <w:numPr>
          <w:ilvl w:val="0"/>
          <w:numId w:val="13"/>
        </w:numPr>
        <w:shd w:val="clear" w:color="auto" w:fill="FFFFFF" w:themeFill="background1"/>
        <w:spacing w:after="0" w:line="360" w:lineRule="auto"/>
        <w:rPr>
          <w:rFonts w:ascii="Times New Roman" w:hAnsi="Times New Roman" w:cs="Times New Roman"/>
          <w:u w:val="single"/>
        </w:rPr>
      </w:pPr>
      <w:r w:rsidRPr="004E2402">
        <w:rPr>
          <w:rFonts w:ascii="Times New Roman" w:hAnsi="Times New Roman" w:cs="Times New Roman"/>
        </w:rPr>
        <w:t xml:space="preserve">Beal SH, Martinez SR, </w:t>
      </w:r>
      <w:r w:rsidRPr="004E2402">
        <w:rPr>
          <w:rFonts w:ascii="Times New Roman" w:hAnsi="Times New Roman" w:cs="Times New Roman"/>
        </w:rPr>
        <w:t>Canter RJ, Chen SL, Khatri VP, Bold RJ. Survival in 12,653 breast cancer patients with extensive axillary lymph node metastasis in the anthracycline era. Med Oncol. doi: 10.1007/s12032-009-9396-4.</w:t>
      </w:r>
    </w:p>
    <w:p w14:paraId="39D882D7" w14:textId="77777777" w:rsidR="00537B2C" w:rsidRPr="004E2402" w:rsidRDefault="002A184F" w:rsidP="006977E7">
      <w:pPr>
        <w:pStyle w:val="aa"/>
        <w:numPr>
          <w:ilvl w:val="0"/>
          <w:numId w:val="13"/>
        </w:numPr>
        <w:shd w:val="clear" w:color="auto" w:fill="FFFFFF" w:themeFill="background1"/>
        <w:spacing w:after="0" w:line="360" w:lineRule="auto"/>
        <w:rPr>
          <w:rFonts w:ascii="Times New Roman" w:hAnsi="Times New Roman" w:cs="Times New Roman"/>
          <w:u w:val="single"/>
        </w:rPr>
      </w:pPr>
      <w:r w:rsidRPr="004E2402">
        <w:rPr>
          <w:rFonts w:ascii="Times New Roman" w:hAnsi="Times New Roman" w:cs="Times New Roman"/>
        </w:rPr>
        <w:t>Gaffey MJ, Mills SE, Frierson HF, Jr, Zarbo RJ, Boyd JC, Si</w:t>
      </w:r>
      <w:r w:rsidRPr="004E2402">
        <w:rPr>
          <w:rFonts w:ascii="Times New Roman" w:hAnsi="Times New Roman" w:cs="Times New Roman"/>
        </w:rPr>
        <w:t>mpson JF, Weiss LM. Medullary carcinoma of the breast: interobserver variability in histopathologic diagnosis. Mod Pathol. 1995;8(1):31–38 [</w:t>
      </w:r>
      <w:hyperlink r:id="rId26" w:history="1">
        <w:r w:rsidRPr="004E2402">
          <w:rPr>
            <w:rStyle w:val="Hyperlink"/>
            <w:rFonts w:ascii="Times New Roman" w:hAnsi="Times New Roman" w:cs="Times New Roman"/>
            <w:color w:val="auto"/>
          </w:rPr>
          <w:t>PubMed</w:t>
        </w:r>
      </w:hyperlink>
      <w:r w:rsidRPr="004E2402">
        <w:rPr>
          <w:rFonts w:ascii="Times New Roman" w:hAnsi="Times New Roman" w:cs="Times New Roman"/>
        </w:rPr>
        <w:t>] [</w:t>
      </w:r>
      <w:hyperlink r:id="rId27" w:tgtFrame="_blank" w:history="1">
        <w:r w:rsidRPr="004E2402">
          <w:rPr>
            <w:rStyle w:val="Hyperlink"/>
            <w:rFonts w:ascii="Times New Roman" w:hAnsi="Times New Roman" w:cs="Times New Roman"/>
            <w:color w:val="auto"/>
          </w:rPr>
          <w:t>Google Scholar</w:t>
        </w:r>
      </w:hyperlink>
      <w:r w:rsidRPr="004E2402">
        <w:rPr>
          <w:rStyle w:val="Hyperlink"/>
          <w:rFonts w:ascii="Times New Roman" w:hAnsi="Times New Roman" w:cs="Times New Roman"/>
          <w:color w:val="auto"/>
        </w:rPr>
        <w:t xml:space="preserve"> .</w:t>
      </w:r>
    </w:p>
    <w:p w14:paraId="422044E7" w14:textId="77777777" w:rsidR="00537B2C" w:rsidRPr="004E2402" w:rsidRDefault="002A184F" w:rsidP="006977E7">
      <w:pPr>
        <w:numPr>
          <w:ilvl w:val="0"/>
          <w:numId w:val="13"/>
        </w:numPr>
        <w:spacing w:before="100" w:beforeAutospacing="1" w:after="100" w:afterAutospacing="1" w:line="360" w:lineRule="auto"/>
      </w:pPr>
      <w:r w:rsidRPr="004E2402">
        <w:t xml:space="preserve">Jeong S, Lim H, Lee J, Park M, Yoon J han, Park JG, et al. Medullary carcinoma of the breast: MRI findings. AJR Am J Roentgenol. </w:t>
      </w:r>
      <w:r w:rsidRPr="004E2402">
        <w:t>2012.</w:t>
      </w:r>
    </w:p>
    <w:p w14:paraId="6B0020BD" w14:textId="77777777" w:rsidR="00537B2C" w:rsidRPr="004E2402" w:rsidRDefault="002A184F" w:rsidP="006977E7">
      <w:pPr>
        <w:numPr>
          <w:ilvl w:val="0"/>
          <w:numId w:val="13"/>
        </w:numPr>
        <w:spacing w:before="100" w:beforeAutospacing="1" w:after="100" w:afterAutospacing="1" w:line="360" w:lineRule="auto"/>
      </w:pPr>
      <w:r w:rsidRPr="004E2402">
        <w:t>Dutta S, Banerjee S, Bera A, Mandal S, Banerjee</w:t>
      </w:r>
      <w:r w:rsidRPr="004E2402">
        <w:t xml:space="preserve"> C. MEDULLARY CARCINOMA OF </w:t>
      </w:r>
      <w:r w:rsidRPr="004E2402">
        <w:rPr>
          <w:rStyle w:val="citation-11"/>
        </w:rPr>
        <w:t>THE BREAST-EPIDEMIOLOGY, THE PATTERN OF CARE, AND TREATMENT OUTCOME: EXPERIENCE FROM THE TERTIARY CANCER CARE CENTER. Asian Journal of Pharmaceutical and Clinical Research.</w:t>
      </w:r>
      <w:r w:rsidRPr="004E2402">
        <w:t xml:space="preserve"> 2022</w:t>
      </w:r>
      <w:r w:rsidRPr="004E2402">
        <w:t>.</w:t>
      </w:r>
      <w:r w:rsidRPr="004E2402">
        <w:rPr>
          <w:rStyle w:val="button-container"/>
        </w:rPr>
        <w:t xml:space="preserve"> </w:t>
      </w:r>
    </w:p>
    <w:p w14:paraId="7EF4F628" w14:textId="77777777" w:rsidR="00BE2F7E" w:rsidRPr="004E2402" w:rsidRDefault="002A184F" w:rsidP="006977E7">
      <w:pPr>
        <w:numPr>
          <w:ilvl w:val="0"/>
          <w:numId w:val="13"/>
        </w:numPr>
        <w:spacing w:before="100" w:beforeAutospacing="1" w:after="100" w:afterAutospacing="1" w:line="360" w:lineRule="auto"/>
      </w:pPr>
      <w:r w:rsidRPr="004E2402">
        <w:t xml:space="preserve">Cao AY, He M, Huang L, Shao ZM, Di G. </w:t>
      </w:r>
      <w:r w:rsidRPr="004E2402">
        <w:rPr>
          <w:rStyle w:val="citation-14"/>
        </w:rPr>
        <w:t>Clinicopath</w:t>
      </w:r>
      <w:r w:rsidRPr="004E2402">
        <w:rPr>
          <w:rStyle w:val="citation-14"/>
        </w:rPr>
        <w:t xml:space="preserve">ologic characteristics at diagnosis and the survival of patients with medullary breast carcinoma in China: a comparison with infiltrating ductal carcinoma-not otherwise specified. World J Surg Oncol. </w:t>
      </w:r>
      <w:r w:rsidRPr="004E2402">
        <w:rPr>
          <w:rStyle w:val="citation-14"/>
        </w:rPr>
        <w:t>2013.</w:t>
      </w:r>
      <w:r w:rsidRPr="004E2402">
        <w:rPr>
          <w:rStyle w:val="button-container"/>
        </w:rPr>
        <w:t xml:space="preserve">   </w:t>
      </w:r>
    </w:p>
    <w:p w14:paraId="16945458" w14:textId="77777777" w:rsidR="00166861" w:rsidRPr="004E2402" w:rsidRDefault="002A184F" w:rsidP="006977E7">
      <w:pPr>
        <w:numPr>
          <w:ilvl w:val="0"/>
          <w:numId w:val="13"/>
        </w:numPr>
        <w:spacing w:before="100" w:beforeAutospacing="1" w:after="100" w:afterAutospacing="1" w:line="360" w:lineRule="auto"/>
      </w:pPr>
      <w:r w:rsidRPr="004E2402">
        <w:t>Romaniuk P, Romaniuk I, Postupolski M. Medullar</w:t>
      </w:r>
      <w:r w:rsidRPr="004E2402">
        <w:t>y breast cancer: A concise review of epidemiology, genetics, diagnostics and treatment. Oncol Lett. 2016;12(6):4495-4498.</w:t>
      </w:r>
    </w:p>
    <w:p w14:paraId="53747887" w14:textId="77777777" w:rsidR="00166861" w:rsidRPr="004E2402" w:rsidRDefault="002A184F" w:rsidP="006977E7">
      <w:pPr>
        <w:numPr>
          <w:ilvl w:val="0"/>
          <w:numId w:val="13"/>
        </w:numPr>
        <w:spacing w:before="100" w:beforeAutospacing="1" w:after="100" w:afterAutospacing="1" w:line="360" w:lineRule="auto"/>
      </w:pPr>
      <w:r w:rsidRPr="004E2402">
        <w:t>Yedjou CG, Sims JN, Miele L, Noubissi F, Lowe L, Fonseca DD, Alo RA, Payton M, Tchounwou PB. Health and Racial Disparity in Breast Can</w:t>
      </w:r>
      <w:r w:rsidRPr="004E2402">
        <w:t>cer. Adv Exp Med Biol. 2019;1152:31-49. doi: 10.1007/978-3-030-20301-6_3. PMID: 31456178; PMCID: PMC6941147.</w:t>
      </w:r>
    </w:p>
    <w:p w14:paraId="3640B49A"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lastRenderedPageBreak/>
        <w:t xml:space="preserve">Sørlie T, Perou CM, Tibshirani R, Aas T, Geisler S, Johnsen H, Hastie T, Eisen MB, van de Rijn M, Jeffrey SS, Thorsen T, Quist H, Matese JC, Brown </w:t>
      </w:r>
      <w:r w:rsidRPr="004E2402">
        <w:rPr>
          <w:rFonts w:ascii="Times New Roman" w:hAnsi="Times New Roman" w:cs="Times New Roman"/>
        </w:rPr>
        <w:t xml:space="preserve">PO, Botstein D, Lønning PE, Børresen-Dale AL. Gene expression patterns of breast carcinomas distinguish tumor subclasses with clinical implications. Proc Natl Acad Sci U S A. 2001 Sep 11;98(19):10869-74. doi: 10.1073/pnas.191367098. PMID: 11553815; PMCID: </w:t>
      </w:r>
      <w:r w:rsidRPr="004E2402">
        <w:rPr>
          <w:rFonts w:ascii="Times New Roman" w:hAnsi="Times New Roman" w:cs="Times New Roman"/>
        </w:rPr>
        <w:t>PMC58566.</w:t>
      </w:r>
    </w:p>
    <w:p w14:paraId="6B5D3E73"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Foote FW, Stewart FW. Lobular carcinoma in situ: A rare form of mammary cancer. Am J Pathol. 1941 Jul;17(4):491-496.3. doi: 10.3322/canjclin.32.4.234. PMID: 19970575; PMCID: PMC1965212.</w:t>
      </w:r>
    </w:p>
    <w:p w14:paraId="7331BF0E"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Loi S, Drubay D, Adams S, Pruneri G, Francis PA, Lacroix-Tri</w:t>
      </w:r>
      <w:r w:rsidRPr="004E2402">
        <w:rPr>
          <w:rFonts w:ascii="Times New Roman" w:hAnsi="Times New Roman" w:cs="Times New Roman"/>
        </w:rPr>
        <w:t xml:space="preserve">ki M, Joensuu H, Dieci MV, Badve S, Demaria S, Gray R, Munzone E, Lemonnier J, Sotiriou C, Piccart MJ, Kellokumpu-Lehtinen PL, Vingiani A, Gray K, Andre F, Denkert C, Salgado R, Michiels S. Tumor-Infiltrating Lymphocytes and Prognosis: A Pooled Individual </w:t>
      </w:r>
      <w:r w:rsidRPr="004E2402">
        <w:rPr>
          <w:rFonts w:ascii="Times New Roman" w:hAnsi="Times New Roman" w:cs="Times New Roman"/>
        </w:rPr>
        <w:t>Patient Analysis of Early-Stage Triple-Negative Breast Cancers. J Clin Oncol. 2019 Mar 1;37(7):559-569. doi: 10.1200/JCO.18.01010. Epub 2019 Jan 16. PMID: 30650045; PMCID: PMC7010425.</w:t>
      </w:r>
    </w:p>
    <w:p w14:paraId="567B70E6"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Kővári B, Ormándi K, Simonka Z, Vörös A, Cserni G. Apocrine Encapsulated</w:t>
      </w:r>
      <w:r w:rsidRPr="004E2402">
        <w:rPr>
          <w:rFonts w:ascii="Times New Roman" w:hAnsi="Times New Roman" w:cs="Times New Roman"/>
        </w:rPr>
        <w:t xml:space="preserve"> Papillary Carcinoma of the Breast: The First Reported Case with an Infiltrative Component. J Breast Cancer. 2018 Jun;21(2):227-230. doi: 10.4048/jbc.2018.21.2.227. Epub 2018 Jun 20. PMID: 29963120; PMCID: PMC6015972.</w:t>
      </w:r>
    </w:p>
    <w:p w14:paraId="58A70849"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Donker M, van Tienhoven G, Straver ME,</w:t>
      </w:r>
      <w:r w:rsidRPr="004E2402">
        <w:rPr>
          <w:rFonts w:ascii="Times New Roman" w:hAnsi="Times New Roman" w:cs="Times New Roman"/>
        </w:rPr>
        <w:t xml:space="preserve"> Meijnen P, van de Velde CJ, Mansel RE, Cataliotti L, Westenberg AH, Klinkenbijl JH, Orzalesi L, Bouma WH, van der Mijle HC, Nieuwenhuijzen GA, Veltkamp SC, Slaets L, Duez NJ, de Graaf PW, van Dalen T, Marinelli A, Rijna H, Snoj M, Bundred NJ, Merkus JW, B</w:t>
      </w:r>
      <w:r w:rsidRPr="004E2402">
        <w:rPr>
          <w:rFonts w:ascii="Times New Roman" w:hAnsi="Times New Roman" w:cs="Times New Roman"/>
        </w:rPr>
        <w:t>elkacemi Y, Petignat P, Schinagl DA, Coens C, Messina CG, Bogaerts J, Rutgers EJ. Radiotherapy or surgery of the axilla after a positive sentinel node in breast cancer (EORTC 10981-22023 AMAROS): a randomised, multicentre, open-label, phase 3 non-inferiori</w:t>
      </w:r>
      <w:r w:rsidRPr="004E2402">
        <w:rPr>
          <w:rFonts w:ascii="Times New Roman" w:hAnsi="Times New Roman" w:cs="Times New Roman"/>
        </w:rPr>
        <w:t>ty trial. Lancet Oncol. 2014 Nov;15(12):1303-10. doi: 10.1016/S1470-2045(14)70460-7. Epub 2014 Oct 15. PMID: 25439688; PMCID: PMC4291166.</w:t>
      </w:r>
    </w:p>
    <w:p w14:paraId="1AF5C578" w14:textId="77777777" w:rsidR="0045678D"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lastRenderedPageBreak/>
        <w:t xml:space="preserve">Li CI. Risk of mortality by histologic type of breast cancer in the United States. Horm Cancer. 2010 Jun;1(3):156-65. </w:t>
      </w:r>
      <w:r w:rsidRPr="004E2402">
        <w:rPr>
          <w:rFonts w:ascii="Times New Roman" w:hAnsi="Times New Roman" w:cs="Times New Roman"/>
        </w:rPr>
        <w:t>doi: 10.1007/s12672-010-0016-8. PMID: 21761358; PMCID: PMC10357995.</w:t>
      </w:r>
    </w:p>
    <w:p w14:paraId="61A5441D" w14:textId="77777777" w:rsidR="00FE3F2A"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 xml:space="preserve">Park I, Kim J, Kim M, Bae SY, Lee SK, Kil WH, Lee JE, Nam SJ. Comparison of the characteristics of medullary breast carcinoma and invasive ductal carcinoma. J Breast Cancer. 2013 </w:t>
      </w:r>
      <w:r w:rsidRPr="004E2402">
        <w:rPr>
          <w:rFonts w:ascii="Times New Roman" w:hAnsi="Times New Roman" w:cs="Times New Roman"/>
        </w:rPr>
        <w:t>Dec;16(4):417-25. doi: 10.4048/jbc.2013.16.4.417. Epub 2013 Dec 31. PMID: 24454464; PMCID: PMC3893344.</w:t>
      </w:r>
    </w:p>
    <w:p w14:paraId="1C32FD3B" w14:textId="77777777" w:rsidR="00FE3F2A"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Foekens JA, Look MP, Bolt-de Vries J, Meijer-van Gelder ME, van Putten WL, Klijn JG. Cathepsin-D in primary breast cancer: prognostic evaluation involvin</w:t>
      </w:r>
      <w:r w:rsidRPr="004E2402">
        <w:rPr>
          <w:rFonts w:ascii="Times New Roman" w:hAnsi="Times New Roman" w:cs="Times New Roman"/>
        </w:rPr>
        <w:t>g 2810 patients. Br J Cancer. 1999 Jan;79(2):300-7. doi: 10.1038/sj.bjc.6690048. PMID: 9888472; PMCID: PMC2362199.</w:t>
      </w:r>
    </w:p>
    <w:p w14:paraId="6B297B1A" w14:textId="77777777" w:rsidR="00FE3F2A"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Howat JM, Barnes DM, Harris M, Swindell R. The association of cytosol oestrogen and progesterone receptors with histological features of brea</w:t>
      </w:r>
      <w:r w:rsidRPr="004E2402">
        <w:rPr>
          <w:rFonts w:ascii="Times New Roman" w:hAnsi="Times New Roman" w:cs="Times New Roman"/>
        </w:rPr>
        <w:t>st cancer and early recurrence of disease. Br J Cancer. 1983 May;47(5):629-40. doi: 10.1038/bjc.1983.101. PMID: 6849801; PMCID: PMC2011376.</w:t>
      </w:r>
    </w:p>
    <w:p w14:paraId="316476E7" w14:textId="77777777" w:rsidR="006E1551"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Alfaro A, Catelain C, El-Masri H, Rameau P, Lacroix-Triki M, Scoazec JY, et al. Characterization and spatial distrib</w:t>
      </w:r>
      <w:r w:rsidRPr="004E2402">
        <w:rPr>
          <w:rFonts w:ascii="Times New Roman" w:hAnsi="Times New Roman" w:cs="Times New Roman"/>
        </w:rPr>
        <w:t>ution of infiltrating lymphocytes in medullary, and lymphocyte-predominant triple negative breast cancers. NPJ Breast Cancer. 2024 Dec 1;10(1).</w:t>
      </w:r>
    </w:p>
    <w:p w14:paraId="76324977" w14:textId="77777777" w:rsidR="006E1551"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 xml:space="preserve">Chandrika, Permi HS, Prasad HLK, </w:t>
      </w:r>
      <w:r w:rsidRPr="004E2402">
        <w:rPr>
          <w:rStyle w:val="citation-7"/>
          <w:rFonts w:ascii="Times New Roman" w:hAnsi="Times New Roman" w:cs="Times New Roman"/>
        </w:rPr>
        <w:t>Mohan R, Shetty KJ, Patil C. Synchronous bilateral medullary carcinoma of breas</w:t>
      </w:r>
      <w:r w:rsidRPr="004E2402">
        <w:rPr>
          <w:rStyle w:val="citation-7"/>
          <w:rFonts w:ascii="Times New Roman" w:hAnsi="Times New Roman" w:cs="Times New Roman"/>
        </w:rPr>
        <w:t xml:space="preserve">t: Is it metastasis or second primary? J Cancer Res Ther. </w:t>
      </w:r>
      <w:r w:rsidRPr="004E2402">
        <w:rPr>
          <w:rStyle w:val="citation-7"/>
          <w:rFonts w:ascii="Times New Roman" w:hAnsi="Times New Roman" w:cs="Times New Roman"/>
        </w:rPr>
        <w:t>2012.</w:t>
      </w:r>
      <w:r w:rsidRPr="004E2402">
        <w:rPr>
          <w:rStyle w:val="button-container"/>
          <w:rFonts w:ascii="Times New Roman" w:hAnsi="Times New Roman" w:cs="Times New Roman"/>
        </w:rPr>
        <w:t xml:space="preserve">   </w:t>
      </w:r>
    </w:p>
    <w:p w14:paraId="02395A5D" w14:textId="77777777" w:rsidR="006E1551"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 xml:space="preserve">Bloom HJG, </w:t>
      </w:r>
      <w:r w:rsidRPr="004E2402">
        <w:rPr>
          <w:rStyle w:val="citation-8"/>
          <w:rFonts w:ascii="Times New Roman" w:hAnsi="Times New Roman" w:cs="Times New Roman"/>
        </w:rPr>
        <w:t>Richardson WW, Field JR. Host resistance and survival in carcinoma of breast: a study of 104 cases of medullary carcinoma in a series of 1, 411</w:t>
      </w:r>
      <w:r w:rsidRPr="004E2402">
        <w:rPr>
          <w:rStyle w:val="citation-9"/>
          <w:rFonts w:ascii="Times New Roman" w:hAnsi="Times New Roman" w:cs="Times New Roman"/>
        </w:rPr>
        <w:t xml:space="preserve"> cases of breast cancer followed fo</w:t>
      </w:r>
      <w:r w:rsidRPr="004E2402">
        <w:rPr>
          <w:rStyle w:val="citation-9"/>
          <w:rFonts w:ascii="Times New Roman" w:hAnsi="Times New Roman" w:cs="Times New Roman"/>
        </w:rPr>
        <w:t>r 20 years. Br Med J. 1970;3(5716):181–188.</w:t>
      </w:r>
      <w:r w:rsidRPr="004E2402">
        <w:rPr>
          <w:rStyle w:val="button-container"/>
          <w:rFonts w:ascii="Times New Roman" w:hAnsi="Times New Roman" w:cs="Times New Roman"/>
        </w:rPr>
        <w:t xml:space="preserve">   </w:t>
      </w:r>
    </w:p>
    <w:p w14:paraId="6D4C4646" w14:textId="77777777" w:rsidR="006E1551"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 xml:space="preserve">Ridolfi RL, Rosen PP, Port A, Kinne D, Mikj~ V. MEDULLARY CARCINOMA OF THE BREAST A Clinicopathologic Study with 10 Year Follow-Up. </w:t>
      </w:r>
      <w:r w:rsidRPr="004E2402">
        <w:rPr>
          <w:rFonts w:ascii="Times New Roman" w:hAnsi="Times New Roman" w:cs="Times New Roman"/>
        </w:rPr>
        <w:t>M</w:t>
      </w:r>
      <w:r w:rsidRPr="004E2402">
        <w:rPr>
          <w:rFonts w:ascii="Times New Roman" w:hAnsi="Times New Roman" w:cs="Times New Roman"/>
        </w:rPr>
        <w:t>EDULLARY CARCINOMA IS AN [Internet]. 1977 [cited 2025 Jan 24];40:1365–85. Av</w:t>
      </w:r>
      <w:r w:rsidRPr="004E2402">
        <w:rPr>
          <w:rFonts w:ascii="Times New Roman" w:hAnsi="Times New Roman" w:cs="Times New Roman"/>
        </w:rPr>
        <w:t xml:space="preserve">ailable from: </w:t>
      </w:r>
      <w:hyperlink r:id="rId28" w:tgtFrame="_blank" w:history="1">
        <w:r w:rsidRPr="004E2402">
          <w:rPr>
            <w:rStyle w:val="Hyperlink"/>
            <w:rFonts w:ascii="Times New Roman" w:hAnsi="Times New Roman" w:cs="Times New Roman"/>
            <w:color w:val="auto"/>
          </w:rPr>
          <w:t>https://onlinelibrary.wiley.com/terms-and-conditions</w:t>
        </w:r>
      </w:hyperlink>
    </w:p>
    <w:p w14:paraId="2230D6E2" w14:textId="77777777" w:rsidR="009803B1" w:rsidRPr="004E2402" w:rsidRDefault="002A184F" w:rsidP="00BE0E1E">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Moore OS, Foote FW. THE RELATIVELY FAVORABLE PROGNOSIS OF MEDULLARY CARCINOMA OF THE BREAST. Cancer. 1949;2(</w:t>
      </w:r>
      <w:r w:rsidRPr="004E2402">
        <w:rPr>
          <w:rFonts w:ascii="Times New Roman" w:hAnsi="Times New Roman" w:cs="Times New Roman"/>
        </w:rPr>
        <w:t>5):635–642.</w:t>
      </w:r>
    </w:p>
    <w:p w14:paraId="46B0526D" w14:textId="77777777" w:rsidR="009803B1"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lastRenderedPageBreak/>
        <w:t xml:space="preserve">Vinay Kumar, Abbas, A.K., Fausto, N. and Mitchell, R. (2012). </w:t>
      </w:r>
      <w:r w:rsidRPr="004E2402">
        <w:rPr>
          <w:rFonts w:ascii="Times New Roman" w:hAnsi="Times New Roman" w:cs="Times New Roman"/>
          <w:i/>
          <w:iCs/>
        </w:rPr>
        <w:t>Robbins Basic Pathology.</w:t>
      </w:r>
      <w:r w:rsidRPr="004E2402">
        <w:rPr>
          <w:rFonts w:ascii="Times New Roman" w:hAnsi="Times New Roman" w:cs="Times New Roman"/>
        </w:rPr>
        <w:t xml:space="preserve"> London: Elsevier Health Sciences.</w:t>
      </w:r>
    </w:p>
    <w:p w14:paraId="7556ED85" w14:textId="77777777" w:rsidR="009803B1" w:rsidRPr="004E2402" w:rsidRDefault="002A184F" w:rsidP="006977E7">
      <w:pPr>
        <w:pStyle w:val="aa"/>
        <w:numPr>
          <w:ilvl w:val="0"/>
          <w:numId w:val="13"/>
        </w:numPr>
        <w:spacing w:after="0" w:line="360" w:lineRule="auto"/>
        <w:rPr>
          <w:rFonts w:ascii="Times New Roman" w:hAnsi="Times New Roman" w:cs="Times New Roman"/>
        </w:rPr>
      </w:pPr>
      <w:r w:rsidRPr="004E2402">
        <w:rPr>
          <w:rFonts w:ascii="Times New Roman" w:hAnsi="Times New Roman" w:cs="Times New Roman"/>
        </w:rPr>
        <w:t>Tan, Puay Hoon et al. “The 2019 World Health Organization classification of tumours of the breast.” </w:t>
      </w:r>
      <w:r w:rsidRPr="004E2402">
        <w:rPr>
          <w:rFonts w:ascii="Times New Roman" w:hAnsi="Times New Roman" w:cs="Times New Roman"/>
          <w:i/>
          <w:iCs/>
        </w:rPr>
        <w:t>Histopathology</w:t>
      </w:r>
      <w:r w:rsidRPr="004E2402">
        <w:rPr>
          <w:rFonts w:ascii="Times New Roman" w:hAnsi="Times New Roman" w:cs="Times New Roman"/>
        </w:rPr>
        <w:t xml:space="preserve"> vol. </w:t>
      </w:r>
      <w:r w:rsidRPr="004E2402">
        <w:rPr>
          <w:rFonts w:ascii="Times New Roman" w:hAnsi="Times New Roman" w:cs="Times New Roman"/>
        </w:rPr>
        <w:t>77,2 (2020): 181-185. doi:10.1111/his.14091</w:t>
      </w:r>
    </w:p>
    <w:p w14:paraId="22E303ED" w14:textId="77777777" w:rsidR="00FE1FEF"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Rosen, P.P. and Syed (2015). </w:t>
      </w:r>
      <w:r w:rsidRPr="004E2402">
        <w:rPr>
          <w:rFonts w:ascii="Times New Roman" w:hAnsi="Times New Roman" w:cs="Times New Roman"/>
          <w:i/>
          <w:iCs/>
        </w:rPr>
        <w:t>Breast Pathology</w:t>
      </w:r>
      <w:r w:rsidRPr="004E2402">
        <w:rPr>
          <w:rFonts w:ascii="Times New Roman" w:hAnsi="Times New Roman" w:cs="Times New Roman"/>
        </w:rPr>
        <w:t>. Lippincott Williams &amp; Wilkins.</w:t>
      </w:r>
    </w:p>
    <w:p w14:paraId="7A1A5145" w14:textId="77777777" w:rsidR="00DD712C" w:rsidRPr="004E2402" w:rsidRDefault="002A184F" w:rsidP="006977E7">
      <w:pPr>
        <w:pStyle w:val="aa"/>
        <w:numPr>
          <w:ilvl w:val="0"/>
          <w:numId w:val="13"/>
        </w:numPr>
        <w:spacing w:line="360" w:lineRule="auto"/>
        <w:rPr>
          <w:rFonts w:ascii="Times New Roman" w:hAnsi="Times New Roman" w:cs="Times New Roman"/>
        </w:rPr>
      </w:pPr>
      <w:r w:rsidRPr="004E2402">
        <w:rPr>
          <w:rFonts w:ascii="Times New Roman" w:hAnsi="Times New Roman" w:cs="Times New Roman"/>
        </w:rPr>
        <w:t xml:space="preserve">Shekhar MP, Tait L, Pauley RJ, Wu GS, Santner SJ, Nangia-Makker P, Shekhar V, Nassar H, Visscher DW, Heppner GH, Miller FR. </w:t>
      </w:r>
      <w:r w:rsidRPr="004E2402">
        <w:rPr>
          <w:rFonts w:ascii="Times New Roman" w:hAnsi="Times New Roman" w:cs="Times New Roman"/>
        </w:rPr>
        <w:t>Comedo-ductal carcinoma in situ: A paradoxical role for programmed cell death. Cancer Biol Ther. 2008 Nov;7(11):1774-82. doi: 10.4161/cbt.7.11.6781. Epub 2008 Nov 12. PMID: 18787417; PMCID: PMC4657570.</w:t>
      </w:r>
    </w:p>
    <w:p w14:paraId="5EACAA6B" w14:textId="77777777" w:rsidR="00FE1FEF"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Swerdlow, S.H. (2017). </w:t>
      </w:r>
      <w:r w:rsidRPr="004E2402">
        <w:rPr>
          <w:rFonts w:ascii="Times New Roman" w:hAnsi="Times New Roman" w:cs="Times New Roman"/>
          <w:i/>
          <w:iCs/>
        </w:rPr>
        <w:t>WHO classification of tumours o</w:t>
      </w:r>
      <w:r w:rsidRPr="004E2402">
        <w:rPr>
          <w:rFonts w:ascii="Times New Roman" w:hAnsi="Times New Roman" w:cs="Times New Roman"/>
          <w:i/>
          <w:iCs/>
        </w:rPr>
        <w:t>f haematopoietic and lymphoid tissues</w:t>
      </w:r>
      <w:r w:rsidRPr="004E2402">
        <w:rPr>
          <w:rFonts w:ascii="Times New Roman" w:hAnsi="Times New Roman" w:cs="Times New Roman"/>
        </w:rPr>
        <w:t xml:space="preserve">. [online] Lyon: International Agency </w:t>
      </w:r>
      <w:r w:rsidRPr="004E2402">
        <w:rPr>
          <w:rFonts w:ascii="Times New Roman" w:hAnsi="Times New Roman" w:cs="Times New Roman"/>
        </w:rPr>
        <w:t>for</w:t>
      </w:r>
      <w:r w:rsidRPr="004E2402">
        <w:rPr>
          <w:rFonts w:ascii="Times New Roman" w:hAnsi="Times New Roman" w:cs="Times New Roman"/>
        </w:rPr>
        <w:t xml:space="preserve"> Research </w:t>
      </w:r>
      <w:r w:rsidRPr="004E2402">
        <w:rPr>
          <w:rFonts w:ascii="Times New Roman" w:hAnsi="Times New Roman" w:cs="Times New Roman"/>
        </w:rPr>
        <w:t>on</w:t>
      </w:r>
      <w:r w:rsidRPr="004E2402">
        <w:rPr>
          <w:rFonts w:ascii="Times New Roman" w:hAnsi="Times New Roman" w:cs="Times New Roman"/>
        </w:rPr>
        <w:t xml:space="preserve"> Cancer. Available at: </w:t>
      </w:r>
      <w:hyperlink r:id="rId29" w:history="1">
        <w:r w:rsidRPr="004E2402">
          <w:rPr>
            <w:rFonts w:ascii="Times New Roman" w:hAnsi="Times New Roman" w:cs="Times New Roman"/>
          </w:rPr>
          <w:t>http://publications.iarc.fr/Book-And-Report-Series/Who-Iarc-Classification-Of-Tumours/Who-Classification-Of-Tumours-Of-Haematopoietic-And-Lymphoid-Tissues-2017</w:t>
        </w:r>
      </w:hyperlink>
      <w:r w:rsidRPr="004E2402">
        <w:rPr>
          <w:rFonts w:ascii="Times New Roman" w:hAnsi="Times New Roman" w:cs="Times New Roman"/>
        </w:rPr>
        <w:t xml:space="preserve"> [Accessed 30 Apr. 2019].</w:t>
      </w:r>
    </w:p>
    <w:p w14:paraId="2112A982" w14:textId="77777777" w:rsidR="00DD5A78"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Who Classification </w:t>
      </w:r>
      <w:r w:rsidRPr="004E2402">
        <w:rPr>
          <w:rFonts w:ascii="Times New Roman" w:hAnsi="Times New Roman" w:cs="Times New Roman"/>
        </w:rPr>
        <w:t>of</w:t>
      </w:r>
      <w:r w:rsidRPr="004E2402">
        <w:rPr>
          <w:rFonts w:ascii="Times New Roman" w:hAnsi="Times New Roman" w:cs="Times New Roman"/>
        </w:rPr>
        <w:t xml:space="preserve"> Tumours Editoria</w:t>
      </w:r>
      <w:r w:rsidRPr="004E2402">
        <w:rPr>
          <w:rFonts w:ascii="Times New Roman" w:hAnsi="Times New Roman" w:cs="Times New Roman"/>
        </w:rPr>
        <w:t xml:space="preserve">l Board, International Agency </w:t>
      </w:r>
      <w:r w:rsidRPr="004E2402">
        <w:rPr>
          <w:rFonts w:ascii="Times New Roman" w:hAnsi="Times New Roman" w:cs="Times New Roman"/>
        </w:rPr>
        <w:t>for</w:t>
      </w:r>
      <w:r w:rsidRPr="004E2402">
        <w:rPr>
          <w:rFonts w:ascii="Times New Roman" w:hAnsi="Times New Roman" w:cs="Times New Roman"/>
        </w:rPr>
        <w:t xml:space="preserve"> Research </w:t>
      </w:r>
      <w:r w:rsidRPr="004E2402">
        <w:rPr>
          <w:rFonts w:ascii="Times New Roman" w:hAnsi="Times New Roman" w:cs="Times New Roman"/>
        </w:rPr>
        <w:t>on</w:t>
      </w:r>
      <w:r w:rsidRPr="004E2402">
        <w:rPr>
          <w:rFonts w:ascii="Times New Roman" w:hAnsi="Times New Roman" w:cs="Times New Roman"/>
        </w:rPr>
        <w:t xml:space="preserve"> Cancer and World Health Organization (2019). </w:t>
      </w:r>
      <w:r w:rsidRPr="004E2402">
        <w:rPr>
          <w:rFonts w:ascii="Times New Roman" w:hAnsi="Times New Roman" w:cs="Times New Roman"/>
          <w:i/>
          <w:iCs/>
        </w:rPr>
        <w:t>WHO classification of tumours. Breast Tumours</w:t>
      </w:r>
      <w:r w:rsidRPr="004E2402">
        <w:rPr>
          <w:rFonts w:ascii="Times New Roman" w:hAnsi="Times New Roman" w:cs="Times New Roman"/>
        </w:rPr>
        <w:t xml:space="preserve">. Lyon: International Agency </w:t>
      </w:r>
      <w:r w:rsidRPr="004E2402">
        <w:rPr>
          <w:rFonts w:ascii="Times New Roman" w:hAnsi="Times New Roman" w:cs="Times New Roman"/>
        </w:rPr>
        <w:t>for</w:t>
      </w:r>
      <w:r w:rsidRPr="004E2402">
        <w:rPr>
          <w:rFonts w:ascii="Times New Roman" w:hAnsi="Times New Roman" w:cs="Times New Roman"/>
        </w:rPr>
        <w:t xml:space="preserve"> Research </w:t>
      </w:r>
      <w:r w:rsidRPr="004E2402">
        <w:rPr>
          <w:rFonts w:ascii="Times New Roman" w:hAnsi="Times New Roman" w:cs="Times New Roman"/>
        </w:rPr>
        <w:t>on</w:t>
      </w:r>
      <w:r w:rsidRPr="004E2402">
        <w:rPr>
          <w:rFonts w:ascii="Times New Roman" w:hAnsi="Times New Roman" w:cs="Times New Roman"/>
        </w:rPr>
        <w:t xml:space="preserve"> Cancer.</w:t>
      </w:r>
    </w:p>
    <w:p w14:paraId="63FDA383" w14:textId="77777777" w:rsidR="000201C6"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O’Connor, O.A., Won Seog Kim and Zinzani, P.L. (2021). </w:t>
      </w:r>
      <w:r w:rsidRPr="004E2402">
        <w:rPr>
          <w:rFonts w:ascii="Times New Roman" w:hAnsi="Times New Roman" w:cs="Times New Roman"/>
          <w:i/>
          <w:iCs/>
        </w:rPr>
        <w:t>The Peripher</w:t>
      </w:r>
      <w:r w:rsidRPr="004E2402">
        <w:rPr>
          <w:rFonts w:ascii="Times New Roman" w:hAnsi="Times New Roman" w:cs="Times New Roman"/>
          <w:i/>
          <w:iCs/>
        </w:rPr>
        <w:t>al T-Cell Lymphomas</w:t>
      </w:r>
      <w:r w:rsidRPr="004E2402">
        <w:rPr>
          <w:rFonts w:ascii="Times New Roman" w:hAnsi="Times New Roman" w:cs="Times New Roman"/>
        </w:rPr>
        <w:t>. John Wiley &amp; Sons.</w:t>
      </w:r>
    </w:p>
    <w:p w14:paraId="1476B6C7" w14:textId="77777777" w:rsidR="00DD5A78"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Rigel, D.S., Burshtein, J., Shah, M. and Zakria, D. (2025). </w:t>
      </w:r>
      <w:r w:rsidRPr="004E2402">
        <w:rPr>
          <w:rFonts w:ascii="Times New Roman" w:hAnsi="Times New Roman" w:cs="Times New Roman"/>
          <w:i/>
          <w:iCs/>
        </w:rPr>
        <w:t>Melanoma and Pigmented Lesion Update, An Issue of Dermatologic Clinics</w:t>
      </w:r>
      <w:r w:rsidRPr="004E2402">
        <w:rPr>
          <w:rFonts w:ascii="Times New Roman" w:hAnsi="Times New Roman" w:cs="Times New Roman"/>
        </w:rPr>
        <w:t>. Elsevier Health Sciences.</w:t>
      </w:r>
    </w:p>
    <w:p w14:paraId="294EB022" w14:textId="77777777" w:rsidR="00DD5A78"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McCart Reed, A.E., Kalaw, E.M. and Lakhani, S.R. (2021). A</w:t>
      </w:r>
      <w:r w:rsidRPr="004E2402">
        <w:rPr>
          <w:rFonts w:ascii="Times New Roman" w:hAnsi="Times New Roman" w:cs="Times New Roman"/>
        </w:rPr>
        <w:t xml:space="preserve">n Update on the Molecular Pathology of Metaplastic Breast Cancer. </w:t>
      </w:r>
      <w:r w:rsidRPr="004E2402">
        <w:rPr>
          <w:rFonts w:ascii="Times New Roman" w:hAnsi="Times New Roman" w:cs="Times New Roman"/>
          <w:i/>
          <w:iCs/>
        </w:rPr>
        <w:t>Breast Cancer: Targets and Therapy</w:t>
      </w:r>
      <w:r w:rsidRPr="004E2402">
        <w:rPr>
          <w:rFonts w:ascii="Times New Roman" w:hAnsi="Times New Roman" w:cs="Times New Roman"/>
        </w:rPr>
        <w:t>, Volume 13, pp.161–170. doi:</w:t>
      </w:r>
      <w:hyperlink r:id="rId30" w:history="1">
        <w:r w:rsidRPr="004E2402">
          <w:rPr>
            <w:rFonts w:ascii="Times New Roman" w:hAnsi="Times New Roman" w:cs="Times New Roman"/>
          </w:rPr>
          <w:t>https://doi.org/10.2147/bctt.s296784</w:t>
        </w:r>
      </w:hyperlink>
      <w:r w:rsidRPr="004E2402">
        <w:rPr>
          <w:rFonts w:ascii="Times New Roman" w:hAnsi="Times New Roman" w:cs="Times New Roman"/>
        </w:rPr>
        <w:t>.</w:t>
      </w:r>
    </w:p>
    <w:p w14:paraId="4AC7D8E6" w14:textId="77777777" w:rsidR="00D53301" w:rsidRPr="004E2402" w:rsidRDefault="002A184F" w:rsidP="006977E7">
      <w:pPr>
        <w:pStyle w:val="aa"/>
        <w:numPr>
          <w:ilvl w:val="0"/>
          <w:numId w:val="13"/>
        </w:numPr>
        <w:spacing w:line="360" w:lineRule="auto"/>
        <w:rPr>
          <w:rFonts w:ascii="Times New Roman" w:hAnsi="Times New Roman" w:cs="Times New Roman"/>
        </w:rPr>
      </w:pPr>
      <w:r w:rsidRPr="004E2402">
        <w:rPr>
          <w:rFonts w:ascii="Times New Roman" w:hAnsi="Times New Roman" w:cs="Times New Roman"/>
        </w:rPr>
        <w:t>Ajisaka H, Tsugawa K, Noguch M, Miwa</w:t>
      </w:r>
      <w:r w:rsidRPr="004E2402">
        <w:rPr>
          <w:rFonts w:ascii="Times New Roman" w:hAnsi="Times New Roman" w:cs="Times New Roman"/>
        </w:rPr>
        <w:t xml:space="preserve"> M, Nonomura A. Histological subtypes of ductal carcinoma in situ of the breast. Breast Cancer. 2002;9(1):55-61. doi: 10.1007/BF02967548. PMID: 12196723.</w:t>
      </w:r>
    </w:p>
    <w:p w14:paraId="6FD8D382" w14:textId="77777777" w:rsidR="002D24D6"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Miettinen, M. (2010). </w:t>
      </w:r>
      <w:r w:rsidRPr="004E2402">
        <w:rPr>
          <w:rFonts w:ascii="Times New Roman" w:hAnsi="Times New Roman" w:cs="Times New Roman"/>
          <w:i/>
          <w:iCs/>
        </w:rPr>
        <w:t>Modern Soft Tissue Pathology</w:t>
      </w:r>
      <w:r w:rsidRPr="004E2402">
        <w:rPr>
          <w:rFonts w:ascii="Times New Roman" w:hAnsi="Times New Roman" w:cs="Times New Roman"/>
        </w:rPr>
        <w:t>. Cambridge University Press.</w:t>
      </w:r>
    </w:p>
    <w:p w14:paraId="6C3707E7" w14:textId="77777777" w:rsidR="002D24D6"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 xml:space="preserve">Ouissam Al Jarroudi (n.d.). </w:t>
      </w:r>
      <w:r w:rsidRPr="004E2402">
        <w:rPr>
          <w:rFonts w:ascii="Times New Roman" w:hAnsi="Times New Roman" w:cs="Times New Roman"/>
          <w:i/>
          <w:iCs/>
        </w:rPr>
        <w:t>Breast Cancer Research and Treatment</w:t>
      </w:r>
      <w:r w:rsidRPr="004E2402">
        <w:rPr>
          <w:rFonts w:ascii="Times New Roman" w:hAnsi="Times New Roman" w:cs="Times New Roman"/>
        </w:rPr>
        <w:t>. Springer Nature.</w:t>
      </w:r>
    </w:p>
    <w:p w14:paraId="1637157E" w14:textId="77777777" w:rsidR="0021489A"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21489A">
        <w:rPr>
          <w:rFonts w:ascii="Times New Roman" w:hAnsi="Times New Roman" w:cs="Times New Roman"/>
        </w:rPr>
        <w:t xml:space="preserve">Adedeji Okikiade, Chidinma Kanu , Oluwadamilare Iyapo , Ololade Omitogun , and </w:t>
      </w:r>
      <w:r w:rsidRPr="0021489A">
        <w:rPr>
          <w:rFonts w:ascii="Times New Roman" w:hAnsi="Times New Roman" w:cs="Times New Roman"/>
        </w:rPr>
        <w:lastRenderedPageBreak/>
        <w:t>Richard Adetoye . 2024. “Comparative Analysis of Mortality in the United States in 1980 and 20</w:t>
      </w:r>
      <w:r w:rsidRPr="0021489A">
        <w:rPr>
          <w:rFonts w:ascii="Times New Roman" w:hAnsi="Times New Roman" w:cs="Times New Roman"/>
        </w:rPr>
        <w:t>19”. </w:t>
      </w:r>
      <w:r w:rsidRPr="0021489A">
        <w:rPr>
          <w:rFonts w:ascii="Times New Roman" w:hAnsi="Times New Roman" w:cs="Times New Roman"/>
          <w:i/>
          <w:iCs/>
        </w:rPr>
        <w:t>Archives of Current Research International</w:t>
      </w:r>
      <w:r w:rsidRPr="0021489A">
        <w:rPr>
          <w:rFonts w:ascii="Times New Roman" w:hAnsi="Times New Roman" w:cs="Times New Roman"/>
        </w:rPr>
        <w:t> 24 (9):276-92. https://doi.org/10.9734/acri/2024/v24i9893</w:t>
      </w:r>
    </w:p>
    <w:p w14:paraId="5A403DE4" w14:textId="77777777" w:rsidR="00D51786"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Limaiem F, Mlika M. Medullary Breast Carcinoma. [Updated 2023 Jan 1]. In: StatPearls [Internet]. Treasure Island (FL): StatPearls Publishing; 2025 Jan</w:t>
      </w:r>
      <w:r w:rsidRPr="004E2402">
        <w:rPr>
          <w:rFonts w:ascii="Times New Roman" w:hAnsi="Times New Roman" w:cs="Times New Roman"/>
        </w:rPr>
        <w:t xml:space="preserve">-. Available from: </w:t>
      </w:r>
      <w:hyperlink r:id="rId31" w:history="1">
        <w:r w:rsidRPr="004E2402">
          <w:rPr>
            <w:rStyle w:val="Hyperlink"/>
            <w:rFonts w:ascii="Times New Roman" w:hAnsi="Times New Roman" w:cs="Times New Roman"/>
            <w:color w:val="auto"/>
          </w:rPr>
          <w:t>https://www.ncbi.nlm.nih.gov/books/NBK542292/</w:t>
        </w:r>
      </w:hyperlink>
    </w:p>
    <w:p w14:paraId="6D9339BA" w14:textId="77777777" w:rsidR="00CE6545"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Eichhorn JH. Medullary carcinoma, provocative now as then. Semin Diagn Pathol. 2004 Feb;21(1):65-73. [</w:t>
      </w:r>
      <w:hyperlink r:id="rId32" w:history="1">
        <w:r w:rsidRPr="004E2402">
          <w:rPr>
            <w:rStyle w:val="Hyperlink"/>
            <w:rFonts w:ascii="Times New Roman" w:hAnsi="Times New Roman" w:cs="Times New Roman"/>
            <w:color w:val="auto"/>
          </w:rPr>
          <w:t>PubMed</w:t>
        </w:r>
      </w:hyperlink>
      <w:r w:rsidRPr="004E2402">
        <w:rPr>
          <w:rFonts w:ascii="Times New Roman" w:hAnsi="Times New Roman" w:cs="Times New Roman"/>
        </w:rPr>
        <w:t>]</w:t>
      </w:r>
    </w:p>
    <w:p w14:paraId="441A95F9" w14:textId="77777777" w:rsidR="00F277A6"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Pierce JP, Natarajan L, Caan BJ, Parker BA, Greenberg ER, Flatt SW, Rock CL, Kealey S, Al-Delaimy WK, Bardwell WA, Carlson RW, Emond JA, Faerber S, Gold EB, Hajek RA, Hollenbach K, Jones LA, Karanja N, Madlensky L, Mar</w:t>
      </w:r>
      <w:r w:rsidRPr="004E2402">
        <w:rPr>
          <w:rFonts w:ascii="Times New Roman" w:hAnsi="Times New Roman" w:cs="Times New Roman"/>
        </w:rPr>
        <w:t>shall J, Newman VA, Ritenbaugh C, Thomson CA, Wasserman L, Stefanick ML. Influence of a diet very high in vegetables, fruit, and fiber and low in fat on prognosis following treatment for breast cancer: the Women's Healthy Eating and Living (WHEL) randomize</w:t>
      </w:r>
      <w:r w:rsidRPr="004E2402">
        <w:rPr>
          <w:rFonts w:ascii="Times New Roman" w:hAnsi="Times New Roman" w:cs="Times New Roman"/>
        </w:rPr>
        <w:t>d trial. JAMA. 2007 Jul 18;298(3):289-98. doi: 10.1001/jama.298.3.289. PMID: 17635889; PMCID: PMC2083253.</w:t>
      </w:r>
    </w:p>
    <w:p w14:paraId="4AF83F9B" w14:textId="77777777" w:rsidR="006930D8"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Wang J, Wu SG. Breast Cancer: An Overview of Current Therapeutic Strategies, Challenge, and Perspectives. Breast Cancer (Dove Med Press). 2023 Oct 20;</w:t>
      </w:r>
      <w:r w:rsidRPr="004E2402">
        <w:rPr>
          <w:rFonts w:ascii="Times New Roman" w:hAnsi="Times New Roman" w:cs="Times New Roman"/>
        </w:rPr>
        <w:t>15:721-730. doi: 10.2147/BCTT.S432526. PMID: 37881514; PMCID: PMC10596062.</w:t>
      </w:r>
    </w:p>
    <w:p w14:paraId="30AD0875" w14:textId="77777777" w:rsidR="007E2DAE" w:rsidRPr="004E2402" w:rsidRDefault="002A184F" w:rsidP="006977E7">
      <w:pPr>
        <w:pStyle w:val="aa"/>
        <w:widowControl w:val="0"/>
        <w:numPr>
          <w:ilvl w:val="0"/>
          <w:numId w:val="13"/>
        </w:numPr>
        <w:autoSpaceDE w:val="0"/>
        <w:autoSpaceDN w:val="0"/>
        <w:adjustRightInd w:val="0"/>
        <w:spacing w:after="240" w:line="360" w:lineRule="auto"/>
        <w:rPr>
          <w:rFonts w:ascii="Times New Roman" w:hAnsi="Times New Roman" w:cs="Times New Roman"/>
        </w:rPr>
      </w:pPr>
      <w:r w:rsidRPr="004E2402">
        <w:rPr>
          <w:rFonts w:ascii="Times New Roman" w:hAnsi="Times New Roman" w:cs="Times New Roman"/>
        </w:rPr>
        <w:t>Colditz GA, Bohlke K. Priorities for the primary prevention of breast cancer. CA Cancer J Clin. 2014 May-Jun;64(3):186-94. doi: 10.3322/caac.21225. Epub 2014 Mar 19. PMID: 24647877.</w:t>
      </w:r>
    </w:p>
    <w:p w14:paraId="792A4099" w14:textId="77777777" w:rsidR="00FE1FEF" w:rsidRPr="004E2402" w:rsidRDefault="002A184F" w:rsidP="006977E7">
      <w:pPr>
        <w:pStyle w:val="aa"/>
        <w:widowControl w:val="0"/>
        <w:autoSpaceDE w:val="0"/>
        <w:autoSpaceDN w:val="0"/>
        <w:adjustRightInd w:val="0"/>
        <w:spacing w:after="240" w:line="360" w:lineRule="auto"/>
        <w:rPr>
          <w:rFonts w:ascii="Times New Roman" w:hAnsi="Times New Roman" w:cs="Times New Roman"/>
        </w:rPr>
      </w:pPr>
    </w:p>
    <w:p w14:paraId="64FD3473" w14:textId="77777777" w:rsidR="009803B1" w:rsidRPr="004E2402" w:rsidRDefault="002A184F" w:rsidP="006977E7">
      <w:pPr>
        <w:spacing w:line="360" w:lineRule="auto"/>
      </w:pPr>
    </w:p>
    <w:p w14:paraId="60D21E2E" w14:textId="77777777" w:rsidR="00A46B0F" w:rsidRPr="004E2402" w:rsidRDefault="002A184F" w:rsidP="006977E7">
      <w:pPr>
        <w:pStyle w:val="aa"/>
        <w:spacing w:line="360" w:lineRule="auto"/>
        <w:rPr>
          <w:rFonts w:ascii="Times New Roman" w:hAnsi="Times New Roman" w:cs="Times New Roman"/>
        </w:rPr>
      </w:pPr>
    </w:p>
    <w:p w14:paraId="77DCB4F5" w14:textId="77777777" w:rsidR="00A46B0F" w:rsidRPr="004E2402" w:rsidRDefault="002A184F" w:rsidP="006977E7">
      <w:pPr>
        <w:pStyle w:val="aa"/>
        <w:spacing w:after="0" w:line="360" w:lineRule="auto"/>
        <w:rPr>
          <w:rFonts w:ascii="Times New Roman" w:hAnsi="Times New Roman" w:cs="Times New Roman"/>
        </w:rPr>
      </w:pPr>
    </w:p>
    <w:p w14:paraId="69170A92" w14:textId="77777777" w:rsidR="00A46B0F" w:rsidRPr="004E2402" w:rsidRDefault="002A184F" w:rsidP="006977E7">
      <w:pPr>
        <w:pStyle w:val="aa"/>
        <w:spacing w:line="360" w:lineRule="auto"/>
        <w:rPr>
          <w:rFonts w:ascii="Times New Roman" w:hAnsi="Times New Roman" w:cs="Times New Roman"/>
        </w:rPr>
      </w:pPr>
    </w:p>
    <w:p w14:paraId="33FD6EB6" w14:textId="77777777" w:rsidR="00A46B0F" w:rsidRPr="004E2402" w:rsidRDefault="002A184F" w:rsidP="006977E7">
      <w:pPr>
        <w:pStyle w:val="aa"/>
        <w:spacing w:after="0" w:line="360" w:lineRule="auto"/>
        <w:rPr>
          <w:rFonts w:ascii="Times New Roman" w:hAnsi="Times New Roman" w:cs="Times New Roman"/>
        </w:rPr>
      </w:pPr>
    </w:p>
    <w:p w14:paraId="1C8D16A2" w14:textId="77777777" w:rsidR="0041344D" w:rsidRPr="004E2402" w:rsidRDefault="002A184F" w:rsidP="006977E7">
      <w:pPr>
        <w:pStyle w:val="aa"/>
        <w:spacing w:line="360" w:lineRule="auto"/>
        <w:rPr>
          <w:rFonts w:ascii="Times New Roman" w:hAnsi="Times New Roman" w:cs="Times New Roman"/>
        </w:rPr>
      </w:pPr>
    </w:p>
    <w:p w14:paraId="6BAA0882" w14:textId="77777777" w:rsidR="0041344D" w:rsidRPr="004E2402" w:rsidRDefault="002A184F" w:rsidP="006977E7">
      <w:pPr>
        <w:spacing w:line="360" w:lineRule="auto"/>
      </w:pPr>
    </w:p>
    <w:p w14:paraId="75156440" w14:textId="77777777" w:rsidR="00A46B0F" w:rsidRPr="004E2402" w:rsidRDefault="002A184F" w:rsidP="006977E7">
      <w:pPr>
        <w:spacing w:line="360" w:lineRule="auto"/>
      </w:pPr>
    </w:p>
    <w:p w14:paraId="50B3E35C" w14:textId="77777777" w:rsidR="00A46B0F" w:rsidRPr="004E2402" w:rsidRDefault="002A184F" w:rsidP="006977E7">
      <w:pPr>
        <w:spacing w:line="360" w:lineRule="auto"/>
      </w:pPr>
    </w:p>
    <w:p w14:paraId="202620DB" w14:textId="77777777" w:rsidR="00A46B0F" w:rsidRPr="004E2402" w:rsidRDefault="002A184F" w:rsidP="006977E7">
      <w:pPr>
        <w:spacing w:line="360" w:lineRule="auto"/>
      </w:pPr>
    </w:p>
    <w:p w14:paraId="71C742A1" w14:textId="77777777" w:rsidR="00A46B0F" w:rsidRPr="004E2402" w:rsidRDefault="002A184F" w:rsidP="006977E7">
      <w:pPr>
        <w:spacing w:line="360" w:lineRule="auto"/>
      </w:pPr>
    </w:p>
    <w:p w14:paraId="045408DD" w14:textId="77777777" w:rsidR="007E1E78" w:rsidRPr="004E2402" w:rsidRDefault="002A184F" w:rsidP="006977E7">
      <w:pPr>
        <w:pStyle w:val="aa"/>
        <w:spacing w:line="360" w:lineRule="auto"/>
        <w:rPr>
          <w:rFonts w:ascii="Times New Roman" w:hAnsi="Times New Roman" w:cs="Times New Roman"/>
        </w:rPr>
      </w:pPr>
    </w:p>
    <w:p w14:paraId="26E4A8D4" w14:textId="77777777" w:rsidR="007E1E78" w:rsidRPr="004E2402" w:rsidRDefault="002A184F" w:rsidP="006977E7">
      <w:pPr>
        <w:pStyle w:val="aa"/>
        <w:spacing w:after="0" w:line="360" w:lineRule="auto"/>
        <w:rPr>
          <w:rFonts w:ascii="Times New Roman" w:hAnsi="Times New Roman" w:cs="Times New Roman"/>
        </w:rPr>
      </w:pPr>
    </w:p>
    <w:p w14:paraId="2D2D9CBE" w14:textId="77777777" w:rsidR="002F7EA2" w:rsidRPr="004E2402" w:rsidRDefault="002A184F" w:rsidP="006977E7">
      <w:pPr>
        <w:spacing w:line="360" w:lineRule="auto"/>
      </w:pPr>
    </w:p>
    <w:p w14:paraId="49E2E2B0" w14:textId="77777777" w:rsidR="007E1E78" w:rsidRPr="004E2402" w:rsidRDefault="002A184F" w:rsidP="006977E7">
      <w:pPr>
        <w:spacing w:line="360" w:lineRule="auto"/>
      </w:pPr>
    </w:p>
    <w:p w14:paraId="201F6696" w14:textId="77777777" w:rsidR="009F6964" w:rsidRPr="004E2402" w:rsidRDefault="002A184F" w:rsidP="006977E7">
      <w:pPr>
        <w:widowControl w:val="0"/>
        <w:autoSpaceDE w:val="0"/>
        <w:autoSpaceDN w:val="0"/>
        <w:adjustRightInd w:val="0"/>
        <w:spacing w:after="240" w:line="360" w:lineRule="auto"/>
      </w:pPr>
    </w:p>
    <w:p w14:paraId="6FAF4A80" w14:textId="77777777" w:rsidR="009F6964" w:rsidRPr="004E2402" w:rsidRDefault="002A184F" w:rsidP="006977E7">
      <w:pPr>
        <w:spacing w:line="360" w:lineRule="auto"/>
      </w:pPr>
    </w:p>
    <w:sectPr w:rsidR="009F6964" w:rsidRPr="004E240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FA" w:date="2025-07-30T17:29:00Z" w:initials="A">
    <w:p w14:paraId="08449873" w14:textId="77777777" w:rsidR="00B93513" w:rsidRDefault="002A184F">
      <w:pPr>
        <w:pStyle w:val="af3"/>
      </w:pPr>
      <w:r>
        <w:rPr>
          <w:rStyle w:val="af2"/>
        </w:rPr>
        <w:annotationRef/>
      </w:r>
      <w:r>
        <w:rPr>
          <w:rStyle w:val="af2"/>
        </w:rPr>
        <w:t xml:space="preserve">Which type of diagnosis was more certain please remember this </w:t>
      </w:r>
    </w:p>
  </w:comment>
  <w:comment w:id="2" w:author="ALFA" w:date="2025-07-30T17:34:00Z" w:initials="A">
    <w:p w14:paraId="4A99236E" w14:textId="77777777" w:rsidR="00B93513" w:rsidRDefault="002A184F">
      <w:pPr>
        <w:pStyle w:val="af3"/>
      </w:pPr>
      <w:r>
        <w:rPr>
          <w:rStyle w:val="af2"/>
        </w:rPr>
        <w:annotationRef/>
      </w:r>
      <w:r>
        <w:t xml:space="preserve">added title about causes of MBC </w:t>
      </w:r>
    </w:p>
    <w:p w14:paraId="6FF120E1" w14:textId="77777777" w:rsidR="00B93513" w:rsidRDefault="002A184F">
      <w:pPr>
        <w:pStyle w:val="af3"/>
      </w:pPr>
    </w:p>
  </w:comment>
  <w:comment w:id="3" w:author="ALFA" w:date="2025-07-30T17:28:00Z" w:initials="A">
    <w:p w14:paraId="1087437D" w14:textId="77777777" w:rsidR="00B93513" w:rsidRDefault="002A184F">
      <w:pPr>
        <w:pStyle w:val="af3"/>
      </w:pPr>
      <w:r>
        <w:rPr>
          <w:rStyle w:val="af2"/>
        </w:rPr>
        <w:annotationRef/>
      </w:r>
      <w:r>
        <w:t>Is all type of MBC were</w:t>
      </w:r>
      <w:r>
        <w:t xml:space="preserve"> response to radiation or one type please mention this </w:t>
      </w:r>
    </w:p>
  </w:comment>
  <w:comment w:id="4" w:author="ALFA" w:date="2025-07-30T17:26:00Z" w:initials="A">
    <w:p w14:paraId="3034CDAE" w14:textId="77777777" w:rsidR="00B93513" w:rsidRDefault="002A184F">
      <w:pPr>
        <w:pStyle w:val="af3"/>
      </w:pPr>
      <w:r>
        <w:rPr>
          <w:rStyle w:val="af2"/>
        </w:rPr>
        <w:annotationRef/>
      </w:r>
      <w:r>
        <w:t xml:space="preserve">Most of references were very ancient please replace with modern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449873" w15:done="0"/>
  <w15:commentEx w15:paraId="6FF120E1" w15:done="0"/>
  <w15:commentEx w15:paraId="1087437D" w15:done="0"/>
  <w15:commentEx w15:paraId="3034CD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30735" w14:textId="77777777" w:rsidR="002A184F" w:rsidRDefault="002A184F">
      <w:r>
        <w:separator/>
      </w:r>
    </w:p>
  </w:endnote>
  <w:endnote w:type="continuationSeparator" w:id="0">
    <w:p w14:paraId="1D8980F7" w14:textId="77777777" w:rsidR="002A184F" w:rsidRDefault="002A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0BDB" w14:textId="77777777" w:rsidR="00FA31FA" w:rsidRDefault="002A184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56580F" w14:paraId="72C3E26A" w14:textId="77777777" w:rsidTr="0A4B6312">
      <w:trPr>
        <w:trHeight w:val="300"/>
      </w:trPr>
      <w:tc>
        <w:tcPr>
          <w:tcW w:w="3120" w:type="dxa"/>
        </w:tcPr>
        <w:p w14:paraId="146086A2" w14:textId="77777777" w:rsidR="0A4B6312" w:rsidRDefault="002A184F" w:rsidP="0A4B6312">
          <w:pPr>
            <w:pStyle w:val="ab"/>
            <w:ind w:left="-115"/>
          </w:pPr>
        </w:p>
      </w:tc>
      <w:tc>
        <w:tcPr>
          <w:tcW w:w="3120" w:type="dxa"/>
        </w:tcPr>
        <w:p w14:paraId="5619A062" w14:textId="77777777" w:rsidR="0A4B6312" w:rsidRDefault="002A184F" w:rsidP="0A4B6312">
          <w:pPr>
            <w:pStyle w:val="ab"/>
            <w:jc w:val="center"/>
          </w:pPr>
        </w:p>
      </w:tc>
      <w:tc>
        <w:tcPr>
          <w:tcW w:w="3120" w:type="dxa"/>
        </w:tcPr>
        <w:p w14:paraId="302ABDE6" w14:textId="77777777" w:rsidR="0A4B6312" w:rsidRDefault="002A184F" w:rsidP="0A4B6312">
          <w:pPr>
            <w:pStyle w:val="ab"/>
            <w:ind w:right="-115"/>
            <w:jc w:val="right"/>
          </w:pPr>
        </w:p>
      </w:tc>
    </w:tr>
  </w:tbl>
  <w:p w14:paraId="5FD1EFBF" w14:textId="77777777" w:rsidR="0A4B6312" w:rsidRDefault="002A184F" w:rsidP="0A4B631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EEDA" w14:textId="77777777" w:rsidR="00FA31FA" w:rsidRDefault="002A184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EA97" w14:textId="77777777" w:rsidR="002A184F" w:rsidRDefault="002A184F">
      <w:r>
        <w:separator/>
      </w:r>
    </w:p>
  </w:footnote>
  <w:footnote w:type="continuationSeparator" w:id="0">
    <w:p w14:paraId="0523D704" w14:textId="77777777" w:rsidR="002A184F" w:rsidRDefault="002A1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2D66" w14:textId="77777777" w:rsidR="00FA31FA" w:rsidRDefault="002A184F">
    <w:pPr>
      <w:pStyle w:val="ab"/>
    </w:pPr>
    <w:r>
      <w:rPr>
        <w:noProof/>
      </w:rPr>
      <w:pict w14:anchorId="40B7B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938219" o:spid="_x0000_s3073"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56580F" w14:paraId="65450FC6" w14:textId="77777777" w:rsidTr="0A4B6312">
      <w:trPr>
        <w:trHeight w:val="300"/>
      </w:trPr>
      <w:tc>
        <w:tcPr>
          <w:tcW w:w="3120" w:type="dxa"/>
        </w:tcPr>
        <w:p w14:paraId="1CA2B4BA" w14:textId="77777777" w:rsidR="0A4B6312" w:rsidRDefault="002A184F" w:rsidP="0A4B6312">
          <w:pPr>
            <w:pStyle w:val="ab"/>
            <w:ind w:left="-115"/>
          </w:pPr>
        </w:p>
      </w:tc>
      <w:tc>
        <w:tcPr>
          <w:tcW w:w="3120" w:type="dxa"/>
        </w:tcPr>
        <w:p w14:paraId="28FC0B47" w14:textId="77777777" w:rsidR="0A4B6312" w:rsidRDefault="002A184F" w:rsidP="0A4B6312">
          <w:pPr>
            <w:pStyle w:val="ab"/>
            <w:jc w:val="center"/>
          </w:pPr>
        </w:p>
      </w:tc>
      <w:tc>
        <w:tcPr>
          <w:tcW w:w="3120" w:type="dxa"/>
        </w:tcPr>
        <w:p w14:paraId="6849761C" w14:textId="77777777" w:rsidR="0A4B6312" w:rsidRDefault="002A184F" w:rsidP="0A4B6312">
          <w:pPr>
            <w:pStyle w:val="ab"/>
            <w:ind w:right="-115"/>
            <w:jc w:val="right"/>
          </w:pPr>
        </w:p>
      </w:tc>
    </w:tr>
  </w:tbl>
  <w:p w14:paraId="257B0595" w14:textId="77777777" w:rsidR="0A4B6312" w:rsidRDefault="002A184F" w:rsidP="0A4B6312">
    <w:pPr>
      <w:pStyle w:val="ab"/>
    </w:pPr>
    <w:r>
      <w:rPr>
        <w:noProof/>
      </w:rPr>
      <w:pict w14:anchorId="62F25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938220" o:spid="_x0000_s3074"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866E" w14:textId="77777777" w:rsidR="00FA31FA" w:rsidRDefault="002A184F">
    <w:pPr>
      <w:pStyle w:val="ab"/>
    </w:pPr>
    <w:r>
      <w:rPr>
        <w:noProof/>
      </w:rPr>
      <w:pict w14:anchorId="05356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938218" o:spid="_x0000_s3075"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88"/>
    <w:multiLevelType w:val="multilevel"/>
    <w:tmpl w:val="AC00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2BA0"/>
    <w:multiLevelType w:val="multilevel"/>
    <w:tmpl w:val="AFD2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B7011"/>
    <w:multiLevelType w:val="hybridMultilevel"/>
    <w:tmpl w:val="CA024838"/>
    <w:lvl w:ilvl="0" w:tplc="5972BFFC">
      <w:start w:val="1"/>
      <w:numFmt w:val="bullet"/>
      <w:lvlText w:val=""/>
      <w:lvlJc w:val="left"/>
      <w:pPr>
        <w:ind w:left="720" w:hanging="360"/>
      </w:pPr>
      <w:rPr>
        <w:rFonts w:ascii="Symbol" w:hAnsi="Symbol" w:hint="default"/>
      </w:rPr>
    </w:lvl>
    <w:lvl w:ilvl="1" w:tplc="A0ECEEBC">
      <w:start w:val="1"/>
      <w:numFmt w:val="bullet"/>
      <w:lvlText w:val="o"/>
      <w:lvlJc w:val="left"/>
      <w:pPr>
        <w:ind w:left="1440" w:hanging="360"/>
      </w:pPr>
      <w:rPr>
        <w:rFonts w:ascii="Courier New" w:hAnsi="Courier New" w:cs="Courier New" w:hint="default"/>
      </w:rPr>
    </w:lvl>
    <w:lvl w:ilvl="2" w:tplc="46DA7D48">
      <w:start w:val="1"/>
      <w:numFmt w:val="bullet"/>
      <w:lvlText w:val=""/>
      <w:lvlJc w:val="left"/>
      <w:pPr>
        <w:ind w:left="2160" w:hanging="360"/>
      </w:pPr>
      <w:rPr>
        <w:rFonts w:ascii="Wingdings" w:hAnsi="Wingdings" w:hint="default"/>
      </w:rPr>
    </w:lvl>
    <w:lvl w:ilvl="3" w:tplc="A90CD82E" w:tentative="1">
      <w:start w:val="1"/>
      <w:numFmt w:val="bullet"/>
      <w:lvlText w:val=""/>
      <w:lvlJc w:val="left"/>
      <w:pPr>
        <w:ind w:left="2880" w:hanging="360"/>
      </w:pPr>
      <w:rPr>
        <w:rFonts w:ascii="Symbol" w:hAnsi="Symbol" w:hint="default"/>
      </w:rPr>
    </w:lvl>
    <w:lvl w:ilvl="4" w:tplc="02142506" w:tentative="1">
      <w:start w:val="1"/>
      <w:numFmt w:val="bullet"/>
      <w:lvlText w:val="o"/>
      <w:lvlJc w:val="left"/>
      <w:pPr>
        <w:ind w:left="3600" w:hanging="360"/>
      </w:pPr>
      <w:rPr>
        <w:rFonts w:ascii="Courier New" w:hAnsi="Courier New" w:cs="Courier New" w:hint="default"/>
      </w:rPr>
    </w:lvl>
    <w:lvl w:ilvl="5" w:tplc="BF9094A8" w:tentative="1">
      <w:start w:val="1"/>
      <w:numFmt w:val="bullet"/>
      <w:lvlText w:val=""/>
      <w:lvlJc w:val="left"/>
      <w:pPr>
        <w:ind w:left="4320" w:hanging="360"/>
      </w:pPr>
      <w:rPr>
        <w:rFonts w:ascii="Wingdings" w:hAnsi="Wingdings" w:hint="default"/>
      </w:rPr>
    </w:lvl>
    <w:lvl w:ilvl="6" w:tplc="96B404C2" w:tentative="1">
      <w:start w:val="1"/>
      <w:numFmt w:val="bullet"/>
      <w:lvlText w:val=""/>
      <w:lvlJc w:val="left"/>
      <w:pPr>
        <w:ind w:left="5040" w:hanging="360"/>
      </w:pPr>
      <w:rPr>
        <w:rFonts w:ascii="Symbol" w:hAnsi="Symbol" w:hint="default"/>
      </w:rPr>
    </w:lvl>
    <w:lvl w:ilvl="7" w:tplc="E9806850" w:tentative="1">
      <w:start w:val="1"/>
      <w:numFmt w:val="bullet"/>
      <w:lvlText w:val="o"/>
      <w:lvlJc w:val="left"/>
      <w:pPr>
        <w:ind w:left="5760" w:hanging="360"/>
      </w:pPr>
      <w:rPr>
        <w:rFonts w:ascii="Courier New" w:hAnsi="Courier New" w:cs="Courier New" w:hint="default"/>
      </w:rPr>
    </w:lvl>
    <w:lvl w:ilvl="8" w:tplc="2BD0565C" w:tentative="1">
      <w:start w:val="1"/>
      <w:numFmt w:val="bullet"/>
      <w:lvlText w:val=""/>
      <w:lvlJc w:val="left"/>
      <w:pPr>
        <w:ind w:left="6480" w:hanging="360"/>
      </w:pPr>
      <w:rPr>
        <w:rFonts w:ascii="Wingdings" w:hAnsi="Wingdings" w:hint="default"/>
      </w:rPr>
    </w:lvl>
  </w:abstractNum>
  <w:abstractNum w:abstractNumId="3" w15:restartNumberingAfterBreak="0">
    <w:nsid w:val="09EF3443"/>
    <w:multiLevelType w:val="multilevel"/>
    <w:tmpl w:val="78A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22363"/>
    <w:multiLevelType w:val="multilevel"/>
    <w:tmpl w:val="A7FA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16421"/>
    <w:multiLevelType w:val="multilevel"/>
    <w:tmpl w:val="34D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25847"/>
    <w:multiLevelType w:val="multilevel"/>
    <w:tmpl w:val="B562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A0B2E"/>
    <w:multiLevelType w:val="multilevel"/>
    <w:tmpl w:val="4AF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F476B"/>
    <w:multiLevelType w:val="multilevel"/>
    <w:tmpl w:val="18443C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6078"/>
    <w:multiLevelType w:val="multilevel"/>
    <w:tmpl w:val="30F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B44B1"/>
    <w:multiLevelType w:val="multilevel"/>
    <w:tmpl w:val="D9B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93C10"/>
    <w:multiLevelType w:val="multilevel"/>
    <w:tmpl w:val="DD0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722B9"/>
    <w:multiLevelType w:val="multilevel"/>
    <w:tmpl w:val="B2028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033B3"/>
    <w:multiLevelType w:val="multilevel"/>
    <w:tmpl w:val="2CD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016E1"/>
    <w:multiLevelType w:val="multilevel"/>
    <w:tmpl w:val="DD6E7F9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B2195"/>
    <w:multiLevelType w:val="hybridMultilevel"/>
    <w:tmpl w:val="BA40D376"/>
    <w:lvl w:ilvl="0" w:tplc="5A2CCA20">
      <w:start w:val="1"/>
      <w:numFmt w:val="bullet"/>
      <w:lvlText w:val=""/>
      <w:lvlJc w:val="left"/>
      <w:pPr>
        <w:ind w:left="720" w:hanging="360"/>
      </w:pPr>
      <w:rPr>
        <w:rFonts w:ascii="Symbol" w:hAnsi="Symbol" w:hint="default"/>
      </w:rPr>
    </w:lvl>
    <w:lvl w:ilvl="1" w:tplc="C9CAD1BE" w:tentative="1">
      <w:start w:val="1"/>
      <w:numFmt w:val="bullet"/>
      <w:lvlText w:val="o"/>
      <w:lvlJc w:val="left"/>
      <w:pPr>
        <w:ind w:left="1440" w:hanging="360"/>
      </w:pPr>
      <w:rPr>
        <w:rFonts w:ascii="Courier New" w:hAnsi="Courier New" w:cs="Courier New" w:hint="default"/>
      </w:rPr>
    </w:lvl>
    <w:lvl w:ilvl="2" w:tplc="E960B4B4" w:tentative="1">
      <w:start w:val="1"/>
      <w:numFmt w:val="bullet"/>
      <w:lvlText w:val=""/>
      <w:lvlJc w:val="left"/>
      <w:pPr>
        <w:ind w:left="2160" w:hanging="360"/>
      </w:pPr>
      <w:rPr>
        <w:rFonts w:ascii="Wingdings" w:hAnsi="Wingdings" w:hint="default"/>
      </w:rPr>
    </w:lvl>
    <w:lvl w:ilvl="3" w:tplc="1404285A" w:tentative="1">
      <w:start w:val="1"/>
      <w:numFmt w:val="bullet"/>
      <w:lvlText w:val=""/>
      <w:lvlJc w:val="left"/>
      <w:pPr>
        <w:ind w:left="2880" w:hanging="360"/>
      </w:pPr>
      <w:rPr>
        <w:rFonts w:ascii="Symbol" w:hAnsi="Symbol" w:hint="default"/>
      </w:rPr>
    </w:lvl>
    <w:lvl w:ilvl="4" w:tplc="77DCCA0A" w:tentative="1">
      <w:start w:val="1"/>
      <w:numFmt w:val="bullet"/>
      <w:lvlText w:val="o"/>
      <w:lvlJc w:val="left"/>
      <w:pPr>
        <w:ind w:left="3600" w:hanging="360"/>
      </w:pPr>
      <w:rPr>
        <w:rFonts w:ascii="Courier New" w:hAnsi="Courier New" w:cs="Courier New" w:hint="default"/>
      </w:rPr>
    </w:lvl>
    <w:lvl w:ilvl="5" w:tplc="552E578A" w:tentative="1">
      <w:start w:val="1"/>
      <w:numFmt w:val="bullet"/>
      <w:lvlText w:val=""/>
      <w:lvlJc w:val="left"/>
      <w:pPr>
        <w:ind w:left="4320" w:hanging="360"/>
      </w:pPr>
      <w:rPr>
        <w:rFonts w:ascii="Wingdings" w:hAnsi="Wingdings" w:hint="default"/>
      </w:rPr>
    </w:lvl>
    <w:lvl w:ilvl="6" w:tplc="D354BB58" w:tentative="1">
      <w:start w:val="1"/>
      <w:numFmt w:val="bullet"/>
      <w:lvlText w:val=""/>
      <w:lvlJc w:val="left"/>
      <w:pPr>
        <w:ind w:left="5040" w:hanging="360"/>
      </w:pPr>
      <w:rPr>
        <w:rFonts w:ascii="Symbol" w:hAnsi="Symbol" w:hint="default"/>
      </w:rPr>
    </w:lvl>
    <w:lvl w:ilvl="7" w:tplc="D28CDEDA" w:tentative="1">
      <w:start w:val="1"/>
      <w:numFmt w:val="bullet"/>
      <w:lvlText w:val="o"/>
      <w:lvlJc w:val="left"/>
      <w:pPr>
        <w:ind w:left="5760" w:hanging="360"/>
      </w:pPr>
      <w:rPr>
        <w:rFonts w:ascii="Courier New" w:hAnsi="Courier New" w:cs="Courier New" w:hint="default"/>
      </w:rPr>
    </w:lvl>
    <w:lvl w:ilvl="8" w:tplc="DFE4E3F0" w:tentative="1">
      <w:start w:val="1"/>
      <w:numFmt w:val="bullet"/>
      <w:lvlText w:val=""/>
      <w:lvlJc w:val="left"/>
      <w:pPr>
        <w:ind w:left="6480" w:hanging="360"/>
      </w:pPr>
      <w:rPr>
        <w:rFonts w:ascii="Wingdings" w:hAnsi="Wingdings" w:hint="default"/>
      </w:rPr>
    </w:lvl>
  </w:abstractNum>
  <w:abstractNum w:abstractNumId="16" w15:restartNumberingAfterBreak="0">
    <w:nsid w:val="33A035E4"/>
    <w:multiLevelType w:val="multilevel"/>
    <w:tmpl w:val="760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50337"/>
    <w:multiLevelType w:val="hybridMultilevel"/>
    <w:tmpl w:val="1B2E05DA"/>
    <w:lvl w:ilvl="0" w:tplc="FD4049BE">
      <w:numFmt w:val="bullet"/>
      <w:lvlText w:val=""/>
      <w:lvlJc w:val="left"/>
      <w:pPr>
        <w:ind w:left="720" w:hanging="360"/>
      </w:pPr>
      <w:rPr>
        <w:rFonts w:ascii="Symbol" w:eastAsiaTheme="minorEastAsia" w:hAnsi="Symbol" w:cstheme="minorBidi" w:hint="default"/>
      </w:rPr>
    </w:lvl>
    <w:lvl w:ilvl="1" w:tplc="549A1B24" w:tentative="1">
      <w:start w:val="1"/>
      <w:numFmt w:val="bullet"/>
      <w:lvlText w:val="o"/>
      <w:lvlJc w:val="left"/>
      <w:pPr>
        <w:ind w:left="1440" w:hanging="360"/>
      </w:pPr>
      <w:rPr>
        <w:rFonts w:ascii="Courier New" w:hAnsi="Courier New" w:cs="Courier New" w:hint="default"/>
      </w:rPr>
    </w:lvl>
    <w:lvl w:ilvl="2" w:tplc="76EA77EC" w:tentative="1">
      <w:start w:val="1"/>
      <w:numFmt w:val="bullet"/>
      <w:lvlText w:val=""/>
      <w:lvlJc w:val="left"/>
      <w:pPr>
        <w:ind w:left="2160" w:hanging="360"/>
      </w:pPr>
      <w:rPr>
        <w:rFonts w:ascii="Wingdings" w:hAnsi="Wingdings" w:hint="default"/>
      </w:rPr>
    </w:lvl>
    <w:lvl w:ilvl="3" w:tplc="38846DD8" w:tentative="1">
      <w:start w:val="1"/>
      <w:numFmt w:val="bullet"/>
      <w:lvlText w:val=""/>
      <w:lvlJc w:val="left"/>
      <w:pPr>
        <w:ind w:left="2880" w:hanging="360"/>
      </w:pPr>
      <w:rPr>
        <w:rFonts w:ascii="Symbol" w:hAnsi="Symbol" w:hint="default"/>
      </w:rPr>
    </w:lvl>
    <w:lvl w:ilvl="4" w:tplc="90743D38" w:tentative="1">
      <w:start w:val="1"/>
      <w:numFmt w:val="bullet"/>
      <w:lvlText w:val="o"/>
      <w:lvlJc w:val="left"/>
      <w:pPr>
        <w:ind w:left="3600" w:hanging="360"/>
      </w:pPr>
      <w:rPr>
        <w:rFonts w:ascii="Courier New" w:hAnsi="Courier New" w:cs="Courier New" w:hint="default"/>
      </w:rPr>
    </w:lvl>
    <w:lvl w:ilvl="5" w:tplc="D8CE082A" w:tentative="1">
      <w:start w:val="1"/>
      <w:numFmt w:val="bullet"/>
      <w:lvlText w:val=""/>
      <w:lvlJc w:val="left"/>
      <w:pPr>
        <w:ind w:left="4320" w:hanging="360"/>
      </w:pPr>
      <w:rPr>
        <w:rFonts w:ascii="Wingdings" w:hAnsi="Wingdings" w:hint="default"/>
      </w:rPr>
    </w:lvl>
    <w:lvl w:ilvl="6" w:tplc="7A349E8A" w:tentative="1">
      <w:start w:val="1"/>
      <w:numFmt w:val="bullet"/>
      <w:lvlText w:val=""/>
      <w:lvlJc w:val="left"/>
      <w:pPr>
        <w:ind w:left="5040" w:hanging="360"/>
      </w:pPr>
      <w:rPr>
        <w:rFonts w:ascii="Symbol" w:hAnsi="Symbol" w:hint="default"/>
      </w:rPr>
    </w:lvl>
    <w:lvl w:ilvl="7" w:tplc="7D709E5A" w:tentative="1">
      <w:start w:val="1"/>
      <w:numFmt w:val="bullet"/>
      <w:lvlText w:val="o"/>
      <w:lvlJc w:val="left"/>
      <w:pPr>
        <w:ind w:left="5760" w:hanging="360"/>
      </w:pPr>
      <w:rPr>
        <w:rFonts w:ascii="Courier New" w:hAnsi="Courier New" w:cs="Courier New" w:hint="default"/>
      </w:rPr>
    </w:lvl>
    <w:lvl w:ilvl="8" w:tplc="629A2EF0" w:tentative="1">
      <w:start w:val="1"/>
      <w:numFmt w:val="bullet"/>
      <w:lvlText w:val=""/>
      <w:lvlJc w:val="left"/>
      <w:pPr>
        <w:ind w:left="6480" w:hanging="360"/>
      </w:pPr>
      <w:rPr>
        <w:rFonts w:ascii="Wingdings" w:hAnsi="Wingdings" w:hint="default"/>
      </w:rPr>
    </w:lvl>
  </w:abstractNum>
  <w:abstractNum w:abstractNumId="18" w15:restartNumberingAfterBreak="0">
    <w:nsid w:val="340428F1"/>
    <w:multiLevelType w:val="multilevel"/>
    <w:tmpl w:val="A0D2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93556"/>
    <w:multiLevelType w:val="multilevel"/>
    <w:tmpl w:val="E35E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47049"/>
    <w:multiLevelType w:val="multilevel"/>
    <w:tmpl w:val="DA8C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A3ACB"/>
    <w:multiLevelType w:val="multilevel"/>
    <w:tmpl w:val="804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51633"/>
    <w:multiLevelType w:val="multilevel"/>
    <w:tmpl w:val="C80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2B7E"/>
    <w:multiLevelType w:val="hybridMultilevel"/>
    <w:tmpl w:val="3502FCCA"/>
    <w:lvl w:ilvl="0" w:tplc="007256B4">
      <w:start w:val="1"/>
      <w:numFmt w:val="bullet"/>
      <w:lvlText w:val="-"/>
      <w:lvlJc w:val="left"/>
      <w:pPr>
        <w:ind w:left="720" w:hanging="360"/>
      </w:pPr>
      <w:rPr>
        <w:rFonts w:ascii="Aptos" w:hAnsi="Aptos" w:hint="default"/>
      </w:rPr>
    </w:lvl>
    <w:lvl w:ilvl="1" w:tplc="CCD0D186">
      <w:start w:val="1"/>
      <w:numFmt w:val="bullet"/>
      <w:lvlText w:val="o"/>
      <w:lvlJc w:val="left"/>
      <w:pPr>
        <w:ind w:left="1440" w:hanging="360"/>
      </w:pPr>
      <w:rPr>
        <w:rFonts w:ascii="Courier New" w:hAnsi="Courier New" w:hint="default"/>
      </w:rPr>
    </w:lvl>
    <w:lvl w:ilvl="2" w:tplc="C0FE8836">
      <w:start w:val="1"/>
      <w:numFmt w:val="bullet"/>
      <w:lvlText w:val=""/>
      <w:lvlJc w:val="left"/>
      <w:pPr>
        <w:ind w:left="2160" w:hanging="360"/>
      </w:pPr>
      <w:rPr>
        <w:rFonts w:ascii="Wingdings" w:hAnsi="Wingdings" w:hint="default"/>
      </w:rPr>
    </w:lvl>
    <w:lvl w:ilvl="3" w:tplc="E87225B2">
      <w:start w:val="1"/>
      <w:numFmt w:val="bullet"/>
      <w:lvlText w:val=""/>
      <w:lvlJc w:val="left"/>
      <w:pPr>
        <w:ind w:left="2880" w:hanging="360"/>
      </w:pPr>
      <w:rPr>
        <w:rFonts w:ascii="Symbol" w:hAnsi="Symbol" w:hint="default"/>
      </w:rPr>
    </w:lvl>
    <w:lvl w:ilvl="4" w:tplc="920C3B8A">
      <w:start w:val="1"/>
      <w:numFmt w:val="bullet"/>
      <w:lvlText w:val="o"/>
      <w:lvlJc w:val="left"/>
      <w:pPr>
        <w:ind w:left="3600" w:hanging="360"/>
      </w:pPr>
      <w:rPr>
        <w:rFonts w:ascii="Courier New" w:hAnsi="Courier New" w:hint="default"/>
      </w:rPr>
    </w:lvl>
    <w:lvl w:ilvl="5" w:tplc="99BE81CC">
      <w:start w:val="1"/>
      <w:numFmt w:val="bullet"/>
      <w:lvlText w:val=""/>
      <w:lvlJc w:val="left"/>
      <w:pPr>
        <w:ind w:left="4320" w:hanging="360"/>
      </w:pPr>
      <w:rPr>
        <w:rFonts w:ascii="Wingdings" w:hAnsi="Wingdings" w:hint="default"/>
      </w:rPr>
    </w:lvl>
    <w:lvl w:ilvl="6" w:tplc="E7C63ED4">
      <w:start w:val="1"/>
      <w:numFmt w:val="bullet"/>
      <w:lvlText w:val=""/>
      <w:lvlJc w:val="left"/>
      <w:pPr>
        <w:ind w:left="5040" w:hanging="360"/>
      </w:pPr>
      <w:rPr>
        <w:rFonts w:ascii="Symbol" w:hAnsi="Symbol" w:hint="default"/>
      </w:rPr>
    </w:lvl>
    <w:lvl w:ilvl="7" w:tplc="D36A0F58">
      <w:start w:val="1"/>
      <w:numFmt w:val="bullet"/>
      <w:lvlText w:val="o"/>
      <w:lvlJc w:val="left"/>
      <w:pPr>
        <w:ind w:left="5760" w:hanging="360"/>
      </w:pPr>
      <w:rPr>
        <w:rFonts w:ascii="Courier New" w:hAnsi="Courier New" w:hint="default"/>
      </w:rPr>
    </w:lvl>
    <w:lvl w:ilvl="8" w:tplc="E738F1B6">
      <w:start w:val="1"/>
      <w:numFmt w:val="bullet"/>
      <w:lvlText w:val=""/>
      <w:lvlJc w:val="left"/>
      <w:pPr>
        <w:ind w:left="6480" w:hanging="360"/>
      </w:pPr>
      <w:rPr>
        <w:rFonts w:ascii="Wingdings" w:hAnsi="Wingdings" w:hint="default"/>
      </w:rPr>
    </w:lvl>
  </w:abstractNum>
  <w:abstractNum w:abstractNumId="24" w15:restartNumberingAfterBreak="0">
    <w:nsid w:val="38F42A80"/>
    <w:multiLevelType w:val="multilevel"/>
    <w:tmpl w:val="74461A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726502"/>
    <w:multiLevelType w:val="multilevel"/>
    <w:tmpl w:val="AA78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76E3A"/>
    <w:multiLevelType w:val="multilevel"/>
    <w:tmpl w:val="DA2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92CD8"/>
    <w:multiLevelType w:val="hybridMultilevel"/>
    <w:tmpl w:val="EE0A8470"/>
    <w:lvl w:ilvl="0" w:tplc="6AAA80F0">
      <w:start w:val="1"/>
      <w:numFmt w:val="upperLetter"/>
      <w:lvlText w:val="%1."/>
      <w:lvlJc w:val="left"/>
      <w:pPr>
        <w:ind w:left="720" w:hanging="360"/>
      </w:pPr>
      <w:rPr>
        <w:rFonts w:hint="default"/>
      </w:rPr>
    </w:lvl>
    <w:lvl w:ilvl="1" w:tplc="0C9E44C6" w:tentative="1">
      <w:start w:val="1"/>
      <w:numFmt w:val="lowerLetter"/>
      <w:lvlText w:val="%2."/>
      <w:lvlJc w:val="left"/>
      <w:pPr>
        <w:ind w:left="1440" w:hanging="360"/>
      </w:pPr>
    </w:lvl>
    <w:lvl w:ilvl="2" w:tplc="EE329A16" w:tentative="1">
      <w:start w:val="1"/>
      <w:numFmt w:val="lowerRoman"/>
      <w:lvlText w:val="%3."/>
      <w:lvlJc w:val="right"/>
      <w:pPr>
        <w:ind w:left="2160" w:hanging="180"/>
      </w:pPr>
    </w:lvl>
    <w:lvl w:ilvl="3" w:tplc="D33C2208" w:tentative="1">
      <w:start w:val="1"/>
      <w:numFmt w:val="decimal"/>
      <w:lvlText w:val="%4."/>
      <w:lvlJc w:val="left"/>
      <w:pPr>
        <w:ind w:left="2880" w:hanging="360"/>
      </w:pPr>
    </w:lvl>
    <w:lvl w:ilvl="4" w:tplc="DD382D28" w:tentative="1">
      <w:start w:val="1"/>
      <w:numFmt w:val="lowerLetter"/>
      <w:lvlText w:val="%5."/>
      <w:lvlJc w:val="left"/>
      <w:pPr>
        <w:ind w:left="3600" w:hanging="360"/>
      </w:pPr>
    </w:lvl>
    <w:lvl w:ilvl="5" w:tplc="B340178A" w:tentative="1">
      <w:start w:val="1"/>
      <w:numFmt w:val="lowerRoman"/>
      <w:lvlText w:val="%6."/>
      <w:lvlJc w:val="right"/>
      <w:pPr>
        <w:ind w:left="4320" w:hanging="180"/>
      </w:pPr>
    </w:lvl>
    <w:lvl w:ilvl="6" w:tplc="60867210" w:tentative="1">
      <w:start w:val="1"/>
      <w:numFmt w:val="decimal"/>
      <w:lvlText w:val="%7."/>
      <w:lvlJc w:val="left"/>
      <w:pPr>
        <w:ind w:left="5040" w:hanging="360"/>
      </w:pPr>
    </w:lvl>
    <w:lvl w:ilvl="7" w:tplc="69206228" w:tentative="1">
      <w:start w:val="1"/>
      <w:numFmt w:val="lowerLetter"/>
      <w:lvlText w:val="%8."/>
      <w:lvlJc w:val="left"/>
      <w:pPr>
        <w:ind w:left="5760" w:hanging="360"/>
      </w:pPr>
    </w:lvl>
    <w:lvl w:ilvl="8" w:tplc="37121C92" w:tentative="1">
      <w:start w:val="1"/>
      <w:numFmt w:val="lowerRoman"/>
      <w:lvlText w:val="%9."/>
      <w:lvlJc w:val="right"/>
      <w:pPr>
        <w:ind w:left="6480" w:hanging="180"/>
      </w:pPr>
    </w:lvl>
  </w:abstractNum>
  <w:abstractNum w:abstractNumId="28" w15:restartNumberingAfterBreak="0">
    <w:nsid w:val="517070C9"/>
    <w:multiLevelType w:val="multilevel"/>
    <w:tmpl w:val="403A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212E0"/>
    <w:multiLevelType w:val="multilevel"/>
    <w:tmpl w:val="7F64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70B52"/>
    <w:multiLevelType w:val="multilevel"/>
    <w:tmpl w:val="F8D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1639F"/>
    <w:multiLevelType w:val="multilevel"/>
    <w:tmpl w:val="508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F7E2C"/>
    <w:multiLevelType w:val="hybridMultilevel"/>
    <w:tmpl w:val="610A1CC6"/>
    <w:lvl w:ilvl="0" w:tplc="2B522D6A">
      <w:start w:val="1"/>
      <w:numFmt w:val="decimal"/>
      <w:lvlText w:val="%1."/>
      <w:lvlJc w:val="left"/>
      <w:pPr>
        <w:ind w:left="720" w:hanging="360"/>
      </w:pPr>
    </w:lvl>
    <w:lvl w:ilvl="1" w:tplc="8572E2CE" w:tentative="1">
      <w:start w:val="1"/>
      <w:numFmt w:val="lowerLetter"/>
      <w:lvlText w:val="%2."/>
      <w:lvlJc w:val="left"/>
      <w:pPr>
        <w:ind w:left="1440" w:hanging="360"/>
      </w:pPr>
    </w:lvl>
    <w:lvl w:ilvl="2" w:tplc="8D429338" w:tentative="1">
      <w:start w:val="1"/>
      <w:numFmt w:val="lowerRoman"/>
      <w:lvlText w:val="%3."/>
      <w:lvlJc w:val="right"/>
      <w:pPr>
        <w:ind w:left="2160" w:hanging="180"/>
      </w:pPr>
    </w:lvl>
    <w:lvl w:ilvl="3" w:tplc="72E2E8CA" w:tentative="1">
      <w:start w:val="1"/>
      <w:numFmt w:val="decimal"/>
      <w:lvlText w:val="%4."/>
      <w:lvlJc w:val="left"/>
      <w:pPr>
        <w:ind w:left="2880" w:hanging="360"/>
      </w:pPr>
    </w:lvl>
    <w:lvl w:ilvl="4" w:tplc="1ACC587A" w:tentative="1">
      <w:start w:val="1"/>
      <w:numFmt w:val="lowerLetter"/>
      <w:lvlText w:val="%5."/>
      <w:lvlJc w:val="left"/>
      <w:pPr>
        <w:ind w:left="3600" w:hanging="360"/>
      </w:pPr>
    </w:lvl>
    <w:lvl w:ilvl="5" w:tplc="DCBE259C" w:tentative="1">
      <w:start w:val="1"/>
      <w:numFmt w:val="lowerRoman"/>
      <w:lvlText w:val="%6."/>
      <w:lvlJc w:val="right"/>
      <w:pPr>
        <w:ind w:left="4320" w:hanging="180"/>
      </w:pPr>
    </w:lvl>
    <w:lvl w:ilvl="6" w:tplc="4238E566" w:tentative="1">
      <w:start w:val="1"/>
      <w:numFmt w:val="decimal"/>
      <w:lvlText w:val="%7."/>
      <w:lvlJc w:val="left"/>
      <w:pPr>
        <w:ind w:left="5040" w:hanging="360"/>
      </w:pPr>
    </w:lvl>
    <w:lvl w:ilvl="7" w:tplc="3FAC05A2" w:tentative="1">
      <w:start w:val="1"/>
      <w:numFmt w:val="lowerLetter"/>
      <w:lvlText w:val="%8."/>
      <w:lvlJc w:val="left"/>
      <w:pPr>
        <w:ind w:left="5760" w:hanging="360"/>
      </w:pPr>
    </w:lvl>
    <w:lvl w:ilvl="8" w:tplc="5F140F16" w:tentative="1">
      <w:start w:val="1"/>
      <w:numFmt w:val="lowerRoman"/>
      <w:lvlText w:val="%9."/>
      <w:lvlJc w:val="right"/>
      <w:pPr>
        <w:ind w:left="6480" w:hanging="180"/>
      </w:pPr>
    </w:lvl>
  </w:abstractNum>
  <w:abstractNum w:abstractNumId="33" w15:restartNumberingAfterBreak="0">
    <w:nsid w:val="558518B3"/>
    <w:multiLevelType w:val="multilevel"/>
    <w:tmpl w:val="8AF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12010"/>
    <w:multiLevelType w:val="multilevel"/>
    <w:tmpl w:val="611E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F90796"/>
    <w:multiLevelType w:val="multilevel"/>
    <w:tmpl w:val="8A6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D6ABD"/>
    <w:multiLevelType w:val="multilevel"/>
    <w:tmpl w:val="523C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C71A0"/>
    <w:multiLevelType w:val="hybridMultilevel"/>
    <w:tmpl w:val="3014F52E"/>
    <w:lvl w:ilvl="0" w:tplc="22E6355C">
      <w:start w:val="1"/>
      <w:numFmt w:val="decimal"/>
      <w:lvlText w:val="%1."/>
      <w:lvlJc w:val="left"/>
      <w:pPr>
        <w:ind w:left="720" w:hanging="360"/>
      </w:pPr>
    </w:lvl>
    <w:lvl w:ilvl="1" w:tplc="7A941E24">
      <w:start w:val="1"/>
      <w:numFmt w:val="lowerLetter"/>
      <w:lvlText w:val="%2."/>
      <w:lvlJc w:val="left"/>
      <w:pPr>
        <w:ind w:left="1440" w:hanging="360"/>
      </w:pPr>
    </w:lvl>
    <w:lvl w:ilvl="2" w:tplc="B2BA33CC">
      <w:start w:val="1"/>
      <w:numFmt w:val="lowerRoman"/>
      <w:lvlText w:val="%3."/>
      <w:lvlJc w:val="right"/>
      <w:pPr>
        <w:ind w:left="2160" w:hanging="180"/>
      </w:pPr>
    </w:lvl>
    <w:lvl w:ilvl="3" w:tplc="87D8DA98">
      <w:start w:val="1"/>
      <w:numFmt w:val="decimal"/>
      <w:lvlText w:val="%4."/>
      <w:lvlJc w:val="left"/>
      <w:pPr>
        <w:ind w:left="2880" w:hanging="360"/>
      </w:pPr>
    </w:lvl>
    <w:lvl w:ilvl="4" w:tplc="92AAFBB4">
      <w:start w:val="1"/>
      <w:numFmt w:val="lowerLetter"/>
      <w:lvlText w:val="%5."/>
      <w:lvlJc w:val="left"/>
      <w:pPr>
        <w:ind w:left="3600" w:hanging="360"/>
      </w:pPr>
    </w:lvl>
    <w:lvl w:ilvl="5" w:tplc="EE5CF702">
      <w:start w:val="1"/>
      <w:numFmt w:val="lowerRoman"/>
      <w:lvlText w:val="%6."/>
      <w:lvlJc w:val="right"/>
      <w:pPr>
        <w:ind w:left="4320" w:hanging="180"/>
      </w:pPr>
    </w:lvl>
    <w:lvl w:ilvl="6" w:tplc="93E2F0A4">
      <w:start w:val="1"/>
      <w:numFmt w:val="decimal"/>
      <w:lvlText w:val="%7."/>
      <w:lvlJc w:val="left"/>
      <w:pPr>
        <w:ind w:left="5040" w:hanging="360"/>
      </w:pPr>
    </w:lvl>
    <w:lvl w:ilvl="7" w:tplc="50960D04">
      <w:start w:val="1"/>
      <w:numFmt w:val="lowerLetter"/>
      <w:lvlText w:val="%8."/>
      <w:lvlJc w:val="left"/>
      <w:pPr>
        <w:ind w:left="5760" w:hanging="360"/>
      </w:pPr>
    </w:lvl>
    <w:lvl w:ilvl="8" w:tplc="D8E67B84">
      <w:start w:val="1"/>
      <w:numFmt w:val="lowerRoman"/>
      <w:lvlText w:val="%9."/>
      <w:lvlJc w:val="right"/>
      <w:pPr>
        <w:ind w:left="6480" w:hanging="180"/>
      </w:pPr>
    </w:lvl>
  </w:abstractNum>
  <w:abstractNum w:abstractNumId="38" w15:restartNumberingAfterBreak="0">
    <w:nsid w:val="65665601"/>
    <w:multiLevelType w:val="multilevel"/>
    <w:tmpl w:val="788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F3892"/>
    <w:multiLevelType w:val="multilevel"/>
    <w:tmpl w:val="D5B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C12284"/>
    <w:multiLevelType w:val="hybridMultilevel"/>
    <w:tmpl w:val="A960451C"/>
    <w:lvl w:ilvl="0" w:tplc="004A8FC0">
      <w:start w:val="1"/>
      <w:numFmt w:val="decimal"/>
      <w:lvlText w:val="%1."/>
      <w:lvlJc w:val="left"/>
      <w:pPr>
        <w:ind w:left="720" w:hanging="360"/>
      </w:pPr>
    </w:lvl>
    <w:lvl w:ilvl="1" w:tplc="3CFAA8D2" w:tentative="1">
      <w:start w:val="1"/>
      <w:numFmt w:val="lowerLetter"/>
      <w:lvlText w:val="%2."/>
      <w:lvlJc w:val="left"/>
      <w:pPr>
        <w:ind w:left="1440" w:hanging="360"/>
      </w:pPr>
    </w:lvl>
    <w:lvl w:ilvl="2" w:tplc="FA88F98C" w:tentative="1">
      <w:start w:val="1"/>
      <w:numFmt w:val="lowerRoman"/>
      <w:lvlText w:val="%3."/>
      <w:lvlJc w:val="right"/>
      <w:pPr>
        <w:ind w:left="2160" w:hanging="180"/>
      </w:pPr>
    </w:lvl>
    <w:lvl w:ilvl="3" w:tplc="0532CBDE" w:tentative="1">
      <w:start w:val="1"/>
      <w:numFmt w:val="decimal"/>
      <w:lvlText w:val="%4."/>
      <w:lvlJc w:val="left"/>
      <w:pPr>
        <w:ind w:left="2880" w:hanging="360"/>
      </w:pPr>
    </w:lvl>
    <w:lvl w:ilvl="4" w:tplc="B7B640D6" w:tentative="1">
      <w:start w:val="1"/>
      <w:numFmt w:val="lowerLetter"/>
      <w:lvlText w:val="%5."/>
      <w:lvlJc w:val="left"/>
      <w:pPr>
        <w:ind w:left="3600" w:hanging="360"/>
      </w:pPr>
    </w:lvl>
    <w:lvl w:ilvl="5" w:tplc="AA4CB49C" w:tentative="1">
      <w:start w:val="1"/>
      <w:numFmt w:val="lowerRoman"/>
      <w:lvlText w:val="%6."/>
      <w:lvlJc w:val="right"/>
      <w:pPr>
        <w:ind w:left="4320" w:hanging="180"/>
      </w:pPr>
    </w:lvl>
    <w:lvl w:ilvl="6" w:tplc="6BD2E150" w:tentative="1">
      <w:start w:val="1"/>
      <w:numFmt w:val="decimal"/>
      <w:lvlText w:val="%7."/>
      <w:lvlJc w:val="left"/>
      <w:pPr>
        <w:ind w:left="5040" w:hanging="360"/>
      </w:pPr>
    </w:lvl>
    <w:lvl w:ilvl="7" w:tplc="7BFE2B20" w:tentative="1">
      <w:start w:val="1"/>
      <w:numFmt w:val="lowerLetter"/>
      <w:lvlText w:val="%8."/>
      <w:lvlJc w:val="left"/>
      <w:pPr>
        <w:ind w:left="5760" w:hanging="360"/>
      </w:pPr>
    </w:lvl>
    <w:lvl w:ilvl="8" w:tplc="CA2216C2" w:tentative="1">
      <w:start w:val="1"/>
      <w:numFmt w:val="lowerRoman"/>
      <w:lvlText w:val="%9."/>
      <w:lvlJc w:val="right"/>
      <w:pPr>
        <w:ind w:left="6480" w:hanging="180"/>
      </w:pPr>
    </w:lvl>
  </w:abstractNum>
  <w:abstractNum w:abstractNumId="41" w15:restartNumberingAfterBreak="0">
    <w:nsid w:val="76FF727F"/>
    <w:multiLevelType w:val="multilevel"/>
    <w:tmpl w:val="C11A8C32"/>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31779"/>
    <w:multiLevelType w:val="multilevel"/>
    <w:tmpl w:val="7FF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7E73FD"/>
    <w:multiLevelType w:val="multilevel"/>
    <w:tmpl w:val="2A0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9206C"/>
    <w:multiLevelType w:val="multilevel"/>
    <w:tmpl w:val="EE7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F4569"/>
    <w:multiLevelType w:val="multilevel"/>
    <w:tmpl w:val="8AF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11D07"/>
    <w:multiLevelType w:val="multilevel"/>
    <w:tmpl w:val="8E6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457CF"/>
    <w:multiLevelType w:val="multilevel"/>
    <w:tmpl w:val="8AF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3"/>
  </w:num>
  <w:num w:numId="3">
    <w:abstractNumId w:val="4"/>
  </w:num>
  <w:num w:numId="4">
    <w:abstractNumId w:val="12"/>
  </w:num>
  <w:num w:numId="5">
    <w:abstractNumId w:val="34"/>
  </w:num>
  <w:num w:numId="6">
    <w:abstractNumId w:val="8"/>
  </w:num>
  <w:num w:numId="7">
    <w:abstractNumId w:val="24"/>
  </w:num>
  <w:num w:numId="8">
    <w:abstractNumId w:val="41"/>
  </w:num>
  <w:num w:numId="9">
    <w:abstractNumId w:val="32"/>
  </w:num>
  <w:num w:numId="10">
    <w:abstractNumId w:val="17"/>
  </w:num>
  <w:num w:numId="11">
    <w:abstractNumId w:val="6"/>
  </w:num>
  <w:num w:numId="12">
    <w:abstractNumId w:val="1"/>
  </w:num>
  <w:num w:numId="13">
    <w:abstractNumId w:val="33"/>
  </w:num>
  <w:num w:numId="14">
    <w:abstractNumId w:val="19"/>
  </w:num>
  <w:num w:numId="15">
    <w:abstractNumId w:val="40"/>
  </w:num>
  <w:num w:numId="16">
    <w:abstractNumId w:val="14"/>
  </w:num>
  <w:num w:numId="17">
    <w:abstractNumId w:val="18"/>
  </w:num>
  <w:num w:numId="18">
    <w:abstractNumId w:val="26"/>
  </w:num>
  <w:num w:numId="19">
    <w:abstractNumId w:val="22"/>
  </w:num>
  <w:num w:numId="20">
    <w:abstractNumId w:val="3"/>
  </w:num>
  <w:num w:numId="21">
    <w:abstractNumId w:val="31"/>
  </w:num>
  <w:num w:numId="22">
    <w:abstractNumId w:val="30"/>
  </w:num>
  <w:num w:numId="23">
    <w:abstractNumId w:val="10"/>
  </w:num>
  <w:num w:numId="24">
    <w:abstractNumId w:val="36"/>
  </w:num>
  <w:num w:numId="25">
    <w:abstractNumId w:val="5"/>
  </w:num>
  <w:num w:numId="26">
    <w:abstractNumId w:val="28"/>
  </w:num>
  <w:num w:numId="27">
    <w:abstractNumId w:val="46"/>
  </w:num>
  <w:num w:numId="28">
    <w:abstractNumId w:val="0"/>
  </w:num>
  <w:num w:numId="29">
    <w:abstractNumId w:val="39"/>
  </w:num>
  <w:num w:numId="30">
    <w:abstractNumId w:val="11"/>
  </w:num>
  <w:num w:numId="31">
    <w:abstractNumId w:val="35"/>
  </w:num>
  <w:num w:numId="32">
    <w:abstractNumId w:val="38"/>
  </w:num>
  <w:num w:numId="33">
    <w:abstractNumId w:val="43"/>
  </w:num>
  <w:num w:numId="34">
    <w:abstractNumId w:val="16"/>
  </w:num>
  <w:num w:numId="35">
    <w:abstractNumId w:val="42"/>
  </w:num>
  <w:num w:numId="36">
    <w:abstractNumId w:val="7"/>
  </w:num>
  <w:num w:numId="37">
    <w:abstractNumId w:val="21"/>
  </w:num>
  <w:num w:numId="38">
    <w:abstractNumId w:val="13"/>
  </w:num>
  <w:num w:numId="39">
    <w:abstractNumId w:val="44"/>
  </w:num>
  <w:num w:numId="40">
    <w:abstractNumId w:val="20"/>
  </w:num>
  <w:num w:numId="41">
    <w:abstractNumId w:val="27"/>
  </w:num>
  <w:num w:numId="42">
    <w:abstractNumId w:val="2"/>
  </w:num>
  <w:num w:numId="43">
    <w:abstractNumId w:val="15"/>
  </w:num>
  <w:num w:numId="44">
    <w:abstractNumId w:val="45"/>
  </w:num>
  <w:num w:numId="45">
    <w:abstractNumId w:val="47"/>
  </w:num>
  <w:num w:numId="46">
    <w:abstractNumId w:val="25"/>
  </w:num>
  <w:num w:numId="47">
    <w:abstractNumId w:val="9"/>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0F"/>
    <w:rsid w:val="002A184F"/>
    <w:rsid w:val="0056580F"/>
    <w:rsid w:val="00A74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601F9C8"/>
  <w15:docId w15:val="{4489DD0C-897B-4BDE-8BF1-033E4C7B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9E9"/>
    <w:pPr>
      <w:spacing w:after="0" w:line="240" w:lineRule="auto"/>
    </w:pPr>
    <w:rPr>
      <w:rFonts w:ascii="Times New Roman" w:eastAsia="Times New Roman" w:hAnsi="Times New Roman" w:cs="Times New Roman"/>
      <w:lang w:eastAsia="en-US"/>
    </w:rPr>
  </w:style>
  <w:style w:type="paragraph" w:styleId="1">
    <w:name w:val="heading 1"/>
    <w:basedOn w:val="a"/>
    <w:next w:val="a"/>
    <w:link w:val="1Char"/>
    <w:uiPriority w:val="9"/>
    <w:qFormat/>
    <w:pPr>
      <w:keepNext/>
      <w:keepLines/>
      <w:spacing w:before="360" w:after="80" w:line="279" w:lineRule="auto"/>
      <w:outlineLvl w:val="0"/>
    </w:pPr>
    <w:rPr>
      <w:rFonts w:asciiTheme="majorHAnsi" w:eastAsiaTheme="majorEastAsia" w:hAnsiTheme="majorHAnsi" w:cstheme="majorBidi"/>
      <w:color w:val="0F4761" w:themeColor="accent1" w:themeShade="BF"/>
      <w:sz w:val="40"/>
      <w:szCs w:val="40"/>
      <w:lang w:eastAsia="ja-JP"/>
    </w:rPr>
  </w:style>
  <w:style w:type="paragraph" w:styleId="2">
    <w:name w:val="heading 2"/>
    <w:basedOn w:val="a"/>
    <w:next w:val="a"/>
    <w:link w:val="2Char"/>
    <w:uiPriority w:val="9"/>
    <w:unhideWhenUsed/>
    <w:qFormat/>
    <w:pPr>
      <w:keepNext/>
      <w:keepLines/>
      <w:spacing w:before="160" w:after="80" w:line="279" w:lineRule="auto"/>
      <w:outlineLvl w:val="1"/>
    </w:pPr>
    <w:rPr>
      <w:rFonts w:asciiTheme="majorHAnsi" w:eastAsiaTheme="majorEastAsia" w:hAnsiTheme="majorHAnsi" w:cstheme="majorBidi"/>
      <w:color w:val="0F4761" w:themeColor="accent1" w:themeShade="BF"/>
      <w:sz w:val="32"/>
      <w:szCs w:val="32"/>
      <w:lang w:eastAsia="ja-JP"/>
    </w:rPr>
  </w:style>
  <w:style w:type="paragraph" w:styleId="3">
    <w:name w:val="heading 3"/>
    <w:basedOn w:val="a"/>
    <w:next w:val="a"/>
    <w:link w:val="3Char"/>
    <w:uiPriority w:val="9"/>
    <w:unhideWhenUsed/>
    <w:qFormat/>
    <w:pPr>
      <w:keepNext/>
      <w:keepLines/>
      <w:spacing w:before="160" w:after="80" w:line="279" w:lineRule="auto"/>
      <w:outlineLvl w:val="2"/>
    </w:pPr>
    <w:rPr>
      <w:rFonts w:asciiTheme="minorHAnsi" w:eastAsiaTheme="majorEastAsia" w:hAnsiTheme="minorHAnsi" w:cstheme="majorBidi"/>
      <w:color w:val="0F4761" w:themeColor="accent1" w:themeShade="BF"/>
      <w:sz w:val="28"/>
      <w:szCs w:val="28"/>
      <w:lang w:eastAsia="ja-JP"/>
    </w:rPr>
  </w:style>
  <w:style w:type="paragraph" w:styleId="4">
    <w:name w:val="heading 4"/>
    <w:basedOn w:val="a"/>
    <w:next w:val="a"/>
    <w:link w:val="4Char"/>
    <w:uiPriority w:val="9"/>
    <w:unhideWhenUsed/>
    <w:qFormat/>
    <w:pPr>
      <w:keepNext/>
      <w:keepLines/>
      <w:spacing w:before="80" w:after="40" w:line="279" w:lineRule="auto"/>
      <w:outlineLvl w:val="3"/>
    </w:pPr>
    <w:rPr>
      <w:rFonts w:asciiTheme="minorHAnsi" w:eastAsiaTheme="majorEastAsia" w:hAnsiTheme="minorHAnsi" w:cstheme="majorBidi"/>
      <w:i/>
      <w:iCs/>
      <w:color w:val="0F4761" w:themeColor="accent1" w:themeShade="BF"/>
      <w:lang w:eastAsia="ja-JP"/>
    </w:rPr>
  </w:style>
  <w:style w:type="paragraph" w:styleId="5">
    <w:name w:val="heading 5"/>
    <w:basedOn w:val="a"/>
    <w:next w:val="a"/>
    <w:link w:val="5Char"/>
    <w:uiPriority w:val="9"/>
    <w:unhideWhenUsed/>
    <w:qFormat/>
    <w:pPr>
      <w:keepNext/>
      <w:keepLines/>
      <w:spacing w:before="80" w:after="40" w:line="279" w:lineRule="auto"/>
      <w:outlineLvl w:val="4"/>
    </w:pPr>
    <w:rPr>
      <w:rFonts w:asciiTheme="minorHAnsi" w:eastAsiaTheme="majorEastAsia" w:hAnsiTheme="minorHAnsi" w:cstheme="majorBidi"/>
      <w:color w:val="0F4761" w:themeColor="accent1" w:themeShade="BF"/>
      <w:lang w:eastAsia="ja-JP"/>
    </w:rPr>
  </w:style>
  <w:style w:type="paragraph" w:styleId="6">
    <w:name w:val="heading 6"/>
    <w:basedOn w:val="a"/>
    <w:next w:val="a"/>
    <w:link w:val="6Char"/>
    <w:uiPriority w:val="9"/>
    <w:unhideWhenUsed/>
    <w:qFormat/>
    <w:pPr>
      <w:keepNext/>
      <w:keepLines/>
      <w:spacing w:before="40" w:line="279" w:lineRule="auto"/>
      <w:outlineLvl w:val="5"/>
    </w:pPr>
    <w:rPr>
      <w:rFonts w:asciiTheme="minorHAnsi" w:eastAsiaTheme="majorEastAsia" w:hAnsiTheme="minorHAnsi" w:cstheme="majorBidi"/>
      <w:i/>
      <w:iCs/>
      <w:color w:val="595959" w:themeColor="text1" w:themeTint="A6"/>
      <w:lang w:eastAsia="ja-JP"/>
    </w:rPr>
  </w:style>
  <w:style w:type="paragraph" w:styleId="7">
    <w:name w:val="heading 7"/>
    <w:basedOn w:val="a"/>
    <w:next w:val="a"/>
    <w:link w:val="7Char"/>
    <w:uiPriority w:val="9"/>
    <w:unhideWhenUsed/>
    <w:qFormat/>
    <w:pPr>
      <w:keepNext/>
      <w:keepLines/>
      <w:spacing w:before="40" w:line="279" w:lineRule="auto"/>
      <w:outlineLvl w:val="6"/>
    </w:pPr>
    <w:rPr>
      <w:rFonts w:asciiTheme="minorHAnsi" w:eastAsiaTheme="majorEastAsia" w:hAnsiTheme="minorHAnsi" w:cstheme="majorBidi"/>
      <w:color w:val="595959" w:themeColor="text1" w:themeTint="A6"/>
      <w:lang w:eastAsia="ja-JP"/>
    </w:rPr>
  </w:style>
  <w:style w:type="paragraph" w:styleId="8">
    <w:name w:val="heading 8"/>
    <w:basedOn w:val="a"/>
    <w:next w:val="a"/>
    <w:link w:val="8Char"/>
    <w:uiPriority w:val="9"/>
    <w:unhideWhenUsed/>
    <w:qFormat/>
    <w:pPr>
      <w:keepNext/>
      <w:keepLines/>
      <w:spacing w:line="279" w:lineRule="auto"/>
      <w:outlineLvl w:val="7"/>
    </w:pPr>
    <w:rPr>
      <w:rFonts w:asciiTheme="minorHAnsi" w:eastAsiaTheme="majorEastAsia" w:hAnsiTheme="minorHAnsi" w:cstheme="majorBidi"/>
      <w:i/>
      <w:iCs/>
      <w:color w:val="272727" w:themeColor="text1" w:themeTint="D8"/>
      <w:lang w:eastAsia="ja-JP"/>
    </w:rPr>
  </w:style>
  <w:style w:type="paragraph" w:styleId="9">
    <w:name w:val="heading 9"/>
    <w:basedOn w:val="a"/>
    <w:next w:val="a"/>
    <w:link w:val="9Char"/>
    <w:uiPriority w:val="9"/>
    <w:unhideWhenUsed/>
    <w:qFormat/>
    <w:pPr>
      <w:keepNext/>
      <w:keepLines/>
      <w:spacing w:line="279" w:lineRule="auto"/>
      <w:outlineLvl w:val="8"/>
    </w:pPr>
    <w:rPr>
      <w:rFonts w:asciiTheme="minorHAnsi" w:eastAsiaTheme="majorEastAsia" w:hAnsiTheme="minorHAnsi" w:cstheme="majorBidi"/>
      <w:color w:val="272727" w:themeColor="text1" w:themeTint="D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eastAsiaTheme="majorEastAsia" w:cstheme="majorBidi"/>
      <w:color w:val="0F4761" w:themeColor="accent1" w:themeShade="BF"/>
      <w:sz w:val="28"/>
      <w:szCs w:val="28"/>
    </w:rPr>
  </w:style>
  <w:style w:type="character" w:customStyle="1" w:styleId="4Char">
    <w:name w:val="عنوان 4 Char"/>
    <w:basedOn w:val="a0"/>
    <w:link w:val="4"/>
    <w:uiPriority w:val="9"/>
    <w:rPr>
      <w:rFonts w:eastAsiaTheme="majorEastAsia" w:cstheme="majorBidi"/>
      <w:i/>
      <w:iCs/>
      <w:color w:val="0F4761" w:themeColor="accent1" w:themeShade="BF"/>
    </w:rPr>
  </w:style>
  <w:style w:type="character" w:customStyle="1" w:styleId="5Char">
    <w:name w:val="عنوان 5 Char"/>
    <w:basedOn w:val="a0"/>
    <w:link w:val="5"/>
    <w:uiPriority w:val="9"/>
    <w:rPr>
      <w:rFonts w:eastAsiaTheme="majorEastAsia" w:cstheme="majorBidi"/>
      <w:color w:val="0F4761" w:themeColor="accent1" w:themeShade="BF"/>
    </w:rPr>
  </w:style>
  <w:style w:type="character" w:customStyle="1" w:styleId="6Char">
    <w:name w:val="عنوان 6 Char"/>
    <w:basedOn w:val="a0"/>
    <w:link w:val="6"/>
    <w:uiPriority w:val="9"/>
    <w:rPr>
      <w:rFonts w:eastAsiaTheme="majorEastAsia" w:cstheme="majorBidi"/>
      <w:i/>
      <w:iCs/>
      <w:color w:val="595959" w:themeColor="text1" w:themeTint="A6"/>
    </w:rPr>
  </w:style>
  <w:style w:type="character" w:customStyle="1" w:styleId="7Char">
    <w:name w:val="عنوان 7 Char"/>
    <w:basedOn w:val="a0"/>
    <w:link w:val="7"/>
    <w:uiPriority w:val="9"/>
    <w:rPr>
      <w:rFonts w:eastAsiaTheme="majorEastAsia" w:cstheme="majorBidi"/>
      <w:color w:val="595959" w:themeColor="text1" w:themeTint="A6"/>
    </w:rPr>
  </w:style>
  <w:style w:type="character" w:customStyle="1" w:styleId="8Char">
    <w:name w:val="عنوان 8 Char"/>
    <w:basedOn w:val="a0"/>
    <w:link w:val="8"/>
    <w:uiPriority w:val="9"/>
    <w:rPr>
      <w:rFonts w:eastAsiaTheme="majorEastAsia" w:cstheme="majorBidi"/>
      <w:i/>
      <w:iCs/>
      <w:color w:val="272727" w:themeColor="text1" w:themeTint="D8"/>
    </w:rPr>
  </w:style>
  <w:style w:type="character" w:customStyle="1" w:styleId="9Char">
    <w:name w:val="عنوان 9 Char"/>
    <w:basedOn w:val="a0"/>
    <w:link w:val="9"/>
    <w:uiPriority w:val="9"/>
    <w:rPr>
      <w:rFonts w:eastAsiaTheme="majorEastAsia" w:cstheme="majorBidi"/>
      <w:color w:val="272727" w:themeColor="text1" w:themeTint="D8"/>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Char0">
    <w:name w:val="عنوان فرعي Char"/>
    <w:basedOn w:val="a0"/>
    <w:link w:val="a4"/>
    <w:uiPriority w:val="11"/>
    <w:rPr>
      <w:rFonts w:eastAsiaTheme="majorEastAsia" w:cstheme="majorBidi"/>
      <w:color w:val="595959" w:themeColor="text1" w:themeTint="A6"/>
      <w:spacing w:val="15"/>
      <w:sz w:val="28"/>
      <w:szCs w:val="28"/>
    </w:rPr>
  </w:style>
  <w:style w:type="paragraph" w:styleId="a4">
    <w:name w:val="Subtitle"/>
    <w:basedOn w:val="a"/>
    <w:next w:val="a"/>
    <w:link w:val="Char0"/>
    <w:uiPriority w:val="11"/>
    <w:qFormat/>
    <w:pPr>
      <w:numPr>
        <w:ilvl w:val="1"/>
      </w:numPr>
      <w:spacing w:after="160" w:line="279" w:lineRule="auto"/>
    </w:pPr>
    <w:rPr>
      <w:rFonts w:asciiTheme="minorHAnsi" w:eastAsiaTheme="majorEastAsia" w:hAnsiTheme="minorHAnsi" w:cstheme="majorBidi"/>
      <w:color w:val="595959" w:themeColor="text1" w:themeTint="A6"/>
      <w:spacing w:val="15"/>
      <w:sz w:val="28"/>
      <w:szCs w:val="28"/>
      <w:lang w:eastAsia="ja-JP"/>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after="160" w:line="279" w:lineRule="auto"/>
      <w:jc w:val="center"/>
    </w:pPr>
    <w:rPr>
      <w:rFonts w:asciiTheme="minorHAnsi" w:eastAsiaTheme="minorEastAsia" w:hAnsiTheme="minorHAnsi" w:cstheme="minorBidi"/>
      <w:i/>
      <w:iCs/>
      <w:color w:val="404040" w:themeColor="text1" w:themeTint="BF"/>
      <w:lang w:eastAsia="ja-JP"/>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line="279" w:lineRule="auto"/>
      <w:ind w:left="864" w:right="864"/>
      <w:jc w:val="center"/>
    </w:pPr>
    <w:rPr>
      <w:rFonts w:asciiTheme="minorHAnsi" w:eastAsiaTheme="minorEastAsia" w:hAnsiTheme="minorHAnsi" w:cstheme="minorBidi"/>
      <w:i/>
      <w:iCs/>
      <w:color w:val="0F4761" w:themeColor="accent1" w:themeShade="BF"/>
      <w:lang w:eastAsia="ja-JP"/>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059DBED8"/>
    <w:rPr>
      <w:color w:val="467886"/>
      <w:u w:val="single"/>
    </w:rPr>
  </w:style>
  <w:style w:type="character" w:styleId="a9">
    <w:name w:val="Placeholder Text"/>
    <w:basedOn w:val="a0"/>
    <w:uiPriority w:val="99"/>
    <w:semiHidden/>
    <w:rsid w:val="0A4B6312"/>
    <w:rPr>
      <w:color w:val="808080" w:themeColor="background1" w:themeShade="80"/>
    </w:rPr>
  </w:style>
  <w:style w:type="paragraph" w:styleId="aa">
    <w:name w:val="List Paragraph"/>
    <w:basedOn w:val="a"/>
    <w:uiPriority w:val="34"/>
    <w:qFormat/>
    <w:rsid w:val="0A4B6312"/>
    <w:pPr>
      <w:spacing w:after="160" w:line="279" w:lineRule="auto"/>
      <w:ind w:left="720"/>
      <w:contextualSpacing/>
    </w:pPr>
    <w:rPr>
      <w:rFonts w:asciiTheme="minorHAnsi" w:eastAsiaTheme="minorEastAsia" w:hAnsiTheme="minorHAnsi" w:cstheme="minorBidi"/>
      <w:lang w:eastAsia="ja-JP"/>
    </w:rPr>
  </w:style>
  <w:style w:type="paragraph" w:styleId="ab">
    <w:name w:val="header"/>
    <w:basedOn w:val="a"/>
    <w:uiPriority w:val="99"/>
    <w:unhideWhenUsed/>
    <w:rsid w:val="0A4B6312"/>
    <w:pPr>
      <w:tabs>
        <w:tab w:val="center" w:pos="4680"/>
        <w:tab w:val="right" w:pos="9360"/>
      </w:tabs>
    </w:pPr>
    <w:rPr>
      <w:rFonts w:asciiTheme="minorHAnsi" w:eastAsiaTheme="minorEastAsia" w:hAnsiTheme="minorHAnsi" w:cstheme="minorBidi"/>
      <w:lang w:eastAsia="ja-JP"/>
    </w:rPr>
  </w:style>
  <w:style w:type="paragraph" w:styleId="ac">
    <w:name w:val="footer"/>
    <w:basedOn w:val="a"/>
    <w:uiPriority w:val="99"/>
    <w:unhideWhenUsed/>
    <w:rsid w:val="0A4B6312"/>
    <w:pPr>
      <w:tabs>
        <w:tab w:val="center" w:pos="4680"/>
        <w:tab w:val="right" w:pos="9360"/>
      </w:tabs>
    </w:pPr>
    <w:rPr>
      <w:rFonts w:asciiTheme="minorHAnsi" w:eastAsiaTheme="minorEastAsia" w:hAnsiTheme="minorHAnsi" w:cstheme="minorBidi"/>
      <w:lang w:eastAsia="ja-JP"/>
    </w:r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Char3"/>
    <w:uiPriority w:val="99"/>
    <w:semiHidden/>
    <w:unhideWhenUsed/>
    <w:rsid w:val="002F471A"/>
    <w:rPr>
      <w:rFonts w:ascii="Tahoma" w:eastAsiaTheme="minorEastAsia" w:hAnsi="Tahoma" w:cs="Tahoma"/>
      <w:sz w:val="16"/>
      <w:szCs w:val="16"/>
      <w:lang w:eastAsia="ja-JP"/>
    </w:rPr>
  </w:style>
  <w:style w:type="character" w:customStyle="1" w:styleId="Char3">
    <w:name w:val="نص في بالون Char"/>
    <w:basedOn w:val="a0"/>
    <w:link w:val="ae"/>
    <w:uiPriority w:val="99"/>
    <w:semiHidden/>
    <w:rsid w:val="002F471A"/>
    <w:rPr>
      <w:rFonts w:ascii="Tahoma" w:hAnsi="Tahoma" w:cs="Tahoma"/>
      <w:sz w:val="16"/>
      <w:szCs w:val="16"/>
    </w:rPr>
  </w:style>
  <w:style w:type="paragraph" w:styleId="af">
    <w:name w:val="Normal (Web)"/>
    <w:basedOn w:val="a"/>
    <w:uiPriority w:val="99"/>
    <w:unhideWhenUsed/>
    <w:rsid w:val="002F471A"/>
    <w:pPr>
      <w:spacing w:before="100" w:beforeAutospacing="1" w:after="100" w:afterAutospacing="1"/>
    </w:pPr>
  </w:style>
  <w:style w:type="character" w:customStyle="1" w:styleId="UnresolvedMention1">
    <w:name w:val="Unresolved Mention1"/>
    <w:basedOn w:val="a0"/>
    <w:uiPriority w:val="99"/>
    <w:semiHidden/>
    <w:unhideWhenUsed/>
    <w:rsid w:val="00296804"/>
    <w:rPr>
      <w:color w:val="605E5C"/>
      <w:shd w:val="clear" w:color="auto" w:fill="E1DFDD"/>
    </w:rPr>
  </w:style>
  <w:style w:type="character" w:styleId="af0">
    <w:name w:val="Strong"/>
    <w:basedOn w:val="a0"/>
    <w:uiPriority w:val="22"/>
    <w:qFormat/>
    <w:rsid w:val="00DA58AB"/>
    <w:rPr>
      <w:b/>
      <w:bCs/>
    </w:rPr>
  </w:style>
  <w:style w:type="character" w:styleId="af1">
    <w:name w:val="Emphasis"/>
    <w:basedOn w:val="a0"/>
    <w:uiPriority w:val="20"/>
    <w:qFormat/>
    <w:rsid w:val="00DA58AB"/>
    <w:rPr>
      <w:i/>
      <w:iCs/>
    </w:rPr>
  </w:style>
  <w:style w:type="character" w:customStyle="1" w:styleId="export-sheets-button">
    <w:name w:val="export-sheets-button"/>
    <w:basedOn w:val="a0"/>
    <w:rsid w:val="00AC38F6"/>
  </w:style>
  <w:style w:type="character" w:customStyle="1" w:styleId="citation-0">
    <w:name w:val="citation-0"/>
    <w:basedOn w:val="a0"/>
    <w:rsid w:val="003D0AC2"/>
  </w:style>
  <w:style w:type="character" w:customStyle="1" w:styleId="button-container">
    <w:name w:val="button-container"/>
    <w:basedOn w:val="a0"/>
    <w:rsid w:val="003D0AC2"/>
  </w:style>
  <w:style w:type="character" w:customStyle="1" w:styleId="citation-1">
    <w:name w:val="citation-1"/>
    <w:basedOn w:val="a0"/>
    <w:rsid w:val="003D0AC2"/>
  </w:style>
  <w:style w:type="character" w:customStyle="1" w:styleId="citation-2">
    <w:name w:val="citation-2"/>
    <w:basedOn w:val="a0"/>
    <w:rsid w:val="003D0AC2"/>
  </w:style>
  <w:style w:type="character" w:customStyle="1" w:styleId="citation-3">
    <w:name w:val="citation-3"/>
    <w:basedOn w:val="a0"/>
    <w:rsid w:val="003D0AC2"/>
  </w:style>
  <w:style w:type="character" w:customStyle="1" w:styleId="citation-4">
    <w:name w:val="citation-4"/>
    <w:basedOn w:val="a0"/>
    <w:rsid w:val="003D0AC2"/>
  </w:style>
  <w:style w:type="character" w:customStyle="1" w:styleId="citation-5">
    <w:name w:val="citation-5"/>
    <w:basedOn w:val="a0"/>
    <w:rsid w:val="003D0AC2"/>
  </w:style>
  <w:style w:type="character" w:customStyle="1" w:styleId="citation-6">
    <w:name w:val="citation-6"/>
    <w:basedOn w:val="a0"/>
    <w:rsid w:val="003D0AC2"/>
  </w:style>
  <w:style w:type="character" w:customStyle="1" w:styleId="citation-7">
    <w:name w:val="citation-7"/>
    <w:basedOn w:val="a0"/>
    <w:rsid w:val="003D0AC2"/>
  </w:style>
  <w:style w:type="character" w:customStyle="1" w:styleId="citation-8">
    <w:name w:val="citation-8"/>
    <w:basedOn w:val="a0"/>
    <w:rsid w:val="003D0AC2"/>
  </w:style>
  <w:style w:type="character" w:customStyle="1" w:styleId="citation-9">
    <w:name w:val="citation-9"/>
    <w:basedOn w:val="a0"/>
    <w:rsid w:val="003D0AC2"/>
  </w:style>
  <w:style w:type="character" w:customStyle="1" w:styleId="citation-10">
    <w:name w:val="citation-10"/>
    <w:basedOn w:val="a0"/>
    <w:rsid w:val="003D0AC2"/>
  </w:style>
  <w:style w:type="character" w:customStyle="1" w:styleId="citation-11">
    <w:name w:val="citation-11"/>
    <w:basedOn w:val="a0"/>
    <w:rsid w:val="003D0AC2"/>
  </w:style>
  <w:style w:type="character" w:customStyle="1" w:styleId="citation-12">
    <w:name w:val="citation-12"/>
    <w:basedOn w:val="a0"/>
    <w:rsid w:val="003D0AC2"/>
  </w:style>
  <w:style w:type="character" w:customStyle="1" w:styleId="citation-13">
    <w:name w:val="citation-13"/>
    <w:basedOn w:val="a0"/>
    <w:rsid w:val="003D0AC2"/>
  </w:style>
  <w:style w:type="character" w:customStyle="1" w:styleId="citation-14">
    <w:name w:val="citation-14"/>
    <w:basedOn w:val="a0"/>
    <w:rsid w:val="003D0AC2"/>
  </w:style>
  <w:style w:type="character" w:customStyle="1" w:styleId="citation-15">
    <w:name w:val="citation-15"/>
    <w:basedOn w:val="a0"/>
    <w:rsid w:val="003D0AC2"/>
  </w:style>
  <w:style w:type="character" w:customStyle="1" w:styleId="citation-16">
    <w:name w:val="citation-16"/>
    <w:basedOn w:val="a0"/>
    <w:rsid w:val="003D0AC2"/>
  </w:style>
  <w:style w:type="character" w:customStyle="1" w:styleId="citation-17">
    <w:name w:val="citation-17"/>
    <w:basedOn w:val="a0"/>
    <w:rsid w:val="003D0AC2"/>
  </w:style>
  <w:style w:type="character" w:customStyle="1" w:styleId="citation-18">
    <w:name w:val="citation-18"/>
    <w:basedOn w:val="a0"/>
    <w:rsid w:val="003D0AC2"/>
  </w:style>
  <w:style w:type="character" w:customStyle="1" w:styleId="citation-19">
    <w:name w:val="citation-19"/>
    <w:basedOn w:val="a0"/>
    <w:rsid w:val="003D0AC2"/>
  </w:style>
  <w:style w:type="character" w:customStyle="1" w:styleId="citation-20">
    <w:name w:val="citation-20"/>
    <w:basedOn w:val="a0"/>
    <w:rsid w:val="003D0AC2"/>
  </w:style>
  <w:style w:type="character" w:customStyle="1" w:styleId="UnresolvedMention">
    <w:name w:val="Unresolved Mention"/>
    <w:basedOn w:val="a0"/>
    <w:uiPriority w:val="99"/>
    <w:semiHidden/>
    <w:unhideWhenUsed/>
    <w:rsid w:val="000B1ED6"/>
    <w:rPr>
      <w:color w:val="605E5C"/>
      <w:shd w:val="clear" w:color="auto" w:fill="E1DFDD"/>
    </w:rPr>
  </w:style>
  <w:style w:type="character" w:styleId="af2">
    <w:name w:val="annotation reference"/>
    <w:basedOn w:val="a0"/>
    <w:uiPriority w:val="99"/>
    <w:semiHidden/>
    <w:unhideWhenUsed/>
    <w:rsid w:val="00B93513"/>
    <w:rPr>
      <w:sz w:val="16"/>
      <w:szCs w:val="16"/>
    </w:rPr>
  </w:style>
  <w:style w:type="paragraph" w:styleId="af3">
    <w:name w:val="annotation text"/>
    <w:basedOn w:val="a"/>
    <w:link w:val="Char4"/>
    <w:uiPriority w:val="99"/>
    <w:semiHidden/>
    <w:unhideWhenUsed/>
    <w:rsid w:val="00B93513"/>
    <w:rPr>
      <w:sz w:val="20"/>
      <w:szCs w:val="20"/>
    </w:rPr>
  </w:style>
  <w:style w:type="character" w:customStyle="1" w:styleId="Char4">
    <w:name w:val="نص تعليق Char"/>
    <w:basedOn w:val="a0"/>
    <w:link w:val="af3"/>
    <w:uiPriority w:val="99"/>
    <w:semiHidden/>
    <w:rsid w:val="00B93513"/>
    <w:rPr>
      <w:rFonts w:ascii="Times New Roman" w:eastAsia="Times New Roman" w:hAnsi="Times New Roman" w:cs="Times New Roman"/>
      <w:sz w:val="20"/>
      <w:szCs w:val="20"/>
      <w:lang w:eastAsia="en-US"/>
    </w:rPr>
  </w:style>
  <w:style w:type="paragraph" w:styleId="af4">
    <w:name w:val="annotation subject"/>
    <w:basedOn w:val="af3"/>
    <w:next w:val="af3"/>
    <w:link w:val="Char5"/>
    <w:uiPriority w:val="99"/>
    <w:semiHidden/>
    <w:unhideWhenUsed/>
    <w:rsid w:val="00B93513"/>
    <w:rPr>
      <w:b/>
      <w:bCs/>
    </w:rPr>
  </w:style>
  <w:style w:type="character" w:customStyle="1" w:styleId="Char5">
    <w:name w:val="موضوع تعليق Char"/>
    <w:basedOn w:val="Char4"/>
    <w:link w:val="af4"/>
    <w:uiPriority w:val="99"/>
    <w:semiHidden/>
    <w:rsid w:val="00B93513"/>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mc.ncbi.nlm.nih.gov/articles/PMC9139759/" TargetMode="External"/><Relationship Id="rId26" Type="http://schemas.openxmlformats.org/officeDocument/2006/relationships/hyperlink" Target="https://pubmed.ncbi.nlm.nih.gov/77319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19886718/"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commentsExtended" Target="commentsExtended.xml"/><Relationship Id="rId25" Type="http://schemas.openxmlformats.org/officeDocument/2006/relationships/hyperlink" Target="https://scholar.google.com/scholar_lookup?journal=Proc%20Natl%20Acad%20Sci%20USA&amp;title=Repeated%20observation%20of%20breast%20tumor%20subtypes%20in%20independent%20gene%20expression%20data%20sets&amp;author=T%20Sorlie&amp;author=R%20Tibshirani&amp;author=J%20Parker&amp;author=T%20Hastie&amp;author=JS%20Marron&amp;volume=100&amp;publication_year=2003&amp;pages=8418-8423&amp;pmid=12829800&amp;doi=10.1073/pnas.0932692100&am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tcr.amegroups.org/article/view/82460/html" TargetMode="External"/><Relationship Id="rId29" Type="http://schemas.openxmlformats.org/officeDocument/2006/relationships/hyperlink" Target="http://publications.iarc.fr/Book-And-Report-Series/Who-Iarc-Classification-Of-Tumours/Who-Classification-Of-Tumours-Of-Haematopoietic-And-Lymphoid-Tissues-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ubmed.ncbi.nlm.nih.gov/12829800/" TargetMode="External"/><Relationship Id="rId32" Type="http://schemas.openxmlformats.org/officeDocument/2006/relationships/hyperlink" Target="https://pubmed.ncbi.nlm.nih.gov/1507456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pmc.ncbi.nlm.nih.gov/articles/PMC166244/" TargetMode="External"/><Relationship Id="rId28" Type="http://schemas.openxmlformats.org/officeDocument/2006/relationships/hyperlink" Target="https://onlinelibrary.wiley.com/terms-and-conditions"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mdpi.com/2227-9032/12/23/2483/htm" TargetMode="External"/><Relationship Id="rId31" Type="http://schemas.openxmlformats.org/officeDocument/2006/relationships/hyperlink" Target="https://www.ncbi.nlm.nih.gov/books/NBK5422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073/pnas.0932692100" TargetMode="External"/><Relationship Id="rId27" Type="http://schemas.openxmlformats.org/officeDocument/2006/relationships/hyperlink" Target="https://scholar.google.com/scholar_lookup?journal=Mod%20Pathol&amp;title=Medullary%20carcinoma%20of%20the%20breast:%20interobserver%20variability%20in%20histopathologic%20diagnosis&amp;author=MJ%20Gaffey&amp;author=SE%20Mills&amp;author=HF%20Frierson&amp;author=RJ%20Zarbo&amp;author=JC%20Boyd&amp;volume=8&amp;issue=1&amp;publication_year=1995&amp;pages=31-38&amp;pmid=7731939&amp;" TargetMode="External"/><Relationship Id="rId30" Type="http://schemas.openxmlformats.org/officeDocument/2006/relationships/hyperlink" Target="https://doi.org/10.2147/bctt.s296784"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befc4c-27c4-4f83-9653-37182282cdb3">
  <we:reference id="WA104382081" version="1.55.1.0" store="en-US" storeType="omex"/>
  <we:alternateReferences>
    <we:reference id="WA104382081" version="1.55.1.0" store="en-US" storeType="omex"/>
  </we:alternateReferences>
  <we:properties>
    <we:property name="MENDELEY_CITATIONS" value="[{&quot;citationID&quot;:&quot;MENDELEY_CITATION_0c76e0e0-6aed-47c3-8ae1-d3d61fcfbd88&quot;,&quot;properties&quot;:{&quot;noteIndex&quot;:0},&quot;isEdited&quot;:false,&quot;manualOverride&quot;:{&quot;isManuallyOverridden&quot;:false,&quot;citeprocText&quot;:&quot;(1)&quot;,&quot;manualOverrideText&quot;:&quot;&quot;},&quot;citationTag&quot;:&quot;MENDELEY_CITATION_v3_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&quot;,&quot;citationItems&quot;:[{&quot;id&quot;:&quot;00c438b2-17af-3f41-87f0-422d3f95cc6f&quot;,&quot;itemData&quot;:{&quot;type&quot;:&quot;article-journal&quot;,&quot;id&quot;:&quot;00c438b2-17af-3f41-87f0-422d3f95cc6f&quot;,&quot;title&quot;:&quot;Breast Cancer—Epidemiology, Classification, Pathogenesis and Treatment (Review of Literature)&quot;,&quot;author&quot;:[{&quot;family&quot;:&quot;Smolarz&quot;,&quot;given&quot;:&quot;Beata&quot;,&quot;parse-names&quot;:false,&quot;dropping-particle&quot;:&quot;&quot;,&quot;non-dropping-particle&quot;:&quot;&quot;},{&quot;family&quot;:&quot;Zadrożna Nowak&quot;,&quot;given&quot;:&quot;Anna&quot;,&quot;parse-names&quot;:false,&quot;dropping-particle&quot;:&quot;&quot;,&quot;non-dropping-particle&quot;:&quot;&quot;},{&quot;family&quot;:&quot;Romanowicz&quot;,&quot;given&quot;:&quot;Hanna&quot;,&quot;parse-names&quot;:false,&quot;dropping-particle&quot;:&quot;&quot;,&quot;non-dropping-particle&quot;:&quot;&quot;}],&quot;container-title&quot;:&quot;Cancers&quot;,&quot;container-title-short&quot;:&quot;Cancers (Basel)&quot;,&quot;accessed&quot;:{&quot;date-parts&quot;:[[2025,1,24]]},&quot;DOI&quot;:&quot;10.3390/CANCERS14102569&quot;,&quot;ISSN&quot;:&quot;20726694&quot;,&quot;PMID&quot;:&quot;35626173&quot;,&quot;URL&quot;:&quot;https://pmc.ncbi.nlm.nih.gov/articles/PMC9139759/&quot;,&quot;issued&quot;:{&quot;date-parts&quot;:[[2022,5,1]]},&quot;page&quot;:&quot;2569&quot;,&quot;abstract&quot;:&quot;Breast cancer is the most-commonly diagnosed malignant tumor in women in the world, as well as the first cause of death from malignant tumors. The incidence of breast cancer is constantly increasing in all regions of the world. For this reason, despite the progress in its detection and treatment, which translates into improved mortality rates, it seems necessary to look for new therapeutic methods, and predictive and prognostic factors. Treatment strategies vary depending on the molecular subtype. Breast cancer treatment is multidisciplinary; it includes approaches to locoregional therapy (surgery and radiation therapy) and systemic therapy. Systemic therapies include hormone therapy for hormone-positive disease, chemotherapy, anti-HER2 therapy for HER2-positive disease, and quite recently, immunotherapy. Triple negative breast cancer is responsible for more than 15–20% of all breast cancers. It is of particular research interest as it presents a therapeutic challenge, mainly due to its low response to treatment and its highly invasive nature. Future therapeutic concepts for breast cancer aim to individualize therapy and de-escalate and escalate treatment based on cancer biology and early response to therapy. The article presents a review of the literature on breast carcinoma—a disease affecting women in the world.&quot;,&quot;publisher&quot;:&quot;MDPI&quot;,&quot;issue&quot;:&quot;10&quot;,&quot;volume&quot;:&quot;14&quot;},&quot;isTemporary&quot;:false}]},{&quot;citationID&quot;:&quot;MENDELEY_CITATION_73d61624-f437-4700-8248-d4d1fe92ef19&quot;,&quot;properties&quot;:{&quot;noteIndex&quot;:0},&quot;isEdited&quot;:false,&quot;manualOverride&quot;:{&quot;isManuallyOverridden&quot;:false,&quot;citeprocText&quot;:&quot;(2)&quot;,&quot;manualOverrideText&quot;:&quot;&quot;},&quot;citationTag&quot;:&quot;MENDELEY_CITATION_v3_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&quot;,&quot;citationItems&quot;:[{&quot;id&quot;:&quot;b5531449-d9a1-3ee5-a64b-0c28a15d2b53&quot;,&quot;itemData&quot;:{&quot;type&quot;:&quot;article-journal&quot;,&quot;id&quot;:&quot;b5531449-d9a1-3ee5-a64b-0c28a15d2b53&quot;,&quot;title&quot;:&quot;Rare Breast Cancers Review&quot;,&quot;author&quot;:[{&quot;family&quot;:&quot;Song&quot;,&quot;given&quot;:&quot;Bowen&quot;,&quot;parse-names&quot;:false,&quot;dropping-particle&quot;:&quot;&quot;,&quot;non-dropping-particle&quot;:&quot;&quot;},{&quot;family&quot;:&quot;Singh&quot;,&quot;given&quot;:&quot;Harnoor&quot;,&quot;parse-names&quot;:false,&quot;dropping-particle&quot;:&quot;&quot;,&quot;non-dropping-particle&quot;:&quot;&quot;}],&quot;container-title&quot;:&quot;Healthcare 2024, Vol. 12, Page 2483&quot;,&quot;accessed&quot;:{&quot;date-parts&quot;:[[2025,1,28]]},&quot;DOI&quot;:&quot;10.3390/HEALTHCARE12232483&quot;,&quot;ISSN&quot;:&quot;2227-9032&quot;,&quot;URL&quot;:&quot;https://www.mdpi.com/2227-9032/12/23/2483/htm&quot;,&quot;issued&quot;:{&quot;date-parts&quot;:[[2024,12,9]]},&quot;page&quot;:&quot;2483&quot;,&quot;abstract&quot;:&quot;Background/Objectives: Breast cancer is one of the most common malignancies in women, with rare subtypes presenting unique clinical challenges. This review provides a comprehensive analysis of rare breast cancers, including both epithelial and non-epithelial subtypes, and explores their epidemiology, pathology, prognosis, and treatment approaches. Methods: A systematic review was conducted focusing on recent advancements in the treatment of rare breast cancer subtypes. Articles were selected based on criteria emphasizing studies from the past five years, with older foundational studies included where necessary. The analysis incorporated molecular profiling, clinical trials, and advancements in targeted and immunotherapies, where possible. Results: Rare epithelial subtypes, such as tubular, mucinous, and medullary carcinomas, demonstrate distinct clinical and pathological features, with generally favorable prognoses compared to invasive ductal carcinoma (IDC). Non-epithelial cancers, including sarcomas and primary breast lymphomas, require individualized treatment due to aggressive behavior and poor prognosis in certain cases. Recent advancements in targeted therapies (e.g., HER2 inhibitors, PI3K inhibitors, and PARP inhibitors) and immunotherapies (e.g., PD-1 inhibitors) have shown promise in improving outcomes for specific molecularly characterized subtypes. Conclusions: While the management of common breast cancers has become increasingly sophisticated, rare subtypes continue to pose challenges due to limited research and small patient populations. Advances in molecular profiling and next-generation sequencing are pivotal in identifying actionable mutations and expanding personalized treatment options. Future research should focus on clinical trials and collaborative efforts to refine treatment strategies and improve outcomes for these rare subtypes.&quot;,&quot;publisher&quot;:&quot;Multidisciplinary Digital Publishing Institute&quot;,&quot;issue&quot;:&quot;23&quot;,&quot;volume&quot;:&quot;12&quot;,&quot;container-title-short&quot;:&quot;&quot;},&quot;isTemporary&quot;:false}]},{&quot;citationID&quot;:&quot;MENDELEY_CITATION_cf398bd1-ee4c-4a32-a7ac-f748fac3f658&quot;,&quot;properties&quot;:{&quot;noteIndex&quot;:0},&quot;isEdited&quot;:false,&quot;manualOverride&quot;:{&quot;isManuallyOverridden&quot;:false,&quot;citeprocText&quot;:&quot;(3)&quot;,&quot;manualOverrideText&quot;:&quot;&quot;},&quot;citationTag&quot;:&quot;MENDELEY_CITATION_v3_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&quot;,&quot;citationItems&quot;:[{&quot;id&quot;:&quot;582d04af-9405-3134-8ad3-31b38f7e8964&quot;,&quot;itemData&quot;:{&quot;type&quot;:&quot;article-journal&quot;,&quot;id&quot;:&quot;582d04af-9405-3134-8ad3-31b38f7e8964&quot;,&quot;title&quot;:&quot;An update on the pathological classification of breast cancer&quot;,&quot;author&quot;:[{&quot;family&quot;:&quot;Rakha&quot;,&quot;given&quot;:&quot;Emad A.&quot;,&quot;parse-names&quot;:false,&quot;dropping-particle&quot;:&quot;&quot;,&quot;non-dropping-particle&quot;:&quot;&quot;},{&quot;family&quot;:&quot;Tse&quot;,&quot;given&quot;:&quot;Gary M.&quot;,&quot;parse-names&quot;:false,&quot;dropping-particle&quot;:&quot;&quot;,&quot;non-dropping-particle&quot;:&quot;&quot;},{&quot;family&quot;:&quot;Quinn&quot;,&quot;given&quot;:&quot;Cecily M.&quot;,&quot;parse-names&quot;:false,&quot;dropping-particle&quot;:&quot;&quot;,&quot;non-dropping-particle&quot;:&quot;&quot;}],&quot;container-title&quot;:&quot;Histopathology&quot;,&quot;container-title-short&quot;:&quot;Histopathology&quot;,&quot;accessed&quot;:{&quot;date-parts&quot;:[[2025,1,24]]},&quot;DOI&quot;:&quot;10.1111/HIS.14786&quot;,&quot;ISSN&quot;:&quot;13652559&quot;,&quot;PMID&quot;:&quot;36482272&quot;,&quot;issued&quot;:{&quot;date-parts&quot;:[[2023,1,1]]},&quot;page&quot;:&quot;5-16&quot;,&quot;abstract&quot;:&quot;Breast cancer (BC) is a heterogeneous disease, encompassing a diverse spectrum of tumours with varying morphological, biological, and clinical phenotypes. Although tumours may show phenotypic overlap, they often display different biological behaviour and response to therapy. Advances in high-throughput molecular techniques and bioinformatics have contributed to improved understanding of BC biology and refinement of molecular taxonomy with the identification of specific molecular subclasses. Although the traditional pathological morphological classification of BC is of paramount importance and provides diagnostic and prognostic information, current interest focusses on the use of a single gene and multigene assays to stratify BC into distinct groups to guide decisions on systemic therapy. This review considers approaches to the classification of BC, including their limitations, and with particular emphasis on the fundamental role of morphology in establishing an accurate diagnosis of primary invasive carcinoma of breast origin. This forms the basis for further morphological characterization and for all other approaches to BC classification that are used to provide prognostic and therapeutic predictive information.&quot;,&quot;publisher&quot;:&quot;John Wiley and Sons Inc&quot;,&quot;issue&quot;:&quot;1&quot;,&quot;volume&quot;:&quot;82&quot;},&quot;isTemporary&quot;:false}]},{&quot;citationID&quot;:&quot;MENDELEY_CITATION_c85a0428-ecb1-44ae-9094-c3d54efebef0&quot;,&quot;properties&quot;:{&quot;noteIndex&quot;:0},&quot;isEdited&quot;:false,&quot;manualOverride&quot;:{&quot;isManuallyOverridden&quot;:false,&quot;citeprocText&quot;:&quot;(2)&quot;,&quot;manualOverrideText&quot;:&quot;&quot;},&quot;citationTag&quot;:&quot;MENDELEY_CITATION_v3_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&quot;,&quot;citationItems&quot;:[{&quot;id&quot;:&quot;b5531449-d9a1-3ee5-a64b-0c28a15d2b53&quot;,&quot;itemData&quot;:{&quot;type&quot;:&quot;article-journal&quot;,&quot;id&quot;:&quot;b5531449-d9a1-3ee5-a64b-0c28a15d2b53&quot;,&quot;title&quot;:&quot;Rare Breast Cancers Review&quot;,&quot;author&quot;:[{&quot;family&quot;:&quot;Song&quot;,&quot;given&quot;:&quot;Bowen&quot;,&quot;parse-names&quot;:false,&quot;dropping-particle&quot;:&quot;&quot;,&quot;non-dropping-particle&quot;:&quot;&quot;},{&quot;family&quot;:&quot;Singh&quot;,&quot;given&quot;:&quot;Harnoor&quot;,&quot;parse-names&quot;:false,&quot;dropping-particle&quot;:&quot;&quot;,&quot;non-dropping-particle&quot;:&quot;&quot;}],&quot;container-title&quot;:&quot;Healthcare 2024, Vol. 12, Page 2483&quot;,&quot;accessed&quot;:{&quot;date-parts&quot;:[[2025,1,28]]},&quot;DOI&quot;:&quot;10.3390/HEALTHCARE12232483&quot;,&quot;ISSN&quot;:&quot;2227-9032&quot;,&quot;URL&quot;:&quot;https://www.mdpi.com/2227-9032/12/23/2483/htm&quot;,&quot;issued&quot;:{&quot;date-parts&quot;:[[2024,12,9]]},&quot;page&quot;:&quot;2483&quot;,&quot;abstract&quot;:&quot;Background/Objectives: Breast cancer is one of the most common malignancies in women, with rare subtypes presenting unique clinical challenges. This review provides a comprehensive analysis of rare breast cancers, including both epithelial and non-epithelial subtypes, and explores their epidemiology, pathology, prognosis, and treatment approaches. Methods: A systematic review was conducted focusing on recent advancements in the treatment of rare breast cancer subtypes. Articles were selected based on criteria emphasizing studies from the past five years, with older foundational studies included where necessary. The analysis incorporated molecular profiling, clinical trials, and advancements in targeted and immunotherapies, where possible. Results: Rare epithelial subtypes, such as tubular, mucinous, and medullary carcinomas, demonstrate distinct clinical and pathological features, with generally favorable prognoses compared to invasive ductal carcinoma (IDC). Non-epithelial cancers, including sarcomas and primary breast lymphomas, require individualized treatment due to aggressive behavior and poor prognosis in certain cases. Recent advancements in targeted therapies (e.g., HER2 inhibitors, PI3K inhibitors, and PARP inhibitors) and immunotherapies (e.g., PD-1 inhibitors) have shown promise in improving outcomes for specific molecularly characterized subtypes. Conclusions: While the management of common breast cancers has become increasingly sophisticated, rare subtypes continue to pose challenges due to limited research and small patient populations. Advances in molecular profiling and next-generation sequencing are pivotal in identifying actionable mutations and expanding personalized treatment options. Future research should focus on clinical trials and collaborative efforts to refine treatment strategies and improve outcomes for these rare subtypes.&quot;,&quot;publisher&quot;:&quot;Multidisciplinary Digital Publishing Institute&quot;,&quot;issue&quot;:&quot;23&quot;,&quot;volume&quot;:&quot;12&quot;,&quot;container-title-short&quot;:&quot;&quot;},&quot;isTemporary&quot;:false}]},{&quot;citationID&quot;:&quot;MENDELEY_CITATION_2ecbacaf-615a-40d4-bb5d-e852e1536721&quot;,&quot;properties&quot;:{&quot;noteIndex&quot;:0},&quot;isEdited&quot;:false,&quot;manualOverride&quot;:{&quot;isManuallyOverridden&quot;:false,&quot;citeprocText&quot;:&quot;(4)&quot;,&quot;manualOverrideText&quot;:&quot;&quot;},&quot;citationTag&quot;:&quot;MENDELEY_CITATION_v3_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&quot;,&quot;citationItems&quot;:[{&quot;id&quot;:&quot;ca9453c1-02cd-3496-98a0-1a30ce5d9acd&quot;,&quot;itemData&quot;:{&quot;type&quot;:&quot;article-journal&quot;,&quot;id&quot;:&quot;ca9453c1-02cd-3496-98a0-1a30ce5d9acd&quot;,&quot;title&quot;:&quot;THE RELATIVELY FAVORABLE PROGNOSIS OF MEDULLARY CARCINOMA OF THE BREAST&quot;,&quot;author&quot;:[{&quot;family&quot;:&quot;Moore&quot;,&quot;given&quot;:&quot;Oliver S&quot;,&quot;parse-names&quot;:false,&quot;dropping-particle&quot;:&quot;&quot;,&quot;non-dropping-particle&quot;:&quot;&quot;},{&quot;family&quot;:&quot;Foote&quot;,&quot;given&quot;:&quot;Frank W&quot;,&quot;parse-names&quot;:false,&quot;dropping-particle&quot;:&quot;&quot;,&quot;non-dropping-particle&quot;:&quot;&quot;}],&quot;accessed&quot;:{&quot;date-parts&quot;:[[2025,1,24]]},&quot;DOI&quot;:&quot;10.1002/1097-0142(194907)2:4&quot;,&quot;URL&quot;:&quot;https://acsjournals.onlinelibrary.wiley.com/doi/10.1002/1097-0142&quot;,&quot;container-title-short&quot;:&quot;&quot;},&quot;isTemporary&quot;:false}]},{&quot;citationID&quot;:&quot;MENDELEY_CITATION_dd9dade0-e6bf-4216-8226-7fec3c50f41e&quot;,&quot;properties&quot;:{&quot;noteIndex&quot;:0},&quot;isEdited&quot;:false,&quot;manualOverride&quot;:{&quot;isManuallyOverridden&quot;:false,&quot;citeprocText&quot;:&quot;(5)&quot;,&quot;manualOverrideText&quot;:&quot;&quot;},&quot;citationTag&quot;:&quot;MENDELEY_CITATION_v3_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&quot;,&quot;citationItems&quot;:[{&quot;id&quot;:&quot;70582e4f-ed19-3dc7-b36a-796bb34450ec&quot;,&quot;itemData&quot;:{&quot;type&quot;:&quot;article-journal&quot;,&quot;id&quot;:&quot;70582e4f-ed19-3dc7-b36a-796bb34450ec&quot;,&quot;title&quot;:&quot;Comparison of the prognosis of medullary breast carcinoma and invasive ductal carcinoma: a SEER-based study&quot;,&quot;author&quot;:[{&quot;family&quot;:&quot;Chen&quot;,&quot;given&quot;:&quot;Yong&quot;,&quot;parse-names&quot;:false,&quot;dropping-particle&quot;:&quot;&quot;,&quot;non-dropping-particle&quot;:&quot;&quot;},{&quot;family&quot;:&quot;Xu&quot;,&quot;given&quot;:&quot;Zheng&quot;,&quot;parse-names&quot;:false,&quot;dropping-particle&quot;:&quot;&quot;,&quot;non-dropping-particle&quot;:&quot;&quot;},{&quot;family&quot;:&quot;Chen&quot;,&quot;given&quot;:&quot;YuXin&quot;,&quot;parse-names&quot;:false,&quot;dropping-particle&quot;:&quot;&quot;,&quot;non-dropping-particle&quot;:&quot;&quot;},{&quot;family&quot;:&quot;Dai&quot;,&quot;given&quot;:&quot;Yi&quot;,&quot;parse-names&quot;:false,&quot;dropping-particle&quot;:&quot;&quot;,&quot;non-dropping-particle&quot;:&quot;&quot;},{&quot;family&quot;:&quot;Ding&quot;,&quot;given&quot;:&quot;Jinhua&quot;,&quot;parse-names&quot;:false,&quot;dropping-particle&quot;:&quot;&quot;,&quot;non-dropping-particle&quot;:&quot;&quot;}],&quot;container-title&quot;:&quot;Translational Cancer Research&quot;,&quot;container-title-short&quot;:&quot;Transl Cancer Res&quot;,&quot;DOI&quot;:&quot;10.21037/tcr-23-858&quot;,&quot;issued&quot;:{&quot;date-parts&quot;:[[2024]]},&quot;abstract&quot;:&quot;Background Medullary breast carcinoma (MBC) is a rare type of breast cancer. Our study aimed to compare the differences in clinical characteristics and prognosis between MBC and invasive ductal carcinoma (IDC), and to further develop and validate nomograms to predict overall survival (OS) and cancer-specific survival (CSS) in MBC patients. Methods A total of 179,613 patients from the Surveillance, Epidemiology and End Results (SEER) database from 2010 to 2015, including 596 MBC patients, were analyzed using the Kaplan-Meier method and propensity score matching (PSM) to compare patients’ OS and CSS. Cox proportional hazard regression model was used to determine independent prognostic factors for OS and CSS in MBC patients. Nomograms were constructed based on Cox regression analysis whereas receiver operating characteristic (ROC) curves and calibration curves were used to evaluate the predictive accuracy. Results There were significant differences in the clinical characteristics between MBC and IDC. According to the logrank test, MBC had better OS and CSS than IDC before and after PSM. Cox multivariate analysis showed that age, race, tumor size, lymph node (LN), and radiation therapy were independent prognostic factors for OS, whereas age, tumor size, American Joint Committee on Cancer (AJCC) stage, laterality, type of surgery, and chemotherapy were independent prognostic factors for CSS. Nomograms of OS and CSS were constructed based on independent prognostic factors. Conclusions MBC had better OS and CSS than IDC. Nomograms based on clinicopathological features were sufficiently accurate in predicting the OS and CSS for MBC patients, which can effectively predict the survival risk of MBC patients and guide clinicians to provide more effective treatment measures.&quot;},&quot;isTemporary&quot;:false}]},{&quot;citationID&quot;:&quot;MENDELEY_CITATION_3e9faaec-82b5-454b-aa53-f074d243d5a1&quot;,&quot;properties&quot;:{&quot;noteIndex&quot;:0},&quot;isEdited&quot;:false,&quot;manualOverride&quot;:{&quot;isManuallyOverridden&quot;:false,&quot;citeprocText&quot;:&quot;(6)&quot;,&quot;manualOverrideText&quot;:&quot;&quot;},&quot;citationTag&quot;:&quot;MENDELEY_CITATION_v3_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&quot;,&quot;citationItems&quot;:[{&quot;id&quot;:&quot;55817dd9-72f5-3324-ad38-dc3333db6e3c&quot;,&quot;itemData&quot;:{&quot;type&quot;:&quot;article-journal&quot;,&quot;id&quot;:&quot;55817dd9-72f5-3324-ad38-dc3333db6e3c&quot;,&quot;title&quot;:&quot;Comparison of the prognosis of medullary breast carcinoma and invasive ductal carcinoma: a SEER-based study&quot;,&quot;author&quot;:[{&quot;family&quot;:&quot;Chen&quot;,&quot;given&quot;:&quot;Yong&quot;,&quot;parse-names&quot;:false,&quot;dropping-particle&quot;:&quot;&quot;,&quot;non-dropping-particle&quot;:&quot;&quot;},{&quot;family&quot;:&quot;Xu&quot;,&quot;given&quot;:&quot;Zheng&quot;,&quot;parse-names&quot;:false,&quot;dropping-particle&quot;:&quot;&quot;,&quot;non-dropping-particle&quot;:&quot;&quot;},{&quot;family&quot;:&quot;Chen&quot;,&quot;given&quot;:&quot;Yuxingzi&quot;,&quot;parse-names&quot;:false,&quot;dropping-particle&quot;:&quot;&quot;,&quot;non-dropping-particle&quot;:&quot;&quot;},{&quot;family&quot;:&quot;Dai&quot;,&quot;given&quot;:&quot;Yi&quot;,&quot;parse-names&quot;:false,&quot;dropping-particle&quot;:&quot;&quot;,&quot;non-dropping-particle&quot;:&quot;&quot;},{&quot;family&quot;:&quot;Ding&quot;,&quot;given&quot;:&quot;Jinhua&quot;,&quot;parse-names&quot;:false,&quot;dropping-particle&quot;:&quot;&quot;,&quot;non-dropping-particle&quot;:&quot;&quot;}],&quot;container-title&quot;:&quot;Translational Cancer Research&quot;,&quot;container-title-short&quot;:&quot;Transl Cancer Res&quot;,&quot;accessed&quot;:{&quot;date-parts&quot;:[[2025,1,24]]},&quot;DOI&quot;:&quot;10.21037/TCR-23-858/COIF&quot;,&quot;ISSN&quot;:&quot;22196803&quot;,&quot;URL&quot;:&quot;https://tcr.amegroups.org/article/view/82460/html&quot;,&quot;issued&quot;:{&quot;date-parts&quot;:[[2024,1,31]]},&quot;page&quot;:&quot;231-248&quot;,&quot;abstract&quot;:&quot;Background: Medullary breast carcinoma (MBC) is a rare type of breast cancer. Our study aimed to compare the differences in clinical characteristics and prognosis between MBC and invasive ductal carcinoma (IDC), and to further develop and validate nomograms to predict overall survival (OS) and cancer-specific survival (CSS) in MBC patients. Methods: A total of 179,613 patients from the Surveillance, Epidemiology and End Results (SEER) database from 2010 to 2015, including 596 MBC patients, were analyzed using the Kaplan-Meier method and propensity score matching (PSM) to compare patients' OS and CSS. Cox proportional hazard regression model was used to determine independent prognostic factors for OS and CSS in MBC patients. Nomograms were constructed based on Cox regression analysis whereas receiver operating characteristic (ROC) curves and calibration curves were used to evaluate the predictive accuracy. Results: There were significant differences in the clinical characteristics between MBC and IDC. According to the logrank test, MBC had better OS and CSS than IDC before and after PSM. Cox multivariate analysis showed that age, race, tumor size, lymph node (LN), and radiation therapy were independent prognostic factors for OS, whereas age, tumor size, American Joint Committee on Cancer (AJCC) stage, laterality, type of surgery, and chemotherapy were independent prognostic factors for CSS. Nomograms of OS and CSS were constructed based on independent prognostic factors. Conclusions: MBC had better OS and CSS than IDC. Nomograms based on clinicopathological features were sufficiently accurate in predicting the OS and CSS for MBC patients, which can effectively predict the survival risk of MBC patients and guide clinicians to provide more effective treatment measures.&quot;,&quot;publisher&quot;:&quot;AME Publishing Company&quot;,&quot;issue&quot;:&quot;1&quot;,&quot;volume&quot;:&quot;13&quot;},&quot;isTemporary&quot;:false}]},{&quot;citationID&quot;:&quot;MENDELEY_CITATION_8e7aa404-fabc-49e8-9c23-af7b03010561&quot;,&quot;properties&quot;:{&quot;noteIndex&quot;:0},&quot;isEdited&quot;:false,&quot;manualOverride&quot;:{&quot;isManuallyOverridden&quot;:false,&quot;citeprocText&quot;:&quot;(7,8)&quot;,&quot;manualOverrideText&quot;:&quot;&quot;},&quot;citationTag&quot;:&quot;MENDELEY_CITATION_v3_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&quot;,&quot;citationItems&quot;:[{&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id&quot;:&quot;964c1601-5b69-3844-8011-eb370c870057&quot;,&quot;itemData&quot;:{&quot;type&quot;:&quot;article-journal&quot;,&quot;id&quot;:&quot;964c1601-5b69-3844-8011-eb370c870057&quot;,&quot;title&quot;:&quot;High expression of indoleamine 2,3-dioxygenase in the tumour is associated with medullary features and favourable outcome in basal-like breast carcinoma&quot;,&quot;author&quot;:[{&quot;family&quot;:&quot;Jacquemier&quot;,&quot;given&quot;:&quot;J&quot;,&quot;parse-names&quot;:false,&quot;dropping-particle&quot;:&quot;&quot;,&quot;non-dropping-particle&quot;:&quot;&quot;},{&quot;family&quot;:&quot;Bertucci&quot;,&quot;given&quot;:&quot;F&quot;,&quot;parse-names&quot;:false,&quot;dropping-particle&quot;:&quot;&quot;,&quot;non-dropping-particle&quot;:&quot;&quot;},{&quot;family&quot;:&quot;Finetti&quot;,&quot;given&quot;:&quot;P&quot;,&quot;parse-names&quot;:false,&quot;dropping-particle&quot;:&quot;&quot;,&quot;non-dropping-particle&quot;:&quot;&quot;},{&quot;family&quot;:&quot;Esterni&quot;,&quot;given&quot;:&quot;B&quot;,&quot;parse-names&quot;:false,&quot;dropping-particle&quot;:&quot;&quot;,&quot;non-dropping-particle&quot;:&quot;&quot;},{&quot;family&quot;:&quot;Charafe-Jauffret&quot;,&quot;given&quot;:&quot;E&quot;,&quot;parse-names&quot;:false,&quot;dropping-particle&quot;:&quot;&quot;,&quot;non-dropping-particle&quot;:&quot;&quot;},{&quot;family&quot;:&quot;Thibult&quot;,&quot;given&quot;:&quot;Marie‐Laure&quot;,&quot;parse-names&quot;:false,&quot;dropping-particle&quot;:&quot;&quot;,&quot;non-dropping-particle&quot;:&quot;&quot;},{&quot;family&quot;:&quot;Houvenaeghel&quot;,&quot;given&quot;:&quot;G&quot;,&quot;parse-names&quot;:false,&quot;dropping-particle&quot;:&quot;&quot;,&quot;non-dropping-particle&quot;:&quot;&quot;},{&quot;family&quot;:&quot;Eynde&quot;,&quot;given&quot;:&quot;B J&quot;,&quot;parse-names&quot;:false,&quot;dropping-particle&quot;:&quot;Van den&quot;,&quot;non-dropping-particle&quot;:&quot;&quot;},{&quot;family&quot;:&quot;Birnbaum&quot;,&quot;given&quot;:&quot;D&quot;,&quot;parse-names&quot;:false,&quot;dropping-particle&quot;:&quot;&quot;,&quot;non-dropping-particle&quot;:&quot;&quot;},{&quot;family&quot;:&quot;Olive&quot;,&quot;given&quot;:&quot;D&quot;,&quot;parse-names&quot;:false,&quot;dropping-particle&quot;:&quot;&quot;,&quot;non-dropping-particle&quot;:&quot;&quot;},{&quot;family&quot;:&quot;Xerri&quot;,&quot;given&quot;:&quot;L&quot;,&quot;parse-names&quot;:false,&quot;dropping-particle&quot;:&quot;&quot;,&quot;non-dropping-particle&quot;:&quot;&quot;}],&quot;container-title&quot;:&quot;International journal of cancer&quot;,&quot;container-title-short&quot;:&quot;Int J Cancer&quot;,&quot;DOI&quot;:&quot;10.1002/ijc.25979&quot;,&quot;issued&quot;:{&quot;date-parts&quot;:[[2012]]},&quot;abstract&quot;:&quot;Medullary breast cancer (MBC) is a basal‐like breast carcinoma (BLBC) with a favourable outcome, whereas nonmedullary BLBC has a poor prognosis. Tumour infiltrating lymphocytes (TILs) are present in both MBC and BLBC. We hypothesized that the immunosuppressive enzyme indoleamine 2,3‐dioxygenase (IDO) could modulate the TILs effects among these tumours and explain their different outcomes. The amount of TILs and IDO expression were analysed using immunohistochemistry (IHC) in 155 BC cases including MBC (n = 17), atypical MBC (n = 13) and non‐MBC (n = 125). Messenger RNA expression of the INDO gene, which encodes IDO, was measured in 262 cases from our institution. INDO mRNA expression and histoclinical data of 1,487 BC cases were collected from public databases. IDO immunostaining was present in both neoplastic and stromal cells in 100% of MBC and was associated with histological medullary features among non‐MBC cases. There was a significant correlation between IDO positivity and TIL amounts. In our series including mostly grade‐3 BC, IDO immunostaining was the most significant marker (p = 0.02) associated with better survival in multivariate analysis. Among our 262 analysed BC cases, INDO mRNA showed significant overexpression in BLBC as compared to luminal A tumours, and in MBC as compared to basal‐like non‐MBC. In the pooled series of 1,749 BC cases, INDO mRNA was overexpressed in BLBC and was the most significant predictor of better survival in this subtype using multivariate analysis (p = 0.0024). In conclusion, high IDO expression is associated with morphological medullary features and has an independent favourable prognostic value in BLBC.&quot;},&quot;isTemporary&quot;:false}]},{&quot;citationID&quot;:&quot;MENDELEY_CITATION_921d1a78-3d01-4ab6-b77d-995c0fbcef7f&quot;,&quot;properties&quot;:{&quot;noteIndex&quot;:0},&quot;isEdited&quot;:false,&quot;manualOverride&quot;:{&quot;isManuallyOverridden&quot;:false,&quot;citeprocText&quot;:&quot;(1,7,9–11)&quot;,&quot;manualOverrideText&quot;:&quot;&quot;},&quot;citationItems&quot;:[{&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id&quot;:&quot;00c438b2-17af-3f41-87f0-422d3f95cc6f&quot;,&quot;itemData&quot;:{&quot;type&quot;:&quot;article-journal&quot;,&quot;id&quot;:&quot;00c438b2-17af-3f41-87f0-422d3f95cc6f&quot;,&quot;title&quot;:&quot;Breast Cancer—Epidemiology, Classification, Pathogenesis and Treatment (Review of Literature)&quot;,&quot;author&quot;:[{&quot;family&quot;:&quot;Smolarz&quot;,&quot;given&quot;:&quot;Beata&quot;,&quot;parse-names&quot;:false,&quot;dropping-particle&quot;:&quot;&quot;,&quot;non-dropping-particle&quot;:&quot;&quot;},{&quot;family&quot;:&quot;Zadrożna Nowak&quot;,&quot;given&quot;:&quot;Anna&quot;,&quot;parse-names&quot;:false,&quot;dropping-particle&quot;:&quot;&quot;,&quot;non-dropping-particle&quot;:&quot;&quot;},{&quot;family&quot;:&quot;Romanowicz&quot;,&quot;given&quot;:&quot;Hanna&quot;,&quot;parse-names&quot;:false,&quot;dropping-particle&quot;:&quot;&quot;,&quot;non-dropping-particle&quot;:&quot;&quot;}],&quot;container-title&quot;:&quot;Cancers&quot;,&quot;container-title-short&quot;:&quot;Cancers (Basel)&quot;,&quot;accessed&quot;:{&quot;date-parts&quot;:[[2025,1,24]]},&quot;DOI&quot;:&quot;10.3390/CANCERS14102569&quot;,&quot;ISSN&quot;:&quot;20726694&quot;,&quot;PMID&quot;:&quot;35626173&quot;,&quot;URL&quot;:&quot;https://pmc.ncbi.nlm.nih.gov/articles/PMC9139759/&quot;,&quot;issued&quot;:{&quot;date-parts&quot;:[[2022,5,1]]},&quot;page&quot;:&quot;2569&quot;,&quot;abstract&quot;:&quot;Breast cancer is the most-commonly diagnosed malignant tumor in women in the world, as well as the first cause of death from malignant tumors. The incidence of breast cancer is constantly increasing in all regions of the world. For this reason, despite the progress in its detection and treatment, which translates into improved mortality rates, it seems necessary to look for new therapeutic methods, and predictive and prognostic factors. Treatment strategies vary depending on the molecular subtype. Breast cancer treatment is multidisciplinary; it includes approaches to locoregional therapy (surgery and radiation therapy) and systemic therapy. Systemic therapies include hormone therapy for hormone-positive disease, chemotherapy, anti-HER2 therapy for HER2-positive disease, and quite recently, immunotherapy. Triple negative breast cancer is responsible for more than 15–20% of all breast cancers. It is of particular research interest as it presents a therapeutic challenge, mainly due to its low response to treatment and its highly invasive nature. Future therapeutic concepts for breast cancer aim to individualize therapy and de-escalate and escalate treatment based on cancer biology and early response to therapy. The article presents a review of the literature on breast carcinoma—a disease affecting women in the world.&quot;,&quot;publisher&quot;:&quot;MDPI&quot;,&quot;issue&quot;:&quot;10&quot;,&quot;volume&quot;:&quot;14&quot;},&quot;isTemporary&quot;:false},{&quot;id&quot;:&quot;6116465d-9de4-38da-97b0-6ad50d2e08a3&quot;,&quot;itemData&quot;:{&quot;type&quot;:&quot;article-journal&quot;,&quot;id&quot;:&quot;6116465d-9de4-38da-97b0-6ad50d2e08a3&quot;,&quot;title&quot;:&quot;MEDULLARY CARCINOMA OF THE BREAST-EPIDEMIOLOGY, THE PATTERN OF CARE, AND TREATMENT OUTCOME: EXPERIENCE FROM THE TERTIARY CANCER CARE CENTER&quot;,&quot;author&quot;:[{&quot;family&quot;:&quot;Dutta&quot;,&quot;given&quot;:&quot;S&quot;,&quot;parse-names&quot;:false,&quot;dropping-particle&quot;:&quot;&quot;,&quot;non-dropping-particle&quot;:&quot;&quot;},{&quot;family&quot;:&quot;Banerjee&quot;,&quot;given&quot;:&quot;S&quot;,&quot;parse-names&quot;:false,&quot;dropping-particle&quot;:&quot;&quot;,&quot;non-dropping-particle&quot;:&quot;&quot;},{&quot;family&quot;:&quot;Bera&quot;,&quot;given&quot;:&quot;Anjan&quot;,&quot;parse-names&quot;:false,&quot;dropping-particle&quot;:&quot;&quot;,&quot;non-dropping-particle&quot;:&quot;&quot;},{&quot;family&quot;:&quot;Mandal&quot;,&quot;given&quot;:&quot;S&quot;,&quot;parse-names&quot;:false,&quot;dropping-particle&quot;:&quot;&quot;,&quot;non-dropping-particle&quot;:&quot;&quot;},{&quot;family&quot;:&quot;Banerjee&quot;,&quot;given&quot;:&quot;C&quot;,&quot;parse-names&quot;:false,&quot;dropping-particle&quot;:&quot;&quot;,&quot;non-dropping-particle&quot;:&quot;&quot;}],&quot;container-title&quot;:&quot;Asian Journal of Pharmaceutical and Clinical Research&quot;,&quot;DOI&quot;:&quot;10.22159/ajpcr.2022.v15i9.45262&quot;,&quot;issued&quot;:{&quot;date-parts&quot;:[[2022]]},&quot;abstract&quot;:&quot;Objectives: Medullary breast carcinoma is a very rare subtype of invasive ductal carcinoma breast which accounts for about 1–7% of all breast carcinoma. The natural history of this uncommon histological subtype is unknown because of the lack of adequate reported data in the literature and the rare variety of this tumor. In our retrospective analysis, we have tried to identify demographic clinicopathological features and treatment outcomes of this rare subtype.\nMethods: Between January 2012 and December 2017, total of 1271 breast carcinoma cases were identified, and clinic pathological, demographic profile, and treatment received were recorded from the medical records file. American joint committee on Cancer tumor, node, and metastasis system was used for staging.\nResults: Out of 1271 breast carcinomas, 19 histologically confirmed medullary carcinoma cases were identified and constitute about 1.5% of the total case. About 78% of patients were with Stage II and Stage III disease at the time of diagnosis. Eleven patients were initially treated with MRM followed by adjuvant chemotherapy and radiotherapy. Eight patients received neoadjuvant chemotherapy followed by surgery and radiotherapy. In addition to cytotoxic chemotherapy, two patients received trastuzumab also. None of the patients received hormone therapy as all the patients were hormone receptor-negative.\nConclusions: Out of all invasive carcinoma, approximately 1.5% of cases were medullary carcinoma. About 90% of cases were triple-negative. Triple-negative breast cancer is usually associated with poor outcomes but medullary carcinoma despite being triple-negative, patients with medullary carcinoma have a good chance of long-term survival.&quot;,&quot;container-title-short&quot;:&quot;&quot;},&quot;isTemporary&quot;:false},{&quot;id&quot;:&quot;24297b34-fb1a-3ba8-ae1a-2623158d2e75&quot;,&quot;itemData&quot;:{&quot;type&quot;:&quot;article-journal&quot;,&quot;id&quot;:&quot;24297b34-fb1a-3ba8-ae1a-2623158d2e75&quot;,&quot;title&quot;:&quot;Clinicopathologic characteristics of typical medullary breast carcinoma: a retrospective study of 117 cases.&quot;,&quot;author&quot;:[{&quot;family&quot;:&quot;Chu&quot;,&quot;given&quot;:&quot;Zhaohui&quot;,&quot;parse-names&quot;:false,&quot;dropping-particle&quot;:&quot;&quot;,&quot;non-dropping-particle&quot;:&quot;&quot;},{&quot;family&quot;:&quot;Lin&quot;,&quot;given&quot;:&quot;Hao&quot;,&quot;parse-names&quot;:false,&quot;dropping-particle&quot;:&quot;&quot;,&quot;non-dropping-particle&quot;:&quot;&quot;},{&quot;family&quot;:&quot;Liang&quot;,&quot;given&quot;:&quot;Xiaohua&quot;,&quot;parse-names&quot;:false,&quot;dropping-particle&quot;:&quot;&quot;,&quot;non-dropping-particle&quot;:&quot;&quot;},{&quot;family&quot;:&quot;Huang&quot;,&quot;given&quot;:&quot;Ruofan&quot;,&quot;parse-names&quot;:false,&quot;dropping-particle&quot;:&quot;&quot;,&quot;non-dropping-particle&quot;:&quot;&quot;},{&quot;family&quot;:&quot;Zhan&quot;,&quot;given&quot;:&quot;Qiong&quot;,&quot;parse-names&quot;:false,&quot;dropping-particle&quot;:&quot;&quot;,&quot;non-dropping-particle&quot;:&quot;&quot;},{&quot;family&quot;:&quot;Jiang&quot;,&quot;given&quot;:&quot;Jingwei&quot;,&quot;parse-names&quot;:false,&quot;dropping-particle&quot;:&quot;&quot;,&quot;non-dropping-particle&quot;:&quot;&quot;},{&quot;family&quot;:&quot;Zhou&quot;,&quot;given&quot;:&quot;Xinli&quot;,&quot;parse-names&quot;:false,&quot;dropping-particle&quot;:&quot;&quot;,&quot;non-dropping-particle&quot;:&quot;&quot;}],&quot;container-title&quot;:&quot;PLOS ONE&quot;,&quot;container-title-short&quot;:&quot;PLoS One&quot;,&quot;DOI&quot;:&quot;10.1371/journal.pone.0111493&quot;,&quot;issued&quot;:{&quot;date-parts&quot;:[[2014]]},&quot;abstract&quot;:&quot;Purpose  This study analyzed the clinicopathologic characteristics of typical medullary breast carcinoma (TMBC) in a cohort of Chinese patients.   Methods  We conducted a retrospective review of clinical data including general information, pathologic results, treatment regimens, and patient survival in cases of TMBC diagnosed between February 2004 and April 2011.   Results  A total of 117 patients were enrolled, with a median age of 52 years (range, 28∼92 years). Stage I and II disease accounted for 31.6% and 61.6% of the cases, respectively. Hormonal receptor negative disease (estrogen receptor negative, 68.4%; progestogen receptor negative, 86.3%) was more prevalent in this population. Human epidermal growth factor receptor-2 (HER-2) positivity was 20.5%, while equivocal and HER-2 negative cases represented 16.2% and 63.2% of the cohort. The triple-negative, luminal, and HER-2 overexpressing subtypes constituted 44.4%, 31.6%, and 15.4% of the cases, respectively. The various TMBC subtypes showed no differences regarding tumor size, rates of lymph node(s) metastasis, TNM staging, treatment regimens, and 2-year recurrence rates. However, patients with triple-negative disease were more likely to be younger, when compared to those with luminal disease (P = 0.002). At a median follow-up of 56 months (range, 2–112 months), the 2-year disease-free survival and overall survival rates were 99.1% and 98.2%, respectively.   Conclusion  Early stage disease dominated the study cohort, and at two years after surgery, recurrence was extremely low. The heterogeneity of molecular subtypes was clearly shown, and no apparent differences were found among the clinicopathologic characteristics of the triple-negative, luminal, and HER-2 overexpressing subtypes.&quot;},&quot;isTemporary&quot;:false},{&quot;id&quot;:&quot;6fa0a0f6-dec3-35f7-a24a-2d0ac54772ae&quot;,&quot;itemData&quot;:{&quot;type&quot;:&quot;article-journal&quot;,&quot;id&quot;:&quot;6fa0a0f6-dec3-35f7-a24a-2d0ac54772ae&quot;,&quot;title&quot;:&quot;Cytomorphological Study of Medullary Carcinoma of Breast in Comparison to Infiltrating Ductal Carcinoma&quot;,&quot;author&quot;:[{&quot;family&quot;:&quot;Netra&quot;,&quot;given&quot;:&quot;Sajjan&quot;,&quot;parse-names&quot;:false,&quot;dropping-particle&quot;:&quot;&quot;,&quot;non-dropping-particle&quot;:&quot;&quot;},{&quot;family&quot;:&quot;Vani&quot;,&quot;given&quot;:&quot;B.&quot;,&quot;parse-names&quot;:false,&quot;dropping-particle&quot;:&quot;&quot;,&quot;non-dropping-particle&quot;:&quot;&quot;},{&quot;family&quot;:&quot;Murthy&quot;,&quot;given&quot;:&quot;V.&quot;,&quot;parse-names&quot;:false,&quot;dropping-particle&quot;:&quot;&quot;,&quot;non-dropping-particle&quot;:&quot;&quot;}],&quot;container-title&quot;:&quot;Journal of Cytology&quot;,&quot;container-title-short&quot;:&quot;J Cytol&quot;,&quot;accessed&quot;:{&quot;date-parts&quot;:[[2025,3,18]]},&quot;DOI&quot;:&quot;10.4103/JOC.JOC_160_17&quot;,&quot;ISSN&quot;:&quot;09745165&quot;,&quot;PMID&quot;:&quot;30498288&quot;,&quot;URL&quot;:&quot;https://pmc.ncbi.nlm.nih.gov/articles/PMC6210819/&quot;,&quot;issued&quot;:{&quot;date-parts&quot;:[[2018,10,1]]},&quot;page&quot;:&quot;195&quot;,&quot;abstract&quot;:&quot;Introduction: Medullary breast carcinoma (MBC) is one of the rare variants of breast carcinoma, accounting for less than 5% of invasive breast carcinoma. MBCs relatively appear a decade earlier when compared to invasive ductal carcinoma (IDC NOS), which is more prevalent in the elderly age. Subjects and Methods: A retrospective study was conducted in the Department of Pathology from 2009 to 2016. Fine needle aspiration cytology slides of MBCs and IDCs were retrieved, studied microscopically, and reviewed to compare the cytological features. Results: During the study period, MBC cases were 12 and IDC were 319. Random 12 cases of IDC NOS were taken up for comparative cytological evaluation. Various cytological features are assessed and compared using chi square test and independent t test ratio. On comparison of IDC NOS and MBC cases in relation to the parameters like: syncytial clusters and nature of inflammatory infiltrate; the number of positive category was higher in MBC group (83.3%). In contrast, parameters like three-dimensional clusters, acinar pattern, and necrosis; the number of positive category was higher in IDC NOS group with a percentage of 91.7%, 100%, and 67%, respectively. Ratio of lymphoplasmacytic cells to tumor cells between the two showed that the ratio was higher in MBC group. This comparison was statistically significant with a P value of &lt;0.001. Conclusion: Though few variants of breast carcinoma contain lymphoplasmacytic infiltrate, the intensity and pattern of distribution of these lymphocytes and plasma cells in relation to tumor cells helps in distinguishing MBC from other breast carcinomas commonly IDC NOS on cytology. Also MBCs have a better prognosis when compared to IDC NOS.&quot;,&quot;publisher&quot;:&quot;Wolters Kluwer Medknow Publications&quot;,&quot;issue&quot;:&quot;4&quot;,&quot;volume&quot;:&quot;35&quot;},&quot;isTemporary&quot;:false}],&quot;citationTag&quot;:&quot;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&quot;},{&quot;citationID&quot;:&quot;MENDELEY_CITATION_e02820cf-abc8-4da2-8e53-4feb36c4682a&quot;,&quot;properties&quot;:{&quot;noteIndex&quot;:0},&quot;isEdited&quot;:false,&quot;manualOverride&quot;:{&quot;isManuallyOverridden&quot;:false,&quot;citeprocText&quot;:&quot;(7)&quot;,&quot;manualOverrideText&quot;:&quot;&quot;},&quot;citationTag&quot;:&quot;MENDELEY_CITATION_v3_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&quot;,&quot;citationItems&quot;:[{&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citationID&quot;:&quot;MENDELEY_CITATION_7b6fabda-e010-4fb5-89ff-a22efd83beb7&quot;,&quot;properties&quot;:{&quot;noteIndex&quot;:0},&quot;isEdited&quot;:false,&quot;manualOverride&quot;:{&quot;isManuallyOverridden&quot;:false,&quot;citeprocText&quot;:&quot;(12,13)&quot;,&quot;manualOverrideText&quot;:&quot;&quot;},&quot;citationItems&quot;:[{&quot;id&quot;:&quot;5fec62a9-8271-3520-8daa-daa5be58f9d9&quot;,&quot;itemData&quot;:{&quot;type&quot;:&quot;article-journal&quot;,&quot;id&quot;:&quot;5fec62a9-8271-3520-8daa-daa5be58f9d9&quot;,&quot;title&quot;:&quot;MEDULLARY CARCINOMA OF THE BREAST A Clinicopathologic Study with 10 Year Follow-Up&quot;,&quot;author&quot;:[{&quot;family&quot;:&quot;Ridolfi&quot;,&quot;given&quot;:&quot;Ren L&quot;,&quot;parse-names&quot;:false,&quot;dropping-particle&quot;:&quot;&quot;,&quot;non-dropping-particle&quot;:&quot;&quot;},{&quot;family&quot;:&quot;Rosen&quot;,&quot;given&quot;:&quot;Paul Peter&quot;,&quot;parse-names&quot;:false,&quot;dropping-particle&quot;:&quot;&quot;,&quot;non-dropping-particle&quot;:&quot;&quot;},{&quot;family&quot;:&quot;Port&quot;,&quot;given&quot;:&quot;Abraham&quot;,&quot;parse-names&quot;:false,&quot;dropping-particle&quot;:&quot;&quot;,&quot;non-dropping-particle&quot;:&quot;&quot;},{&quot;family&quot;:&quot;Kinne&quot;,&quot;given&quot;:&quot;David&quot;,&quot;parse-names&quot;:false,&quot;dropping-particle&quot;:&quot;&quot;,&quot;non-dropping-particle&quot;:&quot;&quot;},{&quot;family&quot;:&quot;Mikj~&quot;,&quot;given&quot;:&quot;Valerie&quot;,&quot;parse-names&quot;:false,&quot;dropping-particle&quot;:&quot;&quot;,&quot;non-dropping-particle&quot;:&quot;&quot;}],&quot;container-title&quot;:&quot;EDULLARY CARCINOMA IS AN&quot;,&quot;accessed&quot;:{&quot;date-parts&quot;:[[2025,1,24]]},&quot;DOI&quot;:&quot;10.1002/1097-0142(197710)40:4&lt;1365::AID-CNCR2820400402&gt;3.0.CO;2-N&quot;,&quot;URL&quot;:&quot;https://onlinelibrary.wiley.com/terms-and-conditions&quot;,&quot;issued&quot;:{&quot;date-parts&quot;:[[1977]]},&quot;page&quot;:&quot;1365-1385&quot;,&quot;abstract&quot;:&quot;Primary breast carcinomas from 192 patients treated between 1955 and 1965 for medullary carcinoma or duct carcinoma with medullary features were reviewed and reclassified using strictly defined pathologic criteria. Tumors that fulfilled requirements for medullary carcinoma were identified in 5 7 patients. Another 79 tumors that varied slightly from these criteria were termed \&quot;atypi-cal\&quot; medullary carcinoma and 56 were chqracterized as nonmedullary carci-noma. When compared with the patients with nonmedullary infiltrating duct carcinoma, patients with medullary carcinoma had a significantly higher survival rate at 10 years, (84% vs. 63%), similar frequency of axillary lymph node metastases, and a more favorable prognosis when nodal metastases were present. Within the medullary carcinoma group, patients had a significantly better survival rate if their primary tumors were smaller than 3 cm in diameter. The average size of medullary carcinomas was 1.9 t m and that of nonmedullary carcinomas, 4.0 cm. Bilaterality was not more common in patients with medul-lary carcinoma, but the interval between diagnosis of the tumors w a s twice as long when one lesion was medullary (8.8 years) than when both were infiltrating duct carcinomas (4.6 years). Bilaterality was significantly more common among patients with medullary carcinoma who had B positive family history. The medullary lesion was most often the second one to be diagnosed. The 79 patients with atypical medullary carcinoma had a 10-year survival rate of 74%. Patients in this group whose tumors had a sparse lymphoid infiltrate had a relatively poor prognosis. Intraductal carcinoma at the periphery of the lesion was not associated with a less favorable prognosis. It was concluded that intra-ductal carcinoma was consistent with the diagnosis of medullary carcinoma if all other criteria for the diagnosis were satisfied. With these exceptions we were unable to draw any firm conclusions about favorable or unfavorable effects of other morphologic features on survival in the group with atypical medullary carcinoma. Until further study of this group reveals that some or all of the lesions form a distinct clinicopathologic entity they are best included under the heading of infiltrating duct carcinoma. When the criteria described in this report were used, medullary carcinoma proved to be a specific lesion associated with a significantly better prognosis than ordinary infiltrating duct carcinoma.&quot;,&quot;volume&quot;:&quot;40&quot;,&quot;container-title-short&quot;:&quot;&quot;},&quot;isTemporary&quot;:false},{&quot;id&quot;:&quot;255869e2-d273-3720-9cba-7f7185e4af9c&quot;,&quot;itemData&quot;:{&quot;type&quot;:&quot;article-journal&quot;,&quot;id&quot;:&quot;255869e2-d273-3720-9cba-7f7185e4af9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na Richelia&quot;,&quot;parse-names&quot;:false,&quot;dropping-particle&quot;:&quot;&quot;,&quot;non-dropping-particle&quot;:&quot;&quot;},{&quot;family&quot;:&quot;Cheok&quot;,&quot;given&quot;:&quot;Poh Yian&quot;,&quot;parse-names&quot;:false,&quot;dropping-particle&quot;:&quot;&quot;,&quot;non-dropping-particle&quot;:&quot;&quot;},{&quot;family&quot;:&quot;Thike&quot;,&quot;given&quot;:&quot;Aye Aye&quot;,&quot;parse-names&quot;:false,&quot;dropping-particle&quot;:&quot;&quot;,&quot;non-dropping-particle&quot;:&quot;&quot;}],&quot;container-title&quot;:&quot;Singapore medical journal&quot;,&quot;container-title-short&quot;:&quot;Singapore Med J&quot;,&quot;accessed&quot;:{&quot;date-parts&quot;:[[2025,1,23]]},&quot;DOI&quot;:&quot;10.11622/SMEDJ.2021031&quot;,&quot;ISSN&quot;:&quot;00375675&quot;,&quot;PMID&quot;:&quot;33866710&quot;,&quot;issued&quot;:{&quot;date-parts&quot;:[[2022,7,1]]},&quot;page&quot;:&quot;394-401&quot;,&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publisher&quot;:&quot;NLM (Medline)&quot;,&quot;issue&quot;:&quot;7&quot;,&quot;volume&quot;:&quot;63&quot;},&quot;isTemporary&quot;:false}],&quot;citationTag&quot;:&quot;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&quot;},{&quot;citationID&quot;:&quot;MENDELEY_CITATION_e2430acf-8fc8-42f3-b809-65031d234314&quot;,&quot;properties&quot;:{&quot;noteIndex&quot;:0},&quot;isEdited&quot;:false,&quot;manualOverride&quot;:{&quot;isManuallyOverridden&quot;:false,&quot;citeprocText&quot;:&quot;(7,14,15)&quot;,&quot;manualOverrideText&quot;:&quot;&quot;},&quot;citationTag&quot;:&quot;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&quot;,&quot;citationItems&quot;:[{&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id&quot;:&quot;aa0d5662-f8f3-34eb-9db8-f5a1eafc33eb&quot;,&quot;itemData&quot;:{&quot;type&quot;:&quot;article-journal&quot;,&quot;id&quot;:&quot;aa0d5662-f8f3-34eb-9db8-f5a1eafc33eb&quot;,&quot;title&quot;:&quot;Medullary carcinoma of the breast: A population-based perspective&quot;,&quot;author&quot;:[{&quot;family&quot;:&quot;Martinez&quot;,&quot;given&quot;:&quot;Steve R.&quot;,&quot;parse-names&quot;:false,&quot;dropping-particle&quot;:&quot;&quot;,&quot;non-dropping-particle&quot;:&quot;&quot;},{&quot;family&quot;:&quot;Beal&quot;,&quot;given&quot;:&quot;Shannon H.&quot;,&quot;parse-names&quot;:false,&quot;dropping-particle&quot;:&quot;&quot;,&quot;non-dropping-particle&quot;:&quot;&quot;},{&quot;family&quot;:&quot;Canter&quot;,&quot;given&quot;:&quot;Robert J.&quot;,&quot;parse-names&quot;:false,&quot;dropping-particle&quot;:&quot;&quot;,&quot;non-dropping-particle&quot;:&quot;&quot;},{&quot;family&quot;:&quot;Chen&quot;,&quot;given&quot;:&quot;Steven L.&quot;,&quot;parse-names&quot;:false,&quot;dropping-particle&quot;:&quot;&quot;,&quot;non-dropping-particle&quot;:&quot;&quot;},{&quot;family&quot;:&quot;Khatri&quot;,&quot;given&quot;:&quot;Vijay P.&quot;,&quot;parse-names&quot;:false,&quot;dropping-particle&quot;:&quot;&quot;,&quot;non-dropping-particle&quot;:&quot;&quot;},{&quot;family&quot;:&quot;Bold&quot;,&quot;given&quot;:&quot;Richard J.&quot;,&quot;parse-names&quot;:false,&quot;dropping-particle&quot;:&quot;&quot;,&quot;non-dropping-particle&quot;:&quot;&quot;}],&quot;container-title&quot;:&quot;Medical Oncology&quot;,&quot;accessed&quot;:{&quot;date-parts&quot;:[[2025,1,23]]},&quot;DOI&quot;:&quot;10.1007/S12032-010-9526-Z&quot;,&quot;ISSN&quot;:&quot;13570560&quot;,&quot;PMID&quot;:&quot;20390465&quot;,&quot;issued&quot;:{&quot;date-parts&quot;:[[2011,9]]},&quot;page&quot;:&quot;738-744&quot;,&quot;abstract&quot;:&quot;Prognostic factors specific to medullary carcinoma of the breast (MCB) are unknown. Our objective was to identify patient and tumor factors predictive of overall survival (OS) in a large cohort of MCB patients. The Surveillance, Epidemiology, and End Results database was used to identify patients with MCB diagnosed from 1988 to 2004. Patient, tumor, and treatment factors were compared by univariate analysis via the Kaplan-Meier method and survival differences detected using the log-rank test. A multivariate Cox proportional hazards model controlled for patient age, race, type of surgery, radiotherapy, tumor size, number of lymph node metastases (LNM), lymph node yield (LNY), estrogen receptor (ER) and progesterone receptor (PR) status, and extent of disease. On univariate analysis of 3,348 patients, factors influencing OS included age, race, tumor size, ER status, type of surgery, radiotherapy, LNM, LNY, and extent of disease (P &lt; 0.001). On multivariate analysis, advancing age (P &lt; 0.001), black race (P &lt; 0.001), regional metastases (P &lt; 0.001), distant metastases (P &lt; 0.001), increasing tumor size (P &lt; 0.001), ER positivity (P = 0.003), and increasing LNM (P &lt; 0.001) were associated with decreased OS. An OS benefit was seen in PR-positive patients (P = 0.002) and in those with increasing LNY (P &lt; 0.001). Even among node-negative patients, increasing LNY was associated with improved OS (P &lt; 0.001). Tumor size, LNM, regional and distant metastases, PR status, age, and race are important prognostic factors in MCB. ER positivity was associated with decreased OS, which may reflect inaccuracy in diagnosing MCB or a significant biologic variant. The improved OS seen with increasing LNY in node-negative patients suggests MCB may be currently understaged. © 2010 Springer Science+Business Media, LLC.&quot;,&quot;issue&quot;:&quot;3&quot;,&quot;volume&quot;:&quot;28&quot;,&quot;container-title-short&quot;:&quot;&quot;},&quot;isTemporary&quot;:false},{&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citationID&quot;:&quot;MENDELEY_CITATION_79bca11c-ff52-404c-9223-330b8c6244ea&quot;,&quot;properties&quot;:{&quot;noteIndex&quot;:0},&quot;isEdited&quot;:false,&quot;manualOverride&quot;:{&quot;isManuallyOverridden&quot;:false,&quot;citeprocText&quot;:&quot;(12)&quot;,&quot;manualOverrideText&quot;:&quot;&quot;},&quot;citationTag&quot;:&quot;MENDELEY_CITATION_v3_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&quot;,&quot;citationItems&quot;:[{&quot;id&quot;:&quot;5fec62a9-8271-3520-8daa-daa5be58f9d9&quot;,&quot;itemData&quot;:{&quot;type&quot;:&quot;article-journal&quot;,&quot;id&quot;:&quot;5fec62a9-8271-3520-8daa-daa5be58f9d9&quot;,&quot;title&quot;:&quot;MEDULLARY CARCINOMA OF THE BREAST A Clinicopathologic Study with 10 Year Follow-Up&quot;,&quot;author&quot;:[{&quot;family&quot;:&quot;Ridolfi&quot;,&quot;given&quot;:&quot;Ren L&quot;,&quot;parse-names&quot;:false,&quot;dropping-particle&quot;:&quot;&quot;,&quot;non-dropping-particle&quot;:&quot;&quot;},{&quot;family&quot;:&quot;Rosen&quot;,&quot;given&quot;:&quot;Paul Peter&quot;,&quot;parse-names&quot;:false,&quot;dropping-particle&quot;:&quot;&quot;,&quot;non-dropping-particle&quot;:&quot;&quot;},{&quot;family&quot;:&quot;Port&quot;,&quot;given&quot;:&quot;Abraham&quot;,&quot;parse-names&quot;:false,&quot;dropping-particle&quot;:&quot;&quot;,&quot;non-dropping-particle&quot;:&quot;&quot;},{&quot;family&quot;:&quot;Kinne&quot;,&quot;given&quot;:&quot;David&quot;,&quot;parse-names&quot;:false,&quot;dropping-particle&quot;:&quot;&quot;,&quot;non-dropping-particle&quot;:&quot;&quot;},{&quot;family&quot;:&quot;Mikj~&quot;,&quot;given&quot;:&quot;Valerie&quot;,&quot;parse-names&quot;:false,&quot;dropping-particle&quot;:&quot;&quot;,&quot;non-dropping-particle&quot;:&quot;&quot;}],&quot;container-title&quot;:&quot;EDULLARY CARCINOMA IS AN&quot;,&quot;accessed&quot;:{&quot;date-parts&quot;:[[2025,1,24]]},&quot;DOI&quot;:&quot;10.1002/1097-0142(197710)40:4&lt;1365::AID-CNCR2820400402&gt;3.0.CO;2-N&quot;,&quot;URL&quot;:&quot;https://onlinelibrary.wiley.com/terms-and-conditions&quot;,&quot;issued&quot;:{&quot;date-parts&quot;:[[1977]]},&quot;page&quot;:&quot;1365-1385&quot;,&quot;abstract&quot;:&quot;Primary breast carcinomas from 192 patients treated between 1955 and 1965 for medullary carcinoma or duct carcinoma with medullary features were reviewed and reclassified using strictly defined pathologic criteria. Tumors that fulfilled requirements for medullary carcinoma were identified in 5 7 patients. Another 79 tumors that varied slightly from these criteria were termed \&quot;atypi-cal\&quot; medullary carcinoma and 56 were chqracterized as nonmedullary carci-noma. When compared with the patients with nonmedullary infiltrating duct carcinoma, patients with medullary carcinoma had a significantly higher survival rate at 10 years, (84% vs. 63%), similar frequency of axillary lymph node metastases, and a more favorable prognosis when nodal metastases were present. Within the medullary carcinoma group, patients had a significantly better survival rate if their primary tumors were smaller than 3 cm in diameter. The average size of medullary carcinomas was 1.9 t m and that of nonmedullary carcinomas, 4.0 cm. Bilaterality was not more common in patients with medul-lary carcinoma, but the interval between diagnosis of the tumors w a s twice as long when one lesion was medullary (8.8 years) than when both were infiltrating duct carcinomas (4.6 years). Bilaterality was significantly more common among patients with medullary carcinoma who had B positive family history. The medullary lesion was most often the second one to be diagnosed. The 79 patients with atypical medullary carcinoma had a 10-year survival rate of 74%. Patients in this group whose tumors had a sparse lymphoid infiltrate had a relatively poor prognosis. Intraductal carcinoma at the periphery of the lesion was not associated with a less favorable prognosis. It was concluded that intra-ductal carcinoma was consistent with the diagnosis of medullary carcinoma if all other criteria for the diagnosis were satisfied. With these exceptions we were unable to draw any firm conclusions about favorable or unfavorable effects of other morphologic features on survival in the group with atypical medullary carcinoma. Until further study of this group reveals that some or all of the lesions form a distinct clinicopathologic entity they are best included under the heading of infiltrating duct carcinoma. When the criteria described in this report were used, medullary carcinoma proved to be a specific lesion associated with a significantly better prognosis than ordinary infiltrating duct carcinoma.&quot;,&quot;volume&quot;:&quot;40&quot;,&quot;container-title-short&quot;:&quot;&quot;},&quot;isTemporary&quot;:false}]},{&quot;citationID&quot;:&quot;MENDELEY_CITATION_6bc273b2-8e1f-43a4-a971-cb3d86f85574&quot;,&quot;properties&quot;:{&quot;noteIndex&quot;:0},&quot;isEdited&quot;:false,&quot;manualOverride&quot;:{&quot;isManuallyOverridden&quot;:false,&quot;citeprocText&quot;:&quot;(15)&quot;,&quot;manualOverrideText&quot;:&quot;&quot;},&quot;citationTag&quot;:&quot;MENDELEY_CITATION_v3_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&quot;,&quot;citationItems&quot;:[{&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citationID&quot;:&quot;MENDELEY_CITATION_82afaf66-6c84-468c-9d3e-5280a9e4dd55&quot;,&quot;properties&quot;:{&quot;noteIndex&quot;:0},&quot;isEdited&quot;:false,&quot;manualOverride&quot;:{&quot;isManuallyOverridden&quot;:false,&quot;citeprocText&quot;:&quot;(15)&quot;,&quot;manualOverrideText&quot;:&quot;&quot;},&quot;citationTag&quot;:&quot;MENDELEY_CITATION_v3_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&quot;,&quot;citationItems&quot;:[{&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citationID&quot;:&quot;MENDELEY_CITATION_40cbe443-36d9-4dfe-addf-47c3f397994a&quot;,&quot;properties&quot;:{&quot;noteIndex&quot;:0},&quot;isEdited&quot;:false,&quot;manualOverride&quot;:{&quot;isManuallyOverridden&quot;:false,&quot;citeprocText&quot;:&quot;(15)&quot;,&quot;manualOverrideText&quot;:&quot;&quot;},&quot;citationTag&quot;:&quot;MENDELEY_CITATION_v3_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&quot;,&quot;citationItems&quot;:[{&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citationID&quot;:&quot;MENDELEY_CITATION_14bb1908-fc3b-4087-9e17-3808d5ec4970&quot;,&quot;properties&quot;:{&quot;noteIndex&quot;:0},&quot;isEdited&quot;:false,&quot;manualOverride&quot;:{&quot;isManuallyOverridden&quot;:false,&quot;citeprocText&quot;:&quot;(12,16)&quot;,&quot;manualOverrideText&quot;:&quot;&quot;},&quot;citationItems&quot;:[{&quot;id&quot;:&quot;5fec62a9-8271-3520-8daa-daa5be58f9d9&quot;,&quot;itemData&quot;:{&quot;type&quot;:&quot;article-journal&quot;,&quot;id&quot;:&quot;5fec62a9-8271-3520-8daa-daa5be58f9d9&quot;,&quot;title&quot;:&quot;MEDULLARY CARCINOMA OF THE BREAST A Clinicopathologic Study with 10 Year Follow-Up&quot;,&quot;author&quot;:[{&quot;family&quot;:&quot;Ridolfi&quot;,&quot;given&quot;:&quot;Ren L&quot;,&quot;parse-names&quot;:false,&quot;dropping-particle&quot;:&quot;&quot;,&quot;non-dropping-particle&quot;:&quot;&quot;},{&quot;family&quot;:&quot;Rosen&quot;,&quot;given&quot;:&quot;Paul Peter&quot;,&quot;parse-names&quot;:false,&quot;dropping-particle&quot;:&quot;&quot;,&quot;non-dropping-particle&quot;:&quot;&quot;},{&quot;family&quot;:&quot;Port&quot;,&quot;given&quot;:&quot;Abraham&quot;,&quot;parse-names&quot;:false,&quot;dropping-particle&quot;:&quot;&quot;,&quot;non-dropping-particle&quot;:&quot;&quot;},{&quot;family&quot;:&quot;Kinne&quot;,&quot;given&quot;:&quot;David&quot;,&quot;parse-names&quot;:false,&quot;dropping-particle&quot;:&quot;&quot;,&quot;non-dropping-particle&quot;:&quot;&quot;},{&quot;family&quot;:&quot;Mikj~&quot;,&quot;given&quot;:&quot;Valerie&quot;,&quot;parse-names&quot;:false,&quot;dropping-particle&quot;:&quot;&quot;,&quot;non-dropping-particle&quot;:&quot;&quot;}],&quot;container-title&quot;:&quot;EDULLARY CARCINOMA IS AN&quot;,&quot;accessed&quot;:{&quot;date-parts&quot;:[[2025,1,24]]},&quot;DOI&quot;:&quot;10.1002/1097-0142(197710)40:4&lt;1365::AID-CNCR2820400402&gt;3.0.CO;2-N&quot;,&quot;URL&quot;:&quot;https://onlinelibrary.wiley.com/terms-and-conditions&quot;,&quot;issued&quot;:{&quot;date-parts&quot;:[[1977]]},&quot;page&quot;:&quot;1365-1385&quot;,&quot;abstract&quot;:&quot;Primary breast carcinomas from 192 patients treated between 1955 and 1965 for medullary carcinoma or duct carcinoma with medullary features were reviewed and reclassified using strictly defined pathologic criteria. Tumors that fulfilled requirements for medullary carcinoma were identified in 5 7 patients. Another 79 tumors that varied slightly from these criteria were termed \&quot;atypi-cal\&quot; medullary carcinoma and 56 were chqracterized as nonmedullary carci-noma. When compared with the patients with nonmedullary infiltrating duct carcinoma, patients with medullary carcinoma had a significantly higher survival rate at 10 years, (84% vs. 63%), similar frequency of axillary lymph node metastases, and a more favorable prognosis when nodal metastases were present. Within the medullary carcinoma group, patients had a significantly better survival rate if their primary tumors were smaller than 3 cm in diameter. The average size of medullary carcinomas was 1.9 t m and that of nonmedullary carcinomas, 4.0 cm. Bilaterality was not more common in patients with medul-lary carcinoma, but the interval between diagnosis of the tumors w a s twice as long when one lesion was medullary (8.8 years) than when both were infiltrating duct carcinomas (4.6 years). Bilaterality was significantly more common among patients with medullary carcinoma who had B positive family history. The medullary lesion was most often the second one to be diagnosed. The 79 patients with atypical medullary carcinoma had a 10-year survival rate of 74%. Patients in this group whose tumors had a sparse lymphoid infiltrate had a relatively poor prognosis. Intraductal carcinoma at the periphery of the lesion was not associated with a less favorable prognosis. It was concluded that intra-ductal carcinoma was consistent with the diagnosis of medullary carcinoma if all other criteria for the diagnosis were satisfied. With these exceptions we were unable to draw any firm conclusions about favorable or unfavorable effects of other morphologic features on survival in the group with atypical medullary carcinoma. Until further study of this group reveals that some or all of the lesions form a distinct clinicopathologic entity they are best included under the heading of infiltrating duct carcinoma. When the criteria described in this report were used, medullary carcinoma proved to be a specific lesion associated with a significantly better prognosis than ordinary infiltrating duct carcinoma.&quot;,&quot;volume&quot;:&quot;40&quot;,&quot;container-title-short&quot;:&quot;&quot;},&quot;isTemporary&quot;:false},{&quot;id&quot;:&quot;0138f4b3-d26c-3f22-9ce9-3ea3028cbd52&quot;,&quot;itemData&quot;:{&quot;type&quot;:&quot;article-journal&quot;,&quot;id&quot;:&quot;0138f4b3-d26c-3f22-9ce9-3ea3028cbd52&quot;,&quot;title&quot;:&quot;Medullary Breast Carcinoma&quot;,&quot;author&quot;:[{&quot;family&quot;:&quot;Limaiem&quot;,&quot;given&quot;:&quot;F&quot;,&quot;parse-names&quot;:false,&quot;dropping-particle&quot;:&quot;&quot;,&quot;non-dropping-particle&quot;:&quot;&quot;},{&quot;family&quot;:&quot;Mlika&quot;,&quot;given&quot;:&quot;M&quot;,&quot;parse-names&quot;:false,&quot;dropping-particle&quot;:&quot;&quot;,&quot;non-dropping-particle&quot;:&quot;&quot;}],&quot;container-title&quot;:&quot;Definitions&quot;,&quot;DOI&quot;:&quot;10.32388/d3aqgs&quot;,&quot;issued&quot;:{&quot;date-parts&quot;:[[2019]]},&quot;abstract&quot;:&quot;Medullary carcinoma is a rare and distinct subgroup of breast carcinomas accounting for less than 5% of all invasive breast cancers.This unique histologic subtype has very strict criteria for diagnosis, including complete circumscription, the syncytial growth pattern of at least 75% of the tumor, intermediate to high nuclear grade, an associated diffuse lymphocytic infiltrate and a lack of intraductal components or glandular differentiation.The 2012 World Health Organization updated the classification of medullary carcinoma under an umbrella term of “carcinomas with medullary features,” which also includes atypical medullary carcinoma and invasive carcinoma of no special type with medullary features.Medullary carcinoma has a favorable prognosis in spite of its poorly differentiated histologic features and basal-like phenotype.&quot;,&quot;container-title-short&quot;:&quot;&quot;},&quot;isTemporary&quot;:false}],&quot;citationTag&quot;:&quot;MENDELEY_CITATION_v3_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&quot;},{&quot;citationID&quot;:&quot;MENDELEY_CITATION_a6492f5c-06ae-4220-ad8f-b1b45e19373e&quot;,&quot;properties&quot;:{&quot;noteIndex&quot;:0},&quot;isEdited&quot;:false,&quot;manualOverride&quot;:{&quot;isManuallyOverridden&quot;:false,&quot;citeprocText&quot;:&quot;(17)&quot;,&quot;manualOverrideText&quot;:&quot;&quot;},&quot;citationItems&quot;:[{&quot;id&quot;:&quot;33227f88-409e-3075-a713-53f972d9ecd5&quot;,&quot;itemData&quot;:{&quot;type&quot;:&quot;article-journal&quot;,&quot;id&quot;:&quot;33227f88-409e-3075-a713-53f972d9ecd5&quot;,&quot;title&quot;:&quot;Characterization and spatial distribution of infiltrating lymphocytes in medullary, and lymphocyte-predominant triple negative breast cancers&quot;,&quot;author&quot;:[{&quot;family&quot;:&quot;Alfaro&quot;,&quot;given&quot;:&quot;A.&quot;,&quot;parse-names&quot;:false,&quot;dropping-particle&quot;:&quot;&quot;,&quot;non-dropping-particle&quot;:&quot;&quot;},{&quot;family&quot;:&quot;Catelain&quot;,&quot;given&quot;:&quot;C.&quot;,&quot;parse-names&quot;:false,&quot;dropping-particle&quot;:&quot;&quot;,&quot;non-dropping-particle&quot;:&quot;&quot;},{&quot;family&quot;:&quot;El-Masri&quot;,&quot;given&quot;:&quot;H.&quot;,&quot;parse-names&quot;:false,&quot;dropping-particle&quot;:&quot;&quot;,&quot;non-dropping-particle&quot;:&quot;&quot;},{&quot;family&quot;:&quot;Rameau&quot;,&quot;given&quot;:&quot;P.&quot;,&quot;parse-names&quot;:false,&quot;dropping-particle&quot;:&quot;&quot;,&quot;non-dropping-particle&quot;:&quot;&quot;},{&quot;family&quot;:&quot;Lacroix-Triki&quot;,&quot;given&quot;:&quot;M.&quot;,&quot;parse-names&quot;:false,&quot;dropping-particle&quot;:&quot;&quot;,&quot;non-dropping-particle&quot;:&quot;&quot;},{&quot;family&quot;:&quot;Scoazec&quot;,&quot;given&quot;:&quot;J. Y.&quot;,&quot;parse-names&quot;:false,&quot;dropping-particle&quot;:&quot;&quot;,&quot;non-dropping-particle&quot;:&quot;&quot;},{&quot;family&quot;:&quot;Marty&quot;,&quot;given&quot;:&quot;V.&quot;,&quot;parse-names&quot;:false,&quot;dropping-particle&quot;:&quot;&quot;,&quot;non-dropping-particle&quot;:&quot;&quot;},{&quot;family&quot;:&quot;Mosele&quot;,&quot;given&quot;:&quot;F.&quot;,&quot;parse-names&quot;:false,&quot;dropping-particle&quot;:&quot;&quot;,&quot;non-dropping-particle&quot;:&quot;&quot;},{&quot;family&quot;:&quot;Pistilli&quot;,&quot;given&quot;:&quot;B.&quot;,&quot;parse-names&quot;:false,&quot;dropping-particle&quot;:&quot;&quot;,&quot;non-dropping-particle&quot;:&quot;&quot;}],&quot;container-title&quot;:&quot;npj Breast Cancer&quot;,&quot;container-title-short&quot;:&quot;NPJ Breast Cancer&quot;,&quot;accessed&quot;:{&quot;date-parts&quot;:[[2025,1,23]]},&quot;DOI&quot;:&quot;10.1038/S41523-024-00691-X&quot;,&quot;ISSN&quot;:&quot;23744677&quot;,&quot;issued&quot;:{&quot;date-parts&quot;:[[2024,12,1]]},&quot;abstract&quot;:&quot;Medullary carcinoma of the breast (MedBC) is a rare histological type that accounts for less than 5% of all invasive breast cancers. Here, we performed an exploratory study aimed to determine whether imaging mass cytometry (IMC) can be used to characterize the immune infiltration and the spatial distribution heterogeneity in the rare subtype of MedBC compared to atypical MedBC and TNBC-TILS+ tumors. In both MedBC and TNBC-TILs+, there was a notable enrichment of immune cells in the peripheral regions of the tumors, whereas in atypical MedBC, the immune cells exhibited a central enrichment pattern. This distribution of infiltrated cells reflects an active immune recruitment correlated to more favorable prognosis. In MedBC, spatial analysis shows that immune cells are localized at a greater distance from the tumor cells. IMC highlights the heterogeneity of immune microenvironment across three main subtypes of breast tumors and could help to define distinct immune patterns.&quot;,&quot;publisher&quot;:&quot;Nature Research&quot;,&quot;issue&quot;:&quot;1&quot;,&quot;volume&quot;:&quot;10&quot;},&quot;isTemporary&quot;:false}],&quot;citationTag&quot;:&quot;MENDELEY_CITATION_v3_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&quot;},{&quot;citationID&quot;:&quot;MENDELEY_CITATION_2f3a14b8-2ffa-49b4-8f1c-953b3c474434&quot;,&quot;properties&quot;:{&quot;noteIndex&quot;:0},&quot;isEdited&quot;:false,&quot;manualOverride&quot;:{&quot;isManuallyOverridden&quot;:false,&quot;citeprocText&quot;:&quot;(7,15,18)&quot;,&quot;manualOverrideText&quot;:&quot;&quot;},&quot;citationItems&quot;:[{&quot;id&quot;:&quot;acd14790-f330-3e96-a7d4-acb8b764822c&quot;,&quot;itemData&quot;:{&quot;type&quot;:&quot;article-journal&quot;,&quot;id&quot;:&quot;acd14790-f330-3e96-a7d4-acb8b764822c&quot;,&quot;title&quot;:&quot;Clinicopathologic characteristics at diagnosis and the survival of patients with medullary breast carcinoma in China: a comparison with infiltrating ductal carcinoma-not otherwise specified&quot;,&quot;author&quot;:[{&quot;family&quot;:&quot;Cao&quot;,&quot;given&quot;:&quot;A-Yong&quot;,&quot;parse-names&quot;:false,&quot;dropping-particle&quot;:&quot;&quot;,&quot;non-dropping-particle&quot;:&quot;&quot;},{&quot;family&quot;:&quot;He&quot;,&quot;given&quot;:&quot;Min&quot;,&quot;parse-names&quot;:false,&quot;dropping-particle&quot;:&quot;&quot;,&quot;non-dropping-particle&quot;:&quot;&quot;},{&quot;family&quot;:&quot;Huang&quot;,&quot;given&quot;:&quot;Liang&quot;,&quot;parse-names&quot;:false,&quot;dropping-particle&quot;:&quot;&quot;,&quot;non-dropping-particle&quot;:&quot;&quot;},{&quot;family&quot;:&quot;Shao&quot;,&quot;given&quot;:&quot;Zhi-Ming&quot;,&quot;parse-names&quot;:false,&quot;dropping-particle&quot;:&quot;&quot;,&quot;non-dropping-particle&quot;:&quot;&quot;},{&quot;family&quot;:&quot;Di&quot;,&quot;given&quot;:&quot;Genhong&quot;,&quot;parse-names&quot;:false,&quot;dropping-particle&quot;:&quot;&quot;,&quot;non-dropping-particle&quot;:&quot;&quot;}],&quot;container-title&quot;:&quot;World Journal of Surgical Oncology&quot;,&quot;container-title-short&quot;:&quot;World J Surg Oncol&quot;,&quot;DOI&quot;:&quot;10.1186/1477-7819-11-91&quot;,&quot;issued&quot;:{&quot;date-parts&quot;:[[2013]]},&quot;abstract&quot;:&quot;Background: Few studies have addressed the biological features of medullary breast carcinoma (MBC) in the context of clinical outcomes. We sought to compare the baseline demographics, standard pathologic factors and long-term clinical outcomes between MBC and infiltrating ductal carcinoma-not otherwise specified (IDC-NOS) using a large database. Methods: A total of 2,202 cases with pure IDC-NOS and 188 cases with typical MBC meeting the inclusion criteria were identified. The clinical and biological features, the overall survival (OS) and recurrence/metastasis-free survival (RFS) were compared for both groups. Results: There were a higher proportion of patients diagnosed prior to 40 years of age in the MBC group compared to the IDC-NOS group. MBC cases demonstrated less aggressive tumor features such as lower tumor stage, smaller tumor size and a lower proportion of nodal involvement than IDC-NOS; however, immunohistochemical staining revealed that MBC displayed the triple-negative phenotype more often than IDC-NOS cases (40.4% versus 26.2%; P &lt;0.001). Although the clinical behavior of MBC was not commensurate with its pathologic features, women diagnosed with MBC had a lower frequency of recurrence/metastasis (P = 0.032) and death (P = 0.042) than those with IDC-NOS, and the 10-year OS and RFS were significantly higher for MBC (91% and 74%) compared to IDC-NOS (81% and 64%). Moreover, multivariate analysis revealed that TNM stage was a statistically significant factor for survival. Conclusions: MBC in Chinese women demonstrated less aggressive behavior and better prognosis than IDC-NOS. This favorable outcome was maintained after 10 years.&quot;},&quot;isTemporary&quot;:false},{&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citationTag&quot;:&quot;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&quot;},{&quot;citationID&quot;:&quot;MENDELEY_CITATION_5a2c662f-c6f2-4878-acdf-17c5ff057d14&quot;,&quot;properties&quot;:{&quot;noteIndex&quot;:0},&quot;isEdited&quot;:false,&quot;manualOverride&quot;:{&quot;isManuallyOverridden&quot;:false,&quot;citeprocText&quot;:&quot;(17,19)&quot;,&quot;manualOverrideText&quot;:&quot;&quot;},&quot;citationItems&quot;:[{&quot;id&quot;:&quot;33227f88-409e-3075-a713-53f972d9ecd5&quot;,&quot;itemData&quot;:{&quot;type&quot;:&quot;article-journal&quot;,&quot;id&quot;:&quot;33227f88-409e-3075-a713-53f972d9ecd5&quot;,&quot;title&quot;:&quot;Characterization and spatial distribution of infiltrating lymphocytes in medullary, and lymphocyte-predominant triple negative breast cancers&quot;,&quot;author&quot;:[{&quot;family&quot;:&quot;Alfaro&quot;,&quot;given&quot;:&quot;A.&quot;,&quot;parse-names&quot;:false,&quot;dropping-particle&quot;:&quot;&quot;,&quot;non-dropping-particle&quot;:&quot;&quot;},{&quot;family&quot;:&quot;Catelain&quot;,&quot;given&quot;:&quot;C.&quot;,&quot;parse-names&quot;:false,&quot;dropping-particle&quot;:&quot;&quot;,&quot;non-dropping-particle&quot;:&quot;&quot;},{&quot;family&quot;:&quot;El-Masri&quot;,&quot;given&quot;:&quot;H.&quot;,&quot;parse-names&quot;:false,&quot;dropping-particle&quot;:&quot;&quot;,&quot;non-dropping-particle&quot;:&quot;&quot;},{&quot;family&quot;:&quot;Rameau&quot;,&quot;given&quot;:&quot;P.&quot;,&quot;parse-names&quot;:false,&quot;dropping-particle&quot;:&quot;&quot;,&quot;non-dropping-particle&quot;:&quot;&quot;},{&quot;family&quot;:&quot;Lacroix-Triki&quot;,&quot;given&quot;:&quot;M.&quot;,&quot;parse-names&quot;:false,&quot;dropping-particle&quot;:&quot;&quot;,&quot;non-dropping-particle&quot;:&quot;&quot;},{&quot;family&quot;:&quot;Scoazec&quot;,&quot;given&quot;:&quot;J. Y.&quot;,&quot;parse-names&quot;:false,&quot;dropping-particle&quot;:&quot;&quot;,&quot;non-dropping-particle&quot;:&quot;&quot;},{&quot;family&quot;:&quot;Marty&quot;,&quot;given&quot;:&quot;V.&quot;,&quot;parse-names&quot;:false,&quot;dropping-particle&quot;:&quot;&quot;,&quot;non-dropping-particle&quot;:&quot;&quot;},{&quot;family&quot;:&quot;Mosele&quot;,&quot;given&quot;:&quot;F.&quot;,&quot;parse-names&quot;:false,&quot;dropping-particle&quot;:&quot;&quot;,&quot;non-dropping-particle&quot;:&quot;&quot;},{&quot;family&quot;:&quot;Pistilli&quot;,&quot;given&quot;:&quot;B.&quot;,&quot;parse-names&quot;:false,&quot;dropping-particle&quot;:&quot;&quot;,&quot;non-dropping-particle&quot;:&quot;&quot;}],&quot;container-title&quot;:&quot;npj Breast Cancer&quot;,&quot;container-title-short&quot;:&quot;NPJ Breast Cancer&quot;,&quot;accessed&quot;:{&quot;date-parts&quot;:[[2025,1,23]]},&quot;DOI&quot;:&quot;10.1038/S41523-024-00691-X&quot;,&quot;ISSN&quot;:&quot;23744677&quot;,&quot;issued&quot;:{&quot;date-parts&quot;:[[2024,12,1]]},&quot;abstract&quot;:&quot;Medullary carcinoma of the breast (MedBC) is a rare histological type that accounts for less than 5% of all invasive breast cancers. Here, we performed an exploratory study aimed to determine whether imaging mass cytometry (IMC) can be used to characterize the immune infiltration and the spatial distribution heterogeneity in the rare subtype of MedBC compared to atypical MedBC and TNBC-TILS+ tumors. In both MedBC and TNBC-TILs+, there was a notable enrichment of immune cells in the peripheral regions of the tumors, whereas in atypical MedBC, the immune cells exhibited a central enrichment pattern. This distribution of infiltrated cells reflects an active immune recruitment correlated to more favorable prognosis. In MedBC, spatial analysis shows that immune cells are localized at a greater distance from the tumor cells. IMC highlights the heterogeneity of immune microenvironment across three main subtypes of breast tumors and could help to define distinct immune patterns.&quot;,&quot;publisher&quot;:&quot;Nature Research&quot;,&quot;issue&quot;:&quot;1&quot;,&quot;volume&quot;:&quot;10&quot;},&quot;isTemporary&quot;:false},{&quot;id&quot;:&quot;067fbdab-88d1-37ce-be0c-58079c5c5a74&quot;,&quot;itemData&quot;:{&quot;type&quot;:&quot;article-journal&quot;,&quot;id&quot;:&quot;067fbdab-88d1-37ce-be0c-58079c5c5a74&quot;,&quot;title&quot;:&quot;Triple-negative breast cancer molecular subtyping and treatment progress&quot;,&quot;author&quot;:[{&quot;family&quot;:&quot;Yin&quot;,&quot;given&quot;:&quot;Li&quot;,&quot;parse-names&quot;:false,&quot;dropping-particle&quot;:&quot;&quot;,&quot;non-dropping-particle&quot;:&quot;&quot;},{&quot;family&quot;:&quot;Duan&quot;,&quot;given&quot;:&quot;Jiang Jie&quot;,&quot;parse-names&quot;:false,&quot;dropping-particle&quot;:&quot;&quot;,&quot;non-dropping-particle&quot;:&quot;&quot;},{&quot;family&quot;:&quot;Bian&quot;,&quot;given&quot;:&quot;Xiu Wu&quot;,&quot;parse-names&quot;:false,&quot;dropping-particle&quot;:&quot;&quot;,&quot;non-dropping-particle&quot;:&quot;&quot;},{&quot;family&quot;:&quot;Yu&quot;,&quot;given&quot;:&quot;Shi Cang&quot;,&quot;parse-names&quot;:false,&quot;dropping-particle&quot;:&quot;&quot;,&quot;non-dropping-particle&quot;:&quot;&quot;}],&quot;container-title&quot;:&quot;Breast Cancer Research&quot;,&quot;accessed&quot;:{&quot;date-parts&quot;:[[2025,1,24]]},&quot;DOI&quot;:&quot;10.1186/S13058-020-01296-5/TABLES/3&quot;,&quot;ISSN&quot;:&quot;1465542X&quot;,&quot;PMID&quot;:&quot;32517735&quot;,&quot;URL&quot;:&quot;https://link.springer.com/articles/10.1186/s13058-020-01296-5&quot;,&quot;issued&quot;:{&quot;date-parts&quot;:[[2020,6,9]]},&quot;page&quot;:&quot;1-13&quot;,&quot;abstract&quot;:&quot;Triple-negative breast cancer (TNBC), a specific subtype of breast cancer that does not express estrogen receptor (ER), progesterone receptor (PR), or human epidermal growth factor receptor 2 (HER-2), has clinical features that include high invasiveness, high metastatic potential, proneness to relapse, and poor prognosis. Because TNBC tumors lack ER, PR, and HER2 expression, they are not sensitive to endocrine therapy or HER2 treatment, and standardized TNBC treatment regimens are still lacking. Therefore, development of new TNBC treatment strategies has become an urgent clinical need. By summarizing existing treatment regimens, therapeutic drugs, and their efficacy for different TNBC subtypes and reviewing some new preclinical studies and targeted treatment regimens for TNBC, this paper aims to provide new ideas for TNBC treatment.&quot;,&quot;publisher&quot;:&quot;BioMed Central Ltd&quot;,&quot;issue&quot;:&quot;1&quot;,&quot;volume&quot;:&quot;22&quot;,&quot;container-title-short&quot;:&quot;&quot;},&quot;isTemporary&quot;:false}],&quot;citationTag&quot;:&quot;MENDELEY_CITATION_v3_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&quot;},{&quot;citationID&quot;:&quot;MENDELEY_CITATION_2d14f6ee-33f2-4389-b55f-a7e4de91202b&quot;,&quot;properties&quot;:{&quot;noteIndex&quot;:0},&quot;isEdited&quot;:false,&quot;manualOverride&quot;:{&quot;isManuallyOverridden&quot;:false,&quot;citeprocText&quot;:&quot;(4,16–18)&quot;,&quot;manualOverrideText&quot;:&quot;&quot;},&quot;citationItems&quot;:[{&quot;id&quot;:&quot;ca9453c1-02cd-3496-98a0-1a30ce5d9acd&quot;,&quot;itemData&quot;:{&quot;type&quot;:&quot;article-journal&quot;,&quot;id&quot;:&quot;ca9453c1-02cd-3496-98a0-1a30ce5d9acd&quot;,&quot;title&quot;:&quot;THE RELATIVELY FAVORABLE PROGNOSIS OF MEDULLARY CARCINOMA OF THE BREAST&quot;,&quot;author&quot;:[{&quot;family&quot;:&quot;Moore&quot;,&quot;given&quot;:&quot;Oliver S&quot;,&quot;parse-names&quot;:false,&quot;dropping-particle&quot;:&quot;&quot;,&quot;non-dropping-particle&quot;:&quot;&quot;},{&quot;family&quot;:&quot;Foote&quot;,&quot;given&quot;:&quot;Frank W&quot;,&quot;parse-names&quot;:false,&quot;dropping-particle&quot;:&quot;&quot;,&quot;non-dropping-particle&quot;:&quot;&quot;}],&quot;accessed&quot;:{&quot;date-parts&quot;:[[2025,1,24]]},&quot;DOI&quot;:&quot;10.1002/1097-0142(194907)2:4&quot;,&quot;URL&quot;:&quot;https://acsjournals.onlinelibrary.wiley.com/doi/10.1002/1097-0142&quot;,&quot;container-title-short&quot;:&quot;&quot;},&quot;isTemporary&quot;:false},{&quot;id&quot;:&quot;0138f4b3-d26c-3f22-9ce9-3ea3028cbd52&quot;,&quot;itemData&quot;:{&quot;type&quot;:&quot;article-journal&quot;,&quot;id&quot;:&quot;0138f4b3-d26c-3f22-9ce9-3ea3028cbd52&quot;,&quot;title&quot;:&quot;Medullary Breast Carcinoma&quot;,&quot;author&quot;:[{&quot;family&quot;:&quot;Limaiem&quot;,&quot;given&quot;:&quot;F&quot;,&quot;parse-names&quot;:false,&quot;dropping-particle&quot;:&quot;&quot;,&quot;non-dropping-particle&quot;:&quot;&quot;},{&quot;family&quot;:&quot;Mlika&quot;,&quot;given&quot;:&quot;M&quot;,&quot;parse-names&quot;:false,&quot;dropping-particle&quot;:&quot;&quot;,&quot;non-dropping-particle&quot;:&quot;&quot;}],&quot;container-title&quot;:&quot;Definitions&quot;,&quot;DOI&quot;:&quot;10.32388/d3aqgs&quot;,&quot;issued&quot;:{&quot;date-parts&quot;:[[2019]]},&quot;abstract&quot;:&quot;Medullary carcinoma is a rare and distinct subgroup of breast carcinomas accounting for less than 5% of all invasive breast cancers.This unique histologic subtype has very strict criteria for diagnosis, including complete circumscription, the syncytial growth pattern of at least 75% of the tumor, intermediate to high nuclear grade, an associated diffuse lymphocytic infiltrate and a lack of intraductal components or glandular differentiation.The 2012 World Health Organization updated the classification of medullary carcinoma under an umbrella term of “carcinomas with medullary features,” which also includes atypical medullary carcinoma and invasive carcinoma of no special type with medullary features.Medullary carcinoma has a favorable prognosis in spite of its poorly differentiated histologic features and basal-like phenotype.&quot;,&quot;container-title-short&quot;:&quot;&quot;},&quot;isTemporary&quot;:false},{&quot;id&quot;:&quot;33227f88-409e-3075-a713-53f972d9ecd5&quot;,&quot;itemData&quot;:{&quot;type&quot;:&quot;article-journal&quot;,&quot;id&quot;:&quot;33227f88-409e-3075-a713-53f972d9ecd5&quot;,&quot;title&quot;:&quot;Characterization and spatial distribution of infiltrating lymphocytes in medullary, and lymphocyte-predominant triple negative breast cancers&quot;,&quot;author&quot;:[{&quot;family&quot;:&quot;Alfaro&quot;,&quot;given&quot;:&quot;A.&quot;,&quot;parse-names&quot;:false,&quot;dropping-particle&quot;:&quot;&quot;,&quot;non-dropping-particle&quot;:&quot;&quot;},{&quot;family&quot;:&quot;Catelain&quot;,&quot;given&quot;:&quot;C.&quot;,&quot;parse-names&quot;:false,&quot;dropping-particle&quot;:&quot;&quot;,&quot;non-dropping-particle&quot;:&quot;&quot;},{&quot;family&quot;:&quot;El-Masri&quot;,&quot;given&quot;:&quot;H.&quot;,&quot;parse-names&quot;:false,&quot;dropping-particle&quot;:&quot;&quot;,&quot;non-dropping-particle&quot;:&quot;&quot;},{&quot;family&quot;:&quot;Rameau&quot;,&quot;given&quot;:&quot;P.&quot;,&quot;parse-names&quot;:false,&quot;dropping-particle&quot;:&quot;&quot;,&quot;non-dropping-particle&quot;:&quot;&quot;},{&quot;family&quot;:&quot;Lacroix-Triki&quot;,&quot;given&quot;:&quot;M.&quot;,&quot;parse-names&quot;:false,&quot;dropping-particle&quot;:&quot;&quot;,&quot;non-dropping-particle&quot;:&quot;&quot;},{&quot;family&quot;:&quot;Scoazec&quot;,&quot;given&quot;:&quot;J. Y.&quot;,&quot;parse-names&quot;:false,&quot;dropping-particle&quot;:&quot;&quot;,&quot;non-dropping-particle&quot;:&quot;&quot;},{&quot;family&quot;:&quot;Marty&quot;,&quot;given&quot;:&quot;V.&quot;,&quot;parse-names&quot;:false,&quot;dropping-particle&quot;:&quot;&quot;,&quot;non-dropping-particle&quot;:&quot;&quot;},{&quot;family&quot;:&quot;Mosele&quot;,&quot;given&quot;:&quot;F.&quot;,&quot;parse-names&quot;:false,&quot;dropping-particle&quot;:&quot;&quot;,&quot;non-dropping-particle&quot;:&quot;&quot;},{&quot;family&quot;:&quot;Pistilli&quot;,&quot;given&quot;:&quot;B.&quot;,&quot;parse-names&quot;:false,&quot;dropping-particle&quot;:&quot;&quot;,&quot;non-dropping-particle&quot;:&quot;&quot;}],&quot;container-title&quot;:&quot;npj Breast Cancer&quot;,&quot;container-title-short&quot;:&quot;NPJ Breast Cancer&quot;,&quot;accessed&quot;:{&quot;date-parts&quot;:[[2025,1,23]]},&quot;DOI&quot;:&quot;10.1038/S41523-024-00691-X&quot;,&quot;ISSN&quot;:&quot;23744677&quot;,&quot;issued&quot;:{&quot;date-parts&quot;:[[2024,12,1]]},&quot;abstract&quot;:&quot;Medullary carcinoma of the breast (MedBC) is a rare histological type that accounts for less than 5% of all invasive breast cancers. Here, we performed an exploratory study aimed to determine whether imaging mass cytometry (IMC) can be used to characterize the immune infiltration and the spatial distribution heterogeneity in the rare subtype of MedBC compared to atypical MedBC and TNBC-TILS+ tumors. In both MedBC and TNBC-TILs+, there was a notable enrichment of immune cells in the peripheral regions of the tumors, whereas in atypical MedBC, the immune cells exhibited a central enrichment pattern. This distribution of infiltrated cells reflects an active immune recruitment correlated to more favorable prognosis. In MedBC, spatial analysis shows that immune cells are localized at a greater distance from the tumor cells. IMC highlights the heterogeneity of immune microenvironment across three main subtypes of breast tumors and could help to define distinct immune patterns.&quot;,&quot;publisher&quot;:&quot;Nature Research&quot;,&quot;issue&quot;:&quot;1&quot;,&quot;volume&quot;:&quot;10&quot;},&quot;isTemporary&quot;:false},{&quot;id&quot;:&quot;acd14790-f330-3e96-a7d4-acb8b764822c&quot;,&quot;itemData&quot;:{&quot;type&quot;:&quot;article-journal&quot;,&quot;id&quot;:&quot;acd14790-f330-3e96-a7d4-acb8b764822c&quot;,&quot;title&quot;:&quot;Clinicopathologic characteristics at diagnosis and the survival of patients with medullary breast carcinoma in China: a comparison with infiltrating ductal carcinoma-not otherwise specified&quot;,&quot;author&quot;:[{&quot;family&quot;:&quot;Cao&quot;,&quot;given&quot;:&quot;A-Yong&quot;,&quot;parse-names&quot;:false,&quot;dropping-particle&quot;:&quot;&quot;,&quot;non-dropping-particle&quot;:&quot;&quot;},{&quot;family&quot;:&quot;He&quot;,&quot;given&quot;:&quot;Min&quot;,&quot;parse-names&quot;:false,&quot;dropping-particle&quot;:&quot;&quot;,&quot;non-dropping-particle&quot;:&quot;&quot;},{&quot;family&quot;:&quot;Huang&quot;,&quot;given&quot;:&quot;Liang&quot;,&quot;parse-names&quot;:false,&quot;dropping-particle&quot;:&quot;&quot;,&quot;non-dropping-particle&quot;:&quot;&quot;},{&quot;family&quot;:&quot;Shao&quot;,&quot;given&quot;:&quot;Zhi-Ming&quot;,&quot;parse-names&quot;:false,&quot;dropping-particle&quot;:&quot;&quot;,&quot;non-dropping-particle&quot;:&quot;&quot;},{&quot;family&quot;:&quot;Di&quot;,&quot;given&quot;:&quot;Genhong&quot;,&quot;parse-names&quot;:false,&quot;dropping-particle&quot;:&quot;&quot;,&quot;non-dropping-particle&quot;:&quot;&quot;}],&quot;container-title&quot;:&quot;World Journal of Surgical Oncology&quot;,&quot;container-title-short&quot;:&quot;World J Surg Oncol&quot;,&quot;DOI&quot;:&quot;10.1186/1477-7819-11-91&quot;,&quot;issued&quot;:{&quot;date-parts&quot;:[[2013]]},&quot;abstract&quot;:&quot;Background: Few studies have addressed the biological features of medullary breast carcinoma (MBC) in the context of clinical outcomes. We sought to compare the baseline demographics, standard pathologic factors and long-term clinical outcomes between MBC and infiltrating ductal carcinoma-not otherwise specified (IDC-NOS) using a large database. Methods: A total of 2,202 cases with pure IDC-NOS and 188 cases with typical MBC meeting the inclusion criteria were identified. The clinical and biological features, the overall survival (OS) and recurrence/metastasis-free survival (RFS) were compared for both groups. Results: There were a higher proportion of patients diagnosed prior to 40 years of age in the MBC group compared to the IDC-NOS group. MBC cases demonstrated less aggressive tumor features such as lower tumor stage, smaller tumor size and a lower proportion of nodal involvement than IDC-NOS; however, immunohistochemical staining revealed that MBC displayed the triple-negative phenotype more often than IDC-NOS cases (40.4% versus 26.2%; P &lt;0.001). Although the clinical behavior of MBC was not commensurate with its pathologic features, women diagnosed with MBC had a lower frequency of recurrence/metastasis (P = 0.032) and death (P = 0.042) than those with IDC-NOS, and the 10-year OS and RFS were significantly higher for MBC (91% and 74%) compared to IDC-NOS (81% and 64%). Moreover, multivariate analysis revealed that TNM stage was a statistically significant factor for survival. Conclusions: MBC in Chinese women demonstrated less aggressive behavior and better prognosis than IDC-NOS. This favorable outcome was maintained after 10 years.&quot;},&quot;isTemporary&quot;:false}],&quot;citationTag&quot;:&quot;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&quot;},{&quot;citationID&quot;:&quot;MENDELEY_CITATION_800c0e13-04b5-447a-a1b2-bb4a425b4692&quot;,&quot;properties&quot;:{&quot;noteIndex&quot;:0},&quot;isEdited&quot;:false,&quot;manualOverride&quot;:{&quot;isManuallyOverridden&quot;:false,&quot;citeprocText&quot;:&quot;(17)&quot;,&quot;manualOverrideText&quot;:&quot;&quot;},&quot;citationItems&quot;:[{&quot;id&quot;:&quot;33227f88-409e-3075-a713-53f972d9ecd5&quot;,&quot;itemData&quot;:{&quot;type&quot;:&quot;article-journal&quot;,&quot;id&quot;:&quot;33227f88-409e-3075-a713-53f972d9ecd5&quot;,&quot;title&quot;:&quot;Characterization and spatial distribution of infiltrating lymphocytes in medullary, and lymphocyte-predominant triple negative breast cancers&quot;,&quot;author&quot;:[{&quot;family&quot;:&quot;Alfaro&quot;,&quot;given&quot;:&quot;A.&quot;,&quot;parse-names&quot;:false,&quot;dropping-particle&quot;:&quot;&quot;,&quot;non-dropping-particle&quot;:&quot;&quot;},{&quot;family&quot;:&quot;Catelain&quot;,&quot;given&quot;:&quot;C.&quot;,&quot;parse-names&quot;:false,&quot;dropping-particle&quot;:&quot;&quot;,&quot;non-dropping-particle&quot;:&quot;&quot;},{&quot;family&quot;:&quot;El-Masri&quot;,&quot;given&quot;:&quot;H.&quot;,&quot;parse-names&quot;:false,&quot;dropping-particle&quot;:&quot;&quot;,&quot;non-dropping-particle&quot;:&quot;&quot;},{&quot;family&quot;:&quot;Rameau&quot;,&quot;given&quot;:&quot;P.&quot;,&quot;parse-names&quot;:false,&quot;dropping-particle&quot;:&quot;&quot;,&quot;non-dropping-particle&quot;:&quot;&quot;},{&quot;family&quot;:&quot;Lacroix-Triki&quot;,&quot;given&quot;:&quot;M.&quot;,&quot;parse-names&quot;:false,&quot;dropping-particle&quot;:&quot;&quot;,&quot;non-dropping-particle&quot;:&quot;&quot;},{&quot;family&quot;:&quot;Scoazec&quot;,&quot;given&quot;:&quot;J. Y.&quot;,&quot;parse-names&quot;:false,&quot;dropping-particle&quot;:&quot;&quot;,&quot;non-dropping-particle&quot;:&quot;&quot;},{&quot;family&quot;:&quot;Marty&quot;,&quot;given&quot;:&quot;V.&quot;,&quot;parse-names&quot;:false,&quot;dropping-particle&quot;:&quot;&quot;,&quot;non-dropping-particle&quot;:&quot;&quot;},{&quot;family&quot;:&quot;Mosele&quot;,&quot;given&quot;:&quot;F.&quot;,&quot;parse-names&quot;:false,&quot;dropping-particle&quot;:&quot;&quot;,&quot;non-dropping-particle&quot;:&quot;&quot;},{&quot;family&quot;:&quot;Pistilli&quot;,&quot;given&quot;:&quot;B.&quot;,&quot;parse-names&quot;:false,&quot;dropping-particle&quot;:&quot;&quot;,&quot;non-dropping-particle&quot;:&quot;&quot;}],&quot;container-title&quot;:&quot;npj Breast Cancer&quot;,&quot;container-title-short&quot;:&quot;NPJ Breast Cancer&quot;,&quot;accessed&quot;:{&quot;date-parts&quot;:[[2025,1,23]]},&quot;DOI&quot;:&quot;10.1038/S41523-024-00691-X&quot;,&quot;ISSN&quot;:&quot;23744677&quot;,&quot;issued&quot;:{&quot;date-parts&quot;:[[2024,12,1]]},&quot;abstract&quot;:&quot;Medullary carcinoma of the breast (MedBC) is a rare histological type that accounts for less than 5% of all invasive breast cancers. Here, we performed an exploratory study aimed to determine whether imaging mass cytometry (IMC) can be used to characterize the immune infiltration and the spatial distribution heterogeneity in the rare subtype of MedBC compared to atypical MedBC and TNBC-TILS+ tumors. In both MedBC and TNBC-TILs+, there was a notable enrichment of immune cells in the peripheral regions of the tumors, whereas in atypical MedBC, the immune cells exhibited a central enrichment pattern. This distribution of infiltrated cells reflects an active immune recruitment correlated to more favorable prognosis. In MedBC, spatial analysis shows that immune cells are localized at a greater distance from the tumor cells. IMC highlights the heterogeneity of immune microenvironment across three main subtypes of breast tumors and could help to define distinct immune patterns.&quot;,&quot;publisher&quot;:&quot;Nature Research&quot;,&quot;issue&quot;:&quot;1&quot;,&quot;volume&quot;:&quot;10&quot;},&quot;isTemporary&quot;:false}],&quot;citationTag&quot;:&quot;MENDELEY_CITATION_v3_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&quot;},{&quot;citationID&quot;:&quot;MENDELEY_CITATION_028090d9-a5f2-40b3-b29d-4776cd5d511c&quot;,&quot;properties&quot;:{&quot;noteIndex&quot;:0},&quot;isEdited&quot;:false,&quot;manualOverride&quot;:{&quot;isManuallyOverridden&quot;:false,&quot;citeprocText&quot;:&quot;(10)&quot;,&quot;manualOverrideText&quot;:&quot;&quot;},&quot;citationItems&quot;:[{&quot;id&quot;:&quot;24297b34-fb1a-3ba8-ae1a-2623158d2e75&quot;,&quot;itemData&quot;:{&quot;type&quot;:&quot;article-journal&quot;,&quot;id&quot;:&quot;24297b34-fb1a-3ba8-ae1a-2623158d2e75&quot;,&quot;title&quot;:&quot;Clinicopathologic characteristics of typical medullary breast carcinoma: a retrospective study of 117 cases.&quot;,&quot;author&quot;:[{&quot;family&quot;:&quot;Chu&quot;,&quot;given&quot;:&quot;Zhaohui&quot;,&quot;parse-names&quot;:false,&quot;dropping-particle&quot;:&quot;&quot;,&quot;non-dropping-particle&quot;:&quot;&quot;},{&quot;family&quot;:&quot;Lin&quot;,&quot;given&quot;:&quot;Hao&quot;,&quot;parse-names&quot;:false,&quot;dropping-particle&quot;:&quot;&quot;,&quot;non-dropping-particle&quot;:&quot;&quot;},{&quot;family&quot;:&quot;Liang&quot;,&quot;given&quot;:&quot;Xiaohua&quot;,&quot;parse-names&quot;:false,&quot;dropping-particle&quot;:&quot;&quot;,&quot;non-dropping-particle&quot;:&quot;&quot;},{&quot;family&quot;:&quot;Huang&quot;,&quot;given&quot;:&quot;Ruofan&quot;,&quot;parse-names&quot;:false,&quot;dropping-particle&quot;:&quot;&quot;,&quot;non-dropping-particle&quot;:&quot;&quot;},{&quot;family&quot;:&quot;Zhan&quot;,&quot;given&quot;:&quot;Qiong&quot;,&quot;parse-names&quot;:false,&quot;dropping-particle&quot;:&quot;&quot;,&quot;non-dropping-particle&quot;:&quot;&quot;},{&quot;family&quot;:&quot;Jiang&quot;,&quot;given&quot;:&quot;Jingwei&quot;,&quot;parse-names&quot;:false,&quot;dropping-particle&quot;:&quot;&quot;,&quot;non-dropping-particle&quot;:&quot;&quot;},{&quot;family&quot;:&quot;Zhou&quot;,&quot;given&quot;:&quot;Xinli&quot;,&quot;parse-names&quot;:false,&quot;dropping-particle&quot;:&quot;&quot;,&quot;non-dropping-particle&quot;:&quot;&quot;}],&quot;container-title&quot;:&quot;PLOS ONE&quot;,&quot;container-title-short&quot;:&quot;PLoS One&quot;,&quot;DOI&quot;:&quot;10.1371/journal.pone.0111493&quot;,&quot;issued&quot;:{&quot;date-parts&quot;:[[2014]]},&quot;abstract&quot;:&quot;Purpose  This study analyzed the clinicopathologic characteristics of typical medullary breast carcinoma (TMBC) in a cohort of Chinese patients.   Methods  We conducted a retrospective review of clinical data including general information, pathologic results, treatment regimens, and patient survival in cases of TMBC diagnosed between February 2004 and April 2011.   Results  A total of 117 patients were enrolled, with a median age of 52 years (range, 28∼92 years). Stage I and II disease accounted for 31.6% and 61.6% of the cases, respectively. Hormonal receptor negative disease (estrogen receptor negative, 68.4%; progestogen receptor negative, 86.3%) was more prevalent in this population. Human epidermal growth factor receptor-2 (HER-2) positivity was 20.5%, while equivocal and HER-2 negative cases represented 16.2% and 63.2% of the cohort. The triple-negative, luminal, and HER-2 overexpressing subtypes constituted 44.4%, 31.6%, and 15.4% of the cases, respectively. The various TMBC subtypes showed no differences regarding tumor size, rates of lymph node(s) metastasis, TNM staging, treatment regimens, and 2-year recurrence rates. However, patients with triple-negative disease were more likely to be younger, when compared to those with luminal disease (P = 0.002). At a median follow-up of 56 months (range, 2–112 months), the 2-year disease-free survival and overall survival rates were 99.1% and 98.2%, respectively.   Conclusion  Early stage disease dominated the study cohort, and at two years after surgery, recurrence was extremely low. The heterogeneity of molecular subtypes was clearly shown, and no apparent differences were found among the clinicopathologic characteristics of the triple-negative, luminal, and HER-2 overexpressing subtypes.&quot;},&quot;isTemporary&quot;:false}],&quot;citationTag&quot;:&quot;MENDELEY_CITATION_v3_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&quot;},{&quot;citationID&quot;:&quot;MENDELEY_CITATION_55dc0dc5-be14-4772-94d9-f80f53add97b&quot;,&quot;properties&quot;:{&quot;noteIndex&quot;:0},&quot;isEdited&quot;:false,&quot;manualOverride&quot;:{&quot;isManuallyOverridden&quot;:false,&quot;citeprocText&quot;:&quot;(9,20)&quot;,&quot;manualOverrideText&quot;:&quot;&quot;},&quot;citationTag&quot;:&quot;MENDELEY_CITATION_v3_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&quot;,&quot;citationItems&quot;:[{&quot;id&quot;:&quot;6116465d-9de4-38da-97b0-6ad50d2e08a3&quot;,&quot;itemData&quot;:{&quot;type&quot;:&quot;article-journal&quot;,&quot;id&quot;:&quot;6116465d-9de4-38da-97b0-6ad50d2e08a3&quot;,&quot;title&quot;:&quot;MEDULLARY CARCINOMA OF THE BREAST-EPIDEMIOLOGY, THE PATTERN OF CARE, AND TREATMENT OUTCOME: EXPERIENCE FROM THE TERTIARY CANCER CARE CENTER&quot;,&quot;author&quot;:[{&quot;family&quot;:&quot;Dutta&quot;,&quot;given&quot;:&quot;S&quot;,&quot;parse-names&quot;:false,&quot;dropping-particle&quot;:&quot;&quot;,&quot;non-dropping-particle&quot;:&quot;&quot;},{&quot;family&quot;:&quot;Banerjee&quot;,&quot;given&quot;:&quot;S&quot;,&quot;parse-names&quot;:false,&quot;dropping-particle&quot;:&quot;&quot;,&quot;non-dropping-particle&quot;:&quot;&quot;},{&quot;family&quot;:&quot;Bera&quot;,&quot;given&quot;:&quot;Anjan&quot;,&quot;parse-names&quot;:false,&quot;dropping-particle&quot;:&quot;&quot;,&quot;non-dropping-particle&quot;:&quot;&quot;},{&quot;family&quot;:&quot;Mandal&quot;,&quot;given&quot;:&quot;S&quot;,&quot;parse-names&quot;:false,&quot;dropping-particle&quot;:&quot;&quot;,&quot;non-dropping-particle&quot;:&quot;&quot;},{&quot;family&quot;:&quot;Banerjee&quot;,&quot;given&quot;:&quot;C&quot;,&quot;parse-names&quot;:false,&quot;dropping-particle&quot;:&quot;&quot;,&quot;non-dropping-particle&quot;:&quot;&quot;}],&quot;container-title&quot;:&quot;Asian Journal of Pharmaceutical and Clinical Research&quot;,&quot;DOI&quot;:&quot;10.22159/ajpcr.2022.v15i9.45262&quot;,&quot;issued&quot;:{&quot;date-parts&quot;:[[2022]]},&quot;abstract&quot;:&quot;Objectives: Medullary breast carcinoma is a very rare subtype of invasive ductal carcinoma breast which accounts for about 1–7% of all breast carcinoma. The natural history of this uncommon histological subtype is unknown because of the lack of adequate reported data in the literature and the rare variety of this tumor. In our retrospective analysis, we have tried to identify demographic clinicopathological features and treatment outcomes of this rare subtype.\nMethods: Between January 2012 and December 2017, total of 1271 breast carcinoma cases were identified, and clinic pathological, demographic profile, and treatment received were recorded from the medical records file. American joint committee on Cancer tumor, node, and metastasis system was used for staging.\nResults: Out of 1271 breast carcinomas, 19 histologically confirmed medullary carcinoma cases were identified and constitute about 1.5% of the total case. About 78% of patients were with Stage II and Stage III disease at the time of diagnosis. Eleven patients were initially treated with MRM followed by adjuvant chemotherapy and radiotherapy. Eight patients received neoadjuvant chemotherapy followed by surgery and radiotherapy. In addition to cytotoxic chemotherapy, two patients received trastuzumab also. None of the patients received hormone therapy as all the patients were hormone receptor-negative.\nConclusions: Out of all invasive carcinoma, approximately 1.5% of cases were medullary carcinoma. About 90% of cases were triple-negative. Triple-negative breast cancer is usually associated with poor outcomes but medullary carcinoma despite being triple-negative, patients with medullary carcinoma have a good chance of long-term survival.&quot;,&quot;container-title-short&quot;:&quot;&quot;},&quot;isTemporary&quot;:false},{&quot;id&quot;:&quot;97d30ee8-4940-3e4b-9cab-209ed8d9aa6c&quot;,&quot;itemData&quot;:{&quot;type&quot;:&quot;article-journal&quot;,&quot;id&quot;:&quot;97d30ee8-4940-3e4b-9cab-209ed8d9aa6c&quot;,&quot;title&quot;:&quot;Medullary Breast Carcinoma and Invasive Ductal Carcinoma: A Review Study&quot;,&quot;author&quot;:[{&quot;family&quot;:&quot;Zangouri&quot;,&quot;given&quot;:&quot;V&quot;,&quot;parse-names&quot;:false,&quot;dropping-particle&quot;:&quot;&quot;,&quot;non-dropping-particle&quot;:&quot;&quot;},{&quot;family&quot;:&quot;Akrami&quot;,&quot;given&quot;:&quot;M&quot;,&quot;parse-names&quot;:false,&quot;dropping-particle&quot;:&quot;&quot;,&quot;non-dropping-particle&quot;:&quot;&quot;},{&quot;family&quot;:&quot;Tahmasebi&quot;,&quot;given&quot;:&quot;S&quot;,&quot;parse-names&quot;:false,&quot;dropping-particle&quot;:&quot;&quot;,&quot;non-dropping-particle&quot;:&quot;&quot;},{&quot;family&quot;:&quot;Talei&quot;,&quot;given&quot;:&quot;A&quot;,&quot;parse-names&quot;:false,&quot;dropping-particle&quot;:&quot;&quot;,&quot;non-dropping-particle&quot;:&quot;&quot;},{&quot;family&quot;:&quot;Hesarooeih&quot;,&quot;given&quot;:&quot;Ali Ghaeini&quot;,&quot;parse-names&quot;:false,&quot;dropping-particle&quot;:&quot;&quot;,&quot;non-dropping-particle&quot;:&quot;&quot;}],&quot;container-title&quot;:&quot;Iranian Journal of Medical Sciences&quot;,&quot;container-title-short&quot;:&quot;Iran J Med Sci&quot;,&quot;DOI&quot;:&quot;10.21859/mci-supp-100&quot;,&quot;issued&quot;:{&quot;date-parts&quot;:[[2017]]},&quot;abstract&quot;:&quot;Background: Medullary breast carcinoma (MBC) is a unique histological subtype of breast cancer. The present study aimed to evaluate the classic and non-classic characteristics of MBC and its differences with IDC. The present review study incorporates 22 years of practical experience from a breast disease research center-based series of cases. Methods: Retrospectively, the medical records of 3,246 patients were reviewed in the Breast Disease Research Center, Shiraz University of Medical Science (Shiraz, Iran), from December 1993 to December 2015. The tumor size, lymph node metastasis, pathologic stage, nuclear and histological grade, hormonal receptor status, recurrence, disease-free, and overall survival were reviewed. Differences between medullary breast carcinoma and invasive ductal carcinoma were analyzed statistically using the Chi-square, Fischer, independent-sample t test, and Kaplan-Meier analysis (SPSS version 19.0). P&lt;0.05 were considered statistically significant. Results: A total of 179 patients were identified with MBC and 3,067 patients were identified with IDC. The MBC group had a significant association with a higher histological grade (P&lt;0.001) as well as negative estrogen receptor (P&lt;0.001), progesterone receptor (P&lt;0.001), and HER-2 (P=0.004) status. The MBC patients predominantly had triple-negative breast cancer (TNBC) according to the molecular subtype (P&lt;0.001). In local invasion, MBC was less invasive compared to IDC (P&lt;0.001). The disease-free survival (DFS) and overall survival (OS) differed significantly between the MBC and IDC groups (5-year DFS: 94.2% vs. 86.3%, P=0.008; 5-year OS: 98.1% vs. 92.8%, P=0.004). Conclusion: Despite the poor and aggressive pathological features of MBC, its clinical outcome is more favorable compared to IDC. Our findings can be useful in improvement of diagnosis and treatment of less known breast cancer subtypes, such as MBC.&quot;},&quot;isTemporary&quot;:false}]},{&quot;citationID&quot;:&quot;MENDELEY_CITATION_1aa48e6c-7bd8-45d9-b7c6-4ce098a01d50&quot;,&quot;properties&quot;:{&quot;noteIndex&quot;:0},&quot;isEdited&quot;:false,&quot;manualOverride&quot;:{&quot;isManuallyOverridden&quot;:false,&quot;citeprocText&quot;:&quot;(16)&quot;,&quot;manualOverrideText&quot;:&quot;&quot;},&quot;citationTag&quot;:&quot;MENDELEY_CITATION_v3_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&quot;,&quot;citationItems&quot;:[{&quot;id&quot;:&quot;0138f4b3-d26c-3f22-9ce9-3ea3028cbd52&quot;,&quot;itemData&quot;:{&quot;type&quot;:&quot;article-journal&quot;,&quot;id&quot;:&quot;0138f4b3-d26c-3f22-9ce9-3ea3028cbd52&quot;,&quot;title&quot;:&quot;Medullary Breast Carcinoma&quot;,&quot;author&quot;:[{&quot;family&quot;:&quot;Limaiem&quot;,&quot;given&quot;:&quot;F&quot;,&quot;parse-names&quot;:false,&quot;dropping-particle&quot;:&quot;&quot;,&quot;non-dropping-particle&quot;:&quot;&quot;},{&quot;family&quot;:&quot;Mlika&quot;,&quot;given&quot;:&quot;M&quot;,&quot;parse-names&quot;:false,&quot;dropping-particle&quot;:&quot;&quot;,&quot;non-dropping-particle&quot;:&quot;&quot;}],&quot;container-title&quot;:&quot;Definitions&quot;,&quot;DOI&quot;:&quot;10.32388/d3aqgs&quot;,&quot;issued&quot;:{&quot;date-parts&quot;:[[2019]]},&quot;abstract&quot;:&quot;Medullary carcinoma is a rare and distinct subgroup of breast carcinomas accounting for less than 5% of all invasive breast cancers.This unique histologic subtype has very strict criteria for diagnosis, including complete circumscription, the syncytial growth pattern of at least 75% of the tumor, intermediate to high nuclear grade, an associated diffuse lymphocytic infiltrate and a lack of intraductal components or glandular differentiation.The 2012 World Health Organization updated the classification of medullary carcinoma under an umbrella term of “carcinomas with medullary features,” which also includes atypical medullary carcinoma and invasive carcinoma of no special type with medullary features.Medullary carcinoma has a favorable prognosis in spite of its poorly differentiated histologic features and basal-like phenotype.&quot;,&quot;container-title-short&quot;:&quot;&quot;},&quot;isTemporary&quot;:false}]},{&quot;citationID&quot;:&quot;MENDELEY_CITATION_099bcc15-444e-4cdf-bcfc-27cbc8353bf1&quot;,&quot;properties&quot;:{&quot;noteIndex&quot;:0},&quot;isEdited&quot;:false,&quot;manualOverride&quot;:{&quot;isManuallyOverridden&quot;:false,&quot;citeprocText&quot;:&quot;(21)&quot;,&quot;manualOverrideText&quot;:&quot;&quot;},&quot;citationTag&quot;:&quot;MENDELEY_CITATION_v3_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&quot;,&quot;citationItems&quot;:[{&quot;id&quot;:&quot;5f9b7f66-b9fe-3499-9f3f-0d79f38928b6&quot;,&quot;itemData&quot;:{&quot;type&quot;:&quot;article-journal&quot;,&quot;id&quot;:&quot;5f9b7f66-b9fe-3499-9f3f-0d79f38928b6&quot;,&quot;title&quot;:&quot;Rare (new) entities of the breast and medullary carcinoma.&quot;,&quot;author&quot;:[{&quot;family&quot;:&quot;Foschini&quot;,&quot;given&quot;:&quot;M&quot;,&quot;parse-names&quot;:false,&quot;dropping-particle&quot;:&quot;&quot;,&quot;non-dropping-particle&quot;:&quot;&quot;},{&quot;family&quot;:&quot;Eusebi&quot;,&quot;given&quot;:&quot;V&quot;,&quot;parse-names&quot;:false,&quot;dropping-particle&quot;:&quot;&quot;,&quot;non-dropping-particle&quot;:&quot;&quot;}],&quot;container-title&quot;:&quot;Pathology (Sydney)&quot;,&quot;DOI&quot;:&quot;10.1080/00313020802563528&quot;,&quot;issued&quot;:{&quot;date-parts&quot;:[[2009]]},&quot;abstract&quot;:&quot;Rare tumours are a heterogeneous group of conditions that encompass benign to malignant lesions both of stromal and epithelial origin. Here some of these tumours are described, in which the authors have most familiarity. An outline of medullary carcinoma is also presented.&quot;,&quot;container-title-short&quot;:&quot;&quot;},&quot;isTemporary&quot;:false}]},{&quot;citationID&quot;:&quot;MENDELEY_CITATION_70559f92-6f48-4563-ac31-a68d06be3e5e&quot;,&quot;properties&quot;:{&quot;noteIndex&quot;:0},&quot;isEdited&quot;:false,&quot;manualOverride&quot;:{&quot;isManuallyOverridden&quot;:false,&quot;citeprocText&quot;:&quot;(22)&quot;,&quot;manualOverrideText&quot;:&quot;&quot;},&quot;citationTag&quot;:&quot;MENDELEY_CITATION_v3_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&quot;,&quot;citationItems&quot;:[{&quot;id&quot;:&quot;80f1e882-2ef0-380f-82aa-e9db6488a647&quot;,&quot;itemData&quot;:{&quot;type&quot;:&quot;article-journal&quot;,&quot;id&quot;:&quot;80f1e882-2ef0-380f-82aa-e9db6488a647&quot;,&quot;title&quot;:&quot;Medullary carcinoma of the breast: MRI findings.&quot;,&quot;author&quot;:[{&quot;family&quot;:&quot;Jeong&quot;,&quot;given&quot;:&quot;S&quot;,&quot;parse-names&quot;:false,&quot;dropping-particle&quot;:&quot;&quot;,&quot;non-dropping-particle&quot;:&quot;&quot;},{&quot;family&quot;:&quot;Lim&quot;,&quot;given&quot;:&quot;H&quot;,&quot;parse-names&quot;:false,&quot;dropping-particle&quot;:&quot;&quot;,&quot;non-dropping-particle&quot;:&quot;&quot;},{&quot;family&quot;:&quot;Lee&quot;,&quot;given&quot;:&quot;J&quot;,&quot;parse-names&quot;:false,&quot;dropping-particle&quot;:&quot;&quot;,&quot;non-dropping-particle&quot;:&quot;&quot;},{&quot;family&quot;:&quot;Park&quot;,&quot;given&quot;:&quot;M&quot;,&quot;parse-names&quot;:false,&quot;dropping-particle&quot;:&quot;&quot;,&quot;non-dropping-particle&quot;:&quot;&quot;},{&quot;family&quot;:&quot;Yoon&quot;,&quot;given&quot;:&quot;Jung-han&quot;,&quot;parse-names&quot;:false,&quot;dropping-particle&quot;:&quot;&quot;,&quot;non-dropping-particle&quot;:&quot;&quot;},{&quot;family&quot;:&quot;Park&quot;,&quot;given&quot;:&quot;Jin Gyoon&quot;,&quot;parse-names&quot;:false,&quot;dropping-particle&quot;:&quot;&quot;,&quot;non-dropping-particle&quot;:&quot;&quot;},{&quot;family&quot;:&quot;Kang&quot;,&quot;given&quot;:&quot;H&quot;,&quot;parse-names&quot;:false,&quot;dropping-particle&quot;:&quot;&quot;,&quot;non-dropping-particle&quot;:&quot;&quot;}],&quot;container-title&quot;:&quot;AJR. American journal of roentgenology&quot;,&quot;container-title-short&quot;:&quot;AJR Am J Roentgenol&quot;,&quot;DOI&quot;:&quot;10.2214/ajr.11.6944&quot;,&quot;issued&quot;:{&quot;date-parts&quot;:[[2012]]},&quot;abstract&quot;:&quot;OBJECTIVE\nThe objective of our study was to describe the MRI findings of medullary carcinoma of the breast and to correlate those findings with the histopathologic findings.\n\n\nMATERIALS AND METHODS\nFrom January 2005 to June 2010, MR images of 15 patients (age range, 32-73 years; mean age, 50 years) with pathologically confirmed medullary carcinoma of the breast were retrospectively evaluated according to BI-RADS. MR images were reviewed for the following: enhancement type (mass vs nonmass), size, shape, margins, contrast enhancement, signal intensity, and time-intensity curve pattern on a dynamic study. These MR features were correlated with the histopathologic features.\n\n\nRESULTS\nAll 15 tumors were seen as a mass on MRI. The median size of the masses was 2.7 cm (range, 1.5-6.3 cm) and the most common features were an oval or lobular shape (13/15, 86.7%) and a circumscribed margin (13/15, 86.7%). Rim enhancement with enhancing internal septations was seen in seven masses (46.7%), and rim enhancement was seen in six masses (40%). A hypointense rim on T2-weighted images was seen in nine tumors (9/15, 60%). Last, the kinetics curve showed a rapid initial increase in enhancement and a washout or plateau pattern on delayed phase imaging in all 15 tumors.\n\n\nCONCLUSION\nOn MRI, medullary carcinomas of the breast appeared as masses with an oval or lobular shape and circumscribed margins. Rim enhancement with or without enhancing internal septations was frequently seen on contrast enhancement.&quot;},&quot;isTemporary&quot;:false}]},{&quot;citationID&quot;:&quot;MENDELEY_CITATION_b7300337-0106-49f3-b10f-fdf83274469e&quot;,&quot;properties&quot;:{&quot;noteIndex&quot;:0},&quot;isEdited&quot;:false,&quot;manualOverride&quot;:{&quot;isManuallyOverridden&quot;:false,&quot;citeprocText&quot;:&quot;(4,14)&quot;,&quot;manualOverrideText&quot;:&quot;&quot;},&quot;citationTag&quot;:&quot;MENDELEY_CITATION_v3_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&quot;,&quot;citationItems&quot;:[{&quot;id&quot;:&quot;ca9453c1-02cd-3496-98a0-1a30ce5d9acd&quot;,&quot;itemData&quot;:{&quot;type&quot;:&quot;article-journal&quot;,&quot;id&quot;:&quot;ca9453c1-02cd-3496-98a0-1a30ce5d9acd&quot;,&quot;title&quot;:&quot;THE RELATIVELY FAVORABLE PROGNOSIS OF MEDULLARY CARCINOMA OF THE BREAST&quot;,&quot;author&quot;:[{&quot;family&quot;:&quot;Moore&quot;,&quot;given&quot;:&quot;Oliver S&quot;,&quot;parse-names&quot;:false,&quot;dropping-particle&quot;:&quot;&quot;,&quot;non-dropping-particle&quot;:&quot;&quot;},{&quot;family&quot;:&quot;Foote&quot;,&quot;given&quot;:&quot;Frank W&quot;,&quot;parse-names&quot;:false,&quot;dropping-particle&quot;:&quot;&quot;,&quot;non-dropping-particle&quot;:&quot;&quot;}],&quot;accessed&quot;:{&quot;date-parts&quot;:[[2025,1,24]]},&quot;DOI&quot;:&quot;10.1002/1097-0142(194907)2:4&quot;,&quot;URL&quot;:&quot;https://acsjournals.onlinelibrary.wiley.com/doi/10.1002/1097-0142&quot;,&quot;container-title-short&quot;:&quot;&quot;},&quot;isTemporary&quot;:false},{&quot;id&quot;:&quot;aa0d5662-f8f3-34eb-9db8-f5a1eafc33eb&quot;,&quot;itemData&quot;:{&quot;type&quot;:&quot;article-journal&quot;,&quot;id&quot;:&quot;aa0d5662-f8f3-34eb-9db8-f5a1eafc33eb&quot;,&quot;title&quot;:&quot;Medullary carcinoma of the breast: A population-based perspective&quot;,&quot;author&quot;:[{&quot;family&quot;:&quot;Martinez&quot;,&quot;given&quot;:&quot;Steve R.&quot;,&quot;parse-names&quot;:false,&quot;dropping-particle&quot;:&quot;&quot;,&quot;non-dropping-particle&quot;:&quot;&quot;},{&quot;family&quot;:&quot;Beal&quot;,&quot;given&quot;:&quot;Shannon H.&quot;,&quot;parse-names&quot;:false,&quot;dropping-particle&quot;:&quot;&quot;,&quot;non-dropping-particle&quot;:&quot;&quot;},{&quot;family&quot;:&quot;Canter&quot;,&quot;given&quot;:&quot;Robert J.&quot;,&quot;parse-names&quot;:false,&quot;dropping-particle&quot;:&quot;&quot;,&quot;non-dropping-particle&quot;:&quot;&quot;},{&quot;family&quot;:&quot;Chen&quot;,&quot;given&quot;:&quot;Steven L.&quot;,&quot;parse-names&quot;:false,&quot;dropping-particle&quot;:&quot;&quot;,&quot;non-dropping-particle&quot;:&quot;&quot;},{&quot;family&quot;:&quot;Khatri&quot;,&quot;given&quot;:&quot;Vijay P.&quot;,&quot;parse-names&quot;:false,&quot;dropping-particle&quot;:&quot;&quot;,&quot;non-dropping-particle&quot;:&quot;&quot;},{&quot;family&quot;:&quot;Bold&quot;,&quot;given&quot;:&quot;Richard J.&quot;,&quot;parse-names&quot;:false,&quot;dropping-particle&quot;:&quot;&quot;,&quot;non-dropping-particle&quot;:&quot;&quot;}],&quot;container-title&quot;:&quot;Medical Oncology&quot;,&quot;accessed&quot;:{&quot;date-parts&quot;:[[2025,1,23]]},&quot;DOI&quot;:&quot;10.1007/S12032-010-9526-Z&quot;,&quot;ISSN&quot;:&quot;13570560&quot;,&quot;PMID&quot;:&quot;20390465&quot;,&quot;issued&quot;:{&quot;date-parts&quot;:[[2011,9]]},&quot;page&quot;:&quot;738-744&quot;,&quot;abstract&quot;:&quot;Prognostic factors specific to medullary carcinoma of the breast (MCB) are unknown. Our objective was to identify patient and tumor factors predictive of overall survival (OS) in a large cohort of MCB patients. The Surveillance, Epidemiology, and End Results database was used to identify patients with MCB diagnosed from 1988 to 2004. Patient, tumor, and treatment factors were compared by univariate analysis via the Kaplan-Meier method and survival differences detected using the log-rank test. A multivariate Cox proportional hazards model controlled for patient age, race, type of surgery, radiotherapy, tumor size, number of lymph node metastases (LNM), lymph node yield (LNY), estrogen receptor (ER) and progesterone receptor (PR) status, and extent of disease. On univariate analysis of 3,348 patients, factors influencing OS included age, race, tumor size, ER status, type of surgery, radiotherapy, LNM, LNY, and extent of disease (P &lt; 0.001). On multivariate analysis, advancing age (P &lt; 0.001), black race (P &lt; 0.001), regional metastases (P &lt; 0.001), distant metastases (P &lt; 0.001), increasing tumor size (P &lt; 0.001), ER positivity (P = 0.003), and increasing LNM (P &lt; 0.001) were associated with decreased OS. An OS benefit was seen in PR-positive patients (P = 0.002) and in those with increasing LNY (P &lt; 0.001). Even among node-negative patients, increasing LNY was associated with improved OS (P &lt; 0.001). Tumor size, LNM, regional and distant metastases, PR status, age, and race are important prognostic factors in MCB. ER positivity was associated with decreased OS, which may reflect inaccuracy in diagnosing MCB or a significant biologic variant. The improved OS seen with increasing LNY in node-negative patients suggests MCB may be currently understaged. © 2010 Springer Science+Business Media, LLC.&quot;,&quot;issue&quot;:&quot;3&quot;,&quot;volume&quot;:&quot;28&quot;,&quot;container-title-short&quot;:&quot;&quot;},&quot;isTemporary&quot;:false}]},{&quot;citationID&quot;:&quot;MENDELEY_CITATION_3837baec-bb6e-480f-b8b1-b707531c987d&quot;,&quot;properties&quot;:{&quot;noteIndex&quot;:0},&quot;isEdited&quot;:false,&quot;manualOverride&quot;:{&quot;isManuallyOverridden&quot;:false,&quot;citeprocText&quot;:&quot;(7,11)&quot;,&quot;manualOverrideText&quot;:&quot;&quot;},&quot;citationItems&quot;:[{&quot;id&quot;:&quot;15866fd2-23a5-346b-8e7c-5da05b90d005&quot;,&quot;itemData&quot;:{&quot;type&quot;:&quot;article-journal&quot;,&quot;id&quot;:&quot;15866fd2-23a5-346b-8e7c-5da05b90d005&quot;,&quot;title&quot;:&quot;Carcinoma of the breast with medullary-like features: diagnostic challenges and relationship with BRCA1 and EZH2 functions&quot;,&quot;author&quot;:[{&quot;family&quot;:&quot;Kleer&quot;,&quot;given&quot;:&quot;Celina G.&quot;,&quot;parse-names&quot;:false,&quot;dropping-particle&quot;:&quot;&quot;,&quot;non-dropping-particle&quot;:&quot;&quot;}],&quot;container-title&quot;:&quot;Archives of pathology &amp; laboratory medicine&quot;,&quot;container-title-short&quot;:&quot;Arch Pathol Lab Med&quot;,&quot;accessed&quot;:{&quot;date-parts&quot;:[[2025,1,24]]},&quot;DOI&quot;:&quot;10.5858/133.11.1822&quot;,&quot;ISSN&quot;:&quot;1543-2165&quot;,&quot;PMID&quot;:&quot;19886718&quot;,&quot;URL&quot;:&quot;https://pubmed.ncbi.nlm.nih.gov/19886718/&quot;,&quot;issued&quot;:{&quot;date-parts&quot;:[[2009,11]]},&quot;page&quot;:&quot;1822-1825&quot;,&quot;abstract&quot;:&quot;This case presentation reviews the histologic distinction between pure medullary carcinoma and breast carcinomas with medullary-like features. This particular case prompts us to analyze the relationship among medullary carcinoma, basal-like breast carcinomas and carcinomas associated with germline BRCA1 mutations. In addition to now well-defined features, such as expression of high-molecular-weight cytokeratins and EGFR (epidermal growth factor receptor), basal-like tumors have a deficiency or dysfunction of BRCA1. This association in part explains the histologic features of BRCA1-associated breast cancers. Recent studies in our laboratory demonstrate that BRCA1 protein is regulated by a recently described gene, EZH2. These concepts illustrate the important relationships among histopathologic features; genomic profile; single gene abnormalities, such as BRCA1 and EZH2; and growth regulation in this subset of breast carcinomas.&quot;,&quot;publisher&quot;:&quot;Arch Pathol Lab Med&quot;,&quot;issue&quot;:&quot;11&quot;,&quot;volume&quot;:&quot;133&quot;},&quot;isTemporary&quot;:false},{&quot;id&quot;:&quot;6fa0a0f6-dec3-35f7-a24a-2d0ac54772ae&quot;,&quot;itemData&quot;:{&quot;type&quot;:&quot;article-journal&quot;,&quot;id&quot;:&quot;6fa0a0f6-dec3-35f7-a24a-2d0ac54772ae&quot;,&quot;title&quot;:&quot;Cytomorphological Study of Medullary Carcinoma of Breast in Comparison to Infiltrating Ductal Carcinoma&quot;,&quot;author&quot;:[{&quot;family&quot;:&quot;Netra&quot;,&quot;given&quot;:&quot;Sajjan&quot;,&quot;parse-names&quot;:false,&quot;dropping-particle&quot;:&quot;&quot;,&quot;non-dropping-particle&quot;:&quot;&quot;},{&quot;family&quot;:&quot;Vani&quot;,&quot;given&quot;:&quot;B.&quot;,&quot;parse-names&quot;:false,&quot;dropping-particle&quot;:&quot;&quot;,&quot;non-dropping-particle&quot;:&quot;&quot;},{&quot;family&quot;:&quot;Murthy&quot;,&quot;given&quot;:&quot;V.&quot;,&quot;parse-names&quot;:false,&quot;dropping-particle&quot;:&quot;&quot;,&quot;non-dropping-particle&quot;:&quot;&quot;}],&quot;container-title&quot;:&quot;Journal of Cytology&quot;,&quot;container-title-short&quot;:&quot;J Cytol&quot;,&quot;accessed&quot;:{&quot;date-parts&quot;:[[2025,3,18]]},&quot;DOI&quot;:&quot;10.4103/JOC.JOC_160_17&quot;,&quot;ISSN&quot;:&quot;09745165&quot;,&quot;PMID&quot;:&quot;30498288&quot;,&quot;URL&quot;:&quot;https://pmc.ncbi.nlm.nih.gov/articles/PMC6210819/&quot;,&quot;issued&quot;:{&quot;date-parts&quot;:[[2018,10,1]]},&quot;page&quot;:&quot;195&quot;,&quot;abstract&quot;:&quot;Introduction: Medullary breast carcinoma (MBC) is one of the rare variants of breast carcinoma, accounting for less than 5% of invasive breast carcinoma. MBCs relatively appear a decade earlier when compared to invasive ductal carcinoma (IDC NOS), which is more prevalent in the elderly age. Subjects and Methods: A retrospective study was conducted in the Department of Pathology from 2009 to 2016. Fine needle aspiration cytology slides of MBCs and IDCs were retrieved, studied microscopically, and reviewed to compare the cytological features. Results: During the study period, MBC cases were 12 and IDC were 319. Random 12 cases of IDC NOS were taken up for comparative cytological evaluation. Various cytological features are assessed and compared using chi square test and independent t test ratio. On comparison of IDC NOS and MBC cases in relation to the parameters like: syncytial clusters and nature of inflammatory infiltrate; the number of positive category was higher in MBC group (83.3%). In contrast, parameters like three-dimensional clusters, acinar pattern, and necrosis; the number of positive category was higher in IDC NOS group with a percentage of 91.7%, 100%, and 67%, respectively. Ratio of lymphoplasmacytic cells to tumor cells between the two showed that the ratio was higher in MBC group. This comparison was statistically significant with a P value of &lt;0.001. Conclusion: Though few variants of breast carcinoma contain lymphoplasmacytic infiltrate, the intensity and pattern of distribution of these lymphocytes and plasma cells in relation to tumor cells helps in distinguishing MBC from other breast carcinomas commonly IDC NOS on cytology. Also MBCs have a better prognosis when compared to IDC NOS.&quot;,&quot;publisher&quot;:&quot;Wolters Kluwer Medknow Publications&quot;,&quot;issue&quot;:&quot;4&quot;,&quot;volume&quot;:&quot;35&quot;},&quot;isTemporary&quot;:false}],&quot;citationTag&quot;:&quot;MENDELEY_CITATION_v3_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&quot;},{&quot;citationID&quot;:&quot;MENDELEY_CITATION_216f7844-dfa4-47f0-8faf-e8c9cb30a8ad&quot;,&quot;properties&quot;:{&quot;noteIndex&quot;:0},&quot;isEdited&quot;:false,&quot;manualOverride&quot;:{&quot;isManuallyOverridden&quot;:false,&quot;citeprocText&quot;:&quot;(22)&quot;,&quot;manualOverrideText&quot;:&quot;&quot;},&quot;citationTag&quot;:&quot;MENDELEY_CITATION_v3_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&quot;,&quot;citationItems&quot;:[{&quot;id&quot;:&quot;80f1e882-2ef0-380f-82aa-e9db6488a647&quot;,&quot;itemData&quot;:{&quot;type&quot;:&quot;article-journal&quot;,&quot;id&quot;:&quot;80f1e882-2ef0-380f-82aa-e9db6488a647&quot;,&quot;title&quot;:&quot;Medullary carcinoma of the breast: MRI findings.&quot;,&quot;author&quot;:[{&quot;family&quot;:&quot;Jeong&quot;,&quot;given&quot;:&quot;S&quot;,&quot;parse-names&quot;:false,&quot;dropping-particle&quot;:&quot;&quot;,&quot;non-dropping-particle&quot;:&quot;&quot;},{&quot;family&quot;:&quot;Lim&quot;,&quot;given&quot;:&quot;H&quot;,&quot;parse-names&quot;:false,&quot;dropping-particle&quot;:&quot;&quot;,&quot;non-dropping-particle&quot;:&quot;&quot;},{&quot;family&quot;:&quot;Lee&quot;,&quot;given&quot;:&quot;J&quot;,&quot;parse-names&quot;:false,&quot;dropping-particle&quot;:&quot;&quot;,&quot;non-dropping-particle&quot;:&quot;&quot;},{&quot;family&quot;:&quot;Park&quot;,&quot;given&quot;:&quot;M&quot;,&quot;parse-names&quot;:false,&quot;dropping-particle&quot;:&quot;&quot;,&quot;non-dropping-particle&quot;:&quot;&quot;},{&quot;family&quot;:&quot;Yoon&quot;,&quot;given&quot;:&quot;Jung-han&quot;,&quot;parse-names&quot;:false,&quot;dropping-particle&quot;:&quot;&quot;,&quot;non-dropping-particle&quot;:&quot;&quot;},{&quot;family&quot;:&quot;Park&quot;,&quot;given&quot;:&quot;Jin Gyoon&quot;,&quot;parse-names&quot;:false,&quot;dropping-particle&quot;:&quot;&quot;,&quot;non-dropping-particle&quot;:&quot;&quot;},{&quot;family&quot;:&quot;Kang&quot;,&quot;given&quot;:&quot;H&quot;,&quot;parse-names&quot;:false,&quot;dropping-particle&quot;:&quot;&quot;,&quot;non-dropping-particle&quot;:&quot;&quot;}],&quot;container-title&quot;:&quot;AJR. American journal of roentgenology&quot;,&quot;container-title-short&quot;:&quot;AJR Am J Roentgenol&quot;,&quot;DOI&quot;:&quot;10.2214/ajr.11.6944&quot;,&quot;issued&quot;:{&quot;date-parts&quot;:[[2012]]},&quot;abstract&quot;:&quot;OBJECTIVE\nThe objective of our study was to describe the MRI findings of medullary carcinoma of the breast and to correlate those findings with the histopathologic findings.\n\n\nMATERIALS AND METHODS\nFrom January 2005 to June 2010, MR images of 15 patients (age range, 32-73 years; mean age, 50 years) with pathologically confirmed medullary carcinoma of the breast were retrospectively evaluated according to BI-RADS. MR images were reviewed for the following: enhancement type (mass vs nonmass), size, shape, margins, contrast enhancement, signal intensity, and time-intensity curve pattern on a dynamic study. These MR features were correlated with the histopathologic features.\n\n\nRESULTS\nAll 15 tumors were seen as a mass on MRI. The median size of the masses was 2.7 cm (range, 1.5-6.3 cm) and the most common features were an oval or lobular shape (13/15, 86.7%) and a circumscribed margin (13/15, 86.7%). Rim enhancement with enhancing internal septations was seen in seven masses (46.7%), and rim enhancement was seen in six masses (40%). A hypointense rim on T2-weighted images was seen in nine tumors (9/15, 60%). Last, the kinetics curve showed a rapid initial increase in enhancement and a washout or plateau pattern on delayed phase imaging in all 15 tumors.\n\n\nCONCLUSION\nOn MRI, medullary carcinomas of the breast appeared as masses with an oval or lobular shape and circumscribed margins. Rim enhancement with or without enhancing internal septations was frequently seen on contrast enhancement.&quot;},&quot;isTemporary&quot;:false}]},{&quot;citationID&quot;:&quot;MENDELEY_CITATION_de21fa43-1f35-4e25-a903-102a3d9d4aa5&quot;,&quot;properties&quot;:{&quot;noteIndex&quot;:0},&quot;isEdited&quot;:false,&quot;manualOverride&quot;:{&quot;isManuallyOverridden&quot;:false,&quot;citeprocText&quot;:&quot;(12)&quot;,&quot;manualOverrideText&quot;:&quot;&quot;},&quot;citationTag&quot;:&quot;MENDELEY_CITATION_v3_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&quot;,&quot;citationItems&quot;:[{&quot;id&quot;:&quot;5fec62a9-8271-3520-8daa-daa5be58f9d9&quot;,&quot;itemData&quot;:{&quot;type&quot;:&quot;article-journal&quot;,&quot;id&quot;:&quot;5fec62a9-8271-3520-8daa-daa5be58f9d9&quot;,&quot;title&quot;:&quot;MEDULLARY CARCINOMA OF THE BREAST A Clinicopathologic Study with 10 Year Follow-Up&quot;,&quot;author&quot;:[{&quot;family&quot;:&quot;Ridolfi&quot;,&quot;given&quot;:&quot;Ren L&quot;,&quot;parse-names&quot;:false,&quot;dropping-particle&quot;:&quot;&quot;,&quot;non-dropping-particle&quot;:&quot;&quot;},{&quot;family&quot;:&quot;Rosen&quot;,&quot;given&quot;:&quot;Paul Peter&quot;,&quot;parse-names&quot;:false,&quot;dropping-particle&quot;:&quot;&quot;,&quot;non-dropping-particle&quot;:&quot;&quot;},{&quot;family&quot;:&quot;Port&quot;,&quot;given&quot;:&quot;Abraham&quot;,&quot;parse-names&quot;:false,&quot;dropping-particle&quot;:&quot;&quot;,&quot;non-dropping-particle&quot;:&quot;&quot;},{&quot;family&quot;:&quot;Kinne&quot;,&quot;given&quot;:&quot;David&quot;,&quot;parse-names&quot;:false,&quot;dropping-particle&quot;:&quot;&quot;,&quot;non-dropping-particle&quot;:&quot;&quot;},{&quot;family&quot;:&quot;Mikj~&quot;,&quot;given&quot;:&quot;Valerie&quot;,&quot;parse-names&quot;:false,&quot;dropping-particle&quot;:&quot;&quot;,&quot;non-dropping-particle&quot;:&quot;&quot;}],&quot;container-title&quot;:&quot;EDULLARY CARCINOMA IS AN&quot;,&quot;accessed&quot;:{&quot;date-parts&quot;:[[2025,1,24]]},&quot;DOI&quot;:&quot;10.1002/1097-0142(197710)40:4&lt;1365::AID-CNCR2820400402&gt;3.0.CO;2-N&quot;,&quot;URL&quot;:&quot;https://onlinelibrary.wiley.com/terms-and-conditions&quot;,&quot;issued&quot;:{&quot;date-parts&quot;:[[1977]]},&quot;page&quot;:&quot;1365-1385&quot;,&quot;abstract&quot;:&quot;Primary breast carcinomas from 192 patients treated between 1955 and 1965 for medullary carcinoma or duct carcinoma with medullary features were reviewed and reclassified using strictly defined pathologic criteria. Tumors that fulfilled requirements for medullary carcinoma were identified in 5 7 patients. Another 79 tumors that varied slightly from these criteria were termed \&quot;atypi-cal\&quot; medullary carcinoma and 56 were chqracterized as nonmedullary carci-noma. When compared with the patients with nonmedullary infiltrating duct carcinoma, patients with medullary carcinoma had a significantly higher survival rate at 10 years, (84% vs. 63%), similar frequency of axillary lymph node metastases, and a more favorable prognosis when nodal metastases were present. Within the medullary carcinoma group, patients had a significantly better survival rate if their primary tumors were smaller than 3 cm in diameter. The average size of medullary carcinomas was 1.9 t m and that of nonmedullary carcinomas, 4.0 cm. Bilaterality was not more common in patients with medul-lary carcinoma, but the interval between diagnosis of the tumors w a s twice as long when one lesion was medullary (8.8 years) than when both were infiltrating duct carcinomas (4.6 years). Bilaterality was significantly more common among patients with medullary carcinoma who had B positive family history. The medullary lesion was most often the second one to be diagnosed. The 79 patients with atypical medullary carcinoma had a 10-year survival rate of 74%. Patients in this group whose tumors had a sparse lymphoid infiltrate had a relatively poor prognosis. Intraductal carcinoma at the periphery of the lesion was not associated with a less favorable prognosis. It was concluded that intra-ductal carcinoma was consistent with the diagnosis of medullary carcinoma if all other criteria for the diagnosis were satisfied. With these exceptions we were unable to draw any firm conclusions about favorable or unfavorable effects of other morphologic features on survival in the group with atypical medullary carcinoma. Until further study of this group reveals that some or all of the lesions form a distinct clinicopathologic entity they are best included under the heading of infiltrating duct carcinoma. When the criteria described in this report were used, medullary carcinoma proved to be a specific lesion associated with a significantly better prognosis than ordinary infiltrating duct carcinoma.&quot;,&quot;volume&quot;:&quot;40&quot;,&quot;container-title-short&quot;:&quot;&quot;},&quot;isTemporary&quot;:false}]},{&quot;citationID&quot;:&quot;MENDELEY_CITATION_84717d78-500b-40ab-af85-87428f87b753&quot;,&quot;properties&quot;:{&quot;noteIndex&quot;:0},&quot;isEdited&quot;:false,&quot;manualOverride&quot;:{&quot;isManuallyOverridden&quot;:false,&quot;citeprocText&quot;:&quot;(23)&quot;,&quot;manualOverrideText&quot;:&quot;&quot;},&quot;citationTag&quot;:&quot;MENDELEY_CITATION_v3_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&quot;,&quot;citationItems&quot;:[{&quot;id&quot;:&quot;44108610-bbfe-3334-8015-c64611bd6758&quot;,&quot;itemData&quot;:{&quot;type&quot;:&quot;article-journal&quot;,&quot;id&quot;:&quot;44108610-bbfe-3334-8015-c64611bd6758&quot;,&quot;title&quot;:&quot;Understanding breast cancer complexity to improve patient outcomes: The St Gallen International Consensus Conference for the Primary Therapy of Individuals with Early Breast Cancer 2023&quot;,&quot;author&quot;:[{&quot;family&quot;:&quot;Curigliano&quot;,&quot;given&quot;:&quot;G&quot;,&quot;parse-names&quot;:false,&quot;dropping-particle&quot;:&quot;&quot;,&quot;non-dropping-particle&quot;:&quot;&quot;},{&quot;family&quot;:&quot;Burstein&quot;,&quot;given&quot;:&quot;H J&quot;,&quot;parse-names&quot;:false,&quot;dropping-particle&quot;:&quot;&quot;,&quot;non-dropping-particle&quot;:&quot;&quot;},{&quot;family&quot;:&quot;Gnant&quot;,&quot;given&quot;:&quot;M&quot;,&quot;parse-names&quot;:false,&quot;dropping-particle&quot;:&quot;&quot;,&quot;non-dropping-particle&quot;:&quot;&quot;},{&quot;family&quot;:&quot;Loibl&quot;,&quot;given&quot;:&quot;S&quot;,&quot;parse-names&quot;:false,&quot;dropping-particle&quot;:&quot;&quot;,&quot;non-dropping-particle&quot;:&quot;&quot;},{&quot;family&quot;:&quot;Cameron&quot;,&quot;given&quot;:&quot;D&quot;,&quot;parse-names&quot;:false,&quot;dropping-particle&quot;:&quot;&quot;,&quot;non-dropping-particle&quot;:&quot;&quot;},{&quot;family&quot;:&quot;Regan&quot;,&quot;given&quot;:&quot;M M&quot;,&quot;parse-names&quot;:false,&quot;dropping-particle&quot;:&quot;&quot;,&quot;non-dropping-particle&quot;:&quot;&quot;}],&quot;container-title&quot;:&quot;Annals of Oncology&quot;,&quot;accessed&quot;:{&quot;date-parts&quot;:[[2025,1,24]]},&quot;DOI&quot;:&quot;10.1016/j.annonc.2023.08.017&quot;,&quot;URL&quot;:&quot;https://doi.org/10.1016/j.annonc.2023.08.017&quot;,&quot;issued&quot;:{&quot;date-parts&quot;:[[2023]]},&quot;page&quot;:&quot;970-986&quot;,&quot;volume&quot;:&quot;34&quot;,&quot;container-title-short&quot;:&quot;&quot;},&quot;isTemporary&quot;:false}]},{&quot;citationID&quot;:&quot;MENDELEY_CITATION_b97fe89b-c5d3-4a0a-9bfe-ee9473b80a0d&quot;,&quot;properties&quot;:{&quot;noteIndex&quot;:0},&quot;isEdited&quot;:false,&quot;manualOverride&quot;:{&quot;isManuallyOverridden&quot;:false,&quot;citeprocText&quot;:&quot;(19)&quot;,&quot;manualOverrideText&quot;:&quot;&quot;},&quot;citationTag&quot;:&quot;MENDELEY_CITATION_v3_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&quot;,&quot;citationItems&quot;:[{&quot;id&quot;:&quot;067fbdab-88d1-37ce-be0c-58079c5c5a74&quot;,&quot;itemData&quot;:{&quot;type&quot;:&quot;article-journal&quot;,&quot;id&quot;:&quot;067fbdab-88d1-37ce-be0c-58079c5c5a74&quot;,&quot;title&quot;:&quot;Triple-negative breast cancer molecular subtyping and treatment progress&quot;,&quot;author&quot;:[{&quot;family&quot;:&quot;Yin&quot;,&quot;given&quot;:&quot;Li&quot;,&quot;parse-names&quot;:false,&quot;dropping-particle&quot;:&quot;&quot;,&quot;non-dropping-particle&quot;:&quot;&quot;},{&quot;family&quot;:&quot;Duan&quot;,&quot;given&quot;:&quot;Jiang Jie&quot;,&quot;parse-names&quot;:false,&quot;dropping-particle&quot;:&quot;&quot;,&quot;non-dropping-particle&quot;:&quot;&quot;},{&quot;family&quot;:&quot;Bian&quot;,&quot;given&quot;:&quot;Xiu Wu&quot;,&quot;parse-names&quot;:false,&quot;dropping-particle&quot;:&quot;&quot;,&quot;non-dropping-particle&quot;:&quot;&quot;},{&quot;family&quot;:&quot;Yu&quot;,&quot;given&quot;:&quot;Shi Cang&quot;,&quot;parse-names&quot;:false,&quot;dropping-particle&quot;:&quot;&quot;,&quot;non-dropping-particle&quot;:&quot;&quot;}],&quot;container-title&quot;:&quot;Breast Cancer Research&quot;,&quot;accessed&quot;:{&quot;date-parts&quot;:[[2025,1,24]]},&quot;DOI&quot;:&quot;10.1186/S13058-020-01296-5/TABLES/3&quot;,&quot;ISSN&quot;:&quot;1465542X&quot;,&quot;PMID&quot;:&quot;32517735&quot;,&quot;URL&quot;:&quot;https://link.springer.com/articles/10.1186/s13058-020-01296-5&quot;,&quot;issued&quot;:{&quot;date-parts&quot;:[[2020,6,9]]},&quot;page&quot;:&quot;1-13&quot;,&quot;abstract&quot;:&quot;Triple-negative breast cancer (TNBC), a specific subtype of breast cancer that does not express estrogen receptor (ER), progesterone receptor (PR), or human epidermal growth factor receptor 2 (HER-2), has clinical features that include high invasiveness, high metastatic potential, proneness to relapse, and poor prognosis. Because TNBC tumors lack ER, PR, and HER2 expression, they are not sensitive to endocrine therapy or HER2 treatment, and standardized TNBC treatment regimens are still lacking. Therefore, development of new TNBC treatment strategies has become an urgent clinical need. By summarizing existing treatment regimens, therapeutic drugs, and their efficacy for different TNBC subtypes and reviewing some new preclinical studies and targeted treatment regimens for TNBC, this paper aims to provide new ideas for TNBC treatment.&quot;,&quot;publisher&quot;:&quot;BioMed Central Ltd&quot;,&quot;issue&quot;:&quot;1&quot;,&quot;volume&quot;:&quot;22&quot;,&quot;container-title-short&quot;:&quot;&quot;},&quot;isTemporary&quot;:false}]},{&quot;citationID&quot;:&quot;MENDELEY_CITATION_c6f324ab-c9b8-475e-91cf-204cd3ccb84c&quot;,&quot;properties&quot;:{&quot;noteIndex&quot;:0},&quot;isEdited&quot;:false,&quot;manualOverride&quot;:{&quot;isManuallyOverridden&quot;:false,&quot;citeprocText&quot;:&quot;(3,16,17)&quot;,&quot;manualOverrideText&quot;:&quot;&quot;},&quot;citationTag&quot;:&quot;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&quot;,&quot;citationItems&quot;:[{&quot;id&quot;:&quot;582d04af-9405-3134-8ad3-31b38f7e8964&quot;,&quot;itemData&quot;:{&quot;type&quot;:&quot;article-journal&quot;,&quot;id&quot;:&quot;582d04af-9405-3134-8ad3-31b38f7e8964&quot;,&quot;title&quot;:&quot;An update on the pathological classification of breast cancer&quot;,&quot;author&quot;:[{&quot;family&quot;:&quot;Rakha&quot;,&quot;given&quot;:&quot;Emad A.&quot;,&quot;parse-names&quot;:false,&quot;dropping-particle&quot;:&quot;&quot;,&quot;non-dropping-particle&quot;:&quot;&quot;},{&quot;family&quot;:&quot;Tse&quot;,&quot;given&quot;:&quot;Gary M.&quot;,&quot;parse-names&quot;:false,&quot;dropping-particle&quot;:&quot;&quot;,&quot;non-dropping-particle&quot;:&quot;&quot;},{&quot;family&quot;:&quot;Quinn&quot;,&quot;given&quot;:&quot;Cecily M.&quot;,&quot;parse-names&quot;:false,&quot;dropping-particle&quot;:&quot;&quot;,&quot;non-dropping-particle&quot;:&quot;&quot;}],&quot;container-title&quot;:&quot;Histopathology&quot;,&quot;container-title-short&quot;:&quot;Histopathology&quot;,&quot;accessed&quot;:{&quot;date-parts&quot;:[[2025,1,24]]},&quot;DOI&quot;:&quot;10.1111/HIS.14786&quot;,&quot;ISSN&quot;:&quot;13652559&quot;,&quot;PMID&quot;:&quot;36482272&quot;,&quot;issued&quot;:{&quot;date-parts&quot;:[[2023,1,1]]},&quot;page&quot;:&quot;5-16&quot;,&quot;abstract&quot;:&quot;Breast cancer (BC) is a heterogeneous disease, encompassing a diverse spectrum of tumours with varying morphological, biological, and clinical phenotypes. Although tumours may show phenotypic overlap, they often display different biological behaviour and response to therapy. Advances in high-throughput molecular techniques and bioinformatics have contributed to improved understanding of BC biology and refinement of molecular taxonomy with the identification of specific molecular subclasses. Although the traditional pathological morphological classification of BC is of paramount importance and provides diagnostic and prognostic information, current interest focusses on the use of a single gene and multigene assays to stratify BC into distinct groups to guide decisions on systemic therapy. This review considers approaches to the classification of BC, including their limitations, and with particular emphasis on the fundamental role of morphology in establishing an accurate diagnosis of primary invasive carcinoma of breast origin. This forms the basis for further morphological characterization and for all other approaches to BC classification that are used to provide prognostic and therapeutic predictive information.&quot;,&quot;publisher&quot;:&quot;John Wiley and Sons Inc&quot;,&quot;issue&quot;:&quot;1&quot;,&quot;volume&quot;:&quot;82&quot;},&quot;isTemporary&quot;:false},{&quot;id&quot;:&quot;33227f88-409e-3075-a713-53f972d9ecd5&quot;,&quot;itemData&quot;:{&quot;type&quot;:&quot;article-journal&quot;,&quot;id&quot;:&quot;33227f88-409e-3075-a713-53f972d9ecd5&quot;,&quot;title&quot;:&quot;Characterization and spatial distribution of infiltrating lymphocytes in medullary, and lymphocyte-predominant triple negative breast cancers&quot;,&quot;author&quot;:[{&quot;family&quot;:&quot;Alfaro&quot;,&quot;given&quot;:&quot;A.&quot;,&quot;parse-names&quot;:false,&quot;dropping-particle&quot;:&quot;&quot;,&quot;non-dropping-particle&quot;:&quot;&quot;},{&quot;family&quot;:&quot;Catelain&quot;,&quot;given&quot;:&quot;C.&quot;,&quot;parse-names&quot;:false,&quot;dropping-particle&quot;:&quot;&quot;,&quot;non-dropping-particle&quot;:&quot;&quot;},{&quot;family&quot;:&quot;El-Masri&quot;,&quot;given&quot;:&quot;H.&quot;,&quot;parse-names&quot;:false,&quot;dropping-particle&quot;:&quot;&quot;,&quot;non-dropping-particle&quot;:&quot;&quot;},{&quot;family&quot;:&quot;Rameau&quot;,&quot;given&quot;:&quot;P.&quot;,&quot;parse-names&quot;:false,&quot;dropping-particle&quot;:&quot;&quot;,&quot;non-dropping-particle&quot;:&quot;&quot;},{&quot;family&quot;:&quot;Lacroix-Triki&quot;,&quot;given&quot;:&quot;M.&quot;,&quot;parse-names&quot;:false,&quot;dropping-particle&quot;:&quot;&quot;,&quot;non-dropping-particle&quot;:&quot;&quot;},{&quot;family&quot;:&quot;Scoazec&quot;,&quot;given&quot;:&quot;J. Y.&quot;,&quot;parse-names&quot;:false,&quot;dropping-particle&quot;:&quot;&quot;,&quot;non-dropping-particle&quot;:&quot;&quot;},{&quot;family&quot;:&quot;Marty&quot;,&quot;given&quot;:&quot;V.&quot;,&quot;parse-names&quot;:false,&quot;dropping-particle&quot;:&quot;&quot;,&quot;non-dropping-particle&quot;:&quot;&quot;},{&quot;family&quot;:&quot;Mosele&quot;,&quot;given&quot;:&quot;F.&quot;,&quot;parse-names&quot;:false,&quot;dropping-particle&quot;:&quot;&quot;,&quot;non-dropping-particle&quot;:&quot;&quot;},{&quot;family&quot;:&quot;Pistilli&quot;,&quot;given&quot;:&quot;B.&quot;,&quot;parse-names&quot;:false,&quot;dropping-particle&quot;:&quot;&quot;,&quot;non-dropping-particle&quot;:&quot;&quot;}],&quot;container-title&quot;:&quot;npj Breast Cancer&quot;,&quot;container-title-short&quot;:&quot;NPJ Breast Cancer&quot;,&quot;accessed&quot;:{&quot;date-parts&quot;:[[2025,1,23]]},&quot;DOI&quot;:&quot;10.1038/S41523-024-00691-X&quot;,&quot;ISSN&quot;:&quot;23744677&quot;,&quot;issued&quot;:{&quot;date-parts&quot;:[[2024,12,1]]},&quot;abstract&quot;:&quot;Medullary carcinoma of the breast (MedBC) is a rare histological type that accounts for less than 5% of all invasive breast cancers. Here, we performed an exploratory study aimed to determine whether imaging mass cytometry (IMC) can be used to characterize the immune infiltration and the spatial distribution heterogeneity in the rare subtype of MedBC compared to atypical MedBC and TNBC-TILS+ tumors. In both MedBC and TNBC-TILs+, there was a notable enrichment of immune cells in the peripheral regions of the tumors, whereas in atypical MedBC, the immune cells exhibited a central enrichment pattern. This distribution of infiltrated cells reflects an active immune recruitment correlated to more favorable prognosis. In MedBC, spatial analysis shows that immune cells are localized at a greater distance from the tumor cells. IMC highlights the heterogeneity of immune microenvironment across three main subtypes of breast tumors and could help to define distinct immune patterns.&quot;,&quot;publisher&quot;:&quot;Nature Research&quot;,&quot;issue&quot;:&quot;1&quot;,&quot;volume&quot;:&quot;10&quot;},&quot;isTemporary&quot;:false},{&quot;id&quot;:&quot;0138f4b3-d26c-3f22-9ce9-3ea3028cbd52&quot;,&quot;itemData&quot;:{&quot;type&quot;:&quot;article-journal&quot;,&quot;id&quot;:&quot;0138f4b3-d26c-3f22-9ce9-3ea3028cbd52&quot;,&quot;title&quot;:&quot;Medullary Breast Carcinoma&quot;,&quot;author&quot;:[{&quot;family&quot;:&quot;Limaiem&quot;,&quot;given&quot;:&quot;F&quot;,&quot;parse-names&quot;:false,&quot;dropping-particle&quot;:&quot;&quot;,&quot;non-dropping-particle&quot;:&quot;&quot;},{&quot;family&quot;:&quot;Mlika&quot;,&quot;given&quot;:&quot;M&quot;,&quot;parse-names&quot;:false,&quot;dropping-particle&quot;:&quot;&quot;,&quot;non-dropping-particle&quot;:&quot;&quot;}],&quot;container-title&quot;:&quot;Definitions&quot;,&quot;DOI&quot;:&quot;10.32388/d3aqgs&quot;,&quot;issued&quot;:{&quot;date-parts&quot;:[[2019]]},&quot;abstract&quot;:&quot;Medullary carcinoma is a rare and distinct subgroup of breast carcinomas accounting for less than 5% of all invasive breast cancers.This unique histologic subtype has very strict criteria for diagnosis, including complete circumscription, the syncytial growth pattern of at least 75% of the tumor, intermediate to high nuclear grade, an associated diffuse lymphocytic infiltrate and a lack of intraductal components or glandular differentiation.The 2012 World Health Organization updated the classification of medullary carcinoma under an umbrella term of “carcinomas with medullary features,” which also includes atypical medullary carcinoma and invasive carcinoma of no special type with medullary features.Medullary carcinoma has a favorable prognosis in spite of its poorly differentiated histologic features and basal-like phenotype.&quot;,&quot;container-title-short&quot;:&quot;&quot;},&quot;isTemporary&quot;:false}]},{&quot;citationID&quot;:&quot;MENDELEY_CITATION_1b83de64-eced-463d-aa9b-856f4ffb4a26&quot;,&quot;properties&quot;:{&quot;noteIndex&quot;:0},&quot;isEdited&quot;:false,&quot;manualOverride&quot;:{&quot;isManuallyOverridden&quot;:false,&quot;citeprocText&quot;:&quot;(12,15,24)&quot;,&quot;manualOverrideText&quot;:&quot;&quot;},&quot;citationTag&quot;:&quot;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&quot;,&quot;citationItems&quot;:[{&quot;id&quot;:&quot;043d5621-4da5-3b87-9c51-813b2d0574ec&quot;,&quot;itemData&quot;:{&quot;type&quot;:&quot;article-journal&quot;,&quot;id&quot;:&quot;043d5621-4da5-3b87-9c51-813b2d0574ec&quot;,&quot;title&quot;:&quot;Medullary breast carcinoma: a pathogenic review and immunohistochemical study using tissue microarray&quot;,&quot;author&quot;:[{&quot;family&quot;:&quot;Lee&quot;,&quot;given&quot;:&quot;Ming&quot;,&quot;parse-names&quot;:false,&quot;dropping-particle&quot;:&quot;&quot;,&quot;non-dropping-particle&quot;:&quot;&quot;},{&quot;family&quot;:&quot;Jara-Lazaro&quot;,&quot;given&quot;:&quot;A&quot;,&quot;parse-names&quot;:false,&quot;dropping-particle&quot;:&quot;&quot;,&quot;non-dropping-particle&quot;:&quot;&quot;},{&quot;family&quot;:&quot;Cheok&quot;,&quot;given&quot;:&quot;P&quot;,&quot;parse-names&quot;:false,&quot;dropping-particle&quot;:&quot;&quot;,&quot;non-dropping-particle&quot;:&quot;&quot;},{&quot;family&quot;:&quot;Thike&quot;,&quot;given&quot;:&quot;A&quot;,&quot;parse-names&quot;:false,&quot;dropping-particle&quot;:&quot;&quot;,&quot;non-dropping-particle&quot;:&quot;&quot;}],&quot;container-title&quot;:&quot;Singapore medical journal&quot;,&quot;container-title-short&quot;:&quot;Singapore Med J&quot;,&quot;DOI&quot;:&quot;10.11622/smedj.2021031&quot;,&quot;issued&quot;:{&quot;date-parts&quot;:[[2021]]},&quot;abstract&quot;:&quot;Introduction: Medullary breast carcinomas (MBCs) are distinguished by circumscribed, high-grade morphology with dense chronic inflammation; they are associated with the basal phenotype but have a relatively good prognosis. Methods: This study aimed to review the clinicopathological features of MBCs diagnosed at the Department of Pathology, Singapore General Hospital and correlate them with immunohistochemical expression of hormonal markers and c-erbB-2, the basal markers p53, cytokeratin (CK) 14, epidermal growth factor receptor (EGFR) and 34BE12, and the follow-up outcome. Results: Using Ridolfi's criteria for histologic reviews, 62 patients previously diagnosed as having 'typical MBC' (n = 26), 'atypical MBC' (n = 32) and 'invasive carcinoma with focal medullary-like features' (n = 4) were re-classified as follows: 'typical MBC' (n = 6; 9.7%), 'atypical MBC' (n = 46; 74.2%), and 'non-medullary infiltrating carcinoma' (n = 10; 16.1%). Clinicopathological parameters, including ethnicity, age, tumour size and concurrent ductal carcinoma in situ (DCIS), showed no statistically significant correlation with review diagnoses and immunohistochemical findings. Presence of lymphovascular invasion and nodal stage were significantly correlated with recurrence and breast cancer-related deaths, respectively. ER negativity was significantly correlated with triple positivity for basal markers CK14, EGFR and 34BE12, which comprised patients who showed a significantly decreased disease-free survival rate within a 10–15-year follow-up period. Conclusions: Lymphovascular invasion and high nodal stage as well as triple negativity among typical and atypical MBCs that have basal-like phenotype represent a portion of invasive carcinomas with medullary features that may have poor outcomes in this otherwise relatively good prognostic group.&quot;},&quot;isTemporary&quot;:false},{&quot;id&quot;:&quot;7671a217-9fce-3932-920e-2517f2cc9514&quot;,&quot;itemData&quot;:{&quot;type&quot;:&quot;article-journal&quot;,&quot;id&quot;:&quot;7671a217-9fce-3932-920e-2517f2cc9514&quot;,&quot;title&quot;:&quot;Synchronous bilateral medullary carcinoma of breast: Is it metastasis or second primary?&quot;,&quot;author&quot;:[{&quot;family&quot;:&quot;Chandrika&quot;,&quot;given&quot;:&quot;&quot;,&quot;parse-names&quot;:false,&quot;dropping-particle&quot;:&quot;&quot;,&quot;non-dropping-particle&quot;:&quot;&quot;},{&quot;family&quot;:&quot;Permi&quot;,&quot;given&quot;:&quot;Harish S&quot;,&quot;parse-names&quot;:false,&quot;dropping-particle&quot;:&quot;&quot;,&quot;non-dropping-particle&quot;:&quot;&quot;},{&quot;family&quot;:&quot;Prasad&quot;,&quot;given&quot;:&quot;H L Kishan&quot;,&quot;parse-names&quot;:false,&quot;dropping-particle&quot;:&quot;&quot;,&quot;non-dropping-particle&quot;:&quot;&quot;},{&quot;family&quot;:&quot;Mohan&quot;,&quot;given&quot;:&quot;Rajashekar&quot;,&quot;parse-names&quot;:false,&quot;dropping-particle&quot;:&quot;&quot;,&quot;non-dropping-particle&quot;:&quot;&quot;},{&quot;family&quot;:&quot;Shetty&quot;,&quot;given&quot;:&quot;K Jayaprakash&quot;,&quot;parse-names&quot;:false,&quot;dropping-particle&quot;:&quot;&quot;,&quot;non-dropping-particle&quot;:&quot;&quot;},{&quot;family&quot;:&quot;Patil&quot;,&quot;given&quot;:&quot;Channappa&quot;,&quot;parse-names&quot;:false,&quot;dropping-particle&quot;:&quot;&quot;,&quot;non-dropping-particle&quot;:&quot;&quot;}],&quot;container-title&quot;:&quot;Journal of Cancer Research and Therapeutics&quot;,&quot;container-title-short&quot;:&quot;J Cancer Res Ther&quot;,&quot;DOI&quot;:&quot;10.4103/0973-1482.95193&quot;,&quot;issued&quot;:{&quot;date-parts&quot;:[[2012]]},&quot;abstract&quot;:&quot;Bilateral breast cancer is a rare event accounting for 2-5% of all breast malignancies. A second tumor in contralateral breast may be either synchronous or metachronous lesion. Synchronous bilateral invasive ductal carcinoma is known but medullary carcinoma is rare. The etiology of bilateral breast cancer is uncertain and prognosis in these cases once thought to be poor but recent data suggest a similar survival compared to unilateral disease. We report a case of triple negative synchronous bilateral medullary carcinoma in a 38-year-old female who presented with lump in both the breasts for three months. Multidetector computed tomography breast scan revealed bilateral heterogeneously enhancing well-defined lesion in both the breasts. Fine needle aspiration cytology from both the breast lump was suggestive of malignancy. Patient underwent bilateral modified radical mastectomy with axillary clearance in a single sitting. Histopathology showed synchronous bilateral medullary carcinoma of breast with ER, PR and HER- 2/ neu negativity. Patient was treated with chemoradiation and she is on regular follow up for one year without any recurrence or metastasis.&quot;},&quot;isTemporary&quot;:false},{&quot;id&quot;:&quot;5fec62a9-8271-3520-8daa-daa5be58f9d9&quot;,&quot;itemData&quot;:{&quot;type&quot;:&quot;article-journal&quot;,&quot;id&quot;:&quot;5fec62a9-8271-3520-8daa-daa5be58f9d9&quot;,&quot;title&quot;:&quot;MEDULLARY CARCINOMA OF THE BREAST A Clinicopathologic Study with 10 Year Follow-Up&quot;,&quot;author&quot;:[{&quot;family&quot;:&quot;Ridolfi&quot;,&quot;given&quot;:&quot;Ren L&quot;,&quot;parse-names&quot;:false,&quot;dropping-particle&quot;:&quot;&quot;,&quot;non-dropping-particle&quot;:&quot;&quot;},{&quot;family&quot;:&quot;Rosen&quot;,&quot;given&quot;:&quot;Paul Peter&quot;,&quot;parse-names&quot;:false,&quot;dropping-particle&quot;:&quot;&quot;,&quot;non-dropping-particle&quot;:&quot;&quot;},{&quot;family&quot;:&quot;Port&quot;,&quot;given&quot;:&quot;Abraham&quot;,&quot;parse-names&quot;:false,&quot;dropping-particle&quot;:&quot;&quot;,&quot;non-dropping-particle&quot;:&quot;&quot;},{&quot;family&quot;:&quot;Kinne&quot;,&quot;given&quot;:&quot;David&quot;,&quot;parse-names&quot;:false,&quot;dropping-particle&quot;:&quot;&quot;,&quot;non-dropping-particle&quot;:&quot;&quot;},{&quot;family&quot;:&quot;Mikj~&quot;,&quot;given&quot;:&quot;Valerie&quot;,&quot;parse-names&quot;:false,&quot;dropping-particle&quot;:&quot;&quot;,&quot;non-dropping-particle&quot;:&quot;&quot;}],&quot;container-title&quot;:&quot;EDULLARY CARCINOMA IS AN&quot;,&quot;accessed&quot;:{&quot;date-parts&quot;:[[2025,1,24]]},&quot;DOI&quot;:&quot;10.1002/1097-0142(197710)40:4&lt;1365::AID-CNCR2820400402&gt;3.0.CO;2-N&quot;,&quot;URL&quot;:&quot;https://onlinelibrary.wiley.com/terms-and-conditions&quot;,&quot;issued&quot;:{&quot;date-parts&quot;:[[1977]]},&quot;page&quot;:&quot;1365-1385&quot;,&quot;abstract&quot;:&quot;Primary breast carcinomas from 192 patients treated between 1955 and 1965 for medullary carcinoma or duct carcinoma with medullary features were reviewed and reclassified using strictly defined pathologic criteria. Tumors that fulfilled requirements for medullary carcinoma were identified in 5 7 patients. Another 79 tumors that varied slightly from these criteria were termed \&quot;atypi-cal\&quot; medullary carcinoma and 56 were chqracterized as nonmedullary carci-noma. When compared with the patients with nonmedullary infiltrating duct carcinoma, patients with medullary carcinoma had a significantly higher survival rate at 10 years, (84% vs. 63%), similar frequency of axillary lymph node metastases, and a more favorable prognosis when nodal metastases were present. Within the medullary carcinoma group, patients had a significantly better survival rate if their primary tumors were smaller than 3 cm in diameter. The average size of medullary carcinomas was 1.9 t m and that of nonmedullary carcinomas, 4.0 cm. Bilaterality was not more common in patients with medul-lary carcinoma, but the interval between diagnosis of the tumors w a s twice as long when one lesion was medullary (8.8 years) than when both were infiltrating duct carcinomas (4.6 years). Bilaterality was significantly more common among patients with medullary carcinoma who had B positive family history. The medullary lesion was most often the second one to be diagnosed. The 79 patients with atypical medullary carcinoma had a 10-year survival rate of 74%. Patients in this group whose tumors had a sparse lymphoid infiltrate had a relatively poor prognosis. Intraductal carcinoma at the periphery of the lesion was not associated with a less favorable prognosis. It was concluded that intra-ductal carcinoma was consistent with the diagnosis of medullary carcinoma if all other criteria for the diagnosis were satisfied. With these exceptions we were unable to draw any firm conclusions about favorable or unfavorable effects of other morphologic features on survival in the group with atypical medullary carcinoma. Until further study of this group reveals that some or all of the lesions form a distinct clinicopathologic entity they are best included under the heading of infiltrating duct carcinoma. When the criteria described in this report were used, medullary carcinoma proved to be a specific lesion associated with a significantly better prognosis than ordinary infiltrating duct carcinoma.&quot;,&quot;volume&quot;:&quot;40&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5675-F78A-4D84-A097-0F28735A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7893</Words>
  <Characters>44995</Characters>
  <Application>Microsoft Office Word</Application>
  <DocSecurity>0</DocSecurity>
  <Lines>374</Lines>
  <Paragraphs>105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Tebong Aboh</dc:creator>
  <cp:lastModifiedBy>ALFA</cp:lastModifiedBy>
  <cp:revision>2</cp:revision>
  <dcterms:created xsi:type="dcterms:W3CDTF">2025-07-30T14:44:00Z</dcterms:created>
  <dcterms:modified xsi:type="dcterms:W3CDTF">2025-07-30T14:44:00Z</dcterms:modified>
</cp:coreProperties>
</file>