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DDE" w:rsidRPr="004F69D9" w:rsidRDefault="003B5DDE" w:rsidP="004F69D9">
      <w:pPr>
        <w:spacing w:line="240" w:lineRule="auto"/>
        <w:jc w:val="both"/>
        <w:rPr>
          <w:rFonts w:cstheme="minorHAnsi"/>
          <w:b/>
        </w:rPr>
      </w:pPr>
      <w:bookmarkStart w:id="0" w:name="_GoBack"/>
      <w:bookmarkStart w:id="1" w:name="_Toc186711418"/>
      <w:bookmarkEnd w:id="0"/>
      <w:r w:rsidRPr="004F69D9">
        <w:rPr>
          <w:rFonts w:cstheme="minorHAnsi"/>
          <w:b/>
        </w:rPr>
        <w:t>FINDINGS OF A MARKET SURVEY ON VEGETABLES AND FISH FOR MGOMBEZI COMMUNITY AQUAPONICS PROJECT</w:t>
      </w:r>
    </w:p>
    <w:p w:rsidR="00316FE1" w:rsidRDefault="00316FE1" w:rsidP="004F69D9">
      <w:pPr>
        <w:spacing w:after="0" w:line="240" w:lineRule="auto"/>
        <w:rPr>
          <w:rFonts w:cstheme="minorHAnsi"/>
        </w:rPr>
      </w:pPr>
    </w:p>
    <w:p w:rsidR="00B51DE1" w:rsidRPr="00577197" w:rsidRDefault="00B51DE1" w:rsidP="004F69D9">
      <w:pPr>
        <w:spacing w:after="0" w:line="240" w:lineRule="auto"/>
        <w:rPr>
          <w:rFonts w:cstheme="minorHAnsi"/>
          <w:b/>
        </w:rPr>
      </w:pPr>
      <w:r w:rsidRPr="00577197">
        <w:rPr>
          <w:rFonts w:cstheme="minorHAnsi"/>
          <w:b/>
        </w:rPr>
        <w:t>Abstract</w:t>
      </w:r>
    </w:p>
    <w:p w:rsidR="00B51DE1" w:rsidRDefault="00B51DE1" w:rsidP="004F69D9">
      <w:pPr>
        <w:spacing w:after="0" w:line="240" w:lineRule="auto"/>
        <w:rPr>
          <w:rFonts w:cstheme="minorHAnsi"/>
        </w:rPr>
      </w:pPr>
    </w:p>
    <w:p w:rsidR="00577197" w:rsidRPr="00577197" w:rsidRDefault="00577197" w:rsidP="00577197">
      <w:pPr>
        <w:spacing w:after="0" w:line="240" w:lineRule="auto"/>
        <w:jc w:val="both"/>
        <w:rPr>
          <w:rFonts w:cstheme="minorHAnsi"/>
          <w:bCs/>
        </w:rPr>
      </w:pPr>
      <w:r w:rsidRPr="004F69D9">
        <w:rPr>
          <w:rFonts w:eastAsia="Times New Roman" w:cstheme="minorHAnsi"/>
        </w:rPr>
        <w:t xml:space="preserve">The market survey was aimed at collecting comprehensive information on the demand, supply, pricing, and consumer preferences for vegetables and fish among the communities living in the region and its environs. </w:t>
      </w:r>
      <w:r w:rsidRPr="004F69D9">
        <w:rPr>
          <w:rFonts w:cstheme="minorHAnsi"/>
        </w:rPr>
        <w:t>The water circulating system and aerators will be powered by solar energy.  However, before any production project can be undertaken, it is a requirement that a market survey has to be conducted to establish the various market dynamics and where the products will be sold, while at the same time identifying the various threats and opportunities. It is in this regard that this market survey was undertaken. LungaLunga Municipality relies primarily on road transportation, served by matatus, buses, motorcycles, and bicycles. It is closely linked to Diani Municipality, a major commercial hub, and connected to Nairobi via the Kibaoni-Mwangulu-Kinango-Samburu Highway, which has boosted its trade potential</w:t>
      </w:r>
      <w:r>
        <w:rPr>
          <w:rFonts w:cstheme="minorHAnsi"/>
        </w:rPr>
        <w:t xml:space="preserve">. </w:t>
      </w:r>
      <w:r w:rsidRPr="004F69D9">
        <w:rPr>
          <w:rStyle w:val="Strong"/>
          <w:rFonts w:cstheme="minorHAnsi"/>
          <w:b w:val="0"/>
        </w:rPr>
        <w:t xml:space="preserve">Preferences for indigenous vegetables: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and highly valued. This is because they were rarely subjected to pesticides as they experienced few pest and diseases. They were also preferred for their good taste especially by the elite and the elderly. </w:t>
      </w:r>
      <w:r w:rsidRPr="004F69D9">
        <w:rPr>
          <w:rFonts w:cstheme="minorHAnsi"/>
        </w:rPr>
        <w:t xml:space="preserve">From the findings, vegetable marketing is a vibrant business and offers significant opportunities for growth in businesses in the study area. However, there was need to address the observed challenges and supply chain inefficiencies, seasonality of supplies and price fluctuations to enhance market stability and profitability. </w:t>
      </w:r>
    </w:p>
    <w:p w:rsidR="00577197" w:rsidRDefault="00577197" w:rsidP="00577197">
      <w:pPr>
        <w:tabs>
          <w:tab w:val="left" w:pos="1843"/>
        </w:tabs>
        <w:spacing w:line="240" w:lineRule="auto"/>
        <w:jc w:val="both"/>
        <w:rPr>
          <w:rFonts w:cstheme="minorHAnsi"/>
        </w:rPr>
      </w:pPr>
    </w:p>
    <w:p w:rsidR="00B51DE1" w:rsidRDefault="00577197" w:rsidP="004F69D9">
      <w:pPr>
        <w:spacing w:after="0" w:line="240" w:lineRule="auto"/>
        <w:rPr>
          <w:rFonts w:cstheme="minorHAnsi"/>
        </w:rPr>
      </w:pPr>
      <w:r>
        <w:rPr>
          <w:rFonts w:cstheme="minorHAnsi"/>
        </w:rPr>
        <w:t xml:space="preserve">Keywords: </w:t>
      </w:r>
      <w:r w:rsidRPr="004F69D9">
        <w:rPr>
          <w:rFonts w:cstheme="minorHAnsi"/>
        </w:rPr>
        <w:t>market stability</w:t>
      </w:r>
      <w:r>
        <w:rPr>
          <w:rFonts w:cstheme="minorHAnsi"/>
        </w:rPr>
        <w:t xml:space="preserve">, </w:t>
      </w:r>
      <w:r w:rsidRPr="004F69D9">
        <w:rPr>
          <w:rFonts w:cstheme="minorHAnsi"/>
        </w:rPr>
        <w:t>Anglican Development Services</w:t>
      </w:r>
      <w:r>
        <w:rPr>
          <w:rFonts w:cstheme="minorHAnsi"/>
        </w:rPr>
        <w:t xml:space="preserve">, </w:t>
      </w:r>
      <w:r w:rsidRPr="004F69D9">
        <w:rPr>
          <w:rFonts w:cstheme="minorHAnsi"/>
        </w:rPr>
        <w:t>farming system</w:t>
      </w:r>
      <w:r>
        <w:rPr>
          <w:rFonts w:cstheme="minorHAnsi"/>
        </w:rPr>
        <w:t xml:space="preserve">, </w:t>
      </w:r>
      <w:r w:rsidRPr="004F69D9">
        <w:rPr>
          <w:rFonts w:cstheme="minorHAnsi"/>
        </w:rPr>
        <w:t>irrigation system</w:t>
      </w:r>
    </w:p>
    <w:p w:rsidR="00B51DE1" w:rsidRDefault="00B51DE1" w:rsidP="004F69D9">
      <w:pPr>
        <w:spacing w:after="0" w:line="240" w:lineRule="auto"/>
        <w:rPr>
          <w:rFonts w:cstheme="minorHAnsi"/>
        </w:rPr>
      </w:pPr>
    </w:p>
    <w:p w:rsidR="00B51DE1" w:rsidRDefault="00B51DE1" w:rsidP="004F69D9">
      <w:pPr>
        <w:spacing w:after="0" w:line="240" w:lineRule="auto"/>
        <w:rPr>
          <w:rFonts w:cstheme="minorHAnsi"/>
        </w:rPr>
      </w:pPr>
    </w:p>
    <w:p w:rsidR="00316FE1" w:rsidRDefault="00316FE1" w:rsidP="004F69D9">
      <w:pPr>
        <w:spacing w:after="0" w:line="240" w:lineRule="auto"/>
        <w:rPr>
          <w:rFonts w:cstheme="minorHAnsi"/>
        </w:rPr>
      </w:pPr>
    </w:p>
    <w:p w:rsidR="00316FE1" w:rsidRPr="004F69D9" w:rsidRDefault="00316FE1" w:rsidP="004F69D9">
      <w:pPr>
        <w:spacing w:after="0" w:line="240" w:lineRule="auto"/>
        <w:rPr>
          <w:rFonts w:cstheme="minorHAnsi"/>
        </w:rPr>
      </w:pPr>
    </w:p>
    <w:p w:rsidR="00F017BC" w:rsidRPr="004F69D9" w:rsidRDefault="00F401B8"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t xml:space="preserve">1.0 </w:t>
      </w:r>
      <w:r w:rsidR="008C5EF2" w:rsidRPr="004F69D9">
        <w:rPr>
          <w:rFonts w:asciiTheme="minorHAnsi" w:hAnsiTheme="minorHAnsi" w:cstheme="minorHAnsi"/>
          <w:b/>
          <w:color w:val="auto"/>
          <w:sz w:val="22"/>
          <w:szCs w:val="22"/>
        </w:rPr>
        <w:t>Introduction</w:t>
      </w:r>
      <w:bookmarkEnd w:id="1"/>
    </w:p>
    <w:p w:rsidR="008734E0" w:rsidRPr="004F69D9" w:rsidRDefault="008C5EF2" w:rsidP="004F69D9">
      <w:pPr>
        <w:tabs>
          <w:tab w:val="left" w:pos="1843"/>
        </w:tabs>
        <w:spacing w:line="240" w:lineRule="auto"/>
        <w:jc w:val="both"/>
        <w:rPr>
          <w:rFonts w:cstheme="minorHAnsi"/>
        </w:rPr>
      </w:pPr>
      <w:r w:rsidRPr="004F69D9">
        <w:rPr>
          <w:rFonts w:cstheme="minorHAnsi"/>
        </w:rPr>
        <w:t>Mgombezi is a community</w:t>
      </w:r>
      <w:r w:rsidR="00EE030A" w:rsidRPr="004F69D9">
        <w:rPr>
          <w:rFonts w:cstheme="minorHAnsi"/>
        </w:rPr>
        <w:t>-</w:t>
      </w:r>
      <w:r w:rsidRPr="004F69D9">
        <w:rPr>
          <w:rFonts w:cstheme="minorHAnsi"/>
        </w:rPr>
        <w:t xml:space="preserve">based organization (CBO) </w:t>
      </w:r>
      <w:r w:rsidR="00F71FD5" w:rsidRPr="004F69D9">
        <w:rPr>
          <w:rFonts w:cstheme="minorHAnsi"/>
        </w:rPr>
        <w:t>consisting of eight groups</w:t>
      </w:r>
      <w:r w:rsidR="006D4550" w:rsidRPr="004F69D9">
        <w:rPr>
          <w:rFonts w:cstheme="minorHAnsi"/>
        </w:rPr>
        <w:t xml:space="preserve"> with a membership of </w:t>
      </w:r>
      <w:r w:rsidR="008A0FED" w:rsidRPr="004F69D9">
        <w:rPr>
          <w:rFonts w:cstheme="minorHAnsi"/>
        </w:rPr>
        <w:t>1</w:t>
      </w:r>
      <w:r w:rsidR="006D4550" w:rsidRPr="004F69D9">
        <w:rPr>
          <w:rFonts w:cstheme="minorHAnsi"/>
        </w:rPr>
        <w:t>000 members</w:t>
      </w:r>
      <w:r w:rsidR="008734E0" w:rsidRPr="004F69D9">
        <w:rPr>
          <w:rFonts w:cstheme="minorHAnsi"/>
        </w:rPr>
        <w:t>. It</w:t>
      </w:r>
      <w:r w:rsidR="00F71FD5" w:rsidRPr="004F69D9">
        <w:rPr>
          <w:rFonts w:cstheme="minorHAnsi"/>
        </w:rPr>
        <w:t xml:space="preserve"> is </w:t>
      </w:r>
      <w:r w:rsidR="006E7006" w:rsidRPr="004F69D9">
        <w:rPr>
          <w:rFonts w:cstheme="minorHAnsi"/>
        </w:rPr>
        <w:t xml:space="preserve">based </w:t>
      </w:r>
      <w:r w:rsidRPr="004F69D9">
        <w:rPr>
          <w:rFonts w:cstheme="minorHAnsi"/>
        </w:rPr>
        <w:t>in Lunga</w:t>
      </w:r>
      <w:r w:rsidR="003C5C21" w:rsidRPr="004F69D9">
        <w:rPr>
          <w:rFonts w:cstheme="minorHAnsi"/>
        </w:rPr>
        <w:t>Lunga</w:t>
      </w:r>
      <w:r w:rsidR="00EE030A" w:rsidRPr="004F69D9">
        <w:rPr>
          <w:rFonts w:cstheme="minorHAnsi"/>
        </w:rPr>
        <w:t>Sub-County</w:t>
      </w:r>
      <w:r w:rsidR="000B0D0F" w:rsidRPr="004F69D9">
        <w:rPr>
          <w:rFonts w:cstheme="minorHAnsi"/>
        </w:rPr>
        <w:t xml:space="preserve">, a semi-arid area </w:t>
      </w:r>
      <w:r w:rsidRPr="004F69D9">
        <w:rPr>
          <w:rFonts w:cstheme="minorHAnsi"/>
        </w:rPr>
        <w:t>in Kwale County</w:t>
      </w:r>
      <w:r w:rsidR="000B0D0F" w:rsidRPr="004F69D9">
        <w:rPr>
          <w:rFonts w:cstheme="minorHAnsi"/>
        </w:rPr>
        <w:t xml:space="preserve">bordering river Umba </w:t>
      </w:r>
      <w:r w:rsidR="00F71FD5" w:rsidRPr="004F69D9">
        <w:rPr>
          <w:rFonts w:cstheme="minorHAnsi"/>
        </w:rPr>
        <w:t xml:space="preserve">(Kwale </w:t>
      </w:r>
      <w:r w:rsidR="00376747" w:rsidRPr="004F69D9">
        <w:rPr>
          <w:rFonts w:cstheme="minorHAnsi"/>
        </w:rPr>
        <w:t>C</w:t>
      </w:r>
      <w:r w:rsidR="00F71FD5" w:rsidRPr="004F69D9">
        <w:rPr>
          <w:rFonts w:cstheme="minorHAnsi"/>
        </w:rPr>
        <w:t>ounty profile, 2020)</w:t>
      </w:r>
      <w:r w:rsidRPr="004F69D9">
        <w:rPr>
          <w:rFonts w:cstheme="minorHAnsi"/>
        </w:rPr>
        <w:t xml:space="preserve">. </w:t>
      </w:r>
      <w:r w:rsidR="00826B9F" w:rsidRPr="004F69D9">
        <w:rPr>
          <w:rFonts w:cstheme="minorHAnsi"/>
        </w:rPr>
        <w:t>T</w:t>
      </w:r>
      <w:r w:rsidR="008734E0" w:rsidRPr="004F69D9">
        <w:rPr>
          <w:rFonts w:cstheme="minorHAnsi"/>
        </w:rPr>
        <w:t xml:space="preserve">his </w:t>
      </w:r>
      <w:r w:rsidR="00EA4714" w:rsidRPr="004F69D9">
        <w:rPr>
          <w:rFonts w:cstheme="minorHAnsi"/>
        </w:rPr>
        <w:t>CBO</w:t>
      </w:r>
      <w:r w:rsidR="008734E0" w:rsidRPr="004F69D9">
        <w:rPr>
          <w:rFonts w:cstheme="minorHAnsi"/>
        </w:rPr>
        <w:t xml:space="preserve"> ha</w:t>
      </w:r>
      <w:r w:rsidR="000B0D0F" w:rsidRPr="004F69D9">
        <w:rPr>
          <w:rFonts w:cstheme="minorHAnsi"/>
        </w:rPr>
        <w:t>d</w:t>
      </w:r>
      <w:r w:rsidR="008734E0" w:rsidRPr="004F69D9">
        <w:rPr>
          <w:rFonts w:cstheme="minorHAnsi"/>
        </w:rPr>
        <w:t xml:space="preserve"> been earmarked to benefit from a project on Aquaponics</w:t>
      </w:r>
      <w:r w:rsidR="00A1164A" w:rsidRPr="004F69D9">
        <w:rPr>
          <w:rFonts w:cstheme="minorHAnsi"/>
        </w:rPr>
        <w:t xml:space="preserve"> technology</w:t>
      </w:r>
      <w:r w:rsidR="008734E0" w:rsidRPr="004F69D9">
        <w:rPr>
          <w:rFonts w:cstheme="minorHAnsi"/>
        </w:rPr>
        <w:t xml:space="preserve"> donated by </w:t>
      </w:r>
      <w:r w:rsidR="00EA4714" w:rsidRPr="004F69D9">
        <w:rPr>
          <w:rFonts w:cstheme="minorHAnsi"/>
        </w:rPr>
        <w:t>F</w:t>
      </w:r>
      <w:r w:rsidR="008734E0" w:rsidRPr="004F69D9">
        <w:rPr>
          <w:rFonts w:cstheme="minorHAnsi"/>
        </w:rPr>
        <w:t xml:space="preserve">riends of Anglican Development Services (ADS) </w:t>
      </w:r>
      <w:commentRangeStart w:id="2"/>
      <w:r w:rsidR="00EA4714" w:rsidRPr="004F69D9">
        <w:rPr>
          <w:rFonts w:cstheme="minorHAnsi"/>
        </w:rPr>
        <w:t>of</w:t>
      </w:r>
      <w:r w:rsidR="006A662B" w:rsidRPr="004F69D9">
        <w:rPr>
          <w:rFonts w:cstheme="minorHAnsi"/>
        </w:rPr>
        <w:t xml:space="preserve">Anglican Church of Kenya, </w:t>
      </w:r>
      <w:r w:rsidR="00EA4714" w:rsidRPr="004F69D9">
        <w:rPr>
          <w:rFonts w:cstheme="minorHAnsi"/>
        </w:rPr>
        <w:t xml:space="preserve">in </w:t>
      </w:r>
      <w:r w:rsidR="006D4550" w:rsidRPr="004F69D9">
        <w:rPr>
          <w:rFonts w:cstheme="minorHAnsi"/>
        </w:rPr>
        <w:t>Mombasa Diocese</w:t>
      </w:r>
      <w:r w:rsidR="008734E0" w:rsidRPr="004F69D9">
        <w:rPr>
          <w:rFonts w:cstheme="minorHAnsi"/>
        </w:rPr>
        <w:t xml:space="preserve">. </w:t>
      </w:r>
      <w:r w:rsidR="00F42433" w:rsidRPr="004F69D9">
        <w:rPr>
          <w:rFonts w:cstheme="minorHAnsi"/>
        </w:rPr>
        <w:t>The project aim</w:t>
      </w:r>
      <w:r w:rsidR="000B0D0F" w:rsidRPr="004F69D9">
        <w:rPr>
          <w:rFonts w:cstheme="minorHAnsi"/>
        </w:rPr>
        <w:t>edat</w:t>
      </w:r>
      <w:r w:rsidR="00F42433" w:rsidRPr="004F69D9">
        <w:rPr>
          <w:rFonts w:cstheme="minorHAnsi"/>
        </w:rPr>
        <w:t xml:space="preserve"> empower</w:t>
      </w:r>
      <w:r w:rsidR="000B0D0F" w:rsidRPr="004F69D9">
        <w:rPr>
          <w:rFonts w:cstheme="minorHAnsi"/>
        </w:rPr>
        <w:t xml:space="preserve">ingthe </w:t>
      </w:r>
      <w:r w:rsidR="00F42433" w:rsidRPr="004F69D9">
        <w:rPr>
          <w:rFonts w:cstheme="minorHAnsi"/>
        </w:rPr>
        <w:t xml:space="preserve">community to commercially produce vegetables and fish using aquaponics farming system. </w:t>
      </w:r>
      <w:r w:rsidR="008734E0" w:rsidRPr="004F69D9">
        <w:rPr>
          <w:rFonts w:cstheme="minorHAnsi"/>
        </w:rPr>
        <w:t xml:space="preserve">These </w:t>
      </w:r>
      <w:r w:rsidR="006D4550" w:rsidRPr="004F69D9">
        <w:rPr>
          <w:rFonts w:cstheme="minorHAnsi"/>
        </w:rPr>
        <w:t xml:space="preserve">vegetables and fish </w:t>
      </w:r>
      <w:r w:rsidR="008734E0" w:rsidRPr="004F69D9">
        <w:rPr>
          <w:rFonts w:cstheme="minorHAnsi"/>
        </w:rPr>
        <w:t xml:space="preserve">products </w:t>
      </w:r>
      <w:r w:rsidR="000B0D0F" w:rsidRPr="004F69D9">
        <w:rPr>
          <w:rFonts w:cstheme="minorHAnsi"/>
        </w:rPr>
        <w:t>were</w:t>
      </w:r>
      <w:r w:rsidR="008734E0" w:rsidRPr="004F69D9">
        <w:rPr>
          <w:rFonts w:cstheme="minorHAnsi"/>
        </w:rPr>
        <w:t xml:space="preserve"> aimed at addressing the rampant malnutrition and food insecurity in the </w:t>
      </w:r>
      <w:r w:rsidR="006D4550" w:rsidRPr="004F69D9">
        <w:rPr>
          <w:rFonts w:cstheme="minorHAnsi"/>
        </w:rPr>
        <w:t xml:space="preserve">region while at the </w:t>
      </w:r>
      <w:commentRangeEnd w:id="2"/>
      <w:r w:rsidR="0051251A">
        <w:rPr>
          <w:rStyle w:val="CommentReference"/>
        </w:rPr>
        <w:commentReference w:id="2"/>
      </w:r>
      <w:r w:rsidR="006D4550" w:rsidRPr="004F69D9">
        <w:rPr>
          <w:rFonts w:cstheme="minorHAnsi"/>
        </w:rPr>
        <w:t xml:space="preserve">same time generating income for the </w:t>
      </w:r>
      <w:r w:rsidR="00C8738A" w:rsidRPr="004F69D9">
        <w:rPr>
          <w:rFonts w:cstheme="minorHAnsi"/>
        </w:rPr>
        <w:t>community</w:t>
      </w:r>
      <w:r w:rsidR="006D4550" w:rsidRPr="004F69D9">
        <w:rPr>
          <w:rFonts w:cstheme="minorHAnsi"/>
        </w:rPr>
        <w:t xml:space="preserve">. </w:t>
      </w:r>
      <w:r w:rsidR="00B12D72" w:rsidRPr="004F69D9">
        <w:rPr>
          <w:rFonts w:cstheme="minorHAnsi"/>
        </w:rPr>
        <w:t xml:space="preserve">In the aquaponics farming system, the water used in </w:t>
      </w:r>
      <w:r w:rsidR="00FE2391" w:rsidRPr="004F69D9">
        <w:rPr>
          <w:rFonts w:cstheme="minorHAnsi"/>
        </w:rPr>
        <w:t xml:space="preserve">the fish </w:t>
      </w:r>
      <w:commentRangeStart w:id="3"/>
      <w:r w:rsidR="00FE2391" w:rsidRPr="004F69D9">
        <w:rPr>
          <w:rFonts w:cstheme="minorHAnsi"/>
        </w:rPr>
        <w:t>ponds</w:t>
      </w:r>
      <w:r w:rsidR="003C5C21" w:rsidRPr="004F69D9">
        <w:rPr>
          <w:rFonts w:cstheme="minorHAnsi"/>
        </w:rPr>
        <w:t xml:space="preserve">will </w:t>
      </w:r>
      <w:r w:rsidR="00B12D72" w:rsidRPr="004F69D9">
        <w:rPr>
          <w:rFonts w:cstheme="minorHAnsi"/>
        </w:rPr>
        <w:t>be circulated in</w:t>
      </w:r>
      <w:r w:rsidR="00FE2391" w:rsidRPr="004F69D9">
        <w:rPr>
          <w:rFonts w:cstheme="minorHAnsi"/>
        </w:rPr>
        <w:t>to</w:t>
      </w:r>
      <w:r w:rsidR="00B12D72" w:rsidRPr="004F69D9">
        <w:rPr>
          <w:rFonts w:cstheme="minorHAnsi"/>
        </w:rPr>
        <w:t xml:space="preserve"> hydroponics system where vegetables </w:t>
      </w:r>
      <w:r w:rsidR="003C5C21" w:rsidRPr="004F69D9">
        <w:rPr>
          <w:rFonts w:cstheme="minorHAnsi"/>
        </w:rPr>
        <w:t xml:space="preserve">will </w:t>
      </w:r>
      <w:r w:rsidR="00FE2391" w:rsidRPr="004F69D9">
        <w:rPr>
          <w:rFonts w:cstheme="minorHAnsi"/>
        </w:rPr>
        <w:t>be grow</w:t>
      </w:r>
      <w:r w:rsidR="000B0D0F" w:rsidRPr="004F69D9">
        <w:rPr>
          <w:rFonts w:cstheme="minorHAnsi"/>
        </w:rPr>
        <w:t>n</w:t>
      </w:r>
      <w:r w:rsidR="00B12D72" w:rsidRPr="004F69D9">
        <w:rPr>
          <w:rFonts w:cstheme="minorHAnsi"/>
        </w:rPr>
        <w:t xml:space="preserve"> in </w:t>
      </w:r>
      <w:r w:rsidR="00FE2391" w:rsidRPr="004F69D9">
        <w:rPr>
          <w:rFonts w:cstheme="minorHAnsi"/>
        </w:rPr>
        <w:t>soilless</w:t>
      </w:r>
      <w:r w:rsidR="00B12D72" w:rsidRPr="004F69D9">
        <w:rPr>
          <w:rFonts w:cstheme="minorHAnsi"/>
        </w:rPr>
        <w:t xml:space="preserve"> media</w:t>
      </w:r>
      <w:r w:rsidR="00523695" w:rsidRPr="004F69D9">
        <w:rPr>
          <w:rFonts w:cstheme="minorHAnsi"/>
          <w:color w:val="222222"/>
          <w:shd w:val="clear" w:color="auto" w:fill="FFFFFF"/>
        </w:rPr>
        <w:t xml:space="preserve"> (Aich </w:t>
      </w:r>
      <w:r w:rsidR="00523695" w:rsidRPr="004F69D9">
        <w:rPr>
          <w:rFonts w:cstheme="minorHAnsi"/>
          <w:i/>
          <w:color w:val="222222"/>
          <w:shd w:val="clear" w:color="auto" w:fill="FFFFFF"/>
        </w:rPr>
        <w:t>et al.,</w:t>
      </w:r>
      <w:r w:rsidR="00523695" w:rsidRPr="004F69D9">
        <w:rPr>
          <w:rFonts w:cstheme="minorHAnsi"/>
          <w:color w:val="222222"/>
          <w:shd w:val="clear" w:color="auto" w:fill="FFFFFF"/>
        </w:rPr>
        <w:t>2020)</w:t>
      </w:r>
      <w:r w:rsidR="00FE2391" w:rsidRPr="004F69D9">
        <w:rPr>
          <w:rFonts w:cstheme="minorHAnsi"/>
        </w:rPr>
        <w:t xml:space="preserve">. The water from the irrigation system </w:t>
      </w:r>
      <w:r w:rsidR="003C5C21" w:rsidRPr="004F69D9">
        <w:rPr>
          <w:rFonts w:cstheme="minorHAnsi"/>
        </w:rPr>
        <w:t xml:space="preserve">will </w:t>
      </w:r>
      <w:r w:rsidR="00FE2391" w:rsidRPr="004F69D9">
        <w:rPr>
          <w:rFonts w:cstheme="minorHAnsi"/>
        </w:rPr>
        <w:t xml:space="preserve">be passed through filters to remove any unwanted materials and then pumped back into the fish tanks. The water circulating system and aerators </w:t>
      </w:r>
      <w:r w:rsidR="003C5C21" w:rsidRPr="004F69D9">
        <w:rPr>
          <w:rFonts w:cstheme="minorHAnsi"/>
        </w:rPr>
        <w:t xml:space="preserve">will </w:t>
      </w:r>
      <w:r w:rsidR="00FE2391" w:rsidRPr="004F69D9">
        <w:rPr>
          <w:rFonts w:cstheme="minorHAnsi"/>
        </w:rPr>
        <w:t>be powered by solar energy.</w:t>
      </w:r>
      <w:r w:rsidR="006D4550" w:rsidRPr="004F69D9">
        <w:rPr>
          <w:rFonts w:cstheme="minorHAnsi"/>
        </w:rPr>
        <w:t xml:space="preserve">However, before </w:t>
      </w:r>
      <w:r w:rsidR="00452482" w:rsidRPr="004F69D9">
        <w:rPr>
          <w:rFonts w:cstheme="minorHAnsi"/>
        </w:rPr>
        <w:t xml:space="preserve">anyproduction </w:t>
      </w:r>
      <w:r w:rsidR="006D4550" w:rsidRPr="004F69D9">
        <w:rPr>
          <w:rFonts w:cstheme="minorHAnsi"/>
        </w:rPr>
        <w:t xml:space="preserve">project can </w:t>
      </w:r>
      <w:r w:rsidR="00452482" w:rsidRPr="004F69D9">
        <w:rPr>
          <w:rFonts w:cstheme="minorHAnsi"/>
        </w:rPr>
        <w:t xml:space="preserve">be undertaken, it </w:t>
      </w:r>
      <w:r w:rsidR="003F1567" w:rsidRPr="004F69D9">
        <w:rPr>
          <w:rFonts w:cstheme="minorHAnsi"/>
        </w:rPr>
        <w:t>i</w:t>
      </w:r>
      <w:r w:rsidR="00452482" w:rsidRPr="004F69D9">
        <w:rPr>
          <w:rFonts w:cstheme="minorHAnsi"/>
        </w:rPr>
        <w:t xml:space="preserve">s a requirement that a </w:t>
      </w:r>
      <w:commentRangeEnd w:id="3"/>
      <w:r w:rsidR="0051251A">
        <w:rPr>
          <w:rStyle w:val="CommentReference"/>
        </w:rPr>
        <w:commentReference w:id="3"/>
      </w:r>
      <w:r w:rsidR="00452482" w:rsidRPr="004F69D9">
        <w:rPr>
          <w:rFonts w:cstheme="minorHAnsi"/>
        </w:rPr>
        <w:t>market survey ha</w:t>
      </w:r>
      <w:r w:rsidR="003F1567" w:rsidRPr="004F69D9">
        <w:rPr>
          <w:rFonts w:cstheme="minorHAnsi"/>
        </w:rPr>
        <w:t>s</w:t>
      </w:r>
      <w:r w:rsidR="00452482" w:rsidRPr="004F69D9">
        <w:rPr>
          <w:rFonts w:cstheme="minorHAnsi"/>
        </w:rPr>
        <w:t xml:space="preserve"> to be conducted to establish the various market dynamics and where the products </w:t>
      </w:r>
      <w:r w:rsidR="003C5C21" w:rsidRPr="004F69D9">
        <w:rPr>
          <w:rFonts w:cstheme="minorHAnsi"/>
        </w:rPr>
        <w:t xml:space="preserve">will </w:t>
      </w:r>
      <w:r w:rsidR="00452482" w:rsidRPr="004F69D9">
        <w:rPr>
          <w:rFonts w:cstheme="minorHAnsi"/>
        </w:rPr>
        <w:t xml:space="preserve">be sold, while at the same time identifying the various threats and opportunities. It is in this regard that this market survey was undertaken. </w:t>
      </w:r>
    </w:p>
    <w:p w:rsidR="00D95EC9" w:rsidRPr="004F69D9" w:rsidRDefault="00F401B8" w:rsidP="004F69D9">
      <w:pPr>
        <w:pStyle w:val="Heading2"/>
        <w:spacing w:line="240" w:lineRule="auto"/>
        <w:rPr>
          <w:rFonts w:asciiTheme="minorHAnsi" w:hAnsiTheme="minorHAnsi" w:cstheme="minorHAnsi"/>
          <w:b/>
          <w:sz w:val="22"/>
          <w:szCs w:val="22"/>
        </w:rPr>
      </w:pPr>
      <w:bookmarkStart w:id="4" w:name="_Toc186711419"/>
      <w:r w:rsidRPr="004F69D9">
        <w:rPr>
          <w:rFonts w:asciiTheme="minorHAnsi" w:hAnsiTheme="minorHAnsi" w:cstheme="minorHAnsi"/>
          <w:b/>
          <w:color w:val="auto"/>
          <w:sz w:val="22"/>
          <w:szCs w:val="22"/>
        </w:rPr>
        <w:lastRenderedPageBreak/>
        <w:t xml:space="preserve">1.1 </w:t>
      </w:r>
      <w:r w:rsidR="00D95EC9" w:rsidRPr="004F69D9">
        <w:rPr>
          <w:rFonts w:asciiTheme="minorHAnsi" w:hAnsiTheme="minorHAnsi" w:cstheme="minorHAnsi"/>
          <w:b/>
          <w:color w:val="auto"/>
          <w:sz w:val="22"/>
          <w:szCs w:val="22"/>
        </w:rPr>
        <w:t xml:space="preserve">Description of </w:t>
      </w:r>
      <w:r w:rsidR="000D2C20" w:rsidRPr="004F69D9">
        <w:rPr>
          <w:rFonts w:asciiTheme="minorHAnsi" w:hAnsiTheme="minorHAnsi" w:cstheme="minorHAnsi"/>
          <w:b/>
          <w:color w:val="auto"/>
          <w:sz w:val="22"/>
          <w:szCs w:val="22"/>
        </w:rPr>
        <w:t>LungaLunga</w:t>
      </w:r>
      <w:r w:rsidR="00DB7BBD" w:rsidRPr="004F69D9">
        <w:rPr>
          <w:rFonts w:asciiTheme="minorHAnsi" w:hAnsiTheme="minorHAnsi" w:cstheme="minorHAnsi"/>
          <w:b/>
          <w:color w:val="auto"/>
          <w:sz w:val="22"/>
          <w:szCs w:val="22"/>
        </w:rPr>
        <w:t>Municipality</w:t>
      </w:r>
      <w:r w:rsidR="00B618CA" w:rsidRPr="004F69D9">
        <w:rPr>
          <w:rFonts w:asciiTheme="minorHAnsi" w:hAnsiTheme="minorHAnsi" w:cstheme="minorHAnsi"/>
          <w:b/>
          <w:color w:val="auto"/>
          <w:sz w:val="22"/>
          <w:szCs w:val="22"/>
        </w:rPr>
        <w:t xml:space="preserve"> /</w:t>
      </w:r>
      <w:r w:rsidR="00D95EC9" w:rsidRPr="004F69D9">
        <w:rPr>
          <w:rFonts w:asciiTheme="minorHAnsi" w:hAnsiTheme="minorHAnsi" w:cstheme="minorHAnsi"/>
          <w:b/>
          <w:color w:val="auto"/>
          <w:sz w:val="22"/>
          <w:szCs w:val="22"/>
        </w:rPr>
        <w:t>Mgombezi area and its environs</w:t>
      </w:r>
      <w:bookmarkEnd w:id="4"/>
    </w:p>
    <w:p w:rsidR="004F69D9" w:rsidRPr="004F69D9" w:rsidRDefault="00B618CA" w:rsidP="004F69D9">
      <w:pPr>
        <w:spacing w:line="240" w:lineRule="auto"/>
        <w:jc w:val="both"/>
        <w:rPr>
          <w:rFonts w:cstheme="minorHAnsi"/>
        </w:rPr>
      </w:pPr>
      <w:commentRangeStart w:id="5"/>
      <w:r w:rsidRPr="004F69D9">
        <w:rPr>
          <w:rFonts w:cstheme="minorHAnsi"/>
        </w:rPr>
        <w:t>LungaLunga</w:t>
      </w:r>
      <w:r w:rsidR="00DB7BBD" w:rsidRPr="004F69D9">
        <w:rPr>
          <w:rFonts w:cstheme="minorHAnsi"/>
        </w:rPr>
        <w:t>Municipality</w:t>
      </w:r>
      <w:r w:rsidR="00C72F35" w:rsidRPr="004F69D9">
        <w:rPr>
          <w:rFonts w:cstheme="minorHAnsi"/>
        </w:rPr>
        <w:t>is a border town between Kenya and Tanzania</w:t>
      </w:r>
      <w:r w:rsidR="003F1567" w:rsidRPr="004F69D9">
        <w:rPr>
          <w:rFonts w:cstheme="minorHAnsi"/>
        </w:rPr>
        <w:t>.T</w:t>
      </w:r>
      <w:r w:rsidR="00C72F35" w:rsidRPr="004F69D9">
        <w:rPr>
          <w:rFonts w:cstheme="minorHAnsi"/>
        </w:rPr>
        <w:t xml:space="preserve">o the southwest </w:t>
      </w:r>
      <w:r w:rsidR="003F1567" w:rsidRPr="004F69D9">
        <w:rPr>
          <w:rFonts w:cstheme="minorHAnsi"/>
        </w:rPr>
        <w:t xml:space="preserve">of LungaLunga town </w:t>
      </w:r>
      <w:r w:rsidR="00C72F35" w:rsidRPr="004F69D9">
        <w:rPr>
          <w:rFonts w:cstheme="minorHAnsi"/>
        </w:rPr>
        <w:t>lies</w:t>
      </w:r>
      <w:r w:rsidR="00BE7144" w:rsidRPr="004F69D9">
        <w:rPr>
          <w:rFonts w:cstheme="minorHAnsi"/>
        </w:rPr>
        <w:t>Mgombezi area</w:t>
      </w:r>
      <w:r w:rsidR="00751FEA" w:rsidRPr="004F69D9">
        <w:rPr>
          <w:rFonts w:cstheme="minorHAnsi"/>
        </w:rPr>
        <w:t>while tothenorthliesMsambweni</w:t>
      </w:r>
      <w:r w:rsidR="00846B1B" w:rsidRPr="004F69D9">
        <w:rPr>
          <w:rFonts w:cstheme="minorHAnsi"/>
        </w:rPr>
        <w:t xml:space="preserve"> S</w:t>
      </w:r>
      <w:r w:rsidR="00751FEA" w:rsidRPr="004F69D9">
        <w:rPr>
          <w:rFonts w:cstheme="minorHAnsi"/>
        </w:rPr>
        <w:t>ub</w:t>
      </w:r>
      <w:r w:rsidR="00846B1B" w:rsidRPr="004F69D9">
        <w:rPr>
          <w:rFonts w:cstheme="minorHAnsi"/>
        </w:rPr>
        <w:t>-C</w:t>
      </w:r>
      <w:r w:rsidR="00751FEA" w:rsidRPr="004F69D9">
        <w:rPr>
          <w:rFonts w:cstheme="minorHAnsi"/>
        </w:rPr>
        <w:t xml:space="preserve">ounty </w:t>
      </w:r>
      <w:r w:rsidR="00F75957" w:rsidRPr="004F69D9">
        <w:rPr>
          <w:rFonts w:cstheme="minorHAnsi"/>
        </w:rPr>
        <w:t>(</w:t>
      </w:r>
      <w:r w:rsidR="00AF7C79" w:rsidRPr="004F69D9">
        <w:rPr>
          <w:rFonts w:cstheme="minorHAnsi"/>
        </w:rPr>
        <w:t>Mwanga, 2019</w:t>
      </w:r>
      <w:r w:rsidR="00AE4852" w:rsidRPr="004F69D9">
        <w:rPr>
          <w:rFonts w:cstheme="minorHAnsi"/>
        </w:rPr>
        <w:t>;</w:t>
      </w:r>
      <w:r w:rsidR="000F757C" w:rsidRPr="004F69D9">
        <w:rPr>
          <w:rFonts w:cstheme="minorHAnsi"/>
        </w:rPr>
        <w:t xml:space="preserve"> Kwale County Integrated Development Plan, 2020</w:t>
      </w:r>
      <w:r w:rsidR="00F75957" w:rsidRPr="004F69D9">
        <w:rPr>
          <w:rFonts w:cstheme="minorHAnsi"/>
        </w:rPr>
        <w:t>)</w:t>
      </w:r>
      <w:r w:rsidR="00A56156" w:rsidRPr="004F69D9">
        <w:rPr>
          <w:rFonts w:cstheme="minorHAnsi"/>
        </w:rPr>
        <w:t xml:space="preserve"> (Figure </w:t>
      </w:r>
      <w:r w:rsidR="00BD11F0" w:rsidRPr="004F69D9">
        <w:rPr>
          <w:rFonts w:cstheme="minorHAnsi"/>
        </w:rPr>
        <w:t>2</w:t>
      </w:r>
      <w:r w:rsidR="00A56156" w:rsidRPr="004F69D9">
        <w:rPr>
          <w:rFonts w:cstheme="minorHAnsi"/>
        </w:rPr>
        <w:t>)</w:t>
      </w:r>
      <w:r w:rsidR="00FE2391" w:rsidRPr="004F69D9">
        <w:rPr>
          <w:rFonts w:cstheme="minorHAnsi"/>
        </w:rPr>
        <w:t xml:space="preserve">. </w:t>
      </w:r>
      <w:r w:rsidR="004F69D9" w:rsidRPr="004F69D9">
        <w:rPr>
          <w:rFonts w:cstheme="minorHAnsi"/>
        </w:rPr>
        <w:t xml:space="preserve">The LungaLunga Municipality thrives from various economic activities such as agriculture and trade, which ultimately contributes to Kwale County's economic development and poverty reduction. The Mgombezi area is located South of Kwale and borders Tanzania on the extreme southern end. The area is served by two seasonal rivers. One of this is river Umba </w:t>
      </w:r>
      <w:commentRangeEnd w:id="5"/>
      <w:r w:rsidR="0051251A">
        <w:rPr>
          <w:rStyle w:val="CommentReference"/>
        </w:rPr>
        <w:commentReference w:id="5"/>
      </w:r>
      <w:r w:rsidR="004F69D9" w:rsidRPr="004F69D9">
        <w:rPr>
          <w:rFonts w:cstheme="minorHAnsi"/>
        </w:rPr>
        <w:t>which originates from the hilly Usambara mountainous areas in northeastern Tanzania and flows through LungaLunga town (Figure 1) (Lerise, 2005). The river flows East-Ward, forming part of the Kenya-Tanzania border before emptying into the Indian Ocean near Vanga, the extreme marine border town between Kenya and Tanzania (Figures1and 2).This Vanga town is an important fish landing site and receives fish from both Kenyan and Tanzanian fishermen, courtesy of the strong Kenyan currency. Although rivers Umba and Ramisi are seasonal, they are major sources of water for domestic, livestock and irrigation activities for most part of the year. However, during extreme droughts around September and March, sand harvesting becomes a major economic activity for some youth groups which is detrimental to sustainability of the rivers. These rivers enclose much of Mgombezi area, LungaLunga town and its environs all the way to areas bordering Kinango Sub-County. These rivers will be an important source of water for the Mgombezi project before a borehole can be drilled.</w:t>
      </w:r>
    </w:p>
    <w:p w:rsidR="004C040E" w:rsidRPr="004F69D9" w:rsidRDefault="004C040E" w:rsidP="004F69D9">
      <w:pPr>
        <w:spacing w:after="0" w:line="240" w:lineRule="auto"/>
        <w:jc w:val="both"/>
        <w:rPr>
          <w:rFonts w:cstheme="minorHAnsi"/>
        </w:rPr>
      </w:pPr>
    </w:p>
    <w:p w:rsidR="009C4EF0" w:rsidRPr="004F69D9" w:rsidRDefault="004C040E" w:rsidP="004F69D9">
      <w:pPr>
        <w:spacing w:line="240" w:lineRule="auto"/>
        <w:rPr>
          <w:rFonts w:cstheme="minorHAnsi"/>
        </w:rPr>
      </w:pPr>
      <w:r w:rsidRPr="004F69D9">
        <w:rPr>
          <w:rFonts w:cstheme="minorHAnsi"/>
          <w:noProof/>
        </w:rPr>
        <w:drawing>
          <wp:inline distT="0" distB="0" distL="0" distR="0">
            <wp:extent cx="4991100" cy="4510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1256" cy="4564767"/>
                    </a:xfrm>
                    <a:prstGeom prst="rect">
                      <a:avLst/>
                    </a:prstGeom>
                  </pic:spPr>
                </pic:pic>
              </a:graphicData>
            </a:graphic>
          </wp:inline>
        </w:drawing>
      </w:r>
    </w:p>
    <w:p w:rsidR="006F0854" w:rsidRPr="004F69D9" w:rsidRDefault="009C4EF0" w:rsidP="004F69D9">
      <w:pPr>
        <w:spacing w:line="240" w:lineRule="auto"/>
        <w:rPr>
          <w:rFonts w:cstheme="minorHAnsi"/>
        </w:rPr>
      </w:pPr>
      <w:r w:rsidRPr="004F69D9">
        <w:rPr>
          <w:rFonts w:cstheme="minorHAnsi"/>
        </w:rPr>
        <w:t>Figure 1:River Umba, origins and catchment area</w:t>
      </w:r>
      <w:r w:rsidR="006F0854" w:rsidRPr="004F69D9">
        <w:rPr>
          <w:rFonts w:cstheme="minorHAnsi"/>
        </w:rPr>
        <w:t>.</w:t>
      </w:r>
    </w:p>
    <w:p w:rsidR="00E5468E" w:rsidRPr="004F69D9" w:rsidRDefault="00F401B8" w:rsidP="00A90C53">
      <w:pPr>
        <w:pStyle w:val="Heading2"/>
        <w:spacing w:before="0" w:line="240" w:lineRule="auto"/>
        <w:rPr>
          <w:rFonts w:asciiTheme="minorHAnsi" w:hAnsiTheme="minorHAnsi" w:cstheme="minorHAnsi"/>
          <w:b/>
          <w:color w:val="auto"/>
          <w:sz w:val="22"/>
          <w:szCs w:val="22"/>
        </w:rPr>
      </w:pPr>
      <w:bookmarkStart w:id="6" w:name="_Toc186711420"/>
      <w:r w:rsidRPr="004F69D9">
        <w:rPr>
          <w:rFonts w:asciiTheme="minorHAnsi" w:hAnsiTheme="minorHAnsi" w:cstheme="minorHAnsi"/>
          <w:b/>
          <w:color w:val="auto"/>
          <w:sz w:val="22"/>
          <w:szCs w:val="22"/>
        </w:rPr>
        <w:lastRenderedPageBreak/>
        <w:t xml:space="preserve">1.2 </w:t>
      </w:r>
      <w:r w:rsidR="00E5468E" w:rsidRPr="004F69D9">
        <w:rPr>
          <w:rFonts w:asciiTheme="minorHAnsi" w:hAnsiTheme="minorHAnsi" w:cstheme="minorHAnsi"/>
          <w:b/>
          <w:color w:val="auto"/>
          <w:sz w:val="22"/>
          <w:szCs w:val="22"/>
        </w:rPr>
        <w:t xml:space="preserve">Population and </w:t>
      </w:r>
      <w:r w:rsidR="005D2A7C" w:rsidRPr="004F69D9">
        <w:rPr>
          <w:rFonts w:asciiTheme="minorHAnsi" w:hAnsiTheme="minorHAnsi" w:cstheme="minorHAnsi"/>
          <w:b/>
          <w:color w:val="auto"/>
          <w:sz w:val="22"/>
          <w:szCs w:val="22"/>
        </w:rPr>
        <w:t>l</w:t>
      </w:r>
      <w:r w:rsidR="00E5468E" w:rsidRPr="004F69D9">
        <w:rPr>
          <w:rFonts w:asciiTheme="minorHAnsi" w:hAnsiTheme="minorHAnsi" w:cstheme="minorHAnsi"/>
          <w:b/>
          <w:color w:val="auto"/>
          <w:sz w:val="22"/>
          <w:szCs w:val="22"/>
        </w:rPr>
        <w:t>and size</w:t>
      </w:r>
      <w:bookmarkEnd w:id="6"/>
    </w:p>
    <w:p w:rsidR="0097465A" w:rsidRPr="004F69D9" w:rsidRDefault="00E5468E" w:rsidP="00A90C53">
      <w:pPr>
        <w:spacing w:after="0" w:line="240" w:lineRule="auto"/>
        <w:jc w:val="both"/>
        <w:rPr>
          <w:rFonts w:cstheme="minorHAnsi"/>
        </w:rPr>
      </w:pPr>
      <w:commentRangeStart w:id="7"/>
      <w:r w:rsidRPr="004F69D9">
        <w:rPr>
          <w:rFonts w:cstheme="minorHAnsi"/>
        </w:rPr>
        <w:t>The population of Lunga</w:t>
      </w:r>
      <w:r w:rsidR="00DB7BBD" w:rsidRPr="004F69D9">
        <w:rPr>
          <w:rFonts w:cstheme="minorHAnsi"/>
        </w:rPr>
        <w:t>L</w:t>
      </w:r>
      <w:r w:rsidRPr="004F69D9">
        <w:rPr>
          <w:rFonts w:cstheme="minorHAnsi"/>
        </w:rPr>
        <w:t>unga</w:t>
      </w:r>
      <w:r w:rsidR="00EE030A" w:rsidRPr="004F69D9">
        <w:rPr>
          <w:rFonts w:cstheme="minorHAnsi"/>
        </w:rPr>
        <w:t>Sub-County</w:t>
      </w:r>
      <w:r w:rsidRPr="004F69D9">
        <w:rPr>
          <w:rFonts w:cstheme="minorHAnsi"/>
        </w:rPr>
        <w:t xml:space="preserve"> and its </w:t>
      </w:r>
      <w:r w:rsidR="00DB7BBD" w:rsidRPr="004F69D9">
        <w:rPr>
          <w:rFonts w:cstheme="minorHAnsi"/>
        </w:rPr>
        <w:t>Municipality</w:t>
      </w:r>
      <w:r w:rsidRPr="004F69D9">
        <w:rPr>
          <w:rFonts w:cstheme="minorHAnsi"/>
        </w:rPr>
        <w:t xml:space="preserve"> are shown in Table 1. The </w:t>
      </w:r>
      <w:r w:rsidR="00EE030A" w:rsidRPr="004F69D9">
        <w:rPr>
          <w:rFonts w:cstheme="minorHAnsi"/>
        </w:rPr>
        <w:t>Sub-County</w:t>
      </w:r>
      <w:r w:rsidRPr="004F69D9">
        <w:rPr>
          <w:rFonts w:cstheme="minorHAnsi"/>
        </w:rPr>
        <w:t xml:space="preserve"> population is about 200,000 covering an area of 2,76</w:t>
      </w:r>
      <w:r w:rsidR="00DA5F09" w:rsidRPr="004F69D9">
        <w:rPr>
          <w:rFonts w:cstheme="minorHAnsi"/>
        </w:rPr>
        <w:t>5</w:t>
      </w:r>
      <w:r w:rsidR="00DB7BBD" w:rsidRPr="004F69D9">
        <w:rPr>
          <w:rFonts w:cstheme="minorHAnsi"/>
        </w:rPr>
        <w:t>K</w:t>
      </w:r>
      <w:r w:rsidRPr="004F69D9">
        <w:rPr>
          <w:rFonts w:cstheme="minorHAnsi"/>
        </w:rPr>
        <w:t>m</w:t>
      </w:r>
      <w:r w:rsidRPr="004F69D9">
        <w:rPr>
          <w:rFonts w:cstheme="minorHAnsi"/>
          <w:vertAlign w:val="superscript"/>
        </w:rPr>
        <w:t>2</w:t>
      </w:r>
      <w:r w:rsidRPr="004F69D9">
        <w:rPr>
          <w:rFonts w:cstheme="minorHAnsi"/>
        </w:rPr>
        <w:t>. The Lunga</w:t>
      </w:r>
      <w:r w:rsidR="00DB7BBD" w:rsidRPr="004F69D9">
        <w:rPr>
          <w:rFonts w:cstheme="minorHAnsi"/>
        </w:rPr>
        <w:t>LungaMunicipality</w:t>
      </w:r>
      <w:r w:rsidRPr="004F69D9">
        <w:rPr>
          <w:rFonts w:cstheme="minorHAnsi"/>
        </w:rPr>
        <w:t xml:space="preserve"> covers the whole of Vanga </w:t>
      </w:r>
      <w:r w:rsidR="0093222B" w:rsidRPr="004F69D9">
        <w:rPr>
          <w:rFonts w:cstheme="minorHAnsi"/>
        </w:rPr>
        <w:t>Ward</w:t>
      </w:r>
      <w:r w:rsidRPr="004F69D9">
        <w:rPr>
          <w:rFonts w:cstheme="minorHAnsi"/>
        </w:rPr>
        <w:t xml:space="preserve"> except part</w:t>
      </w:r>
      <w:r w:rsidR="008165AD" w:rsidRPr="004F69D9">
        <w:rPr>
          <w:rFonts w:cstheme="minorHAnsi"/>
        </w:rPr>
        <w:t>s</w:t>
      </w:r>
      <w:r w:rsidRPr="004F69D9">
        <w:rPr>
          <w:rFonts w:cstheme="minorHAnsi"/>
        </w:rPr>
        <w:t xml:space="preserve"> of Godo and Mwereni</w:t>
      </w:r>
      <w:r w:rsidR="0093222B" w:rsidRPr="004F69D9">
        <w:rPr>
          <w:rFonts w:cstheme="minorHAnsi"/>
        </w:rPr>
        <w:t>Ward</w:t>
      </w:r>
      <w:r w:rsidR="008165AD" w:rsidRPr="004F69D9">
        <w:rPr>
          <w:rFonts w:cstheme="minorHAnsi"/>
        </w:rPr>
        <w:t>and has a population of about</w:t>
      </w:r>
      <w:r w:rsidRPr="004F69D9">
        <w:rPr>
          <w:rFonts w:cstheme="minorHAnsi"/>
        </w:rPr>
        <w:t xml:space="preserve"> 54,000 and land size of 284.1Km</w:t>
      </w:r>
      <w:r w:rsidRPr="004F69D9">
        <w:rPr>
          <w:rFonts w:cstheme="minorHAnsi"/>
          <w:vertAlign w:val="superscript"/>
        </w:rPr>
        <w:t>2</w:t>
      </w:r>
      <w:r w:rsidR="008165AD" w:rsidRPr="004F69D9">
        <w:rPr>
          <w:rFonts w:cstheme="minorHAnsi"/>
        </w:rPr>
        <w:t>(</w:t>
      </w:r>
      <w:r w:rsidR="0084695D" w:rsidRPr="004F69D9">
        <w:rPr>
          <w:rFonts w:cstheme="minorHAnsi"/>
        </w:rPr>
        <w:t>Kemfsed, 2020</w:t>
      </w:r>
      <w:r w:rsidR="008165AD" w:rsidRPr="004F69D9">
        <w:rPr>
          <w:rFonts w:cstheme="minorHAnsi"/>
        </w:rPr>
        <w:t>)</w:t>
      </w:r>
      <w:r w:rsidRPr="004F69D9">
        <w:rPr>
          <w:rFonts w:cstheme="minorHAnsi"/>
        </w:rPr>
        <w:t>.</w:t>
      </w:r>
      <w:r w:rsidR="00431EAF" w:rsidRPr="004F69D9">
        <w:rPr>
          <w:rFonts w:cstheme="minorHAnsi"/>
        </w:rPr>
        <w:t xml:space="preserve"> Th</w:t>
      </w:r>
      <w:r w:rsidR="00243D64" w:rsidRPr="004F69D9">
        <w:rPr>
          <w:rFonts w:cstheme="minorHAnsi"/>
        </w:rPr>
        <w:t>u</w:t>
      </w:r>
      <w:r w:rsidR="00431EAF" w:rsidRPr="004F69D9">
        <w:rPr>
          <w:rFonts w:cstheme="minorHAnsi"/>
        </w:rPr>
        <w:t>s</w:t>
      </w:r>
      <w:r w:rsidR="00243D64" w:rsidRPr="004F69D9">
        <w:rPr>
          <w:rFonts w:cstheme="minorHAnsi"/>
        </w:rPr>
        <w:t>,</w:t>
      </w:r>
      <w:r w:rsidR="00431EAF" w:rsidRPr="004F69D9">
        <w:rPr>
          <w:rFonts w:cstheme="minorHAnsi"/>
        </w:rPr>
        <w:t xml:space="preserve"> as one moves away from the </w:t>
      </w:r>
      <w:r w:rsidR="00DB7BBD" w:rsidRPr="004F69D9">
        <w:rPr>
          <w:rFonts w:cstheme="minorHAnsi"/>
        </w:rPr>
        <w:t>Municipality</w:t>
      </w:r>
      <w:r w:rsidR="00A10F17" w:rsidRPr="004F69D9">
        <w:rPr>
          <w:rFonts w:cstheme="minorHAnsi"/>
        </w:rPr>
        <w:t>center</w:t>
      </w:r>
      <w:r w:rsidR="00431EAF" w:rsidRPr="004F69D9">
        <w:rPr>
          <w:rFonts w:cstheme="minorHAnsi"/>
        </w:rPr>
        <w:t xml:space="preserve">, </w:t>
      </w:r>
      <w:r w:rsidR="00DB7BBD" w:rsidRPr="004F69D9">
        <w:rPr>
          <w:rFonts w:cstheme="minorHAnsi"/>
        </w:rPr>
        <w:t xml:space="preserve">the population </w:t>
      </w:r>
      <w:commentRangeEnd w:id="7"/>
      <w:r w:rsidR="0051251A">
        <w:rPr>
          <w:rStyle w:val="CommentReference"/>
        </w:rPr>
        <w:commentReference w:id="7"/>
      </w:r>
      <w:r w:rsidR="00DB7BBD" w:rsidRPr="004F69D9">
        <w:rPr>
          <w:rFonts w:cstheme="minorHAnsi"/>
        </w:rPr>
        <w:t>density decreases progressively with increasing distance</w:t>
      </w:r>
      <w:r w:rsidR="002514EA" w:rsidRPr="004F69D9">
        <w:rPr>
          <w:rFonts w:cstheme="minorHAnsi"/>
        </w:rPr>
        <w:t>.</w:t>
      </w:r>
      <w:r w:rsidR="00DB7BBD" w:rsidRPr="004F69D9">
        <w:rPr>
          <w:rFonts w:cstheme="minorHAnsi"/>
        </w:rPr>
        <w:t xml:space="preserve"> The population density in the Mgombezi area, located on the outskirts of Lunga</w:t>
      </w:r>
      <w:r w:rsidR="002D3F0D" w:rsidRPr="004F69D9">
        <w:rPr>
          <w:rFonts w:cstheme="minorHAnsi"/>
        </w:rPr>
        <w:t>L</w:t>
      </w:r>
      <w:r w:rsidR="00DB7BBD" w:rsidRPr="004F69D9">
        <w:rPr>
          <w:rFonts w:cstheme="minorHAnsi"/>
        </w:rPr>
        <w:t>unga town, ranges from moderate to sparse, decreasing to</w:t>
      </w:r>
      <w:r w:rsidR="00BB54E9" w:rsidRPr="004F69D9">
        <w:rPr>
          <w:rFonts w:cstheme="minorHAnsi"/>
        </w:rPr>
        <w:t>w</w:t>
      </w:r>
      <w:r w:rsidR="0093222B" w:rsidRPr="004F69D9">
        <w:rPr>
          <w:rFonts w:cstheme="minorHAnsi"/>
        </w:rPr>
        <w:t>ard</w:t>
      </w:r>
      <w:r w:rsidR="00BB54E9" w:rsidRPr="004F69D9">
        <w:rPr>
          <w:rFonts w:cstheme="minorHAnsi"/>
        </w:rPr>
        <w:t>s</w:t>
      </w:r>
      <w:r w:rsidR="00DB7BBD" w:rsidRPr="004F69D9">
        <w:rPr>
          <w:rFonts w:cstheme="minorHAnsi"/>
        </w:rPr>
        <w:t xml:space="preserve"> the south west near the border with Tanzania and Kinango</w:t>
      </w:r>
      <w:r w:rsidR="00701949" w:rsidRPr="004F69D9">
        <w:rPr>
          <w:rFonts w:cstheme="minorHAnsi"/>
        </w:rPr>
        <w:t>(Table 1</w:t>
      </w:r>
      <w:r w:rsidR="0091361B" w:rsidRPr="004F69D9">
        <w:rPr>
          <w:rFonts w:cstheme="minorHAnsi"/>
        </w:rPr>
        <w:t>and Plate</w:t>
      </w:r>
      <w:r w:rsidR="000F6A60" w:rsidRPr="004F69D9">
        <w:rPr>
          <w:rFonts w:cstheme="minorHAnsi"/>
        </w:rPr>
        <w:t xml:space="preserve"> 1</w:t>
      </w:r>
      <w:r w:rsidR="00701949" w:rsidRPr="004F69D9">
        <w:rPr>
          <w:rFonts w:cstheme="minorHAnsi"/>
        </w:rPr>
        <w:t>)</w:t>
      </w:r>
      <w:r w:rsidR="00E4683F" w:rsidRPr="004F69D9">
        <w:rPr>
          <w:rFonts w:cstheme="minorHAnsi"/>
        </w:rPr>
        <w:t xml:space="preserve">. </w:t>
      </w:r>
      <w:r w:rsidR="00BB54E9" w:rsidRPr="004F69D9">
        <w:rPr>
          <w:rFonts w:cstheme="minorHAnsi"/>
        </w:rPr>
        <w:t xml:space="preserve">The </w:t>
      </w:r>
      <w:r w:rsidR="002514EA" w:rsidRPr="004F69D9">
        <w:rPr>
          <w:rFonts w:cstheme="minorHAnsi"/>
        </w:rPr>
        <w:t>households</w:t>
      </w:r>
      <w:r w:rsidR="00BB54E9" w:rsidRPr="004F69D9">
        <w:rPr>
          <w:rFonts w:cstheme="minorHAnsi"/>
        </w:rPr>
        <w:t xml:space="preserve"> are distantly placed, about 30m or more from one another, with average land units of 5-10 acres per </w:t>
      </w:r>
      <w:r w:rsidR="002514EA" w:rsidRPr="004F69D9">
        <w:rPr>
          <w:rFonts w:cstheme="minorHAnsi"/>
        </w:rPr>
        <w:t>household</w:t>
      </w:r>
      <w:r w:rsidR="00BB54E9" w:rsidRPr="004F69D9">
        <w:rPr>
          <w:rFonts w:cstheme="minorHAnsi"/>
        </w:rPr>
        <w:t>. However, as one moves northward to</w:t>
      </w:r>
      <w:r w:rsidR="00541B62" w:rsidRPr="004F69D9">
        <w:rPr>
          <w:rFonts w:cstheme="minorHAnsi"/>
        </w:rPr>
        <w:t>w</w:t>
      </w:r>
      <w:r w:rsidR="00BB54E9" w:rsidRPr="004F69D9">
        <w:rPr>
          <w:rFonts w:cstheme="minorHAnsi"/>
        </w:rPr>
        <w:t>ards Dzombo and hilly areas of Mrima, the rainfall, tree crops density and population density increases.</w:t>
      </w:r>
      <w:r w:rsidR="0097465A" w:rsidRPr="004F69D9">
        <w:rPr>
          <w:rFonts w:cstheme="minorHAnsi"/>
        </w:rPr>
        <w:t xml:space="preserve"> The population in LungaLunga Municipality and the entire Sub-County represents a major </w:t>
      </w:r>
      <w:r w:rsidR="006C75B4" w:rsidRPr="004F69D9">
        <w:rPr>
          <w:rFonts w:cstheme="minorHAnsi"/>
        </w:rPr>
        <w:t>potential</w:t>
      </w:r>
      <w:r w:rsidR="0097465A" w:rsidRPr="004F69D9">
        <w:rPr>
          <w:rFonts w:cstheme="minorHAnsi"/>
        </w:rPr>
        <w:t xml:space="preserve"> market for the fish and vegetables to be produced by the Mgombezi project farmers.</w:t>
      </w:r>
    </w:p>
    <w:p w:rsidR="003957B0" w:rsidRPr="004F69D9" w:rsidRDefault="009D7753" w:rsidP="004F69D9">
      <w:pPr>
        <w:spacing w:line="240" w:lineRule="auto"/>
        <w:rPr>
          <w:rFonts w:cstheme="minorHAnsi"/>
        </w:rPr>
      </w:pPr>
      <w:r w:rsidRPr="004F69D9">
        <w:rPr>
          <w:rFonts w:cstheme="minorHAnsi"/>
          <w:noProof/>
        </w:rPr>
        <w:drawing>
          <wp:inline distT="0" distB="0" distL="0" distR="0">
            <wp:extent cx="4111142" cy="26714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8607" cy="2721810"/>
                    </a:xfrm>
                    <a:prstGeom prst="rect">
                      <a:avLst/>
                    </a:prstGeom>
                  </pic:spPr>
                </pic:pic>
              </a:graphicData>
            </a:graphic>
          </wp:inline>
        </w:drawing>
      </w:r>
    </w:p>
    <w:p w:rsidR="00BB54E9" w:rsidRPr="004F69D9" w:rsidRDefault="003957B0" w:rsidP="004F69D9">
      <w:pPr>
        <w:spacing w:line="240" w:lineRule="auto"/>
        <w:rPr>
          <w:rFonts w:cstheme="minorHAnsi"/>
        </w:rPr>
      </w:pPr>
      <w:r w:rsidRPr="004F69D9">
        <w:rPr>
          <w:rFonts w:cstheme="minorHAnsi"/>
        </w:rPr>
        <w:t xml:space="preserve">Plate 1: </w:t>
      </w:r>
      <w:r w:rsidR="00D87E07" w:rsidRPr="004F69D9">
        <w:rPr>
          <w:rFonts w:cstheme="minorHAnsi"/>
        </w:rPr>
        <w:t>Households</w:t>
      </w:r>
      <w:r w:rsidRPr="004F69D9">
        <w:rPr>
          <w:rFonts w:cstheme="minorHAnsi"/>
        </w:rPr>
        <w:t xml:space="preserve"> in the study area are far </w:t>
      </w:r>
      <w:r w:rsidR="00D87E07" w:rsidRPr="004F69D9">
        <w:rPr>
          <w:rFonts w:cstheme="minorHAnsi"/>
        </w:rPr>
        <w:t xml:space="preserve">removed </w:t>
      </w:r>
      <w:r w:rsidRPr="004F69D9">
        <w:rPr>
          <w:rFonts w:cstheme="minorHAnsi"/>
        </w:rPr>
        <w:t>from each other and area is sparsely populated.</w:t>
      </w:r>
    </w:p>
    <w:p w:rsidR="009F7DA2" w:rsidRPr="004F69D9" w:rsidRDefault="009F7DA2" w:rsidP="004F69D9">
      <w:pPr>
        <w:spacing w:line="240" w:lineRule="auto"/>
        <w:rPr>
          <w:rFonts w:cstheme="minorHAnsi"/>
        </w:rPr>
      </w:pPr>
      <w:r w:rsidRPr="004F69D9">
        <w:rPr>
          <w:rFonts w:cstheme="minorHAnsi"/>
        </w:rPr>
        <w:t>Tab</w:t>
      </w:r>
      <w:r w:rsidR="009F522E" w:rsidRPr="004F69D9">
        <w:rPr>
          <w:rFonts w:cstheme="minorHAnsi"/>
        </w:rPr>
        <w:t>l</w:t>
      </w:r>
      <w:r w:rsidRPr="004F69D9">
        <w:rPr>
          <w:rFonts w:cstheme="minorHAnsi"/>
        </w:rPr>
        <w:t>e 1: Population and land sizes in Lung</w:t>
      </w:r>
      <w:r w:rsidR="00DA5F09" w:rsidRPr="004F69D9">
        <w:rPr>
          <w:rFonts w:cstheme="minorHAnsi"/>
        </w:rPr>
        <w:t>aLunga</w:t>
      </w:r>
      <w:r w:rsidR="00EE030A" w:rsidRPr="004F69D9">
        <w:rPr>
          <w:rFonts w:cstheme="minorHAnsi"/>
        </w:rPr>
        <w:t>Sub-County</w:t>
      </w:r>
      <w:r w:rsidRPr="004F69D9">
        <w:rPr>
          <w:rFonts w:cstheme="minorHAnsi"/>
        </w:rPr>
        <w:t xml:space="preserve"> and </w:t>
      </w:r>
      <w:r w:rsidR="00DB7BBD" w:rsidRPr="004F69D9">
        <w:rPr>
          <w:rFonts w:cstheme="minorHAnsi"/>
        </w:rPr>
        <w:t>Municipality</w:t>
      </w:r>
      <w:r w:rsidR="007E23DB" w:rsidRPr="004F69D9">
        <w:rPr>
          <w:rFonts w:cstheme="minorHAnsi"/>
        </w:rPr>
        <w:t>.</w:t>
      </w:r>
    </w:p>
    <w:tbl>
      <w:tblPr>
        <w:tblStyle w:val="TableGrid"/>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
        <w:gridCol w:w="1563"/>
        <w:gridCol w:w="1971"/>
        <w:gridCol w:w="1731"/>
        <w:gridCol w:w="2245"/>
      </w:tblGrid>
      <w:tr w:rsidR="00701949" w:rsidRPr="00647825" w:rsidTr="00C41928">
        <w:trPr>
          <w:trHeight w:val="602"/>
        </w:trPr>
        <w:tc>
          <w:tcPr>
            <w:tcW w:w="294" w:type="dxa"/>
          </w:tcPr>
          <w:p w:rsidR="00701949" w:rsidRPr="004F69D9" w:rsidRDefault="00701949">
            <w:pPr>
              <w:rPr>
                <w:rFonts w:cstheme="minorHAnsi"/>
              </w:rPr>
            </w:pPr>
          </w:p>
        </w:tc>
        <w:tc>
          <w:tcPr>
            <w:tcW w:w="1563" w:type="dxa"/>
            <w:tcBorders>
              <w:top w:val="single" w:sz="4" w:space="0" w:color="auto"/>
              <w:bottom w:val="single" w:sz="4" w:space="0" w:color="auto"/>
            </w:tcBorders>
          </w:tcPr>
          <w:p w:rsidR="00701949" w:rsidRPr="004F69D9" w:rsidRDefault="00701949">
            <w:pPr>
              <w:rPr>
                <w:rFonts w:cstheme="minorHAnsi"/>
              </w:rPr>
            </w:pPr>
            <w:r w:rsidRPr="004F69D9">
              <w:rPr>
                <w:rFonts w:cstheme="minorHAnsi"/>
              </w:rPr>
              <w:t>Lunga-</w:t>
            </w:r>
            <w:r w:rsidR="00DA5F09" w:rsidRPr="004F69D9">
              <w:rPr>
                <w:rFonts w:cstheme="minorHAnsi"/>
              </w:rPr>
              <w:t>L</w:t>
            </w:r>
            <w:r w:rsidRPr="004F69D9">
              <w:rPr>
                <w:rFonts w:cstheme="minorHAnsi"/>
              </w:rPr>
              <w:t>unga</w:t>
            </w:r>
          </w:p>
        </w:tc>
        <w:tc>
          <w:tcPr>
            <w:tcW w:w="1971" w:type="dxa"/>
            <w:tcBorders>
              <w:top w:val="single" w:sz="4" w:space="0" w:color="auto"/>
              <w:bottom w:val="single" w:sz="4" w:space="0" w:color="auto"/>
            </w:tcBorders>
          </w:tcPr>
          <w:p w:rsidR="00701949" w:rsidRPr="004F69D9" w:rsidRDefault="00701949">
            <w:pPr>
              <w:rPr>
                <w:rFonts w:cstheme="minorHAnsi"/>
              </w:rPr>
            </w:pPr>
            <w:r w:rsidRPr="004F69D9">
              <w:rPr>
                <w:rFonts w:cstheme="minorHAnsi"/>
              </w:rPr>
              <w:t xml:space="preserve">Population (2019 census) </w:t>
            </w:r>
          </w:p>
        </w:tc>
        <w:tc>
          <w:tcPr>
            <w:tcW w:w="1731" w:type="dxa"/>
            <w:tcBorders>
              <w:top w:val="single" w:sz="4" w:space="0" w:color="auto"/>
              <w:bottom w:val="single" w:sz="4" w:space="0" w:color="auto"/>
            </w:tcBorders>
          </w:tcPr>
          <w:p w:rsidR="00701949" w:rsidRPr="004F69D9" w:rsidRDefault="00701949">
            <w:pPr>
              <w:rPr>
                <w:rFonts w:cstheme="minorHAnsi"/>
              </w:rPr>
            </w:pPr>
            <w:r w:rsidRPr="004F69D9">
              <w:rPr>
                <w:rFonts w:cstheme="minorHAnsi"/>
              </w:rPr>
              <w:t>Area</w:t>
            </w:r>
          </w:p>
        </w:tc>
        <w:tc>
          <w:tcPr>
            <w:tcW w:w="2245" w:type="dxa"/>
            <w:tcBorders>
              <w:top w:val="single" w:sz="4" w:space="0" w:color="auto"/>
              <w:bottom w:val="single" w:sz="4" w:space="0" w:color="auto"/>
            </w:tcBorders>
          </w:tcPr>
          <w:p w:rsidR="00701949" w:rsidRPr="004F69D9" w:rsidRDefault="00701949">
            <w:pPr>
              <w:rPr>
                <w:rFonts w:cstheme="minorHAnsi"/>
              </w:rPr>
            </w:pPr>
            <w:r w:rsidRPr="004F69D9">
              <w:rPr>
                <w:rFonts w:cstheme="minorHAnsi"/>
              </w:rPr>
              <w:t>Population density</w:t>
            </w:r>
          </w:p>
        </w:tc>
      </w:tr>
      <w:tr w:rsidR="00701949" w:rsidRPr="00647825" w:rsidTr="008F1D22">
        <w:trPr>
          <w:trHeight w:val="216"/>
        </w:trPr>
        <w:tc>
          <w:tcPr>
            <w:tcW w:w="294" w:type="dxa"/>
          </w:tcPr>
          <w:p w:rsidR="00701949" w:rsidRPr="004F69D9" w:rsidRDefault="00701949">
            <w:pPr>
              <w:rPr>
                <w:rFonts w:cstheme="minorHAnsi"/>
              </w:rPr>
            </w:pPr>
          </w:p>
        </w:tc>
        <w:tc>
          <w:tcPr>
            <w:tcW w:w="1563" w:type="dxa"/>
            <w:tcBorders>
              <w:top w:val="single" w:sz="4" w:space="0" w:color="auto"/>
            </w:tcBorders>
          </w:tcPr>
          <w:p w:rsidR="00701949" w:rsidRPr="004F69D9" w:rsidRDefault="00EE030A">
            <w:pPr>
              <w:rPr>
                <w:rFonts w:cstheme="minorHAnsi"/>
              </w:rPr>
            </w:pPr>
            <w:r w:rsidRPr="004F69D9">
              <w:rPr>
                <w:rFonts w:cstheme="minorHAnsi"/>
              </w:rPr>
              <w:t>Sub-County</w:t>
            </w:r>
          </w:p>
        </w:tc>
        <w:tc>
          <w:tcPr>
            <w:tcW w:w="1971" w:type="dxa"/>
            <w:tcBorders>
              <w:top w:val="single" w:sz="4" w:space="0" w:color="auto"/>
            </w:tcBorders>
            <w:shd w:val="clear" w:color="auto" w:fill="auto"/>
          </w:tcPr>
          <w:p w:rsidR="00701949" w:rsidRPr="004F69D9" w:rsidRDefault="008F1D22">
            <w:pPr>
              <w:rPr>
                <w:rFonts w:cstheme="minorHAnsi"/>
              </w:rPr>
            </w:pPr>
            <w:r w:rsidRPr="004F69D9">
              <w:rPr>
                <w:rFonts w:cstheme="minorHAnsi"/>
              </w:rPr>
              <w:t>198,423</w:t>
            </w:r>
          </w:p>
        </w:tc>
        <w:tc>
          <w:tcPr>
            <w:tcW w:w="1731" w:type="dxa"/>
            <w:tcBorders>
              <w:top w:val="single" w:sz="4" w:space="0" w:color="auto"/>
            </w:tcBorders>
            <w:shd w:val="clear" w:color="auto" w:fill="auto"/>
          </w:tcPr>
          <w:p w:rsidR="00701949" w:rsidRPr="004F69D9" w:rsidRDefault="008F1D22">
            <w:pPr>
              <w:rPr>
                <w:rFonts w:cstheme="minorHAnsi"/>
              </w:rPr>
            </w:pPr>
            <w:r w:rsidRPr="004F69D9">
              <w:rPr>
                <w:rFonts w:cstheme="minorHAnsi"/>
              </w:rPr>
              <w:t>2,765 km²</w:t>
            </w:r>
          </w:p>
        </w:tc>
        <w:tc>
          <w:tcPr>
            <w:tcW w:w="2245" w:type="dxa"/>
            <w:tcBorders>
              <w:top w:val="single" w:sz="4" w:space="0" w:color="auto"/>
            </w:tcBorders>
          </w:tcPr>
          <w:p w:rsidR="00701949" w:rsidRPr="004F69D9" w:rsidRDefault="008F1D22">
            <w:pPr>
              <w:rPr>
                <w:rFonts w:cstheme="minorHAnsi"/>
              </w:rPr>
            </w:pPr>
            <w:r w:rsidRPr="004F69D9">
              <w:rPr>
                <w:rFonts w:cstheme="minorHAnsi"/>
              </w:rPr>
              <w:t>71.8/km²</w:t>
            </w:r>
          </w:p>
        </w:tc>
      </w:tr>
      <w:tr w:rsidR="00701949" w:rsidRPr="00647825" w:rsidTr="008F1D22">
        <w:trPr>
          <w:trHeight w:val="358"/>
        </w:trPr>
        <w:tc>
          <w:tcPr>
            <w:tcW w:w="294" w:type="dxa"/>
          </w:tcPr>
          <w:p w:rsidR="00701949" w:rsidRPr="004F69D9" w:rsidRDefault="00701949">
            <w:pPr>
              <w:rPr>
                <w:rFonts w:cstheme="minorHAnsi"/>
              </w:rPr>
            </w:pPr>
          </w:p>
        </w:tc>
        <w:tc>
          <w:tcPr>
            <w:tcW w:w="1563" w:type="dxa"/>
            <w:tcBorders>
              <w:bottom w:val="single" w:sz="4" w:space="0" w:color="auto"/>
            </w:tcBorders>
          </w:tcPr>
          <w:p w:rsidR="00701949" w:rsidRPr="004F69D9" w:rsidRDefault="00DB7BBD">
            <w:pPr>
              <w:rPr>
                <w:rFonts w:cstheme="minorHAnsi"/>
              </w:rPr>
            </w:pPr>
            <w:r w:rsidRPr="004F69D9">
              <w:rPr>
                <w:rFonts w:cstheme="minorHAnsi"/>
              </w:rPr>
              <w:t>Municipality</w:t>
            </w:r>
          </w:p>
          <w:p w:rsidR="00701949" w:rsidRPr="004F69D9" w:rsidRDefault="00701949">
            <w:pPr>
              <w:rPr>
                <w:rFonts w:cstheme="minorHAnsi"/>
              </w:rPr>
            </w:pPr>
          </w:p>
        </w:tc>
        <w:tc>
          <w:tcPr>
            <w:tcW w:w="1971" w:type="dxa"/>
            <w:tcBorders>
              <w:bottom w:val="single" w:sz="4" w:space="0" w:color="auto"/>
            </w:tcBorders>
          </w:tcPr>
          <w:p w:rsidR="00701949" w:rsidRPr="004F69D9" w:rsidRDefault="00701949">
            <w:pPr>
              <w:rPr>
                <w:rStyle w:val="val"/>
                <w:rFonts w:cstheme="minorHAnsi"/>
                <w:bCs/>
                <w:color w:val="000000"/>
                <w:shd w:val="clear" w:color="auto" w:fill="FFFFDD"/>
              </w:rPr>
            </w:pPr>
            <w:r w:rsidRPr="004F69D9">
              <w:rPr>
                <w:rFonts w:cstheme="minorHAnsi"/>
              </w:rPr>
              <w:t>54,000</w:t>
            </w:r>
          </w:p>
        </w:tc>
        <w:tc>
          <w:tcPr>
            <w:tcW w:w="1731" w:type="dxa"/>
            <w:tcBorders>
              <w:bottom w:val="single" w:sz="4" w:space="0" w:color="auto"/>
            </w:tcBorders>
          </w:tcPr>
          <w:p w:rsidR="00701949" w:rsidRPr="004F69D9" w:rsidRDefault="00701949">
            <w:pPr>
              <w:rPr>
                <w:rStyle w:val="val"/>
                <w:rFonts w:cstheme="minorHAnsi"/>
                <w:bCs/>
                <w:color w:val="000000"/>
                <w:shd w:val="clear" w:color="auto" w:fill="FFFFDD"/>
              </w:rPr>
            </w:pPr>
            <w:r w:rsidRPr="004F69D9">
              <w:rPr>
                <w:rFonts w:cstheme="minorHAnsi"/>
              </w:rPr>
              <w:t>284.1Km2</w:t>
            </w:r>
          </w:p>
        </w:tc>
        <w:tc>
          <w:tcPr>
            <w:tcW w:w="2245" w:type="dxa"/>
            <w:tcBorders>
              <w:bottom w:val="single" w:sz="4" w:space="0" w:color="auto"/>
            </w:tcBorders>
            <w:shd w:val="clear" w:color="auto" w:fill="auto"/>
          </w:tcPr>
          <w:p w:rsidR="00701949" w:rsidRPr="004F69D9" w:rsidRDefault="008F1D22">
            <w:pPr>
              <w:rPr>
                <w:rFonts w:cstheme="minorHAnsi"/>
                <w:bCs/>
                <w:color w:val="000000"/>
                <w:shd w:val="clear" w:color="auto" w:fill="FFFFDD"/>
              </w:rPr>
            </w:pPr>
            <w:r w:rsidRPr="004F69D9">
              <w:rPr>
                <w:rFonts w:cstheme="minorHAnsi"/>
                <w:bCs/>
                <w:color w:val="000000"/>
              </w:rPr>
              <w:t>190.1km</w:t>
            </w:r>
            <w:r w:rsidRPr="004F69D9">
              <w:rPr>
                <w:rFonts w:cstheme="minorHAnsi"/>
                <w:bCs/>
                <w:color w:val="000000"/>
                <w:vertAlign w:val="superscript"/>
              </w:rPr>
              <w:t>2</w:t>
            </w:r>
          </w:p>
        </w:tc>
      </w:tr>
    </w:tbl>
    <w:p w:rsidR="0060584A" w:rsidRPr="004F69D9" w:rsidRDefault="0060584A" w:rsidP="004F69D9">
      <w:pPr>
        <w:spacing w:line="240" w:lineRule="auto"/>
        <w:rPr>
          <w:rFonts w:cstheme="minorHAnsi"/>
          <w:b/>
        </w:rPr>
      </w:pPr>
    </w:p>
    <w:p w:rsidR="00701949" w:rsidRPr="004F69D9" w:rsidRDefault="00AF42C9" w:rsidP="004F69D9">
      <w:pPr>
        <w:pStyle w:val="Heading2"/>
        <w:spacing w:after="240" w:line="240" w:lineRule="auto"/>
        <w:rPr>
          <w:rFonts w:asciiTheme="minorHAnsi" w:hAnsiTheme="minorHAnsi" w:cstheme="minorHAnsi"/>
          <w:b/>
          <w:color w:val="auto"/>
          <w:sz w:val="22"/>
          <w:szCs w:val="22"/>
        </w:rPr>
      </w:pPr>
      <w:bookmarkStart w:id="8" w:name="_Toc186711421"/>
      <w:r w:rsidRPr="004F69D9">
        <w:rPr>
          <w:rFonts w:asciiTheme="minorHAnsi" w:hAnsiTheme="minorHAnsi" w:cstheme="minorHAnsi"/>
          <w:b/>
          <w:color w:val="auto"/>
          <w:sz w:val="22"/>
          <w:szCs w:val="22"/>
        </w:rPr>
        <w:t xml:space="preserve">1.3 </w:t>
      </w:r>
      <w:r w:rsidR="00701949" w:rsidRPr="004F69D9">
        <w:rPr>
          <w:rFonts w:asciiTheme="minorHAnsi" w:hAnsiTheme="minorHAnsi" w:cstheme="minorHAnsi"/>
          <w:b/>
          <w:color w:val="auto"/>
          <w:sz w:val="22"/>
          <w:szCs w:val="22"/>
        </w:rPr>
        <w:t xml:space="preserve">Transportation </w:t>
      </w:r>
      <w:r w:rsidR="00DD6A11" w:rsidRPr="004F69D9">
        <w:rPr>
          <w:rFonts w:asciiTheme="minorHAnsi" w:hAnsiTheme="minorHAnsi" w:cstheme="minorHAnsi"/>
          <w:b/>
          <w:color w:val="auto"/>
          <w:sz w:val="22"/>
          <w:szCs w:val="22"/>
        </w:rPr>
        <w:t>and</w:t>
      </w:r>
      <w:r w:rsidR="00701949" w:rsidRPr="004F69D9">
        <w:rPr>
          <w:rFonts w:asciiTheme="minorHAnsi" w:hAnsiTheme="minorHAnsi" w:cstheme="minorHAnsi"/>
          <w:b/>
          <w:color w:val="auto"/>
          <w:sz w:val="22"/>
          <w:szCs w:val="22"/>
        </w:rPr>
        <w:t xml:space="preserve"> infrastructure</w:t>
      </w:r>
      <w:bookmarkEnd w:id="8"/>
    </w:p>
    <w:p w:rsidR="00701949" w:rsidRPr="004F69D9" w:rsidRDefault="00701949" w:rsidP="004F69D9">
      <w:pPr>
        <w:spacing w:line="240" w:lineRule="auto"/>
        <w:jc w:val="both"/>
        <w:rPr>
          <w:rFonts w:cstheme="minorHAnsi"/>
        </w:rPr>
      </w:pPr>
      <w:r w:rsidRPr="004F69D9">
        <w:rPr>
          <w:rFonts w:cstheme="minorHAnsi"/>
        </w:rPr>
        <w:t>LungaLunga</w:t>
      </w:r>
      <w:r w:rsidR="00DB7BBD" w:rsidRPr="004F69D9">
        <w:rPr>
          <w:rFonts w:cstheme="minorHAnsi"/>
        </w:rPr>
        <w:t>Municipality</w:t>
      </w:r>
      <w:r w:rsidRPr="004F69D9">
        <w:rPr>
          <w:rFonts w:cstheme="minorHAnsi"/>
        </w:rPr>
        <w:t xml:space="preserve"> relies primarily on road transportation, served by matatus, buses, motorcycles, and bicycles. It</w:t>
      </w:r>
      <w:r w:rsidR="00F44620" w:rsidRPr="004F69D9">
        <w:rPr>
          <w:rFonts w:cstheme="minorHAnsi"/>
        </w:rPr>
        <w:t xml:space="preserve"> is</w:t>
      </w:r>
      <w:r w:rsidRPr="004F69D9">
        <w:rPr>
          <w:rFonts w:cstheme="minorHAnsi"/>
        </w:rPr>
        <w:t xml:space="preserve"> closely linked to Diani </w:t>
      </w:r>
      <w:r w:rsidR="00DB7BBD" w:rsidRPr="004F69D9">
        <w:rPr>
          <w:rFonts w:cstheme="minorHAnsi"/>
        </w:rPr>
        <w:t>Municipality</w:t>
      </w:r>
      <w:r w:rsidRPr="004F69D9">
        <w:rPr>
          <w:rFonts w:cstheme="minorHAnsi"/>
        </w:rPr>
        <w:t xml:space="preserve">, a major commercial hub, and connected to Nairobi via the Kibaoni-Mwangulu-Kinango-Samburu Highway, </w:t>
      </w:r>
      <w:r w:rsidR="001D366A" w:rsidRPr="004F69D9">
        <w:rPr>
          <w:rFonts w:cstheme="minorHAnsi"/>
        </w:rPr>
        <w:t xml:space="preserve">which has </w:t>
      </w:r>
      <w:r w:rsidRPr="004F69D9">
        <w:rPr>
          <w:rFonts w:cstheme="minorHAnsi"/>
        </w:rPr>
        <w:t>boost</w:t>
      </w:r>
      <w:r w:rsidR="001D366A" w:rsidRPr="004F69D9">
        <w:rPr>
          <w:rFonts w:cstheme="minorHAnsi"/>
        </w:rPr>
        <w:t>ed</w:t>
      </w:r>
      <w:r w:rsidRPr="004F69D9">
        <w:rPr>
          <w:rFonts w:cstheme="minorHAnsi"/>
        </w:rPr>
        <w:t xml:space="preserve"> its trade potential</w:t>
      </w:r>
      <w:r w:rsidR="0084695D" w:rsidRPr="004F69D9">
        <w:rPr>
          <w:rFonts w:cstheme="minorHAnsi"/>
        </w:rPr>
        <w:t>(Kemfsed, 2020)</w:t>
      </w:r>
      <w:r w:rsidRPr="004F69D9">
        <w:rPr>
          <w:rFonts w:cstheme="minorHAnsi"/>
        </w:rPr>
        <w:t xml:space="preserve">. Ongoing infrastructural projects, like the </w:t>
      </w:r>
      <w:r w:rsidR="00D635EA" w:rsidRPr="004F69D9">
        <w:rPr>
          <w:rFonts w:cstheme="minorHAnsi"/>
        </w:rPr>
        <w:t>dueling</w:t>
      </w:r>
      <w:r w:rsidRPr="004F69D9">
        <w:rPr>
          <w:rFonts w:cstheme="minorHAnsi"/>
        </w:rPr>
        <w:t xml:space="preserve"> of the Malindi-Mombasa-</w:t>
      </w:r>
      <w:r w:rsidR="000D2C20" w:rsidRPr="004F69D9">
        <w:rPr>
          <w:rFonts w:cstheme="minorHAnsi"/>
        </w:rPr>
        <w:t>LungaLunga</w:t>
      </w:r>
      <w:r w:rsidRPr="004F69D9">
        <w:rPr>
          <w:rFonts w:cstheme="minorHAnsi"/>
        </w:rPr>
        <w:t xml:space="preserve">-Bagamoyo road and tarmacking of other </w:t>
      </w:r>
      <w:r w:rsidR="001D366A" w:rsidRPr="004F69D9">
        <w:rPr>
          <w:rFonts w:cstheme="minorHAnsi"/>
        </w:rPr>
        <w:t xml:space="preserve">feeder </w:t>
      </w:r>
      <w:r w:rsidRPr="004F69D9">
        <w:rPr>
          <w:rFonts w:cstheme="minorHAnsi"/>
        </w:rPr>
        <w:t xml:space="preserve">roads, promise </w:t>
      </w:r>
      <w:r w:rsidR="00442216" w:rsidRPr="004F69D9">
        <w:rPr>
          <w:rFonts w:cstheme="minorHAnsi"/>
        </w:rPr>
        <w:t xml:space="preserve">a bright future and </w:t>
      </w:r>
      <w:r w:rsidRPr="004F69D9">
        <w:rPr>
          <w:rFonts w:cstheme="minorHAnsi"/>
        </w:rPr>
        <w:t>further development</w:t>
      </w:r>
      <w:r w:rsidR="003E4317" w:rsidRPr="004F69D9">
        <w:rPr>
          <w:rFonts w:cstheme="minorHAnsi"/>
        </w:rPr>
        <w:t xml:space="preserve"> and potential for upscaling Mgombezi project</w:t>
      </w:r>
      <w:r w:rsidRPr="004F69D9">
        <w:rPr>
          <w:rFonts w:cstheme="minorHAnsi"/>
        </w:rPr>
        <w:t>.</w:t>
      </w:r>
    </w:p>
    <w:p w:rsidR="000E226F" w:rsidRPr="004F69D9" w:rsidRDefault="00AF42C9" w:rsidP="004F69D9">
      <w:pPr>
        <w:pStyle w:val="Heading2"/>
        <w:spacing w:after="240" w:line="240" w:lineRule="auto"/>
        <w:rPr>
          <w:rFonts w:asciiTheme="minorHAnsi" w:hAnsiTheme="minorHAnsi" w:cstheme="minorHAnsi"/>
          <w:b/>
          <w:color w:val="auto"/>
          <w:sz w:val="22"/>
          <w:szCs w:val="22"/>
        </w:rPr>
      </w:pPr>
      <w:bookmarkStart w:id="9" w:name="_Toc186711422"/>
      <w:r w:rsidRPr="004F69D9">
        <w:rPr>
          <w:rFonts w:asciiTheme="minorHAnsi" w:hAnsiTheme="minorHAnsi" w:cstheme="minorHAnsi"/>
          <w:b/>
          <w:color w:val="auto"/>
          <w:sz w:val="22"/>
          <w:szCs w:val="22"/>
        </w:rPr>
        <w:lastRenderedPageBreak/>
        <w:t xml:space="preserve">1.4 </w:t>
      </w:r>
      <w:r w:rsidR="000E226F" w:rsidRPr="004F69D9">
        <w:rPr>
          <w:rFonts w:asciiTheme="minorHAnsi" w:hAnsiTheme="minorHAnsi" w:cstheme="minorHAnsi"/>
          <w:b/>
          <w:color w:val="auto"/>
          <w:sz w:val="22"/>
          <w:szCs w:val="22"/>
        </w:rPr>
        <w:t>Agro-climatology and economic activities</w:t>
      </w:r>
      <w:bookmarkEnd w:id="9"/>
    </w:p>
    <w:p w:rsidR="000B5B5B" w:rsidRPr="004F69D9" w:rsidRDefault="00701949" w:rsidP="004F69D9">
      <w:pPr>
        <w:spacing w:line="240" w:lineRule="auto"/>
        <w:jc w:val="both"/>
        <w:rPr>
          <w:rFonts w:cstheme="minorHAnsi"/>
        </w:rPr>
      </w:pPr>
      <w:r w:rsidRPr="004F69D9">
        <w:rPr>
          <w:rFonts w:cstheme="minorHAnsi"/>
        </w:rPr>
        <w:t>LungaLunga</w:t>
      </w:r>
      <w:r w:rsidR="00DB7BBD" w:rsidRPr="004F69D9">
        <w:rPr>
          <w:rFonts w:cstheme="minorHAnsi"/>
        </w:rPr>
        <w:t>Municipality</w:t>
      </w:r>
      <w:r w:rsidR="003E4317" w:rsidRPr="004F69D9">
        <w:rPr>
          <w:rFonts w:cstheme="minorHAnsi"/>
        </w:rPr>
        <w:t xml:space="preserve">and its environs </w:t>
      </w:r>
      <w:r w:rsidR="00B618CA" w:rsidRPr="004F69D9">
        <w:rPr>
          <w:rFonts w:cstheme="minorHAnsi"/>
        </w:rPr>
        <w:t xml:space="preserve">(Mgombezi) </w:t>
      </w:r>
      <w:r w:rsidRPr="004F69D9">
        <w:rPr>
          <w:rFonts w:cstheme="minorHAnsi"/>
        </w:rPr>
        <w:t xml:space="preserve">has a </w:t>
      </w:r>
      <w:r w:rsidR="003E4317" w:rsidRPr="004F69D9">
        <w:rPr>
          <w:rFonts w:cstheme="minorHAnsi"/>
        </w:rPr>
        <w:t>t</w:t>
      </w:r>
      <w:r w:rsidRPr="004F69D9">
        <w:rPr>
          <w:rFonts w:cstheme="minorHAnsi"/>
        </w:rPr>
        <w:t xml:space="preserve">ropical wet and dry or savanna </w:t>
      </w:r>
      <w:r w:rsidR="00F44620" w:rsidRPr="004F69D9">
        <w:rPr>
          <w:rFonts w:cstheme="minorHAnsi"/>
        </w:rPr>
        <w:t xml:space="preserve">type of </w:t>
      </w:r>
      <w:r w:rsidRPr="004F69D9">
        <w:rPr>
          <w:rFonts w:cstheme="minorHAnsi"/>
        </w:rPr>
        <w:t>climate</w:t>
      </w:r>
      <w:r w:rsidR="003B7D18" w:rsidRPr="004F69D9">
        <w:rPr>
          <w:rFonts w:cstheme="minorHAnsi"/>
          <w:color w:val="222222"/>
          <w:shd w:val="clear" w:color="auto" w:fill="FFFFFF"/>
        </w:rPr>
        <w:t xml:space="preserve"> (Hoffmann </w:t>
      </w:r>
      <w:r w:rsidR="00C84777" w:rsidRPr="004F69D9">
        <w:rPr>
          <w:rFonts w:cstheme="minorHAnsi"/>
          <w:color w:val="222222"/>
          <w:shd w:val="clear" w:color="auto" w:fill="FFFFFF"/>
        </w:rPr>
        <w:t xml:space="preserve">and </w:t>
      </w:r>
      <w:r w:rsidR="003B7D18" w:rsidRPr="004F69D9">
        <w:rPr>
          <w:rFonts w:cstheme="minorHAnsi"/>
          <w:color w:val="222222"/>
          <w:shd w:val="clear" w:color="auto" w:fill="FFFFFF"/>
        </w:rPr>
        <w:t>Jackson, 2000)</w:t>
      </w:r>
      <w:r w:rsidRPr="004F69D9">
        <w:rPr>
          <w:rFonts w:cstheme="minorHAnsi"/>
        </w:rPr>
        <w:t xml:space="preserve">. </w:t>
      </w:r>
      <w:r w:rsidR="007B7C76" w:rsidRPr="004F69D9">
        <w:rPr>
          <w:rFonts w:cstheme="minorHAnsi"/>
        </w:rPr>
        <w:t>The study area lies in the lower Coastal region of Kenya within the latitudes 38</w:t>
      </w:r>
      <w:r w:rsidR="007B7C76" w:rsidRPr="004F69D9">
        <w:rPr>
          <w:rFonts w:cstheme="minorHAnsi"/>
          <w:vertAlign w:val="superscript"/>
        </w:rPr>
        <w:t>0</w:t>
      </w:r>
      <w:r w:rsidR="007B7C76" w:rsidRPr="004F69D9">
        <w:rPr>
          <w:rFonts w:cstheme="minorHAnsi"/>
        </w:rPr>
        <w:t>E - 40.0</w:t>
      </w:r>
      <w:r w:rsidR="007B7C76" w:rsidRPr="004F69D9">
        <w:rPr>
          <w:rFonts w:cstheme="minorHAnsi"/>
          <w:vertAlign w:val="superscript"/>
        </w:rPr>
        <w:t>0</w:t>
      </w:r>
      <w:r w:rsidR="007B7C76" w:rsidRPr="004F69D9">
        <w:rPr>
          <w:rFonts w:cstheme="minorHAnsi"/>
        </w:rPr>
        <w:t>E and longitudes 4.0</w:t>
      </w:r>
      <w:r w:rsidR="007B7C76" w:rsidRPr="004F69D9">
        <w:rPr>
          <w:rFonts w:cstheme="minorHAnsi"/>
          <w:vertAlign w:val="superscript"/>
        </w:rPr>
        <w:t xml:space="preserve">0 </w:t>
      </w:r>
      <w:r w:rsidR="007B7C76" w:rsidRPr="004F69D9">
        <w:rPr>
          <w:rFonts w:cstheme="minorHAnsi"/>
        </w:rPr>
        <w:t>- 4.5</w:t>
      </w:r>
      <w:r w:rsidR="007B7C76" w:rsidRPr="004F69D9">
        <w:rPr>
          <w:rFonts w:cstheme="minorHAnsi"/>
          <w:vertAlign w:val="superscript"/>
        </w:rPr>
        <w:t>0</w:t>
      </w:r>
      <w:r w:rsidR="007B7C76" w:rsidRPr="004F69D9">
        <w:rPr>
          <w:rFonts w:cstheme="minorHAnsi"/>
        </w:rPr>
        <w:t xml:space="preserve">S (Figure </w:t>
      </w:r>
      <w:r w:rsidR="00FF0216" w:rsidRPr="004F69D9">
        <w:rPr>
          <w:rFonts w:cstheme="minorHAnsi"/>
        </w:rPr>
        <w:t>2</w:t>
      </w:r>
      <w:r w:rsidR="007B7C76" w:rsidRPr="004F69D9">
        <w:rPr>
          <w:rFonts w:cstheme="minorHAnsi"/>
        </w:rPr>
        <w:t>). The region lies at an altitude of between 0</w:t>
      </w:r>
      <w:r w:rsidR="00375453" w:rsidRPr="004F69D9">
        <w:rPr>
          <w:rFonts w:cstheme="minorHAnsi"/>
        </w:rPr>
        <w:t>-100</w:t>
      </w:r>
      <w:r w:rsidR="007B7C76" w:rsidRPr="004F69D9">
        <w:rPr>
          <w:rFonts w:cstheme="minorHAnsi"/>
        </w:rPr>
        <w:t xml:space="preserve"> m above sea level (ASL) </w:t>
      </w:r>
      <w:r w:rsidR="007B7C76" w:rsidRPr="004F69D9">
        <w:rPr>
          <w:rFonts w:eastAsia="Times New Roman" w:cstheme="minorHAnsi"/>
        </w:rPr>
        <w:t>(</w:t>
      </w:r>
      <w:r w:rsidR="00375453" w:rsidRPr="004F69D9">
        <w:rPr>
          <w:rFonts w:eastAsia="Times New Roman" w:cstheme="minorHAnsi"/>
        </w:rPr>
        <w:t>Muli, 202</w:t>
      </w:r>
      <w:r w:rsidR="00ED241D" w:rsidRPr="004F69D9">
        <w:rPr>
          <w:rFonts w:eastAsia="Times New Roman" w:cstheme="minorHAnsi"/>
        </w:rPr>
        <w:t>2</w:t>
      </w:r>
      <w:r w:rsidR="007B7C76" w:rsidRPr="004F69D9">
        <w:rPr>
          <w:rFonts w:eastAsia="Times New Roman" w:cstheme="minorHAnsi"/>
        </w:rPr>
        <w:t>)</w:t>
      </w:r>
      <w:r w:rsidR="007B7C76" w:rsidRPr="004F69D9">
        <w:rPr>
          <w:rFonts w:cstheme="minorHAnsi"/>
        </w:rPr>
        <w:t xml:space="preserve">. The region is characterized by hot and humid type of climate with temperatures ranging between 29 </w:t>
      </w:r>
      <w:r w:rsidR="007B7C76" w:rsidRPr="004F69D9">
        <w:rPr>
          <w:rFonts w:cstheme="minorHAnsi"/>
          <w:vertAlign w:val="superscript"/>
        </w:rPr>
        <w:t>0</w:t>
      </w:r>
      <w:r w:rsidR="007B7C76" w:rsidRPr="004F69D9">
        <w:rPr>
          <w:rFonts w:cstheme="minorHAnsi"/>
        </w:rPr>
        <w:t xml:space="preserve">C and 32 </w:t>
      </w:r>
      <w:r w:rsidR="007B7C76" w:rsidRPr="004F69D9">
        <w:rPr>
          <w:rFonts w:cstheme="minorHAnsi"/>
          <w:vertAlign w:val="superscript"/>
        </w:rPr>
        <w:t>0</w:t>
      </w:r>
      <w:r w:rsidR="007B7C76" w:rsidRPr="004F69D9">
        <w:rPr>
          <w:rFonts w:cstheme="minorHAnsi"/>
        </w:rPr>
        <w:t xml:space="preserve">C for most part of the year except during rainy season in the months of May and June when low temperatures of 23 </w:t>
      </w:r>
      <w:r w:rsidR="007B7C76" w:rsidRPr="004F69D9">
        <w:rPr>
          <w:rFonts w:cstheme="minorHAnsi"/>
          <w:vertAlign w:val="superscript"/>
        </w:rPr>
        <w:t>0</w:t>
      </w:r>
      <w:r w:rsidR="007B7C76" w:rsidRPr="004F69D9">
        <w:rPr>
          <w:rFonts w:cstheme="minorHAnsi"/>
        </w:rPr>
        <w:t xml:space="preserve">C to 28 </w:t>
      </w:r>
      <w:r w:rsidR="007B7C76" w:rsidRPr="004F69D9">
        <w:rPr>
          <w:rFonts w:cstheme="minorHAnsi"/>
          <w:vertAlign w:val="superscript"/>
        </w:rPr>
        <w:t>0</w:t>
      </w:r>
      <w:r w:rsidR="007B7C76" w:rsidRPr="004F69D9">
        <w:rPr>
          <w:rFonts w:cstheme="minorHAnsi"/>
        </w:rPr>
        <w:t xml:space="preserve">C are experienced </w:t>
      </w:r>
      <w:r w:rsidR="007B7C76" w:rsidRPr="004F69D9">
        <w:rPr>
          <w:rFonts w:eastAsia="Times New Roman" w:cstheme="minorHAnsi"/>
        </w:rPr>
        <w:t>(Mnyika</w:t>
      </w:r>
      <w:r w:rsidR="007B7C76" w:rsidRPr="004F69D9">
        <w:rPr>
          <w:rFonts w:eastAsia="Times New Roman" w:cstheme="minorHAnsi"/>
          <w:i/>
        </w:rPr>
        <w:t>et al</w:t>
      </w:r>
      <w:r w:rsidR="007B7C76" w:rsidRPr="004F69D9">
        <w:rPr>
          <w:rFonts w:eastAsia="Times New Roman" w:cstheme="minorHAnsi"/>
        </w:rPr>
        <w:t xml:space="preserve">., 2020). </w:t>
      </w:r>
      <w:r w:rsidR="00375453" w:rsidRPr="004F69D9">
        <w:rPr>
          <w:rFonts w:eastAsia="Times New Roman" w:cstheme="minorHAnsi"/>
        </w:rPr>
        <w:t xml:space="preserve">The coastal strip that stretches from Vanga to Ukunda experiences the highest amounts of rainfall of about 1000 – 1100 mm p.a while the southwestern areas in Mgombezi extending to Mwangulu and Kinango receives between 400- 600mm of </w:t>
      </w:r>
      <w:r w:rsidR="00375453" w:rsidRPr="004F69D9">
        <w:rPr>
          <w:rFonts w:cstheme="minorHAnsi"/>
        </w:rPr>
        <w:t xml:space="preserve">precipitation with 163.1 rainy days, annually (44.7% of the time) </w:t>
      </w:r>
      <w:r w:rsidR="00375453" w:rsidRPr="004F69D9">
        <w:rPr>
          <w:rFonts w:eastAsia="Times New Roman" w:cstheme="minorHAnsi"/>
        </w:rPr>
        <w:t>(Jaezold and Schmidt, 2012).</w:t>
      </w:r>
      <w:r w:rsidR="00DF747C" w:rsidRPr="004F69D9">
        <w:rPr>
          <w:rFonts w:cstheme="minorHAnsi"/>
        </w:rPr>
        <w:t xml:space="preserve">The soils </w:t>
      </w:r>
      <w:r w:rsidR="00375453" w:rsidRPr="004F69D9">
        <w:rPr>
          <w:rFonts w:cstheme="minorHAnsi"/>
        </w:rPr>
        <w:t xml:space="preserve">in the area </w:t>
      </w:r>
      <w:r w:rsidR="00DF747C" w:rsidRPr="004F69D9">
        <w:rPr>
          <w:rFonts w:cstheme="minorHAnsi"/>
        </w:rPr>
        <w:t>are red deep sandy loam soils with pockets of black cotton clay soils especially to</w:t>
      </w:r>
      <w:r w:rsidR="00AA23E5" w:rsidRPr="004F69D9">
        <w:rPr>
          <w:rFonts w:cstheme="minorHAnsi"/>
        </w:rPr>
        <w:t>w</w:t>
      </w:r>
      <w:r w:rsidR="0093222B" w:rsidRPr="004F69D9">
        <w:rPr>
          <w:rFonts w:cstheme="minorHAnsi"/>
        </w:rPr>
        <w:t>ard</w:t>
      </w:r>
      <w:r w:rsidR="00DF747C" w:rsidRPr="004F69D9">
        <w:rPr>
          <w:rFonts w:cstheme="minorHAnsi"/>
        </w:rPr>
        <w:t xml:space="preserve">s valley bottoms. </w:t>
      </w:r>
      <w:r w:rsidR="008B744C" w:rsidRPr="004F69D9">
        <w:rPr>
          <w:rFonts w:cstheme="minorHAnsi"/>
        </w:rPr>
        <w:t xml:space="preserve">With availability of manure, these soils are highly productive except limitations of soil moisture. </w:t>
      </w:r>
      <w:r w:rsidR="000E226F" w:rsidRPr="004F69D9">
        <w:rPr>
          <w:rFonts w:cstheme="minorHAnsi"/>
        </w:rPr>
        <w:t xml:space="preserve">The </w:t>
      </w:r>
      <w:r w:rsidR="00CC21E6" w:rsidRPr="004F69D9">
        <w:rPr>
          <w:rFonts w:cstheme="minorHAnsi"/>
        </w:rPr>
        <w:t>Mgombezi</w:t>
      </w:r>
      <w:r w:rsidR="008C5EF2" w:rsidRPr="004F69D9">
        <w:rPr>
          <w:rFonts w:cstheme="minorHAnsi"/>
        </w:rPr>
        <w:t xml:space="preserve"> area falls under Coastal lowland </w:t>
      </w:r>
      <w:r w:rsidR="00693EB1" w:rsidRPr="004F69D9">
        <w:rPr>
          <w:rFonts w:cstheme="minorHAnsi"/>
        </w:rPr>
        <w:t>CL</w:t>
      </w:r>
      <w:r w:rsidR="008C5EF2" w:rsidRPr="004F69D9">
        <w:rPr>
          <w:rFonts w:cstheme="minorHAnsi"/>
        </w:rPr>
        <w:t xml:space="preserve">4 </w:t>
      </w:r>
      <w:r w:rsidR="00693EB1" w:rsidRPr="004F69D9">
        <w:rPr>
          <w:rFonts w:cstheme="minorHAnsi"/>
        </w:rPr>
        <w:t>transiting to CL</w:t>
      </w:r>
      <w:r w:rsidR="008C5EF2" w:rsidRPr="004F69D9">
        <w:rPr>
          <w:rFonts w:cstheme="minorHAnsi"/>
        </w:rPr>
        <w:t xml:space="preserve">5 ecological zones </w:t>
      </w:r>
      <w:r w:rsidR="00693EB1" w:rsidRPr="004F69D9">
        <w:rPr>
          <w:rFonts w:cstheme="minorHAnsi"/>
        </w:rPr>
        <w:t xml:space="preserve">and </w:t>
      </w:r>
      <w:r w:rsidR="008C5EF2" w:rsidRPr="004F69D9">
        <w:rPr>
          <w:rFonts w:cstheme="minorHAnsi"/>
        </w:rPr>
        <w:t>giv</w:t>
      </w:r>
      <w:r w:rsidR="00693EB1" w:rsidRPr="004F69D9">
        <w:rPr>
          <w:rFonts w:cstheme="minorHAnsi"/>
        </w:rPr>
        <w:t>es</w:t>
      </w:r>
      <w:r w:rsidR="008C5EF2" w:rsidRPr="004F69D9">
        <w:rPr>
          <w:rFonts w:cstheme="minorHAnsi"/>
        </w:rPr>
        <w:t xml:space="preserve"> way to </w:t>
      </w:r>
      <w:r w:rsidR="00693EB1" w:rsidRPr="004F69D9">
        <w:rPr>
          <w:rFonts w:cstheme="minorHAnsi"/>
        </w:rPr>
        <w:t>agr</w:t>
      </w:r>
      <w:r w:rsidR="006E7006" w:rsidRPr="004F69D9">
        <w:rPr>
          <w:rFonts w:cstheme="minorHAnsi"/>
        </w:rPr>
        <w:t>o</w:t>
      </w:r>
      <w:r w:rsidR="00693EB1" w:rsidRPr="004F69D9">
        <w:rPr>
          <w:rFonts w:cstheme="minorHAnsi"/>
        </w:rPr>
        <w:t xml:space="preserve">-ecological zone </w:t>
      </w:r>
      <w:r w:rsidR="008C5EF2" w:rsidRPr="004F69D9">
        <w:rPr>
          <w:rFonts w:cstheme="minorHAnsi"/>
        </w:rPr>
        <w:t xml:space="preserve">CL6 </w:t>
      </w:r>
      <w:r w:rsidR="00A826D7" w:rsidRPr="004F69D9">
        <w:rPr>
          <w:rFonts w:cstheme="minorHAnsi"/>
        </w:rPr>
        <w:t xml:space="preserve">(Plate 1) </w:t>
      </w:r>
      <w:r w:rsidR="008C5EF2" w:rsidRPr="004F69D9">
        <w:rPr>
          <w:rFonts w:cstheme="minorHAnsi"/>
        </w:rPr>
        <w:t>as one approaches the Tanzanian border</w:t>
      </w:r>
      <w:r w:rsidR="00693EB1" w:rsidRPr="004F69D9">
        <w:rPr>
          <w:rFonts w:cstheme="minorHAnsi"/>
        </w:rPr>
        <w:t xml:space="preserve"> to the south and Kinango</w:t>
      </w:r>
      <w:r w:rsidR="00EE030A" w:rsidRPr="004F69D9">
        <w:rPr>
          <w:rFonts w:cstheme="minorHAnsi"/>
        </w:rPr>
        <w:t>Sub-County</w:t>
      </w:r>
      <w:r w:rsidR="00693EB1" w:rsidRPr="004F69D9">
        <w:rPr>
          <w:rFonts w:cstheme="minorHAnsi"/>
        </w:rPr>
        <w:t xml:space="preserve"> to the west</w:t>
      </w:r>
      <w:r w:rsidR="008C5EF2" w:rsidRPr="004F69D9">
        <w:rPr>
          <w:rFonts w:cstheme="minorHAnsi"/>
        </w:rPr>
        <w:t xml:space="preserve">. The main economic activities in the area include livestock </w:t>
      </w:r>
      <w:r w:rsidR="006E7006" w:rsidRPr="004F69D9">
        <w:rPr>
          <w:rFonts w:cstheme="minorHAnsi"/>
        </w:rPr>
        <w:t>keeping</w:t>
      </w:r>
      <w:r w:rsidR="008C5EF2" w:rsidRPr="004F69D9">
        <w:rPr>
          <w:rFonts w:cstheme="minorHAnsi"/>
        </w:rPr>
        <w:t xml:space="preserve"> intermixed with planting of drought tolerant annual crops</w:t>
      </w:r>
      <w:r w:rsidR="009C0D97" w:rsidRPr="004F69D9">
        <w:rPr>
          <w:rFonts w:cstheme="minorHAnsi"/>
        </w:rPr>
        <w:t xml:space="preserve">, vegetables and tree crops (Table </w:t>
      </w:r>
      <w:r w:rsidR="009F522E" w:rsidRPr="004F69D9">
        <w:rPr>
          <w:rFonts w:cstheme="minorHAnsi"/>
        </w:rPr>
        <w:t>2</w:t>
      </w:r>
      <w:r w:rsidR="009C0D97" w:rsidRPr="004F69D9">
        <w:rPr>
          <w:rFonts w:cstheme="minorHAnsi"/>
        </w:rPr>
        <w:t>)</w:t>
      </w:r>
      <w:r w:rsidR="00693EB1" w:rsidRPr="004F69D9">
        <w:rPr>
          <w:rFonts w:cstheme="minorHAnsi"/>
        </w:rPr>
        <w:t xml:space="preserve">. Important livestock </w:t>
      </w:r>
      <w:r w:rsidR="009C0D97" w:rsidRPr="004F69D9">
        <w:rPr>
          <w:rFonts w:cstheme="minorHAnsi"/>
        </w:rPr>
        <w:t xml:space="preserve">kept in the area </w:t>
      </w:r>
      <w:r w:rsidR="00693EB1" w:rsidRPr="004F69D9">
        <w:rPr>
          <w:rFonts w:cstheme="minorHAnsi"/>
        </w:rPr>
        <w:t xml:space="preserve">include the local Zebu cattle, goats, sheep and local poultry. </w:t>
      </w:r>
      <w:r w:rsidR="006E7006" w:rsidRPr="004F69D9">
        <w:rPr>
          <w:rFonts w:cstheme="minorHAnsi"/>
        </w:rPr>
        <w:t xml:space="preserve">The expansive area is littered with heaps of animal manure </w:t>
      </w:r>
      <w:r w:rsidR="007A43F2" w:rsidRPr="004F69D9">
        <w:rPr>
          <w:rFonts w:cstheme="minorHAnsi"/>
        </w:rPr>
        <w:t xml:space="preserve">that represents </w:t>
      </w:r>
      <w:r w:rsidR="006E7006" w:rsidRPr="004F69D9">
        <w:rPr>
          <w:rFonts w:cstheme="minorHAnsi"/>
        </w:rPr>
        <w:t xml:space="preserve">the sites of livestock bomas (Kraal), and signifies underutilized potential for crop production. </w:t>
      </w:r>
      <w:r w:rsidR="009C0D97" w:rsidRPr="004F69D9">
        <w:rPr>
          <w:rFonts w:cstheme="minorHAnsi"/>
        </w:rPr>
        <w:t xml:space="preserve">The annual crops grown in the area include, green gram, cowpea, maize, cassava, cotton, sorghum and millet (Table </w:t>
      </w:r>
      <w:r w:rsidR="009F522E" w:rsidRPr="004F69D9">
        <w:rPr>
          <w:rFonts w:cstheme="minorHAnsi"/>
        </w:rPr>
        <w:t>2</w:t>
      </w:r>
      <w:r w:rsidR="009C0D97" w:rsidRPr="004F69D9">
        <w:rPr>
          <w:rFonts w:cstheme="minorHAnsi"/>
        </w:rPr>
        <w:t xml:space="preserve">). The farmers in the area also grow both indigenous and convectional vegetables. These include, amaranthus, black night shade, </w:t>
      </w:r>
      <w:r w:rsidR="00720AEC" w:rsidRPr="004F69D9">
        <w:rPr>
          <w:rFonts w:cstheme="minorHAnsi"/>
        </w:rPr>
        <w:t>sukuma</w:t>
      </w:r>
      <w:r w:rsidR="00C8738A" w:rsidRPr="004F69D9">
        <w:rPr>
          <w:rFonts w:cstheme="minorHAnsi"/>
        </w:rPr>
        <w:t xml:space="preserve"> (kale)</w:t>
      </w:r>
      <w:r w:rsidR="009C0D97" w:rsidRPr="004F69D9">
        <w:rPr>
          <w:rFonts w:cstheme="minorHAnsi"/>
        </w:rPr>
        <w:t xml:space="preserve">, tomato, brinjal, and cowpea. </w:t>
      </w:r>
    </w:p>
    <w:p w:rsidR="00F015B1" w:rsidRPr="004F69D9" w:rsidRDefault="0011277B" w:rsidP="004F69D9">
      <w:pPr>
        <w:spacing w:line="240" w:lineRule="auto"/>
        <w:rPr>
          <w:rFonts w:cstheme="minorHAnsi"/>
        </w:rPr>
      </w:pPr>
      <w:r w:rsidRPr="004F69D9">
        <w:rPr>
          <w:rFonts w:cstheme="minorHAnsi"/>
        </w:rPr>
        <w:t xml:space="preserve">Table </w:t>
      </w:r>
      <w:r w:rsidR="009F522E" w:rsidRPr="004F69D9">
        <w:rPr>
          <w:rFonts w:cstheme="minorHAnsi"/>
        </w:rPr>
        <w:t>2</w:t>
      </w:r>
      <w:r w:rsidRPr="004F69D9">
        <w:rPr>
          <w:rFonts w:cstheme="minorHAnsi"/>
        </w:rPr>
        <w:t xml:space="preserve">: Crops grown in Mgombezi locality and </w:t>
      </w:r>
      <w:r w:rsidR="0074728D" w:rsidRPr="004F69D9">
        <w:rPr>
          <w:rFonts w:cstheme="minorHAnsi"/>
        </w:rPr>
        <w:t xml:space="preserve">its </w:t>
      </w:r>
      <w:r w:rsidRPr="004F69D9">
        <w:rPr>
          <w:rFonts w:cstheme="minorHAnsi"/>
        </w:rPr>
        <w:t>environs</w:t>
      </w:r>
    </w:p>
    <w:tbl>
      <w:tblPr>
        <w:tblStyle w:val="TableGrid"/>
        <w:tblpPr w:leftFromText="180" w:rightFromText="180" w:vertAnchor="text" w:horzAnchor="margin" w:tblpY="165"/>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
        <w:gridCol w:w="1758"/>
        <w:gridCol w:w="1625"/>
        <w:gridCol w:w="1515"/>
        <w:gridCol w:w="2474"/>
        <w:gridCol w:w="1468"/>
      </w:tblGrid>
      <w:tr w:rsidR="009C0D97" w:rsidRPr="00647825" w:rsidTr="00B75D0E">
        <w:trPr>
          <w:trHeight w:val="557"/>
        </w:trPr>
        <w:tc>
          <w:tcPr>
            <w:tcW w:w="420" w:type="dxa"/>
          </w:tcPr>
          <w:p w:rsidR="009C0D97" w:rsidRPr="004F69D9" w:rsidRDefault="009C0D97" w:rsidP="004F69D9">
            <w:pPr>
              <w:tabs>
                <w:tab w:val="left" w:pos="1843"/>
              </w:tabs>
              <w:jc w:val="both"/>
              <w:rPr>
                <w:rFonts w:cstheme="minorHAnsi"/>
              </w:rPr>
            </w:pPr>
          </w:p>
        </w:tc>
        <w:tc>
          <w:tcPr>
            <w:tcW w:w="1758" w:type="dxa"/>
            <w:tcBorders>
              <w:top w:val="single" w:sz="4" w:space="0" w:color="auto"/>
              <w:bottom w:val="single" w:sz="4" w:space="0" w:color="auto"/>
            </w:tcBorders>
          </w:tcPr>
          <w:p w:rsidR="009C0D97" w:rsidRPr="004F69D9" w:rsidRDefault="009C0D97" w:rsidP="004F69D9">
            <w:pPr>
              <w:tabs>
                <w:tab w:val="left" w:pos="1843"/>
              </w:tabs>
              <w:rPr>
                <w:rFonts w:cstheme="minorHAnsi"/>
              </w:rPr>
            </w:pPr>
            <w:r w:rsidRPr="004F69D9">
              <w:rPr>
                <w:rFonts w:cstheme="minorHAnsi"/>
              </w:rPr>
              <w:t>Livestock kept</w:t>
            </w:r>
          </w:p>
        </w:tc>
        <w:tc>
          <w:tcPr>
            <w:tcW w:w="1625" w:type="dxa"/>
            <w:tcBorders>
              <w:top w:val="single" w:sz="4" w:space="0" w:color="auto"/>
              <w:bottom w:val="single" w:sz="4" w:space="0" w:color="auto"/>
            </w:tcBorders>
          </w:tcPr>
          <w:p w:rsidR="009C0D97" w:rsidRPr="004F69D9" w:rsidRDefault="009C0D97" w:rsidP="004F69D9">
            <w:pPr>
              <w:tabs>
                <w:tab w:val="left" w:pos="1843"/>
              </w:tabs>
              <w:rPr>
                <w:rFonts w:cstheme="minorHAnsi"/>
              </w:rPr>
            </w:pPr>
            <w:r w:rsidRPr="004F69D9">
              <w:rPr>
                <w:rFonts w:cstheme="minorHAnsi"/>
              </w:rPr>
              <w:t>Annual crops</w:t>
            </w:r>
          </w:p>
        </w:tc>
        <w:tc>
          <w:tcPr>
            <w:tcW w:w="1515" w:type="dxa"/>
            <w:tcBorders>
              <w:top w:val="single" w:sz="4" w:space="0" w:color="auto"/>
              <w:bottom w:val="single" w:sz="4" w:space="0" w:color="auto"/>
            </w:tcBorders>
          </w:tcPr>
          <w:p w:rsidR="009C0D97" w:rsidRPr="004F69D9" w:rsidRDefault="009C0D97" w:rsidP="004F69D9">
            <w:pPr>
              <w:tabs>
                <w:tab w:val="left" w:pos="1843"/>
              </w:tabs>
              <w:rPr>
                <w:rFonts w:cstheme="minorHAnsi"/>
              </w:rPr>
            </w:pPr>
            <w:r w:rsidRPr="004F69D9">
              <w:rPr>
                <w:rFonts w:cstheme="minorHAnsi"/>
              </w:rPr>
              <w:t>Conventional vegetables</w:t>
            </w:r>
          </w:p>
        </w:tc>
        <w:tc>
          <w:tcPr>
            <w:tcW w:w="2474" w:type="dxa"/>
            <w:tcBorders>
              <w:top w:val="single" w:sz="4" w:space="0" w:color="auto"/>
              <w:bottom w:val="single" w:sz="4" w:space="0" w:color="auto"/>
            </w:tcBorders>
          </w:tcPr>
          <w:p w:rsidR="009C0D97" w:rsidRPr="004F69D9" w:rsidRDefault="009C0D97" w:rsidP="004F69D9">
            <w:pPr>
              <w:tabs>
                <w:tab w:val="left" w:pos="1843"/>
              </w:tabs>
              <w:rPr>
                <w:rFonts w:cstheme="minorHAnsi"/>
              </w:rPr>
            </w:pPr>
            <w:r w:rsidRPr="004F69D9">
              <w:rPr>
                <w:rFonts w:cstheme="minorHAnsi"/>
              </w:rPr>
              <w:t>Indigenous vegetables</w:t>
            </w:r>
          </w:p>
          <w:p w:rsidR="009C0D97" w:rsidRPr="004F69D9" w:rsidRDefault="009C0D97" w:rsidP="004F69D9">
            <w:pPr>
              <w:tabs>
                <w:tab w:val="left" w:pos="1843"/>
              </w:tabs>
              <w:rPr>
                <w:rFonts w:cstheme="minorHAnsi"/>
              </w:rPr>
            </w:pPr>
          </w:p>
        </w:tc>
        <w:tc>
          <w:tcPr>
            <w:tcW w:w="1468" w:type="dxa"/>
            <w:tcBorders>
              <w:top w:val="single" w:sz="4" w:space="0" w:color="auto"/>
              <w:bottom w:val="single" w:sz="4" w:space="0" w:color="auto"/>
            </w:tcBorders>
          </w:tcPr>
          <w:p w:rsidR="009C0D97" w:rsidRPr="004F69D9" w:rsidRDefault="009C0D97" w:rsidP="004F69D9">
            <w:pPr>
              <w:tabs>
                <w:tab w:val="left" w:pos="1843"/>
              </w:tabs>
              <w:rPr>
                <w:rFonts w:cstheme="minorHAnsi"/>
              </w:rPr>
            </w:pPr>
            <w:r w:rsidRPr="004F69D9">
              <w:rPr>
                <w:rFonts w:cstheme="minorHAnsi"/>
              </w:rPr>
              <w:t>Tree crops</w:t>
            </w: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Borders>
              <w:top w:val="single" w:sz="4" w:space="0" w:color="auto"/>
            </w:tcBorders>
          </w:tcPr>
          <w:p w:rsidR="009C0D97" w:rsidRPr="004F69D9" w:rsidRDefault="009C0D97" w:rsidP="004F69D9">
            <w:pPr>
              <w:tabs>
                <w:tab w:val="left" w:pos="1843"/>
              </w:tabs>
              <w:rPr>
                <w:rFonts w:cstheme="minorHAnsi"/>
              </w:rPr>
            </w:pPr>
            <w:r w:rsidRPr="004F69D9">
              <w:rPr>
                <w:rFonts w:cstheme="minorHAnsi"/>
              </w:rPr>
              <w:t>Local zebu</w:t>
            </w:r>
          </w:p>
        </w:tc>
        <w:tc>
          <w:tcPr>
            <w:tcW w:w="1625" w:type="dxa"/>
            <w:tcBorders>
              <w:top w:val="single" w:sz="4" w:space="0" w:color="auto"/>
            </w:tcBorders>
          </w:tcPr>
          <w:p w:rsidR="009C0D97" w:rsidRPr="004F69D9" w:rsidRDefault="009C0D97" w:rsidP="004F69D9">
            <w:pPr>
              <w:tabs>
                <w:tab w:val="left" w:pos="1843"/>
              </w:tabs>
              <w:rPr>
                <w:rFonts w:cstheme="minorHAnsi"/>
              </w:rPr>
            </w:pPr>
            <w:r w:rsidRPr="004F69D9">
              <w:rPr>
                <w:rFonts w:cstheme="minorHAnsi"/>
              </w:rPr>
              <w:t>Maize</w:t>
            </w:r>
          </w:p>
        </w:tc>
        <w:tc>
          <w:tcPr>
            <w:tcW w:w="1515" w:type="dxa"/>
            <w:tcBorders>
              <w:top w:val="single" w:sz="4" w:space="0" w:color="auto"/>
            </w:tcBorders>
          </w:tcPr>
          <w:p w:rsidR="009C0D97" w:rsidRPr="004F69D9" w:rsidRDefault="009C0D97" w:rsidP="004F69D9">
            <w:pPr>
              <w:tabs>
                <w:tab w:val="left" w:pos="1843"/>
              </w:tabs>
              <w:rPr>
                <w:rFonts w:cstheme="minorHAnsi"/>
              </w:rPr>
            </w:pPr>
            <w:r w:rsidRPr="004F69D9">
              <w:rPr>
                <w:rFonts w:cstheme="minorHAnsi"/>
              </w:rPr>
              <w:t>Cowpea</w:t>
            </w:r>
          </w:p>
        </w:tc>
        <w:tc>
          <w:tcPr>
            <w:tcW w:w="2474" w:type="dxa"/>
            <w:tcBorders>
              <w:top w:val="single" w:sz="4" w:space="0" w:color="auto"/>
            </w:tcBorders>
          </w:tcPr>
          <w:p w:rsidR="009C0D97" w:rsidRPr="004F69D9" w:rsidRDefault="00DA5F09" w:rsidP="004F69D9">
            <w:pPr>
              <w:tabs>
                <w:tab w:val="left" w:pos="1843"/>
              </w:tabs>
              <w:rPr>
                <w:rFonts w:cstheme="minorHAnsi"/>
              </w:rPr>
            </w:pPr>
            <w:r w:rsidRPr="004F69D9">
              <w:rPr>
                <w:rFonts w:cstheme="minorHAnsi"/>
              </w:rPr>
              <w:t xml:space="preserve">Local </w:t>
            </w:r>
            <w:r w:rsidR="009C0D97" w:rsidRPr="004F69D9">
              <w:rPr>
                <w:rFonts w:cstheme="minorHAnsi"/>
              </w:rPr>
              <w:t>Amaranthus</w:t>
            </w:r>
          </w:p>
        </w:tc>
        <w:tc>
          <w:tcPr>
            <w:tcW w:w="1468" w:type="dxa"/>
            <w:tcBorders>
              <w:top w:val="single" w:sz="4" w:space="0" w:color="auto"/>
            </w:tcBorders>
          </w:tcPr>
          <w:p w:rsidR="009C0D97" w:rsidRPr="004F69D9" w:rsidRDefault="009C0D97" w:rsidP="004F69D9">
            <w:pPr>
              <w:tabs>
                <w:tab w:val="left" w:pos="1843"/>
              </w:tabs>
              <w:rPr>
                <w:rFonts w:cstheme="minorHAnsi"/>
              </w:rPr>
            </w:pPr>
            <w:r w:rsidRPr="004F69D9">
              <w:rPr>
                <w:rFonts w:cstheme="minorHAnsi"/>
              </w:rPr>
              <w:t>Cashew nut</w:t>
            </w:r>
          </w:p>
        </w:tc>
      </w:tr>
      <w:tr w:rsidR="009C0D97" w:rsidRPr="00647825" w:rsidTr="007B1203">
        <w:trPr>
          <w:trHeight w:val="426"/>
        </w:trPr>
        <w:tc>
          <w:tcPr>
            <w:tcW w:w="420" w:type="dxa"/>
          </w:tcPr>
          <w:p w:rsidR="009C0D97" w:rsidRPr="004F69D9" w:rsidRDefault="009C0D97" w:rsidP="004F69D9">
            <w:pPr>
              <w:tabs>
                <w:tab w:val="left" w:pos="1843"/>
              </w:tabs>
              <w:jc w:val="both"/>
              <w:rPr>
                <w:rFonts w:cstheme="minorHAnsi"/>
              </w:rPr>
            </w:pPr>
          </w:p>
        </w:tc>
        <w:tc>
          <w:tcPr>
            <w:tcW w:w="1758" w:type="dxa"/>
          </w:tcPr>
          <w:p w:rsidR="009C0D97" w:rsidRPr="004F69D9" w:rsidRDefault="009C0D97" w:rsidP="004F69D9">
            <w:pPr>
              <w:tabs>
                <w:tab w:val="left" w:pos="1843"/>
              </w:tabs>
              <w:rPr>
                <w:rFonts w:cstheme="minorHAnsi"/>
              </w:rPr>
            </w:pPr>
            <w:r w:rsidRPr="004F69D9">
              <w:rPr>
                <w:rFonts w:cstheme="minorHAnsi"/>
              </w:rPr>
              <w:t>Dairy animals (Crossbreeds)</w:t>
            </w:r>
          </w:p>
        </w:tc>
        <w:tc>
          <w:tcPr>
            <w:tcW w:w="1625" w:type="dxa"/>
          </w:tcPr>
          <w:p w:rsidR="009C0D97" w:rsidRPr="004F69D9" w:rsidRDefault="009C0D97" w:rsidP="004F69D9">
            <w:pPr>
              <w:tabs>
                <w:tab w:val="left" w:pos="1843"/>
              </w:tabs>
              <w:rPr>
                <w:rFonts w:cstheme="minorHAnsi"/>
              </w:rPr>
            </w:pPr>
            <w:r w:rsidRPr="004F69D9">
              <w:rPr>
                <w:rFonts w:cstheme="minorHAnsi"/>
              </w:rPr>
              <w:t>cowpea</w:t>
            </w:r>
          </w:p>
        </w:tc>
        <w:tc>
          <w:tcPr>
            <w:tcW w:w="1515" w:type="dxa"/>
          </w:tcPr>
          <w:p w:rsidR="009C0D97" w:rsidRPr="004F69D9" w:rsidRDefault="009C0D97" w:rsidP="004F69D9">
            <w:pPr>
              <w:tabs>
                <w:tab w:val="left" w:pos="1843"/>
              </w:tabs>
              <w:rPr>
                <w:rFonts w:cstheme="minorHAnsi"/>
              </w:rPr>
            </w:pPr>
            <w:r w:rsidRPr="004F69D9">
              <w:rPr>
                <w:rFonts w:cstheme="minorHAnsi"/>
              </w:rPr>
              <w:t>Black-night shade</w:t>
            </w:r>
          </w:p>
        </w:tc>
        <w:tc>
          <w:tcPr>
            <w:tcW w:w="2474" w:type="dxa"/>
          </w:tcPr>
          <w:p w:rsidR="009C0D97" w:rsidRPr="004F69D9" w:rsidRDefault="009C0D97" w:rsidP="004F69D9">
            <w:pPr>
              <w:tabs>
                <w:tab w:val="left" w:pos="1843"/>
              </w:tabs>
              <w:rPr>
                <w:rFonts w:cstheme="minorHAnsi"/>
              </w:rPr>
            </w:pPr>
            <w:r w:rsidRPr="004F69D9">
              <w:rPr>
                <w:rFonts w:cstheme="minorHAnsi"/>
              </w:rPr>
              <w:t>Spider plant</w:t>
            </w:r>
          </w:p>
        </w:tc>
        <w:tc>
          <w:tcPr>
            <w:tcW w:w="1468" w:type="dxa"/>
          </w:tcPr>
          <w:p w:rsidR="009C0D97" w:rsidRPr="004F69D9" w:rsidRDefault="009C0D97" w:rsidP="004F69D9">
            <w:pPr>
              <w:tabs>
                <w:tab w:val="left" w:pos="1843"/>
              </w:tabs>
              <w:rPr>
                <w:rFonts w:cstheme="minorHAnsi"/>
              </w:rPr>
            </w:pPr>
            <w:r w:rsidRPr="004F69D9">
              <w:rPr>
                <w:rFonts w:cstheme="minorHAnsi"/>
              </w:rPr>
              <w:t>Mango</w:t>
            </w: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Pr>
          <w:p w:rsidR="009C0D97" w:rsidRPr="004F69D9" w:rsidRDefault="009C0D97" w:rsidP="004F69D9">
            <w:pPr>
              <w:tabs>
                <w:tab w:val="left" w:pos="1843"/>
              </w:tabs>
              <w:rPr>
                <w:rFonts w:cstheme="minorHAnsi"/>
              </w:rPr>
            </w:pPr>
            <w:r w:rsidRPr="004F69D9">
              <w:rPr>
                <w:rFonts w:cstheme="minorHAnsi"/>
              </w:rPr>
              <w:t>Goat</w:t>
            </w:r>
          </w:p>
        </w:tc>
        <w:tc>
          <w:tcPr>
            <w:tcW w:w="1625" w:type="dxa"/>
          </w:tcPr>
          <w:p w:rsidR="009C0D97" w:rsidRPr="004F69D9" w:rsidRDefault="009C0D97" w:rsidP="004F69D9">
            <w:pPr>
              <w:tabs>
                <w:tab w:val="left" w:pos="1843"/>
              </w:tabs>
              <w:rPr>
                <w:rFonts w:cstheme="minorHAnsi"/>
              </w:rPr>
            </w:pPr>
            <w:r w:rsidRPr="004F69D9">
              <w:rPr>
                <w:rFonts w:cstheme="minorHAnsi"/>
              </w:rPr>
              <w:t>Green gram</w:t>
            </w:r>
          </w:p>
        </w:tc>
        <w:tc>
          <w:tcPr>
            <w:tcW w:w="1515" w:type="dxa"/>
          </w:tcPr>
          <w:p w:rsidR="009C0D97" w:rsidRPr="004F69D9" w:rsidRDefault="009C0D97" w:rsidP="004F69D9">
            <w:pPr>
              <w:tabs>
                <w:tab w:val="left" w:pos="1843"/>
              </w:tabs>
              <w:rPr>
                <w:rFonts w:cstheme="minorHAnsi"/>
              </w:rPr>
            </w:pPr>
            <w:r w:rsidRPr="004F69D9">
              <w:rPr>
                <w:rFonts w:cstheme="minorHAnsi"/>
              </w:rPr>
              <w:t>Amarant</w:t>
            </w:r>
            <w:r w:rsidR="00C307DE" w:rsidRPr="004F69D9">
              <w:rPr>
                <w:rFonts w:cstheme="minorHAnsi"/>
              </w:rPr>
              <w:t>h</w:t>
            </w:r>
            <w:r w:rsidRPr="004F69D9">
              <w:rPr>
                <w:rFonts w:cstheme="minorHAnsi"/>
              </w:rPr>
              <w:t>us</w:t>
            </w:r>
          </w:p>
        </w:tc>
        <w:tc>
          <w:tcPr>
            <w:tcW w:w="2474" w:type="dxa"/>
          </w:tcPr>
          <w:p w:rsidR="009C0D97" w:rsidRPr="004F69D9" w:rsidRDefault="009C0D97" w:rsidP="004F69D9">
            <w:pPr>
              <w:tabs>
                <w:tab w:val="left" w:pos="1843"/>
              </w:tabs>
              <w:rPr>
                <w:rFonts w:cstheme="minorHAnsi"/>
              </w:rPr>
            </w:pPr>
            <w:r w:rsidRPr="004F69D9">
              <w:rPr>
                <w:rFonts w:cstheme="minorHAnsi"/>
              </w:rPr>
              <w:t>Mchunga</w:t>
            </w:r>
          </w:p>
        </w:tc>
        <w:tc>
          <w:tcPr>
            <w:tcW w:w="1468" w:type="dxa"/>
          </w:tcPr>
          <w:p w:rsidR="009C0D97" w:rsidRPr="004F69D9" w:rsidRDefault="009C0D97" w:rsidP="004F69D9">
            <w:pPr>
              <w:tabs>
                <w:tab w:val="left" w:pos="1843"/>
              </w:tabs>
              <w:rPr>
                <w:rFonts w:cstheme="minorHAnsi"/>
              </w:rPr>
            </w:pPr>
            <w:r w:rsidRPr="004F69D9">
              <w:rPr>
                <w:rFonts w:cstheme="minorHAnsi"/>
              </w:rPr>
              <w:t>Moringa</w:t>
            </w: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Pr>
          <w:p w:rsidR="009C0D97" w:rsidRPr="004F69D9" w:rsidRDefault="009C0D97" w:rsidP="004F69D9">
            <w:pPr>
              <w:tabs>
                <w:tab w:val="left" w:pos="1843"/>
              </w:tabs>
              <w:rPr>
                <w:rFonts w:cstheme="minorHAnsi"/>
              </w:rPr>
            </w:pPr>
            <w:r w:rsidRPr="004F69D9">
              <w:rPr>
                <w:rFonts w:cstheme="minorHAnsi"/>
              </w:rPr>
              <w:t>Sheep</w:t>
            </w:r>
          </w:p>
        </w:tc>
        <w:tc>
          <w:tcPr>
            <w:tcW w:w="1625" w:type="dxa"/>
          </w:tcPr>
          <w:p w:rsidR="009C0D97" w:rsidRPr="004F69D9" w:rsidRDefault="009C0D97" w:rsidP="004F69D9">
            <w:pPr>
              <w:tabs>
                <w:tab w:val="left" w:pos="1843"/>
              </w:tabs>
              <w:rPr>
                <w:rFonts w:cstheme="minorHAnsi"/>
              </w:rPr>
            </w:pPr>
            <w:r w:rsidRPr="004F69D9">
              <w:rPr>
                <w:rFonts w:cstheme="minorHAnsi"/>
              </w:rPr>
              <w:t>Cassava</w:t>
            </w:r>
          </w:p>
        </w:tc>
        <w:tc>
          <w:tcPr>
            <w:tcW w:w="1515" w:type="dxa"/>
          </w:tcPr>
          <w:p w:rsidR="009C0D97" w:rsidRPr="004F69D9" w:rsidRDefault="009C0D97" w:rsidP="004F69D9">
            <w:pPr>
              <w:tabs>
                <w:tab w:val="left" w:pos="1843"/>
              </w:tabs>
              <w:rPr>
                <w:rFonts w:cstheme="minorHAnsi"/>
              </w:rPr>
            </w:pPr>
            <w:r w:rsidRPr="004F69D9">
              <w:rPr>
                <w:rFonts w:cstheme="minorHAnsi"/>
              </w:rPr>
              <w:t>Brinjal</w:t>
            </w:r>
          </w:p>
        </w:tc>
        <w:tc>
          <w:tcPr>
            <w:tcW w:w="2474" w:type="dxa"/>
          </w:tcPr>
          <w:p w:rsidR="009C0D97" w:rsidRPr="004F69D9" w:rsidRDefault="009C0D97" w:rsidP="004F69D9">
            <w:pPr>
              <w:tabs>
                <w:tab w:val="left" w:pos="1843"/>
              </w:tabs>
              <w:rPr>
                <w:rFonts w:cstheme="minorHAnsi"/>
              </w:rPr>
            </w:pPr>
            <w:r w:rsidRPr="004F69D9">
              <w:rPr>
                <w:rFonts w:cstheme="minorHAnsi"/>
              </w:rPr>
              <w:t>Tsalakushe</w:t>
            </w:r>
          </w:p>
        </w:tc>
        <w:tc>
          <w:tcPr>
            <w:tcW w:w="1468" w:type="dxa"/>
          </w:tcPr>
          <w:p w:rsidR="009C0D97" w:rsidRPr="004F69D9" w:rsidRDefault="009C0D97" w:rsidP="004F69D9">
            <w:pPr>
              <w:tabs>
                <w:tab w:val="left" w:pos="1843"/>
              </w:tabs>
              <w:rPr>
                <w:rFonts w:cstheme="minorHAnsi"/>
              </w:rPr>
            </w:pPr>
            <w:r w:rsidRPr="004F69D9">
              <w:rPr>
                <w:rFonts w:cstheme="minorHAnsi"/>
              </w:rPr>
              <w:t>Jack fruit</w:t>
            </w: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Pr>
          <w:p w:rsidR="009C0D97" w:rsidRPr="004F69D9" w:rsidRDefault="009C0D97" w:rsidP="004F69D9">
            <w:pPr>
              <w:tabs>
                <w:tab w:val="left" w:pos="1843"/>
              </w:tabs>
              <w:rPr>
                <w:rFonts w:cstheme="minorHAnsi"/>
              </w:rPr>
            </w:pPr>
            <w:r w:rsidRPr="004F69D9">
              <w:rPr>
                <w:rFonts w:cstheme="minorHAnsi"/>
              </w:rPr>
              <w:t>Local Poultry</w:t>
            </w:r>
          </w:p>
        </w:tc>
        <w:tc>
          <w:tcPr>
            <w:tcW w:w="1625" w:type="dxa"/>
          </w:tcPr>
          <w:p w:rsidR="009C0D97" w:rsidRPr="004F69D9" w:rsidRDefault="009C0D97" w:rsidP="004F69D9">
            <w:pPr>
              <w:tabs>
                <w:tab w:val="left" w:pos="1843"/>
              </w:tabs>
              <w:rPr>
                <w:rFonts w:cstheme="minorHAnsi"/>
              </w:rPr>
            </w:pPr>
            <w:r w:rsidRPr="004F69D9">
              <w:rPr>
                <w:rFonts w:cstheme="minorHAnsi"/>
              </w:rPr>
              <w:t>Cotton</w:t>
            </w:r>
          </w:p>
        </w:tc>
        <w:tc>
          <w:tcPr>
            <w:tcW w:w="1515" w:type="dxa"/>
          </w:tcPr>
          <w:p w:rsidR="009C0D97" w:rsidRPr="004F69D9" w:rsidRDefault="00720AEC" w:rsidP="004F69D9">
            <w:pPr>
              <w:tabs>
                <w:tab w:val="left" w:pos="1843"/>
              </w:tabs>
              <w:rPr>
                <w:rFonts w:cstheme="minorHAnsi"/>
              </w:rPr>
            </w:pPr>
            <w:r w:rsidRPr="004F69D9">
              <w:rPr>
                <w:rFonts w:cstheme="minorHAnsi"/>
              </w:rPr>
              <w:t>Sukuma</w:t>
            </w:r>
          </w:p>
        </w:tc>
        <w:tc>
          <w:tcPr>
            <w:tcW w:w="2474" w:type="dxa"/>
          </w:tcPr>
          <w:p w:rsidR="009C0D97" w:rsidRPr="004F69D9" w:rsidRDefault="009C0D97" w:rsidP="004F69D9">
            <w:pPr>
              <w:tabs>
                <w:tab w:val="left" w:pos="1843"/>
              </w:tabs>
              <w:rPr>
                <w:rFonts w:cstheme="minorHAnsi"/>
              </w:rPr>
            </w:pPr>
            <w:r w:rsidRPr="004F69D9">
              <w:rPr>
                <w:rFonts w:cstheme="minorHAnsi"/>
              </w:rPr>
              <w:t>Mafa</w:t>
            </w:r>
          </w:p>
        </w:tc>
        <w:tc>
          <w:tcPr>
            <w:tcW w:w="1468" w:type="dxa"/>
          </w:tcPr>
          <w:p w:rsidR="009C0D97" w:rsidRPr="004F69D9" w:rsidRDefault="002B6EE8" w:rsidP="004F69D9">
            <w:pPr>
              <w:tabs>
                <w:tab w:val="left" w:pos="1843"/>
              </w:tabs>
              <w:rPr>
                <w:rFonts w:cstheme="minorHAnsi"/>
              </w:rPr>
            </w:pPr>
            <w:r w:rsidRPr="004F69D9">
              <w:rPr>
                <w:rFonts w:cstheme="minorHAnsi"/>
              </w:rPr>
              <w:t>Citrus</w:t>
            </w: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Pr>
          <w:p w:rsidR="009C0D97" w:rsidRPr="004F69D9" w:rsidRDefault="005353CC" w:rsidP="004F69D9">
            <w:pPr>
              <w:tabs>
                <w:tab w:val="left" w:pos="1843"/>
              </w:tabs>
              <w:jc w:val="both"/>
              <w:rPr>
                <w:rFonts w:cstheme="minorHAnsi"/>
              </w:rPr>
            </w:pPr>
            <w:r w:rsidRPr="004F69D9">
              <w:rPr>
                <w:rFonts w:cstheme="minorHAnsi"/>
              </w:rPr>
              <w:t>Guinea fowl</w:t>
            </w:r>
          </w:p>
        </w:tc>
        <w:tc>
          <w:tcPr>
            <w:tcW w:w="1625" w:type="dxa"/>
          </w:tcPr>
          <w:p w:rsidR="009C0D97" w:rsidRPr="004F69D9" w:rsidRDefault="006F331C" w:rsidP="004F69D9">
            <w:pPr>
              <w:tabs>
                <w:tab w:val="left" w:pos="1843"/>
              </w:tabs>
              <w:jc w:val="both"/>
              <w:rPr>
                <w:rFonts w:cstheme="minorHAnsi"/>
              </w:rPr>
            </w:pPr>
            <w:r w:rsidRPr="004F69D9">
              <w:rPr>
                <w:rFonts w:cstheme="minorHAnsi"/>
              </w:rPr>
              <w:t>S</w:t>
            </w:r>
            <w:r w:rsidR="009C0D97" w:rsidRPr="004F69D9">
              <w:rPr>
                <w:rFonts w:cstheme="minorHAnsi"/>
              </w:rPr>
              <w:t>orghum</w:t>
            </w:r>
          </w:p>
        </w:tc>
        <w:tc>
          <w:tcPr>
            <w:tcW w:w="1515" w:type="dxa"/>
          </w:tcPr>
          <w:p w:rsidR="009C0D97" w:rsidRPr="004F69D9" w:rsidRDefault="009C0D97" w:rsidP="004F69D9">
            <w:pPr>
              <w:tabs>
                <w:tab w:val="left" w:pos="1843"/>
              </w:tabs>
              <w:jc w:val="both"/>
              <w:rPr>
                <w:rFonts w:cstheme="minorHAnsi"/>
              </w:rPr>
            </w:pPr>
            <w:r w:rsidRPr="004F69D9">
              <w:rPr>
                <w:rFonts w:cstheme="minorHAnsi"/>
              </w:rPr>
              <w:t>Tomato</w:t>
            </w:r>
          </w:p>
        </w:tc>
        <w:tc>
          <w:tcPr>
            <w:tcW w:w="2474" w:type="dxa"/>
          </w:tcPr>
          <w:p w:rsidR="009C0D97" w:rsidRPr="004F69D9" w:rsidRDefault="009C0D97" w:rsidP="004F69D9">
            <w:pPr>
              <w:tabs>
                <w:tab w:val="left" w:pos="1843"/>
              </w:tabs>
              <w:jc w:val="both"/>
              <w:rPr>
                <w:rFonts w:cstheme="minorHAnsi"/>
              </w:rPr>
            </w:pPr>
            <w:r w:rsidRPr="004F69D9">
              <w:rPr>
                <w:rFonts w:cstheme="minorHAnsi"/>
              </w:rPr>
              <w:t>Tunguja</w:t>
            </w:r>
          </w:p>
        </w:tc>
        <w:tc>
          <w:tcPr>
            <w:tcW w:w="1468" w:type="dxa"/>
          </w:tcPr>
          <w:p w:rsidR="009C0D97" w:rsidRPr="004F69D9" w:rsidRDefault="009C0D97" w:rsidP="004F69D9">
            <w:pPr>
              <w:tabs>
                <w:tab w:val="left" w:pos="1843"/>
              </w:tabs>
              <w:jc w:val="both"/>
              <w:rPr>
                <w:rFonts w:cstheme="minorHAnsi"/>
              </w:rPr>
            </w:pPr>
          </w:p>
        </w:tc>
      </w:tr>
      <w:tr w:rsidR="009C0D97" w:rsidRPr="00647825" w:rsidTr="007B1203">
        <w:trPr>
          <w:trHeight w:val="327"/>
        </w:trPr>
        <w:tc>
          <w:tcPr>
            <w:tcW w:w="420" w:type="dxa"/>
          </w:tcPr>
          <w:p w:rsidR="009C0D97" w:rsidRPr="004F69D9" w:rsidRDefault="009C0D97" w:rsidP="004F69D9">
            <w:pPr>
              <w:tabs>
                <w:tab w:val="left" w:pos="1843"/>
              </w:tabs>
              <w:jc w:val="both"/>
              <w:rPr>
                <w:rFonts w:cstheme="minorHAnsi"/>
              </w:rPr>
            </w:pPr>
          </w:p>
        </w:tc>
        <w:tc>
          <w:tcPr>
            <w:tcW w:w="1758" w:type="dxa"/>
            <w:tcBorders>
              <w:bottom w:val="single" w:sz="4" w:space="0" w:color="auto"/>
            </w:tcBorders>
          </w:tcPr>
          <w:p w:rsidR="009C0D97" w:rsidRPr="004F69D9" w:rsidRDefault="009C0D97" w:rsidP="004F69D9">
            <w:pPr>
              <w:tabs>
                <w:tab w:val="left" w:pos="1843"/>
              </w:tabs>
              <w:jc w:val="both"/>
              <w:rPr>
                <w:rFonts w:cstheme="minorHAnsi"/>
              </w:rPr>
            </w:pPr>
          </w:p>
        </w:tc>
        <w:tc>
          <w:tcPr>
            <w:tcW w:w="1625" w:type="dxa"/>
            <w:tcBorders>
              <w:bottom w:val="single" w:sz="4" w:space="0" w:color="auto"/>
            </w:tcBorders>
          </w:tcPr>
          <w:p w:rsidR="009C0D97" w:rsidRPr="004F69D9" w:rsidRDefault="009C0D97" w:rsidP="004F69D9">
            <w:pPr>
              <w:tabs>
                <w:tab w:val="left" w:pos="1843"/>
              </w:tabs>
              <w:jc w:val="both"/>
              <w:rPr>
                <w:rFonts w:cstheme="minorHAnsi"/>
              </w:rPr>
            </w:pPr>
            <w:r w:rsidRPr="004F69D9">
              <w:rPr>
                <w:rFonts w:cstheme="minorHAnsi"/>
              </w:rPr>
              <w:t>Millet</w:t>
            </w:r>
            <w:r w:rsidR="00DA5F09" w:rsidRPr="004F69D9">
              <w:rPr>
                <w:rFonts w:cstheme="minorHAnsi"/>
              </w:rPr>
              <w:t xml:space="preserve"> Pineapple</w:t>
            </w:r>
          </w:p>
        </w:tc>
        <w:tc>
          <w:tcPr>
            <w:tcW w:w="1515" w:type="dxa"/>
            <w:tcBorders>
              <w:bottom w:val="single" w:sz="4" w:space="0" w:color="auto"/>
            </w:tcBorders>
          </w:tcPr>
          <w:p w:rsidR="009C0D97" w:rsidRPr="004F69D9" w:rsidRDefault="009C0D97" w:rsidP="004F69D9">
            <w:pPr>
              <w:tabs>
                <w:tab w:val="left" w:pos="1843"/>
              </w:tabs>
              <w:jc w:val="both"/>
              <w:rPr>
                <w:rFonts w:cstheme="minorHAnsi"/>
              </w:rPr>
            </w:pPr>
          </w:p>
        </w:tc>
        <w:tc>
          <w:tcPr>
            <w:tcW w:w="2474" w:type="dxa"/>
            <w:tcBorders>
              <w:bottom w:val="single" w:sz="4" w:space="0" w:color="auto"/>
            </w:tcBorders>
          </w:tcPr>
          <w:p w:rsidR="009C0D97" w:rsidRPr="004F69D9" w:rsidRDefault="009C0D97" w:rsidP="004F69D9">
            <w:pPr>
              <w:tabs>
                <w:tab w:val="left" w:pos="1843"/>
              </w:tabs>
              <w:jc w:val="both"/>
              <w:rPr>
                <w:rFonts w:cstheme="minorHAnsi"/>
              </w:rPr>
            </w:pPr>
            <w:r w:rsidRPr="004F69D9">
              <w:rPr>
                <w:rFonts w:cstheme="minorHAnsi"/>
              </w:rPr>
              <w:t>Tindi</w:t>
            </w:r>
          </w:p>
        </w:tc>
        <w:tc>
          <w:tcPr>
            <w:tcW w:w="1468" w:type="dxa"/>
            <w:tcBorders>
              <w:bottom w:val="single" w:sz="4" w:space="0" w:color="auto"/>
            </w:tcBorders>
          </w:tcPr>
          <w:p w:rsidR="009C0D97" w:rsidRPr="004F69D9" w:rsidRDefault="009C0D97" w:rsidP="004F69D9">
            <w:pPr>
              <w:tabs>
                <w:tab w:val="left" w:pos="1843"/>
              </w:tabs>
              <w:jc w:val="both"/>
              <w:rPr>
                <w:rFonts w:cstheme="minorHAnsi"/>
              </w:rPr>
            </w:pPr>
          </w:p>
        </w:tc>
      </w:tr>
    </w:tbl>
    <w:p w:rsidR="009C0D97" w:rsidRPr="004F69D9" w:rsidRDefault="009C0D97" w:rsidP="004F69D9">
      <w:pPr>
        <w:spacing w:line="240" w:lineRule="auto"/>
        <w:rPr>
          <w:rFonts w:cstheme="minorHAnsi"/>
        </w:rPr>
      </w:pPr>
    </w:p>
    <w:p w:rsidR="009F522E" w:rsidRPr="004F69D9" w:rsidRDefault="007B1203" w:rsidP="004F69D9">
      <w:pPr>
        <w:tabs>
          <w:tab w:val="left" w:pos="1843"/>
        </w:tabs>
        <w:spacing w:line="240" w:lineRule="auto"/>
        <w:jc w:val="both"/>
        <w:rPr>
          <w:rFonts w:cstheme="minorHAnsi"/>
        </w:rPr>
      </w:pPr>
      <w:r w:rsidRPr="004F69D9">
        <w:rPr>
          <w:rFonts w:cstheme="minorHAnsi"/>
        </w:rPr>
        <w:t>Besides these, farmers also grow traditional indigenous vegetables especially during the rainy season that are more preferred compared to the conventional vegetables (Table 2). Tree crops are also of economic importance</w:t>
      </w:r>
      <w:r w:rsidR="006F331C" w:rsidRPr="004F69D9">
        <w:rPr>
          <w:rFonts w:cstheme="minorHAnsi"/>
        </w:rPr>
        <w:t>,</w:t>
      </w:r>
      <w:r w:rsidRPr="004F69D9">
        <w:rPr>
          <w:rFonts w:cstheme="minorHAnsi"/>
        </w:rPr>
        <w:t xml:space="preserve"> and these include cashew nut, mango, citrus, jack fruit and</w:t>
      </w:r>
      <w:r w:rsidR="00B17169" w:rsidRPr="004F69D9">
        <w:rPr>
          <w:rFonts w:cstheme="minorHAnsi"/>
        </w:rPr>
        <w:t xml:space="preserve"> fruits such as </w:t>
      </w:r>
      <w:r w:rsidRPr="004F69D9">
        <w:rPr>
          <w:rFonts w:cstheme="minorHAnsi"/>
        </w:rPr>
        <w:t xml:space="preserve">pineapple </w:t>
      </w:r>
      <w:r w:rsidR="00B17169" w:rsidRPr="004F69D9">
        <w:rPr>
          <w:rFonts w:cstheme="minorHAnsi"/>
        </w:rPr>
        <w:t xml:space="preserve">and banana </w:t>
      </w:r>
      <w:r w:rsidRPr="004F69D9">
        <w:rPr>
          <w:rFonts w:cstheme="minorHAnsi"/>
        </w:rPr>
        <w:t xml:space="preserve">(Table 2). </w:t>
      </w:r>
      <w:r w:rsidR="009F522E" w:rsidRPr="004F69D9">
        <w:rPr>
          <w:rFonts w:cstheme="minorHAnsi"/>
        </w:rPr>
        <w:t xml:space="preserve">These crop and livestock activities have come of age to be the economic backbone of the area and have supported the communities for generations. Their selection from a wider choice of possible crop varieties and livestock has been through trial and error coupled with natural selection based on cycles of climate scenarios. The earmarked </w:t>
      </w:r>
      <w:r w:rsidR="00BE22DD" w:rsidRPr="004F69D9">
        <w:rPr>
          <w:rFonts w:cstheme="minorHAnsi"/>
        </w:rPr>
        <w:t xml:space="preserve">aquaponicsraised crops and fish should be able to fit within the prevailing climatic conditions. </w:t>
      </w:r>
      <w:r w:rsidR="00C17452" w:rsidRPr="004F69D9">
        <w:rPr>
          <w:rFonts w:cstheme="minorHAnsi"/>
        </w:rPr>
        <w:t xml:space="preserve">Thus, while the market survey was </w:t>
      </w:r>
      <w:r w:rsidR="00C17452" w:rsidRPr="004F69D9">
        <w:rPr>
          <w:rFonts w:cstheme="minorHAnsi"/>
        </w:rPr>
        <w:lastRenderedPageBreak/>
        <w:t xml:space="preserve">conducted to establish markets and market dynamics for the vegetables and fish to be produced, it was also essential to </w:t>
      </w:r>
      <w:r w:rsidR="00BE22DD" w:rsidRPr="004F69D9">
        <w:rPr>
          <w:rFonts w:cstheme="minorHAnsi"/>
        </w:rPr>
        <w:t>identify vegetable</w:t>
      </w:r>
      <w:r w:rsidR="00C17452" w:rsidRPr="004F69D9">
        <w:rPr>
          <w:rFonts w:cstheme="minorHAnsi"/>
        </w:rPr>
        <w:t>s</w:t>
      </w:r>
      <w:r w:rsidR="00BE22DD" w:rsidRPr="004F69D9">
        <w:rPr>
          <w:rFonts w:cstheme="minorHAnsi"/>
        </w:rPr>
        <w:t xml:space="preserve"> and fish that can be locally produced and fit the food preferences of the local communities and satisfy the market demand</w:t>
      </w:r>
      <w:r w:rsidR="00F7227D" w:rsidRPr="004F69D9">
        <w:rPr>
          <w:rFonts w:cstheme="minorHAnsi"/>
        </w:rPr>
        <w:t xml:space="preserve"> and supply</w:t>
      </w:r>
      <w:r w:rsidR="00BE22DD" w:rsidRPr="004F69D9">
        <w:rPr>
          <w:rFonts w:cstheme="minorHAnsi"/>
        </w:rPr>
        <w:t xml:space="preserve">. </w:t>
      </w:r>
    </w:p>
    <w:p w:rsidR="00CD2985" w:rsidRPr="004F69D9" w:rsidRDefault="00207F0A" w:rsidP="009B2C32">
      <w:pPr>
        <w:pStyle w:val="Heading2"/>
        <w:spacing w:line="240" w:lineRule="auto"/>
        <w:rPr>
          <w:rFonts w:asciiTheme="minorHAnsi" w:eastAsia="Times New Roman" w:hAnsiTheme="minorHAnsi" w:cstheme="minorHAnsi"/>
          <w:color w:val="auto"/>
          <w:sz w:val="22"/>
          <w:szCs w:val="22"/>
        </w:rPr>
      </w:pPr>
      <w:bookmarkStart w:id="10" w:name="_Toc186711423"/>
      <w:r w:rsidRPr="004F69D9">
        <w:rPr>
          <w:rFonts w:asciiTheme="minorHAnsi" w:eastAsia="Times New Roman" w:hAnsiTheme="minorHAnsi" w:cstheme="minorHAnsi"/>
          <w:b/>
          <w:color w:val="auto"/>
          <w:sz w:val="22"/>
          <w:szCs w:val="22"/>
        </w:rPr>
        <w:t xml:space="preserve">1.5 </w:t>
      </w:r>
      <w:r w:rsidR="00E37C34" w:rsidRPr="004F69D9">
        <w:rPr>
          <w:rFonts w:asciiTheme="minorHAnsi" w:eastAsia="Times New Roman" w:hAnsiTheme="minorHAnsi" w:cstheme="minorHAnsi"/>
          <w:b/>
          <w:color w:val="auto"/>
          <w:sz w:val="22"/>
          <w:szCs w:val="22"/>
        </w:rPr>
        <w:t>S</w:t>
      </w:r>
      <w:r w:rsidR="00CD2985" w:rsidRPr="004F69D9">
        <w:rPr>
          <w:rFonts w:asciiTheme="minorHAnsi" w:eastAsia="Times New Roman" w:hAnsiTheme="minorHAnsi" w:cstheme="minorHAnsi"/>
          <w:b/>
          <w:color w:val="auto"/>
          <w:sz w:val="22"/>
          <w:szCs w:val="22"/>
        </w:rPr>
        <w:t>tatement</w:t>
      </w:r>
      <w:r w:rsidR="00E37C34" w:rsidRPr="004F69D9">
        <w:rPr>
          <w:rFonts w:asciiTheme="minorHAnsi" w:eastAsia="Times New Roman" w:hAnsiTheme="minorHAnsi" w:cstheme="minorHAnsi"/>
          <w:b/>
          <w:color w:val="auto"/>
          <w:sz w:val="22"/>
          <w:szCs w:val="22"/>
        </w:rPr>
        <w:t>of theProblem</w:t>
      </w:r>
      <w:bookmarkEnd w:id="10"/>
    </w:p>
    <w:p w:rsidR="00B86859" w:rsidRPr="004F69D9" w:rsidRDefault="00CD2985" w:rsidP="005854F4">
      <w:pPr>
        <w:spacing w:line="240" w:lineRule="auto"/>
        <w:jc w:val="both"/>
        <w:rPr>
          <w:rFonts w:eastAsia="Times New Roman" w:cstheme="minorHAnsi"/>
        </w:rPr>
      </w:pPr>
      <w:commentRangeStart w:id="11"/>
      <w:r w:rsidRPr="004F69D9">
        <w:rPr>
          <w:rFonts w:eastAsia="Times New Roman" w:cstheme="minorHAnsi"/>
        </w:rPr>
        <w:t>Mgombezi</w:t>
      </w:r>
      <w:r w:rsidR="00401E11" w:rsidRPr="004F69D9">
        <w:rPr>
          <w:rFonts w:eastAsia="Times New Roman" w:cstheme="minorHAnsi"/>
        </w:rPr>
        <w:t>community</w:t>
      </w:r>
      <w:r w:rsidR="000A6146" w:rsidRPr="004F69D9">
        <w:rPr>
          <w:rFonts w:eastAsia="Times New Roman" w:cstheme="minorHAnsi"/>
        </w:rPr>
        <w:t>is earmarked to</w:t>
      </w:r>
      <w:r w:rsidRPr="004F69D9">
        <w:rPr>
          <w:rFonts w:eastAsia="Times New Roman" w:cstheme="minorHAnsi"/>
        </w:rPr>
        <w:t xml:space="preserve"> receive </w:t>
      </w:r>
      <w:r w:rsidR="000A6146" w:rsidRPr="004F69D9">
        <w:rPr>
          <w:rFonts w:eastAsia="Times New Roman" w:cstheme="minorHAnsi"/>
        </w:rPr>
        <w:t xml:space="preserve">a </w:t>
      </w:r>
      <w:r w:rsidRPr="004F69D9">
        <w:rPr>
          <w:rFonts w:eastAsia="Times New Roman" w:cstheme="minorHAnsi"/>
        </w:rPr>
        <w:t xml:space="preserve">donation to start vegetable and fish farming </w:t>
      </w:r>
      <w:r w:rsidR="000A6146" w:rsidRPr="004F69D9">
        <w:rPr>
          <w:rFonts w:eastAsia="Times New Roman" w:cstheme="minorHAnsi"/>
        </w:rPr>
        <w:t xml:space="preserve">project </w:t>
      </w:r>
      <w:r w:rsidR="00B86859" w:rsidRPr="004F69D9">
        <w:rPr>
          <w:rFonts w:eastAsia="Times New Roman" w:cstheme="minorHAnsi"/>
        </w:rPr>
        <w:t xml:space="preserve">using </w:t>
      </w:r>
      <w:r w:rsidRPr="004F69D9">
        <w:rPr>
          <w:rFonts w:eastAsia="Times New Roman" w:cstheme="minorHAnsi"/>
        </w:rPr>
        <w:t>aquaponicstechnology</w:t>
      </w:r>
      <w:r w:rsidR="006F331C" w:rsidRPr="004F69D9">
        <w:rPr>
          <w:rFonts w:eastAsia="Times New Roman" w:cstheme="minorHAnsi"/>
        </w:rPr>
        <w:t>to</w:t>
      </w:r>
      <w:r w:rsidR="006B286A" w:rsidRPr="004F69D9">
        <w:rPr>
          <w:rFonts w:eastAsia="Times New Roman" w:cstheme="minorHAnsi"/>
        </w:rPr>
        <w:t>empower</w:t>
      </w:r>
      <w:r w:rsidR="00B86859" w:rsidRPr="004F69D9">
        <w:rPr>
          <w:rFonts w:eastAsia="Times New Roman" w:cstheme="minorHAnsi"/>
        </w:rPr>
        <w:t xml:space="preserve"> the community members to address the wide spread malnutrition and food insecurity in the area</w:t>
      </w:r>
      <w:r w:rsidR="001E6BFD" w:rsidRPr="004F69D9">
        <w:rPr>
          <w:rFonts w:eastAsia="Times New Roman" w:cstheme="minorHAnsi"/>
        </w:rPr>
        <w:t xml:space="preserve"> (</w:t>
      </w:r>
      <w:r w:rsidR="009B64BC" w:rsidRPr="004F69D9">
        <w:rPr>
          <w:rFonts w:eastAsia="Times New Roman" w:cstheme="minorHAnsi"/>
        </w:rPr>
        <w:t xml:space="preserve">Sustainable development goals </w:t>
      </w:r>
      <w:r w:rsidR="000A6146" w:rsidRPr="004F69D9">
        <w:rPr>
          <w:rFonts w:eastAsia="Times New Roman" w:cstheme="minorHAnsi"/>
        </w:rPr>
        <w:t>(</w:t>
      </w:r>
      <w:r w:rsidR="001E6BFD" w:rsidRPr="004F69D9">
        <w:rPr>
          <w:rFonts w:eastAsia="Times New Roman" w:cstheme="minorHAnsi"/>
        </w:rPr>
        <w:t>SDGs</w:t>
      </w:r>
      <w:r w:rsidR="000A6146" w:rsidRPr="004F69D9">
        <w:rPr>
          <w:rFonts w:eastAsia="Times New Roman" w:cstheme="minorHAnsi"/>
        </w:rPr>
        <w:t>)</w:t>
      </w:r>
      <w:r w:rsidR="001E6BFD" w:rsidRPr="004F69D9">
        <w:rPr>
          <w:rFonts w:eastAsia="Times New Roman" w:cstheme="minorHAnsi"/>
        </w:rPr>
        <w:t xml:space="preserve"> 1 and 2)</w:t>
      </w:r>
      <w:r w:rsidR="00B86859" w:rsidRPr="004F69D9">
        <w:rPr>
          <w:rFonts w:eastAsia="Times New Roman" w:cstheme="minorHAnsi"/>
        </w:rPr>
        <w:t>.</w:t>
      </w:r>
      <w:r w:rsidR="006F331C" w:rsidRPr="004F69D9">
        <w:rPr>
          <w:rFonts w:eastAsia="Times New Roman" w:cstheme="minorHAnsi"/>
        </w:rPr>
        <w:t xml:space="preserve">However, </w:t>
      </w:r>
      <w:commentRangeEnd w:id="11"/>
      <w:r w:rsidR="0051251A">
        <w:rPr>
          <w:rStyle w:val="CommentReference"/>
        </w:rPr>
        <w:commentReference w:id="11"/>
      </w:r>
      <w:r w:rsidR="006F331C" w:rsidRPr="004F69D9">
        <w:rPr>
          <w:rFonts w:eastAsia="Times New Roman" w:cstheme="minorHAnsi"/>
        </w:rPr>
        <w:t>there is limited market information regarding the types of vegetables and fish preferred and consumed by the various communities in the area, as well as the potential demand, supply, and pricing for these products.</w:t>
      </w:r>
    </w:p>
    <w:p w:rsidR="00E548F7" w:rsidRPr="004F69D9" w:rsidRDefault="00207F0A" w:rsidP="009B2C32">
      <w:pPr>
        <w:pStyle w:val="Heading2"/>
        <w:spacing w:line="240" w:lineRule="auto"/>
        <w:rPr>
          <w:rFonts w:asciiTheme="minorHAnsi" w:eastAsia="Times New Roman" w:hAnsiTheme="minorHAnsi" w:cstheme="minorHAnsi"/>
          <w:b/>
          <w:color w:val="auto"/>
          <w:sz w:val="22"/>
          <w:szCs w:val="22"/>
        </w:rPr>
      </w:pPr>
      <w:bookmarkStart w:id="12" w:name="_Toc186711424"/>
      <w:r w:rsidRPr="004F69D9">
        <w:rPr>
          <w:rFonts w:asciiTheme="minorHAnsi" w:eastAsia="Times New Roman" w:hAnsiTheme="minorHAnsi" w:cstheme="minorHAnsi"/>
          <w:b/>
          <w:color w:val="auto"/>
          <w:sz w:val="22"/>
          <w:szCs w:val="22"/>
        </w:rPr>
        <w:t xml:space="preserve">1.6 </w:t>
      </w:r>
      <w:r w:rsidR="00E548F7" w:rsidRPr="004F69D9">
        <w:rPr>
          <w:rFonts w:asciiTheme="minorHAnsi" w:eastAsia="Times New Roman" w:hAnsiTheme="minorHAnsi" w:cstheme="minorHAnsi"/>
          <w:b/>
          <w:color w:val="auto"/>
          <w:sz w:val="22"/>
          <w:szCs w:val="22"/>
        </w:rPr>
        <w:t xml:space="preserve">Aim and </w:t>
      </w:r>
      <w:r w:rsidR="009F2463" w:rsidRPr="004F69D9">
        <w:rPr>
          <w:rFonts w:asciiTheme="minorHAnsi" w:eastAsia="Times New Roman" w:hAnsiTheme="minorHAnsi" w:cstheme="minorHAnsi"/>
          <w:b/>
          <w:color w:val="auto"/>
          <w:sz w:val="22"/>
          <w:szCs w:val="22"/>
        </w:rPr>
        <w:t>objectives</w:t>
      </w:r>
      <w:r w:rsidR="00E548F7" w:rsidRPr="004F69D9">
        <w:rPr>
          <w:rFonts w:asciiTheme="minorHAnsi" w:eastAsia="Times New Roman" w:hAnsiTheme="minorHAnsi" w:cstheme="minorHAnsi"/>
          <w:b/>
          <w:color w:val="auto"/>
          <w:sz w:val="22"/>
          <w:szCs w:val="22"/>
        </w:rPr>
        <w:t xml:space="preserve"> of the market survey</w:t>
      </w:r>
      <w:bookmarkEnd w:id="12"/>
    </w:p>
    <w:p w:rsidR="00913531" w:rsidRPr="004F69D9" w:rsidRDefault="00E548F7" w:rsidP="009B2C32">
      <w:pPr>
        <w:spacing w:after="0" w:line="240" w:lineRule="auto"/>
        <w:jc w:val="both"/>
        <w:rPr>
          <w:rFonts w:eastAsia="Times New Roman" w:cstheme="minorHAnsi"/>
        </w:rPr>
      </w:pPr>
      <w:r w:rsidRPr="004F69D9">
        <w:rPr>
          <w:rFonts w:eastAsia="Times New Roman" w:cstheme="minorHAnsi"/>
        </w:rPr>
        <w:t xml:space="preserve">The market survey </w:t>
      </w:r>
      <w:r w:rsidR="005A0723" w:rsidRPr="004F69D9">
        <w:rPr>
          <w:rFonts w:eastAsia="Times New Roman" w:cstheme="minorHAnsi"/>
        </w:rPr>
        <w:t xml:space="preserve">was </w:t>
      </w:r>
      <w:r w:rsidRPr="004F69D9">
        <w:rPr>
          <w:rFonts w:eastAsia="Times New Roman" w:cstheme="minorHAnsi"/>
        </w:rPr>
        <w:t xml:space="preserve">aimed </w:t>
      </w:r>
      <w:r w:rsidR="005A0723" w:rsidRPr="004F69D9">
        <w:rPr>
          <w:rFonts w:eastAsia="Times New Roman" w:cstheme="minorHAnsi"/>
        </w:rPr>
        <w:t>at</w:t>
      </w:r>
      <w:r w:rsidRPr="004F69D9">
        <w:rPr>
          <w:rFonts w:eastAsia="Times New Roman" w:cstheme="minorHAnsi"/>
        </w:rPr>
        <w:t xml:space="preserve"> collect</w:t>
      </w:r>
      <w:r w:rsidR="005A0723" w:rsidRPr="004F69D9">
        <w:rPr>
          <w:rFonts w:eastAsia="Times New Roman" w:cstheme="minorHAnsi"/>
        </w:rPr>
        <w:t>ing</w:t>
      </w:r>
      <w:r w:rsidRPr="004F69D9">
        <w:rPr>
          <w:rFonts w:eastAsia="Times New Roman" w:cstheme="minorHAnsi"/>
        </w:rPr>
        <w:t xml:space="preserve"> comprehensive information on the demand, supply, pricing, and consumer preferences for vegetables and fish </w:t>
      </w:r>
      <w:r w:rsidR="005A0723" w:rsidRPr="004F69D9">
        <w:rPr>
          <w:rFonts w:eastAsia="Times New Roman" w:cstheme="minorHAnsi"/>
        </w:rPr>
        <w:t>among</w:t>
      </w:r>
      <w:r w:rsidRPr="004F69D9">
        <w:rPr>
          <w:rFonts w:eastAsia="Times New Roman" w:cstheme="minorHAnsi"/>
        </w:rPr>
        <w:t xml:space="preserve"> the communit</w:t>
      </w:r>
      <w:r w:rsidR="005A0723" w:rsidRPr="004F69D9">
        <w:rPr>
          <w:rFonts w:eastAsia="Times New Roman" w:cstheme="minorHAnsi"/>
        </w:rPr>
        <w:t>ies living in the region and its environs</w:t>
      </w:r>
      <w:r w:rsidRPr="004F69D9">
        <w:rPr>
          <w:rFonts w:eastAsia="Times New Roman" w:cstheme="minorHAnsi"/>
        </w:rPr>
        <w:t xml:space="preserve">. This information </w:t>
      </w:r>
      <w:r w:rsidR="005A0723" w:rsidRPr="004F69D9">
        <w:rPr>
          <w:rFonts w:eastAsia="Times New Roman" w:cstheme="minorHAnsi"/>
        </w:rPr>
        <w:t>was meant to</w:t>
      </w:r>
      <w:r w:rsidRPr="004F69D9">
        <w:rPr>
          <w:rFonts w:eastAsia="Times New Roman" w:cstheme="minorHAnsi"/>
        </w:rPr>
        <w:t xml:space="preserve"> support </w:t>
      </w:r>
      <w:r w:rsidR="005A0723" w:rsidRPr="004F69D9">
        <w:rPr>
          <w:rFonts w:eastAsia="Times New Roman" w:cstheme="minorHAnsi"/>
        </w:rPr>
        <w:t>t</w:t>
      </w:r>
      <w:r w:rsidRPr="004F69D9">
        <w:rPr>
          <w:rFonts w:eastAsia="Times New Roman" w:cstheme="minorHAnsi"/>
        </w:rPr>
        <w:t>he Mgombezi</w:t>
      </w:r>
      <w:r w:rsidR="005A0723" w:rsidRPr="004F69D9">
        <w:rPr>
          <w:rFonts w:eastAsia="Times New Roman" w:cstheme="minorHAnsi"/>
        </w:rPr>
        <w:t>community’s</w:t>
      </w:r>
      <w:r w:rsidRPr="004F69D9">
        <w:rPr>
          <w:rFonts w:eastAsia="Times New Roman" w:cstheme="minorHAnsi"/>
        </w:rPr>
        <w:t xml:space="preserve"> initiative to implement vegetable and fish farming using aquaponics technology, </w:t>
      </w:r>
      <w:r w:rsidR="005A0723" w:rsidRPr="004F69D9">
        <w:rPr>
          <w:rFonts w:eastAsia="Times New Roman" w:cstheme="minorHAnsi"/>
        </w:rPr>
        <w:t xml:space="preserve">thereby </w:t>
      </w:r>
      <w:r w:rsidRPr="004F69D9">
        <w:rPr>
          <w:rFonts w:eastAsia="Times New Roman" w:cstheme="minorHAnsi"/>
        </w:rPr>
        <w:t xml:space="preserve">addressing malnutrition and food insecurity while </w:t>
      </w:r>
      <w:r w:rsidR="005A0723" w:rsidRPr="004F69D9">
        <w:rPr>
          <w:rFonts w:eastAsia="Times New Roman" w:cstheme="minorHAnsi"/>
        </w:rPr>
        <w:t xml:space="preserve">at the same time </w:t>
      </w:r>
      <w:r w:rsidRPr="004F69D9">
        <w:rPr>
          <w:rFonts w:eastAsia="Times New Roman" w:cstheme="minorHAnsi"/>
        </w:rPr>
        <w:t>empowering community members</w:t>
      </w:r>
      <w:r w:rsidR="00803FA4" w:rsidRPr="004F69D9">
        <w:rPr>
          <w:rFonts w:eastAsia="Times New Roman" w:cstheme="minorHAnsi"/>
        </w:rPr>
        <w:t xml:space="preserve"> to discover and solve their own problems.</w:t>
      </w:r>
    </w:p>
    <w:p w:rsidR="001C5968" w:rsidRPr="004F69D9" w:rsidRDefault="00207F0A" w:rsidP="005854F4">
      <w:pPr>
        <w:pStyle w:val="Heading3"/>
        <w:spacing w:line="240" w:lineRule="auto"/>
        <w:rPr>
          <w:rFonts w:asciiTheme="minorHAnsi" w:eastAsia="Times New Roman" w:hAnsiTheme="minorHAnsi" w:cstheme="minorHAnsi"/>
          <w:color w:val="auto"/>
          <w:sz w:val="22"/>
          <w:szCs w:val="22"/>
        </w:rPr>
      </w:pPr>
      <w:bookmarkStart w:id="13" w:name="_Toc186711425"/>
      <w:r w:rsidRPr="004F69D9">
        <w:rPr>
          <w:rFonts w:asciiTheme="minorHAnsi" w:eastAsia="Times New Roman" w:hAnsiTheme="minorHAnsi" w:cstheme="minorHAnsi"/>
          <w:b/>
          <w:color w:val="auto"/>
          <w:sz w:val="22"/>
          <w:szCs w:val="22"/>
        </w:rPr>
        <w:t xml:space="preserve">1.6.1 </w:t>
      </w:r>
      <w:r w:rsidR="001C5968" w:rsidRPr="004F69D9">
        <w:rPr>
          <w:rFonts w:asciiTheme="minorHAnsi" w:eastAsia="Times New Roman" w:hAnsiTheme="minorHAnsi" w:cstheme="minorHAnsi"/>
          <w:color w:val="auto"/>
          <w:sz w:val="22"/>
          <w:szCs w:val="22"/>
        </w:rPr>
        <w:t>S</w:t>
      </w:r>
      <w:r w:rsidR="009F2463" w:rsidRPr="004F69D9">
        <w:rPr>
          <w:rFonts w:asciiTheme="minorHAnsi" w:eastAsia="Times New Roman" w:hAnsiTheme="minorHAnsi" w:cstheme="minorHAnsi"/>
          <w:color w:val="auto"/>
          <w:sz w:val="22"/>
          <w:szCs w:val="22"/>
        </w:rPr>
        <w:t xml:space="preserve">pecific </w:t>
      </w:r>
      <w:r w:rsidR="00913531" w:rsidRPr="004F69D9">
        <w:rPr>
          <w:rFonts w:asciiTheme="minorHAnsi" w:eastAsia="Times New Roman" w:hAnsiTheme="minorHAnsi" w:cstheme="minorHAnsi"/>
          <w:color w:val="auto"/>
          <w:sz w:val="22"/>
          <w:szCs w:val="22"/>
        </w:rPr>
        <w:t>objectives of the market survey</w:t>
      </w:r>
    </w:p>
    <w:p w:rsidR="009570F9" w:rsidRPr="004F69D9" w:rsidRDefault="001C5968" w:rsidP="005854F4">
      <w:pPr>
        <w:pStyle w:val="Heading3"/>
        <w:spacing w:line="240" w:lineRule="auto"/>
        <w:rPr>
          <w:rFonts w:asciiTheme="minorHAnsi" w:eastAsia="Times New Roman" w:hAnsiTheme="minorHAnsi" w:cstheme="minorHAnsi"/>
          <w:sz w:val="22"/>
          <w:szCs w:val="22"/>
        </w:rPr>
      </w:pPr>
      <w:r w:rsidRPr="004F69D9">
        <w:rPr>
          <w:rFonts w:asciiTheme="minorHAnsi" w:eastAsia="Times New Roman" w:hAnsiTheme="minorHAnsi" w:cstheme="minorHAnsi"/>
          <w:color w:val="auto"/>
          <w:sz w:val="22"/>
          <w:szCs w:val="22"/>
        </w:rPr>
        <w:t>These were</w:t>
      </w:r>
      <w:r w:rsidR="00913531" w:rsidRPr="004F69D9">
        <w:rPr>
          <w:rFonts w:asciiTheme="minorHAnsi" w:eastAsia="Times New Roman" w:hAnsiTheme="minorHAnsi" w:cstheme="minorHAnsi"/>
          <w:color w:val="auto"/>
          <w:sz w:val="22"/>
          <w:szCs w:val="22"/>
        </w:rPr>
        <w:t xml:space="preserve"> to</w:t>
      </w:r>
      <w:r w:rsidR="00913531" w:rsidRPr="004F69D9">
        <w:rPr>
          <w:rFonts w:asciiTheme="minorHAnsi" w:eastAsia="Times New Roman" w:hAnsiTheme="minorHAnsi" w:cstheme="minorHAnsi"/>
          <w:sz w:val="22"/>
          <w:szCs w:val="22"/>
        </w:rPr>
        <w:t>:</w:t>
      </w:r>
      <w:bookmarkEnd w:id="13"/>
    </w:p>
    <w:p w:rsidR="00D16D33"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and understand </w:t>
      </w:r>
      <w:r w:rsidR="00D16D33" w:rsidRPr="004F69D9">
        <w:rPr>
          <w:rFonts w:eastAsia="Times New Roman" w:cstheme="minorHAnsi"/>
        </w:rPr>
        <w:t xml:space="preserve">consumer preferences for </w:t>
      </w:r>
      <w:r w:rsidRPr="004F69D9">
        <w:rPr>
          <w:rFonts w:eastAsia="Times New Roman" w:cstheme="minorHAnsi"/>
        </w:rPr>
        <w:t xml:space="preserve">the various </w:t>
      </w:r>
      <w:r w:rsidR="00D16D33" w:rsidRPr="004F69D9">
        <w:rPr>
          <w:rFonts w:eastAsia="Times New Roman" w:cstheme="minorHAnsi"/>
        </w:rPr>
        <w:t>vegetables</w:t>
      </w:r>
      <w:r w:rsidRPr="004F69D9">
        <w:rPr>
          <w:rFonts w:eastAsia="Times New Roman" w:cstheme="minorHAnsi"/>
        </w:rPr>
        <w:t xml:space="preserve"> and fish consumed in Lunga</w:t>
      </w:r>
      <w:r w:rsidR="000D2C20" w:rsidRPr="004F69D9">
        <w:rPr>
          <w:rFonts w:eastAsia="Times New Roman" w:cstheme="minorHAnsi"/>
        </w:rPr>
        <w:t>L</w:t>
      </w:r>
      <w:r w:rsidRPr="004F69D9">
        <w:rPr>
          <w:rFonts w:eastAsia="Times New Roman" w:cstheme="minorHAnsi"/>
        </w:rPr>
        <w:t xml:space="preserve">unga and neighboring </w:t>
      </w:r>
      <w:r w:rsidR="000D2C20" w:rsidRPr="004F69D9">
        <w:rPr>
          <w:rFonts w:eastAsia="Times New Roman" w:cstheme="minorHAnsi"/>
        </w:rPr>
        <w:t>Sub-Counties</w:t>
      </w:r>
    </w:p>
    <w:p w:rsidR="009570F9"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demand and supply for the various vegetables and fish </w:t>
      </w:r>
      <w:r w:rsidR="00BE1622" w:rsidRPr="004F69D9">
        <w:rPr>
          <w:rFonts w:eastAsia="Times New Roman" w:cstheme="minorHAnsi"/>
        </w:rPr>
        <w:t xml:space="preserve">sold </w:t>
      </w:r>
      <w:r w:rsidR="009B64BC" w:rsidRPr="004F69D9">
        <w:rPr>
          <w:rFonts w:eastAsia="Times New Roman" w:cstheme="minorHAnsi"/>
        </w:rPr>
        <w:t xml:space="preserve">in </w:t>
      </w:r>
      <w:r w:rsidR="009D4011" w:rsidRPr="004F69D9">
        <w:rPr>
          <w:rFonts w:eastAsia="Times New Roman" w:cstheme="minorHAnsi"/>
        </w:rPr>
        <w:t xml:space="preserve">the various markets in </w:t>
      </w:r>
      <w:r w:rsidR="000D2C20" w:rsidRPr="004F69D9">
        <w:rPr>
          <w:rFonts w:eastAsia="Times New Roman" w:cstheme="minorHAnsi"/>
        </w:rPr>
        <w:t>LungaLunga</w:t>
      </w:r>
      <w:r w:rsidR="009D4011" w:rsidRPr="004F69D9">
        <w:rPr>
          <w:rFonts w:eastAsia="Times New Roman" w:cstheme="minorHAnsi"/>
        </w:rPr>
        <w:t xml:space="preserve"> and neighboring </w:t>
      </w:r>
      <w:r w:rsidR="000D2C20" w:rsidRPr="004F69D9">
        <w:rPr>
          <w:rFonts w:eastAsia="Times New Roman" w:cstheme="minorHAnsi"/>
        </w:rPr>
        <w:t>Sub-Counties</w:t>
      </w:r>
    </w:p>
    <w:p w:rsidR="009D4011" w:rsidRPr="004F69D9" w:rsidRDefault="009D4011" w:rsidP="004F69D9">
      <w:pPr>
        <w:pStyle w:val="ListParagraph"/>
        <w:numPr>
          <w:ilvl w:val="0"/>
          <w:numId w:val="8"/>
        </w:numPr>
        <w:spacing w:line="240" w:lineRule="auto"/>
        <w:jc w:val="both"/>
        <w:rPr>
          <w:rFonts w:eastAsia="Times New Roman" w:cstheme="minorHAnsi"/>
        </w:rPr>
      </w:pPr>
      <w:commentRangeStart w:id="14"/>
      <w:r w:rsidRPr="004F69D9">
        <w:rPr>
          <w:rFonts w:eastAsia="Times New Roman" w:cstheme="minorHAnsi"/>
        </w:rPr>
        <w:t>To identify the various pricing trendsforthevariousvegetablesandfish</w:t>
      </w:r>
      <w:r w:rsidR="00A42935" w:rsidRPr="004F69D9">
        <w:rPr>
          <w:rFonts w:eastAsia="Times New Roman" w:cstheme="minorHAnsi"/>
        </w:rPr>
        <w:t xml:space="preserve"> sold </w:t>
      </w:r>
      <w:r w:rsidRPr="004F69D9">
        <w:rPr>
          <w:rFonts w:eastAsia="Times New Roman" w:cstheme="minorHAnsi"/>
        </w:rPr>
        <w:t>inthedifferentmarkets</w:t>
      </w:r>
      <w:r w:rsidR="00A42935" w:rsidRPr="004F69D9">
        <w:rPr>
          <w:rFonts w:eastAsia="Times New Roman" w:cstheme="minorHAnsi"/>
        </w:rPr>
        <w:t xml:space="preserve"> in </w:t>
      </w:r>
      <w:r w:rsidR="000D2C20" w:rsidRPr="004F69D9">
        <w:rPr>
          <w:rFonts w:eastAsia="Times New Roman" w:cstheme="minorHAnsi"/>
        </w:rPr>
        <w:t>LungaLunga</w:t>
      </w:r>
      <w:r w:rsidR="00A42935" w:rsidRPr="004F69D9">
        <w:rPr>
          <w:rFonts w:eastAsia="Times New Roman" w:cstheme="minorHAnsi"/>
        </w:rPr>
        <w:t xml:space="preserve"> and neighboring </w:t>
      </w:r>
      <w:r w:rsidR="000D2C20" w:rsidRPr="004F69D9">
        <w:rPr>
          <w:rFonts w:eastAsia="Times New Roman" w:cstheme="minorHAnsi"/>
        </w:rPr>
        <w:t>Sub-Counties</w:t>
      </w:r>
      <w:commentRangeEnd w:id="14"/>
      <w:r w:rsidR="0051251A">
        <w:rPr>
          <w:rStyle w:val="CommentReference"/>
        </w:rPr>
        <w:commentReference w:id="14"/>
      </w:r>
    </w:p>
    <w:p w:rsidR="00BE1622" w:rsidRPr="004F69D9" w:rsidRDefault="00BE1622"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w:t>
      </w:r>
      <w:r w:rsidR="008B7C42" w:rsidRPr="004F69D9">
        <w:rPr>
          <w:rFonts w:eastAsia="Times New Roman" w:cstheme="minorHAnsi"/>
        </w:rPr>
        <w:t>analyze</w:t>
      </w:r>
      <w:r w:rsidRPr="004F69D9">
        <w:rPr>
          <w:rFonts w:eastAsia="Times New Roman" w:cstheme="minorHAnsi"/>
        </w:rPr>
        <w:t xml:space="preserve"> likely competition between Mgombezi produced vegetables and fish</w:t>
      </w:r>
      <w:r w:rsidR="001C5968" w:rsidRPr="004F69D9">
        <w:rPr>
          <w:rFonts w:eastAsia="Times New Roman" w:cstheme="minorHAnsi"/>
        </w:rPr>
        <w:t>,</w:t>
      </w:r>
      <w:r w:rsidRPr="004F69D9">
        <w:rPr>
          <w:rFonts w:eastAsia="Times New Roman" w:cstheme="minorHAnsi"/>
        </w:rPr>
        <w:t xml:space="preserve"> and those from different markets in </w:t>
      </w:r>
      <w:r w:rsidR="000D2C20" w:rsidRPr="004F69D9">
        <w:rPr>
          <w:rFonts w:eastAsia="Times New Roman" w:cstheme="minorHAnsi"/>
        </w:rPr>
        <w:t>LungaLunga</w:t>
      </w:r>
      <w:r w:rsidRPr="004F69D9">
        <w:rPr>
          <w:rFonts w:eastAsia="Times New Roman" w:cstheme="minorHAnsi"/>
        </w:rPr>
        <w:t xml:space="preserve"> and neighboring </w:t>
      </w:r>
      <w:r w:rsidR="000D2C20" w:rsidRPr="004F69D9">
        <w:rPr>
          <w:rFonts w:eastAsia="Times New Roman" w:cstheme="minorHAnsi"/>
        </w:rPr>
        <w:t>Sub-Counties</w:t>
      </w:r>
    </w:p>
    <w:p w:rsidR="00B76DCD" w:rsidRPr="004F69D9" w:rsidRDefault="00B76DCD" w:rsidP="004F69D9">
      <w:pPr>
        <w:pStyle w:val="ListParagraph"/>
        <w:numPr>
          <w:ilvl w:val="0"/>
          <w:numId w:val="8"/>
        </w:numPr>
        <w:spacing w:line="240" w:lineRule="auto"/>
        <w:rPr>
          <w:rFonts w:eastAsia="Times New Roman" w:cstheme="minorHAnsi"/>
        </w:rPr>
      </w:pPr>
      <w:r w:rsidRPr="004F69D9">
        <w:rPr>
          <w:rFonts w:eastAsia="Times New Roman" w:cstheme="minorHAnsi"/>
        </w:rPr>
        <w:t xml:space="preserve">To determine the effects of seasonality on demand, supply and pricing for the various vegetables and fish sold </w:t>
      </w:r>
      <w:r w:rsidR="000D2C20" w:rsidRPr="004F69D9">
        <w:rPr>
          <w:rFonts w:eastAsia="Times New Roman" w:cstheme="minorHAnsi"/>
        </w:rPr>
        <w:t xml:space="preserve">in </w:t>
      </w:r>
      <w:r w:rsidRPr="004F69D9">
        <w:rPr>
          <w:rFonts w:eastAsia="Times New Roman" w:cstheme="minorHAnsi"/>
        </w:rPr>
        <w:t xml:space="preserve">the various markets in </w:t>
      </w:r>
      <w:r w:rsidR="000D2C20" w:rsidRPr="004F69D9">
        <w:rPr>
          <w:rFonts w:eastAsia="Times New Roman" w:cstheme="minorHAnsi"/>
        </w:rPr>
        <w:t>LungaLunga</w:t>
      </w:r>
      <w:r w:rsidRPr="004F69D9">
        <w:rPr>
          <w:rFonts w:eastAsia="Times New Roman" w:cstheme="minorHAnsi"/>
        </w:rPr>
        <w:t xml:space="preserve"> and neighboring </w:t>
      </w:r>
      <w:r w:rsidR="000D2C20" w:rsidRPr="004F69D9">
        <w:rPr>
          <w:rFonts w:eastAsia="Times New Roman" w:cstheme="minorHAnsi"/>
        </w:rPr>
        <w:t>Sub-Counties</w:t>
      </w:r>
      <w:r w:rsidRPr="004F69D9">
        <w:rPr>
          <w:rFonts w:eastAsia="Times New Roman" w:cstheme="minorHAnsi"/>
        </w:rPr>
        <w:t>.</w:t>
      </w:r>
    </w:p>
    <w:p w:rsidR="00CD2985" w:rsidRPr="004F69D9" w:rsidRDefault="0073239A" w:rsidP="005854F4">
      <w:pPr>
        <w:pStyle w:val="Heading2"/>
        <w:spacing w:line="240" w:lineRule="auto"/>
        <w:rPr>
          <w:rFonts w:asciiTheme="minorHAnsi" w:hAnsiTheme="minorHAnsi" w:cstheme="minorHAnsi"/>
          <w:b/>
          <w:color w:val="auto"/>
          <w:sz w:val="22"/>
          <w:szCs w:val="22"/>
        </w:rPr>
      </w:pPr>
      <w:bookmarkStart w:id="15" w:name="_Toc186711426"/>
      <w:r w:rsidRPr="004F69D9">
        <w:rPr>
          <w:rFonts w:asciiTheme="minorHAnsi" w:hAnsiTheme="minorHAnsi" w:cstheme="minorHAnsi"/>
          <w:b/>
          <w:color w:val="auto"/>
          <w:sz w:val="22"/>
          <w:szCs w:val="22"/>
        </w:rPr>
        <w:t xml:space="preserve">1.7 </w:t>
      </w:r>
      <w:r w:rsidR="005D5DC6" w:rsidRPr="004F69D9">
        <w:rPr>
          <w:rFonts w:asciiTheme="minorHAnsi" w:hAnsiTheme="minorHAnsi" w:cstheme="minorHAnsi"/>
          <w:b/>
          <w:color w:val="auto"/>
          <w:sz w:val="22"/>
          <w:szCs w:val="22"/>
        </w:rPr>
        <w:t>Justification</w:t>
      </w:r>
      <w:bookmarkEnd w:id="15"/>
    </w:p>
    <w:p w:rsidR="005D5DC6" w:rsidRPr="004F69D9" w:rsidRDefault="005D5DC6" w:rsidP="005854F4">
      <w:pPr>
        <w:spacing w:after="0" w:line="240" w:lineRule="auto"/>
        <w:jc w:val="both"/>
        <w:rPr>
          <w:rFonts w:cstheme="minorHAnsi"/>
        </w:rPr>
      </w:pPr>
      <w:commentRangeStart w:id="16"/>
      <w:r w:rsidRPr="004F69D9">
        <w:rPr>
          <w:rFonts w:cstheme="minorHAnsi"/>
        </w:rPr>
        <w:t>The information generated from the market survey</w:t>
      </w:r>
      <w:r w:rsidR="00C27113" w:rsidRPr="004F69D9">
        <w:rPr>
          <w:rFonts w:cstheme="minorHAnsi"/>
        </w:rPr>
        <w:t>w</w:t>
      </w:r>
      <w:r w:rsidR="008B7C42" w:rsidRPr="004F69D9">
        <w:rPr>
          <w:rFonts w:cstheme="minorHAnsi"/>
        </w:rPr>
        <w:t>ill</w:t>
      </w:r>
      <w:r w:rsidR="00B76DCD" w:rsidRPr="004F69D9">
        <w:rPr>
          <w:rFonts w:cstheme="minorHAnsi"/>
        </w:rPr>
        <w:t xml:space="preserve"> facilitate </w:t>
      </w:r>
      <w:r w:rsidRPr="004F69D9">
        <w:rPr>
          <w:rFonts w:cstheme="minorHAnsi"/>
        </w:rPr>
        <w:t>determinationofvarious</w:t>
      </w:r>
      <w:r w:rsidR="00B76DCD" w:rsidRPr="004F69D9">
        <w:rPr>
          <w:rFonts w:cstheme="minorHAnsi"/>
        </w:rPr>
        <w:t xml:space="preserve"> types of </w:t>
      </w:r>
      <w:r w:rsidRPr="004F69D9">
        <w:rPr>
          <w:rFonts w:cstheme="minorHAnsi"/>
        </w:rPr>
        <w:t>vegetablesandfishthat</w:t>
      </w:r>
      <w:r w:rsidR="00C27113" w:rsidRPr="004F69D9">
        <w:rPr>
          <w:rFonts w:cstheme="minorHAnsi"/>
        </w:rPr>
        <w:t>could</w:t>
      </w:r>
      <w:r w:rsidRPr="004F69D9">
        <w:rPr>
          <w:rFonts w:cstheme="minorHAnsi"/>
        </w:rPr>
        <w:t>beproducedat</w:t>
      </w:r>
      <w:r w:rsidR="00330A05" w:rsidRPr="004F69D9">
        <w:rPr>
          <w:rFonts w:cstheme="minorHAnsi"/>
        </w:rPr>
        <w:t xml:space="preserve">the proposed </w:t>
      </w:r>
      <w:r w:rsidRPr="004F69D9">
        <w:rPr>
          <w:rFonts w:cstheme="minorHAnsi"/>
        </w:rPr>
        <w:t>Mgombezi</w:t>
      </w:r>
      <w:r w:rsidR="00330A05" w:rsidRPr="004F69D9">
        <w:rPr>
          <w:rFonts w:cstheme="minorHAnsi"/>
        </w:rPr>
        <w:t>Aquaponics Project</w:t>
      </w:r>
      <w:r w:rsidRPr="004F69D9">
        <w:rPr>
          <w:rFonts w:cstheme="minorHAnsi"/>
        </w:rPr>
        <w:t>forpurposesofsellingtothelocal</w:t>
      </w:r>
      <w:r w:rsidR="00B76DCD" w:rsidRPr="004F69D9">
        <w:rPr>
          <w:rFonts w:cstheme="minorHAnsi"/>
        </w:rPr>
        <w:t xml:space="preserve"> markets</w:t>
      </w:r>
      <w:r w:rsidRPr="004F69D9">
        <w:rPr>
          <w:rFonts w:cstheme="minorHAnsi"/>
        </w:rPr>
        <w:t>.</w:t>
      </w:r>
      <w:r w:rsidR="00B76DCD" w:rsidRPr="004F69D9">
        <w:rPr>
          <w:rFonts w:cstheme="minorHAnsi"/>
        </w:rPr>
        <w:t xml:space="preserve"> It </w:t>
      </w:r>
      <w:r w:rsidR="008B7C42" w:rsidRPr="004F69D9">
        <w:rPr>
          <w:rFonts w:cstheme="minorHAnsi"/>
        </w:rPr>
        <w:t xml:space="preserve">will </w:t>
      </w:r>
      <w:r w:rsidR="00B76DCD" w:rsidRPr="004F69D9">
        <w:rPr>
          <w:rFonts w:cstheme="minorHAnsi"/>
        </w:rPr>
        <w:t xml:space="preserve">also gauge the amounts of vegetables and fish that </w:t>
      </w:r>
      <w:r w:rsidR="008B7C42" w:rsidRPr="004F69D9">
        <w:rPr>
          <w:rFonts w:cstheme="minorHAnsi"/>
        </w:rPr>
        <w:t xml:space="preserve">will </w:t>
      </w:r>
      <w:r w:rsidR="00C27113" w:rsidRPr="004F69D9">
        <w:rPr>
          <w:rFonts w:cstheme="minorHAnsi"/>
        </w:rPr>
        <w:t xml:space="preserve">be </w:t>
      </w:r>
      <w:r w:rsidR="00B76DCD" w:rsidRPr="004F69D9">
        <w:rPr>
          <w:rFonts w:cstheme="minorHAnsi"/>
        </w:rPr>
        <w:t>required for the different markets in the different seasons</w:t>
      </w:r>
      <w:r w:rsidR="00366EEF" w:rsidRPr="004F69D9">
        <w:rPr>
          <w:rFonts w:cstheme="minorHAnsi"/>
        </w:rPr>
        <w:t xml:space="preserve"> and </w:t>
      </w:r>
      <w:r w:rsidR="00304B55" w:rsidRPr="004F69D9">
        <w:rPr>
          <w:rFonts w:cstheme="minorHAnsi"/>
        </w:rPr>
        <w:t>the</w:t>
      </w:r>
      <w:r w:rsidR="00366EEF" w:rsidRPr="004F69D9">
        <w:rPr>
          <w:rFonts w:cstheme="minorHAnsi"/>
        </w:rPr>
        <w:t xml:space="preserve"> effects of seasonality</w:t>
      </w:r>
      <w:r w:rsidR="00366EEF" w:rsidRPr="004F69D9">
        <w:rPr>
          <w:rFonts w:eastAsia="Times New Roman" w:cstheme="minorHAnsi"/>
        </w:rPr>
        <w:t xml:space="preserve"> on dem</w:t>
      </w:r>
      <w:commentRangeEnd w:id="16"/>
      <w:r w:rsidR="00BB7B8C">
        <w:rPr>
          <w:rStyle w:val="CommentReference"/>
        </w:rPr>
        <w:commentReference w:id="16"/>
      </w:r>
      <w:r w:rsidR="00366EEF" w:rsidRPr="004F69D9">
        <w:rPr>
          <w:rFonts w:eastAsia="Times New Roman" w:cstheme="minorHAnsi"/>
        </w:rPr>
        <w:t>and, supply and pricing for the various vegetables and fish</w:t>
      </w:r>
      <w:r w:rsidR="00C5297E" w:rsidRPr="004F69D9">
        <w:rPr>
          <w:rFonts w:eastAsia="Times New Roman" w:cstheme="minorHAnsi"/>
        </w:rPr>
        <w:t xml:space="preserve"> types</w:t>
      </w:r>
      <w:r w:rsidR="00B76DCD" w:rsidRPr="004F69D9">
        <w:rPr>
          <w:rFonts w:cstheme="minorHAnsi"/>
        </w:rPr>
        <w:t>.</w:t>
      </w:r>
    </w:p>
    <w:p w:rsidR="00E73A03" w:rsidRPr="004F69D9" w:rsidRDefault="0073239A" w:rsidP="005854F4">
      <w:pPr>
        <w:pStyle w:val="Heading1"/>
        <w:spacing w:line="240" w:lineRule="auto"/>
        <w:rPr>
          <w:rFonts w:asciiTheme="minorHAnsi" w:hAnsiTheme="minorHAnsi" w:cstheme="minorHAnsi"/>
          <w:b/>
          <w:color w:val="auto"/>
          <w:sz w:val="22"/>
          <w:szCs w:val="22"/>
        </w:rPr>
      </w:pPr>
      <w:bookmarkStart w:id="17" w:name="_Toc186711427"/>
      <w:commentRangeStart w:id="18"/>
      <w:r w:rsidRPr="004F69D9">
        <w:rPr>
          <w:rFonts w:asciiTheme="minorHAnsi" w:hAnsiTheme="minorHAnsi" w:cstheme="minorHAnsi"/>
          <w:b/>
          <w:color w:val="auto"/>
          <w:sz w:val="22"/>
          <w:szCs w:val="22"/>
        </w:rPr>
        <w:t xml:space="preserve">2.0 </w:t>
      </w:r>
      <w:r w:rsidR="00E73A03" w:rsidRPr="004F69D9">
        <w:rPr>
          <w:rFonts w:asciiTheme="minorHAnsi" w:hAnsiTheme="minorHAnsi" w:cstheme="minorHAnsi"/>
          <w:b/>
          <w:color w:val="auto"/>
          <w:sz w:val="22"/>
          <w:szCs w:val="22"/>
        </w:rPr>
        <w:t>Methodology</w:t>
      </w:r>
      <w:bookmarkEnd w:id="17"/>
    </w:p>
    <w:p w:rsidR="00825F92" w:rsidRPr="004F69D9" w:rsidRDefault="0073239A" w:rsidP="005854F4">
      <w:pPr>
        <w:pStyle w:val="Heading2"/>
        <w:spacing w:line="240" w:lineRule="auto"/>
        <w:rPr>
          <w:rFonts w:asciiTheme="minorHAnsi" w:hAnsiTheme="minorHAnsi" w:cstheme="minorHAnsi"/>
          <w:b/>
          <w:color w:val="auto"/>
          <w:sz w:val="22"/>
          <w:szCs w:val="22"/>
        </w:rPr>
      </w:pPr>
      <w:bookmarkStart w:id="19" w:name="_Toc186711428"/>
      <w:r w:rsidRPr="004F69D9">
        <w:rPr>
          <w:rFonts w:asciiTheme="minorHAnsi" w:hAnsiTheme="minorHAnsi" w:cstheme="minorHAnsi"/>
          <w:b/>
          <w:color w:val="auto"/>
          <w:sz w:val="22"/>
          <w:szCs w:val="22"/>
        </w:rPr>
        <w:t>2</w:t>
      </w:r>
      <w:r w:rsidR="00511551"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 xml:space="preserve">1 </w:t>
      </w:r>
      <w:r w:rsidR="00F06F8D" w:rsidRPr="004F69D9">
        <w:rPr>
          <w:rFonts w:asciiTheme="minorHAnsi" w:hAnsiTheme="minorHAnsi" w:cstheme="minorHAnsi"/>
          <w:b/>
          <w:color w:val="auto"/>
          <w:sz w:val="22"/>
          <w:szCs w:val="22"/>
        </w:rPr>
        <w:t>Study area</w:t>
      </w:r>
      <w:bookmarkEnd w:id="19"/>
    </w:p>
    <w:p w:rsidR="001349F7" w:rsidRPr="004F69D9" w:rsidRDefault="00F06F8D" w:rsidP="00F80087">
      <w:pPr>
        <w:spacing w:line="240" w:lineRule="auto"/>
        <w:jc w:val="both"/>
        <w:rPr>
          <w:rFonts w:cstheme="minorHAnsi"/>
        </w:rPr>
      </w:pPr>
      <w:r w:rsidRPr="004F69D9">
        <w:rPr>
          <w:rFonts w:cstheme="minorHAnsi"/>
        </w:rPr>
        <w:t xml:space="preserve">The study area for the </w:t>
      </w:r>
      <w:commentRangeEnd w:id="18"/>
      <w:r w:rsidR="00BB7B8C">
        <w:rPr>
          <w:rStyle w:val="CommentReference"/>
        </w:rPr>
        <w:commentReference w:id="18"/>
      </w:r>
      <w:r w:rsidRPr="004F69D9">
        <w:rPr>
          <w:rFonts w:cstheme="minorHAnsi"/>
        </w:rPr>
        <w:t xml:space="preserve">market survey </w:t>
      </w:r>
      <w:r w:rsidR="00BA4132" w:rsidRPr="004F69D9">
        <w:rPr>
          <w:rFonts w:cstheme="minorHAnsi"/>
        </w:rPr>
        <w:t xml:space="preserve">included all major and local markets in </w:t>
      </w:r>
      <w:r w:rsidR="000D2C20" w:rsidRPr="004F69D9">
        <w:rPr>
          <w:rFonts w:cstheme="minorHAnsi"/>
        </w:rPr>
        <w:t>LungaLunga</w:t>
      </w:r>
      <w:r w:rsidR="00EE030A" w:rsidRPr="004F69D9">
        <w:rPr>
          <w:rFonts w:cstheme="minorHAnsi"/>
        </w:rPr>
        <w:t>Sub-County</w:t>
      </w:r>
      <w:r w:rsidR="00BA4132" w:rsidRPr="004F69D9">
        <w:rPr>
          <w:rFonts w:cstheme="minorHAnsi"/>
        </w:rPr>
        <w:t xml:space="preserve"> and </w:t>
      </w:r>
      <w:r w:rsidR="001349F7" w:rsidRPr="004F69D9">
        <w:rPr>
          <w:rFonts w:cstheme="minorHAnsi"/>
        </w:rPr>
        <w:t xml:space="preserve">neighboring </w:t>
      </w:r>
      <w:r w:rsidR="000D2C20" w:rsidRPr="004F69D9">
        <w:rPr>
          <w:rFonts w:cstheme="minorHAnsi"/>
        </w:rPr>
        <w:t>Sub-Counties</w:t>
      </w:r>
      <w:r w:rsidR="00825F92" w:rsidRPr="004F69D9">
        <w:rPr>
          <w:rFonts w:cstheme="minorHAnsi"/>
        </w:rPr>
        <w:t>,</w:t>
      </w:r>
      <w:r w:rsidRPr="004F69D9">
        <w:rPr>
          <w:rFonts w:cstheme="minorHAnsi"/>
        </w:rPr>
        <w:t>namely Msambweni, Kinango</w:t>
      </w:r>
      <w:r w:rsidR="00BA4132" w:rsidRPr="004F69D9">
        <w:rPr>
          <w:rFonts w:cstheme="minorHAnsi"/>
        </w:rPr>
        <w:t>and Matuga (</w:t>
      </w:r>
      <w:r w:rsidR="001349F7" w:rsidRPr="004F69D9">
        <w:rPr>
          <w:rFonts w:cstheme="minorHAnsi"/>
        </w:rPr>
        <w:t xml:space="preserve">Figure </w:t>
      </w:r>
      <w:r w:rsidR="0084695D" w:rsidRPr="004F69D9">
        <w:rPr>
          <w:rFonts w:cstheme="minorHAnsi"/>
        </w:rPr>
        <w:t>2</w:t>
      </w:r>
      <w:r w:rsidR="001349F7" w:rsidRPr="004F69D9">
        <w:rPr>
          <w:rFonts w:cstheme="minorHAnsi"/>
        </w:rPr>
        <w:t xml:space="preserve"> and </w:t>
      </w:r>
      <w:r w:rsidR="00BA4132" w:rsidRPr="004F69D9">
        <w:rPr>
          <w:rFonts w:cstheme="minorHAnsi"/>
        </w:rPr>
        <w:t xml:space="preserve">Table 3). </w:t>
      </w:r>
      <w:r w:rsidR="000D2C20" w:rsidRPr="004F69D9">
        <w:rPr>
          <w:rFonts w:cstheme="minorHAnsi"/>
        </w:rPr>
        <w:t>LungaLunga</w:t>
      </w:r>
      <w:r w:rsidR="00EE030A" w:rsidRPr="004F69D9">
        <w:rPr>
          <w:rFonts w:cstheme="minorHAnsi"/>
        </w:rPr>
        <w:t>Sub-County</w:t>
      </w:r>
      <w:r w:rsidR="00B1324E" w:rsidRPr="004F69D9">
        <w:rPr>
          <w:rFonts w:cstheme="minorHAnsi"/>
        </w:rPr>
        <w:t xml:space="preserve"> is bordered by Msambweni</w:t>
      </w:r>
      <w:r w:rsidR="00EE030A" w:rsidRPr="004F69D9">
        <w:rPr>
          <w:rFonts w:cstheme="minorHAnsi"/>
        </w:rPr>
        <w:t>Sub-County</w:t>
      </w:r>
      <w:r w:rsidR="00B1324E" w:rsidRPr="004F69D9">
        <w:rPr>
          <w:rFonts w:cstheme="minorHAnsi"/>
        </w:rPr>
        <w:t xml:space="preserve"> to the north,Kinango</w:t>
      </w:r>
      <w:r w:rsidR="00EE030A" w:rsidRPr="004F69D9">
        <w:rPr>
          <w:rFonts w:cstheme="minorHAnsi"/>
        </w:rPr>
        <w:t>Sub-County</w:t>
      </w:r>
      <w:r w:rsidR="00B1324E" w:rsidRPr="004F69D9">
        <w:rPr>
          <w:rFonts w:cstheme="minorHAnsi"/>
        </w:rPr>
        <w:t xml:space="preserve"> to the northwest and Tanzania to the south</w:t>
      </w:r>
      <w:r w:rsidR="006875E0" w:rsidRPr="004F69D9">
        <w:rPr>
          <w:rFonts w:cstheme="minorHAnsi"/>
        </w:rPr>
        <w:t xml:space="preserve"> (Figure 2)</w:t>
      </w:r>
      <w:r w:rsidR="00B1324E" w:rsidRPr="004F69D9">
        <w:rPr>
          <w:rFonts w:cstheme="minorHAnsi"/>
        </w:rPr>
        <w:t>.</w:t>
      </w:r>
    </w:p>
    <w:p w:rsidR="006B38A9" w:rsidRPr="004F69D9" w:rsidRDefault="006B38A9" w:rsidP="004F69D9">
      <w:pPr>
        <w:spacing w:line="240" w:lineRule="auto"/>
        <w:rPr>
          <w:rFonts w:cstheme="minorHAnsi"/>
        </w:rPr>
      </w:pPr>
      <w:r w:rsidRPr="004F69D9">
        <w:rPr>
          <w:rFonts w:cstheme="minorHAnsi"/>
        </w:rPr>
        <w:t>Table 3: Pool for purposive selection of Sub-Counties and Wards for market survey.</w:t>
      </w:r>
    </w:p>
    <w:p w:rsidR="00C33826" w:rsidRPr="004F69D9" w:rsidRDefault="006B38A9" w:rsidP="004F69D9">
      <w:pPr>
        <w:spacing w:after="0" w:line="240" w:lineRule="auto"/>
        <w:jc w:val="both"/>
        <w:rPr>
          <w:rFonts w:cstheme="minorHAnsi"/>
        </w:rPr>
      </w:pPr>
      <w:r w:rsidRPr="004F69D9">
        <w:rPr>
          <w:rFonts w:cstheme="minorHAnsi"/>
          <w:noProof/>
        </w:rPr>
        <w:lastRenderedPageBreak/>
        <w:drawing>
          <wp:inline distT="0" distB="0" distL="0" distR="0">
            <wp:extent cx="4638675" cy="2424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8939" cy="2508278"/>
                    </a:xfrm>
                    <a:prstGeom prst="rect">
                      <a:avLst/>
                    </a:prstGeom>
                  </pic:spPr>
                </pic:pic>
              </a:graphicData>
            </a:graphic>
          </wp:inline>
        </w:drawing>
      </w:r>
    </w:p>
    <w:p w:rsidR="001349F7" w:rsidRPr="004F69D9" w:rsidRDefault="002D7A66" w:rsidP="004F69D9">
      <w:pPr>
        <w:spacing w:line="240" w:lineRule="auto"/>
        <w:rPr>
          <w:rFonts w:cstheme="minorHAnsi"/>
        </w:rPr>
      </w:pPr>
      <w:r w:rsidRPr="004F69D9">
        <w:rPr>
          <w:rFonts w:cstheme="minorHAnsi"/>
          <w:noProof/>
        </w:rPr>
        <w:drawing>
          <wp:inline distT="0" distB="0" distL="0" distR="0">
            <wp:extent cx="5347411" cy="37349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4456" cy="3781792"/>
                    </a:xfrm>
                    <a:prstGeom prst="rect">
                      <a:avLst/>
                    </a:prstGeom>
                    <a:noFill/>
                    <a:ln>
                      <a:noFill/>
                    </a:ln>
                  </pic:spPr>
                </pic:pic>
              </a:graphicData>
            </a:graphic>
          </wp:inline>
        </w:drawing>
      </w:r>
    </w:p>
    <w:p w:rsidR="00B65A77" w:rsidRPr="004F69D9" w:rsidRDefault="001349F7" w:rsidP="004F69D9">
      <w:pPr>
        <w:spacing w:line="240" w:lineRule="auto"/>
        <w:rPr>
          <w:rFonts w:cstheme="minorHAnsi"/>
        </w:rPr>
      </w:pPr>
      <w:r w:rsidRPr="004F69D9">
        <w:rPr>
          <w:rFonts w:cstheme="minorHAnsi"/>
        </w:rPr>
        <w:t xml:space="preserve">Figure </w:t>
      </w:r>
      <w:r w:rsidR="0084695D" w:rsidRPr="004F69D9">
        <w:rPr>
          <w:rFonts w:cstheme="minorHAnsi"/>
        </w:rPr>
        <w:t>2</w:t>
      </w:r>
      <w:r w:rsidRPr="004F69D9">
        <w:rPr>
          <w:rFonts w:cstheme="minorHAnsi"/>
        </w:rPr>
        <w:t xml:space="preserve">: Map of Kwale County and its </w:t>
      </w:r>
      <w:r w:rsidR="00BC6D4A" w:rsidRPr="004F69D9">
        <w:rPr>
          <w:rFonts w:cstheme="minorHAnsi"/>
        </w:rPr>
        <w:t>a</w:t>
      </w:r>
      <w:r w:rsidRPr="004F69D9">
        <w:rPr>
          <w:rFonts w:cstheme="minorHAnsi"/>
        </w:rPr>
        <w:t xml:space="preserve">dministrative </w:t>
      </w:r>
      <w:r w:rsidR="00C1477E" w:rsidRPr="004F69D9">
        <w:rPr>
          <w:rFonts w:cstheme="minorHAnsi"/>
        </w:rPr>
        <w:t>boundaries</w:t>
      </w:r>
      <w:r w:rsidR="00BC6D4A" w:rsidRPr="004F69D9">
        <w:rPr>
          <w:rFonts w:cstheme="minorHAnsi"/>
        </w:rPr>
        <w:t xml:space="preserve"> showing various Sub-Counties</w:t>
      </w:r>
      <w:r w:rsidR="006377CF" w:rsidRPr="004F69D9">
        <w:rPr>
          <w:rFonts w:cstheme="minorHAnsi"/>
        </w:rPr>
        <w:t>.</w:t>
      </w:r>
    </w:p>
    <w:p w:rsidR="007974B8" w:rsidRPr="004F69D9"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20" w:name="_Toc186711429"/>
      <w:r w:rsidRPr="004F69D9">
        <w:rPr>
          <w:rFonts w:asciiTheme="minorHAnsi" w:eastAsia="Times New Roman" w:hAnsiTheme="minorHAnsi" w:cstheme="minorHAnsi"/>
          <w:b/>
          <w:bCs/>
          <w:color w:val="auto"/>
          <w:sz w:val="22"/>
          <w:szCs w:val="22"/>
        </w:rPr>
        <w:t xml:space="preserve">2.2 </w:t>
      </w:r>
      <w:r w:rsidR="007974B8" w:rsidRPr="004F69D9">
        <w:rPr>
          <w:rFonts w:asciiTheme="minorHAnsi" w:eastAsia="Times New Roman" w:hAnsiTheme="minorHAnsi" w:cstheme="minorHAnsi"/>
          <w:b/>
          <w:bCs/>
          <w:color w:val="auto"/>
          <w:sz w:val="22"/>
          <w:szCs w:val="22"/>
        </w:rPr>
        <w:t>Study design</w:t>
      </w:r>
      <w:bookmarkEnd w:id="20"/>
    </w:p>
    <w:p w:rsidR="0045749E" w:rsidRPr="004F69D9" w:rsidRDefault="007974B8" w:rsidP="004F69D9">
      <w:pPr>
        <w:spacing w:line="240" w:lineRule="auto"/>
        <w:jc w:val="both"/>
        <w:rPr>
          <w:rFonts w:cstheme="minorHAnsi"/>
        </w:rPr>
      </w:pPr>
      <w:r w:rsidRPr="004F69D9">
        <w:rPr>
          <w:rFonts w:eastAsia="Times New Roman" w:cstheme="minorHAnsi"/>
          <w:bCs/>
        </w:rPr>
        <w:t xml:space="preserve">A survey method of study was </w:t>
      </w:r>
      <w:r w:rsidR="00914D88" w:rsidRPr="004F69D9">
        <w:rPr>
          <w:rFonts w:eastAsia="Times New Roman" w:cstheme="minorHAnsi"/>
          <w:bCs/>
        </w:rPr>
        <w:t>employed</w:t>
      </w:r>
      <w:r w:rsidRPr="004F69D9">
        <w:rPr>
          <w:rFonts w:eastAsia="Times New Roman" w:cstheme="minorHAnsi"/>
          <w:bCs/>
        </w:rPr>
        <w:t xml:space="preserve">. </w:t>
      </w:r>
      <w:r w:rsidR="00914D88" w:rsidRPr="004F69D9">
        <w:rPr>
          <w:rFonts w:eastAsia="Times New Roman" w:cstheme="minorHAnsi"/>
          <w:bCs/>
        </w:rPr>
        <w:t xml:space="preserve">Primary and secondary data collection strategies were used. </w:t>
      </w:r>
      <w:r w:rsidRPr="004F69D9">
        <w:rPr>
          <w:rFonts w:eastAsia="Times New Roman" w:cstheme="minorHAnsi"/>
          <w:bCs/>
        </w:rPr>
        <w:t>It involved p</w:t>
      </w:r>
      <w:r w:rsidR="006365B7" w:rsidRPr="004F69D9">
        <w:rPr>
          <w:rFonts w:eastAsia="Times New Roman" w:cstheme="minorHAnsi"/>
          <w:bCs/>
        </w:rPr>
        <w:t xml:space="preserve">lanning </w:t>
      </w:r>
      <w:r w:rsidRPr="004F69D9">
        <w:rPr>
          <w:rFonts w:eastAsia="Times New Roman" w:cstheme="minorHAnsi"/>
          <w:bCs/>
        </w:rPr>
        <w:t xml:space="preserve">for </w:t>
      </w:r>
      <w:r w:rsidR="006365B7" w:rsidRPr="004F69D9">
        <w:rPr>
          <w:rFonts w:eastAsia="Times New Roman" w:cstheme="minorHAnsi"/>
          <w:bCs/>
        </w:rPr>
        <w:t xml:space="preserve">the </w:t>
      </w:r>
      <w:r w:rsidRPr="004F69D9">
        <w:rPr>
          <w:rFonts w:eastAsia="Times New Roman" w:cstheme="minorHAnsi"/>
          <w:bCs/>
        </w:rPr>
        <w:t>s</w:t>
      </w:r>
      <w:r w:rsidR="006365B7" w:rsidRPr="004F69D9">
        <w:rPr>
          <w:rFonts w:eastAsia="Times New Roman" w:cstheme="minorHAnsi"/>
          <w:bCs/>
        </w:rPr>
        <w:t>urvey</w:t>
      </w:r>
      <w:r w:rsidRPr="004F69D9">
        <w:rPr>
          <w:rFonts w:eastAsia="Times New Roman" w:cstheme="minorHAnsi"/>
        </w:rPr>
        <w:t xml:space="preserve">where use of </w:t>
      </w:r>
      <w:r w:rsidR="006365B7" w:rsidRPr="004F69D9">
        <w:rPr>
          <w:rFonts w:eastAsia="Times New Roman" w:cstheme="minorHAnsi"/>
        </w:rPr>
        <w:t xml:space="preserve">face-to-face interviews, questionnaires, phone calls and observations at markets </w:t>
      </w:r>
      <w:r w:rsidRPr="004F69D9">
        <w:rPr>
          <w:rFonts w:eastAsia="Times New Roman" w:cstheme="minorHAnsi"/>
        </w:rPr>
        <w:t>were adopted</w:t>
      </w:r>
      <w:r w:rsidR="006365B7" w:rsidRPr="004F69D9">
        <w:rPr>
          <w:rFonts w:eastAsia="Times New Roman" w:cstheme="minorHAnsi"/>
        </w:rPr>
        <w:t>.</w:t>
      </w:r>
      <w:r w:rsidRPr="004F69D9">
        <w:rPr>
          <w:rFonts w:eastAsia="Times New Roman" w:cstheme="minorHAnsi"/>
          <w:bCs/>
        </w:rPr>
        <w:t xml:space="preserve">The target </w:t>
      </w:r>
      <w:r w:rsidR="002208DB" w:rsidRPr="004F69D9">
        <w:rPr>
          <w:rFonts w:eastAsia="Times New Roman" w:cstheme="minorHAnsi"/>
          <w:bCs/>
        </w:rPr>
        <w:t>population</w:t>
      </w:r>
      <w:r w:rsidRPr="004F69D9">
        <w:rPr>
          <w:rFonts w:eastAsia="Times New Roman" w:cstheme="minorHAnsi"/>
        </w:rPr>
        <w:t xml:space="preserve">for the survey </w:t>
      </w:r>
      <w:r w:rsidR="00D81742" w:rsidRPr="004F69D9">
        <w:rPr>
          <w:rFonts w:eastAsia="Times New Roman" w:cstheme="minorHAnsi"/>
        </w:rPr>
        <w:t>included</w:t>
      </w:r>
      <w:r w:rsidRPr="004F69D9">
        <w:rPr>
          <w:rFonts w:eastAsia="Times New Roman" w:cstheme="minorHAnsi"/>
        </w:rPr>
        <w:t xml:space="preserve"> vegetable </w:t>
      </w:r>
      <w:r w:rsidR="00374C01" w:rsidRPr="004F69D9">
        <w:rPr>
          <w:rFonts w:eastAsia="Times New Roman" w:cstheme="minorHAnsi"/>
        </w:rPr>
        <w:t xml:space="preserve">vendors </w:t>
      </w:r>
      <w:r w:rsidRPr="004F69D9">
        <w:rPr>
          <w:rFonts w:eastAsia="Times New Roman" w:cstheme="minorHAnsi"/>
        </w:rPr>
        <w:t>and fish</w:t>
      </w:r>
      <w:r w:rsidR="00374C01" w:rsidRPr="004F69D9">
        <w:rPr>
          <w:rFonts w:eastAsia="Times New Roman" w:cstheme="minorHAnsi"/>
        </w:rPr>
        <w:t xml:space="preserve"> mongers</w:t>
      </w:r>
      <w:r w:rsidR="00812F46" w:rsidRPr="004F69D9">
        <w:rPr>
          <w:rFonts w:eastAsia="Times New Roman" w:cstheme="minorHAnsi"/>
        </w:rPr>
        <w:t xml:space="preserve">, </w:t>
      </w:r>
      <w:r w:rsidRPr="004F69D9">
        <w:rPr>
          <w:rFonts w:eastAsia="Times New Roman" w:cstheme="minorHAnsi"/>
        </w:rPr>
        <w:t>wholesalers</w:t>
      </w:r>
      <w:r w:rsidR="00812F46" w:rsidRPr="004F69D9">
        <w:rPr>
          <w:rFonts w:eastAsia="Times New Roman" w:cstheme="minorHAnsi"/>
        </w:rPr>
        <w:t>,</w:t>
      </w:r>
      <w:r w:rsidRPr="004F69D9">
        <w:rPr>
          <w:rFonts w:eastAsia="Times New Roman" w:cstheme="minorHAnsi"/>
        </w:rPr>
        <w:t xml:space="preserve"> retailers</w:t>
      </w:r>
      <w:r w:rsidR="00D81742" w:rsidRPr="004F69D9">
        <w:rPr>
          <w:rFonts w:eastAsia="Times New Roman" w:cstheme="minorHAnsi"/>
        </w:rPr>
        <w:t xml:space="preserve"> and some key informants. </w:t>
      </w:r>
      <w:r w:rsidR="006365B7" w:rsidRPr="004F69D9">
        <w:rPr>
          <w:rFonts w:cstheme="minorHAnsi"/>
        </w:rPr>
        <w:t xml:space="preserve">During planning meetings, all </w:t>
      </w:r>
      <w:r w:rsidR="0093222B" w:rsidRPr="004F69D9">
        <w:rPr>
          <w:rFonts w:cstheme="minorHAnsi"/>
        </w:rPr>
        <w:t>Ward</w:t>
      </w:r>
      <w:r w:rsidR="006365B7" w:rsidRPr="004F69D9">
        <w:rPr>
          <w:rFonts w:cstheme="minorHAnsi"/>
        </w:rPr>
        <w:t xml:space="preserve">s in the three </w:t>
      </w:r>
      <w:r w:rsidR="000D2C20" w:rsidRPr="004F69D9">
        <w:rPr>
          <w:rFonts w:cstheme="minorHAnsi"/>
        </w:rPr>
        <w:t>Sub-Counties</w:t>
      </w:r>
      <w:r w:rsidR="006365B7" w:rsidRPr="004F69D9">
        <w:rPr>
          <w:rFonts w:cstheme="minorHAnsi"/>
        </w:rPr>
        <w:t xml:space="preserve"> of </w:t>
      </w:r>
      <w:r w:rsidR="000D2C20" w:rsidRPr="004F69D9">
        <w:rPr>
          <w:rFonts w:cstheme="minorHAnsi"/>
        </w:rPr>
        <w:t>LungaLunga</w:t>
      </w:r>
      <w:r w:rsidR="006365B7" w:rsidRPr="004F69D9">
        <w:rPr>
          <w:rFonts w:cstheme="minorHAnsi"/>
        </w:rPr>
        <w:t>, Kinango and Msambwe</w:t>
      </w:r>
      <w:r w:rsidRPr="004F69D9">
        <w:rPr>
          <w:rFonts w:cstheme="minorHAnsi"/>
        </w:rPr>
        <w:t>ni</w:t>
      </w:r>
      <w:r w:rsidR="006365B7" w:rsidRPr="004F69D9">
        <w:rPr>
          <w:rFonts w:cstheme="minorHAnsi"/>
        </w:rPr>
        <w:t xml:space="preserve"> were listed from where sampling was done (Table 3).</w:t>
      </w:r>
      <w:r w:rsidR="007A04E9" w:rsidRPr="004F69D9">
        <w:rPr>
          <w:rFonts w:eastAsia="Times New Roman" w:cstheme="minorHAnsi"/>
          <w:bCs/>
        </w:rPr>
        <w:t>A</w:t>
      </w:r>
      <w:r w:rsidR="00D81742" w:rsidRPr="004F69D9">
        <w:rPr>
          <w:rFonts w:eastAsia="Times New Roman" w:cstheme="minorHAnsi"/>
          <w:bCs/>
        </w:rPr>
        <w:t xml:space="preserve">week before </w:t>
      </w:r>
      <w:r w:rsidR="007A04E9" w:rsidRPr="004F69D9">
        <w:rPr>
          <w:rFonts w:eastAsia="Times New Roman" w:cstheme="minorHAnsi"/>
          <w:bCs/>
        </w:rPr>
        <w:t xml:space="preserve">the </w:t>
      </w:r>
      <w:r w:rsidR="00D81742" w:rsidRPr="004F69D9">
        <w:rPr>
          <w:rFonts w:eastAsia="Times New Roman" w:cstheme="minorHAnsi"/>
          <w:bCs/>
        </w:rPr>
        <w:t>commencement of the survey, one of the Mgombezi</w:t>
      </w:r>
      <w:r w:rsidR="002208DB" w:rsidRPr="004F69D9">
        <w:rPr>
          <w:rFonts w:eastAsia="Times New Roman" w:cstheme="minorHAnsi"/>
          <w:bCs/>
        </w:rPr>
        <w:t xml:space="preserve">Community </w:t>
      </w:r>
      <w:r w:rsidR="00D81742" w:rsidRPr="004F69D9">
        <w:rPr>
          <w:rFonts w:eastAsia="Times New Roman" w:cstheme="minorHAnsi"/>
          <w:bCs/>
        </w:rPr>
        <w:t>key members visited a</w:t>
      </w:r>
      <w:r w:rsidR="00E10ECE" w:rsidRPr="004F69D9">
        <w:rPr>
          <w:rFonts w:eastAsia="Times New Roman" w:cstheme="minorHAnsi"/>
          <w:bCs/>
        </w:rPr>
        <w:t>ll</w:t>
      </w:r>
      <w:r w:rsidR="00704458" w:rsidRPr="004F69D9">
        <w:rPr>
          <w:rFonts w:eastAsia="Times New Roman" w:cstheme="minorHAnsi"/>
          <w:bCs/>
        </w:rPr>
        <w:t xml:space="preserve">important </w:t>
      </w:r>
      <w:r w:rsidR="00D81742" w:rsidRPr="004F69D9">
        <w:rPr>
          <w:rFonts w:eastAsia="Times New Roman" w:cstheme="minorHAnsi"/>
          <w:bCs/>
        </w:rPr>
        <w:t xml:space="preserve">administration offices </w:t>
      </w:r>
      <w:r w:rsidR="00704458" w:rsidRPr="004F69D9">
        <w:rPr>
          <w:rFonts w:eastAsia="Times New Roman" w:cstheme="minorHAnsi"/>
          <w:bCs/>
        </w:rPr>
        <w:t xml:space="preserve">to seek permission for conducting the survey. These administrative offices included </w:t>
      </w:r>
      <w:r w:rsidR="00FF6942" w:rsidRPr="004F69D9">
        <w:rPr>
          <w:rFonts w:eastAsia="Times New Roman" w:cstheme="minorHAnsi"/>
          <w:bCs/>
        </w:rPr>
        <w:t>V</w:t>
      </w:r>
      <w:r w:rsidR="00D81742" w:rsidRPr="004F69D9">
        <w:rPr>
          <w:rFonts w:eastAsia="Times New Roman" w:cstheme="minorHAnsi"/>
          <w:bCs/>
        </w:rPr>
        <w:t xml:space="preserve">illage elders, </w:t>
      </w:r>
      <w:r w:rsidR="00FF6942" w:rsidRPr="004F69D9">
        <w:rPr>
          <w:rFonts w:eastAsia="Times New Roman" w:cstheme="minorHAnsi"/>
          <w:bCs/>
        </w:rPr>
        <w:t>C</w:t>
      </w:r>
      <w:r w:rsidR="00D81742" w:rsidRPr="004F69D9">
        <w:rPr>
          <w:rFonts w:eastAsia="Times New Roman" w:cstheme="minorHAnsi"/>
          <w:bCs/>
        </w:rPr>
        <w:t>hief</w:t>
      </w:r>
      <w:r w:rsidR="00704458" w:rsidRPr="004F69D9">
        <w:rPr>
          <w:rFonts w:eastAsia="Times New Roman" w:cstheme="minorHAnsi"/>
          <w:bCs/>
        </w:rPr>
        <w:t>s</w:t>
      </w:r>
      <w:r w:rsidR="00D81742" w:rsidRPr="004F69D9">
        <w:rPr>
          <w:rFonts w:eastAsia="Times New Roman" w:cstheme="minorHAnsi"/>
          <w:bCs/>
        </w:rPr>
        <w:t xml:space="preserve">, </w:t>
      </w:r>
      <w:r w:rsidR="00FF6942" w:rsidRPr="004F69D9">
        <w:rPr>
          <w:rFonts w:eastAsia="Times New Roman" w:cstheme="minorHAnsi"/>
          <w:bCs/>
        </w:rPr>
        <w:t>S</w:t>
      </w:r>
      <w:r w:rsidR="00D81742" w:rsidRPr="004F69D9">
        <w:rPr>
          <w:rFonts w:eastAsia="Times New Roman" w:cstheme="minorHAnsi"/>
          <w:bCs/>
        </w:rPr>
        <w:t>ub</w:t>
      </w:r>
      <w:r w:rsidR="00E10ECE" w:rsidRPr="004F69D9">
        <w:rPr>
          <w:rFonts w:eastAsia="Times New Roman" w:cstheme="minorHAnsi"/>
          <w:bCs/>
        </w:rPr>
        <w:t>-</w:t>
      </w:r>
      <w:r w:rsidR="00D81742" w:rsidRPr="004F69D9">
        <w:rPr>
          <w:rFonts w:eastAsia="Times New Roman" w:cstheme="minorHAnsi"/>
          <w:bCs/>
        </w:rPr>
        <w:t>chief</w:t>
      </w:r>
      <w:r w:rsidR="00704458" w:rsidRPr="004F69D9">
        <w:rPr>
          <w:rFonts w:eastAsia="Times New Roman" w:cstheme="minorHAnsi"/>
          <w:bCs/>
        </w:rPr>
        <w:t>s</w:t>
      </w:r>
      <w:r w:rsidR="00D81742" w:rsidRPr="004F69D9">
        <w:rPr>
          <w:rFonts w:eastAsia="Times New Roman" w:cstheme="minorHAnsi"/>
          <w:bCs/>
        </w:rPr>
        <w:t xml:space="preserve">, </w:t>
      </w:r>
      <w:r w:rsidR="00EE030A" w:rsidRPr="004F69D9">
        <w:rPr>
          <w:rFonts w:eastAsia="Times New Roman" w:cstheme="minorHAnsi"/>
          <w:bCs/>
        </w:rPr>
        <w:t>Sub-County</w:t>
      </w:r>
      <w:r w:rsidR="00704458" w:rsidRPr="004F69D9">
        <w:rPr>
          <w:rFonts w:eastAsia="Times New Roman" w:cstheme="minorHAnsi"/>
          <w:bCs/>
        </w:rPr>
        <w:t>C</w:t>
      </w:r>
      <w:r w:rsidR="00D81742" w:rsidRPr="004F69D9">
        <w:rPr>
          <w:rFonts w:eastAsia="Times New Roman" w:cstheme="minorHAnsi"/>
          <w:bCs/>
        </w:rPr>
        <w:t xml:space="preserve">ommanders and </w:t>
      </w:r>
      <w:r w:rsidR="00704458" w:rsidRPr="004F69D9">
        <w:rPr>
          <w:rFonts w:eastAsia="Times New Roman" w:cstheme="minorHAnsi"/>
          <w:bCs/>
        </w:rPr>
        <w:lastRenderedPageBreak/>
        <w:t>H</w:t>
      </w:r>
      <w:r w:rsidR="00D81742" w:rsidRPr="004F69D9">
        <w:rPr>
          <w:rFonts w:eastAsia="Times New Roman" w:cstheme="minorHAnsi"/>
          <w:bCs/>
        </w:rPr>
        <w:t xml:space="preserve">eads of </w:t>
      </w:r>
      <w:r w:rsidR="00704458" w:rsidRPr="004F69D9">
        <w:rPr>
          <w:rFonts w:eastAsia="Times New Roman" w:cstheme="minorHAnsi"/>
          <w:bCs/>
        </w:rPr>
        <w:t>P</w:t>
      </w:r>
      <w:r w:rsidR="00D81742" w:rsidRPr="004F69D9">
        <w:rPr>
          <w:rFonts w:eastAsia="Times New Roman" w:cstheme="minorHAnsi"/>
          <w:bCs/>
        </w:rPr>
        <w:t xml:space="preserve">olice </w:t>
      </w:r>
      <w:r w:rsidR="00704458" w:rsidRPr="004F69D9">
        <w:rPr>
          <w:rFonts w:eastAsia="Times New Roman" w:cstheme="minorHAnsi"/>
          <w:bCs/>
        </w:rPr>
        <w:t>S</w:t>
      </w:r>
      <w:r w:rsidR="00D81742" w:rsidRPr="004F69D9">
        <w:rPr>
          <w:rFonts w:eastAsia="Times New Roman" w:cstheme="minorHAnsi"/>
          <w:bCs/>
        </w:rPr>
        <w:t xml:space="preserve">tations in the respective areas </w:t>
      </w:r>
      <w:r w:rsidR="002208DB" w:rsidRPr="004F69D9">
        <w:rPr>
          <w:rFonts w:eastAsia="Times New Roman" w:cstheme="minorHAnsi"/>
          <w:bCs/>
        </w:rPr>
        <w:t xml:space="preserve">of </w:t>
      </w:r>
      <w:r w:rsidR="00D81742" w:rsidRPr="004F69D9">
        <w:rPr>
          <w:rFonts w:eastAsia="Times New Roman" w:cstheme="minorHAnsi"/>
          <w:bCs/>
        </w:rPr>
        <w:t>survey</w:t>
      </w:r>
      <w:r w:rsidR="00E10ECE" w:rsidRPr="004F69D9">
        <w:rPr>
          <w:rFonts w:eastAsia="Times New Roman" w:cstheme="minorHAnsi"/>
          <w:bCs/>
        </w:rPr>
        <w:t>.</w:t>
      </w:r>
      <w:r w:rsidR="00C95DFC" w:rsidRPr="004F69D9">
        <w:rPr>
          <w:rFonts w:cstheme="minorHAnsi"/>
        </w:rPr>
        <w:t xml:space="preserve">During planning meetings held in Mombasa for the market </w:t>
      </w:r>
      <w:r w:rsidR="00E621D8" w:rsidRPr="004F69D9">
        <w:rPr>
          <w:rFonts w:cstheme="minorHAnsi"/>
        </w:rPr>
        <w:t xml:space="preserve">survey </w:t>
      </w:r>
      <w:r w:rsidR="00374C01" w:rsidRPr="004F69D9">
        <w:rPr>
          <w:rFonts w:cstheme="minorHAnsi"/>
        </w:rPr>
        <w:t>k</w:t>
      </w:r>
      <w:r w:rsidR="00E621D8" w:rsidRPr="004F69D9">
        <w:rPr>
          <w:rFonts w:cstheme="minorHAnsi"/>
        </w:rPr>
        <w:t>ey</w:t>
      </w:r>
      <w:r w:rsidR="00C95DFC" w:rsidRPr="004F69D9">
        <w:rPr>
          <w:rFonts w:cstheme="minorHAnsi"/>
        </w:rPr>
        <w:t xml:space="preserve"> informants from the focal area were involved in </w:t>
      </w:r>
      <w:r w:rsidR="00FF6942" w:rsidRPr="004F69D9">
        <w:rPr>
          <w:rFonts w:cstheme="minorHAnsi"/>
        </w:rPr>
        <w:t xml:space="preserve">the </w:t>
      </w:r>
      <w:r w:rsidR="00C95DFC" w:rsidRPr="004F69D9">
        <w:rPr>
          <w:rFonts w:cstheme="minorHAnsi"/>
        </w:rPr>
        <w:t xml:space="preserve">identification and selection of markets for the survey </w:t>
      </w:r>
      <w:r w:rsidR="00BD24F1" w:rsidRPr="004F69D9">
        <w:rPr>
          <w:rFonts w:cstheme="minorHAnsi"/>
        </w:rPr>
        <w:t xml:space="preserve">and </w:t>
      </w:r>
      <w:r w:rsidR="00405C47" w:rsidRPr="004F69D9">
        <w:rPr>
          <w:rFonts w:cstheme="minorHAnsi"/>
        </w:rPr>
        <w:t>also gave</w:t>
      </w:r>
      <w:r w:rsidR="00C95DFC" w:rsidRPr="004F69D9">
        <w:rPr>
          <w:rFonts w:cstheme="minorHAnsi"/>
        </w:rPr>
        <w:t xml:space="preserve"> information on market days. </w:t>
      </w:r>
      <w:r w:rsidR="008B5CDE" w:rsidRPr="004F69D9">
        <w:rPr>
          <w:rFonts w:cstheme="minorHAnsi"/>
        </w:rPr>
        <w:t xml:space="preserve">Purposive sampling was done to select at least three Sub-Counties and three Wards per Sub-County for the survey. Matuga Sub-County was dropped owing to the fact that its markets were far removed from LungaLunga (Kemfsed, 2020). </w:t>
      </w:r>
      <w:r w:rsidR="000A2764" w:rsidRPr="004F69D9">
        <w:rPr>
          <w:rFonts w:cstheme="minorHAnsi"/>
        </w:rPr>
        <w:t xml:space="preserve">Of the over 100 local market centers in all the </w:t>
      </w:r>
      <w:r w:rsidR="0093222B" w:rsidRPr="004F69D9">
        <w:rPr>
          <w:rFonts w:cstheme="minorHAnsi"/>
        </w:rPr>
        <w:t>Ward</w:t>
      </w:r>
      <w:r w:rsidR="000A2764" w:rsidRPr="004F69D9">
        <w:rPr>
          <w:rFonts w:cstheme="minorHAnsi"/>
        </w:rPr>
        <w:t xml:space="preserve">s in the </w:t>
      </w:r>
      <w:r w:rsidR="00551AC2" w:rsidRPr="004F69D9">
        <w:rPr>
          <w:rFonts w:cstheme="minorHAnsi"/>
        </w:rPr>
        <w:t>three</w:t>
      </w:r>
      <w:r w:rsidR="000D2C20" w:rsidRPr="004F69D9">
        <w:rPr>
          <w:rFonts w:cstheme="minorHAnsi"/>
        </w:rPr>
        <w:t>Sub-Counties</w:t>
      </w:r>
      <w:r w:rsidR="000A2764" w:rsidRPr="004F69D9">
        <w:rPr>
          <w:rFonts w:cstheme="minorHAnsi"/>
        </w:rPr>
        <w:t xml:space="preserve">, </w:t>
      </w:r>
      <w:r w:rsidR="008B5CDE" w:rsidRPr="004F69D9">
        <w:rPr>
          <w:rFonts w:cstheme="minorHAnsi"/>
        </w:rPr>
        <w:t xml:space="preserve">only </w:t>
      </w:r>
      <w:r w:rsidR="000A2764" w:rsidRPr="004F69D9">
        <w:rPr>
          <w:rFonts w:cstheme="minorHAnsi"/>
        </w:rPr>
        <w:t xml:space="preserve">10 markets were selected for data </w:t>
      </w:r>
      <w:r w:rsidR="005B38A8" w:rsidRPr="004F69D9">
        <w:rPr>
          <w:rFonts w:cstheme="minorHAnsi"/>
        </w:rPr>
        <w:t>collection (</w:t>
      </w:r>
      <w:r w:rsidR="000A2764" w:rsidRPr="004F69D9">
        <w:rPr>
          <w:rFonts w:cstheme="minorHAnsi"/>
        </w:rPr>
        <w:t xml:space="preserve">Table 4). </w:t>
      </w:r>
      <w:r w:rsidR="00C71F3A" w:rsidRPr="004F69D9">
        <w:rPr>
          <w:rFonts w:cstheme="minorHAnsi"/>
        </w:rPr>
        <w:t xml:space="preserve">Criteria </w:t>
      </w:r>
      <w:r w:rsidR="008B5CDE" w:rsidRPr="004F69D9">
        <w:rPr>
          <w:rFonts w:cstheme="minorHAnsi"/>
        </w:rPr>
        <w:t xml:space="preserve">used </w:t>
      </w:r>
      <w:r w:rsidR="00C71F3A" w:rsidRPr="004F69D9">
        <w:rPr>
          <w:rFonts w:cstheme="minorHAnsi"/>
        </w:rPr>
        <w:t>for selection of the markets included</w:t>
      </w:r>
      <w:r w:rsidR="00C95DFC" w:rsidRPr="004F69D9">
        <w:rPr>
          <w:rFonts w:cstheme="minorHAnsi"/>
        </w:rPr>
        <w:t>, logistical issues especially the distances involved, impassable roads and also presence or absence of a market or market day</w:t>
      </w:r>
      <w:r w:rsidR="00C71F3A" w:rsidRPr="004F69D9">
        <w:rPr>
          <w:rFonts w:cstheme="minorHAnsi"/>
        </w:rPr>
        <w:t>.</w:t>
      </w:r>
      <w:r w:rsidR="006377CF" w:rsidRPr="004F69D9">
        <w:rPr>
          <w:rFonts w:cstheme="minorHAnsi"/>
        </w:rPr>
        <w:t>The vi</w:t>
      </w:r>
      <w:r w:rsidR="004039BD" w:rsidRPr="004F69D9">
        <w:rPr>
          <w:rFonts w:cstheme="minorHAnsi"/>
        </w:rPr>
        <w:t>s</w:t>
      </w:r>
      <w:r w:rsidR="006377CF" w:rsidRPr="004F69D9">
        <w:rPr>
          <w:rFonts w:cstheme="minorHAnsi"/>
        </w:rPr>
        <w:t xml:space="preserve">it to the markets </w:t>
      </w:r>
      <w:r w:rsidR="00EB195A" w:rsidRPr="004F69D9">
        <w:rPr>
          <w:rFonts w:cstheme="minorHAnsi"/>
        </w:rPr>
        <w:t xml:space="preserve">for data collection </w:t>
      </w:r>
      <w:r w:rsidR="006377CF" w:rsidRPr="004F69D9">
        <w:rPr>
          <w:rFonts w:cstheme="minorHAnsi"/>
        </w:rPr>
        <w:t xml:space="preserve">was aligned to the market days to obtain </w:t>
      </w:r>
      <w:r w:rsidR="004F6FD9" w:rsidRPr="004F69D9">
        <w:rPr>
          <w:rFonts w:cstheme="minorHAnsi"/>
        </w:rPr>
        <w:t>hands</w:t>
      </w:r>
      <w:r w:rsidR="00D0714A" w:rsidRPr="004F69D9">
        <w:rPr>
          <w:rFonts w:cstheme="minorHAnsi"/>
        </w:rPr>
        <w:t>-</w:t>
      </w:r>
      <w:r w:rsidR="004F6FD9" w:rsidRPr="004F69D9">
        <w:rPr>
          <w:rFonts w:cstheme="minorHAnsi"/>
        </w:rPr>
        <w:t>on</w:t>
      </w:r>
      <w:r w:rsidR="006377CF" w:rsidRPr="004F69D9">
        <w:rPr>
          <w:rFonts w:cstheme="minorHAnsi"/>
        </w:rPr>
        <w:t xml:space="preserve"> information</w:t>
      </w:r>
      <w:r w:rsidR="00EB195A" w:rsidRPr="004F69D9">
        <w:rPr>
          <w:rFonts w:cstheme="minorHAnsi"/>
        </w:rPr>
        <w:t xml:space="preserve"> (Table 4)</w:t>
      </w:r>
      <w:r w:rsidR="00B1324E" w:rsidRPr="004F69D9">
        <w:rPr>
          <w:rFonts w:cstheme="minorHAnsi"/>
        </w:rPr>
        <w:t>.</w:t>
      </w:r>
    </w:p>
    <w:p w:rsidR="00A43FFD" w:rsidRPr="004F69D9" w:rsidRDefault="00A43FFD" w:rsidP="004F69D9">
      <w:pPr>
        <w:spacing w:before="100" w:beforeAutospacing="1" w:after="0" w:line="240" w:lineRule="auto"/>
        <w:jc w:val="both"/>
        <w:rPr>
          <w:rFonts w:cstheme="minorHAnsi"/>
        </w:rPr>
      </w:pPr>
      <w:r w:rsidRPr="004F69D9">
        <w:rPr>
          <w:rFonts w:cstheme="minorHAnsi"/>
        </w:rPr>
        <w:t>Table 4: Markets and their market days in the study area</w:t>
      </w:r>
    </w:p>
    <w:tbl>
      <w:tblPr>
        <w:tblStyle w:val="TableGrid"/>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0"/>
        <w:gridCol w:w="1979"/>
        <w:gridCol w:w="1134"/>
        <w:gridCol w:w="803"/>
        <w:gridCol w:w="790"/>
        <w:gridCol w:w="803"/>
        <w:gridCol w:w="617"/>
        <w:gridCol w:w="643"/>
        <w:gridCol w:w="710"/>
      </w:tblGrid>
      <w:tr w:rsidR="0045749E" w:rsidRPr="00647825" w:rsidTr="00551AC2">
        <w:tc>
          <w:tcPr>
            <w:tcW w:w="830" w:type="dxa"/>
          </w:tcPr>
          <w:p w:rsidR="0045749E" w:rsidRPr="004F69D9" w:rsidRDefault="00551AC2">
            <w:pPr>
              <w:rPr>
                <w:rFonts w:cstheme="minorHAnsi"/>
              </w:rPr>
            </w:pPr>
            <w:r w:rsidRPr="004F69D9">
              <w:rPr>
                <w:rFonts w:cstheme="minorHAnsi"/>
              </w:rPr>
              <w:t>S/No</w:t>
            </w:r>
          </w:p>
        </w:tc>
        <w:tc>
          <w:tcPr>
            <w:tcW w:w="1979"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Market/Days</w:t>
            </w:r>
          </w:p>
        </w:tc>
        <w:tc>
          <w:tcPr>
            <w:tcW w:w="1134"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Mon</w:t>
            </w:r>
            <w:r w:rsidR="00222BBE" w:rsidRPr="004F69D9">
              <w:rPr>
                <w:rFonts w:cstheme="minorHAnsi"/>
              </w:rPr>
              <w:t>.</w:t>
            </w:r>
          </w:p>
        </w:tc>
        <w:tc>
          <w:tcPr>
            <w:tcW w:w="803"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Tues</w:t>
            </w:r>
            <w:r w:rsidR="00222BBE" w:rsidRPr="004F69D9">
              <w:rPr>
                <w:rFonts w:cstheme="minorHAnsi"/>
              </w:rPr>
              <w:t>.</w:t>
            </w:r>
          </w:p>
        </w:tc>
        <w:tc>
          <w:tcPr>
            <w:tcW w:w="790"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Wed</w:t>
            </w:r>
            <w:r w:rsidR="00222BBE" w:rsidRPr="004F69D9">
              <w:rPr>
                <w:rFonts w:cstheme="minorHAnsi"/>
              </w:rPr>
              <w:t>.</w:t>
            </w:r>
          </w:p>
        </w:tc>
        <w:tc>
          <w:tcPr>
            <w:tcW w:w="803"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Thur</w:t>
            </w:r>
            <w:r w:rsidR="00222BBE" w:rsidRPr="004F69D9">
              <w:rPr>
                <w:rFonts w:cstheme="minorHAnsi"/>
              </w:rPr>
              <w:t>.</w:t>
            </w:r>
          </w:p>
        </w:tc>
        <w:tc>
          <w:tcPr>
            <w:tcW w:w="617"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Fri</w:t>
            </w:r>
            <w:r w:rsidR="00222BBE" w:rsidRPr="004F69D9">
              <w:rPr>
                <w:rFonts w:cstheme="minorHAnsi"/>
              </w:rPr>
              <w:t>.</w:t>
            </w:r>
          </w:p>
        </w:tc>
        <w:tc>
          <w:tcPr>
            <w:tcW w:w="643"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Sat</w:t>
            </w:r>
            <w:r w:rsidR="00222BBE" w:rsidRPr="004F69D9">
              <w:rPr>
                <w:rFonts w:cstheme="minorHAnsi"/>
              </w:rPr>
              <w:t>.</w:t>
            </w:r>
          </w:p>
        </w:tc>
        <w:tc>
          <w:tcPr>
            <w:tcW w:w="710" w:type="dxa"/>
            <w:tcBorders>
              <w:top w:val="single" w:sz="4" w:space="0" w:color="auto"/>
              <w:bottom w:val="single" w:sz="4" w:space="0" w:color="auto"/>
            </w:tcBorders>
          </w:tcPr>
          <w:p w:rsidR="0045749E" w:rsidRPr="004F69D9" w:rsidRDefault="0045749E">
            <w:pPr>
              <w:rPr>
                <w:rFonts w:cstheme="minorHAnsi"/>
              </w:rPr>
            </w:pPr>
            <w:r w:rsidRPr="004F69D9">
              <w:rPr>
                <w:rFonts w:cstheme="minorHAnsi"/>
              </w:rPr>
              <w:t>Sun</w:t>
            </w:r>
            <w:r w:rsidR="00222BBE" w:rsidRPr="004F69D9">
              <w:rPr>
                <w:rFonts w:cstheme="minorHAnsi"/>
              </w:rPr>
              <w:t>.</w:t>
            </w:r>
          </w:p>
        </w:tc>
      </w:tr>
      <w:tr w:rsidR="0045749E" w:rsidRPr="00647825" w:rsidTr="00551AC2">
        <w:tc>
          <w:tcPr>
            <w:tcW w:w="830" w:type="dxa"/>
          </w:tcPr>
          <w:p w:rsidR="0045749E" w:rsidRPr="004F69D9" w:rsidRDefault="006377CF">
            <w:pPr>
              <w:rPr>
                <w:rFonts w:cstheme="minorHAnsi"/>
              </w:rPr>
            </w:pPr>
            <w:r w:rsidRPr="004F69D9">
              <w:rPr>
                <w:rFonts w:cstheme="minorHAnsi"/>
              </w:rPr>
              <w:t>1</w:t>
            </w:r>
          </w:p>
        </w:tc>
        <w:tc>
          <w:tcPr>
            <w:tcW w:w="1979" w:type="dxa"/>
            <w:tcBorders>
              <w:top w:val="single" w:sz="4" w:space="0" w:color="auto"/>
            </w:tcBorders>
          </w:tcPr>
          <w:p w:rsidR="0045749E" w:rsidRPr="004F69D9" w:rsidRDefault="0045749E">
            <w:pPr>
              <w:rPr>
                <w:rFonts w:cstheme="minorHAnsi"/>
              </w:rPr>
            </w:pPr>
            <w:r w:rsidRPr="004F69D9">
              <w:rPr>
                <w:rFonts w:cstheme="minorHAnsi"/>
              </w:rPr>
              <w:t>Mwangulu</w:t>
            </w:r>
          </w:p>
        </w:tc>
        <w:tc>
          <w:tcPr>
            <w:tcW w:w="1134" w:type="dxa"/>
            <w:tcBorders>
              <w:top w:val="single" w:sz="4" w:space="0" w:color="auto"/>
            </w:tcBorders>
          </w:tcPr>
          <w:p w:rsidR="0045749E" w:rsidRPr="004F69D9" w:rsidRDefault="0045749E">
            <w:pPr>
              <w:jc w:val="center"/>
              <w:rPr>
                <w:rFonts w:cstheme="minorHAnsi"/>
              </w:rPr>
            </w:pPr>
            <w:r w:rsidRPr="004F69D9">
              <w:rPr>
                <w:rFonts w:cstheme="minorHAnsi"/>
              </w:rPr>
              <w:t>X</w:t>
            </w:r>
          </w:p>
        </w:tc>
        <w:tc>
          <w:tcPr>
            <w:tcW w:w="803" w:type="dxa"/>
            <w:tcBorders>
              <w:top w:val="single" w:sz="4" w:space="0" w:color="auto"/>
            </w:tcBorders>
          </w:tcPr>
          <w:p w:rsidR="0045749E" w:rsidRPr="004F69D9" w:rsidRDefault="0045749E">
            <w:pPr>
              <w:jc w:val="center"/>
              <w:rPr>
                <w:rFonts w:cstheme="minorHAnsi"/>
              </w:rPr>
            </w:pPr>
          </w:p>
        </w:tc>
        <w:tc>
          <w:tcPr>
            <w:tcW w:w="790" w:type="dxa"/>
            <w:tcBorders>
              <w:top w:val="single" w:sz="4" w:space="0" w:color="auto"/>
            </w:tcBorders>
          </w:tcPr>
          <w:p w:rsidR="0045749E" w:rsidRPr="004F69D9" w:rsidRDefault="0045749E">
            <w:pPr>
              <w:jc w:val="center"/>
              <w:rPr>
                <w:rFonts w:cstheme="minorHAnsi"/>
              </w:rPr>
            </w:pPr>
          </w:p>
        </w:tc>
        <w:tc>
          <w:tcPr>
            <w:tcW w:w="803" w:type="dxa"/>
            <w:tcBorders>
              <w:top w:val="single" w:sz="4" w:space="0" w:color="auto"/>
            </w:tcBorders>
          </w:tcPr>
          <w:p w:rsidR="0045749E" w:rsidRPr="004F69D9" w:rsidRDefault="0045749E">
            <w:pPr>
              <w:jc w:val="center"/>
              <w:rPr>
                <w:rFonts w:cstheme="minorHAnsi"/>
              </w:rPr>
            </w:pPr>
          </w:p>
        </w:tc>
        <w:tc>
          <w:tcPr>
            <w:tcW w:w="617" w:type="dxa"/>
            <w:tcBorders>
              <w:top w:val="single" w:sz="4" w:space="0" w:color="auto"/>
            </w:tcBorders>
          </w:tcPr>
          <w:p w:rsidR="0045749E" w:rsidRPr="004F69D9" w:rsidRDefault="0045749E">
            <w:pPr>
              <w:jc w:val="center"/>
              <w:rPr>
                <w:rFonts w:cstheme="minorHAnsi"/>
              </w:rPr>
            </w:pPr>
          </w:p>
        </w:tc>
        <w:tc>
          <w:tcPr>
            <w:tcW w:w="643" w:type="dxa"/>
            <w:tcBorders>
              <w:top w:val="single" w:sz="4" w:space="0" w:color="auto"/>
            </w:tcBorders>
          </w:tcPr>
          <w:p w:rsidR="0045749E" w:rsidRPr="004F69D9" w:rsidRDefault="0045749E">
            <w:pPr>
              <w:jc w:val="center"/>
              <w:rPr>
                <w:rFonts w:cstheme="minorHAnsi"/>
              </w:rPr>
            </w:pPr>
          </w:p>
        </w:tc>
        <w:tc>
          <w:tcPr>
            <w:tcW w:w="710" w:type="dxa"/>
            <w:tcBorders>
              <w:top w:val="single" w:sz="4" w:space="0" w:color="auto"/>
            </w:tcBorders>
          </w:tcPr>
          <w:p w:rsidR="0045749E" w:rsidRPr="004F69D9" w:rsidRDefault="0045749E">
            <w:pPr>
              <w:jc w:val="center"/>
              <w:rPr>
                <w:rFonts w:cstheme="minorHAnsi"/>
              </w:rPr>
            </w:pPr>
          </w:p>
        </w:tc>
      </w:tr>
      <w:tr w:rsidR="0045749E" w:rsidRPr="00647825" w:rsidTr="00551AC2">
        <w:tc>
          <w:tcPr>
            <w:tcW w:w="830" w:type="dxa"/>
          </w:tcPr>
          <w:p w:rsidR="0045749E" w:rsidRPr="004F69D9" w:rsidRDefault="006377CF">
            <w:pPr>
              <w:rPr>
                <w:rFonts w:cstheme="minorHAnsi"/>
              </w:rPr>
            </w:pPr>
            <w:r w:rsidRPr="004F69D9">
              <w:rPr>
                <w:rFonts w:cstheme="minorHAnsi"/>
              </w:rPr>
              <w:t>2</w:t>
            </w:r>
          </w:p>
        </w:tc>
        <w:tc>
          <w:tcPr>
            <w:tcW w:w="1979" w:type="dxa"/>
          </w:tcPr>
          <w:p w:rsidR="0045749E" w:rsidRPr="004F69D9" w:rsidRDefault="0045749E">
            <w:pPr>
              <w:rPr>
                <w:rFonts w:cstheme="minorHAnsi"/>
              </w:rPr>
            </w:pPr>
            <w:r w:rsidRPr="004F69D9">
              <w:rPr>
                <w:rFonts w:cstheme="minorHAnsi"/>
              </w:rPr>
              <w:t>Kinango</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r w:rsidRPr="004F69D9">
              <w:rPr>
                <w:rFonts w:cstheme="minorHAnsi"/>
              </w:rPr>
              <w:t>X</w:t>
            </w:r>
          </w:p>
        </w:tc>
        <w:tc>
          <w:tcPr>
            <w:tcW w:w="803" w:type="dxa"/>
          </w:tcPr>
          <w:p w:rsidR="0045749E" w:rsidRPr="004F69D9" w:rsidRDefault="0045749E">
            <w:pPr>
              <w:jc w:val="center"/>
              <w:rPr>
                <w:rFonts w:cstheme="minorHAnsi"/>
              </w:rPr>
            </w:pPr>
            <w:r w:rsidRPr="004F69D9">
              <w:rPr>
                <w:rFonts w:cstheme="minorHAnsi"/>
              </w:rPr>
              <w:t>X</w:t>
            </w:r>
          </w:p>
        </w:tc>
        <w:tc>
          <w:tcPr>
            <w:tcW w:w="617" w:type="dxa"/>
          </w:tcPr>
          <w:p w:rsidR="0045749E" w:rsidRPr="004F69D9" w:rsidRDefault="0045749E">
            <w:pPr>
              <w:jc w:val="center"/>
              <w:rPr>
                <w:rFonts w:cstheme="minorHAnsi"/>
              </w:rPr>
            </w:pP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p>
        </w:tc>
      </w:tr>
      <w:tr w:rsidR="0045749E" w:rsidRPr="00647825" w:rsidTr="00551AC2">
        <w:tc>
          <w:tcPr>
            <w:tcW w:w="830" w:type="dxa"/>
          </w:tcPr>
          <w:p w:rsidR="0045749E" w:rsidRPr="004F69D9" w:rsidRDefault="006377CF">
            <w:pPr>
              <w:rPr>
                <w:rFonts w:cstheme="minorHAnsi"/>
              </w:rPr>
            </w:pPr>
            <w:r w:rsidRPr="004F69D9">
              <w:rPr>
                <w:rFonts w:cstheme="minorHAnsi"/>
              </w:rPr>
              <w:t>3</w:t>
            </w:r>
          </w:p>
        </w:tc>
        <w:tc>
          <w:tcPr>
            <w:tcW w:w="1979" w:type="dxa"/>
          </w:tcPr>
          <w:p w:rsidR="0045749E" w:rsidRPr="004F69D9" w:rsidRDefault="0045749E">
            <w:pPr>
              <w:rPr>
                <w:rFonts w:cstheme="minorHAnsi"/>
              </w:rPr>
            </w:pPr>
            <w:r w:rsidRPr="004F69D9">
              <w:rPr>
                <w:rFonts w:cstheme="minorHAnsi"/>
              </w:rPr>
              <w:t>Ukunda</w:t>
            </w:r>
          </w:p>
        </w:tc>
        <w:tc>
          <w:tcPr>
            <w:tcW w:w="1134" w:type="dxa"/>
          </w:tcPr>
          <w:p w:rsidR="0045749E" w:rsidRPr="004F69D9" w:rsidRDefault="0045749E">
            <w:pPr>
              <w:jc w:val="center"/>
              <w:rPr>
                <w:rFonts w:cstheme="minorHAnsi"/>
              </w:rPr>
            </w:pPr>
            <w:r w:rsidRPr="004F69D9">
              <w:rPr>
                <w:rFonts w:cstheme="minorHAnsi"/>
              </w:rPr>
              <w:t>X</w:t>
            </w:r>
          </w:p>
        </w:tc>
        <w:tc>
          <w:tcPr>
            <w:tcW w:w="803" w:type="dxa"/>
          </w:tcPr>
          <w:p w:rsidR="0045749E" w:rsidRPr="004F69D9" w:rsidRDefault="0045749E">
            <w:pPr>
              <w:jc w:val="center"/>
              <w:rPr>
                <w:rFonts w:cstheme="minorHAnsi"/>
              </w:rPr>
            </w:pPr>
            <w:r w:rsidRPr="004F69D9">
              <w:rPr>
                <w:rFonts w:cstheme="minorHAnsi"/>
              </w:rPr>
              <w:t>X</w:t>
            </w:r>
          </w:p>
        </w:tc>
        <w:tc>
          <w:tcPr>
            <w:tcW w:w="790" w:type="dxa"/>
          </w:tcPr>
          <w:p w:rsidR="0045749E" w:rsidRPr="004F69D9" w:rsidRDefault="0045749E">
            <w:pPr>
              <w:jc w:val="center"/>
              <w:rPr>
                <w:rFonts w:cstheme="minorHAnsi"/>
              </w:rPr>
            </w:pPr>
            <w:r w:rsidRPr="004F69D9">
              <w:rPr>
                <w:rFonts w:cstheme="minorHAnsi"/>
              </w:rPr>
              <w:t>X</w:t>
            </w:r>
          </w:p>
        </w:tc>
        <w:tc>
          <w:tcPr>
            <w:tcW w:w="803" w:type="dxa"/>
          </w:tcPr>
          <w:p w:rsidR="0045749E" w:rsidRPr="004F69D9" w:rsidRDefault="0045749E">
            <w:pPr>
              <w:jc w:val="center"/>
              <w:rPr>
                <w:rFonts w:cstheme="minorHAnsi"/>
              </w:rPr>
            </w:pPr>
            <w:r w:rsidRPr="004F69D9">
              <w:rPr>
                <w:rFonts w:cstheme="minorHAnsi"/>
              </w:rPr>
              <w:t>X</w:t>
            </w:r>
          </w:p>
        </w:tc>
        <w:tc>
          <w:tcPr>
            <w:tcW w:w="617" w:type="dxa"/>
          </w:tcPr>
          <w:p w:rsidR="0045749E" w:rsidRPr="004F69D9" w:rsidRDefault="0045749E">
            <w:pPr>
              <w:jc w:val="center"/>
              <w:rPr>
                <w:rFonts w:cstheme="minorHAnsi"/>
              </w:rPr>
            </w:pPr>
            <w:r w:rsidRPr="004F69D9">
              <w:rPr>
                <w:rFonts w:cstheme="minorHAnsi"/>
              </w:rPr>
              <w:t>X</w:t>
            </w:r>
          </w:p>
        </w:tc>
        <w:tc>
          <w:tcPr>
            <w:tcW w:w="643" w:type="dxa"/>
          </w:tcPr>
          <w:p w:rsidR="0045749E" w:rsidRPr="004F69D9" w:rsidRDefault="0045749E">
            <w:pPr>
              <w:jc w:val="center"/>
              <w:rPr>
                <w:rFonts w:cstheme="minorHAnsi"/>
              </w:rPr>
            </w:pPr>
            <w:r w:rsidRPr="004F69D9">
              <w:rPr>
                <w:rFonts w:cstheme="minorHAnsi"/>
              </w:rPr>
              <w:t>X</w:t>
            </w:r>
          </w:p>
        </w:tc>
        <w:tc>
          <w:tcPr>
            <w:tcW w:w="710" w:type="dxa"/>
          </w:tcPr>
          <w:p w:rsidR="0045749E" w:rsidRPr="004F69D9" w:rsidRDefault="0045749E">
            <w:pPr>
              <w:jc w:val="center"/>
              <w:rPr>
                <w:rFonts w:cstheme="minorHAnsi"/>
              </w:rPr>
            </w:pPr>
            <w:r w:rsidRPr="004F69D9">
              <w:rPr>
                <w:rFonts w:cstheme="minorHAnsi"/>
              </w:rPr>
              <w:t>X</w:t>
            </w:r>
          </w:p>
        </w:tc>
      </w:tr>
      <w:tr w:rsidR="0045749E" w:rsidRPr="00647825" w:rsidTr="00551AC2">
        <w:tc>
          <w:tcPr>
            <w:tcW w:w="830" w:type="dxa"/>
          </w:tcPr>
          <w:p w:rsidR="0045749E" w:rsidRPr="004F69D9" w:rsidRDefault="006377CF">
            <w:pPr>
              <w:rPr>
                <w:rFonts w:cstheme="minorHAnsi"/>
              </w:rPr>
            </w:pPr>
            <w:r w:rsidRPr="004F69D9">
              <w:rPr>
                <w:rFonts w:cstheme="minorHAnsi"/>
              </w:rPr>
              <w:t>4</w:t>
            </w:r>
          </w:p>
        </w:tc>
        <w:tc>
          <w:tcPr>
            <w:tcW w:w="1979" w:type="dxa"/>
          </w:tcPr>
          <w:p w:rsidR="0045749E" w:rsidRPr="004F69D9" w:rsidRDefault="0045749E">
            <w:pPr>
              <w:rPr>
                <w:rFonts w:cstheme="minorHAnsi"/>
              </w:rPr>
            </w:pPr>
            <w:r w:rsidRPr="004F69D9">
              <w:rPr>
                <w:rFonts w:cstheme="minorHAnsi"/>
              </w:rPr>
              <w:t>Msambweni</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617" w:type="dxa"/>
          </w:tcPr>
          <w:p w:rsidR="0045749E" w:rsidRPr="004F69D9" w:rsidRDefault="0045749E">
            <w:pPr>
              <w:jc w:val="center"/>
              <w:rPr>
                <w:rFonts w:cstheme="minorHAnsi"/>
              </w:rPr>
            </w:pP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r w:rsidRPr="004F69D9">
              <w:rPr>
                <w:rFonts w:cstheme="minorHAnsi"/>
              </w:rPr>
              <w:t>X</w:t>
            </w:r>
          </w:p>
        </w:tc>
      </w:tr>
      <w:tr w:rsidR="0045749E" w:rsidRPr="00647825" w:rsidTr="00551AC2">
        <w:tc>
          <w:tcPr>
            <w:tcW w:w="830" w:type="dxa"/>
          </w:tcPr>
          <w:p w:rsidR="0045749E" w:rsidRPr="004F69D9" w:rsidRDefault="006377CF">
            <w:pPr>
              <w:rPr>
                <w:rFonts w:cstheme="minorHAnsi"/>
              </w:rPr>
            </w:pPr>
            <w:r w:rsidRPr="004F69D9">
              <w:rPr>
                <w:rFonts w:cstheme="minorHAnsi"/>
              </w:rPr>
              <w:t>5</w:t>
            </w:r>
          </w:p>
        </w:tc>
        <w:tc>
          <w:tcPr>
            <w:tcW w:w="1979" w:type="dxa"/>
          </w:tcPr>
          <w:p w:rsidR="0045749E" w:rsidRPr="004F69D9" w:rsidRDefault="0045749E">
            <w:pPr>
              <w:rPr>
                <w:rFonts w:cstheme="minorHAnsi"/>
              </w:rPr>
            </w:pPr>
            <w:r w:rsidRPr="004F69D9">
              <w:rPr>
                <w:rFonts w:cstheme="minorHAnsi"/>
              </w:rPr>
              <w:t>Shimoni</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617" w:type="dxa"/>
          </w:tcPr>
          <w:p w:rsidR="0045749E" w:rsidRPr="004F69D9" w:rsidRDefault="0045749E">
            <w:pPr>
              <w:jc w:val="center"/>
              <w:rPr>
                <w:rFonts w:cstheme="minorHAnsi"/>
              </w:rPr>
            </w:pPr>
            <w:r w:rsidRPr="004F69D9">
              <w:rPr>
                <w:rFonts w:cstheme="minorHAnsi"/>
              </w:rPr>
              <w:t>X</w:t>
            </w: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p>
        </w:tc>
      </w:tr>
      <w:tr w:rsidR="0045749E" w:rsidRPr="00647825" w:rsidTr="00551AC2">
        <w:tc>
          <w:tcPr>
            <w:tcW w:w="830" w:type="dxa"/>
          </w:tcPr>
          <w:p w:rsidR="0045749E" w:rsidRPr="004F69D9" w:rsidRDefault="006377CF">
            <w:pPr>
              <w:rPr>
                <w:rFonts w:cstheme="minorHAnsi"/>
              </w:rPr>
            </w:pPr>
            <w:r w:rsidRPr="004F69D9">
              <w:rPr>
                <w:rFonts w:cstheme="minorHAnsi"/>
              </w:rPr>
              <w:t>6</w:t>
            </w:r>
          </w:p>
        </w:tc>
        <w:tc>
          <w:tcPr>
            <w:tcW w:w="1979" w:type="dxa"/>
          </w:tcPr>
          <w:p w:rsidR="0045749E" w:rsidRPr="004F69D9" w:rsidRDefault="0045749E">
            <w:pPr>
              <w:rPr>
                <w:rFonts w:cstheme="minorHAnsi"/>
              </w:rPr>
            </w:pPr>
            <w:r w:rsidRPr="004F69D9">
              <w:rPr>
                <w:rFonts w:cstheme="minorHAnsi"/>
              </w:rPr>
              <w:t>Mrima</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r w:rsidRPr="004F69D9">
              <w:rPr>
                <w:rFonts w:cstheme="minorHAnsi"/>
              </w:rPr>
              <w:t>X</w:t>
            </w:r>
          </w:p>
        </w:tc>
        <w:tc>
          <w:tcPr>
            <w:tcW w:w="617" w:type="dxa"/>
          </w:tcPr>
          <w:p w:rsidR="0045749E" w:rsidRPr="004F69D9" w:rsidRDefault="0045749E">
            <w:pPr>
              <w:jc w:val="center"/>
              <w:rPr>
                <w:rFonts w:cstheme="minorHAnsi"/>
              </w:rPr>
            </w:pP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p>
        </w:tc>
      </w:tr>
      <w:tr w:rsidR="0045749E" w:rsidRPr="00647825" w:rsidTr="00551AC2">
        <w:tc>
          <w:tcPr>
            <w:tcW w:w="830" w:type="dxa"/>
          </w:tcPr>
          <w:p w:rsidR="0045749E" w:rsidRPr="004F69D9" w:rsidRDefault="006377CF">
            <w:pPr>
              <w:rPr>
                <w:rFonts w:cstheme="minorHAnsi"/>
              </w:rPr>
            </w:pPr>
            <w:r w:rsidRPr="004F69D9">
              <w:rPr>
                <w:rFonts w:cstheme="minorHAnsi"/>
              </w:rPr>
              <w:t>7</w:t>
            </w:r>
          </w:p>
        </w:tc>
        <w:tc>
          <w:tcPr>
            <w:tcW w:w="1979" w:type="dxa"/>
          </w:tcPr>
          <w:p w:rsidR="0045749E" w:rsidRPr="004F69D9" w:rsidRDefault="0045749E">
            <w:pPr>
              <w:rPr>
                <w:rFonts w:cstheme="minorHAnsi"/>
              </w:rPr>
            </w:pPr>
            <w:r w:rsidRPr="004F69D9">
              <w:rPr>
                <w:rFonts w:cstheme="minorHAnsi"/>
              </w:rPr>
              <w:t>Perani</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617" w:type="dxa"/>
          </w:tcPr>
          <w:p w:rsidR="0045749E" w:rsidRPr="004F69D9" w:rsidRDefault="0045749E">
            <w:pPr>
              <w:jc w:val="center"/>
              <w:rPr>
                <w:rFonts w:cstheme="minorHAnsi"/>
              </w:rPr>
            </w:pP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r w:rsidRPr="004F69D9">
              <w:rPr>
                <w:rFonts w:cstheme="minorHAnsi"/>
              </w:rPr>
              <w:t>X</w:t>
            </w:r>
          </w:p>
        </w:tc>
      </w:tr>
      <w:tr w:rsidR="0045749E" w:rsidRPr="00647825" w:rsidTr="00551AC2">
        <w:tc>
          <w:tcPr>
            <w:tcW w:w="830" w:type="dxa"/>
          </w:tcPr>
          <w:p w:rsidR="0045749E" w:rsidRPr="004F69D9" w:rsidRDefault="006377CF">
            <w:pPr>
              <w:rPr>
                <w:rFonts w:cstheme="minorHAnsi"/>
              </w:rPr>
            </w:pPr>
            <w:r w:rsidRPr="004F69D9">
              <w:rPr>
                <w:rFonts w:cstheme="minorHAnsi"/>
              </w:rPr>
              <w:t>8</w:t>
            </w:r>
          </w:p>
        </w:tc>
        <w:tc>
          <w:tcPr>
            <w:tcW w:w="1979" w:type="dxa"/>
          </w:tcPr>
          <w:p w:rsidR="0045749E" w:rsidRPr="004F69D9" w:rsidRDefault="0045749E">
            <w:pPr>
              <w:rPr>
                <w:rFonts w:cstheme="minorHAnsi"/>
              </w:rPr>
            </w:pPr>
            <w:r w:rsidRPr="004F69D9">
              <w:rPr>
                <w:rFonts w:cstheme="minorHAnsi"/>
              </w:rPr>
              <w:t>Menzamwenye</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r w:rsidRPr="004F69D9">
              <w:rPr>
                <w:rFonts w:cstheme="minorHAnsi"/>
              </w:rPr>
              <w:t>X</w:t>
            </w:r>
          </w:p>
        </w:tc>
        <w:tc>
          <w:tcPr>
            <w:tcW w:w="617" w:type="dxa"/>
          </w:tcPr>
          <w:p w:rsidR="0045749E" w:rsidRPr="004F69D9" w:rsidRDefault="0045749E">
            <w:pPr>
              <w:jc w:val="center"/>
              <w:rPr>
                <w:rFonts w:cstheme="minorHAnsi"/>
              </w:rPr>
            </w:pP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p>
        </w:tc>
      </w:tr>
      <w:tr w:rsidR="0045749E" w:rsidRPr="00647825" w:rsidTr="00551AC2">
        <w:tc>
          <w:tcPr>
            <w:tcW w:w="830" w:type="dxa"/>
          </w:tcPr>
          <w:p w:rsidR="0045749E" w:rsidRPr="004F69D9" w:rsidRDefault="006377CF">
            <w:pPr>
              <w:rPr>
                <w:rFonts w:cstheme="minorHAnsi"/>
              </w:rPr>
            </w:pPr>
            <w:r w:rsidRPr="004F69D9">
              <w:rPr>
                <w:rFonts w:cstheme="minorHAnsi"/>
              </w:rPr>
              <w:t>9</w:t>
            </w:r>
          </w:p>
        </w:tc>
        <w:tc>
          <w:tcPr>
            <w:tcW w:w="1979" w:type="dxa"/>
          </w:tcPr>
          <w:p w:rsidR="0045749E" w:rsidRPr="004F69D9" w:rsidRDefault="000D2C20">
            <w:pPr>
              <w:rPr>
                <w:rFonts w:cstheme="minorHAnsi"/>
              </w:rPr>
            </w:pPr>
            <w:r w:rsidRPr="004F69D9">
              <w:rPr>
                <w:rFonts w:cstheme="minorHAnsi"/>
              </w:rPr>
              <w:t>LungaLunga</w:t>
            </w:r>
          </w:p>
        </w:tc>
        <w:tc>
          <w:tcPr>
            <w:tcW w:w="1134"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790" w:type="dxa"/>
          </w:tcPr>
          <w:p w:rsidR="0045749E" w:rsidRPr="004F69D9" w:rsidRDefault="0045749E">
            <w:pPr>
              <w:jc w:val="center"/>
              <w:rPr>
                <w:rFonts w:cstheme="minorHAnsi"/>
              </w:rPr>
            </w:pPr>
          </w:p>
        </w:tc>
        <w:tc>
          <w:tcPr>
            <w:tcW w:w="803" w:type="dxa"/>
          </w:tcPr>
          <w:p w:rsidR="0045749E" w:rsidRPr="004F69D9" w:rsidRDefault="0045749E">
            <w:pPr>
              <w:jc w:val="center"/>
              <w:rPr>
                <w:rFonts w:cstheme="minorHAnsi"/>
              </w:rPr>
            </w:pPr>
          </w:p>
        </w:tc>
        <w:tc>
          <w:tcPr>
            <w:tcW w:w="617" w:type="dxa"/>
          </w:tcPr>
          <w:p w:rsidR="0045749E" w:rsidRPr="004F69D9" w:rsidRDefault="0045749E">
            <w:pPr>
              <w:jc w:val="center"/>
              <w:rPr>
                <w:rFonts w:cstheme="minorHAnsi"/>
              </w:rPr>
            </w:pPr>
            <w:r w:rsidRPr="004F69D9">
              <w:rPr>
                <w:rFonts w:cstheme="minorHAnsi"/>
              </w:rPr>
              <w:t>X</w:t>
            </w:r>
          </w:p>
        </w:tc>
        <w:tc>
          <w:tcPr>
            <w:tcW w:w="643" w:type="dxa"/>
          </w:tcPr>
          <w:p w:rsidR="0045749E" w:rsidRPr="004F69D9" w:rsidRDefault="0045749E">
            <w:pPr>
              <w:jc w:val="center"/>
              <w:rPr>
                <w:rFonts w:cstheme="minorHAnsi"/>
              </w:rPr>
            </w:pPr>
          </w:p>
        </w:tc>
        <w:tc>
          <w:tcPr>
            <w:tcW w:w="710" w:type="dxa"/>
          </w:tcPr>
          <w:p w:rsidR="0045749E" w:rsidRPr="004F69D9" w:rsidRDefault="0045749E">
            <w:pPr>
              <w:jc w:val="center"/>
              <w:rPr>
                <w:rFonts w:cstheme="minorHAnsi"/>
              </w:rPr>
            </w:pPr>
          </w:p>
        </w:tc>
      </w:tr>
      <w:tr w:rsidR="0045749E" w:rsidRPr="00647825" w:rsidTr="00551AC2">
        <w:tc>
          <w:tcPr>
            <w:tcW w:w="830" w:type="dxa"/>
            <w:tcBorders>
              <w:bottom w:val="single" w:sz="4" w:space="0" w:color="auto"/>
            </w:tcBorders>
          </w:tcPr>
          <w:p w:rsidR="0045749E" w:rsidRPr="004F69D9" w:rsidRDefault="006377CF">
            <w:pPr>
              <w:rPr>
                <w:rFonts w:cstheme="minorHAnsi"/>
              </w:rPr>
            </w:pPr>
            <w:r w:rsidRPr="004F69D9">
              <w:rPr>
                <w:rFonts w:cstheme="minorHAnsi"/>
              </w:rPr>
              <w:t>10</w:t>
            </w:r>
          </w:p>
        </w:tc>
        <w:tc>
          <w:tcPr>
            <w:tcW w:w="1979" w:type="dxa"/>
            <w:tcBorders>
              <w:bottom w:val="single" w:sz="4" w:space="0" w:color="auto"/>
            </w:tcBorders>
          </w:tcPr>
          <w:p w:rsidR="0045749E" w:rsidRPr="004F69D9" w:rsidRDefault="0045749E">
            <w:pPr>
              <w:rPr>
                <w:rFonts w:cstheme="minorHAnsi"/>
              </w:rPr>
            </w:pPr>
            <w:r w:rsidRPr="004F69D9">
              <w:rPr>
                <w:rFonts w:cstheme="minorHAnsi"/>
              </w:rPr>
              <w:t>Vanga</w:t>
            </w:r>
            <w:r w:rsidR="00222BBE" w:rsidRPr="004F69D9">
              <w:rPr>
                <w:rFonts w:cstheme="minorHAnsi"/>
              </w:rPr>
              <w:t xml:space="preserve"> (fish only)</w:t>
            </w:r>
          </w:p>
        </w:tc>
        <w:tc>
          <w:tcPr>
            <w:tcW w:w="1134" w:type="dxa"/>
            <w:tcBorders>
              <w:bottom w:val="single" w:sz="4" w:space="0" w:color="auto"/>
            </w:tcBorders>
          </w:tcPr>
          <w:p w:rsidR="0045749E" w:rsidRPr="004F69D9" w:rsidRDefault="0045749E">
            <w:pPr>
              <w:rPr>
                <w:rFonts w:cstheme="minorHAnsi"/>
              </w:rPr>
            </w:pPr>
          </w:p>
        </w:tc>
        <w:tc>
          <w:tcPr>
            <w:tcW w:w="803" w:type="dxa"/>
            <w:tcBorders>
              <w:bottom w:val="single" w:sz="4" w:space="0" w:color="auto"/>
            </w:tcBorders>
          </w:tcPr>
          <w:p w:rsidR="0045749E" w:rsidRPr="004F69D9" w:rsidRDefault="0045749E">
            <w:pPr>
              <w:rPr>
                <w:rFonts w:cstheme="minorHAnsi"/>
              </w:rPr>
            </w:pPr>
          </w:p>
        </w:tc>
        <w:tc>
          <w:tcPr>
            <w:tcW w:w="790" w:type="dxa"/>
            <w:tcBorders>
              <w:bottom w:val="single" w:sz="4" w:space="0" w:color="auto"/>
            </w:tcBorders>
          </w:tcPr>
          <w:p w:rsidR="0045749E" w:rsidRPr="004F69D9" w:rsidRDefault="0045749E">
            <w:pPr>
              <w:rPr>
                <w:rFonts w:cstheme="minorHAnsi"/>
              </w:rPr>
            </w:pPr>
          </w:p>
        </w:tc>
        <w:tc>
          <w:tcPr>
            <w:tcW w:w="803" w:type="dxa"/>
            <w:tcBorders>
              <w:bottom w:val="single" w:sz="4" w:space="0" w:color="auto"/>
            </w:tcBorders>
          </w:tcPr>
          <w:p w:rsidR="0045749E" w:rsidRPr="004F69D9" w:rsidRDefault="0045749E">
            <w:pPr>
              <w:rPr>
                <w:rFonts w:cstheme="minorHAnsi"/>
              </w:rPr>
            </w:pPr>
          </w:p>
        </w:tc>
        <w:tc>
          <w:tcPr>
            <w:tcW w:w="617" w:type="dxa"/>
            <w:tcBorders>
              <w:bottom w:val="single" w:sz="4" w:space="0" w:color="auto"/>
            </w:tcBorders>
          </w:tcPr>
          <w:p w:rsidR="0045749E" w:rsidRPr="004F69D9" w:rsidRDefault="0045749E">
            <w:pPr>
              <w:rPr>
                <w:rFonts w:cstheme="minorHAnsi"/>
              </w:rPr>
            </w:pPr>
          </w:p>
        </w:tc>
        <w:tc>
          <w:tcPr>
            <w:tcW w:w="643" w:type="dxa"/>
            <w:tcBorders>
              <w:bottom w:val="single" w:sz="4" w:space="0" w:color="auto"/>
            </w:tcBorders>
          </w:tcPr>
          <w:p w:rsidR="0045749E" w:rsidRPr="004F69D9" w:rsidRDefault="0045749E">
            <w:pPr>
              <w:rPr>
                <w:rFonts w:cstheme="minorHAnsi"/>
              </w:rPr>
            </w:pPr>
          </w:p>
        </w:tc>
        <w:tc>
          <w:tcPr>
            <w:tcW w:w="710" w:type="dxa"/>
            <w:tcBorders>
              <w:bottom w:val="single" w:sz="4" w:space="0" w:color="auto"/>
            </w:tcBorders>
          </w:tcPr>
          <w:p w:rsidR="0045749E" w:rsidRPr="004F69D9" w:rsidRDefault="0045749E">
            <w:pPr>
              <w:rPr>
                <w:rFonts w:cstheme="minorHAnsi"/>
              </w:rPr>
            </w:pPr>
          </w:p>
        </w:tc>
      </w:tr>
    </w:tbl>
    <w:p w:rsidR="00F7227D" w:rsidRPr="004F69D9" w:rsidRDefault="00F7227D" w:rsidP="004F69D9">
      <w:pPr>
        <w:spacing w:line="240" w:lineRule="auto"/>
        <w:rPr>
          <w:rFonts w:cstheme="minorHAnsi"/>
        </w:rPr>
      </w:pPr>
    </w:p>
    <w:p w:rsidR="00503C2E" w:rsidRPr="004F69D9" w:rsidRDefault="00620C9D" w:rsidP="0089274F">
      <w:pPr>
        <w:pStyle w:val="Heading2"/>
        <w:spacing w:line="240" w:lineRule="auto"/>
        <w:rPr>
          <w:rFonts w:asciiTheme="minorHAnsi" w:eastAsia="Times New Roman" w:hAnsiTheme="minorHAnsi" w:cstheme="minorHAnsi"/>
          <w:b/>
          <w:color w:val="auto"/>
          <w:sz w:val="22"/>
          <w:szCs w:val="22"/>
        </w:rPr>
      </w:pPr>
      <w:bookmarkStart w:id="21" w:name="_Toc186711430"/>
      <w:r w:rsidRPr="004F69D9">
        <w:rPr>
          <w:rFonts w:asciiTheme="minorHAnsi" w:eastAsia="Times New Roman" w:hAnsiTheme="minorHAnsi" w:cstheme="minorHAnsi"/>
          <w:b/>
          <w:color w:val="auto"/>
          <w:sz w:val="22"/>
          <w:szCs w:val="22"/>
        </w:rPr>
        <w:t xml:space="preserve">2.3 </w:t>
      </w:r>
      <w:r w:rsidR="00900BB4" w:rsidRPr="004F69D9">
        <w:rPr>
          <w:rFonts w:asciiTheme="minorHAnsi" w:eastAsia="Times New Roman" w:hAnsiTheme="minorHAnsi" w:cstheme="minorHAnsi"/>
          <w:b/>
          <w:color w:val="auto"/>
          <w:sz w:val="22"/>
          <w:szCs w:val="22"/>
        </w:rPr>
        <w:t xml:space="preserve">Data </w:t>
      </w:r>
      <w:r w:rsidR="00503C2E" w:rsidRPr="004F69D9">
        <w:rPr>
          <w:rFonts w:asciiTheme="minorHAnsi" w:eastAsia="Times New Roman" w:hAnsiTheme="minorHAnsi" w:cstheme="minorHAnsi"/>
          <w:b/>
          <w:color w:val="auto"/>
          <w:sz w:val="22"/>
          <w:szCs w:val="22"/>
        </w:rPr>
        <w:t>collect</w:t>
      </w:r>
      <w:r w:rsidR="003E1E89" w:rsidRPr="004F69D9">
        <w:rPr>
          <w:rFonts w:asciiTheme="minorHAnsi" w:eastAsia="Times New Roman" w:hAnsiTheme="minorHAnsi" w:cstheme="minorHAnsi"/>
          <w:b/>
          <w:color w:val="auto"/>
          <w:sz w:val="22"/>
          <w:szCs w:val="22"/>
        </w:rPr>
        <w:t>ion</w:t>
      </w:r>
      <w:r w:rsidR="00D77B84" w:rsidRPr="004F69D9">
        <w:rPr>
          <w:rFonts w:asciiTheme="minorHAnsi" w:eastAsia="Times New Roman" w:hAnsiTheme="minorHAnsi" w:cstheme="minorHAnsi"/>
          <w:b/>
          <w:color w:val="auto"/>
          <w:sz w:val="22"/>
          <w:szCs w:val="22"/>
        </w:rPr>
        <w:t xml:space="preserve"> and </w:t>
      </w:r>
      <w:r w:rsidR="00DF4A9D" w:rsidRPr="004F69D9">
        <w:rPr>
          <w:rFonts w:asciiTheme="minorHAnsi" w:eastAsia="Times New Roman" w:hAnsiTheme="minorHAnsi" w:cstheme="minorHAnsi"/>
          <w:b/>
          <w:color w:val="auto"/>
          <w:sz w:val="22"/>
          <w:szCs w:val="22"/>
        </w:rPr>
        <w:t>assessment</w:t>
      </w:r>
      <w:bookmarkEnd w:id="21"/>
    </w:p>
    <w:p w:rsidR="004A6871" w:rsidRPr="004F69D9" w:rsidRDefault="003E1E89" w:rsidP="0089274F">
      <w:pPr>
        <w:spacing w:after="0" w:line="240" w:lineRule="auto"/>
        <w:jc w:val="both"/>
        <w:rPr>
          <w:rFonts w:cstheme="minorHAnsi"/>
        </w:rPr>
      </w:pPr>
      <w:r w:rsidRPr="004F69D9">
        <w:rPr>
          <w:rFonts w:eastAsia="Times New Roman" w:cstheme="minorHAnsi"/>
          <w:bCs/>
        </w:rPr>
        <w:t xml:space="preserve">A questionnaire was </w:t>
      </w:r>
      <w:r w:rsidR="0042138A" w:rsidRPr="004F69D9">
        <w:rPr>
          <w:rFonts w:eastAsia="Times New Roman" w:cstheme="minorHAnsi"/>
          <w:bCs/>
        </w:rPr>
        <w:t>formulated</w:t>
      </w:r>
      <w:r w:rsidRPr="004F69D9">
        <w:rPr>
          <w:rFonts w:eastAsia="Times New Roman" w:cstheme="minorHAnsi"/>
          <w:bCs/>
        </w:rPr>
        <w:t xml:space="preserve"> that included questions </w:t>
      </w:r>
      <w:r w:rsidR="00C84326" w:rsidRPr="004F69D9">
        <w:rPr>
          <w:rFonts w:eastAsia="Times New Roman" w:cstheme="minorHAnsi"/>
          <w:bCs/>
        </w:rPr>
        <w:t xml:space="preserve">that sought </w:t>
      </w:r>
      <w:r w:rsidR="0071772F" w:rsidRPr="004F69D9">
        <w:rPr>
          <w:rFonts w:eastAsia="Times New Roman" w:cstheme="minorHAnsi"/>
          <w:bCs/>
        </w:rPr>
        <w:t>to</w:t>
      </w:r>
      <w:r w:rsidR="00C84326" w:rsidRPr="004F69D9">
        <w:rPr>
          <w:rFonts w:eastAsia="Times New Roman" w:cstheme="minorHAnsi"/>
          <w:bCs/>
        </w:rPr>
        <w:t xml:space="preserve"> know</w:t>
      </w:r>
      <w:r w:rsidRPr="004F69D9">
        <w:rPr>
          <w:rFonts w:eastAsia="Times New Roman" w:cstheme="minorHAnsi"/>
          <w:bCs/>
        </w:rPr>
        <w:t xml:space="preserve"> vegetables</w:t>
      </w:r>
      <w:r w:rsidR="009171EF" w:rsidRPr="004F69D9">
        <w:rPr>
          <w:rFonts w:eastAsia="Times New Roman" w:cstheme="minorHAnsi"/>
          <w:bCs/>
        </w:rPr>
        <w:t xml:space="preserve"> and </w:t>
      </w:r>
      <w:r w:rsidRPr="004F69D9">
        <w:rPr>
          <w:rFonts w:eastAsia="Times New Roman" w:cstheme="minorHAnsi"/>
          <w:bCs/>
        </w:rPr>
        <w:t xml:space="preserve">fish types </w:t>
      </w:r>
      <w:r w:rsidR="0042138A" w:rsidRPr="004F69D9">
        <w:rPr>
          <w:rFonts w:eastAsia="Times New Roman" w:cstheme="minorHAnsi"/>
          <w:bCs/>
        </w:rPr>
        <w:t>that had high turnover</w:t>
      </w:r>
      <w:r w:rsidRPr="004F69D9">
        <w:rPr>
          <w:rFonts w:eastAsia="Times New Roman" w:cstheme="minorHAnsi"/>
          <w:bCs/>
        </w:rPr>
        <w:t>; vegetables</w:t>
      </w:r>
      <w:r w:rsidR="007037E0" w:rsidRPr="004F69D9">
        <w:rPr>
          <w:rFonts w:eastAsia="Times New Roman" w:cstheme="minorHAnsi"/>
          <w:bCs/>
        </w:rPr>
        <w:t xml:space="preserve"> and </w:t>
      </w:r>
      <w:r w:rsidRPr="004F69D9">
        <w:rPr>
          <w:rFonts w:eastAsia="Times New Roman" w:cstheme="minorHAnsi"/>
          <w:bCs/>
        </w:rPr>
        <w:t>fish types in high demand</w:t>
      </w:r>
      <w:r w:rsidR="00A9067E" w:rsidRPr="004F69D9">
        <w:rPr>
          <w:rFonts w:eastAsia="Times New Roman" w:cstheme="minorHAnsi"/>
          <w:bCs/>
        </w:rPr>
        <w:t xml:space="preserve">; </w:t>
      </w:r>
      <w:r w:rsidRPr="004F69D9">
        <w:rPr>
          <w:rFonts w:eastAsia="Times New Roman" w:cstheme="minorHAnsi"/>
          <w:bCs/>
        </w:rPr>
        <w:t>price trends</w:t>
      </w:r>
      <w:r w:rsidR="00A9067E" w:rsidRPr="004F69D9">
        <w:rPr>
          <w:rFonts w:eastAsia="Times New Roman" w:cstheme="minorHAnsi"/>
          <w:bCs/>
        </w:rPr>
        <w:t xml:space="preserve"> in each market and season; </w:t>
      </w:r>
      <w:r w:rsidR="002208DB" w:rsidRPr="004F69D9">
        <w:rPr>
          <w:rFonts w:eastAsia="Times New Roman" w:cstheme="minorHAnsi"/>
          <w:bCs/>
        </w:rPr>
        <w:t xml:space="preserve">and </w:t>
      </w:r>
      <w:r w:rsidRPr="004F69D9">
        <w:rPr>
          <w:rFonts w:eastAsia="Times New Roman" w:cstheme="minorHAnsi"/>
          <w:bCs/>
        </w:rPr>
        <w:t>source</w:t>
      </w:r>
      <w:r w:rsidR="00A9067E" w:rsidRPr="004F69D9">
        <w:rPr>
          <w:rFonts w:eastAsia="Times New Roman" w:cstheme="minorHAnsi"/>
          <w:bCs/>
        </w:rPr>
        <w:t xml:space="preserve">sof </w:t>
      </w:r>
      <w:r w:rsidR="0042138A" w:rsidRPr="004F69D9">
        <w:rPr>
          <w:rFonts w:eastAsia="Times New Roman" w:cstheme="minorHAnsi"/>
          <w:bCs/>
        </w:rPr>
        <w:t xml:space="preserve">the </w:t>
      </w:r>
      <w:r w:rsidRPr="004F69D9">
        <w:rPr>
          <w:rFonts w:eastAsia="Times New Roman" w:cstheme="minorHAnsi"/>
          <w:bCs/>
        </w:rPr>
        <w:t>vegetables</w:t>
      </w:r>
      <w:r w:rsidR="00A9067E" w:rsidRPr="004F69D9">
        <w:rPr>
          <w:rFonts w:eastAsia="Times New Roman" w:cstheme="minorHAnsi"/>
          <w:bCs/>
        </w:rPr>
        <w:t xml:space="preserve"> and fish</w:t>
      </w:r>
      <w:r w:rsidR="0042138A" w:rsidRPr="004F69D9">
        <w:rPr>
          <w:rFonts w:eastAsia="Times New Roman" w:cstheme="minorHAnsi"/>
          <w:bCs/>
        </w:rPr>
        <w:t xml:space="preserve"> sold</w:t>
      </w:r>
      <w:r w:rsidR="00A9067E" w:rsidRPr="004F69D9">
        <w:rPr>
          <w:rFonts w:eastAsia="Times New Roman" w:cstheme="minorHAnsi"/>
          <w:bCs/>
        </w:rPr>
        <w:t>.</w:t>
      </w:r>
      <w:r w:rsidR="00DE64F4" w:rsidRPr="004F69D9">
        <w:rPr>
          <w:rFonts w:eastAsia="Times New Roman" w:cstheme="minorHAnsi"/>
          <w:bCs/>
        </w:rPr>
        <w:t xml:space="preserve"> Other </w:t>
      </w:r>
      <w:r w:rsidR="00DE64F4" w:rsidRPr="004F69D9">
        <w:rPr>
          <w:rFonts w:eastAsia="Times New Roman" w:cstheme="minorHAnsi"/>
        </w:rPr>
        <w:t>d</w:t>
      </w:r>
      <w:r w:rsidR="005E5F25" w:rsidRPr="004F69D9">
        <w:rPr>
          <w:rFonts w:eastAsia="Times New Roman" w:cstheme="minorHAnsi"/>
        </w:rPr>
        <w:t xml:space="preserve">ata collected </w:t>
      </w:r>
      <w:r w:rsidR="00DE64F4" w:rsidRPr="004F69D9">
        <w:rPr>
          <w:rFonts w:eastAsia="Times New Roman" w:cstheme="minorHAnsi"/>
        </w:rPr>
        <w:t>included</w:t>
      </w:r>
      <w:r w:rsidR="00DE64F4" w:rsidRPr="004F69D9">
        <w:rPr>
          <w:rFonts w:cstheme="minorHAnsi"/>
        </w:rPr>
        <w:t>the t</w:t>
      </w:r>
      <w:r w:rsidR="005E5F25" w:rsidRPr="004F69D9">
        <w:rPr>
          <w:rFonts w:cstheme="minorHAnsi"/>
        </w:rPr>
        <w:t>ype of market, open or enclosed in a building or space; source of vegetable</w:t>
      </w:r>
      <w:r w:rsidR="007037E0" w:rsidRPr="004F69D9">
        <w:rPr>
          <w:rFonts w:cstheme="minorHAnsi"/>
        </w:rPr>
        <w:t xml:space="preserve"> and </w:t>
      </w:r>
      <w:r w:rsidR="005E5F25" w:rsidRPr="004F69D9">
        <w:rPr>
          <w:rFonts w:cstheme="minorHAnsi"/>
        </w:rPr>
        <w:t>fish</w:t>
      </w:r>
      <w:r w:rsidR="00DE64F4" w:rsidRPr="004F69D9">
        <w:rPr>
          <w:rFonts w:cstheme="minorHAnsi"/>
        </w:rPr>
        <w:t xml:space="preserve"> in terms of </w:t>
      </w:r>
      <w:r w:rsidR="00584486" w:rsidRPr="004F69D9">
        <w:rPr>
          <w:rFonts w:cstheme="minorHAnsi"/>
        </w:rPr>
        <w:t>whether locally</w:t>
      </w:r>
      <w:r w:rsidR="005E5F25" w:rsidRPr="004F69D9">
        <w:rPr>
          <w:rFonts w:cstheme="minorHAnsi"/>
        </w:rPr>
        <w:t xml:space="preserve"> produced or externally sourced; buying/selling price; perishability, </w:t>
      </w:r>
      <w:r w:rsidR="007037E0" w:rsidRPr="004F69D9">
        <w:rPr>
          <w:rFonts w:cstheme="minorHAnsi"/>
        </w:rPr>
        <w:t xml:space="preserve">whether </w:t>
      </w:r>
      <w:r w:rsidR="00DE64F4" w:rsidRPr="004F69D9">
        <w:rPr>
          <w:rFonts w:cstheme="minorHAnsi"/>
        </w:rPr>
        <w:t>h</w:t>
      </w:r>
      <w:r w:rsidR="005E5F25" w:rsidRPr="004F69D9">
        <w:rPr>
          <w:rFonts w:cstheme="minorHAnsi"/>
        </w:rPr>
        <w:t xml:space="preserve">igh or low; mode of transport, </w:t>
      </w:r>
      <w:r w:rsidR="007037E0" w:rsidRPr="004F69D9">
        <w:rPr>
          <w:rFonts w:cstheme="minorHAnsi"/>
        </w:rPr>
        <w:t xml:space="preserve">either </w:t>
      </w:r>
      <w:r w:rsidR="005E5F25" w:rsidRPr="004F69D9">
        <w:rPr>
          <w:rFonts w:cstheme="minorHAnsi"/>
        </w:rPr>
        <w:t>motorbike or vehicle; market capacity; demand/supply; government interventions</w:t>
      </w:r>
      <w:r w:rsidR="007037E0" w:rsidRPr="004F69D9">
        <w:rPr>
          <w:rFonts w:cstheme="minorHAnsi"/>
        </w:rPr>
        <w:t>,</w:t>
      </w:r>
      <w:r w:rsidR="005E5F25" w:rsidRPr="004F69D9">
        <w:rPr>
          <w:rFonts w:cstheme="minorHAnsi"/>
        </w:rPr>
        <w:t xml:space="preserve"> among others</w:t>
      </w:r>
      <w:r w:rsidR="00F079C1" w:rsidRPr="004F69D9">
        <w:rPr>
          <w:rFonts w:cstheme="minorHAnsi"/>
        </w:rPr>
        <w:t xml:space="preserve"> (See attached questionnaire)</w:t>
      </w:r>
      <w:r w:rsidR="005E5F25" w:rsidRPr="004F69D9">
        <w:rPr>
          <w:rFonts w:cstheme="minorHAnsi"/>
        </w:rPr>
        <w:t>.</w:t>
      </w:r>
      <w:r w:rsidR="00932EA2" w:rsidRPr="004F69D9">
        <w:rPr>
          <w:rFonts w:cstheme="minorHAnsi"/>
        </w:rPr>
        <w:t xml:space="preserve"> In each market</w:t>
      </w:r>
      <w:r w:rsidR="007037E0" w:rsidRPr="004F69D9">
        <w:rPr>
          <w:rFonts w:cstheme="minorHAnsi"/>
        </w:rPr>
        <w:t>,</w:t>
      </w:r>
      <w:r w:rsidR="00DF0458" w:rsidRPr="004F69D9">
        <w:rPr>
          <w:rFonts w:eastAsia="Times New Roman" w:cstheme="minorHAnsi"/>
          <w:bCs/>
        </w:rPr>
        <w:t>vendor competition</w:t>
      </w:r>
      <w:r w:rsidR="00D47FA0" w:rsidRPr="004F69D9">
        <w:rPr>
          <w:rFonts w:eastAsia="Times New Roman" w:cstheme="minorHAnsi"/>
          <w:bCs/>
        </w:rPr>
        <w:t xml:space="preserve">was assessed by observing their </w:t>
      </w:r>
      <w:r w:rsidR="00932EA2" w:rsidRPr="004F69D9">
        <w:rPr>
          <w:rFonts w:eastAsia="Times New Roman" w:cstheme="minorHAnsi"/>
        </w:rPr>
        <w:t>pricing strategies</w:t>
      </w:r>
      <w:r w:rsidR="00D47FA0" w:rsidRPr="004F69D9">
        <w:rPr>
          <w:rFonts w:eastAsia="Times New Roman" w:cstheme="minorHAnsi"/>
        </w:rPr>
        <w:t xml:space="preserve">, mode of </w:t>
      </w:r>
      <w:r w:rsidR="00932EA2" w:rsidRPr="004F69D9">
        <w:rPr>
          <w:rFonts w:eastAsia="Times New Roman" w:cstheme="minorHAnsi"/>
        </w:rPr>
        <w:t xml:space="preserve">packaging, </w:t>
      </w:r>
      <w:r w:rsidR="00D47FA0" w:rsidRPr="004F69D9">
        <w:rPr>
          <w:rFonts w:eastAsia="Times New Roman" w:cstheme="minorHAnsi"/>
        </w:rPr>
        <w:t xml:space="preserve">and </w:t>
      </w:r>
      <w:r w:rsidR="00932EA2" w:rsidRPr="004F69D9">
        <w:rPr>
          <w:rFonts w:eastAsia="Times New Roman" w:cstheme="minorHAnsi"/>
        </w:rPr>
        <w:t xml:space="preserve">branding, and </w:t>
      </w:r>
      <w:r w:rsidR="00D47FA0" w:rsidRPr="004F69D9">
        <w:rPr>
          <w:rFonts w:eastAsia="Times New Roman" w:cstheme="minorHAnsi"/>
        </w:rPr>
        <w:t xml:space="preserve">presence of any </w:t>
      </w:r>
      <w:r w:rsidR="00932EA2" w:rsidRPr="004F69D9">
        <w:rPr>
          <w:rFonts w:eastAsia="Times New Roman" w:cstheme="minorHAnsi"/>
        </w:rPr>
        <w:t>promotional efforts.</w:t>
      </w:r>
      <w:r w:rsidR="00DF0458" w:rsidRPr="004F69D9">
        <w:rPr>
          <w:rFonts w:eastAsia="Times New Roman" w:cstheme="minorHAnsi"/>
          <w:bCs/>
        </w:rPr>
        <w:t xml:space="preserve">Market and price trends were assessed by </w:t>
      </w:r>
      <w:r w:rsidR="00DF0458" w:rsidRPr="004F69D9">
        <w:rPr>
          <w:rFonts w:eastAsia="Times New Roman" w:cstheme="minorHAnsi"/>
        </w:rPr>
        <w:t>looking at seasonal variations in vegetable/fish demand and prices and also identifying trends in locally sourced and exotic vegetables.</w:t>
      </w:r>
      <w:r w:rsidR="00AA02C9" w:rsidRPr="004F69D9">
        <w:rPr>
          <w:rFonts w:eastAsia="Times New Roman" w:cstheme="minorHAnsi"/>
        </w:rPr>
        <w:t>Four groups of enumerators (each group composed of two enumerators) were involved in interviewing the traders,</w:t>
      </w:r>
      <w:r w:rsidR="00E64589" w:rsidRPr="004F69D9">
        <w:rPr>
          <w:rFonts w:eastAsia="Times New Roman" w:cstheme="minorHAnsi"/>
        </w:rPr>
        <w:t xml:space="preserve"> two groups handling </w:t>
      </w:r>
      <w:r w:rsidR="00AA02C9" w:rsidRPr="004F69D9">
        <w:rPr>
          <w:rFonts w:eastAsia="Times New Roman" w:cstheme="minorHAnsi"/>
        </w:rPr>
        <w:t>vegetablesan</w:t>
      </w:r>
      <w:r w:rsidR="00E64589" w:rsidRPr="004F69D9">
        <w:rPr>
          <w:rFonts w:eastAsia="Times New Roman" w:cstheme="minorHAnsi"/>
        </w:rPr>
        <w:t xml:space="preserve">d the other two handling </w:t>
      </w:r>
      <w:r w:rsidR="00AA02C9" w:rsidRPr="004F69D9">
        <w:rPr>
          <w:rFonts w:eastAsia="Times New Roman" w:cstheme="minorHAnsi"/>
        </w:rPr>
        <w:t>fish</w:t>
      </w:r>
      <w:r w:rsidR="00E64589" w:rsidRPr="004F69D9">
        <w:rPr>
          <w:rFonts w:eastAsia="Times New Roman" w:cstheme="minorHAnsi"/>
        </w:rPr>
        <w:t xml:space="preserve">. </w:t>
      </w:r>
      <w:r w:rsidR="00933336" w:rsidRPr="004F69D9">
        <w:rPr>
          <w:rFonts w:eastAsia="Times New Roman" w:cstheme="minorHAnsi"/>
        </w:rPr>
        <w:t xml:space="preserve">Before starting the interview, the total </w:t>
      </w:r>
      <w:commentRangeStart w:id="22"/>
      <w:r w:rsidR="00933336" w:rsidRPr="004F69D9">
        <w:rPr>
          <w:rFonts w:eastAsia="Times New Roman" w:cstheme="minorHAnsi"/>
        </w:rPr>
        <w:t xml:space="preserve">number of vegetable </w:t>
      </w:r>
      <w:r w:rsidR="0042138A" w:rsidRPr="004F69D9">
        <w:rPr>
          <w:rFonts w:eastAsia="Times New Roman" w:cstheme="minorHAnsi"/>
        </w:rPr>
        <w:t>vendors</w:t>
      </w:r>
      <w:r w:rsidR="00933336" w:rsidRPr="004F69D9">
        <w:rPr>
          <w:rFonts w:eastAsia="Times New Roman" w:cstheme="minorHAnsi"/>
        </w:rPr>
        <w:t xml:space="preserve"> and fishmongers were identified and 30% of them </w:t>
      </w:r>
      <w:r w:rsidR="00CD17AD" w:rsidRPr="004F69D9">
        <w:rPr>
          <w:rFonts w:eastAsia="Times New Roman" w:cstheme="minorHAnsi"/>
        </w:rPr>
        <w:t xml:space="preserve">were </w:t>
      </w:r>
      <w:r w:rsidR="00933336" w:rsidRPr="004F69D9">
        <w:rPr>
          <w:rFonts w:eastAsia="Times New Roman" w:cstheme="minorHAnsi"/>
        </w:rPr>
        <w:t xml:space="preserve">randomly selected for interview. </w:t>
      </w:r>
      <w:r w:rsidR="00422D53" w:rsidRPr="004F69D9">
        <w:rPr>
          <w:rFonts w:eastAsia="Times New Roman" w:cstheme="minorHAnsi"/>
        </w:rPr>
        <w:t>Also, i</w:t>
      </w:r>
      <w:r w:rsidR="00CC2AE3" w:rsidRPr="004F69D9">
        <w:rPr>
          <w:rFonts w:eastAsia="Times New Roman" w:cstheme="minorHAnsi"/>
        </w:rPr>
        <w:t>nthespecificmarkets,samplingofvegetabletraders</w:t>
      </w:r>
      <w:r w:rsidR="00E64589" w:rsidRPr="004F69D9">
        <w:rPr>
          <w:rFonts w:eastAsia="Times New Roman" w:cstheme="minorHAnsi"/>
        </w:rPr>
        <w:t xml:space="preserve"> for interview</w:t>
      </w:r>
      <w:r w:rsidR="00412B3C" w:rsidRPr="004F69D9">
        <w:rPr>
          <w:rFonts w:eastAsia="Times New Roman" w:cstheme="minorHAnsi"/>
        </w:rPr>
        <w:t>s</w:t>
      </w:r>
      <w:r w:rsidR="00CC2AE3" w:rsidRPr="004F69D9">
        <w:rPr>
          <w:rFonts w:eastAsia="Times New Roman" w:cstheme="minorHAnsi"/>
        </w:rPr>
        <w:t>wasdoneby</w:t>
      </w:r>
      <w:r w:rsidR="005E5F25" w:rsidRPr="004F69D9">
        <w:rPr>
          <w:rFonts w:eastAsia="Times New Roman" w:cstheme="minorHAnsi"/>
        </w:rPr>
        <w:t xml:space="preserve">identifying </w:t>
      </w:r>
      <w:r w:rsidR="00E64589" w:rsidRPr="004F69D9">
        <w:rPr>
          <w:rFonts w:eastAsia="Times New Roman" w:cstheme="minorHAnsi"/>
        </w:rPr>
        <w:t>those sel</w:t>
      </w:r>
      <w:r w:rsidR="005E5F25" w:rsidRPr="004F69D9">
        <w:rPr>
          <w:rFonts w:eastAsia="Times New Roman" w:cstheme="minorHAnsi"/>
        </w:rPr>
        <w:t>l</w:t>
      </w:r>
      <w:r w:rsidR="00E64589" w:rsidRPr="004F69D9">
        <w:rPr>
          <w:rFonts w:eastAsia="Times New Roman" w:cstheme="minorHAnsi"/>
        </w:rPr>
        <w:t>inglocallyproducedvegetables</w:t>
      </w:r>
      <w:r w:rsidR="005E5F25" w:rsidRPr="004F69D9">
        <w:rPr>
          <w:rFonts w:eastAsia="Times New Roman" w:cstheme="minorHAnsi"/>
        </w:rPr>
        <w:t xml:space="preserve"> while </w:t>
      </w:r>
      <w:r w:rsidR="00E64589" w:rsidRPr="004F69D9">
        <w:rPr>
          <w:rFonts w:eastAsia="Times New Roman" w:cstheme="minorHAnsi"/>
        </w:rPr>
        <w:t>theothergroup</w:t>
      </w:r>
      <w:r w:rsidR="005E5F25" w:rsidRPr="004F69D9">
        <w:rPr>
          <w:rFonts w:eastAsia="Times New Roman" w:cstheme="minorHAnsi"/>
        </w:rPr>
        <w:t xml:space="preserve"> of enumerators </w:t>
      </w:r>
      <w:r w:rsidR="00E64589" w:rsidRPr="004F69D9">
        <w:rPr>
          <w:rFonts w:eastAsia="Times New Roman" w:cstheme="minorHAnsi"/>
        </w:rPr>
        <w:t>sampl</w:t>
      </w:r>
      <w:r w:rsidR="005E5F25" w:rsidRPr="004F69D9">
        <w:rPr>
          <w:rFonts w:eastAsia="Times New Roman" w:cstheme="minorHAnsi"/>
        </w:rPr>
        <w:t xml:space="preserve">ed </w:t>
      </w:r>
      <w:r w:rsidR="00E64589" w:rsidRPr="004F69D9">
        <w:rPr>
          <w:rFonts w:eastAsia="Times New Roman" w:cstheme="minorHAnsi"/>
        </w:rPr>
        <w:t xml:space="preserve">traderswithexternallysourcedvegetables. </w:t>
      </w:r>
      <w:r w:rsidR="00E64589" w:rsidRPr="004F69D9">
        <w:rPr>
          <w:rFonts w:cstheme="minorHAnsi"/>
        </w:rPr>
        <w:t>Thesamewasappliedforfish</w:t>
      </w:r>
      <w:r w:rsidR="00422D53" w:rsidRPr="004F69D9">
        <w:rPr>
          <w:rFonts w:cstheme="minorHAnsi"/>
        </w:rPr>
        <w:t>mongers</w:t>
      </w:r>
      <w:r w:rsidR="00E64589" w:rsidRPr="004F69D9">
        <w:rPr>
          <w:rFonts w:cstheme="minorHAnsi"/>
        </w:rPr>
        <w:t>where</w:t>
      </w:r>
      <w:r w:rsidR="00964BB4" w:rsidRPr="004F69D9">
        <w:rPr>
          <w:rFonts w:cstheme="minorHAnsi"/>
        </w:rPr>
        <w:t>one</w:t>
      </w:r>
      <w:r w:rsidR="00E64589" w:rsidRPr="004F69D9">
        <w:rPr>
          <w:rFonts w:cstheme="minorHAnsi"/>
        </w:rPr>
        <w:t>groupinterview</w:t>
      </w:r>
      <w:r w:rsidR="005E5F25" w:rsidRPr="004F69D9">
        <w:rPr>
          <w:rFonts w:cstheme="minorHAnsi"/>
        </w:rPr>
        <w:t>e</w:t>
      </w:r>
      <w:r w:rsidR="00E64589" w:rsidRPr="004F69D9">
        <w:rPr>
          <w:rFonts w:cstheme="minorHAnsi"/>
        </w:rPr>
        <w:t>dthosesellingfreshfishwhiletheotherinterview</w:t>
      </w:r>
      <w:r w:rsidR="005E5F25" w:rsidRPr="004F69D9">
        <w:rPr>
          <w:rFonts w:cstheme="minorHAnsi"/>
        </w:rPr>
        <w:t>e</w:t>
      </w:r>
      <w:r w:rsidR="00E64589" w:rsidRPr="004F69D9">
        <w:rPr>
          <w:rFonts w:cstheme="minorHAnsi"/>
        </w:rPr>
        <w:t>dthoseselling</w:t>
      </w:r>
      <w:r w:rsidR="005E5F25" w:rsidRPr="004F69D9">
        <w:rPr>
          <w:rFonts w:cstheme="minorHAnsi"/>
        </w:rPr>
        <w:t xml:space="preserve"> dried </w:t>
      </w:r>
      <w:r w:rsidR="00E64589" w:rsidRPr="004F69D9">
        <w:rPr>
          <w:rFonts w:cstheme="minorHAnsi"/>
        </w:rPr>
        <w:t>fish.</w:t>
      </w:r>
      <w:commentRangeEnd w:id="22"/>
      <w:r w:rsidR="00BB7B8C">
        <w:rPr>
          <w:rStyle w:val="CommentReference"/>
        </w:rPr>
        <w:commentReference w:id="22"/>
      </w:r>
    </w:p>
    <w:p w:rsidR="00FB199F" w:rsidRPr="004F69D9" w:rsidRDefault="00620C9D" w:rsidP="0089274F">
      <w:pPr>
        <w:pStyle w:val="Heading2"/>
        <w:spacing w:line="240" w:lineRule="auto"/>
        <w:rPr>
          <w:rFonts w:asciiTheme="minorHAnsi" w:eastAsia="Times New Roman" w:hAnsiTheme="minorHAnsi" w:cstheme="minorHAnsi"/>
          <w:b/>
          <w:bCs/>
          <w:color w:val="auto"/>
          <w:sz w:val="22"/>
          <w:szCs w:val="22"/>
        </w:rPr>
      </w:pPr>
      <w:bookmarkStart w:id="23" w:name="_Toc186711431"/>
      <w:r w:rsidRPr="004F69D9">
        <w:rPr>
          <w:rFonts w:asciiTheme="minorHAnsi" w:hAnsiTheme="minorHAnsi" w:cstheme="minorHAnsi"/>
          <w:b/>
          <w:color w:val="auto"/>
          <w:sz w:val="22"/>
          <w:szCs w:val="22"/>
        </w:rPr>
        <w:t xml:space="preserve">2.4 </w:t>
      </w:r>
      <w:r w:rsidR="00FB199F" w:rsidRPr="004F69D9">
        <w:rPr>
          <w:rFonts w:asciiTheme="minorHAnsi" w:hAnsiTheme="minorHAnsi" w:cstheme="minorHAnsi"/>
          <w:b/>
          <w:color w:val="auto"/>
          <w:sz w:val="22"/>
          <w:szCs w:val="22"/>
        </w:rPr>
        <w:t>Data analysis</w:t>
      </w:r>
      <w:bookmarkEnd w:id="23"/>
    </w:p>
    <w:p w:rsidR="00FB199F" w:rsidRPr="004F69D9" w:rsidRDefault="00FB199F" w:rsidP="0089274F">
      <w:pPr>
        <w:spacing w:after="0" w:line="240" w:lineRule="auto"/>
        <w:jc w:val="both"/>
        <w:rPr>
          <w:rFonts w:eastAsia="Times New Roman" w:cstheme="minorHAnsi"/>
        </w:rPr>
      </w:pPr>
      <w:r w:rsidRPr="004F69D9">
        <w:rPr>
          <w:rFonts w:eastAsia="Times New Roman" w:cstheme="minorHAnsi"/>
          <w:bCs/>
        </w:rPr>
        <w:t>Descriptive data analysis using excel</w:t>
      </w:r>
      <w:r w:rsidR="0042138A" w:rsidRPr="004F69D9">
        <w:rPr>
          <w:rFonts w:eastAsia="Times New Roman" w:cstheme="minorHAnsi"/>
          <w:bCs/>
        </w:rPr>
        <w:t>,</w:t>
      </w:r>
      <w:r w:rsidRPr="004F69D9">
        <w:rPr>
          <w:rFonts w:eastAsia="Times New Roman" w:cstheme="minorHAnsi"/>
          <w:bCs/>
        </w:rPr>
        <w:t xml:space="preserve"> pie charts, bar charts and tables was used to identify</w:t>
      </w:r>
      <w:r w:rsidRPr="004F69D9">
        <w:rPr>
          <w:rFonts w:eastAsia="Times New Roman" w:cstheme="minorHAnsi"/>
        </w:rPr>
        <w:t xml:space="preserve"> patterns </w:t>
      </w:r>
      <w:r w:rsidR="0042138A" w:rsidRPr="004F69D9">
        <w:rPr>
          <w:rFonts w:eastAsia="Times New Roman" w:cstheme="minorHAnsi"/>
        </w:rPr>
        <w:t>of</w:t>
      </w:r>
      <w:r w:rsidRPr="004F69D9">
        <w:rPr>
          <w:rFonts w:eastAsia="Times New Roman" w:cstheme="minorHAnsi"/>
        </w:rPr>
        <w:t xml:space="preserve"> demand</w:t>
      </w:r>
      <w:r w:rsidR="00C818CD" w:rsidRPr="004F69D9">
        <w:rPr>
          <w:rFonts w:eastAsia="Times New Roman" w:cstheme="minorHAnsi"/>
        </w:rPr>
        <w:t xml:space="preserve"> and supply</w:t>
      </w:r>
      <w:r w:rsidRPr="004F69D9">
        <w:rPr>
          <w:rFonts w:eastAsia="Times New Roman" w:cstheme="minorHAnsi"/>
        </w:rPr>
        <w:t xml:space="preserve">, price fluctuations and vegetable and fish preferences in the individual markets and by </w:t>
      </w:r>
      <w:r w:rsidR="000D2C20" w:rsidRPr="004F69D9">
        <w:rPr>
          <w:rFonts w:eastAsia="Times New Roman" w:cstheme="minorHAnsi"/>
        </w:rPr>
        <w:t>Sub-Counties</w:t>
      </w:r>
      <w:r w:rsidRPr="004F69D9">
        <w:rPr>
          <w:rFonts w:eastAsia="Times New Roman" w:cstheme="minorHAnsi"/>
        </w:rPr>
        <w:t>.</w:t>
      </w:r>
    </w:p>
    <w:p w:rsidR="004A6871" w:rsidRPr="004F69D9" w:rsidRDefault="00620C9D" w:rsidP="0089274F">
      <w:pPr>
        <w:pStyle w:val="Heading1"/>
        <w:spacing w:line="240" w:lineRule="auto"/>
        <w:rPr>
          <w:rFonts w:asciiTheme="minorHAnsi" w:hAnsiTheme="minorHAnsi" w:cstheme="minorHAnsi"/>
          <w:b/>
          <w:color w:val="auto"/>
          <w:sz w:val="22"/>
          <w:szCs w:val="22"/>
        </w:rPr>
      </w:pPr>
      <w:bookmarkStart w:id="24" w:name="_Toc186711432"/>
      <w:r w:rsidRPr="004F69D9">
        <w:rPr>
          <w:rFonts w:asciiTheme="minorHAnsi" w:hAnsiTheme="minorHAnsi" w:cstheme="minorHAnsi"/>
          <w:b/>
          <w:color w:val="auto"/>
          <w:sz w:val="22"/>
          <w:szCs w:val="22"/>
        </w:rPr>
        <w:lastRenderedPageBreak/>
        <w:t xml:space="preserve">3.0 </w:t>
      </w:r>
      <w:r w:rsidR="00056C7D" w:rsidRPr="004F69D9">
        <w:rPr>
          <w:rFonts w:asciiTheme="minorHAnsi" w:hAnsiTheme="minorHAnsi" w:cstheme="minorHAnsi"/>
          <w:b/>
          <w:color w:val="auto"/>
          <w:sz w:val="22"/>
          <w:szCs w:val="22"/>
        </w:rPr>
        <w:t>Results and discussions</w:t>
      </w:r>
      <w:bookmarkEnd w:id="24"/>
    </w:p>
    <w:p w:rsidR="00532685" w:rsidRPr="004F69D9" w:rsidRDefault="00620C9D" w:rsidP="0089274F">
      <w:pPr>
        <w:pStyle w:val="Heading2"/>
        <w:spacing w:line="240" w:lineRule="auto"/>
        <w:rPr>
          <w:rFonts w:asciiTheme="minorHAnsi" w:hAnsiTheme="minorHAnsi" w:cstheme="minorHAnsi"/>
          <w:b/>
          <w:color w:val="auto"/>
          <w:sz w:val="22"/>
          <w:szCs w:val="22"/>
        </w:rPr>
      </w:pPr>
      <w:bookmarkStart w:id="25" w:name="_Toc186711433"/>
      <w:r w:rsidRPr="004F69D9">
        <w:rPr>
          <w:rFonts w:asciiTheme="minorHAnsi" w:hAnsiTheme="minorHAnsi" w:cstheme="minorHAnsi"/>
          <w:b/>
          <w:color w:val="auto"/>
          <w:sz w:val="22"/>
          <w:szCs w:val="22"/>
        </w:rPr>
        <w:t xml:space="preserve">3.1 </w:t>
      </w:r>
      <w:r w:rsidR="00532685" w:rsidRPr="004F69D9">
        <w:rPr>
          <w:rFonts w:asciiTheme="minorHAnsi" w:hAnsiTheme="minorHAnsi" w:cstheme="minorHAnsi"/>
          <w:b/>
          <w:color w:val="auto"/>
          <w:sz w:val="22"/>
          <w:szCs w:val="22"/>
        </w:rPr>
        <w:t>Vegetables sold in the various markets</w:t>
      </w:r>
      <w:r w:rsidR="008C2A9C" w:rsidRPr="004F69D9">
        <w:rPr>
          <w:rFonts w:asciiTheme="minorHAnsi" w:hAnsiTheme="minorHAnsi" w:cstheme="minorHAnsi"/>
          <w:b/>
          <w:color w:val="auto"/>
          <w:sz w:val="22"/>
          <w:szCs w:val="22"/>
        </w:rPr>
        <w:t xml:space="preserve"> in </w:t>
      </w:r>
      <w:r w:rsidR="004D2E2E" w:rsidRPr="004F69D9">
        <w:rPr>
          <w:rFonts w:asciiTheme="minorHAnsi" w:hAnsiTheme="minorHAnsi" w:cstheme="minorHAnsi"/>
          <w:b/>
          <w:color w:val="auto"/>
          <w:sz w:val="22"/>
          <w:szCs w:val="22"/>
        </w:rPr>
        <w:t xml:space="preserve">the </w:t>
      </w:r>
      <w:r w:rsidR="008C2A9C" w:rsidRPr="004F69D9">
        <w:rPr>
          <w:rFonts w:asciiTheme="minorHAnsi" w:hAnsiTheme="minorHAnsi" w:cstheme="minorHAnsi"/>
          <w:b/>
          <w:color w:val="auto"/>
          <w:sz w:val="22"/>
          <w:szCs w:val="22"/>
        </w:rPr>
        <w:t>study area</w:t>
      </w:r>
      <w:bookmarkEnd w:id="25"/>
    </w:p>
    <w:p w:rsidR="00A43EA2" w:rsidRPr="004F69D9" w:rsidRDefault="009F64A6" w:rsidP="004F69D9">
      <w:pPr>
        <w:spacing w:line="240" w:lineRule="auto"/>
        <w:jc w:val="both"/>
        <w:rPr>
          <w:rFonts w:cstheme="minorHAnsi"/>
        </w:rPr>
      </w:pPr>
      <w:r w:rsidRPr="004F69D9">
        <w:rPr>
          <w:rFonts w:cstheme="minorHAnsi"/>
        </w:rPr>
        <w:t>The findings indicate</w:t>
      </w:r>
      <w:r w:rsidR="0042138A" w:rsidRPr="004F69D9">
        <w:rPr>
          <w:rFonts w:cstheme="minorHAnsi"/>
        </w:rPr>
        <w:t>d</w:t>
      </w:r>
      <w:r w:rsidR="008C2A9C" w:rsidRPr="004F69D9">
        <w:rPr>
          <w:rFonts w:cstheme="minorHAnsi"/>
        </w:rPr>
        <w:t xml:space="preserve">that </w:t>
      </w:r>
      <w:r w:rsidR="0030005E" w:rsidRPr="004F69D9">
        <w:rPr>
          <w:rFonts w:cstheme="minorHAnsi"/>
        </w:rPr>
        <w:t xml:space="preserve">there were two types of markets, open and those enclosed in </w:t>
      </w:r>
      <w:r w:rsidR="007037E0" w:rsidRPr="004F69D9">
        <w:rPr>
          <w:rFonts w:cstheme="minorHAnsi"/>
        </w:rPr>
        <w:t xml:space="preserve">a </w:t>
      </w:r>
      <w:r w:rsidR="0030005E" w:rsidRPr="004F69D9">
        <w:rPr>
          <w:rFonts w:cstheme="minorHAnsi"/>
        </w:rPr>
        <w:t>market building</w:t>
      </w:r>
      <w:r w:rsidR="005F1274" w:rsidRPr="004F69D9">
        <w:rPr>
          <w:rFonts w:cstheme="minorHAnsi"/>
        </w:rPr>
        <w:t xml:space="preserve"> (Plate </w:t>
      </w:r>
      <w:r w:rsidR="007153B5" w:rsidRPr="004F69D9">
        <w:rPr>
          <w:rFonts w:cstheme="minorHAnsi"/>
        </w:rPr>
        <w:t>2</w:t>
      </w:r>
      <w:r w:rsidR="005F1274" w:rsidRPr="004F69D9">
        <w:rPr>
          <w:rFonts w:cstheme="minorHAnsi"/>
        </w:rPr>
        <w:t>)</w:t>
      </w:r>
      <w:r w:rsidR="0030005E" w:rsidRPr="004F69D9">
        <w:rPr>
          <w:rFonts w:cstheme="minorHAnsi"/>
        </w:rPr>
        <w:t xml:space="preserve">. About </w:t>
      </w:r>
      <w:r w:rsidR="00245798" w:rsidRPr="004F69D9">
        <w:rPr>
          <w:rFonts w:cstheme="minorHAnsi"/>
        </w:rPr>
        <w:t xml:space="preserve">24different </w:t>
      </w:r>
      <w:r w:rsidR="008C2A9C" w:rsidRPr="004F69D9">
        <w:rPr>
          <w:rFonts w:cstheme="minorHAnsi"/>
        </w:rPr>
        <w:t>types of vegetables</w:t>
      </w:r>
      <w:r w:rsidR="00245798" w:rsidRPr="004F69D9">
        <w:rPr>
          <w:rFonts w:cstheme="minorHAnsi"/>
        </w:rPr>
        <w:t>were sold in the</w:t>
      </w:r>
      <w:r w:rsidR="0042138A" w:rsidRPr="004F69D9">
        <w:rPr>
          <w:rFonts w:cstheme="minorHAnsi"/>
        </w:rPr>
        <w:t xml:space="preserve"> different </w:t>
      </w:r>
      <w:r w:rsidR="00245798" w:rsidRPr="004F69D9">
        <w:rPr>
          <w:rFonts w:cstheme="minorHAnsi"/>
        </w:rPr>
        <w:t xml:space="preserve">markets in the study area (Table 5). </w:t>
      </w:r>
      <w:r w:rsidR="00BA644B" w:rsidRPr="004F69D9">
        <w:rPr>
          <w:rFonts w:cstheme="minorHAnsi"/>
        </w:rPr>
        <w:t xml:space="preserve">Detailed photographs of these vegetables are in the Appendices. </w:t>
      </w:r>
      <w:r w:rsidR="00245798" w:rsidRPr="004F69D9">
        <w:rPr>
          <w:rFonts w:cstheme="minorHAnsi"/>
        </w:rPr>
        <w:t>Of these vegetables</w:t>
      </w:r>
      <w:r w:rsidR="00BD0057" w:rsidRPr="004F69D9">
        <w:rPr>
          <w:rFonts w:cstheme="minorHAnsi"/>
        </w:rPr>
        <w:t>,</w:t>
      </w:r>
      <w:r w:rsidR="00245798" w:rsidRPr="004F69D9">
        <w:rPr>
          <w:rFonts w:cstheme="minorHAnsi"/>
        </w:rPr>
        <w:t xml:space="preserve"> three types </w:t>
      </w:r>
      <w:r w:rsidR="00222BBE" w:rsidRPr="004F69D9">
        <w:rPr>
          <w:rFonts w:cstheme="minorHAnsi"/>
        </w:rPr>
        <w:t>namely</w:t>
      </w:r>
      <w:r w:rsidRPr="004F69D9">
        <w:rPr>
          <w:rFonts w:cstheme="minorHAnsi"/>
        </w:rPr>
        <w:t>,</w:t>
      </w:r>
      <w:r w:rsidR="00222BBE" w:rsidRPr="004F69D9">
        <w:rPr>
          <w:rFonts w:cstheme="minorHAnsi"/>
        </w:rPr>
        <w:t xml:space="preserve"> tomato, </w:t>
      </w:r>
      <w:commentRangeStart w:id="26"/>
      <w:commentRangeStart w:id="27"/>
      <w:r w:rsidR="00F0728A" w:rsidRPr="004F69D9">
        <w:rPr>
          <w:rFonts w:cstheme="minorHAnsi"/>
        </w:rPr>
        <w:t>s</w:t>
      </w:r>
      <w:r w:rsidR="00720AEC" w:rsidRPr="004F69D9">
        <w:rPr>
          <w:rFonts w:cstheme="minorHAnsi"/>
        </w:rPr>
        <w:t>ukuma</w:t>
      </w:r>
      <w:r w:rsidR="00EF6742" w:rsidRPr="004F69D9">
        <w:rPr>
          <w:rFonts w:cstheme="minorHAnsi"/>
        </w:rPr>
        <w:t xml:space="preserve"> (kale) and</w:t>
      </w:r>
      <w:r w:rsidR="00222BBE" w:rsidRPr="004F69D9">
        <w:rPr>
          <w:rFonts w:cstheme="minorHAnsi"/>
        </w:rPr>
        <w:t>amaranthus dominated</w:t>
      </w:r>
      <w:r w:rsidR="008C2A9C" w:rsidRPr="004F69D9">
        <w:rPr>
          <w:rFonts w:cstheme="minorHAnsi"/>
        </w:rPr>
        <w:t xml:space="preserve"> the entire vegetable market in all the </w:t>
      </w:r>
      <w:r w:rsidR="00817F37" w:rsidRPr="004F69D9">
        <w:rPr>
          <w:rFonts w:cstheme="minorHAnsi"/>
        </w:rPr>
        <w:t>nine</w:t>
      </w:r>
      <w:r w:rsidR="00BD0057" w:rsidRPr="004F69D9">
        <w:rPr>
          <w:rFonts w:cstheme="minorHAnsi"/>
        </w:rPr>
        <w:t xml:space="preserve"> sampled markets in the </w:t>
      </w:r>
      <w:r w:rsidR="008C2A9C" w:rsidRPr="004F69D9">
        <w:rPr>
          <w:rFonts w:cstheme="minorHAnsi"/>
        </w:rPr>
        <w:t>three</w:t>
      </w:r>
      <w:r w:rsidR="000D2C20" w:rsidRPr="004F69D9">
        <w:rPr>
          <w:rFonts w:cstheme="minorHAnsi"/>
        </w:rPr>
        <w:t>Sub-Counties</w:t>
      </w:r>
      <w:r w:rsidR="00BD0057" w:rsidRPr="004F69D9">
        <w:rPr>
          <w:rFonts w:cstheme="minorHAnsi"/>
        </w:rPr>
        <w:t>.</w:t>
      </w:r>
    </w:p>
    <w:p w:rsidR="007037E0" w:rsidRPr="004F69D9" w:rsidRDefault="007037E0" w:rsidP="004F69D9">
      <w:pPr>
        <w:spacing w:line="240" w:lineRule="auto"/>
        <w:rPr>
          <w:rFonts w:cstheme="minorHAnsi"/>
        </w:rPr>
      </w:pPr>
      <w:r w:rsidRPr="004F69D9">
        <w:rPr>
          <w:rFonts w:cstheme="minorHAnsi"/>
        </w:rPr>
        <w:br w:type="page"/>
      </w:r>
    </w:p>
    <w:commentRangeEnd w:id="26"/>
    <w:p w:rsidR="00A43EA2" w:rsidRPr="004F69D9" w:rsidRDefault="00BB7B8C" w:rsidP="004F69D9">
      <w:pPr>
        <w:tabs>
          <w:tab w:val="left" w:pos="1463"/>
        </w:tabs>
        <w:spacing w:after="0" w:line="240" w:lineRule="auto"/>
        <w:rPr>
          <w:rFonts w:cstheme="minorHAnsi"/>
        </w:rPr>
      </w:pPr>
      <w:r>
        <w:rPr>
          <w:rStyle w:val="CommentReference"/>
        </w:rPr>
        <w:lastRenderedPageBreak/>
        <w:commentReference w:id="26"/>
      </w:r>
      <w:commentRangeEnd w:id="27"/>
      <w:r>
        <w:rPr>
          <w:rStyle w:val="CommentReference"/>
        </w:rPr>
        <w:commentReference w:id="27"/>
      </w:r>
      <w:r w:rsidR="00A43FFD" w:rsidRPr="004F69D9">
        <w:rPr>
          <w:rFonts w:cstheme="minorHAnsi"/>
        </w:rPr>
        <w:t xml:space="preserve">Table </w:t>
      </w:r>
      <w:r w:rsidR="000D24D3" w:rsidRPr="004F69D9">
        <w:rPr>
          <w:rFonts w:cstheme="minorHAnsi"/>
        </w:rPr>
        <w:t xml:space="preserve">5: </w:t>
      </w:r>
      <w:r w:rsidR="002E0F9B" w:rsidRPr="004F69D9">
        <w:rPr>
          <w:rFonts w:cstheme="minorHAnsi"/>
        </w:rPr>
        <w:t>Types of v</w:t>
      </w:r>
      <w:r w:rsidR="000D24D3" w:rsidRPr="004F69D9">
        <w:rPr>
          <w:rFonts w:cstheme="minorHAnsi"/>
        </w:rPr>
        <w:t xml:space="preserve">egetables sold in the study area </w:t>
      </w:r>
      <w:r w:rsidR="002E0F9B" w:rsidRPr="004F69D9">
        <w:rPr>
          <w:rFonts w:cstheme="minorHAnsi"/>
        </w:rPr>
        <w:t xml:space="preserve">markets </w:t>
      </w:r>
      <w:r w:rsidR="000D24D3" w:rsidRPr="004F69D9">
        <w:rPr>
          <w:rFonts w:cstheme="minorHAnsi"/>
        </w:rPr>
        <w:t>and their consumptive importance</w:t>
      </w: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1"/>
        <w:gridCol w:w="2231"/>
        <w:gridCol w:w="1759"/>
        <w:gridCol w:w="661"/>
        <w:gridCol w:w="2604"/>
        <w:gridCol w:w="1627"/>
      </w:tblGrid>
      <w:tr w:rsidR="007A3D56" w:rsidRPr="00647825" w:rsidTr="008B53E6">
        <w:trPr>
          <w:trHeight w:val="433"/>
        </w:trPr>
        <w:tc>
          <w:tcPr>
            <w:tcW w:w="661" w:type="dxa"/>
            <w:tcBorders>
              <w:top w:val="single" w:sz="4" w:space="0" w:color="auto"/>
              <w:bottom w:val="single" w:sz="4" w:space="0" w:color="auto"/>
            </w:tcBorders>
          </w:tcPr>
          <w:p w:rsidR="007A3D56" w:rsidRPr="004F69D9" w:rsidRDefault="00817F37">
            <w:pPr>
              <w:jc w:val="center"/>
              <w:rPr>
                <w:rFonts w:cstheme="minorHAnsi"/>
              </w:rPr>
            </w:pPr>
            <w:r w:rsidRPr="004F69D9">
              <w:rPr>
                <w:rFonts w:cstheme="minorHAnsi"/>
              </w:rPr>
              <w:t>S</w:t>
            </w:r>
            <w:r w:rsidR="00E11442" w:rsidRPr="004F69D9">
              <w:rPr>
                <w:rFonts w:cstheme="minorHAnsi"/>
              </w:rPr>
              <w:t>/</w:t>
            </w:r>
            <w:r w:rsidRPr="004F69D9">
              <w:rPr>
                <w:rFonts w:cstheme="minorHAnsi"/>
              </w:rPr>
              <w:t>No</w:t>
            </w:r>
          </w:p>
        </w:tc>
        <w:tc>
          <w:tcPr>
            <w:tcW w:w="2231" w:type="dxa"/>
            <w:tcBorders>
              <w:top w:val="single" w:sz="4" w:space="0" w:color="auto"/>
              <w:bottom w:val="single" w:sz="4" w:space="0" w:color="auto"/>
            </w:tcBorders>
          </w:tcPr>
          <w:p w:rsidR="007A3D56" w:rsidRPr="004F69D9" w:rsidRDefault="00DD7F9D">
            <w:pPr>
              <w:jc w:val="center"/>
              <w:rPr>
                <w:rFonts w:cstheme="minorHAnsi"/>
              </w:rPr>
            </w:pPr>
            <w:r w:rsidRPr="004F69D9">
              <w:rPr>
                <w:rFonts w:cstheme="minorHAnsi"/>
              </w:rPr>
              <w:t>Vegetable t</w:t>
            </w:r>
            <w:r w:rsidR="007A3D56" w:rsidRPr="004F69D9">
              <w:rPr>
                <w:rFonts w:cstheme="minorHAnsi"/>
              </w:rPr>
              <w:t xml:space="preserve">ype  </w:t>
            </w:r>
          </w:p>
        </w:tc>
        <w:tc>
          <w:tcPr>
            <w:tcW w:w="1759" w:type="dxa"/>
            <w:tcBorders>
              <w:top w:val="single" w:sz="4" w:space="0" w:color="auto"/>
              <w:bottom w:val="single" w:sz="4" w:space="0" w:color="auto"/>
            </w:tcBorders>
          </w:tcPr>
          <w:p w:rsidR="007A3D56" w:rsidRPr="004F69D9" w:rsidRDefault="007A3D56">
            <w:pPr>
              <w:jc w:val="center"/>
              <w:rPr>
                <w:rFonts w:cstheme="minorHAnsi"/>
              </w:rPr>
            </w:pPr>
            <w:r w:rsidRPr="004F69D9">
              <w:rPr>
                <w:rFonts w:cstheme="minorHAnsi"/>
              </w:rPr>
              <w:t>% Consumptive importance</w:t>
            </w:r>
          </w:p>
        </w:tc>
        <w:tc>
          <w:tcPr>
            <w:tcW w:w="661" w:type="dxa"/>
            <w:tcBorders>
              <w:top w:val="single" w:sz="4" w:space="0" w:color="auto"/>
              <w:bottom w:val="single" w:sz="4" w:space="0" w:color="auto"/>
            </w:tcBorders>
          </w:tcPr>
          <w:p w:rsidR="007A3D56" w:rsidRPr="004F69D9" w:rsidRDefault="00E11442">
            <w:pPr>
              <w:jc w:val="center"/>
              <w:rPr>
                <w:rFonts w:cstheme="minorHAnsi"/>
              </w:rPr>
            </w:pPr>
            <w:r w:rsidRPr="004F69D9">
              <w:rPr>
                <w:rFonts w:cstheme="minorHAnsi"/>
              </w:rPr>
              <w:t>S/No</w:t>
            </w:r>
          </w:p>
        </w:tc>
        <w:tc>
          <w:tcPr>
            <w:tcW w:w="2604" w:type="dxa"/>
            <w:tcBorders>
              <w:top w:val="single" w:sz="4" w:space="0" w:color="auto"/>
              <w:bottom w:val="single" w:sz="4" w:space="0" w:color="auto"/>
            </w:tcBorders>
          </w:tcPr>
          <w:p w:rsidR="007A3D56" w:rsidRPr="004F69D9" w:rsidRDefault="00DD7F9D">
            <w:pPr>
              <w:rPr>
                <w:rFonts w:cstheme="minorHAnsi"/>
              </w:rPr>
            </w:pPr>
            <w:r w:rsidRPr="004F69D9">
              <w:rPr>
                <w:rFonts w:cstheme="minorHAnsi"/>
              </w:rPr>
              <w:t xml:space="preserve">Vegetable type  </w:t>
            </w:r>
          </w:p>
        </w:tc>
        <w:tc>
          <w:tcPr>
            <w:tcW w:w="1627" w:type="dxa"/>
            <w:tcBorders>
              <w:top w:val="single" w:sz="4" w:space="0" w:color="auto"/>
              <w:bottom w:val="single" w:sz="4" w:space="0" w:color="auto"/>
            </w:tcBorders>
          </w:tcPr>
          <w:p w:rsidR="007A3D56" w:rsidRPr="004F69D9" w:rsidRDefault="007A3D56">
            <w:pPr>
              <w:jc w:val="center"/>
              <w:rPr>
                <w:rFonts w:cstheme="minorHAnsi"/>
              </w:rPr>
            </w:pPr>
            <w:r w:rsidRPr="004F69D9">
              <w:rPr>
                <w:rFonts w:cstheme="minorHAnsi"/>
              </w:rPr>
              <w:t xml:space="preserve">% </w:t>
            </w:r>
            <w:r w:rsidR="005319B4" w:rsidRPr="004F69D9">
              <w:rPr>
                <w:rFonts w:cstheme="minorHAnsi"/>
              </w:rPr>
              <w:t xml:space="preserve">Consumptive </w:t>
            </w:r>
            <w:r w:rsidRPr="004F69D9">
              <w:rPr>
                <w:rFonts w:cstheme="minorHAnsi"/>
              </w:rPr>
              <w:t>importance</w:t>
            </w:r>
          </w:p>
        </w:tc>
      </w:tr>
      <w:tr w:rsidR="00BD7E0A" w:rsidRPr="00647825" w:rsidTr="008B53E6">
        <w:trPr>
          <w:trHeight w:val="389"/>
        </w:trPr>
        <w:tc>
          <w:tcPr>
            <w:tcW w:w="661" w:type="dxa"/>
            <w:tcBorders>
              <w:top w:val="single" w:sz="4" w:space="0" w:color="auto"/>
            </w:tcBorders>
          </w:tcPr>
          <w:p w:rsidR="00BD7E0A" w:rsidRPr="004F69D9" w:rsidRDefault="00BD7E0A">
            <w:pPr>
              <w:jc w:val="center"/>
              <w:rPr>
                <w:rFonts w:cstheme="minorHAnsi"/>
              </w:rPr>
            </w:pPr>
            <w:r w:rsidRPr="004F69D9">
              <w:rPr>
                <w:rFonts w:cstheme="minorHAnsi"/>
              </w:rPr>
              <w:t>1</w:t>
            </w:r>
          </w:p>
        </w:tc>
        <w:tc>
          <w:tcPr>
            <w:tcW w:w="2231" w:type="dxa"/>
            <w:tcBorders>
              <w:top w:val="single" w:sz="4" w:space="0" w:color="auto"/>
            </w:tcBorders>
          </w:tcPr>
          <w:p w:rsidR="00BD7E0A" w:rsidRPr="004F69D9" w:rsidRDefault="00E71B1D">
            <w:pPr>
              <w:rPr>
                <w:rFonts w:cstheme="minorHAnsi"/>
              </w:rPr>
            </w:pPr>
            <w:r w:rsidRPr="004F69D9">
              <w:rPr>
                <w:rFonts w:cstheme="minorHAnsi"/>
                <w:color w:val="000000"/>
              </w:rPr>
              <w:t>Amaranthus</w:t>
            </w:r>
          </w:p>
        </w:tc>
        <w:tc>
          <w:tcPr>
            <w:tcW w:w="1759" w:type="dxa"/>
            <w:tcBorders>
              <w:top w:val="single" w:sz="4" w:space="0" w:color="auto"/>
            </w:tcBorders>
          </w:tcPr>
          <w:p w:rsidR="00BD7E0A" w:rsidRPr="004F69D9" w:rsidRDefault="00BD7E0A">
            <w:pPr>
              <w:jc w:val="center"/>
              <w:rPr>
                <w:rFonts w:cstheme="minorHAnsi"/>
              </w:rPr>
            </w:pPr>
            <w:r w:rsidRPr="004F69D9">
              <w:rPr>
                <w:rFonts w:cstheme="minorHAnsi"/>
                <w:color w:val="000000"/>
              </w:rPr>
              <w:t>13</w:t>
            </w:r>
          </w:p>
        </w:tc>
        <w:tc>
          <w:tcPr>
            <w:tcW w:w="661" w:type="dxa"/>
            <w:tcBorders>
              <w:top w:val="single" w:sz="4" w:space="0" w:color="auto"/>
            </w:tcBorders>
          </w:tcPr>
          <w:p w:rsidR="00BD7E0A" w:rsidRPr="004F69D9" w:rsidRDefault="00BD7E0A">
            <w:pPr>
              <w:jc w:val="center"/>
              <w:rPr>
                <w:rFonts w:cstheme="minorHAnsi"/>
              </w:rPr>
            </w:pPr>
            <w:r w:rsidRPr="004F69D9">
              <w:rPr>
                <w:rFonts w:cstheme="minorHAnsi"/>
              </w:rPr>
              <w:t>13</w:t>
            </w:r>
          </w:p>
        </w:tc>
        <w:tc>
          <w:tcPr>
            <w:tcW w:w="2604" w:type="dxa"/>
            <w:tcBorders>
              <w:top w:val="single" w:sz="4" w:space="0" w:color="auto"/>
            </w:tcBorders>
          </w:tcPr>
          <w:p w:rsidR="00BD7E0A" w:rsidRPr="004F69D9" w:rsidRDefault="00E71B1D">
            <w:pPr>
              <w:rPr>
                <w:rFonts w:cstheme="minorHAnsi"/>
              </w:rPr>
            </w:pPr>
            <w:r w:rsidRPr="004F69D9">
              <w:rPr>
                <w:rFonts w:cstheme="minorHAnsi"/>
                <w:color w:val="000000"/>
              </w:rPr>
              <w:t>Mrenda</w:t>
            </w:r>
          </w:p>
        </w:tc>
        <w:tc>
          <w:tcPr>
            <w:tcW w:w="1627" w:type="dxa"/>
            <w:tcBorders>
              <w:top w:val="single" w:sz="4" w:space="0" w:color="auto"/>
            </w:tcBorders>
          </w:tcPr>
          <w:p w:rsidR="00BD7E0A" w:rsidRPr="004F69D9" w:rsidRDefault="00BD7E0A">
            <w:pPr>
              <w:jc w:val="center"/>
              <w:rPr>
                <w:rFonts w:cstheme="minorHAnsi"/>
              </w:rPr>
            </w:pPr>
            <w:r w:rsidRPr="004F69D9">
              <w:rPr>
                <w:rFonts w:cstheme="minorHAnsi"/>
                <w:color w:val="000000"/>
              </w:rPr>
              <w:t>3</w:t>
            </w:r>
          </w:p>
        </w:tc>
      </w:tr>
      <w:tr w:rsidR="00BD7E0A" w:rsidRPr="00647825" w:rsidTr="008B53E6">
        <w:trPr>
          <w:trHeight w:val="281"/>
        </w:trPr>
        <w:tc>
          <w:tcPr>
            <w:tcW w:w="661" w:type="dxa"/>
          </w:tcPr>
          <w:p w:rsidR="00BD7E0A" w:rsidRPr="004F69D9" w:rsidRDefault="00BD7E0A">
            <w:pPr>
              <w:jc w:val="center"/>
              <w:rPr>
                <w:rFonts w:cstheme="minorHAnsi"/>
              </w:rPr>
            </w:pPr>
            <w:r w:rsidRPr="004F69D9">
              <w:rPr>
                <w:rFonts w:cstheme="minorHAnsi"/>
              </w:rPr>
              <w:t>2</w:t>
            </w:r>
          </w:p>
        </w:tc>
        <w:tc>
          <w:tcPr>
            <w:tcW w:w="2231" w:type="dxa"/>
          </w:tcPr>
          <w:p w:rsidR="00BD7E0A" w:rsidRPr="004F69D9" w:rsidRDefault="00720AEC">
            <w:pPr>
              <w:rPr>
                <w:rFonts w:cstheme="minorHAnsi"/>
              </w:rPr>
            </w:pPr>
            <w:r w:rsidRPr="004F69D9">
              <w:rPr>
                <w:rFonts w:cstheme="minorHAnsi"/>
                <w:color w:val="000000"/>
              </w:rPr>
              <w:t>Sukuma</w:t>
            </w:r>
          </w:p>
        </w:tc>
        <w:tc>
          <w:tcPr>
            <w:tcW w:w="1759" w:type="dxa"/>
          </w:tcPr>
          <w:p w:rsidR="00BD7E0A" w:rsidRPr="004F69D9" w:rsidRDefault="00BD7E0A">
            <w:pPr>
              <w:jc w:val="center"/>
              <w:rPr>
                <w:rFonts w:cstheme="minorHAnsi"/>
              </w:rPr>
            </w:pPr>
            <w:r w:rsidRPr="004F69D9">
              <w:rPr>
                <w:rFonts w:cstheme="minorHAnsi"/>
                <w:color w:val="000000"/>
              </w:rPr>
              <w:t>11</w:t>
            </w:r>
          </w:p>
        </w:tc>
        <w:tc>
          <w:tcPr>
            <w:tcW w:w="661" w:type="dxa"/>
          </w:tcPr>
          <w:p w:rsidR="00BD7E0A" w:rsidRPr="004F69D9" w:rsidRDefault="00BD7E0A">
            <w:pPr>
              <w:jc w:val="center"/>
              <w:rPr>
                <w:rFonts w:cstheme="minorHAnsi"/>
              </w:rPr>
            </w:pPr>
            <w:r w:rsidRPr="004F69D9">
              <w:rPr>
                <w:rFonts w:cstheme="minorHAnsi"/>
              </w:rPr>
              <w:t>14</w:t>
            </w:r>
          </w:p>
        </w:tc>
        <w:tc>
          <w:tcPr>
            <w:tcW w:w="2604" w:type="dxa"/>
          </w:tcPr>
          <w:p w:rsidR="00BD7E0A" w:rsidRPr="004F69D9" w:rsidRDefault="00E71B1D">
            <w:pPr>
              <w:rPr>
                <w:rFonts w:cstheme="minorHAnsi"/>
              </w:rPr>
            </w:pPr>
            <w:r w:rsidRPr="004F69D9">
              <w:rPr>
                <w:rFonts w:cstheme="minorHAnsi"/>
                <w:color w:val="000000"/>
              </w:rPr>
              <w:t>Cowpea</w:t>
            </w:r>
          </w:p>
        </w:tc>
        <w:tc>
          <w:tcPr>
            <w:tcW w:w="1627" w:type="dxa"/>
          </w:tcPr>
          <w:p w:rsidR="00BD7E0A" w:rsidRPr="004F69D9" w:rsidRDefault="00BD7E0A">
            <w:pPr>
              <w:jc w:val="center"/>
              <w:rPr>
                <w:rFonts w:cstheme="minorHAnsi"/>
              </w:rPr>
            </w:pPr>
            <w:r w:rsidRPr="004F69D9">
              <w:rPr>
                <w:rFonts w:cstheme="minorHAnsi"/>
                <w:color w:val="000000"/>
              </w:rPr>
              <w:t>2</w:t>
            </w:r>
          </w:p>
        </w:tc>
      </w:tr>
      <w:tr w:rsidR="00BD7E0A" w:rsidRPr="00647825" w:rsidTr="008B53E6">
        <w:trPr>
          <w:trHeight w:val="259"/>
        </w:trPr>
        <w:tc>
          <w:tcPr>
            <w:tcW w:w="661" w:type="dxa"/>
          </w:tcPr>
          <w:p w:rsidR="00BD7E0A" w:rsidRPr="004F69D9" w:rsidRDefault="00BD7E0A">
            <w:pPr>
              <w:jc w:val="center"/>
              <w:rPr>
                <w:rFonts w:cstheme="minorHAnsi"/>
              </w:rPr>
            </w:pPr>
            <w:r w:rsidRPr="004F69D9">
              <w:rPr>
                <w:rFonts w:cstheme="minorHAnsi"/>
              </w:rPr>
              <w:t>3</w:t>
            </w:r>
          </w:p>
        </w:tc>
        <w:tc>
          <w:tcPr>
            <w:tcW w:w="2231" w:type="dxa"/>
          </w:tcPr>
          <w:p w:rsidR="00BD7E0A" w:rsidRPr="004F69D9" w:rsidRDefault="00E71B1D">
            <w:pPr>
              <w:rPr>
                <w:rFonts w:cstheme="minorHAnsi"/>
                <w:color w:val="000000"/>
              </w:rPr>
            </w:pPr>
            <w:r w:rsidRPr="004F69D9">
              <w:rPr>
                <w:rFonts w:cstheme="minorHAnsi"/>
                <w:color w:val="000000"/>
              </w:rPr>
              <w:t>Tomato</w:t>
            </w:r>
          </w:p>
        </w:tc>
        <w:tc>
          <w:tcPr>
            <w:tcW w:w="1759" w:type="dxa"/>
          </w:tcPr>
          <w:p w:rsidR="00BD7E0A" w:rsidRPr="004F69D9" w:rsidRDefault="00BD7E0A">
            <w:pPr>
              <w:jc w:val="center"/>
              <w:rPr>
                <w:rFonts w:cstheme="minorHAnsi"/>
                <w:color w:val="000000"/>
              </w:rPr>
            </w:pPr>
            <w:r w:rsidRPr="004F69D9">
              <w:rPr>
                <w:rFonts w:cstheme="minorHAnsi"/>
                <w:color w:val="000000"/>
              </w:rPr>
              <w:t>10</w:t>
            </w:r>
          </w:p>
        </w:tc>
        <w:tc>
          <w:tcPr>
            <w:tcW w:w="661" w:type="dxa"/>
          </w:tcPr>
          <w:p w:rsidR="00BD7E0A" w:rsidRPr="004F69D9" w:rsidRDefault="00BD7E0A">
            <w:pPr>
              <w:jc w:val="center"/>
              <w:rPr>
                <w:rFonts w:cstheme="minorHAnsi"/>
              </w:rPr>
            </w:pPr>
            <w:r w:rsidRPr="004F69D9">
              <w:rPr>
                <w:rFonts w:cstheme="minorHAnsi"/>
              </w:rPr>
              <w:t>15</w:t>
            </w:r>
          </w:p>
        </w:tc>
        <w:tc>
          <w:tcPr>
            <w:tcW w:w="2604" w:type="dxa"/>
          </w:tcPr>
          <w:p w:rsidR="00BD7E0A" w:rsidRPr="004F69D9" w:rsidRDefault="00E71B1D">
            <w:pPr>
              <w:rPr>
                <w:rFonts w:cstheme="minorHAnsi"/>
                <w:color w:val="000000"/>
              </w:rPr>
            </w:pPr>
            <w:r w:rsidRPr="004F69D9">
              <w:rPr>
                <w:rFonts w:cstheme="minorHAnsi"/>
                <w:color w:val="000000"/>
              </w:rPr>
              <w:t>Hot Pepper/Chi</w:t>
            </w:r>
            <w:r w:rsidR="00F0728A" w:rsidRPr="004F69D9">
              <w:rPr>
                <w:rFonts w:cstheme="minorHAnsi"/>
                <w:color w:val="000000"/>
              </w:rPr>
              <w:t>l</w:t>
            </w:r>
            <w:r w:rsidRPr="004F69D9">
              <w:rPr>
                <w:rFonts w:cstheme="minorHAnsi"/>
                <w:color w:val="000000"/>
              </w:rPr>
              <w:t>li</w:t>
            </w:r>
          </w:p>
        </w:tc>
        <w:tc>
          <w:tcPr>
            <w:tcW w:w="1627" w:type="dxa"/>
          </w:tcPr>
          <w:p w:rsidR="00BD7E0A" w:rsidRPr="004F69D9" w:rsidRDefault="00BD7E0A">
            <w:pPr>
              <w:jc w:val="center"/>
              <w:rPr>
                <w:rFonts w:cstheme="minorHAnsi"/>
                <w:color w:val="000000"/>
              </w:rPr>
            </w:pPr>
            <w:r w:rsidRPr="004F69D9">
              <w:rPr>
                <w:rFonts w:cstheme="minorHAnsi"/>
              </w:rPr>
              <w:t>2</w:t>
            </w:r>
          </w:p>
        </w:tc>
      </w:tr>
      <w:tr w:rsidR="00BD7E0A" w:rsidRPr="00647825" w:rsidTr="008B53E6">
        <w:trPr>
          <w:trHeight w:val="261"/>
        </w:trPr>
        <w:tc>
          <w:tcPr>
            <w:tcW w:w="661" w:type="dxa"/>
          </w:tcPr>
          <w:p w:rsidR="00BD7E0A" w:rsidRPr="004F69D9" w:rsidRDefault="00BD7E0A">
            <w:pPr>
              <w:jc w:val="center"/>
              <w:rPr>
                <w:rFonts w:cstheme="minorHAnsi"/>
              </w:rPr>
            </w:pPr>
            <w:r w:rsidRPr="004F69D9">
              <w:rPr>
                <w:rFonts w:cstheme="minorHAnsi"/>
              </w:rPr>
              <w:t>4</w:t>
            </w:r>
          </w:p>
        </w:tc>
        <w:tc>
          <w:tcPr>
            <w:tcW w:w="2231" w:type="dxa"/>
          </w:tcPr>
          <w:p w:rsidR="00BD7E0A" w:rsidRPr="004F69D9" w:rsidRDefault="00E71B1D">
            <w:pPr>
              <w:rPr>
                <w:rFonts w:cstheme="minorHAnsi"/>
                <w:color w:val="000000"/>
              </w:rPr>
            </w:pPr>
            <w:r w:rsidRPr="004F69D9">
              <w:rPr>
                <w:rFonts w:cstheme="minorHAnsi"/>
                <w:color w:val="000000"/>
              </w:rPr>
              <w:t>Spinach</w:t>
            </w:r>
          </w:p>
        </w:tc>
        <w:tc>
          <w:tcPr>
            <w:tcW w:w="1759" w:type="dxa"/>
          </w:tcPr>
          <w:p w:rsidR="00BD7E0A" w:rsidRPr="004F69D9" w:rsidRDefault="00BD7E0A">
            <w:pPr>
              <w:jc w:val="center"/>
              <w:rPr>
                <w:rFonts w:cstheme="minorHAnsi"/>
                <w:color w:val="000000"/>
              </w:rPr>
            </w:pPr>
            <w:r w:rsidRPr="004F69D9">
              <w:rPr>
                <w:rFonts w:cstheme="minorHAnsi"/>
                <w:color w:val="000000"/>
              </w:rPr>
              <w:t>9</w:t>
            </w:r>
          </w:p>
        </w:tc>
        <w:tc>
          <w:tcPr>
            <w:tcW w:w="661" w:type="dxa"/>
          </w:tcPr>
          <w:p w:rsidR="00BD7E0A" w:rsidRPr="004F69D9" w:rsidRDefault="00BD7E0A">
            <w:pPr>
              <w:jc w:val="center"/>
              <w:rPr>
                <w:rFonts w:cstheme="minorHAnsi"/>
              </w:rPr>
            </w:pPr>
            <w:r w:rsidRPr="004F69D9">
              <w:rPr>
                <w:rFonts w:cstheme="minorHAnsi"/>
              </w:rPr>
              <w:t>16</w:t>
            </w:r>
          </w:p>
        </w:tc>
        <w:tc>
          <w:tcPr>
            <w:tcW w:w="2604" w:type="dxa"/>
          </w:tcPr>
          <w:p w:rsidR="00BD7E0A" w:rsidRPr="004F69D9" w:rsidRDefault="00E71B1D">
            <w:pPr>
              <w:rPr>
                <w:rFonts w:cstheme="minorHAnsi"/>
                <w:color w:val="000000"/>
              </w:rPr>
            </w:pPr>
            <w:r w:rsidRPr="004F69D9">
              <w:rPr>
                <w:rFonts w:cstheme="minorHAnsi"/>
                <w:color w:val="000000"/>
              </w:rPr>
              <w:t>Spider Plant</w:t>
            </w:r>
          </w:p>
        </w:tc>
        <w:tc>
          <w:tcPr>
            <w:tcW w:w="1627" w:type="dxa"/>
          </w:tcPr>
          <w:p w:rsidR="00BD7E0A" w:rsidRPr="004F69D9" w:rsidRDefault="00BD7E0A">
            <w:pPr>
              <w:jc w:val="center"/>
              <w:rPr>
                <w:rFonts w:cstheme="minorHAnsi"/>
                <w:color w:val="000000"/>
              </w:rPr>
            </w:pPr>
            <w:r w:rsidRPr="004F69D9">
              <w:rPr>
                <w:rFonts w:cstheme="minorHAnsi"/>
                <w:color w:val="000000"/>
              </w:rPr>
              <w:t>3</w:t>
            </w:r>
          </w:p>
        </w:tc>
      </w:tr>
      <w:tr w:rsidR="00BD7E0A" w:rsidRPr="00647825" w:rsidTr="008B53E6">
        <w:trPr>
          <w:trHeight w:val="265"/>
        </w:trPr>
        <w:tc>
          <w:tcPr>
            <w:tcW w:w="661" w:type="dxa"/>
          </w:tcPr>
          <w:p w:rsidR="00BD7E0A" w:rsidRPr="004F69D9" w:rsidRDefault="00BD7E0A">
            <w:pPr>
              <w:jc w:val="center"/>
              <w:rPr>
                <w:rFonts w:cstheme="minorHAnsi"/>
              </w:rPr>
            </w:pPr>
            <w:r w:rsidRPr="004F69D9">
              <w:rPr>
                <w:rFonts w:cstheme="minorHAnsi"/>
              </w:rPr>
              <w:t>5</w:t>
            </w:r>
          </w:p>
        </w:tc>
        <w:tc>
          <w:tcPr>
            <w:tcW w:w="2231" w:type="dxa"/>
          </w:tcPr>
          <w:p w:rsidR="00BD7E0A" w:rsidRPr="004F69D9" w:rsidRDefault="00E71B1D">
            <w:pPr>
              <w:rPr>
                <w:rFonts w:cstheme="minorHAnsi"/>
              </w:rPr>
            </w:pPr>
            <w:r w:rsidRPr="004F69D9">
              <w:rPr>
                <w:rFonts w:cstheme="minorHAnsi"/>
                <w:color w:val="000000"/>
              </w:rPr>
              <w:t>Capsicum</w:t>
            </w:r>
          </w:p>
        </w:tc>
        <w:tc>
          <w:tcPr>
            <w:tcW w:w="1759" w:type="dxa"/>
          </w:tcPr>
          <w:p w:rsidR="00BD7E0A" w:rsidRPr="004F69D9" w:rsidRDefault="00BD7E0A">
            <w:pPr>
              <w:jc w:val="center"/>
              <w:rPr>
                <w:rFonts w:cstheme="minorHAnsi"/>
              </w:rPr>
            </w:pPr>
            <w:r w:rsidRPr="004F69D9">
              <w:rPr>
                <w:rFonts w:cstheme="minorHAnsi"/>
                <w:color w:val="000000"/>
              </w:rPr>
              <w:t>6</w:t>
            </w:r>
          </w:p>
        </w:tc>
        <w:tc>
          <w:tcPr>
            <w:tcW w:w="661" w:type="dxa"/>
          </w:tcPr>
          <w:p w:rsidR="00BD7E0A" w:rsidRPr="004F69D9" w:rsidRDefault="00BD7E0A">
            <w:pPr>
              <w:jc w:val="center"/>
              <w:rPr>
                <w:rFonts w:cstheme="minorHAnsi"/>
              </w:rPr>
            </w:pPr>
            <w:r w:rsidRPr="004F69D9">
              <w:rPr>
                <w:rFonts w:cstheme="minorHAnsi"/>
              </w:rPr>
              <w:t>17</w:t>
            </w:r>
          </w:p>
        </w:tc>
        <w:tc>
          <w:tcPr>
            <w:tcW w:w="2604" w:type="dxa"/>
          </w:tcPr>
          <w:p w:rsidR="00BD7E0A" w:rsidRPr="004F69D9" w:rsidRDefault="00E71B1D">
            <w:pPr>
              <w:rPr>
                <w:rFonts w:cstheme="minorHAnsi"/>
              </w:rPr>
            </w:pPr>
            <w:r w:rsidRPr="004F69D9">
              <w:rPr>
                <w:rFonts w:cstheme="minorHAnsi"/>
                <w:color w:val="000000"/>
              </w:rPr>
              <w:t>Tindi</w:t>
            </w:r>
          </w:p>
        </w:tc>
        <w:tc>
          <w:tcPr>
            <w:tcW w:w="1627" w:type="dxa"/>
          </w:tcPr>
          <w:p w:rsidR="00BD7E0A" w:rsidRPr="004F69D9" w:rsidRDefault="00BD7E0A">
            <w:pPr>
              <w:jc w:val="center"/>
              <w:rPr>
                <w:rFonts w:cstheme="minorHAnsi"/>
              </w:rPr>
            </w:pPr>
            <w:r w:rsidRPr="004F69D9">
              <w:rPr>
                <w:rFonts w:cstheme="minorHAnsi"/>
                <w:color w:val="000000"/>
              </w:rPr>
              <w:t>3</w:t>
            </w:r>
          </w:p>
        </w:tc>
      </w:tr>
      <w:tr w:rsidR="00BD7E0A" w:rsidRPr="00647825" w:rsidTr="008B53E6">
        <w:trPr>
          <w:trHeight w:val="275"/>
        </w:trPr>
        <w:tc>
          <w:tcPr>
            <w:tcW w:w="661" w:type="dxa"/>
          </w:tcPr>
          <w:p w:rsidR="00BD7E0A" w:rsidRPr="004F69D9" w:rsidRDefault="00BD7E0A">
            <w:pPr>
              <w:jc w:val="center"/>
              <w:rPr>
                <w:rFonts w:cstheme="minorHAnsi"/>
              </w:rPr>
            </w:pPr>
            <w:r w:rsidRPr="004F69D9">
              <w:rPr>
                <w:rFonts w:cstheme="minorHAnsi"/>
              </w:rPr>
              <w:t>6</w:t>
            </w:r>
          </w:p>
        </w:tc>
        <w:tc>
          <w:tcPr>
            <w:tcW w:w="2231" w:type="dxa"/>
          </w:tcPr>
          <w:p w:rsidR="00BD7E0A" w:rsidRPr="004F69D9" w:rsidRDefault="00E71B1D">
            <w:pPr>
              <w:rPr>
                <w:rFonts w:cstheme="minorHAnsi"/>
              </w:rPr>
            </w:pPr>
            <w:r w:rsidRPr="004F69D9">
              <w:rPr>
                <w:rFonts w:cstheme="minorHAnsi"/>
                <w:color w:val="000000"/>
              </w:rPr>
              <w:t>Okra</w:t>
            </w:r>
          </w:p>
        </w:tc>
        <w:tc>
          <w:tcPr>
            <w:tcW w:w="1759" w:type="dxa"/>
          </w:tcPr>
          <w:p w:rsidR="00BD7E0A" w:rsidRPr="004F69D9" w:rsidRDefault="00BD7E0A">
            <w:pPr>
              <w:jc w:val="center"/>
              <w:rPr>
                <w:rFonts w:cstheme="minorHAnsi"/>
              </w:rPr>
            </w:pPr>
            <w:r w:rsidRPr="004F69D9">
              <w:rPr>
                <w:rFonts w:cstheme="minorHAnsi"/>
                <w:color w:val="000000"/>
              </w:rPr>
              <w:t>7</w:t>
            </w:r>
          </w:p>
        </w:tc>
        <w:tc>
          <w:tcPr>
            <w:tcW w:w="661" w:type="dxa"/>
          </w:tcPr>
          <w:p w:rsidR="00BD7E0A" w:rsidRPr="004F69D9" w:rsidRDefault="00BD7E0A">
            <w:pPr>
              <w:jc w:val="center"/>
              <w:rPr>
                <w:rFonts w:cstheme="minorHAnsi"/>
              </w:rPr>
            </w:pPr>
            <w:r w:rsidRPr="004F69D9">
              <w:rPr>
                <w:rFonts w:cstheme="minorHAnsi"/>
              </w:rPr>
              <w:t>18</w:t>
            </w:r>
          </w:p>
        </w:tc>
        <w:tc>
          <w:tcPr>
            <w:tcW w:w="2604" w:type="dxa"/>
          </w:tcPr>
          <w:p w:rsidR="00BD7E0A" w:rsidRPr="004F69D9" w:rsidRDefault="00E71B1D">
            <w:pPr>
              <w:rPr>
                <w:rFonts w:cstheme="minorHAnsi"/>
              </w:rPr>
            </w:pPr>
            <w:r w:rsidRPr="004F69D9">
              <w:rPr>
                <w:rFonts w:cstheme="minorHAnsi"/>
                <w:color w:val="000000"/>
              </w:rPr>
              <w:t>Mitoo</w:t>
            </w:r>
          </w:p>
        </w:tc>
        <w:tc>
          <w:tcPr>
            <w:tcW w:w="1627" w:type="dxa"/>
          </w:tcPr>
          <w:p w:rsidR="00BD7E0A" w:rsidRPr="004F69D9" w:rsidRDefault="00BD7E0A">
            <w:pPr>
              <w:jc w:val="center"/>
              <w:rPr>
                <w:rFonts w:cstheme="minorHAnsi"/>
              </w:rPr>
            </w:pPr>
            <w:r w:rsidRPr="004F69D9">
              <w:rPr>
                <w:rFonts w:cstheme="minorHAnsi"/>
                <w:color w:val="000000"/>
              </w:rPr>
              <w:t>3</w:t>
            </w:r>
          </w:p>
        </w:tc>
      </w:tr>
      <w:tr w:rsidR="00BD7E0A" w:rsidRPr="00647825" w:rsidTr="008B53E6">
        <w:trPr>
          <w:trHeight w:val="278"/>
        </w:trPr>
        <w:tc>
          <w:tcPr>
            <w:tcW w:w="661" w:type="dxa"/>
          </w:tcPr>
          <w:p w:rsidR="00BD7E0A" w:rsidRPr="004F69D9" w:rsidRDefault="00BD7E0A">
            <w:pPr>
              <w:jc w:val="center"/>
              <w:rPr>
                <w:rFonts w:cstheme="minorHAnsi"/>
              </w:rPr>
            </w:pPr>
            <w:r w:rsidRPr="004F69D9">
              <w:rPr>
                <w:rFonts w:cstheme="minorHAnsi"/>
              </w:rPr>
              <w:t>7</w:t>
            </w:r>
          </w:p>
        </w:tc>
        <w:tc>
          <w:tcPr>
            <w:tcW w:w="2231" w:type="dxa"/>
          </w:tcPr>
          <w:p w:rsidR="00BD7E0A" w:rsidRPr="004F69D9" w:rsidRDefault="00E71B1D">
            <w:pPr>
              <w:rPr>
                <w:rFonts w:cstheme="minorHAnsi"/>
              </w:rPr>
            </w:pPr>
            <w:r w:rsidRPr="004F69D9">
              <w:rPr>
                <w:rFonts w:cstheme="minorHAnsi"/>
                <w:color w:val="000000"/>
              </w:rPr>
              <w:t>Brinjal</w:t>
            </w:r>
          </w:p>
        </w:tc>
        <w:tc>
          <w:tcPr>
            <w:tcW w:w="1759" w:type="dxa"/>
          </w:tcPr>
          <w:p w:rsidR="00BD7E0A" w:rsidRPr="004F69D9" w:rsidRDefault="00BD7E0A">
            <w:pPr>
              <w:jc w:val="center"/>
              <w:rPr>
                <w:rFonts w:cstheme="minorHAnsi"/>
              </w:rPr>
            </w:pPr>
            <w:r w:rsidRPr="004F69D9">
              <w:rPr>
                <w:rFonts w:cstheme="minorHAnsi"/>
                <w:color w:val="000000"/>
              </w:rPr>
              <w:t>7</w:t>
            </w:r>
          </w:p>
        </w:tc>
        <w:tc>
          <w:tcPr>
            <w:tcW w:w="661" w:type="dxa"/>
          </w:tcPr>
          <w:p w:rsidR="00BD7E0A" w:rsidRPr="004F69D9" w:rsidRDefault="00BD7E0A">
            <w:pPr>
              <w:jc w:val="center"/>
              <w:rPr>
                <w:rFonts w:cstheme="minorHAnsi"/>
              </w:rPr>
            </w:pPr>
            <w:r w:rsidRPr="004F69D9">
              <w:rPr>
                <w:rFonts w:cstheme="minorHAnsi"/>
              </w:rPr>
              <w:t>19</w:t>
            </w:r>
          </w:p>
        </w:tc>
        <w:tc>
          <w:tcPr>
            <w:tcW w:w="2604" w:type="dxa"/>
          </w:tcPr>
          <w:p w:rsidR="00BD7E0A" w:rsidRPr="004F69D9" w:rsidRDefault="00BD7E0A">
            <w:pPr>
              <w:rPr>
                <w:rFonts w:cstheme="minorHAnsi"/>
              </w:rPr>
            </w:pPr>
            <w:r w:rsidRPr="004F69D9">
              <w:rPr>
                <w:rFonts w:cstheme="minorHAnsi"/>
                <w:color w:val="000000"/>
              </w:rPr>
              <w:t>Tsalakushe</w:t>
            </w:r>
          </w:p>
        </w:tc>
        <w:tc>
          <w:tcPr>
            <w:tcW w:w="1627" w:type="dxa"/>
          </w:tcPr>
          <w:p w:rsidR="00BD7E0A" w:rsidRPr="004F69D9" w:rsidRDefault="00BD7E0A">
            <w:pPr>
              <w:jc w:val="center"/>
              <w:rPr>
                <w:rFonts w:cstheme="minorHAnsi"/>
              </w:rPr>
            </w:pPr>
            <w:r w:rsidRPr="004F69D9">
              <w:rPr>
                <w:rFonts w:cstheme="minorHAnsi"/>
                <w:color w:val="000000"/>
              </w:rPr>
              <w:t>2</w:t>
            </w:r>
          </w:p>
        </w:tc>
      </w:tr>
      <w:tr w:rsidR="00BD7E0A" w:rsidRPr="00647825" w:rsidTr="008B53E6">
        <w:trPr>
          <w:trHeight w:val="249"/>
        </w:trPr>
        <w:tc>
          <w:tcPr>
            <w:tcW w:w="661" w:type="dxa"/>
          </w:tcPr>
          <w:p w:rsidR="00BD7E0A" w:rsidRPr="004F69D9" w:rsidRDefault="00BD7E0A">
            <w:pPr>
              <w:jc w:val="center"/>
              <w:rPr>
                <w:rFonts w:cstheme="minorHAnsi"/>
              </w:rPr>
            </w:pPr>
            <w:r w:rsidRPr="004F69D9">
              <w:rPr>
                <w:rFonts w:cstheme="minorHAnsi"/>
              </w:rPr>
              <w:t>8</w:t>
            </w:r>
          </w:p>
        </w:tc>
        <w:tc>
          <w:tcPr>
            <w:tcW w:w="2231" w:type="dxa"/>
          </w:tcPr>
          <w:p w:rsidR="00BD7E0A" w:rsidRPr="004F69D9" w:rsidRDefault="00E71B1D">
            <w:pPr>
              <w:rPr>
                <w:rFonts w:cstheme="minorHAnsi"/>
              </w:rPr>
            </w:pPr>
            <w:r w:rsidRPr="004F69D9">
              <w:rPr>
                <w:rFonts w:cstheme="minorHAnsi"/>
                <w:color w:val="000000"/>
              </w:rPr>
              <w:t>Mchunga</w:t>
            </w:r>
          </w:p>
        </w:tc>
        <w:tc>
          <w:tcPr>
            <w:tcW w:w="1759" w:type="dxa"/>
          </w:tcPr>
          <w:p w:rsidR="00BD7E0A" w:rsidRPr="004F69D9" w:rsidRDefault="00BD7E0A">
            <w:pPr>
              <w:jc w:val="center"/>
              <w:rPr>
                <w:rFonts w:cstheme="minorHAnsi"/>
              </w:rPr>
            </w:pPr>
            <w:r w:rsidRPr="004F69D9">
              <w:rPr>
                <w:rFonts w:cstheme="minorHAnsi"/>
                <w:color w:val="000000"/>
              </w:rPr>
              <w:t>6</w:t>
            </w:r>
          </w:p>
        </w:tc>
        <w:tc>
          <w:tcPr>
            <w:tcW w:w="661" w:type="dxa"/>
          </w:tcPr>
          <w:p w:rsidR="00BD7E0A" w:rsidRPr="004F69D9" w:rsidRDefault="00BD7E0A">
            <w:pPr>
              <w:jc w:val="center"/>
              <w:rPr>
                <w:rFonts w:cstheme="minorHAnsi"/>
              </w:rPr>
            </w:pPr>
            <w:r w:rsidRPr="004F69D9">
              <w:rPr>
                <w:rFonts w:cstheme="minorHAnsi"/>
              </w:rPr>
              <w:t>20</w:t>
            </w:r>
          </w:p>
        </w:tc>
        <w:tc>
          <w:tcPr>
            <w:tcW w:w="2604" w:type="dxa"/>
          </w:tcPr>
          <w:p w:rsidR="00BD7E0A" w:rsidRPr="004F69D9" w:rsidRDefault="00E71B1D">
            <w:pPr>
              <w:rPr>
                <w:rFonts w:cstheme="minorHAnsi"/>
              </w:rPr>
            </w:pPr>
            <w:r w:rsidRPr="004F69D9">
              <w:rPr>
                <w:rFonts w:cstheme="minorHAnsi"/>
                <w:color w:val="000000"/>
              </w:rPr>
              <w:t>Mwangani</w:t>
            </w:r>
          </w:p>
        </w:tc>
        <w:tc>
          <w:tcPr>
            <w:tcW w:w="1627" w:type="dxa"/>
          </w:tcPr>
          <w:p w:rsidR="00BD7E0A" w:rsidRPr="004F69D9" w:rsidRDefault="00BD7E0A">
            <w:pPr>
              <w:jc w:val="center"/>
              <w:rPr>
                <w:rFonts w:cstheme="minorHAnsi"/>
              </w:rPr>
            </w:pPr>
            <w:r w:rsidRPr="004F69D9">
              <w:rPr>
                <w:rFonts w:cstheme="minorHAnsi"/>
                <w:color w:val="000000"/>
              </w:rPr>
              <w:t>2</w:t>
            </w:r>
          </w:p>
        </w:tc>
      </w:tr>
      <w:tr w:rsidR="00BD7E0A" w:rsidRPr="00647825" w:rsidTr="008B53E6">
        <w:trPr>
          <w:trHeight w:val="239"/>
        </w:trPr>
        <w:tc>
          <w:tcPr>
            <w:tcW w:w="661" w:type="dxa"/>
          </w:tcPr>
          <w:p w:rsidR="00BD7E0A" w:rsidRPr="004F69D9" w:rsidRDefault="00BD7E0A">
            <w:pPr>
              <w:jc w:val="center"/>
              <w:rPr>
                <w:rFonts w:cstheme="minorHAnsi"/>
              </w:rPr>
            </w:pPr>
            <w:r w:rsidRPr="004F69D9">
              <w:rPr>
                <w:rFonts w:cstheme="minorHAnsi"/>
              </w:rPr>
              <w:t>9</w:t>
            </w:r>
          </w:p>
        </w:tc>
        <w:tc>
          <w:tcPr>
            <w:tcW w:w="2231" w:type="dxa"/>
          </w:tcPr>
          <w:p w:rsidR="00BD7E0A" w:rsidRPr="004F69D9" w:rsidRDefault="00E71B1D">
            <w:pPr>
              <w:rPr>
                <w:rFonts w:cstheme="minorHAnsi"/>
              </w:rPr>
            </w:pPr>
            <w:r w:rsidRPr="004F69D9">
              <w:rPr>
                <w:rFonts w:cstheme="minorHAnsi"/>
                <w:color w:val="000000"/>
              </w:rPr>
              <w:t>Mnavu</w:t>
            </w:r>
          </w:p>
        </w:tc>
        <w:tc>
          <w:tcPr>
            <w:tcW w:w="1759" w:type="dxa"/>
          </w:tcPr>
          <w:p w:rsidR="00BD7E0A" w:rsidRPr="004F69D9" w:rsidRDefault="00BD7E0A">
            <w:pPr>
              <w:jc w:val="center"/>
              <w:rPr>
                <w:rFonts w:cstheme="minorHAnsi"/>
              </w:rPr>
            </w:pPr>
            <w:r w:rsidRPr="004F69D9">
              <w:rPr>
                <w:rFonts w:cstheme="minorHAnsi"/>
                <w:color w:val="000000"/>
              </w:rPr>
              <w:t>6</w:t>
            </w:r>
          </w:p>
        </w:tc>
        <w:tc>
          <w:tcPr>
            <w:tcW w:w="661" w:type="dxa"/>
          </w:tcPr>
          <w:p w:rsidR="00BD7E0A" w:rsidRPr="004F69D9" w:rsidRDefault="00BD7E0A">
            <w:pPr>
              <w:jc w:val="center"/>
              <w:rPr>
                <w:rFonts w:cstheme="minorHAnsi"/>
              </w:rPr>
            </w:pPr>
            <w:r w:rsidRPr="004F69D9">
              <w:rPr>
                <w:rFonts w:cstheme="minorHAnsi"/>
              </w:rPr>
              <w:t>21</w:t>
            </w:r>
          </w:p>
        </w:tc>
        <w:tc>
          <w:tcPr>
            <w:tcW w:w="2604" w:type="dxa"/>
          </w:tcPr>
          <w:p w:rsidR="00BD7E0A" w:rsidRPr="004F69D9" w:rsidRDefault="00E71B1D">
            <w:pPr>
              <w:rPr>
                <w:rFonts w:cstheme="minorHAnsi"/>
              </w:rPr>
            </w:pPr>
            <w:r w:rsidRPr="004F69D9">
              <w:rPr>
                <w:rFonts w:cstheme="minorHAnsi"/>
                <w:color w:val="000000"/>
              </w:rPr>
              <w:t>Kisenye/ Local Mchicha</w:t>
            </w:r>
          </w:p>
        </w:tc>
        <w:tc>
          <w:tcPr>
            <w:tcW w:w="1627" w:type="dxa"/>
          </w:tcPr>
          <w:p w:rsidR="00BD7E0A" w:rsidRPr="004F69D9" w:rsidRDefault="00BD7E0A">
            <w:pPr>
              <w:jc w:val="center"/>
              <w:rPr>
                <w:rFonts w:cstheme="minorHAnsi"/>
              </w:rPr>
            </w:pPr>
            <w:r w:rsidRPr="004F69D9">
              <w:rPr>
                <w:rFonts w:cstheme="minorHAnsi"/>
                <w:color w:val="000000"/>
              </w:rPr>
              <w:t>2</w:t>
            </w:r>
          </w:p>
        </w:tc>
      </w:tr>
      <w:tr w:rsidR="00BD7E0A" w:rsidRPr="00647825" w:rsidTr="008B53E6">
        <w:trPr>
          <w:trHeight w:val="385"/>
        </w:trPr>
        <w:tc>
          <w:tcPr>
            <w:tcW w:w="661" w:type="dxa"/>
          </w:tcPr>
          <w:p w:rsidR="00BD7E0A" w:rsidRPr="004F69D9" w:rsidRDefault="00BD7E0A">
            <w:pPr>
              <w:jc w:val="center"/>
              <w:rPr>
                <w:rFonts w:cstheme="minorHAnsi"/>
              </w:rPr>
            </w:pPr>
            <w:r w:rsidRPr="004F69D9">
              <w:rPr>
                <w:rFonts w:cstheme="minorHAnsi"/>
              </w:rPr>
              <w:t>10</w:t>
            </w:r>
          </w:p>
        </w:tc>
        <w:tc>
          <w:tcPr>
            <w:tcW w:w="2231" w:type="dxa"/>
          </w:tcPr>
          <w:p w:rsidR="00BD7E0A" w:rsidRPr="004F69D9" w:rsidRDefault="00E71B1D">
            <w:pPr>
              <w:rPr>
                <w:rFonts w:cstheme="minorHAnsi"/>
              </w:rPr>
            </w:pPr>
            <w:r w:rsidRPr="004F69D9">
              <w:rPr>
                <w:rFonts w:cstheme="minorHAnsi"/>
                <w:color w:val="000000"/>
              </w:rPr>
              <w:t>Tunguja</w:t>
            </w:r>
          </w:p>
        </w:tc>
        <w:tc>
          <w:tcPr>
            <w:tcW w:w="1759" w:type="dxa"/>
          </w:tcPr>
          <w:p w:rsidR="00BD7E0A" w:rsidRPr="004F69D9" w:rsidRDefault="00BD7E0A">
            <w:pPr>
              <w:jc w:val="center"/>
              <w:rPr>
                <w:rFonts w:cstheme="minorHAnsi"/>
              </w:rPr>
            </w:pPr>
            <w:r w:rsidRPr="004F69D9">
              <w:rPr>
                <w:rFonts w:cstheme="minorHAnsi"/>
                <w:color w:val="000000"/>
              </w:rPr>
              <w:t>4</w:t>
            </w:r>
          </w:p>
        </w:tc>
        <w:tc>
          <w:tcPr>
            <w:tcW w:w="661" w:type="dxa"/>
          </w:tcPr>
          <w:p w:rsidR="00BD7E0A" w:rsidRPr="004F69D9" w:rsidRDefault="00BD7E0A">
            <w:pPr>
              <w:jc w:val="center"/>
              <w:rPr>
                <w:rFonts w:cstheme="minorHAnsi"/>
              </w:rPr>
            </w:pPr>
            <w:r w:rsidRPr="004F69D9">
              <w:rPr>
                <w:rFonts w:cstheme="minorHAnsi"/>
              </w:rPr>
              <w:t>22</w:t>
            </w:r>
          </w:p>
        </w:tc>
        <w:tc>
          <w:tcPr>
            <w:tcW w:w="2604" w:type="dxa"/>
          </w:tcPr>
          <w:p w:rsidR="00BD7E0A" w:rsidRPr="004F69D9" w:rsidRDefault="00E71B1D">
            <w:pPr>
              <w:rPr>
                <w:rFonts w:cstheme="minorHAnsi"/>
              </w:rPr>
            </w:pPr>
            <w:r w:rsidRPr="004F69D9">
              <w:rPr>
                <w:rFonts w:cstheme="minorHAnsi"/>
                <w:color w:val="000000"/>
              </w:rPr>
              <w:t>Kikosho</w:t>
            </w:r>
          </w:p>
        </w:tc>
        <w:tc>
          <w:tcPr>
            <w:tcW w:w="1627" w:type="dxa"/>
          </w:tcPr>
          <w:p w:rsidR="00BD7E0A" w:rsidRPr="004F69D9" w:rsidRDefault="00BD7E0A">
            <w:pPr>
              <w:jc w:val="center"/>
              <w:rPr>
                <w:rFonts w:cstheme="minorHAnsi"/>
              </w:rPr>
            </w:pPr>
            <w:r w:rsidRPr="004F69D9">
              <w:rPr>
                <w:rFonts w:cstheme="minorHAnsi"/>
                <w:color w:val="000000"/>
              </w:rPr>
              <w:t>2</w:t>
            </w:r>
          </w:p>
        </w:tc>
      </w:tr>
      <w:tr w:rsidR="00BD7E0A" w:rsidRPr="00647825" w:rsidTr="008B53E6">
        <w:trPr>
          <w:trHeight w:val="277"/>
        </w:trPr>
        <w:tc>
          <w:tcPr>
            <w:tcW w:w="661" w:type="dxa"/>
          </w:tcPr>
          <w:p w:rsidR="00BD7E0A" w:rsidRPr="004F69D9" w:rsidRDefault="00BD7E0A">
            <w:pPr>
              <w:jc w:val="center"/>
              <w:rPr>
                <w:rFonts w:cstheme="minorHAnsi"/>
              </w:rPr>
            </w:pPr>
            <w:r w:rsidRPr="004F69D9">
              <w:rPr>
                <w:rFonts w:cstheme="minorHAnsi"/>
              </w:rPr>
              <w:t>11</w:t>
            </w:r>
          </w:p>
        </w:tc>
        <w:tc>
          <w:tcPr>
            <w:tcW w:w="2231" w:type="dxa"/>
          </w:tcPr>
          <w:p w:rsidR="00BD7E0A" w:rsidRPr="004F69D9" w:rsidRDefault="00E71B1D">
            <w:pPr>
              <w:rPr>
                <w:rFonts w:cstheme="minorHAnsi"/>
              </w:rPr>
            </w:pPr>
            <w:r w:rsidRPr="004F69D9">
              <w:rPr>
                <w:rFonts w:cstheme="minorHAnsi"/>
                <w:color w:val="000000"/>
              </w:rPr>
              <w:t>Mafa</w:t>
            </w:r>
          </w:p>
        </w:tc>
        <w:tc>
          <w:tcPr>
            <w:tcW w:w="1759" w:type="dxa"/>
          </w:tcPr>
          <w:p w:rsidR="00BD7E0A" w:rsidRPr="004F69D9" w:rsidRDefault="00BD7E0A">
            <w:pPr>
              <w:jc w:val="center"/>
              <w:rPr>
                <w:rFonts w:cstheme="minorHAnsi"/>
              </w:rPr>
            </w:pPr>
            <w:r w:rsidRPr="004F69D9">
              <w:rPr>
                <w:rFonts w:cstheme="minorHAnsi"/>
                <w:color w:val="000000"/>
              </w:rPr>
              <w:t>4</w:t>
            </w:r>
          </w:p>
        </w:tc>
        <w:tc>
          <w:tcPr>
            <w:tcW w:w="661" w:type="dxa"/>
          </w:tcPr>
          <w:p w:rsidR="00BD7E0A" w:rsidRPr="004F69D9" w:rsidRDefault="00BD7E0A">
            <w:pPr>
              <w:jc w:val="center"/>
              <w:rPr>
                <w:rFonts w:cstheme="minorHAnsi"/>
              </w:rPr>
            </w:pPr>
            <w:r w:rsidRPr="004F69D9">
              <w:rPr>
                <w:rFonts w:cstheme="minorHAnsi"/>
              </w:rPr>
              <w:t>23</w:t>
            </w:r>
          </w:p>
        </w:tc>
        <w:tc>
          <w:tcPr>
            <w:tcW w:w="2604" w:type="dxa"/>
          </w:tcPr>
          <w:p w:rsidR="00BD7E0A" w:rsidRPr="004F69D9" w:rsidRDefault="00E71B1D">
            <w:pPr>
              <w:rPr>
                <w:rFonts w:cstheme="minorHAnsi"/>
              </w:rPr>
            </w:pPr>
            <w:r w:rsidRPr="004F69D9">
              <w:rPr>
                <w:rFonts w:cstheme="minorHAnsi"/>
                <w:color w:val="000000"/>
              </w:rPr>
              <w:t>Vombo</w:t>
            </w:r>
          </w:p>
        </w:tc>
        <w:tc>
          <w:tcPr>
            <w:tcW w:w="1627" w:type="dxa"/>
          </w:tcPr>
          <w:p w:rsidR="00BD7E0A" w:rsidRPr="004F69D9" w:rsidRDefault="00BD7E0A">
            <w:pPr>
              <w:jc w:val="center"/>
              <w:rPr>
                <w:rFonts w:cstheme="minorHAnsi"/>
              </w:rPr>
            </w:pPr>
            <w:r w:rsidRPr="004F69D9">
              <w:rPr>
                <w:rFonts w:cstheme="minorHAnsi"/>
              </w:rPr>
              <w:t>1</w:t>
            </w:r>
          </w:p>
        </w:tc>
      </w:tr>
      <w:tr w:rsidR="00BD7E0A" w:rsidRPr="00647825" w:rsidTr="008B53E6">
        <w:trPr>
          <w:trHeight w:val="323"/>
        </w:trPr>
        <w:tc>
          <w:tcPr>
            <w:tcW w:w="661" w:type="dxa"/>
            <w:tcBorders>
              <w:bottom w:val="single" w:sz="4" w:space="0" w:color="auto"/>
            </w:tcBorders>
          </w:tcPr>
          <w:p w:rsidR="00BD7E0A" w:rsidRPr="004F69D9" w:rsidRDefault="00BD7E0A">
            <w:pPr>
              <w:jc w:val="center"/>
              <w:rPr>
                <w:rFonts w:cstheme="minorHAnsi"/>
              </w:rPr>
            </w:pPr>
            <w:r w:rsidRPr="004F69D9">
              <w:rPr>
                <w:rFonts w:cstheme="minorHAnsi"/>
              </w:rPr>
              <w:t>12</w:t>
            </w:r>
          </w:p>
        </w:tc>
        <w:tc>
          <w:tcPr>
            <w:tcW w:w="2231" w:type="dxa"/>
            <w:tcBorders>
              <w:bottom w:val="single" w:sz="4" w:space="0" w:color="auto"/>
            </w:tcBorders>
          </w:tcPr>
          <w:p w:rsidR="00BD7E0A" w:rsidRPr="004F69D9" w:rsidRDefault="00E71B1D">
            <w:pPr>
              <w:rPr>
                <w:rFonts w:cstheme="minorHAnsi"/>
              </w:rPr>
            </w:pPr>
            <w:r w:rsidRPr="004F69D9">
              <w:rPr>
                <w:rFonts w:cstheme="minorHAnsi"/>
                <w:color w:val="000000"/>
              </w:rPr>
              <w:t>Dania</w:t>
            </w:r>
          </w:p>
        </w:tc>
        <w:tc>
          <w:tcPr>
            <w:tcW w:w="1759" w:type="dxa"/>
            <w:tcBorders>
              <w:bottom w:val="single" w:sz="4" w:space="0" w:color="auto"/>
            </w:tcBorders>
          </w:tcPr>
          <w:p w:rsidR="00BD7E0A" w:rsidRPr="004F69D9" w:rsidRDefault="00BD7E0A">
            <w:pPr>
              <w:jc w:val="center"/>
              <w:rPr>
                <w:rFonts w:cstheme="minorHAnsi"/>
              </w:rPr>
            </w:pPr>
            <w:r w:rsidRPr="004F69D9">
              <w:rPr>
                <w:rFonts w:cstheme="minorHAnsi"/>
                <w:color w:val="000000"/>
              </w:rPr>
              <w:t>4</w:t>
            </w:r>
          </w:p>
        </w:tc>
        <w:tc>
          <w:tcPr>
            <w:tcW w:w="661" w:type="dxa"/>
            <w:tcBorders>
              <w:bottom w:val="single" w:sz="4" w:space="0" w:color="auto"/>
            </w:tcBorders>
          </w:tcPr>
          <w:p w:rsidR="00BD7E0A" w:rsidRPr="004F69D9" w:rsidRDefault="00BD7E0A">
            <w:pPr>
              <w:jc w:val="center"/>
              <w:rPr>
                <w:rFonts w:cstheme="minorHAnsi"/>
              </w:rPr>
            </w:pPr>
            <w:r w:rsidRPr="004F69D9">
              <w:rPr>
                <w:rFonts w:cstheme="minorHAnsi"/>
              </w:rPr>
              <w:t>24</w:t>
            </w:r>
          </w:p>
        </w:tc>
        <w:tc>
          <w:tcPr>
            <w:tcW w:w="2604" w:type="dxa"/>
            <w:tcBorders>
              <w:bottom w:val="single" w:sz="4" w:space="0" w:color="auto"/>
            </w:tcBorders>
          </w:tcPr>
          <w:p w:rsidR="00BD7E0A" w:rsidRPr="004F69D9" w:rsidRDefault="00E71B1D">
            <w:pPr>
              <w:rPr>
                <w:rFonts w:cstheme="minorHAnsi"/>
              </w:rPr>
            </w:pPr>
            <w:r w:rsidRPr="004F69D9">
              <w:rPr>
                <w:rFonts w:cstheme="minorHAnsi"/>
                <w:color w:val="000000"/>
              </w:rPr>
              <w:t>Madondo/</w:t>
            </w:r>
            <w:r w:rsidR="0058742D" w:rsidRPr="004F69D9">
              <w:rPr>
                <w:rFonts w:cstheme="minorHAnsi"/>
                <w:color w:val="000000"/>
              </w:rPr>
              <w:t>Wild Mnavu</w:t>
            </w:r>
          </w:p>
        </w:tc>
        <w:tc>
          <w:tcPr>
            <w:tcW w:w="1627" w:type="dxa"/>
            <w:tcBorders>
              <w:bottom w:val="single" w:sz="4" w:space="0" w:color="auto"/>
            </w:tcBorders>
          </w:tcPr>
          <w:p w:rsidR="00BD7E0A" w:rsidRPr="004F69D9" w:rsidRDefault="00BD7E0A">
            <w:pPr>
              <w:jc w:val="center"/>
              <w:rPr>
                <w:rFonts w:cstheme="minorHAnsi"/>
              </w:rPr>
            </w:pPr>
            <w:r w:rsidRPr="004F69D9">
              <w:rPr>
                <w:rFonts w:cstheme="minorHAnsi"/>
              </w:rPr>
              <w:t>1</w:t>
            </w:r>
          </w:p>
        </w:tc>
      </w:tr>
    </w:tbl>
    <w:p w:rsidR="00532991" w:rsidRPr="004F69D9" w:rsidRDefault="00532991" w:rsidP="004F69D9">
      <w:pPr>
        <w:spacing w:after="0" w:line="240" w:lineRule="auto"/>
        <w:jc w:val="both"/>
        <w:rPr>
          <w:rFonts w:cstheme="minorHAnsi"/>
          <w:b/>
        </w:rPr>
      </w:pPr>
    </w:p>
    <w:p w:rsidR="00DF6AAA" w:rsidRPr="004F69D9" w:rsidRDefault="00633CA3" w:rsidP="004F69D9">
      <w:pPr>
        <w:spacing w:line="240" w:lineRule="auto"/>
        <w:jc w:val="both"/>
        <w:rPr>
          <w:rFonts w:cstheme="minorHAnsi"/>
        </w:rPr>
      </w:pPr>
      <w:r w:rsidRPr="004F69D9">
        <w:rPr>
          <w:rFonts w:cstheme="minorHAnsi"/>
        </w:rPr>
        <w:t xml:space="preserve">These three types of vegetables occupied more than 12% of the market share in all the </w:t>
      </w:r>
      <w:r w:rsidR="00F0728A" w:rsidRPr="004F69D9">
        <w:rPr>
          <w:rFonts w:cstheme="minorHAnsi"/>
        </w:rPr>
        <w:t xml:space="preserve">nine </w:t>
      </w:r>
      <w:r w:rsidRPr="004F69D9">
        <w:rPr>
          <w:rFonts w:cstheme="minorHAnsi"/>
        </w:rPr>
        <w:t xml:space="preserve">sampled vegetable markets (Figure </w:t>
      </w:r>
      <w:r w:rsidR="006F2A2E" w:rsidRPr="004F69D9">
        <w:rPr>
          <w:rFonts w:cstheme="minorHAnsi"/>
        </w:rPr>
        <w:t>3</w:t>
      </w:r>
      <w:r w:rsidR="005219B6" w:rsidRPr="004F69D9">
        <w:rPr>
          <w:rFonts w:cstheme="minorHAnsi"/>
        </w:rPr>
        <w:t xml:space="preserve"> and Plate </w:t>
      </w:r>
      <w:r w:rsidR="007153B5" w:rsidRPr="004F69D9">
        <w:rPr>
          <w:rFonts w:cstheme="minorHAnsi"/>
        </w:rPr>
        <w:t>2</w:t>
      </w:r>
      <w:r w:rsidRPr="004F69D9">
        <w:rPr>
          <w:rFonts w:cstheme="minorHAnsi"/>
        </w:rPr>
        <w:t>).</w:t>
      </w:r>
      <w:r w:rsidR="00DF6AAA" w:rsidRPr="004F69D9">
        <w:rPr>
          <w:rFonts w:cstheme="minorHAnsi"/>
        </w:rPr>
        <w:t xml:space="preserve">Figure </w:t>
      </w:r>
      <w:r w:rsidR="006F2A2E" w:rsidRPr="004F69D9">
        <w:rPr>
          <w:rFonts w:cstheme="minorHAnsi"/>
        </w:rPr>
        <w:t>4</w:t>
      </w:r>
      <w:r w:rsidR="00DF6AAA" w:rsidRPr="004F69D9">
        <w:rPr>
          <w:rFonts w:cstheme="minorHAnsi"/>
        </w:rPr>
        <w:t xml:space="preserve"> indicates that there were four important vegetables namely, tomato, cabbage</w:t>
      </w:r>
      <w:r w:rsidR="00F0728A" w:rsidRPr="004F69D9">
        <w:rPr>
          <w:rFonts w:cstheme="minorHAnsi"/>
        </w:rPr>
        <w:t>,</w:t>
      </w:r>
      <w:r w:rsidR="00DF6AAA" w:rsidRPr="004F69D9">
        <w:rPr>
          <w:rFonts w:cstheme="minorHAnsi"/>
        </w:rPr>
        <w:t xml:space="preserve"> onion and carrot </w:t>
      </w:r>
      <w:r w:rsidR="000B2CE3" w:rsidRPr="004F69D9">
        <w:rPr>
          <w:rFonts w:cstheme="minorHAnsi"/>
        </w:rPr>
        <w:t xml:space="preserve">that were </w:t>
      </w:r>
      <w:r w:rsidR="00DF6AAA" w:rsidRPr="004F69D9">
        <w:rPr>
          <w:rFonts w:cstheme="minorHAnsi"/>
        </w:rPr>
        <w:t xml:space="preserve">sold in the local markets </w:t>
      </w:r>
      <w:r w:rsidR="000B2CE3" w:rsidRPr="004F69D9">
        <w:rPr>
          <w:rFonts w:cstheme="minorHAnsi"/>
        </w:rPr>
        <w:t xml:space="preserve">but </w:t>
      </w:r>
      <w:r w:rsidR="00DF6AAA" w:rsidRPr="004F69D9">
        <w:rPr>
          <w:rFonts w:cstheme="minorHAnsi"/>
        </w:rPr>
        <w:t xml:space="preserve">were mainly sourced externally from the study area. </w:t>
      </w:r>
    </w:p>
    <w:p w:rsidR="00633CA3" w:rsidRPr="004F69D9" w:rsidRDefault="00633CA3">
      <w:pPr>
        <w:spacing w:after="0" w:line="240" w:lineRule="auto"/>
        <w:jc w:val="both"/>
        <w:rPr>
          <w:rFonts w:cstheme="minorHAnsi"/>
        </w:rPr>
      </w:pPr>
    </w:p>
    <w:p w:rsidR="00633CA3" w:rsidRPr="004F69D9" w:rsidRDefault="00633CA3">
      <w:pPr>
        <w:spacing w:after="0" w:line="240" w:lineRule="auto"/>
        <w:jc w:val="both"/>
        <w:rPr>
          <w:rFonts w:cstheme="minorHAnsi"/>
        </w:rPr>
      </w:pPr>
      <w:r w:rsidRPr="004F69D9">
        <w:rPr>
          <w:rFonts w:cstheme="minorHAnsi"/>
          <w:noProof/>
        </w:rPr>
        <w:drawing>
          <wp:inline distT="0" distB="0" distL="0" distR="0">
            <wp:extent cx="3530464" cy="2886267"/>
            <wp:effectExtent l="0" t="0" r="0" b="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3"/>
                    <a:stretch>
                      <a:fillRect/>
                    </a:stretch>
                  </pic:blipFill>
                  <pic:spPr>
                    <a:xfrm>
                      <a:off x="0" y="0"/>
                      <a:ext cx="3538966" cy="2893218"/>
                    </a:xfrm>
                    <a:prstGeom prst="rect">
                      <a:avLst/>
                    </a:prstGeom>
                  </pic:spPr>
                </pic:pic>
              </a:graphicData>
            </a:graphic>
          </wp:inline>
        </w:drawing>
      </w:r>
    </w:p>
    <w:p w:rsidR="008C2A9C" w:rsidRPr="004F69D9" w:rsidRDefault="008C2A9C">
      <w:pPr>
        <w:spacing w:line="240" w:lineRule="auto"/>
        <w:jc w:val="both"/>
        <w:rPr>
          <w:rFonts w:cstheme="minorHAnsi"/>
        </w:rPr>
      </w:pPr>
      <w:r w:rsidRPr="004F69D9">
        <w:rPr>
          <w:rFonts w:cstheme="minorHAnsi"/>
        </w:rPr>
        <w:t xml:space="preserve">Figure </w:t>
      </w:r>
      <w:r w:rsidR="00B34344" w:rsidRPr="004F69D9">
        <w:rPr>
          <w:rFonts w:cstheme="minorHAnsi"/>
        </w:rPr>
        <w:t>3</w:t>
      </w:r>
      <w:r w:rsidRPr="004F69D9">
        <w:rPr>
          <w:rFonts w:cstheme="minorHAnsi"/>
        </w:rPr>
        <w:t>: Variety of vegetables sold in the various markets in the study area and their share of market</w:t>
      </w:r>
      <w:r w:rsidR="00245798" w:rsidRPr="004F69D9">
        <w:rPr>
          <w:rFonts w:cstheme="minorHAnsi"/>
        </w:rPr>
        <w:t>.</w:t>
      </w:r>
    </w:p>
    <w:p w:rsidR="008B53E6" w:rsidRPr="004F69D9" w:rsidRDefault="008B53E6" w:rsidP="008B53E6">
      <w:pPr>
        <w:spacing w:line="240" w:lineRule="auto"/>
        <w:jc w:val="both"/>
        <w:rPr>
          <w:rFonts w:cstheme="minorHAnsi"/>
        </w:rPr>
      </w:pPr>
      <w:r w:rsidRPr="004F69D9">
        <w:rPr>
          <w:rFonts w:cstheme="minorHAnsi"/>
        </w:rPr>
        <w:t xml:space="preserve">These vegetables could not be produced locally and economically due to the hot climatic conditions in the Coastal region. However, some indigenous tomato such as tindi, although of limited preference were grown under local conditions.Some exotic tomato varieties could be grown but they would require intensive level of management and a lot of pesticides and fertilizer application to obtain any meaningful economic production. </w:t>
      </w:r>
    </w:p>
    <w:p w:rsidR="00A45D75" w:rsidRPr="008B53E6" w:rsidRDefault="00A45D75" w:rsidP="008B53E6">
      <w:pPr>
        <w:rPr>
          <w:rFonts w:cstheme="minorHAnsi"/>
        </w:rPr>
      </w:pPr>
    </w:p>
    <w:p w:rsidR="0027058C" w:rsidRPr="004F69D9" w:rsidRDefault="00441623" w:rsidP="004F69D9">
      <w:pPr>
        <w:spacing w:line="240" w:lineRule="auto"/>
        <w:rPr>
          <w:rFonts w:cstheme="minorHAnsi"/>
        </w:rPr>
      </w:pPr>
      <w:r w:rsidRPr="004F69D9">
        <w:rPr>
          <w:rFonts w:cstheme="minorHAnsi"/>
          <w:noProof/>
        </w:rPr>
        <w:lastRenderedPageBreak/>
        <w:drawing>
          <wp:inline distT="0" distB="0" distL="0" distR="0">
            <wp:extent cx="332105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1050" cy="2494280"/>
                    </a:xfrm>
                    <a:prstGeom prst="rect">
                      <a:avLst/>
                    </a:prstGeom>
                    <a:noFill/>
                    <a:ln>
                      <a:noFill/>
                    </a:ln>
                  </pic:spPr>
                </pic:pic>
              </a:graphicData>
            </a:graphic>
          </wp:inline>
        </w:drawing>
      </w:r>
      <w:r w:rsidRPr="004F69D9">
        <w:rPr>
          <w:rFonts w:cstheme="minorHAnsi"/>
          <w:noProof/>
        </w:rPr>
        <w:drawing>
          <wp:inline distT="0" distB="0" distL="0" distR="0">
            <wp:extent cx="2172614" cy="25040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9265" cy="2534773"/>
                    </a:xfrm>
                    <a:prstGeom prst="rect">
                      <a:avLst/>
                    </a:prstGeom>
                    <a:noFill/>
                    <a:ln>
                      <a:noFill/>
                    </a:ln>
                  </pic:spPr>
                </pic:pic>
              </a:graphicData>
            </a:graphic>
          </wp:inline>
        </w:drawing>
      </w:r>
      <w:r w:rsidR="00E30E07" w:rsidRPr="004F69D9">
        <w:rPr>
          <w:rFonts w:cstheme="minorHAnsi"/>
        </w:rPr>
        <w:t xml:space="preserve"> Plate </w:t>
      </w:r>
      <w:r w:rsidR="007153B5" w:rsidRPr="004F69D9">
        <w:rPr>
          <w:rFonts w:cstheme="minorHAnsi"/>
        </w:rPr>
        <w:t>2</w:t>
      </w:r>
      <w:r w:rsidR="00E30E07" w:rsidRPr="004F69D9">
        <w:rPr>
          <w:rFonts w:cstheme="minorHAnsi"/>
        </w:rPr>
        <w:t xml:space="preserve">: a) Enclosed and b) Open air </w:t>
      </w:r>
      <w:r w:rsidR="00045A85" w:rsidRPr="004F69D9">
        <w:rPr>
          <w:rFonts w:cstheme="minorHAnsi"/>
        </w:rPr>
        <w:t xml:space="preserve">vegetable </w:t>
      </w:r>
      <w:r w:rsidR="00E30E07" w:rsidRPr="004F69D9">
        <w:rPr>
          <w:rFonts w:cstheme="minorHAnsi"/>
        </w:rPr>
        <w:t>markets in Mwangulu and Kinango markets respectively</w:t>
      </w:r>
      <w:r w:rsidR="000E3A5B" w:rsidRPr="004F69D9">
        <w:rPr>
          <w:rFonts w:cstheme="minorHAnsi"/>
        </w:rPr>
        <w:t>.</w:t>
      </w:r>
    </w:p>
    <w:p w:rsidR="000818F3" w:rsidRPr="004F69D9" w:rsidRDefault="004E65D9" w:rsidP="004F69D9">
      <w:pPr>
        <w:spacing w:line="240" w:lineRule="auto"/>
        <w:rPr>
          <w:rFonts w:cstheme="minorHAnsi"/>
          <w:b/>
        </w:rPr>
      </w:pPr>
      <w:r w:rsidRPr="004F69D9">
        <w:rPr>
          <w:rFonts w:cstheme="minorHAnsi"/>
          <w:noProof/>
        </w:rPr>
        <w:drawing>
          <wp:inline distT="0" distB="0" distL="0" distR="0">
            <wp:extent cx="3228975" cy="22993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0937" cy="2314974"/>
                    </a:xfrm>
                    <a:prstGeom prst="rect">
                      <a:avLst/>
                    </a:prstGeom>
                  </pic:spPr>
                </pic:pic>
              </a:graphicData>
            </a:graphic>
          </wp:inline>
        </w:drawing>
      </w:r>
    </w:p>
    <w:p w:rsidR="004B0C79" w:rsidRPr="004F69D9" w:rsidRDefault="004B0C79" w:rsidP="00B71185">
      <w:pPr>
        <w:spacing w:line="240" w:lineRule="auto"/>
        <w:jc w:val="both"/>
        <w:rPr>
          <w:rFonts w:cstheme="minorHAnsi"/>
        </w:rPr>
      </w:pPr>
      <w:r w:rsidRPr="004F69D9">
        <w:rPr>
          <w:rFonts w:cstheme="minorHAnsi"/>
        </w:rPr>
        <w:t xml:space="preserve">Figure </w:t>
      </w:r>
      <w:r w:rsidR="006F2A2E" w:rsidRPr="004F69D9">
        <w:rPr>
          <w:rFonts w:cstheme="minorHAnsi"/>
        </w:rPr>
        <w:t>4</w:t>
      </w:r>
      <w:r w:rsidRPr="004F69D9">
        <w:rPr>
          <w:rFonts w:cstheme="minorHAnsi"/>
        </w:rPr>
        <w:t xml:space="preserve">: Major vegetables </w:t>
      </w:r>
      <w:r w:rsidR="0098504E" w:rsidRPr="004F69D9">
        <w:rPr>
          <w:rFonts w:cstheme="minorHAnsi"/>
        </w:rPr>
        <w:t xml:space="preserve">exclusively </w:t>
      </w:r>
      <w:r w:rsidRPr="004F69D9">
        <w:rPr>
          <w:rFonts w:cstheme="minorHAnsi"/>
        </w:rPr>
        <w:t xml:space="preserve">sourced </w:t>
      </w:r>
      <w:r w:rsidR="00A35919" w:rsidRPr="004F69D9">
        <w:rPr>
          <w:rFonts w:cstheme="minorHAnsi"/>
        </w:rPr>
        <w:t xml:space="preserve">externally from the study area mainly from Kongowea market in Mombasa, and Taveta. </w:t>
      </w:r>
    </w:p>
    <w:p w:rsidR="00CD060E" w:rsidRPr="004F69D9" w:rsidRDefault="00CF7562" w:rsidP="00B71185">
      <w:pPr>
        <w:pStyle w:val="Heading2"/>
        <w:spacing w:line="240" w:lineRule="auto"/>
        <w:rPr>
          <w:rFonts w:asciiTheme="minorHAnsi" w:hAnsiTheme="minorHAnsi" w:cstheme="minorHAnsi"/>
          <w:b/>
          <w:color w:val="auto"/>
          <w:sz w:val="22"/>
          <w:szCs w:val="22"/>
        </w:rPr>
      </w:pPr>
      <w:bookmarkStart w:id="28" w:name="_Toc186711434"/>
      <w:r w:rsidRPr="004F69D9">
        <w:rPr>
          <w:rFonts w:asciiTheme="minorHAnsi" w:hAnsiTheme="minorHAnsi" w:cstheme="minorHAnsi"/>
          <w:b/>
          <w:color w:val="auto"/>
          <w:sz w:val="22"/>
          <w:szCs w:val="22"/>
        </w:rPr>
        <w:t xml:space="preserve">3.2 </w:t>
      </w:r>
      <w:r w:rsidR="00CD060E" w:rsidRPr="004F69D9">
        <w:rPr>
          <w:rFonts w:asciiTheme="minorHAnsi" w:hAnsiTheme="minorHAnsi" w:cstheme="minorHAnsi"/>
          <w:b/>
          <w:color w:val="auto"/>
          <w:sz w:val="22"/>
          <w:szCs w:val="22"/>
        </w:rPr>
        <w:t xml:space="preserve">Vegetables that </w:t>
      </w:r>
      <w:r w:rsidR="00B85EAC" w:rsidRPr="004F69D9">
        <w:rPr>
          <w:rFonts w:asciiTheme="minorHAnsi" w:hAnsiTheme="minorHAnsi" w:cstheme="minorHAnsi"/>
          <w:b/>
          <w:color w:val="auto"/>
          <w:sz w:val="22"/>
          <w:szCs w:val="22"/>
        </w:rPr>
        <w:t>could</w:t>
      </w:r>
      <w:r w:rsidR="00CD060E" w:rsidRPr="004F69D9">
        <w:rPr>
          <w:rFonts w:asciiTheme="minorHAnsi" w:hAnsiTheme="minorHAnsi" w:cstheme="minorHAnsi"/>
          <w:b/>
          <w:color w:val="auto"/>
          <w:sz w:val="22"/>
          <w:szCs w:val="22"/>
        </w:rPr>
        <w:t xml:space="preserve"> be grown locally in the project area of Mgombezi</w:t>
      </w:r>
      <w:bookmarkEnd w:id="28"/>
    </w:p>
    <w:p w:rsidR="00E035D9" w:rsidRPr="004F69D9" w:rsidRDefault="00E035D9" w:rsidP="00B71185">
      <w:pPr>
        <w:spacing w:line="240" w:lineRule="auto"/>
        <w:jc w:val="both"/>
        <w:rPr>
          <w:rFonts w:cstheme="minorHAnsi"/>
        </w:rPr>
      </w:pPr>
      <w:r w:rsidRPr="004F69D9">
        <w:rPr>
          <w:rFonts w:cstheme="minorHAnsi"/>
        </w:rPr>
        <w:t>Table</w:t>
      </w:r>
      <w:r w:rsidR="00667F9B" w:rsidRPr="004F69D9">
        <w:rPr>
          <w:rFonts w:cstheme="minorHAnsi"/>
        </w:rPr>
        <w:t>s</w:t>
      </w:r>
      <w:r w:rsidRPr="004F69D9">
        <w:rPr>
          <w:rFonts w:cstheme="minorHAnsi"/>
        </w:rPr>
        <w:t xml:space="preserve"> 6</w:t>
      </w:r>
      <w:r w:rsidR="00667F9B" w:rsidRPr="004F69D9">
        <w:rPr>
          <w:rFonts w:cstheme="minorHAnsi"/>
        </w:rPr>
        <w:t xml:space="preserve">, 7 and </w:t>
      </w:r>
      <w:r w:rsidR="004B4F4E" w:rsidRPr="004F69D9">
        <w:rPr>
          <w:rFonts w:cstheme="minorHAnsi"/>
        </w:rPr>
        <w:t>9</w:t>
      </w:r>
      <w:r w:rsidRPr="004F69D9">
        <w:rPr>
          <w:rFonts w:cstheme="minorHAnsi"/>
        </w:rPr>
        <w:t xml:space="preserve"> shows vegetables that </w:t>
      </w:r>
      <w:r w:rsidR="001F70B1" w:rsidRPr="004F69D9">
        <w:rPr>
          <w:rFonts w:cstheme="minorHAnsi"/>
        </w:rPr>
        <w:t>could</w:t>
      </w:r>
      <w:r w:rsidRPr="004F69D9">
        <w:rPr>
          <w:rFonts w:cstheme="minorHAnsi"/>
        </w:rPr>
        <w:t xml:space="preserve"> be grown locally in </w:t>
      </w:r>
      <w:r w:rsidR="00D468CE" w:rsidRPr="004F69D9">
        <w:rPr>
          <w:rFonts w:cstheme="minorHAnsi"/>
        </w:rPr>
        <w:t xml:space="preserve">the </w:t>
      </w:r>
      <w:r w:rsidRPr="004F69D9">
        <w:rPr>
          <w:rFonts w:cstheme="minorHAnsi"/>
        </w:rPr>
        <w:t xml:space="preserve">Mgombezi area. They represent vegetables that </w:t>
      </w:r>
      <w:r w:rsidR="001F70B1" w:rsidRPr="004F69D9">
        <w:rPr>
          <w:rFonts w:cstheme="minorHAnsi"/>
        </w:rPr>
        <w:t>could</w:t>
      </w:r>
      <w:r w:rsidRPr="004F69D9">
        <w:rPr>
          <w:rFonts w:cstheme="minorHAnsi"/>
        </w:rPr>
        <w:t xml:space="preserve">be </w:t>
      </w:r>
      <w:r w:rsidR="00A40605" w:rsidRPr="004F69D9">
        <w:rPr>
          <w:rFonts w:cstheme="minorHAnsi"/>
        </w:rPr>
        <w:t>test</w:t>
      </w:r>
      <w:r w:rsidR="00A93065" w:rsidRPr="004F69D9">
        <w:rPr>
          <w:rFonts w:cstheme="minorHAnsi"/>
        </w:rPr>
        <w:t>-</w:t>
      </w:r>
      <w:r w:rsidR="00A40605" w:rsidRPr="004F69D9">
        <w:rPr>
          <w:rFonts w:cstheme="minorHAnsi"/>
        </w:rPr>
        <w:t>grown</w:t>
      </w:r>
      <w:r w:rsidRPr="004F69D9">
        <w:rPr>
          <w:rFonts w:cstheme="minorHAnsi"/>
        </w:rPr>
        <w:t xml:space="preserve"> under aquaponics greenhouse production</w:t>
      </w:r>
      <w:r w:rsidR="001F70B1" w:rsidRPr="004F69D9">
        <w:rPr>
          <w:rFonts w:cstheme="minorHAnsi"/>
        </w:rPr>
        <w:t>.</w:t>
      </w:r>
    </w:p>
    <w:p w:rsidR="004E65D9" w:rsidRPr="004F69D9" w:rsidRDefault="009B412A" w:rsidP="004F69D9">
      <w:pPr>
        <w:spacing w:line="240" w:lineRule="auto"/>
        <w:rPr>
          <w:rFonts w:cstheme="minorHAnsi"/>
        </w:rPr>
      </w:pPr>
      <w:r w:rsidRPr="004F69D9">
        <w:rPr>
          <w:rFonts w:cstheme="minorHAnsi"/>
        </w:rPr>
        <w:t>Table 6: V</w:t>
      </w:r>
      <w:r w:rsidR="000818F3" w:rsidRPr="004F69D9">
        <w:rPr>
          <w:rFonts w:cstheme="minorHAnsi"/>
        </w:rPr>
        <w:t>egetables</w:t>
      </w:r>
      <w:r w:rsidRPr="004F69D9">
        <w:rPr>
          <w:rFonts w:cstheme="minorHAnsi"/>
        </w:rPr>
        <w:t xml:space="preserve"> sold in the local markets that </w:t>
      </w:r>
      <w:r w:rsidR="001F70B1" w:rsidRPr="004F69D9">
        <w:rPr>
          <w:rFonts w:cstheme="minorHAnsi"/>
        </w:rPr>
        <w:t>could</w:t>
      </w:r>
      <w:r w:rsidRPr="004F69D9">
        <w:rPr>
          <w:rFonts w:cstheme="minorHAnsi"/>
        </w:rPr>
        <w:t xml:space="preserve"> be grown locally</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5585"/>
        <w:gridCol w:w="2778"/>
      </w:tblGrid>
      <w:tr w:rsidR="00700D0E" w:rsidRPr="00647825" w:rsidTr="0019121F">
        <w:trPr>
          <w:trHeight w:val="340"/>
        </w:trPr>
        <w:tc>
          <w:tcPr>
            <w:tcW w:w="573" w:type="dxa"/>
            <w:tcBorders>
              <w:top w:val="single" w:sz="4" w:space="0" w:color="auto"/>
              <w:left w:val="nil"/>
              <w:bottom w:val="single" w:sz="4" w:space="0" w:color="auto"/>
              <w:right w:val="nil"/>
            </w:tcBorders>
            <w:shd w:val="clear" w:color="auto" w:fill="auto"/>
            <w:noWrap/>
            <w:vAlign w:val="bottom"/>
            <w:hideMark/>
          </w:tcPr>
          <w:p w:rsidR="00700D0E" w:rsidRPr="004F69D9" w:rsidRDefault="00700D0E">
            <w:pPr>
              <w:spacing w:after="0" w:line="240" w:lineRule="auto"/>
              <w:rPr>
                <w:rFonts w:eastAsia="Times New Roman" w:cstheme="minorHAnsi"/>
              </w:rPr>
            </w:pPr>
          </w:p>
        </w:tc>
        <w:tc>
          <w:tcPr>
            <w:tcW w:w="5585" w:type="dxa"/>
            <w:tcBorders>
              <w:top w:val="single" w:sz="4" w:space="0" w:color="auto"/>
              <w:left w:val="nil"/>
              <w:bottom w:val="single" w:sz="4" w:space="0" w:color="auto"/>
              <w:right w:val="nil"/>
            </w:tcBorders>
            <w:shd w:val="clear" w:color="auto" w:fill="auto"/>
            <w:noWrap/>
            <w:vAlign w:val="bottom"/>
            <w:hideMark/>
          </w:tcPr>
          <w:p w:rsidR="00700D0E" w:rsidRPr="004F69D9" w:rsidRDefault="00700D0E">
            <w:pPr>
              <w:spacing w:after="0" w:line="240" w:lineRule="auto"/>
              <w:rPr>
                <w:rFonts w:eastAsia="Times New Roman" w:cstheme="minorHAnsi"/>
              </w:rPr>
            </w:pPr>
            <w:r w:rsidRPr="004F69D9">
              <w:rPr>
                <w:rFonts w:eastAsia="Times New Roman" w:cstheme="minorHAnsi"/>
              </w:rPr>
              <w:t>Veg</w:t>
            </w:r>
            <w:r w:rsidR="00B31BE5" w:rsidRPr="004F69D9">
              <w:rPr>
                <w:rFonts w:eastAsia="Times New Roman" w:cstheme="minorHAnsi"/>
              </w:rPr>
              <w:t>etables</w:t>
            </w:r>
            <w:r w:rsidR="00E17D8C" w:rsidRPr="004F69D9">
              <w:rPr>
                <w:rFonts w:eastAsia="Times New Roman" w:cstheme="minorHAnsi"/>
              </w:rPr>
              <w:t xml:space="preserve">proposed </w:t>
            </w:r>
            <w:r w:rsidRPr="004F69D9">
              <w:rPr>
                <w:rFonts w:eastAsia="Times New Roman" w:cstheme="minorHAnsi"/>
              </w:rPr>
              <w:t>for trial</w:t>
            </w:r>
            <w:r w:rsidR="00B31BE5" w:rsidRPr="004F69D9">
              <w:rPr>
                <w:rFonts w:eastAsia="Times New Roman" w:cstheme="minorHAnsi"/>
              </w:rPr>
              <w:t>s</w:t>
            </w:r>
            <w:r w:rsidR="00474CE8" w:rsidRPr="004F69D9">
              <w:rPr>
                <w:rFonts w:eastAsia="Times New Roman" w:cstheme="minorHAnsi"/>
              </w:rPr>
              <w:t xml:space="preserve"> at Mgombezi</w:t>
            </w:r>
            <w:r w:rsidR="00CD6B9C" w:rsidRPr="004F69D9">
              <w:rPr>
                <w:rFonts w:eastAsia="Times New Roman" w:cstheme="minorHAnsi"/>
              </w:rPr>
              <w:t xml:space="preserve"> aquaponics</w:t>
            </w:r>
            <w:r w:rsidR="00E86D36" w:rsidRPr="004F69D9">
              <w:rPr>
                <w:rFonts w:eastAsia="Times New Roman" w:cstheme="minorHAnsi"/>
              </w:rPr>
              <w:t xml:space="preserve"> project</w:t>
            </w:r>
          </w:p>
        </w:tc>
        <w:tc>
          <w:tcPr>
            <w:tcW w:w="2778" w:type="dxa"/>
            <w:tcBorders>
              <w:top w:val="single" w:sz="4" w:space="0" w:color="auto"/>
              <w:left w:val="nil"/>
              <w:bottom w:val="single" w:sz="4" w:space="0" w:color="auto"/>
              <w:right w:val="nil"/>
            </w:tcBorders>
            <w:shd w:val="clear" w:color="auto" w:fill="auto"/>
            <w:noWrap/>
            <w:vAlign w:val="bottom"/>
            <w:hideMark/>
          </w:tcPr>
          <w:p w:rsidR="004A59E1" w:rsidRPr="004F69D9" w:rsidRDefault="009B412A">
            <w:pPr>
              <w:spacing w:after="0" w:line="240" w:lineRule="auto"/>
              <w:rPr>
                <w:rFonts w:eastAsia="Times New Roman" w:cstheme="minorHAnsi"/>
              </w:rPr>
            </w:pPr>
            <w:r w:rsidRPr="004F69D9">
              <w:rPr>
                <w:rFonts w:eastAsia="Times New Roman" w:cstheme="minorHAnsi"/>
              </w:rPr>
              <w:t xml:space="preserve">Relative </w:t>
            </w:r>
            <w:r w:rsidR="00233B07" w:rsidRPr="004F69D9">
              <w:rPr>
                <w:rFonts w:eastAsia="Times New Roman" w:cstheme="minorHAnsi"/>
              </w:rPr>
              <w:t>ease</w:t>
            </w:r>
            <w:r w:rsidRPr="004F69D9">
              <w:rPr>
                <w:rFonts w:eastAsia="Times New Roman" w:cstheme="minorHAnsi"/>
              </w:rPr>
              <w:t xml:space="preserve"> of growing</w:t>
            </w:r>
          </w:p>
          <w:p w:rsidR="00700D0E" w:rsidRPr="004F69D9" w:rsidRDefault="004A59E1">
            <w:pPr>
              <w:spacing w:after="0" w:line="240" w:lineRule="auto"/>
              <w:jc w:val="center"/>
              <w:rPr>
                <w:rFonts w:eastAsia="Times New Roman" w:cstheme="minorHAnsi"/>
              </w:rPr>
            </w:pPr>
            <w:r w:rsidRPr="004F69D9">
              <w:rPr>
                <w:rFonts w:eastAsia="Times New Roman" w:cstheme="minorHAnsi"/>
              </w:rPr>
              <w:t>(scale 1-10)</w:t>
            </w:r>
          </w:p>
        </w:tc>
      </w:tr>
      <w:tr w:rsidR="009B412A" w:rsidRPr="00647825" w:rsidTr="0019121F">
        <w:trPr>
          <w:trHeight w:val="340"/>
        </w:trPr>
        <w:tc>
          <w:tcPr>
            <w:tcW w:w="573" w:type="dxa"/>
            <w:tcBorders>
              <w:top w:val="single" w:sz="4" w:space="0" w:color="auto"/>
              <w:left w:val="nil"/>
              <w:bottom w:val="nil"/>
              <w:right w:val="nil"/>
            </w:tcBorders>
            <w:shd w:val="clear" w:color="auto" w:fill="auto"/>
            <w:noWrap/>
            <w:vAlign w:val="bottom"/>
            <w:hideMark/>
          </w:tcPr>
          <w:p w:rsidR="009B412A" w:rsidRPr="004F69D9" w:rsidRDefault="009B412A">
            <w:pPr>
              <w:spacing w:after="0" w:line="240" w:lineRule="auto"/>
              <w:jc w:val="right"/>
              <w:rPr>
                <w:rFonts w:eastAsia="Times New Roman" w:cstheme="minorHAnsi"/>
                <w:color w:val="000000"/>
              </w:rPr>
            </w:pPr>
            <w:r w:rsidRPr="004F69D9">
              <w:rPr>
                <w:rFonts w:eastAsia="Times New Roman" w:cstheme="minorHAnsi"/>
                <w:color w:val="000000"/>
              </w:rPr>
              <w:t>1</w:t>
            </w:r>
          </w:p>
        </w:tc>
        <w:tc>
          <w:tcPr>
            <w:tcW w:w="5585" w:type="dxa"/>
            <w:tcBorders>
              <w:top w:val="single" w:sz="4" w:space="0" w:color="auto"/>
              <w:left w:val="nil"/>
              <w:bottom w:val="nil"/>
              <w:right w:val="nil"/>
            </w:tcBorders>
            <w:shd w:val="clear" w:color="auto" w:fill="auto"/>
            <w:noWrap/>
            <w:vAlign w:val="bottom"/>
            <w:hideMark/>
          </w:tcPr>
          <w:p w:rsidR="009B412A" w:rsidRPr="004F69D9" w:rsidRDefault="00E035D9">
            <w:pPr>
              <w:spacing w:after="0" w:line="240" w:lineRule="auto"/>
              <w:rPr>
                <w:rFonts w:eastAsia="Times New Roman" w:cstheme="minorHAnsi"/>
              </w:rPr>
            </w:pPr>
            <w:r w:rsidRPr="004F69D9">
              <w:rPr>
                <w:rFonts w:eastAsia="Times New Roman" w:cstheme="minorHAnsi"/>
              </w:rPr>
              <w:t>Amaranthus</w:t>
            </w:r>
          </w:p>
        </w:tc>
        <w:tc>
          <w:tcPr>
            <w:tcW w:w="2778" w:type="dxa"/>
            <w:tcBorders>
              <w:top w:val="single" w:sz="4" w:space="0" w:color="auto"/>
              <w:left w:val="nil"/>
              <w:bottom w:val="nil"/>
              <w:right w:val="nil"/>
            </w:tcBorders>
            <w:shd w:val="clear" w:color="auto" w:fill="auto"/>
            <w:noWrap/>
            <w:vAlign w:val="bottom"/>
            <w:hideMark/>
          </w:tcPr>
          <w:p w:rsidR="009B412A" w:rsidRPr="004F69D9" w:rsidRDefault="009B412A">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2</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Cowpea</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3</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Spinach</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9</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4</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Brinjal</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8</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5</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Mnavu</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7</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6</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Okra</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lastRenderedPageBreak/>
              <w:t>7</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Tunguja</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8</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 xml:space="preserve">Local </w:t>
            </w:r>
            <w:r w:rsidR="00720AEC" w:rsidRPr="004F69D9">
              <w:rPr>
                <w:rFonts w:eastAsia="Times New Roman" w:cstheme="minorHAnsi"/>
              </w:rPr>
              <w:t>Sukuma</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5</w:t>
            </w:r>
          </w:p>
        </w:tc>
      </w:tr>
      <w:tr w:rsidR="00233B07" w:rsidRPr="00647825" w:rsidTr="0019121F">
        <w:trPr>
          <w:trHeight w:val="340"/>
        </w:trPr>
        <w:tc>
          <w:tcPr>
            <w:tcW w:w="573" w:type="dxa"/>
            <w:tcBorders>
              <w:top w:val="nil"/>
              <w:left w:val="nil"/>
              <w:bottom w:val="nil"/>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9</w:t>
            </w:r>
          </w:p>
        </w:tc>
        <w:tc>
          <w:tcPr>
            <w:tcW w:w="5585" w:type="dxa"/>
            <w:tcBorders>
              <w:top w:val="nil"/>
              <w:left w:val="nil"/>
              <w:bottom w:val="nil"/>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Capsicum</w:t>
            </w:r>
          </w:p>
        </w:tc>
        <w:tc>
          <w:tcPr>
            <w:tcW w:w="2778" w:type="dxa"/>
            <w:tcBorders>
              <w:top w:val="nil"/>
              <w:left w:val="nil"/>
              <w:bottom w:val="nil"/>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r w:rsidR="00233B07" w:rsidRPr="00647825" w:rsidTr="0019121F">
        <w:trPr>
          <w:trHeight w:val="340"/>
        </w:trPr>
        <w:tc>
          <w:tcPr>
            <w:tcW w:w="573" w:type="dxa"/>
            <w:tcBorders>
              <w:top w:val="nil"/>
              <w:left w:val="nil"/>
              <w:bottom w:val="single" w:sz="4" w:space="0" w:color="auto"/>
              <w:right w:val="nil"/>
            </w:tcBorders>
            <w:shd w:val="clear" w:color="auto" w:fill="auto"/>
            <w:noWrap/>
            <w:vAlign w:val="bottom"/>
          </w:tcPr>
          <w:p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10</w:t>
            </w:r>
          </w:p>
        </w:tc>
        <w:tc>
          <w:tcPr>
            <w:tcW w:w="5585" w:type="dxa"/>
            <w:tcBorders>
              <w:top w:val="nil"/>
              <w:left w:val="nil"/>
              <w:bottom w:val="single" w:sz="4" w:space="0" w:color="auto"/>
              <w:right w:val="nil"/>
            </w:tcBorders>
            <w:shd w:val="clear" w:color="auto" w:fill="auto"/>
            <w:noWrap/>
            <w:vAlign w:val="bottom"/>
          </w:tcPr>
          <w:p w:rsidR="00233B07" w:rsidRPr="004F69D9" w:rsidRDefault="00E035D9">
            <w:pPr>
              <w:spacing w:after="0" w:line="240" w:lineRule="auto"/>
              <w:rPr>
                <w:rFonts w:eastAsia="Times New Roman" w:cstheme="minorHAnsi"/>
              </w:rPr>
            </w:pPr>
            <w:r w:rsidRPr="004F69D9">
              <w:rPr>
                <w:rFonts w:eastAsia="Times New Roman" w:cstheme="minorHAnsi"/>
              </w:rPr>
              <w:t>Tomato</w:t>
            </w:r>
          </w:p>
        </w:tc>
        <w:tc>
          <w:tcPr>
            <w:tcW w:w="2778" w:type="dxa"/>
            <w:tcBorders>
              <w:top w:val="nil"/>
              <w:left w:val="nil"/>
              <w:bottom w:val="single" w:sz="4" w:space="0" w:color="auto"/>
              <w:right w:val="nil"/>
            </w:tcBorders>
            <w:shd w:val="clear" w:color="auto" w:fill="auto"/>
            <w:noWrap/>
            <w:vAlign w:val="bottom"/>
          </w:tcPr>
          <w:p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bl>
    <w:p w:rsidR="006068D5" w:rsidRPr="004F69D9" w:rsidRDefault="006068D5" w:rsidP="004F69D9">
      <w:pPr>
        <w:spacing w:after="0" w:line="240" w:lineRule="auto"/>
        <w:rPr>
          <w:rFonts w:cstheme="minorHAnsi"/>
          <w:noProof/>
        </w:rPr>
      </w:pPr>
    </w:p>
    <w:p w:rsidR="004A7105" w:rsidRPr="004F69D9" w:rsidRDefault="006068D5" w:rsidP="004F69D9">
      <w:pPr>
        <w:spacing w:before="240" w:line="240" w:lineRule="auto"/>
        <w:rPr>
          <w:rFonts w:cstheme="minorHAnsi"/>
        </w:rPr>
      </w:pPr>
      <w:r w:rsidRPr="004F69D9">
        <w:rPr>
          <w:rFonts w:cstheme="minorHAnsi"/>
          <w:noProof/>
        </w:rPr>
        <w:drawing>
          <wp:inline distT="0" distB="0" distL="0" distR="0">
            <wp:extent cx="5943600"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0945"/>
                    </a:xfrm>
                    <a:prstGeom prst="rect">
                      <a:avLst/>
                    </a:prstGeom>
                  </pic:spPr>
                </pic:pic>
              </a:graphicData>
            </a:graphic>
          </wp:inline>
        </w:drawing>
      </w:r>
    </w:p>
    <w:p w:rsidR="009C0FDF" w:rsidRPr="004F69D9" w:rsidRDefault="00293F38" w:rsidP="004F69D9">
      <w:pPr>
        <w:spacing w:line="240" w:lineRule="auto"/>
        <w:rPr>
          <w:rFonts w:cstheme="minorHAnsi"/>
        </w:rPr>
      </w:pPr>
      <w:r w:rsidRPr="004F69D9">
        <w:rPr>
          <w:rFonts w:eastAsia="Times New Roman" w:cstheme="minorHAnsi"/>
          <w:noProof/>
        </w:rPr>
        <w:t xml:space="preserve">Plate </w:t>
      </w:r>
      <w:r w:rsidR="007153B5" w:rsidRPr="004F69D9">
        <w:rPr>
          <w:rFonts w:eastAsia="Times New Roman" w:cstheme="minorHAnsi"/>
          <w:noProof/>
        </w:rPr>
        <w:t>3</w:t>
      </w:r>
      <w:r w:rsidRPr="004F69D9">
        <w:rPr>
          <w:rFonts w:eastAsia="Times New Roman" w:cstheme="minorHAnsi"/>
          <w:noProof/>
        </w:rPr>
        <w:t xml:space="preserve">: Some vegetables that </w:t>
      </w:r>
      <w:r w:rsidR="008E086D" w:rsidRPr="004F69D9">
        <w:rPr>
          <w:rFonts w:eastAsia="Times New Roman" w:cstheme="minorHAnsi"/>
          <w:noProof/>
        </w:rPr>
        <w:t>could</w:t>
      </w:r>
      <w:r w:rsidRPr="004F69D9">
        <w:rPr>
          <w:rFonts w:eastAsia="Times New Roman" w:cstheme="minorHAnsi"/>
          <w:noProof/>
        </w:rPr>
        <w:t xml:space="preserve"> be grown locally at Mgombezi</w:t>
      </w:r>
      <w:r w:rsidR="007D50C2" w:rsidRPr="004F69D9">
        <w:rPr>
          <w:rFonts w:eastAsia="Times New Roman" w:cstheme="minorHAnsi"/>
          <w:noProof/>
        </w:rPr>
        <w:t>.</w:t>
      </w:r>
    </w:p>
    <w:p w:rsidR="00F22ED7" w:rsidRPr="004F69D9" w:rsidRDefault="0019121F" w:rsidP="004F69D9">
      <w:pPr>
        <w:spacing w:before="240" w:line="240" w:lineRule="auto"/>
        <w:jc w:val="both"/>
        <w:rPr>
          <w:rFonts w:cstheme="minorHAnsi"/>
        </w:rPr>
      </w:pPr>
      <w:r w:rsidRPr="004F69D9">
        <w:rPr>
          <w:rFonts w:cstheme="minorHAnsi"/>
        </w:rPr>
        <w:t xml:space="preserve">Table 7 and Plate 3 further outlines vegetables that </w:t>
      </w:r>
      <w:r w:rsidR="008E086D" w:rsidRPr="004F69D9">
        <w:rPr>
          <w:rFonts w:cstheme="minorHAnsi"/>
        </w:rPr>
        <w:t>could</w:t>
      </w:r>
      <w:r w:rsidRPr="004F69D9">
        <w:rPr>
          <w:rFonts w:cstheme="minorHAnsi"/>
        </w:rPr>
        <w:t xml:space="preserve"> be grown locally in Mgombezi and ranked based on their ease of management costs. These vegetables </w:t>
      </w:r>
      <w:r w:rsidR="008E086D" w:rsidRPr="004F69D9">
        <w:rPr>
          <w:rFonts w:cstheme="minorHAnsi"/>
        </w:rPr>
        <w:t xml:space="preserve">were characterized byhaving </w:t>
      </w:r>
      <w:r w:rsidRPr="004F69D9">
        <w:rPr>
          <w:rFonts w:cstheme="minorHAnsi"/>
        </w:rPr>
        <w:t xml:space="preserve">prolonged period of harvest depending on soil fertility and soil moisture availability (Table 7). </w:t>
      </w:r>
      <w:r w:rsidR="00A93065" w:rsidRPr="004F69D9">
        <w:rPr>
          <w:rFonts w:cstheme="minorHAnsi"/>
        </w:rPr>
        <w:t xml:space="preserve">The Mgombezi area </w:t>
      </w:r>
      <w:r w:rsidR="008E086D" w:rsidRPr="004F69D9">
        <w:rPr>
          <w:rFonts w:cstheme="minorHAnsi"/>
        </w:rPr>
        <w:t>was</w:t>
      </w:r>
      <w:r w:rsidR="00A93065" w:rsidRPr="004F69D9">
        <w:rPr>
          <w:rFonts w:cstheme="minorHAnsi"/>
        </w:rPr>
        <w:t xml:space="preserve"> laden with cattle manure which </w:t>
      </w:r>
      <w:r w:rsidR="008E086D" w:rsidRPr="004F69D9">
        <w:rPr>
          <w:rFonts w:cstheme="minorHAnsi"/>
        </w:rPr>
        <w:t>could</w:t>
      </w:r>
      <w:r w:rsidR="00A93065" w:rsidRPr="004F69D9">
        <w:rPr>
          <w:rFonts w:cstheme="minorHAnsi"/>
        </w:rPr>
        <w:t xml:space="preserve"> easily </w:t>
      </w:r>
      <w:r w:rsidR="008E086D" w:rsidRPr="004F69D9">
        <w:rPr>
          <w:rFonts w:cstheme="minorHAnsi"/>
        </w:rPr>
        <w:t xml:space="preserve">be </w:t>
      </w:r>
      <w:r w:rsidR="00A93065" w:rsidRPr="004F69D9">
        <w:rPr>
          <w:rFonts w:cstheme="minorHAnsi"/>
        </w:rPr>
        <w:t>deployed to the vegetable farms.</w:t>
      </w:r>
      <w:r w:rsidR="00F22ED7" w:rsidRPr="004F69D9">
        <w:rPr>
          <w:rFonts w:cstheme="minorHAnsi"/>
        </w:rPr>
        <w:t xml:space="preserve">These are vegetables that should be given priority when growing </w:t>
      </w:r>
      <w:commentRangeStart w:id="29"/>
      <w:r w:rsidR="00F22ED7" w:rsidRPr="004F69D9">
        <w:rPr>
          <w:rFonts w:cstheme="minorHAnsi"/>
        </w:rPr>
        <w:t>under aquaponics</w:t>
      </w:r>
      <w:r w:rsidR="000B73C3" w:rsidRPr="004F69D9">
        <w:rPr>
          <w:rFonts w:cstheme="minorHAnsi"/>
        </w:rPr>
        <w:t xml:space="preserve">system </w:t>
      </w:r>
      <w:r w:rsidR="008E086D" w:rsidRPr="004F69D9">
        <w:rPr>
          <w:rFonts w:cstheme="minorHAnsi"/>
        </w:rPr>
        <w:t>commences</w:t>
      </w:r>
      <w:r w:rsidR="002840C3" w:rsidRPr="004F69D9">
        <w:rPr>
          <w:rFonts w:cstheme="minorHAnsi"/>
        </w:rPr>
        <w:t>(Table</w:t>
      </w:r>
      <w:r w:rsidR="000944FE" w:rsidRPr="004F69D9">
        <w:rPr>
          <w:rFonts w:cstheme="minorHAnsi"/>
        </w:rPr>
        <w:t>s</w:t>
      </w:r>
      <w:r w:rsidR="002840C3" w:rsidRPr="004F69D9">
        <w:rPr>
          <w:rFonts w:cstheme="minorHAnsi"/>
        </w:rPr>
        <w:t xml:space="preserve"> 7</w:t>
      </w:r>
      <w:r w:rsidR="000944FE" w:rsidRPr="004F69D9">
        <w:rPr>
          <w:rFonts w:cstheme="minorHAnsi"/>
        </w:rPr>
        <w:t xml:space="preserve"> and </w:t>
      </w:r>
      <w:r w:rsidR="004B4F4E" w:rsidRPr="004F69D9">
        <w:rPr>
          <w:rFonts w:cstheme="minorHAnsi"/>
        </w:rPr>
        <w:t>9</w:t>
      </w:r>
      <w:r w:rsidR="002840C3" w:rsidRPr="004F69D9">
        <w:rPr>
          <w:rFonts w:cstheme="minorHAnsi"/>
        </w:rPr>
        <w:t>)</w:t>
      </w:r>
      <w:r w:rsidR="00F22ED7" w:rsidRPr="004F69D9">
        <w:rPr>
          <w:rFonts w:cstheme="minorHAnsi"/>
        </w:rPr>
        <w:t xml:space="preserve">. It is also proposed that outdoor growing of the vegetables </w:t>
      </w:r>
      <w:r w:rsidR="006F7D48" w:rsidRPr="004F69D9">
        <w:rPr>
          <w:rFonts w:cstheme="minorHAnsi"/>
        </w:rPr>
        <w:t xml:space="preserve">should </w:t>
      </w:r>
      <w:r w:rsidR="00F22ED7" w:rsidRPr="004F69D9">
        <w:rPr>
          <w:rFonts w:cstheme="minorHAnsi"/>
        </w:rPr>
        <w:t xml:space="preserve">be done both around the project structure and at the </w:t>
      </w:r>
      <w:r w:rsidR="00E63FE8" w:rsidRPr="004F69D9">
        <w:rPr>
          <w:rFonts w:cstheme="minorHAnsi"/>
        </w:rPr>
        <w:t>community farms</w:t>
      </w:r>
      <w:r w:rsidR="00F22ED7" w:rsidRPr="004F69D9">
        <w:rPr>
          <w:rFonts w:cstheme="minorHAnsi"/>
        </w:rPr>
        <w:t xml:space="preserve">. </w:t>
      </w:r>
      <w:r w:rsidR="0028679B" w:rsidRPr="004F69D9">
        <w:rPr>
          <w:rFonts w:cstheme="minorHAnsi"/>
        </w:rPr>
        <w:t xml:space="preserve">If </w:t>
      </w:r>
      <w:r w:rsidR="00290FC9" w:rsidRPr="004F69D9">
        <w:rPr>
          <w:rFonts w:cstheme="minorHAnsi"/>
        </w:rPr>
        <w:t>100</w:t>
      </w:r>
      <w:r w:rsidR="0028679B" w:rsidRPr="004F69D9">
        <w:rPr>
          <w:rFonts w:cstheme="minorHAnsi"/>
        </w:rPr>
        <w:t xml:space="preserve"> members of the group each </w:t>
      </w:r>
      <w:r w:rsidR="00851D21" w:rsidRPr="004F69D9">
        <w:rPr>
          <w:rFonts w:cstheme="minorHAnsi"/>
        </w:rPr>
        <w:t>cultivat</w:t>
      </w:r>
      <w:r w:rsidR="00843ED4" w:rsidRPr="004F69D9">
        <w:rPr>
          <w:rFonts w:cstheme="minorHAnsi"/>
        </w:rPr>
        <w:t>e</w:t>
      </w:r>
      <w:r w:rsidR="006F7D48" w:rsidRPr="004F69D9">
        <w:rPr>
          <w:rFonts w:cstheme="minorHAnsi"/>
        </w:rPr>
        <w:t>d</w:t>
      </w:r>
      <w:r w:rsidR="00843ED4" w:rsidRPr="004F69D9">
        <w:rPr>
          <w:rFonts w:cstheme="minorHAnsi"/>
        </w:rPr>
        <w:t>a 20x10m or 200m</w:t>
      </w:r>
      <w:r w:rsidR="00843ED4" w:rsidRPr="004F69D9">
        <w:rPr>
          <w:rFonts w:cstheme="minorHAnsi"/>
          <w:vertAlign w:val="superscript"/>
        </w:rPr>
        <w:t>2</w:t>
      </w:r>
      <w:r w:rsidR="006F7D48" w:rsidRPr="004F69D9">
        <w:rPr>
          <w:rFonts w:cstheme="minorHAnsi"/>
        </w:rPr>
        <w:t>field</w:t>
      </w:r>
      <w:r w:rsidR="00290FC9" w:rsidRPr="004F69D9">
        <w:rPr>
          <w:rFonts w:cstheme="minorHAnsi"/>
        </w:rPr>
        <w:t>,</w:t>
      </w:r>
      <w:r w:rsidR="00B8410F" w:rsidRPr="004F69D9">
        <w:rPr>
          <w:rFonts w:cstheme="minorHAnsi"/>
        </w:rPr>
        <w:t>thiswouldresultin</w:t>
      </w:r>
      <w:r w:rsidR="00290FC9" w:rsidRPr="004F69D9">
        <w:rPr>
          <w:rFonts w:cstheme="minorHAnsi"/>
        </w:rPr>
        <w:t xml:space="preserve">20ha of assorted vegetables to complement </w:t>
      </w:r>
      <w:commentRangeEnd w:id="29"/>
      <w:r w:rsidR="00BB7B8C">
        <w:rPr>
          <w:rStyle w:val="CommentReference"/>
        </w:rPr>
        <w:commentReference w:id="29"/>
      </w:r>
      <w:r w:rsidR="00290FC9" w:rsidRPr="004F69D9">
        <w:rPr>
          <w:rFonts w:cstheme="minorHAnsi"/>
        </w:rPr>
        <w:t>aquaponics production and meet the weekly 850kg vegetable requirement by the local markets</w:t>
      </w:r>
      <w:r w:rsidR="00FF40FF" w:rsidRPr="004F69D9">
        <w:rPr>
          <w:rFonts w:cstheme="minorHAnsi"/>
        </w:rPr>
        <w:t xml:space="preserve"> (Table9)</w:t>
      </w:r>
      <w:r w:rsidR="00290FC9" w:rsidRPr="004F69D9">
        <w:rPr>
          <w:rFonts w:cstheme="minorHAnsi"/>
        </w:rPr>
        <w:t xml:space="preserve">. </w:t>
      </w:r>
      <w:r w:rsidR="00F22ED7" w:rsidRPr="004F69D9">
        <w:rPr>
          <w:rFonts w:cstheme="minorHAnsi"/>
        </w:rPr>
        <w:t xml:space="preserve">This </w:t>
      </w:r>
      <w:r w:rsidR="006F7D48" w:rsidRPr="004F69D9">
        <w:rPr>
          <w:rFonts w:cstheme="minorHAnsi"/>
        </w:rPr>
        <w:t>would</w:t>
      </w:r>
      <w:r w:rsidR="00F22ED7" w:rsidRPr="004F69D9">
        <w:rPr>
          <w:rFonts w:cstheme="minorHAnsi"/>
        </w:rPr>
        <w:t xml:space="preserve"> enhance the farmers’ participation, ownership and sustainability of the project since they </w:t>
      </w:r>
      <w:r w:rsidR="006F7D48" w:rsidRPr="004F69D9">
        <w:rPr>
          <w:rFonts w:cstheme="minorHAnsi"/>
        </w:rPr>
        <w:t xml:space="preserve">would </w:t>
      </w:r>
      <w:r w:rsidR="00F22ED7" w:rsidRPr="004F69D9">
        <w:rPr>
          <w:rFonts w:cstheme="minorHAnsi"/>
        </w:rPr>
        <w:t>be able to follow and obtain first</w:t>
      </w:r>
      <w:r w:rsidR="006F7D48" w:rsidRPr="004F69D9">
        <w:rPr>
          <w:rFonts w:cstheme="minorHAnsi"/>
        </w:rPr>
        <w:t>-</w:t>
      </w:r>
      <w:r w:rsidR="00F22ED7" w:rsidRPr="004F69D9">
        <w:rPr>
          <w:rFonts w:cstheme="minorHAnsi"/>
        </w:rPr>
        <w:t xml:space="preserve">hand experience on performance of the vegetables from their farms. </w:t>
      </w:r>
    </w:p>
    <w:p w:rsidR="00700D0E" w:rsidRPr="004F69D9" w:rsidRDefault="00233B07" w:rsidP="00375B8C">
      <w:pPr>
        <w:spacing w:after="0" w:line="240" w:lineRule="auto"/>
        <w:rPr>
          <w:rFonts w:cstheme="minorHAnsi"/>
        </w:rPr>
      </w:pPr>
      <w:r w:rsidRPr="004F69D9">
        <w:rPr>
          <w:rFonts w:eastAsia="Times New Roman" w:cstheme="minorHAnsi"/>
        </w:rPr>
        <w:t xml:space="preserve">Table 7: </w:t>
      </w:r>
      <w:r w:rsidR="009E5127" w:rsidRPr="004F69D9">
        <w:rPr>
          <w:rFonts w:eastAsia="Times New Roman" w:cstheme="minorHAnsi"/>
        </w:rPr>
        <w:t>Low production cost</w:t>
      </w:r>
      <w:r w:rsidR="009E5127" w:rsidRPr="004F69D9">
        <w:rPr>
          <w:rFonts w:cstheme="minorHAnsi"/>
        </w:rPr>
        <w:t xml:space="preserve"> v</w:t>
      </w:r>
      <w:r w:rsidRPr="004F69D9">
        <w:rPr>
          <w:rFonts w:cstheme="minorHAnsi"/>
        </w:rPr>
        <w:t>egetables</w:t>
      </w:r>
      <w:r w:rsidRPr="004F69D9">
        <w:rPr>
          <w:rFonts w:eastAsia="Times New Roman" w:cstheme="minorHAnsi"/>
        </w:rPr>
        <w:t xml:space="preserve"> that can grow locally</w:t>
      </w:r>
      <w:r w:rsidR="009E5127" w:rsidRPr="004F69D9">
        <w:rPr>
          <w:rFonts w:eastAsia="Times New Roman" w:cstheme="minorHAnsi"/>
        </w:rPr>
        <w:t xml:space="preserve"> and their time/duration to harvest</w:t>
      </w:r>
      <w:r w:rsidR="00586563" w:rsidRPr="004F69D9">
        <w:rPr>
          <w:rFonts w:eastAsia="Times New Roman" w:cstheme="minorHAnsi"/>
        </w:rPr>
        <w:t>.</w:t>
      </w:r>
    </w:p>
    <w:tbl>
      <w:tblPr>
        <w:tblW w:w="8946" w:type="dxa"/>
        <w:tblLook w:val="04A0"/>
      </w:tblPr>
      <w:tblGrid>
        <w:gridCol w:w="378"/>
        <w:gridCol w:w="1831"/>
        <w:gridCol w:w="1267"/>
        <w:gridCol w:w="1498"/>
        <w:gridCol w:w="2171"/>
        <w:gridCol w:w="1801"/>
      </w:tblGrid>
      <w:tr w:rsidR="007F519A" w:rsidRPr="00647825" w:rsidTr="00375B8C">
        <w:trPr>
          <w:trHeight w:val="269"/>
        </w:trPr>
        <w:tc>
          <w:tcPr>
            <w:tcW w:w="378" w:type="dxa"/>
          </w:tcPr>
          <w:p w:rsidR="007F519A" w:rsidRPr="004F69D9" w:rsidRDefault="007F519A">
            <w:pPr>
              <w:spacing w:after="0" w:line="240" w:lineRule="auto"/>
              <w:rPr>
                <w:rFonts w:eastAsia="Times New Roman" w:cstheme="minorHAnsi"/>
              </w:rPr>
            </w:pPr>
          </w:p>
        </w:tc>
        <w:tc>
          <w:tcPr>
            <w:tcW w:w="1831" w:type="dxa"/>
            <w:tcBorders>
              <w:top w:val="single" w:sz="4" w:space="0" w:color="auto"/>
              <w:bottom w:val="single" w:sz="4" w:space="0" w:color="auto"/>
            </w:tcBorders>
            <w:shd w:val="clear" w:color="auto" w:fill="auto"/>
            <w:noWrap/>
            <w:vAlign w:val="bottom"/>
            <w:hideMark/>
          </w:tcPr>
          <w:p w:rsidR="00F81768" w:rsidRPr="004F69D9" w:rsidRDefault="007F519A">
            <w:pPr>
              <w:spacing w:after="0" w:line="240" w:lineRule="auto"/>
              <w:rPr>
                <w:rFonts w:eastAsia="Times New Roman" w:cstheme="minorHAnsi"/>
              </w:rPr>
            </w:pPr>
            <w:r w:rsidRPr="004F69D9">
              <w:rPr>
                <w:rFonts w:eastAsia="Times New Roman" w:cstheme="minorHAnsi"/>
              </w:rPr>
              <w:t xml:space="preserve">Vegetables with </w:t>
            </w:r>
          </w:p>
          <w:p w:rsidR="007F519A" w:rsidRPr="004F69D9" w:rsidRDefault="007F519A">
            <w:pPr>
              <w:spacing w:after="0" w:line="240" w:lineRule="auto"/>
              <w:rPr>
                <w:rFonts w:eastAsia="Times New Roman" w:cstheme="minorHAnsi"/>
              </w:rPr>
            </w:pPr>
            <w:r w:rsidRPr="004F69D9">
              <w:rPr>
                <w:rFonts w:eastAsia="Times New Roman" w:cstheme="minorHAnsi"/>
              </w:rPr>
              <w:t>low</w:t>
            </w:r>
            <w:r w:rsidR="00F81768" w:rsidRPr="004F69D9">
              <w:rPr>
                <w:rFonts w:eastAsia="Times New Roman" w:cstheme="minorHAnsi"/>
              </w:rPr>
              <w:t xml:space="preserve"> production</w:t>
            </w:r>
          </w:p>
          <w:p w:rsidR="007F519A" w:rsidRPr="004F69D9" w:rsidRDefault="007F519A">
            <w:pPr>
              <w:spacing w:after="0" w:line="240" w:lineRule="auto"/>
              <w:rPr>
                <w:rFonts w:eastAsia="Times New Roman" w:cstheme="minorHAnsi"/>
              </w:rPr>
            </w:pPr>
            <w:r w:rsidRPr="004F69D9">
              <w:rPr>
                <w:rFonts w:eastAsia="Times New Roman" w:cstheme="minorHAnsi"/>
              </w:rPr>
              <w:t xml:space="preserve">cost </w:t>
            </w:r>
          </w:p>
        </w:tc>
        <w:tc>
          <w:tcPr>
            <w:tcW w:w="1267" w:type="dxa"/>
            <w:tcBorders>
              <w:top w:val="single" w:sz="4" w:space="0" w:color="auto"/>
              <w:bottom w:val="single" w:sz="4" w:space="0" w:color="auto"/>
            </w:tcBorders>
            <w:shd w:val="clear" w:color="auto" w:fill="auto"/>
            <w:noWrap/>
            <w:vAlign w:val="bottom"/>
            <w:hideMark/>
          </w:tcPr>
          <w:p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Weighted</w:t>
            </w:r>
          </w:p>
          <w:p w:rsidR="007F519A" w:rsidRPr="004F69D9" w:rsidRDefault="00F81768">
            <w:pPr>
              <w:spacing w:after="0" w:line="240" w:lineRule="auto"/>
              <w:jc w:val="center"/>
              <w:rPr>
                <w:rFonts w:eastAsia="Times New Roman" w:cstheme="minorHAnsi"/>
                <w:color w:val="000000"/>
              </w:rPr>
            </w:pPr>
            <w:r w:rsidRPr="004F69D9">
              <w:rPr>
                <w:rFonts w:eastAsia="Times New Roman" w:cstheme="minorHAnsi"/>
                <w:color w:val="000000"/>
              </w:rPr>
              <w:t>Importance %</w:t>
            </w:r>
          </w:p>
        </w:tc>
        <w:tc>
          <w:tcPr>
            <w:tcW w:w="1498" w:type="dxa"/>
            <w:tcBorders>
              <w:top w:val="single" w:sz="4" w:space="0" w:color="auto"/>
              <w:bottom w:val="single" w:sz="4" w:space="0" w:color="auto"/>
            </w:tcBorders>
          </w:tcPr>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Time to </w:t>
            </w:r>
          </w:p>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first harvest</w:t>
            </w:r>
          </w:p>
        </w:tc>
        <w:tc>
          <w:tcPr>
            <w:tcW w:w="2171" w:type="dxa"/>
            <w:tcBorders>
              <w:top w:val="single" w:sz="4" w:space="0" w:color="auto"/>
              <w:bottom w:val="single" w:sz="4" w:space="0" w:color="auto"/>
            </w:tcBorders>
          </w:tcPr>
          <w:p w:rsidR="007F519A" w:rsidRPr="004F69D9" w:rsidRDefault="00E5535E">
            <w:pPr>
              <w:spacing w:after="0" w:line="240" w:lineRule="auto"/>
              <w:rPr>
                <w:rFonts w:eastAsia="Times New Roman" w:cstheme="minorHAnsi"/>
                <w:color w:val="000000"/>
              </w:rPr>
            </w:pPr>
            <w:r w:rsidRPr="004F69D9">
              <w:rPr>
                <w:rFonts w:eastAsia="Times New Roman" w:cstheme="minorHAnsi"/>
                <w:color w:val="000000"/>
              </w:rPr>
              <w:t>**</w:t>
            </w:r>
            <w:r w:rsidR="007F519A" w:rsidRPr="004F69D9">
              <w:rPr>
                <w:rFonts w:eastAsia="Times New Roman" w:cstheme="minorHAnsi"/>
                <w:color w:val="000000"/>
              </w:rPr>
              <w:t>Duration of continuous harvest</w:t>
            </w:r>
          </w:p>
        </w:tc>
        <w:tc>
          <w:tcPr>
            <w:tcW w:w="1801" w:type="dxa"/>
            <w:tcBorders>
              <w:top w:val="single" w:sz="4" w:space="0" w:color="auto"/>
              <w:bottom w:val="single" w:sz="4" w:space="0" w:color="auto"/>
            </w:tcBorders>
          </w:tcPr>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Proposed farm </w:t>
            </w:r>
          </w:p>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gate price/kg</w:t>
            </w:r>
          </w:p>
        </w:tc>
      </w:tr>
      <w:tr w:rsidR="007F519A" w:rsidRPr="00647825" w:rsidTr="00375B8C">
        <w:trPr>
          <w:trHeight w:val="269"/>
        </w:trPr>
        <w:tc>
          <w:tcPr>
            <w:tcW w:w="378" w:type="dxa"/>
          </w:tcPr>
          <w:p w:rsidR="007F519A" w:rsidRPr="004F69D9" w:rsidRDefault="007F519A">
            <w:pPr>
              <w:spacing w:after="0" w:line="240" w:lineRule="auto"/>
              <w:rPr>
                <w:rFonts w:eastAsia="Times New Roman" w:cstheme="minorHAnsi"/>
              </w:rPr>
            </w:pPr>
            <w:r w:rsidRPr="004F69D9">
              <w:rPr>
                <w:rFonts w:eastAsia="Times New Roman" w:cstheme="minorHAnsi"/>
              </w:rPr>
              <w:t>1</w:t>
            </w:r>
          </w:p>
        </w:tc>
        <w:tc>
          <w:tcPr>
            <w:tcW w:w="1831" w:type="dxa"/>
            <w:tcBorders>
              <w:top w:val="single" w:sz="4" w:space="0" w:color="auto"/>
            </w:tcBorders>
            <w:shd w:val="clear" w:color="auto" w:fill="auto"/>
            <w:noWrap/>
            <w:vAlign w:val="bottom"/>
            <w:hideMark/>
          </w:tcPr>
          <w:p w:rsidR="007F519A" w:rsidRPr="004F69D9" w:rsidRDefault="007F519A">
            <w:pPr>
              <w:spacing w:after="0" w:line="240" w:lineRule="auto"/>
              <w:rPr>
                <w:rFonts w:eastAsia="Times New Roman" w:cstheme="minorHAnsi"/>
              </w:rPr>
            </w:pPr>
            <w:r w:rsidRPr="004F69D9">
              <w:rPr>
                <w:rFonts w:eastAsia="Times New Roman" w:cstheme="minorHAnsi"/>
              </w:rPr>
              <w:t>Cowpea leaves</w:t>
            </w:r>
          </w:p>
        </w:tc>
        <w:tc>
          <w:tcPr>
            <w:tcW w:w="1267" w:type="dxa"/>
            <w:tcBorders>
              <w:top w:val="single" w:sz="4" w:space="0" w:color="auto"/>
            </w:tcBorders>
            <w:shd w:val="clear" w:color="auto" w:fill="auto"/>
            <w:noWrap/>
            <w:vAlign w:val="bottom"/>
            <w:hideMark/>
          </w:tcPr>
          <w:p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498" w:type="dxa"/>
            <w:tcBorders>
              <w:top w:val="single" w:sz="4" w:space="0" w:color="auto"/>
            </w:tcBorders>
          </w:tcPr>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top w:val="single" w:sz="4" w:space="0" w:color="auto"/>
            </w:tcBorders>
          </w:tcPr>
          <w:p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Borders>
              <w:top w:val="single" w:sz="4" w:space="0" w:color="auto"/>
            </w:tcBorders>
          </w:tcPr>
          <w:p w:rsidR="007F519A"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w:t>
            </w:r>
            <w:r w:rsidR="007F519A" w:rsidRPr="004F69D9">
              <w:rPr>
                <w:rFonts w:eastAsia="Times New Roman" w:cstheme="minorHAnsi"/>
                <w:color w:val="000000"/>
              </w:rPr>
              <w:t>0</w:t>
            </w:r>
          </w:p>
        </w:tc>
      </w:tr>
      <w:tr w:rsidR="000B73C3" w:rsidRPr="00647825" w:rsidTr="00375B8C">
        <w:trPr>
          <w:trHeight w:val="269"/>
        </w:trPr>
        <w:tc>
          <w:tcPr>
            <w:tcW w:w="378" w:type="dxa"/>
          </w:tcPr>
          <w:p w:rsidR="000B73C3" w:rsidRPr="004F69D9" w:rsidRDefault="000B73C3">
            <w:pPr>
              <w:spacing w:after="0" w:line="240" w:lineRule="auto"/>
              <w:rPr>
                <w:rFonts w:eastAsia="Times New Roman" w:cstheme="minorHAnsi"/>
              </w:rPr>
            </w:pPr>
            <w:r w:rsidRPr="004F69D9">
              <w:rPr>
                <w:rFonts w:eastAsia="Times New Roman" w:cstheme="minorHAnsi"/>
              </w:rPr>
              <w:t>2</w:t>
            </w:r>
          </w:p>
        </w:tc>
        <w:tc>
          <w:tcPr>
            <w:tcW w:w="1831" w:type="dxa"/>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Tunguja</w:t>
            </w:r>
          </w:p>
        </w:tc>
        <w:tc>
          <w:tcPr>
            <w:tcW w:w="1267" w:type="dxa"/>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8</w:t>
            </w:r>
          </w:p>
        </w:tc>
        <w:tc>
          <w:tcPr>
            <w:tcW w:w="1498"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rsidTr="00375B8C">
        <w:trPr>
          <w:trHeight w:val="269"/>
        </w:trPr>
        <w:tc>
          <w:tcPr>
            <w:tcW w:w="378" w:type="dxa"/>
          </w:tcPr>
          <w:p w:rsidR="000B73C3" w:rsidRPr="004F69D9" w:rsidRDefault="000B73C3">
            <w:pPr>
              <w:spacing w:after="0" w:line="240" w:lineRule="auto"/>
              <w:rPr>
                <w:rFonts w:eastAsia="Times New Roman" w:cstheme="minorHAnsi"/>
              </w:rPr>
            </w:pPr>
            <w:r w:rsidRPr="004F69D9">
              <w:rPr>
                <w:rFonts w:eastAsia="Times New Roman" w:cstheme="minorHAnsi"/>
              </w:rPr>
              <w:t>3</w:t>
            </w:r>
          </w:p>
        </w:tc>
        <w:tc>
          <w:tcPr>
            <w:tcW w:w="1831" w:type="dxa"/>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Brinjal</w:t>
            </w:r>
          </w:p>
        </w:tc>
        <w:tc>
          <w:tcPr>
            <w:tcW w:w="1267" w:type="dxa"/>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498"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rsidTr="00375B8C">
        <w:trPr>
          <w:trHeight w:val="269"/>
        </w:trPr>
        <w:tc>
          <w:tcPr>
            <w:tcW w:w="378" w:type="dxa"/>
          </w:tcPr>
          <w:p w:rsidR="000B73C3" w:rsidRPr="004F69D9" w:rsidRDefault="000B73C3">
            <w:pPr>
              <w:spacing w:after="0" w:line="240" w:lineRule="auto"/>
              <w:rPr>
                <w:rFonts w:eastAsia="Times New Roman" w:cstheme="minorHAnsi"/>
              </w:rPr>
            </w:pPr>
            <w:r w:rsidRPr="004F69D9">
              <w:rPr>
                <w:rFonts w:eastAsia="Times New Roman" w:cstheme="minorHAnsi"/>
              </w:rPr>
              <w:t>4</w:t>
            </w:r>
          </w:p>
        </w:tc>
        <w:tc>
          <w:tcPr>
            <w:tcW w:w="1831" w:type="dxa"/>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Mnavu</w:t>
            </w:r>
          </w:p>
        </w:tc>
        <w:tc>
          <w:tcPr>
            <w:tcW w:w="1267" w:type="dxa"/>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rsidTr="00375B8C">
        <w:trPr>
          <w:trHeight w:val="269"/>
        </w:trPr>
        <w:tc>
          <w:tcPr>
            <w:tcW w:w="378" w:type="dxa"/>
          </w:tcPr>
          <w:p w:rsidR="000B73C3" w:rsidRPr="004F69D9" w:rsidRDefault="000B73C3">
            <w:pPr>
              <w:spacing w:after="0" w:line="240" w:lineRule="auto"/>
              <w:rPr>
                <w:rFonts w:eastAsia="Times New Roman" w:cstheme="minorHAnsi"/>
              </w:rPr>
            </w:pPr>
            <w:r w:rsidRPr="004F69D9">
              <w:rPr>
                <w:rFonts w:eastAsia="Times New Roman" w:cstheme="minorHAnsi"/>
              </w:rPr>
              <w:t>5</w:t>
            </w:r>
          </w:p>
        </w:tc>
        <w:tc>
          <w:tcPr>
            <w:tcW w:w="1831" w:type="dxa"/>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Okra</w:t>
            </w:r>
          </w:p>
        </w:tc>
        <w:tc>
          <w:tcPr>
            <w:tcW w:w="1267" w:type="dxa"/>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 weeks</w:t>
            </w:r>
          </w:p>
        </w:tc>
        <w:tc>
          <w:tcPr>
            <w:tcW w:w="2171"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rsidTr="00375B8C">
        <w:trPr>
          <w:trHeight w:val="269"/>
        </w:trPr>
        <w:tc>
          <w:tcPr>
            <w:tcW w:w="378" w:type="dxa"/>
          </w:tcPr>
          <w:p w:rsidR="000B73C3" w:rsidRPr="004F69D9" w:rsidRDefault="000B73C3">
            <w:pPr>
              <w:spacing w:after="0" w:line="240" w:lineRule="auto"/>
              <w:rPr>
                <w:rFonts w:eastAsia="Times New Roman" w:cstheme="minorHAnsi"/>
              </w:rPr>
            </w:pPr>
            <w:r w:rsidRPr="004F69D9">
              <w:rPr>
                <w:rFonts w:eastAsia="Times New Roman" w:cstheme="minorHAnsi"/>
              </w:rPr>
              <w:t>6</w:t>
            </w:r>
          </w:p>
        </w:tc>
        <w:tc>
          <w:tcPr>
            <w:tcW w:w="1831" w:type="dxa"/>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Spinach</w:t>
            </w:r>
          </w:p>
        </w:tc>
        <w:tc>
          <w:tcPr>
            <w:tcW w:w="1267" w:type="dxa"/>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21</w:t>
            </w:r>
          </w:p>
        </w:tc>
        <w:tc>
          <w:tcPr>
            <w:tcW w:w="1498"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rsidTr="00375B8C">
        <w:trPr>
          <w:trHeight w:val="269"/>
        </w:trPr>
        <w:tc>
          <w:tcPr>
            <w:tcW w:w="378" w:type="dxa"/>
            <w:tcBorders>
              <w:bottom w:val="single" w:sz="4" w:space="0" w:color="auto"/>
            </w:tcBorders>
          </w:tcPr>
          <w:p w:rsidR="000B73C3" w:rsidRPr="004F69D9" w:rsidRDefault="000B73C3">
            <w:pPr>
              <w:spacing w:after="0" w:line="240" w:lineRule="auto"/>
              <w:rPr>
                <w:rFonts w:eastAsia="Times New Roman" w:cstheme="minorHAnsi"/>
              </w:rPr>
            </w:pPr>
            <w:r w:rsidRPr="004F69D9">
              <w:rPr>
                <w:rFonts w:eastAsia="Times New Roman" w:cstheme="minorHAnsi"/>
              </w:rPr>
              <w:t>7</w:t>
            </w:r>
          </w:p>
        </w:tc>
        <w:tc>
          <w:tcPr>
            <w:tcW w:w="1831" w:type="dxa"/>
            <w:tcBorders>
              <w:bottom w:val="single" w:sz="4" w:space="0" w:color="auto"/>
            </w:tcBorders>
            <w:shd w:val="clear" w:color="auto" w:fill="auto"/>
            <w:noWrap/>
            <w:vAlign w:val="bottom"/>
            <w:hideMark/>
          </w:tcPr>
          <w:p w:rsidR="000B73C3" w:rsidRPr="004F69D9" w:rsidRDefault="000B73C3">
            <w:pPr>
              <w:spacing w:after="0" w:line="240" w:lineRule="auto"/>
              <w:rPr>
                <w:rFonts w:eastAsia="Times New Roman" w:cstheme="minorHAnsi"/>
              </w:rPr>
            </w:pPr>
            <w:r w:rsidRPr="004F69D9">
              <w:rPr>
                <w:rFonts w:eastAsia="Times New Roman" w:cstheme="minorHAnsi"/>
              </w:rPr>
              <w:t>Amaranthus</w:t>
            </w:r>
          </w:p>
        </w:tc>
        <w:tc>
          <w:tcPr>
            <w:tcW w:w="1267" w:type="dxa"/>
            <w:tcBorders>
              <w:bottom w:val="single" w:sz="4" w:space="0" w:color="auto"/>
            </w:tcBorders>
            <w:shd w:val="clear" w:color="auto" w:fill="auto"/>
            <w:noWrap/>
            <w:vAlign w:val="bottom"/>
            <w:hideMark/>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28</w:t>
            </w:r>
          </w:p>
        </w:tc>
        <w:tc>
          <w:tcPr>
            <w:tcW w:w="1498" w:type="dxa"/>
            <w:tcBorders>
              <w:bottom w:val="single" w:sz="4" w:space="0" w:color="auto"/>
            </w:tcBorders>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bottom w:val="single" w:sz="4" w:space="0" w:color="auto"/>
            </w:tcBorders>
          </w:tcPr>
          <w:p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Borders>
              <w:bottom w:val="single" w:sz="4" w:space="0" w:color="auto"/>
            </w:tcBorders>
          </w:tcPr>
          <w:p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bl>
    <w:p w:rsidR="00974155" w:rsidRPr="004F69D9" w:rsidRDefault="00E5535E" w:rsidP="004F69D9">
      <w:pPr>
        <w:spacing w:line="240" w:lineRule="auto"/>
        <w:rPr>
          <w:rFonts w:cstheme="minorHAnsi"/>
        </w:rPr>
      </w:pPr>
      <w:r w:rsidRPr="004F69D9">
        <w:rPr>
          <w:rFonts w:cstheme="minorHAnsi"/>
        </w:rPr>
        <w:t>**Subject to good soil fertility and supply of soil moisture</w:t>
      </w:r>
      <w:r w:rsidR="00374EAF" w:rsidRPr="004F69D9">
        <w:rPr>
          <w:rFonts w:cstheme="minorHAnsi"/>
        </w:rPr>
        <w:t>.</w:t>
      </w:r>
    </w:p>
    <w:p w:rsidR="007A77AC" w:rsidRPr="004F69D9" w:rsidRDefault="00EB217B" w:rsidP="004F69D9">
      <w:pPr>
        <w:spacing w:line="240" w:lineRule="auto"/>
        <w:jc w:val="both"/>
        <w:rPr>
          <w:rFonts w:eastAsia="Times New Roman" w:cstheme="minorHAnsi"/>
        </w:rPr>
      </w:pPr>
      <w:r w:rsidRPr="004F69D9">
        <w:rPr>
          <w:rFonts w:cstheme="minorHAnsi"/>
        </w:rPr>
        <w:lastRenderedPageBreak/>
        <w:t xml:space="preserve">It is hereby </w:t>
      </w:r>
      <w:commentRangeStart w:id="30"/>
      <w:r w:rsidRPr="004F69D9">
        <w:rPr>
          <w:rFonts w:cstheme="minorHAnsi"/>
        </w:rPr>
        <w:t>proposed that t</w:t>
      </w:r>
      <w:r w:rsidR="00FF40FF" w:rsidRPr="004F69D9">
        <w:rPr>
          <w:rFonts w:cstheme="minorHAnsi"/>
        </w:rPr>
        <w:t xml:space="preserve">he </w:t>
      </w:r>
      <w:r w:rsidRPr="004F69D9">
        <w:rPr>
          <w:rFonts w:cstheme="minorHAnsi"/>
        </w:rPr>
        <w:t>Mgombezi</w:t>
      </w:r>
      <w:r w:rsidR="00FF40FF" w:rsidRPr="004F69D9">
        <w:rPr>
          <w:rFonts w:cstheme="minorHAnsi"/>
        </w:rPr>
        <w:t xml:space="preserve">farmers should be facilitated to grow these vegetables through provision of the </w:t>
      </w:r>
      <w:commentRangeEnd w:id="30"/>
      <w:r w:rsidR="00BB7B8C">
        <w:rPr>
          <w:rStyle w:val="CommentReference"/>
        </w:rPr>
        <w:commentReference w:id="30"/>
      </w:r>
      <w:r w:rsidR="00FF40FF" w:rsidRPr="004F69D9">
        <w:rPr>
          <w:rFonts w:cstheme="minorHAnsi"/>
        </w:rPr>
        <w:t xml:space="preserve">necessary inputs such as seeds and establishment of collection centers for marketing the produce. Packaging materials such as nets would be obtained cheaply if bought centrally in large quantities. Polythene bags (Plates </w:t>
      </w:r>
      <w:r w:rsidR="007153B5" w:rsidRPr="004F69D9">
        <w:rPr>
          <w:rFonts w:cstheme="minorHAnsi"/>
        </w:rPr>
        <w:t>2</w:t>
      </w:r>
      <w:r w:rsidR="00FF40FF" w:rsidRPr="004F69D9">
        <w:rPr>
          <w:rFonts w:cstheme="minorHAnsi"/>
        </w:rPr>
        <w:t xml:space="preserve"> and </w:t>
      </w:r>
      <w:r w:rsidR="007153B5" w:rsidRPr="004F69D9">
        <w:rPr>
          <w:rFonts w:cstheme="minorHAnsi"/>
        </w:rPr>
        <w:t>3</w:t>
      </w:r>
      <w:r w:rsidR="00FF40FF" w:rsidRPr="004F69D9">
        <w:rPr>
          <w:rFonts w:cstheme="minorHAnsi"/>
        </w:rPr>
        <w:t xml:space="preserve">) while they </w:t>
      </w:r>
      <w:r w:rsidRPr="004F69D9">
        <w:rPr>
          <w:rFonts w:cstheme="minorHAnsi"/>
        </w:rPr>
        <w:t>we</w:t>
      </w:r>
      <w:r w:rsidR="00FF40FF" w:rsidRPr="004F69D9">
        <w:rPr>
          <w:rFonts w:cstheme="minorHAnsi"/>
        </w:rPr>
        <w:t xml:space="preserve">re the best, they are not recommended since they </w:t>
      </w:r>
      <w:r w:rsidRPr="004F69D9">
        <w:rPr>
          <w:rFonts w:cstheme="minorHAnsi"/>
        </w:rPr>
        <w:t>had</w:t>
      </w:r>
      <w:r w:rsidR="00FF40FF" w:rsidRPr="004F69D9">
        <w:rPr>
          <w:rFonts w:cstheme="minorHAnsi"/>
        </w:rPr>
        <w:t xml:space="preserve"> been outlawed by </w:t>
      </w:r>
      <w:r w:rsidR="005630AF" w:rsidRPr="004F69D9">
        <w:rPr>
          <w:rFonts w:cstheme="minorHAnsi"/>
        </w:rPr>
        <w:t>the National Environment Management Authority (</w:t>
      </w:r>
      <w:r w:rsidR="00D277BC" w:rsidRPr="004F69D9">
        <w:rPr>
          <w:rFonts w:cstheme="minorHAnsi"/>
        </w:rPr>
        <w:t>NEMA) on</w:t>
      </w:r>
      <w:r w:rsidR="00FF40FF" w:rsidRPr="004F69D9">
        <w:rPr>
          <w:rFonts w:cstheme="minorHAnsi"/>
        </w:rPr>
        <w:t xml:space="preserve"> environmental grounds. </w:t>
      </w:r>
      <w:r w:rsidR="003D77C3" w:rsidRPr="004F69D9">
        <w:rPr>
          <w:rFonts w:eastAsia="Times New Roman" w:cstheme="minorHAnsi"/>
        </w:rPr>
        <w:t xml:space="preserve">Table 8 shows the approximate quantities of vegetables and expected </w:t>
      </w:r>
      <w:r w:rsidR="00B3058E" w:rsidRPr="004F69D9">
        <w:rPr>
          <w:rFonts w:eastAsia="Times New Roman" w:cstheme="minorHAnsi"/>
        </w:rPr>
        <w:t>revenue each</w:t>
      </w:r>
      <w:r w:rsidR="003D77C3" w:rsidRPr="004F69D9">
        <w:rPr>
          <w:rFonts w:eastAsia="Times New Roman" w:cstheme="minorHAnsi"/>
        </w:rPr>
        <w:t xml:space="preserve"> market </w:t>
      </w:r>
      <w:r w:rsidRPr="004F69D9">
        <w:rPr>
          <w:rFonts w:eastAsia="Times New Roman" w:cstheme="minorHAnsi"/>
        </w:rPr>
        <w:t>could</w:t>
      </w:r>
      <w:r w:rsidR="003D77C3" w:rsidRPr="004F69D9">
        <w:rPr>
          <w:rFonts w:eastAsia="Times New Roman" w:cstheme="minorHAnsi"/>
        </w:rPr>
        <w:t xml:space="preserve"> handle during a market day.</w:t>
      </w:r>
      <w:r w:rsidR="00B3058E" w:rsidRPr="004F69D9">
        <w:rPr>
          <w:rFonts w:eastAsia="Times New Roman" w:cstheme="minorHAnsi"/>
        </w:rPr>
        <w:t xml:space="preserve"> It is evident that only the </w:t>
      </w:r>
      <w:r w:rsidR="00010E89" w:rsidRPr="004F69D9">
        <w:rPr>
          <w:rFonts w:eastAsia="Times New Roman" w:cstheme="minorHAnsi"/>
        </w:rPr>
        <w:t>three</w:t>
      </w:r>
      <w:r w:rsidR="00B3058E" w:rsidRPr="004F69D9">
        <w:rPr>
          <w:rFonts w:eastAsia="Times New Roman" w:cstheme="minorHAnsi"/>
        </w:rPr>
        <w:t xml:space="preserve"> major markets namely </w:t>
      </w:r>
      <w:commentRangeStart w:id="31"/>
      <w:r w:rsidR="00B3058E" w:rsidRPr="004F69D9">
        <w:rPr>
          <w:rFonts w:eastAsia="Times New Roman" w:cstheme="minorHAnsi"/>
        </w:rPr>
        <w:t>Ukunda</w:t>
      </w:r>
      <w:r w:rsidR="008D2179" w:rsidRPr="004F69D9">
        <w:rPr>
          <w:rFonts w:eastAsia="Times New Roman" w:cstheme="minorHAnsi"/>
        </w:rPr>
        <w:t>,</w:t>
      </w:r>
      <w:r w:rsidR="00B3058E" w:rsidRPr="004F69D9">
        <w:rPr>
          <w:rFonts w:eastAsia="Times New Roman" w:cstheme="minorHAnsi"/>
        </w:rPr>
        <w:t>Kinango</w:t>
      </w:r>
      <w:r w:rsidR="00010E89" w:rsidRPr="004F69D9">
        <w:rPr>
          <w:rFonts w:eastAsia="Times New Roman" w:cstheme="minorHAnsi"/>
        </w:rPr>
        <w:t xml:space="preserve">and </w:t>
      </w:r>
      <w:r w:rsidR="000D2C20" w:rsidRPr="004F69D9">
        <w:rPr>
          <w:rFonts w:eastAsia="Times New Roman" w:cstheme="minorHAnsi"/>
        </w:rPr>
        <w:t>LungaLunga</w:t>
      </w:r>
      <w:r w:rsidRPr="004F69D9">
        <w:rPr>
          <w:rFonts w:eastAsia="Times New Roman" w:cstheme="minorHAnsi"/>
        </w:rPr>
        <w:t>could</w:t>
      </w:r>
      <w:r w:rsidR="00B3058E" w:rsidRPr="004F69D9">
        <w:rPr>
          <w:rFonts w:eastAsia="Times New Roman" w:cstheme="minorHAnsi"/>
        </w:rPr>
        <w:t xml:space="preserve"> handle large quantities of vegetables </w:t>
      </w:r>
      <w:r w:rsidR="00EB00A5" w:rsidRPr="004F69D9">
        <w:rPr>
          <w:rFonts w:eastAsia="Times New Roman" w:cstheme="minorHAnsi"/>
        </w:rPr>
        <w:t xml:space="preserve">of about 850kg </w:t>
      </w:r>
      <w:r w:rsidR="003F4ECA" w:rsidRPr="004F69D9">
        <w:rPr>
          <w:rFonts w:eastAsia="Times New Roman" w:cstheme="minorHAnsi"/>
        </w:rPr>
        <w:t xml:space="preserve">or approximately 1 ton </w:t>
      </w:r>
      <w:r w:rsidR="00B3058E" w:rsidRPr="004F69D9">
        <w:rPr>
          <w:rFonts w:eastAsia="Times New Roman" w:cstheme="minorHAnsi"/>
        </w:rPr>
        <w:t xml:space="preserve">during </w:t>
      </w:r>
      <w:r w:rsidR="00EB00A5" w:rsidRPr="004F69D9">
        <w:rPr>
          <w:rFonts w:eastAsia="Times New Roman" w:cstheme="minorHAnsi"/>
        </w:rPr>
        <w:t xml:space="preserve">a single </w:t>
      </w:r>
      <w:r w:rsidR="00B3058E" w:rsidRPr="004F69D9">
        <w:rPr>
          <w:rFonts w:eastAsia="Times New Roman" w:cstheme="minorHAnsi"/>
        </w:rPr>
        <w:t>market day</w:t>
      </w:r>
      <w:r w:rsidR="003F4ECA" w:rsidRPr="004F69D9">
        <w:rPr>
          <w:rFonts w:eastAsia="Times New Roman" w:cstheme="minorHAnsi"/>
        </w:rPr>
        <w:t>,</w:t>
      </w:r>
      <w:r w:rsidR="00727C6F" w:rsidRPr="004F69D9">
        <w:rPr>
          <w:rFonts w:eastAsia="Times New Roman" w:cstheme="minorHAnsi"/>
        </w:rPr>
        <w:t xml:space="preserve"> each earning </w:t>
      </w:r>
      <w:r w:rsidR="00171663" w:rsidRPr="004F69D9">
        <w:rPr>
          <w:rFonts w:eastAsia="Times New Roman" w:cstheme="minorHAnsi"/>
        </w:rPr>
        <w:t xml:space="preserve">on average </w:t>
      </w:r>
      <w:r w:rsidR="00727C6F" w:rsidRPr="004F69D9">
        <w:rPr>
          <w:rFonts w:eastAsia="Times New Roman" w:cstheme="minorHAnsi"/>
        </w:rPr>
        <w:t>a revenue of ab</w:t>
      </w:r>
      <w:r w:rsidR="003F4ECA" w:rsidRPr="004F69D9">
        <w:rPr>
          <w:rFonts w:eastAsia="Times New Roman" w:cstheme="minorHAnsi"/>
        </w:rPr>
        <w:t>o</w:t>
      </w:r>
      <w:r w:rsidR="00727C6F" w:rsidRPr="004F69D9">
        <w:rPr>
          <w:rFonts w:eastAsia="Times New Roman" w:cstheme="minorHAnsi"/>
        </w:rPr>
        <w:t xml:space="preserve">ut </w:t>
      </w:r>
      <w:r w:rsidR="00FD3AF0" w:rsidRPr="004F69D9">
        <w:rPr>
          <w:rFonts w:eastAsia="Times New Roman" w:cstheme="minorHAnsi"/>
        </w:rPr>
        <w:t>Ksh.</w:t>
      </w:r>
      <w:r w:rsidR="003F4ECA" w:rsidRPr="004F69D9">
        <w:rPr>
          <w:rFonts w:eastAsia="Times New Roman" w:cstheme="minorHAnsi"/>
        </w:rPr>
        <w:t>30</w:t>
      </w:r>
      <w:r w:rsidR="00727C6F" w:rsidRPr="004F69D9">
        <w:rPr>
          <w:rFonts w:eastAsia="Times New Roman" w:cstheme="minorHAnsi"/>
        </w:rPr>
        <w:t>,</w:t>
      </w:r>
      <w:r w:rsidR="003F4ECA" w:rsidRPr="004F69D9">
        <w:rPr>
          <w:rFonts w:eastAsia="Times New Roman" w:cstheme="minorHAnsi"/>
        </w:rPr>
        <w:t>0</w:t>
      </w:r>
      <w:r w:rsidR="00727C6F" w:rsidRPr="004F69D9">
        <w:rPr>
          <w:rFonts w:eastAsia="Times New Roman" w:cstheme="minorHAnsi"/>
        </w:rPr>
        <w:t>00</w:t>
      </w:r>
      <w:r w:rsidR="00AE4CCE" w:rsidRPr="004F69D9">
        <w:rPr>
          <w:rFonts w:eastAsia="Times New Roman" w:cstheme="minorHAnsi"/>
        </w:rPr>
        <w:t xml:space="preserve"> per day</w:t>
      </w:r>
      <w:commentRangeEnd w:id="31"/>
      <w:r w:rsidR="00BB7B8C">
        <w:rPr>
          <w:rStyle w:val="CommentReference"/>
        </w:rPr>
        <w:commentReference w:id="31"/>
      </w:r>
      <w:r w:rsidR="007A77AC" w:rsidRPr="004F69D9">
        <w:rPr>
          <w:rFonts w:eastAsia="Times New Roman" w:cstheme="minorHAnsi"/>
        </w:rPr>
        <w:t xml:space="preserve">. </w:t>
      </w:r>
    </w:p>
    <w:p w:rsidR="001C7295" w:rsidRPr="004F69D9" w:rsidRDefault="00CF7562" w:rsidP="004F69D9">
      <w:pPr>
        <w:pStyle w:val="Heading2"/>
        <w:spacing w:after="240" w:line="240" w:lineRule="auto"/>
        <w:rPr>
          <w:rFonts w:asciiTheme="minorHAnsi" w:eastAsia="Times New Roman" w:hAnsiTheme="minorHAnsi" w:cstheme="minorHAnsi"/>
          <w:b/>
          <w:sz w:val="22"/>
          <w:szCs w:val="22"/>
        </w:rPr>
      </w:pPr>
      <w:bookmarkStart w:id="32" w:name="_Toc186711435"/>
      <w:r w:rsidRPr="004F69D9">
        <w:rPr>
          <w:rFonts w:asciiTheme="minorHAnsi" w:eastAsia="Times New Roman" w:hAnsiTheme="minorHAnsi" w:cstheme="minorHAnsi"/>
          <w:b/>
          <w:color w:val="auto"/>
          <w:sz w:val="22"/>
          <w:szCs w:val="22"/>
        </w:rPr>
        <w:t xml:space="preserve">3.3 </w:t>
      </w:r>
      <w:r w:rsidR="001C7295" w:rsidRPr="004F69D9">
        <w:rPr>
          <w:rFonts w:asciiTheme="minorHAnsi" w:eastAsia="Times New Roman" w:hAnsiTheme="minorHAnsi" w:cstheme="minorHAnsi"/>
          <w:b/>
          <w:color w:val="auto"/>
          <w:sz w:val="22"/>
          <w:szCs w:val="22"/>
        </w:rPr>
        <w:t>Effect of seasonality on supply and demand</w:t>
      </w:r>
      <w:bookmarkEnd w:id="32"/>
    </w:p>
    <w:p w:rsidR="001A503E" w:rsidRPr="004F69D9" w:rsidRDefault="007A77AC" w:rsidP="004F69D9">
      <w:pPr>
        <w:spacing w:line="240" w:lineRule="auto"/>
        <w:jc w:val="both"/>
        <w:rPr>
          <w:rFonts w:cstheme="minorHAnsi"/>
        </w:rPr>
      </w:pPr>
      <w:r w:rsidRPr="004F69D9">
        <w:rPr>
          <w:rFonts w:eastAsia="Times New Roman" w:cstheme="minorHAnsi"/>
        </w:rPr>
        <w:t>D</w:t>
      </w:r>
      <w:r w:rsidR="009330FF" w:rsidRPr="004F69D9">
        <w:rPr>
          <w:rFonts w:cstheme="minorHAnsi"/>
        </w:rPr>
        <w:t>uring the study</w:t>
      </w:r>
      <w:r w:rsidRPr="004F69D9">
        <w:rPr>
          <w:rFonts w:cstheme="minorHAnsi"/>
        </w:rPr>
        <w:t xml:space="preserve">,it was noted that </w:t>
      </w:r>
      <w:r w:rsidR="009330FF" w:rsidRPr="004F69D9">
        <w:rPr>
          <w:rFonts w:cstheme="minorHAnsi"/>
        </w:rPr>
        <w:t>demand and su</w:t>
      </w:r>
      <w:r w:rsidRPr="004F69D9">
        <w:rPr>
          <w:rFonts w:cstheme="minorHAnsi"/>
        </w:rPr>
        <w:t>p</w:t>
      </w:r>
      <w:r w:rsidR="009330FF" w:rsidRPr="004F69D9">
        <w:rPr>
          <w:rFonts w:cstheme="minorHAnsi"/>
        </w:rPr>
        <w:t>ply and the</w:t>
      </w:r>
      <w:r w:rsidRPr="004F69D9">
        <w:rPr>
          <w:rFonts w:cstheme="minorHAnsi"/>
        </w:rPr>
        <w:t>refore</w:t>
      </w:r>
      <w:r w:rsidR="009330FF" w:rsidRPr="004F69D9">
        <w:rPr>
          <w:rFonts w:cstheme="minorHAnsi"/>
        </w:rPr>
        <w:t xml:space="preserve"> prices varie</w:t>
      </w:r>
      <w:r w:rsidRPr="004F69D9">
        <w:rPr>
          <w:rFonts w:cstheme="minorHAnsi"/>
        </w:rPr>
        <w:t>d</w:t>
      </w:r>
      <w:r w:rsidR="009330FF" w:rsidRPr="004F69D9">
        <w:rPr>
          <w:rFonts w:cstheme="minorHAnsi"/>
        </w:rPr>
        <w:t xml:space="preserve"> with seaso</w:t>
      </w:r>
      <w:r w:rsidRPr="004F69D9">
        <w:rPr>
          <w:rFonts w:cstheme="minorHAnsi"/>
        </w:rPr>
        <w:t>nality</w:t>
      </w:r>
      <w:r w:rsidR="00792A4F" w:rsidRPr="004F69D9">
        <w:rPr>
          <w:rFonts w:cstheme="minorHAnsi"/>
        </w:rPr>
        <w:t xml:space="preserve"> (Table 8)</w:t>
      </w:r>
      <w:r w:rsidRPr="004F69D9">
        <w:rPr>
          <w:rFonts w:cstheme="minorHAnsi"/>
        </w:rPr>
        <w:t xml:space="preserve">.Thus, </w:t>
      </w:r>
      <w:r w:rsidR="009330FF" w:rsidRPr="004F69D9">
        <w:rPr>
          <w:rFonts w:cstheme="minorHAnsi"/>
        </w:rPr>
        <w:t xml:space="preserve">during </w:t>
      </w:r>
      <w:r w:rsidRPr="004F69D9">
        <w:rPr>
          <w:rFonts w:cstheme="minorHAnsi"/>
        </w:rPr>
        <w:t xml:space="preserve">the </w:t>
      </w:r>
      <w:r w:rsidR="009330FF" w:rsidRPr="004F69D9">
        <w:rPr>
          <w:rFonts w:cstheme="minorHAnsi"/>
        </w:rPr>
        <w:t>wet season</w:t>
      </w:r>
      <w:r w:rsidRPr="004F69D9">
        <w:rPr>
          <w:rFonts w:cstheme="minorHAnsi"/>
        </w:rPr>
        <w:t>,</w:t>
      </w:r>
      <w:r w:rsidR="009330FF" w:rsidRPr="004F69D9">
        <w:rPr>
          <w:rFonts w:cstheme="minorHAnsi"/>
        </w:rPr>
        <w:t xml:space="preserve"> production </w:t>
      </w:r>
      <w:r w:rsidRPr="004F69D9">
        <w:rPr>
          <w:rFonts w:cstheme="minorHAnsi"/>
        </w:rPr>
        <w:t xml:space="preserve">of most locally produced vegetables in the rural areas increased resulting in reduced demand </w:t>
      </w:r>
      <w:r w:rsidR="00792A4F" w:rsidRPr="004F69D9">
        <w:rPr>
          <w:rFonts w:cstheme="minorHAnsi"/>
        </w:rPr>
        <w:t xml:space="preserve">and therefore </w:t>
      </w:r>
      <w:r w:rsidR="0050372E" w:rsidRPr="004F69D9">
        <w:rPr>
          <w:rFonts w:cstheme="minorHAnsi"/>
        </w:rPr>
        <w:t xml:space="preserve">a </w:t>
      </w:r>
      <w:r w:rsidR="00792A4F" w:rsidRPr="004F69D9">
        <w:rPr>
          <w:rFonts w:cstheme="minorHAnsi"/>
        </w:rPr>
        <w:t xml:space="preserve">decrease in prices </w:t>
      </w:r>
      <w:r w:rsidRPr="004F69D9">
        <w:rPr>
          <w:rFonts w:cstheme="minorHAnsi"/>
        </w:rPr>
        <w:t>in the smaller markets as consumers had other alternative sources of vegetables</w:t>
      </w:r>
      <w:r w:rsidR="005F42B9" w:rsidRPr="004F69D9">
        <w:rPr>
          <w:rFonts w:cstheme="minorHAnsi"/>
        </w:rPr>
        <w:t xml:space="preserve"> (Table 8)</w:t>
      </w:r>
      <w:r w:rsidRPr="004F69D9">
        <w:rPr>
          <w:rFonts w:cstheme="minorHAnsi"/>
        </w:rPr>
        <w:t xml:space="preserve">. </w:t>
      </w:r>
      <w:r w:rsidR="001A503E" w:rsidRPr="004F69D9">
        <w:rPr>
          <w:rFonts w:cstheme="minorHAnsi"/>
        </w:rPr>
        <w:t xml:space="preserve">It </w:t>
      </w:r>
      <w:r w:rsidR="005F42B9" w:rsidRPr="004F69D9">
        <w:rPr>
          <w:rFonts w:cstheme="minorHAnsi"/>
        </w:rPr>
        <w:t>wa</w:t>
      </w:r>
      <w:r w:rsidR="001A503E" w:rsidRPr="004F69D9">
        <w:rPr>
          <w:rFonts w:cstheme="minorHAnsi"/>
        </w:rPr>
        <w:t>s therefore proposed that during wet seasons production or supply should be scaled down to 75</w:t>
      </w:r>
      <w:commentRangeStart w:id="33"/>
      <w:r w:rsidR="001A503E" w:rsidRPr="004F69D9">
        <w:rPr>
          <w:rFonts w:cstheme="minorHAnsi"/>
        </w:rPr>
        <w:t>% except for Ukunda and Kinango</w:t>
      </w:r>
      <w:r w:rsidR="005F42B9" w:rsidRPr="004F69D9">
        <w:rPr>
          <w:rFonts w:cstheme="minorHAnsi"/>
        </w:rPr>
        <w:t xml:space="preserve">markets </w:t>
      </w:r>
      <w:r w:rsidR="001A503E" w:rsidRPr="004F69D9">
        <w:rPr>
          <w:rFonts w:cstheme="minorHAnsi"/>
        </w:rPr>
        <w:t>where seasonality appeared to have least effect on demand of most locally produced vegetables since these towns serve</w:t>
      </w:r>
      <w:r w:rsidR="00A61134" w:rsidRPr="004F69D9">
        <w:rPr>
          <w:rFonts w:cstheme="minorHAnsi"/>
        </w:rPr>
        <w:t>d</w:t>
      </w:r>
      <w:r w:rsidR="001A503E" w:rsidRPr="004F69D9">
        <w:rPr>
          <w:rFonts w:cstheme="minorHAnsi"/>
        </w:rPr>
        <w:t xml:space="preserve"> large catchment areas with large populations. </w:t>
      </w:r>
      <w:commentRangeEnd w:id="33"/>
      <w:r w:rsidR="00BB7B8C">
        <w:rPr>
          <w:rStyle w:val="CommentReference"/>
        </w:rPr>
        <w:commentReference w:id="33"/>
      </w:r>
    </w:p>
    <w:p w:rsidR="00231A23" w:rsidRPr="004F69D9" w:rsidRDefault="00FC75AB" w:rsidP="00375B8C">
      <w:pPr>
        <w:pStyle w:val="Heading3"/>
        <w:spacing w:line="240" w:lineRule="auto"/>
        <w:rPr>
          <w:rStyle w:val="Strong"/>
          <w:rFonts w:asciiTheme="minorHAnsi" w:hAnsiTheme="minorHAnsi" w:cstheme="minorHAnsi"/>
          <w:color w:val="auto"/>
          <w:sz w:val="22"/>
          <w:szCs w:val="22"/>
        </w:rPr>
      </w:pPr>
      <w:bookmarkStart w:id="34" w:name="_Toc186711436"/>
      <w:commentRangeStart w:id="35"/>
      <w:r w:rsidRPr="004F69D9">
        <w:rPr>
          <w:rStyle w:val="Strong"/>
          <w:rFonts w:asciiTheme="minorHAnsi" w:hAnsiTheme="minorHAnsi" w:cstheme="minorHAnsi"/>
          <w:color w:val="auto"/>
          <w:sz w:val="22"/>
          <w:szCs w:val="22"/>
        </w:rPr>
        <w:t xml:space="preserve">3.3.1 </w:t>
      </w:r>
      <w:r w:rsidR="00231A23" w:rsidRPr="004F69D9">
        <w:rPr>
          <w:rStyle w:val="Strong"/>
          <w:rFonts w:asciiTheme="minorHAnsi" w:hAnsiTheme="minorHAnsi" w:cstheme="minorHAnsi"/>
          <w:color w:val="auto"/>
          <w:sz w:val="22"/>
          <w:szCs w:val="22"/>
        </w:rPr>
        <w:t xml:space="preserve">Price </w:t>
      </w:r>
      <w:r w:rsidR="00FA01D1" w:rsidRPr="004F69D9">
        <w:rPr>
          <w:rStyle w:val="Strong"/>
          <w:rFonts w:asciiTheme="minorHAnsi" w:hAnsiTheme="minorHAnsi" w:cstheme="minorHAnsi"/>
          <w:color w:val="auto"/>
          <w:sz w:val="22"/>
          <w:szCs w:val="22"/>
        </w:rPr>
        <w:t>r</w:t>
      </w:r>
      <w:r w:rsidR="00231A23" w:rsidRPr="004F69D9">
        <w:rPr>
          <w:rStyle w:val="Strong"/>
          <w:rFonts w:asciiTheme="minorHAnsi" w:hAnsiTheme="minorHAnsi" w:cstheme="minorHAnsi"/>
          <w:color w:val="auto"/>
          <w:sz w:val="22"/>
          <w:szCs w:val="22"/>
        </w:rPr>
        <w:t xml:space="preserve">ange for </w:t>
      </w:r>
      <w:r w:rsidR="00FA01D1" w:rsidRPr="004F69D9">
        <w:rPr>
          <w:rStyle w:val="Strong"/>
          <w:rFonts w:asciiTheme="minorHAnsi" w:hAnsiTheme="minorHAnsi" w:cstheme="minorHAnsi"/>
          <w:color w:val="auto"/>
          <w:sz w:val="22"/>
          <w:szCs w:val="22"/>
        </w:rPr>
        <w:t>v</w:t>
      </w:r>
      <w:r w:rsidR="00231A23" w:rsidRPr="004F69D9">
        <w:rPr>
          <w:rStyle w:val="Strong"/>
          <w:rFonts w:asciiTheme="minorHAnsi" w:hAnsiTheme="minorHAnsi" w:cstheme="minorHAnsi"/>
          <w:color w:val="auto"/>
          <w:sz w:val="22"/>
          <w:szCs w:val="22"/>
        </w:rPr>
        <w:t xml:space="preserve">egetables </w:t>
      </w:r>
      <w:r w:rsidR="00FA01D1" w:rsidRPr="004F69D9">
        <w:rPr>
          <w:rStyle w:val="Strong"/>
          <w:rFonts w:asciiTheme="minorHAnsi" w:hAnsiTheme="minorHAnsi" w:cstheme="minorHAnsi"/>
          <w:color w:val="auto"/>
          <w:sz w:val="22"/>
          <w:szCs w:val="22"/>
        </w:rPr>
        <w:t>duringlowandhighseasonofproduction</w:t>
      </w:r>
      <w:bookmarkEnd w:id="34"/>
    </w:p>
    <w:p w:rsidR="00C82AE0" w:rsidRPr="004F69D9" w:rsidRDefault="00C563A1" w:rsidP="00375B8C">
      <w:pPr>
        <w:spacing w:after="0" w:line="240" w:lineRule="auto"/>
        <w:jc w:val="both"/>
        <w:rPr>
          <w:rFonts w:cstheme="minorHAnsi"/>
        </w:rPr>
      </w:pPr>
      <w:r w:rsidRPr="004F69D9">
        <w:rPr>
          <w:rFonts w:cstheme="minorHAnsi"/>
        </w:rPr>
        <w:t>During the rainy season most rural communities had alternative sources of vegetables</w:t>
      </w:r>
      <w:r w:rsidR="000A4216" w:rsidRPr="004F69D9">
        <w:rPr>
          <w:rFonts w:cstheme="minorHAnsi"/>
        </w:rPr>
        <w:t xml:space="preserve"> (Table 8)</w:t>
      </w:r>
      <w:r w:rsidRPr="004F69D9">
        <w:rPr>
          <w:rFonts w:cstheme="minorHAnsi"/>
        </w:rPr>
        <w:t xml:space="preserve">. </w:t>
      </w:r>
    </w:p>
    <w:p w:rsidR="002E52F4" w:rsidRPr="004F69D9" w:rsidRDefault="002E52F4">
      <w:pPr>
        <w:spacing w:before="100" w:beforeAutospacing="1" w:after="0" w:line="240" w:lineRule="auto"/>
        <w:rPr>
          <w:rFonts w:cstheme="minorHAnsi"/>
        </w:rPr>
      </w:pPr>
      <w:r w:rsidRPr="004F69D9">
        <w:rPr>
          <w:rFonts w:cstheme="minorHAnsi"/>
        </w:rPr>
        <w:t xml:space="preserve">Table 8: Vegetable </w:t>
      </w:r>
      <w:commentRangeEnd w:id="35"/>
      <w:r w:rsidR="00BB7B8C">
        <w:rPr>
          <w:rStyle w:val="CommentReference"/>
        </w:rPr>
        <w:commentReference w:id="35"/>
      </w:r>
      <w:r w:rsidRPr="004F69D9">
        <w:rPr>
          <w:rFonts w:cstheme="minorHAnsi"/>
        </w:rPr>
        <w:t>price variations in the markets due to seasonality</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9"/>
        <w:gridCol w:w="1475"/>
        <w:gridCol w:w="2313"/>
        <w:gridCol w:w="2282"/>
      </w:tblGrid>
      <w:tr w:rsidR="000149E5" w:rsidRPr="00647825" w:rsidTr="00EE3F8E">
        <w:trPr>
          <w:trHeight w:val="466"/>
        </w:trPr>
        <w:tc>
          <w:tcPr>
            <w:tcW w:w="2169" w:type="dxa"/>
            <w:tcBorders>
              <w:top w:val="single" w:sz="4" w:space="0" w:color="auto"/>
            </w:tcBorders>
          </w:tcPr>
          <w:p w:rsidR="000149E5" w:rsidRPr="004F69D9" w:rsidRDefault="000149E5" w:rsidP="004F69D9">
            <w:pPr>
              <w:rPr>
                <w:rFonts w:cstheme="minorHAnsi"/>
              </w:rPr>
            </w:pPr>
          </w:p>
        </w:tc>
        <w:tc>
          <w:tcPr>
            <w:tcW w:w="1475" w:type="dxa"/>
            <w:tcBorders>
              <w:top w:val="single" w:sz="4" w:space="0" w:color="auto"/>
            </w:tcBorders>
          </w:tcPr>
          <w:p w:rsidR="000149E5" w:rsidRPr="004F69D9" w:rsidRDefault="000149E5" w:rsidP="004F69D9">
            <w:pPr>
              <w:rPr>
                <w:rFonts w:cstheme="minorHAnsi"/>
              </w:rPr>
            </w:pPr>
          </w:p>
        </w:tc>
        <w:tc>
          <w:tcPr>
            <w:tcW w:w="4595" w:type="dxa"/>
            <w:gridSpan w:val="2"/>
            <w:tcBorders>
              <w:top w:val="single" w:sz="4" w:space="0" w:color="auto"/>
            </w:tcBorders>
          </w:tcPr>
          <w:p w:rsidR="000149E5" w:rsidRPr="004F69D9" w:rsidRDefault="000149E5" w:rsidP="004F69D9">
            <w:pPr>
              <w:jc w:val="center"/>
              <w:rPr>
                <w:rFonts w:cstheme="minorHAnsi"/>
              </w:rPr>
            </w:pPr>
            <w:r w:rsidRPr="004F69D9">
              <w:rPr>
                <w:rFonts w:cstheme="minorHAnsi"/>
              </w:rPr>
              <w:t xml:space="preserve">Prices </w:t>
            </w:r>
            <w:r w:rsidR="00FD5106" w:rsidRPr="004F69D9">
              <w:rPr>
                <w:rFonts w:cstheme="minorHAnsi"/>
              </w:rPr>
              <w:t>(</w:t>
            </w:r>
            <w:r w:rsidRPr="004F69D9">
              <w:rPr>
                <w:rFonts w:cstheme="minorHAnsi"/>
              </w:rPr>
              <w:t>in Ksh</w:t>
            </w:r>
            <w:r w:rsidR="00FD5106" w:rsidRPr="004F69D9">
              <w:rPr>
                <w:rFonts w:cstheme="minorHAnsi"/>
              </w:rPr>
              <w:t>)</w:t>
            </w:r>
            <w:r w:rsidRPr="004F69D9">
              <w:rPr>
                <w:rFonts w:cstheme="minorHAnsi"/>
              </w:rPr>
              <w:t>.</w:t>
            </w:r>
          </w:p>
        </w:tc>
      </w:tr>
      <w:tr w:rsidR="000149E5" w:rsidRPr="00647825" w:rsidTr="00EE3F8E">
        <w:trPr>
          <w:trHeight w:val="315"/>
        </w:trPr>
        <w:tc>
          <w:tcPr>
            <w:tcW w:w="2169" w:type="dxa"/>
            <w:tcBorders>
              <w:bottom w:val="single" w:sz="4" w:space="0" w:color="auto"/>
            </w:tcBorders>
          </w:tcPr>
          <w:p w:rsidR="000149E5" w:rsidRPr="004F69D9" w:rsidRDefault="000149E5" w:rsidP="004F69D9">
            <w:pPr>
              <w:rPr>
                <w:rFonts w:cstheme="minorHAnsi"/>
              </w:rPr>
            </w:pPr>
            <w:r w:rsidRPr="004F69D9">
              <w:rPr>
                <w:rFonts w:cstheme="minorHAnsi"/>
              </w:rPr>
              <w:t>Vegetable</w:t>
            </w:r>
          </w:p>
        </w:tc>
        <w:tc>
          <w:tcPr>
            <w:tcW w:w="1475" w:type="dxa"/>
            <w:tcBorders>
              <w:bottom w:val="single" w:sz="4" w:space="0" w:color="auto"/>
            </w:tcBorders>
          </w:tcPr>
          <w:p w:rsidR="000149E5" w:rsidRPr="004F69D9" w:rsidRDefault="000149E5" w:rsidP="004F69D9">
            <w:pPr>
              <w:rPr>
                <w:rFonts w:cstheme="minorHAnsi"/>
              </w:rPr>
            </w:pPr>
            <w:r w:rsidRPr="004F69D9">
              <w:rPr>
                <w:rFonts w:cstheme="minorHAnsi"/>
              </w:rPr>
              <w:t>Unit</w:t>
            </w:r>
          </w:p>
        </w:tc>
        <w:tc>
          <w:tcPr>
            <w:tcW w:w="2313" w:type="dxa"/>
            <w:tcBorders>
              <w:bottom w:val="single" w:sz="4" w:space="0" w:color="auto"/>
            </w:tcBorders>
          </w:tcPr>
          <w:p w:rsidR="000149E5" w:rsidRPr="004F69D9" w:rsidRDefault="000149E5" w:rsidP="004F69D9">
            <w:pPr>
              <w:rPr>
                <w:rFonts w:cstheme="minorHAnsi"/>
              </w:rPr>
            </w:pPr>
            <w:r w:rsidRPr="004F69D9">
              <w:rPr>
                <w:rFonts w:cstheme="minorHAnsi"/>
              </w:rPr>
              <w:t>Production season</w:t>
            </w:r>
          </w:p>
        </w:tc>
        <w:tc>
          <w:tcPr>
            <w:tcW w:w="2282" w:type="dxa"/>
            <w:tcBorders>
              <w:bottom w:val="single" w:sz="4" w:space="0" w:color="auto"/>
            </w:tcBorders>
          </w:tcPr>
          <w:p w:rsidR="000149E5" w:rsidRPr="004F69D9" w:rsidRDefault="000149E5" w:rsidP="004F69D9">
            <w:pPr>
              <w:jc w:val="center"/>
              <w:rPr>
                <w:rFonts w:cstheme="minorHAnsi"/>
              </w:rPr>
            </w:pPr>
            <w:r w:rsidRPr="004F69D9">
              <w:rPr>
                <w:rFonts w:cstheme="minorHAnsi"/>
              </w:rPr>
              <w:t>Off-season</w:t>
            </w:r>
          </w:p>
        </w:tc>
      </w:tr>
      <w:tr w:rsidR="000149E5" w:rsidRPr="00647825" w:rsidTr="00EE3F8E">
        <w:trPr>
          <w:trHeight w:val="446"/>
        </w:trPr>
        <w:tc>
          <w:tcPr>
            <w:tcW w:w="2169" w:type="dxa"/>
            <w:tcBorders>
              <w:top w:val="single" w:sz="4" w:space="0" w:color="auto"/>
            </w:tcBorders>
          </w:tcPr>
          <w:p w:rsidR="000149E5" w:rsidRPr="004F69D9" w:rsidRDefault="000149E5" w:rsidP="004F69D9">
            <w:pPr>
              <w:rPr>
                <w:rFonts w:cstheme="minorHAnsi"/>
              </w:rPr>
            </w:pPr>
            <w:r w:rsidRPr="004F69D9">
              <w:rPr>
                <w:rFonts w:cstheme="minorHAnsi"/>
              </w:rPr>
              <w:t>Tomato</w:t>
            </w:r>
          </w:p>
        </w:tc>
        <w:tc>
          <w:tcPr>
            <w:tcW w:w="1475" w:type="dxa"/>
            <w:tcBorders>
              <w:top w:val="single" w:sz="4" w:space="0" w:color="auto"/>
            </w:tcBorders>
          </w:tcPr>
          <w:p w:rsidR="000149E5" w:rsidRPr="004F69D9" w:rsidRDefault="000149E5" w:rsidP="004F69D9">
            <w:pPr>
              <w:rPr>
                <w:rFonts w:cstheme="minorHAnsi"/>
              </w:rPr>
            </w:pPr>
            <w:r w:rsidRPr="004F69D9">
              <w:rPr>
                <w:rFonts w:cstheme="minorHAnsi"/>
              </w:rPr>
              <w:t>kg</w:t>
            </w:r>
          </w:p>
        </w:tc>
        <w:tc>
          <w:tcPr>
            <w:tcW w:w="2313" w:type="dxa"/>
            <w:tcBorders>
              <w:top w:val="single" w:sz="4" w:space="0" w:color="auto"/>
            </w:tcBorders>
          </w:tcPr>
          <w:p w:rsidR="000149E5" w:rsidRPr="004F69D9" w:rsidRDefault="000149E5" w:rsidP="004F69D9">
            <w:pPr>
              <w:jc w:val="center"/>
              <w:rPr>
                <w:rFonts w:cstheme="minorHAnsi"/>
              </w:rPr>
            </w:pPr>
            <w:r w:rsidRPr="004F69D9">
              <w:rPr>
                <w:rFonts w:cstheme="minorHAnsi"/>
              </w:rPr>
              <w:t>80</w:t>
            </w:r>
          </w:p>
        </w:tc>
        <w:tc>
          <w:tcPr>
            <w:tcW w:w="2282" w:type="dxa"/>
            <w:tcBorders>
              <w:top w:val="single" w:sz="4" w:space="0" w:color="auto"/>
            </w:tcBorders>
          </w:tcPr>
          <w:p w:rsidR="000149E5" w:rsidRPr="004F69D9" w:rsidRDefault="000149E5" w:rsidP="004F69D9">
            <w:pPr>
              <w:jc w:val="center"/>
              <w:rPr>
                <w:rFonts w:cstheme="minorHAnsi"/>
              </w:rPr>
            </w:pPr>
            <w:r w:rsidRPr="004F69D9">
              <w:rPr>
                <w:rFonts w:cstheme="minorHAnsi"/>
              </w:rPr>
              <w:t>200</w:t>
            </w:r>
          </w:p>
        </w:tc>
      </w:tr>
      <w:tr w:rsidR="000149E5" w:rsidRPr="00647825" w:rsidTr="00EE3F8E">
        <w:trPr>
          <w:trHeight w:val="466"/>
        </w:trPr>
        <w:tc>
          <w:tcPr>
            <w:tcW w:w="2169" w:type="dxa"/>
          </w:tcPr>
          <w:p w:rsidR="000149E5" w:rsidRPr="004F69D9" w:rsidRDefault="000149E5" w:rsidP="004F69D9">
            <w:pPr>
              <w:rPr>
                <w:rFonts w:cstheme="minorHAnsi"/>
              </w:rPr>
            </w:pPr>
            <w:r w:rsidRPr="004F69D9">
              <w:rPr>
                <w:rFonts w:cstheme="minorHAnsi"/>
              </w:rPr>
              <w:t>Onion</w:t>
            </w:r>
          </w:p>
        </w:tc>
        <w:tc>
          <w:tcPr>
            <w:tcW w:w="1475" w:type="dxa"/>
          </w:tcPr>
          <w:p w:rsidR="000149E5" w:rsidRPr="004F69D9" w:rsidRDefault="000149E5" w:rsidP="004F69D9">
            <w:pPr>
              <w:rPr>
                <w:rFonts w:cstheme="minorHAnsi"/>
              </w:rPr>
            </w:pPr>
            <w:r w:rsidRPr="004F69D9">
              <w:rPr>
                <w:rFonts w:cstheme="minorHAnsi"/>
              </w:rPr>
              <w:t>kg</w:t>
            </w:r>
          </w:p>
        </w:tc>
        <w:tc>
          <w:tcPr>
            <w:tcW w:w="2313" w:type="dxa"/>
          </w:tcPr>
          <w:p w:rsidR="000149E5" w:rsidRPr="004F69D9" w:rsidRDefault="000149E5" w:rsidP="004F69D9">
            <w:pPr>
              <w:jc w:val="center"/>
              <w:rPr>
                <w:rFonts w:cstheme="minorHAnsi"/>
              </w:rPr>
            </w:pPr>
            <w:r w:rsidRPr="004F69D9">
              <w:rPr>
                <w:rFonts w:cstheme="minorHAnsi"/>
              </w:rPr>
              <w:t>80</w:t>
            </w:r>
          </w:p>
        </w:tc>
        <w:tc>
          <w:tcPr>
            <w:tcW w:w="2282" w:type="dxa"/>
          </w:tcPr>
          <w:p w:rsidR="000149E5" w:rsidRPr="004F69D9" w:rsidRDefault="000149E5" w:rsidP="004F69D9">
            <w:pPr>
              <w:jc w:val="center"/>
              <w:rPr>
                <w:rFonts w:cstheme="minorHAnsi"/>
              </w:rPr>
            </w:pPr>
            <w:r w:rsidRPr="004F69D9">
              <w:rPr>
                <w:rFonts w:cstheme="minorHAnsi"/>
              </w:rPr>
              <w:t>200</w:t>
            </w:r>
          </w:p>
        </w:tc>
      </w:tr>
      <w:tr w:rsidR="000149E5" w:rsidRPr="00647825" w:rsidTr="00EE3F8E">
        <w:trPr>
          <w:trHeight w:val="466"/>
        </w:trPr>
        <w:tc>
          <w:tcPr>
            <w:tcW w:w="2169" w:type="dxa"/>
          </w:tcPr>
          <w:p w:rsidR="000149E5" w:rsidRPr="004F69D9" w:rsidRDefault="000149E5" w:rsidP="004F69D9">
            <w:pPr>
              <w:rPr>
                <w:rFonts w:cstheme="minorHAnsi"/>
              </w:rPr>
            </w:pPr>
            <w:r w:rsidRPr="004F69D9">
              <w:rPr>
                <w:rFonts w:cstheme="minorHAnsi"/>
              </w:rPr>
              <w:t>Spinach</w:t>
            </w:r>
          </w:p>
        </w:tc>
        <w:tc>
          <w:tcPr>
            <w:tcW w:w="1475" w:type="dxa"/>
          </w:tcPr>
          <w:p w:rsidR="000149E5" w:rsidRPr="004F69D9" w:rsidRDefault="000149E5" w:rsidP="004F69D9">
            <w:pPr>
              <w:rPr>
                <w:rFonts w:cstheme="minorHAnsi"/>
              </w:rPr>
            </w:pPr>
            <w:r w:rsidRPr="004F69D9">
              <w:rPr>
                <w:rFonts w:cstheme="minorHAnsi"/>
              </w:rPr>
              <w:t>bundle</w:t>
            </w:r>
          </w:p>
        </w:tc>
        <w:tc>
          <w:tcPr>
            <w:tcW w:w="2313" w:type="dxa"/>
          </w:tcPr>
          <w:p w:rsidR="000149E5" w:rsidRPr="004F69D9" w:rsidRDefault="000149E5" w:rsidP="004F69D9">
            <w:pPr>
              <w:jc w:val="center"/>
              <w:rPr>
                <w:rFonts w:cstheme="minorHAnsi"/>
              </w:rPr>
            </w:pPr>
            <w:r w:rsidRPr="004F69D9">
              <w:rPr>
                <w:rFonts w:cstheme="minorHAnsi"/>
              </w:rPr>
              <w:t>30</w:t>
            </w:r>
          </w:p>
        </w:tc>
        <w:tc>
          <w:tcPr>
            <w:tcW w:w="2282" w:type="dxa"/>
          </w:tcPr>
          <w:p w:rsidR="000149E5" w:rsidRPr="004F69D9" w:rsidRDefault="000149E5" w:rsidP="004F69D9">
            <w:pPr>
              <w:jc w:val="center"/>
              <w:rPr>
                <w:rFonts w:cstheme="minorHAnsi"/>
              </w:rPr>
            </w:pPr>
            <w:r w:rsidRPr="004F69D9">
              <w:rPr>
                <w:rFonts w:cstheme="minorHAnsi"/>
              </w:rPr>
              <w:t>70</w:t>
            </w:r>
          </w:p>
        </w:tc>
      </w:tr>
      <w:tr w:rsidR="000149E5" w:rsidRPr="00647825" w:rsidTr="00EE3F8E">
        <w:trPr>
          <w:trHeight w:val="466"/>
        </w:trPr>
        <w:tc>
          <w:tcPr>
            <w:tcW w:w="2169" w:type="dxa"/>
          </w:tcPr>
          <w:p w:rsidR="000149E5" w:rsidRPr="004F69D9" w:rsidRDefault="000149E5" w:rsidP="004F69D9">
            <w:pPr>
              <w:rPr>
                <w:rFonts w:cstheme="minorHAnsi"/>
              </w:rPr>
            </w:pPr>
            <w:r w:rsidRPr="004F69D9">
              <w:rPr>
                <w:rFonts w:cstheme="minorHAnsi"/>
              </w:rPr>
              <w:t>Cabbage</w:t>
            </w:r>
          </w:p>
        </w:tc>
        <w:tc>
          <w:tcPr>
            <w:tcW w:w="1475" w:type="dxa"/>
          </w:tcPr>
          <w:p w:rsidR="000149E5" w:rsidRPr="004F69D9" w:rsidRDefault="000149E5" w:rsidP="004F69D9">
            <w:pPr>
              <w:rPr>
                <w:rFonts w:cstheme="minorHAnsi"/>
              </w:rPr>
            </w:pPr>
            <w:r w:rsidRPr="004F69D9">
              <w:rPr>
                <w:rFonts w:cstheme="minorHAnsi"/>
              </w:rPr>
              <w:t>piece</w:t>
            </w:r>
          </w:p>
        </w:tc>
        <w:tc>
          <w:tcPr>
            <w:tcW w:w="2313" w:type="dxa"/>
          </w:tcPr>
          <w:p w:rsidR="000149E5" w:rsidRPr="004F69D9" w:rsidRDefault="000149E5" w:rsidP="004F69D9">
            <w:pPr>
              <w:jc w:val="center"/>
              <w:rPr>
                <w:rFonts w:cstheme="minorHAnsi"/>
              </w:rPr>
            </w:pPr>
            <w:r w:rsidRPr="004F69D9">
              <w:rPr>
                <w:rFonts w:cstheme="minorHAnsi"/>
              </w:rPr>
              <w:t>80</w:t>
            </w:r>
          </w:p>
        </w:tc>
        <w:tc>
          <w:tcPr>
            <w:tcW w:w="2282" w:type="dxa"/>
          </w:tcPr>
          <w:p w:rsidR="000149E5" w:rsidRPr="004F69D9" w:rsidRDefault="000149E5" w:rsidP="004F69D9">
            <w:pPr>
              <w:jc w:val="center"/>
              <w:rPr>
                <w:rFonts w:cstheme="minorHAnsi"/>
              </w:rPr>
            </w:pPr>
            <w:r w:rsidRPr="004F69D9">
              <w:rPr>
                <w:rFonts w:cstheme="minorHAnsi"/>
              </w:rPr>
              <w:t>150</w:t>
            </w:r>
          </w:p>
        </w:tc>
      </w:tr>
      <w:tr w:rsidR="000149E5" w:rsidRPr="00647825" w:rsidTr="00EE3F8E">
        <w:trPr>
          <w:trHeight w:val="466"/>
        </w:trPr>
        <w:tc>
          <w:tcPr>
            <w:tcW w:w="2169" w:type="dxa"/>
          </w:tcPr>
          <w:p w:rsidR="000149E5" w:rsidRPr="004F69D9" w:rsidRDefault="000149E5" w:rsidP="004F69D9">
            <w:pPr>
              <w:rPr>
                <w:rFonts w:cstheme="minorHAnsi"/>
              </w:rPr>
            </w:pPr>
            <w:r w:rsidRPr="004F69D9">
              <w:rPr>
                <w:rFonts w:cstheme="minorHAnsi"/>
              </w:rPr>
              <w:t>Amaranth</w:t>
            </w:r>
            <w:r w:rsidR="0050372E" w:rsidRPr="004F69D9">
              <w:rPr>
                <w:rFonts w:cstheme="minorHAnsi"/>
              </w:rPr>
              <w:t>u</w:t>
            </w:r>
            <w:r w:rsidRPr="004F69D9">
              <w:rPr>
                <w:rFonts w:cstheme="minorHAnsi"/>
              </w:rPr>
              <w:t>s</w:t>
            </w:r>
          </w:p>
        </w:tc>
        <w:tc>
          <w:tcPr>
            <w:tcW w:w="1475" w:type="dxa"/>
          </w:tcPr>
          <w:p w:rsidR="000149E5" w:rsidRPr="004F69D9" w:rsidRDefault="000149E5" w:rsidP="004F69D9">
            <w:pPr>
              <w:rPr>
                <w:rFonts w:cstheme="minorHAnsi"/>
              </w:rPr>
            </w:pPr>
            <w:r w:rsidRPr="004F69D9">
              <w:rPr>
                <w:rFonts w:cstheme="minorHAnsi"/>
              </w:rPr>
              <w:t>bundle</w:t>
            </w:r>
          </w:p>
        </w:tc>
        <w:tc>
          <w:tcPr>
            <w:tcW w:w="2313" w:type="dxa"/>
          </w:tcPr>
          <w:p w:rsidR="000149E5" w:rsidRPr="004F69D9" w:rsidRDefault="000149E5" w:rsidP="004F69D9">
            <w:pPr>
              <w:jc w:val="center"/>
              <w:rPr>
                <w:rFonts w:cstheme="minorHAnsi"/>
              </w:rPr>
            </w:pPr>
            <w:r w:rsidRPr="004F69D9">
              <w:rPr>
                <w:rFonts w:cstheme="minorHAnsi"/>
              </w:rPr>
              <w:t>30</w:t>
            </w:r>
          </w:p>
        </w:tc>
        <w:tc>
          <w:tcPr>
            <w:tcW w:w="2282" w:type="dxa"/>
          </w:tcPr>
          <w:p w:rsidR="000149E5" w:rsidRPr="004F69D9" w:rsidRDefault="000149E5" w:rsidP="004F69D9">
            <w:pPr>
              <w:jc w:val="center"/>
              <w:rPr>
                <w:rFonts w:cstheme="minorHAnsi"/>
              </w:rPr>
            </w:pPr>
            <w:r w:rsidRPr="004F69D9">
              <w:rPr>
                <w:rFonts w:cstheme="minorHAnsi"/>
              </w:rPr>
              <w:t>100</w:t>
            </w:r>
          </w:p>
        </w:tc>
      </w:tr>
      <w:tr w:rsidR="000149E5" w:rsidRPr="00647825" w:rsidTr="00EE3F8E">
        <w:trPr>
          <w:trHeight w:val="466"/>
        </w:trPr>
        <w:tc>
          <w:tcPr>
            <w:tcW w:w="2169" w:type="dxa"/>
            <w:vAlign w:val="bottom"/>
          </w:tcPr>
          <w:p w:rsidR="000149E5" w:rsidRPr="004F69D9" w:rsidRDefault="000149E5" w:rsidP="004F69D9">
            <w:pPr>
              <w:rPr>
                <w:rFonts w:cstheme="minorHAnsi"/>
              </w:rPr>
            </w:pPr>
            <w:r w:rsidRPr="004F69D9">
              <w:rPr>
                <w:rFonts w:eastAsia="Times New Roman" w:cstheme="minorHAnsi"/>
              </w:rPr>
              <w:t xml:space="preserve">Cowpea </w:t>
            </w:r>
          </w:p>
        </w:tc>
        <w:tc>
          <w:tcPr>
            <w:tcW w:w="1475" w:type="dxa"/>
          </w:tcPr>
          <w:p w:rsidR="000149E5" w:rsidRPr="004F69D9" w:rsidRDefault="000149E5" w:rsidP="004F69D9">
            <w:pPr>
              <w:rPr>
                <w:rFonts w:cstheme="minorHAnsi"/>
              </w:rPr>
            </w:pPr>
            <w:r w:rsidRPr="004F69D9">
              <w:rPr>
                <w:rFonts w:cstheme="minorHAnsi"/>
              </w:rPr>
              <w:t>bundle</w:t>
            </w:r>
          </w:p>
        </w:tc>
        <w:tc>
          <w:tcPr>
            <w:tcW w:w="2313" w:type="dxa"/>
          </w:tcPr>
          <w:p w:rsidR="000149E5" w:rsidRPr="004F69D9" w:rsidRDefault="000149E5" w:rsidP="004F69D9">
            <w:pPr>
              <w:jc w:val="center"/>
              <w:rPr>
                <w:rFonts w:cstheme="minorHAnsi"/>
              </w:rPr>
            </w:pPr>
            <w:r w:rsidRPr="004F69D9">
              <w:rPr>
                <w:rFonts w:cstheme="minorHAnsi"/>
              </w:rPr>
              <w:t>30</w:t>
            </w:r>
          </w:p>
        </w:tc>
        <w:tc>
          <w:tcPr>
            <w:tcW w:w="2282" w:type="dxa"/>
          </w:tcPr>
          <w:p w:rsidR="000149E5" w:rsidRPr="004F69D9" w:rsidRDefault="000149E5" w:rsidP="004F69D9">
            <w:pPr>
              <w:jc w:val="center"/>
              <w:rPr>
                <w:rFonts w:cstheme="minorHAnsi"/>
              </w:rPr>
            </w:pPr>
            <w:r w:rsidRPr="004F69D9">
              <w:rPr>
                <w:rFonts w:cstheme="minorHAnsi"/>
              </w:rPr>
              <w:t>100</w:t>
            </w:r>
          </w:p>
        </w:tc>
      </w:tr>
      <w:tr w:rsidR="000149E5" w:rsidRPr="00647825" w:rsidTr="00EE3F8E">
        <w:trPr>
          <w:trHeight w:val="446"/>
        </w:trPr>
        <w:tc>
          <w:tcPr>
            <w:tcW w:w="2169" w:type="dxa"/>
            <w:vAlign w:val="bottom"/>
          </w:tcPr>
          <w:p w:rsidR="000149E5" w:rsidRPr="004F69D9" w:rsidRDefault="000149E5" w:rsidP="004F69D9">
            <w:pPr>
              <w:rPr>
                <w:rFonts w:eastAsia="Times New Roman" w:cstheme="minorHAnsi"/>
              </w:rPr>
            </w:pPr>
            <w:r w:rsidRPr="004F69D9">
              <w:rPr>
                <w:rFonts w:eastAsia="Times New Roman" w:cstheme="minorHAnsi"/>
              </w:rPr>
              <w:t>Tunguja</w:t>
            </w:r>
          </w:p>
        </w:tc>
        <w:tc>
          <w:tcPr>
            <w:tcW w:w="1475" w:type="dxa"/>
          </w:tcPr>
          <w:p w:rsidR="000149E5" w:rsidRPr="004F69D9" w:rsidRDefault="000149E5" w:rsidP="004F69D9">
            <w:pPr>
              <w:rPr>
                <w:rFonts w:cstheme="minorHAnsi"/>
              </w:rPr>
            </w:pPr>
            <w:r w:rsidRPr="004F69D9">
              <w:rPr>
                <w:rFonts w:cstheme="minorHAnsi"/>
              </w:rPr>
              <w:t>kg</w:t>
            </w:r>
          </w:p>
        </w:tc>
        <w:tc>
          <w:tcPr>
            <w:tcW w:w="2313" w:type="dxa"/>
          </w:tcPr>
          <w:p w:rsidR="000149E5" w:rsidRPr="004F69D9" w:rsidRDefault="000149E5" w:rsidP="004F69D9">
            <w:pPr>
              <w:jc w:val="center"/>
              <w:rPr>
                <w:rFonts w:cstheme="minorHAnsi"/>
              </w:rPr>
            </w:pPr>
            <w:r w:rsidRPr="004F69D9">
              <w:rPr>
                <w:rFonts w:cstheme="minorHAnsi"/>
              </w:rPr>
              <w:t>50</w:t>
            </w:r>
          </w:p>
        </w:tc>
        <w:tc>
          <w:tcPr>
            <w:tcW w:w="2282" w:type="dxa"/>
          </w:tcPr>
          <w:p w:rsidR="000149E5" w:rsidRPr="004F69D9" w:rsidRDefault="000149E5" w:rsidP="004F69D9">
            <w:pPr>
              <w:jc w:val="center"/>
              <w:rPr>
                <w:rFonts w:cstheme="minorHAnsi"/>
              </w:rPr>
            </w:pPr>
            <w:r w:rsidRPr="004F69D9">
              <w:rPr>
                <w:rFonts w:cstheme="minorHAnsi"/>
              </w:rPr>
              <w:t>100</w:t>
            </w:r>
          </w:p>
        </w:tc>
      </w:tr>
      <w:tr w:rsidR="000149E5" w:rsidRPr="00647825" w:rsidTr="00EE3F8E">
        <w:trPr>
          <w:trHeight w:val="466"/>
        </w:trPr>
        <w:tc>
          <w:tcPr>
            <w:tcW w:w="2169" w:type="dxa"/>
            <w:vAlign w:val="bottom"/>
          </w:tcPr>
          <w:p w:rsidR="000149E5" w:rsidRPr="004F69D9" w:rsidRDefault="000149E5" w:rsidP="004F69D9">
            <w:pPr>
              <w:rPr>
                <w:rFonts w:eastAsia="Times New Roman" w:cstheme="minorHAnsi"/>
              </w:rPr>
            </w:pPr>
            <w:r w:rsidRPr="004F69D9">
              <w:rPr>
                <w:rFonts w:eastAsia="Times New Roman" w:cstheme="minorHAnsi"/>
              </w:rPr>
              <w:t>Brinjal</w:t>
            </w:r>
          </w:p>
        </w:tc>
        <w:tc>
          <w:tcPr>
            <w:tcW w:w="1475" w:type="dxa"/>
          </w:tcPr>
          <w:p w:rsidR="000149E5" w:rsidRPr="004F69D9" w:rsidRDefault="000149E5" w:rsidP="004F69D9">
            <w:pPr>
              <w:rPr>
                <w:rFonts w:cstheme="minorHAnsi"/>
              </w:rPr>
            </w:pPr>
            <w:r w:rsidRPr="004F69D9">
              <w:rPr>
                <w:rFonts w:cstheme="minorHAnsi"/>
              </w:rPr>
              <w:t>kg</w:t>
            </w:r>
          </w:p>
        </w:tc>
        <w:tc>
          <w:tcPr>
            <w:tcW w:w="2313" w:type="dxa"/>
          </w:tcPr>
          <w:p w:rsidR="000149E5" w:rsidRPr="004F69D9" w:rsidRDefault="000149E5" w:rsidP="004F69D9">
            <w:pPr>
              <w:jc w:val="center"/>
              <w:rPr>
                <w:rFonts w:cstheme="minorHAnsi"/>
              </w:rPr>
            </w:pPr>
            <w:r w:rsidRPr="004F69D9">
              <w:rPr>
                <w:rFonts w:cstheme="minorHAnsi"/>
              </w:rPr>
              <w:t>50</w:t>
            </w:r>
          </w:p>
        </w:tc>
        <w:tc>
          <w:tcPr>
            <w:tcW w:w="2282" w:type="dxa"/>
          </w:tcPr>
          <w:p w:rsidR="000149E5" w:rsidRPr="004F69D9" w:rsidRDefault="000149E5" w:rsidP="004F69D9">
            <w:pPr>
              <w:jc w:val="center"/>
              <w:rPr>
                <w:rFonts w:cstheme="minorHAnsi"/>
              </w:rPr>
            </w:pPr>
            <w:r w:rsidRPr="004F69D9">
              <w:rPr>
                <w:rFonts w:cstheme="minorHAnsi"/>
              </w:rPr>
              <w:t>100</w:t>
            </w:r>
          </w:p>
        </w:tc>
      </w:tr>
      <w:tr w:rsidR="000149E5" w:rsidRPr="00647825" w:rsidTr="00EE3F8E">
        <w:trPr>
          <w:trHeight w:val="466"/>
        </w:trPr>
        <w:tc>
          <w:tcPr>
            <w:tcW w:w="2169" w:type="dxa"/>
            <w:vAlign w:val="bottom"/>
          </w:tcPr>
          <w:p w:rsidR="000149E5" w:rsidRPr="004F69D9" w:rsidRDefault="000149E5" w:rsidP="004F69D9">
            <w:pPr>
              <w:rPr>
                <w:rFonts w:eastAsia="Times New Roman" w:cstheme="minorHAnsi"/>
              </w:rPr>
            </w:pPr>
            <w:r w:rsidRPr="004F69D9">
              <w:rPr>
                <w:rFonts w:eastAsia="Times New Roman" w:cstheme="minorHAnsi"/>
              </w:rPr>
              <w:t>Mnavu</w:t>
            </w:r>
          </w:p>
        </w:tc>
        <w:tc>
          <w:tcPr>
            <w:tcW w:w="1475" w:type="dxa"/>
          </w:tcPr>
          <w:p w:rsidR="000149E5" w:rsidRPr="004F69D9" w:rsidRDefault="000149E5" w:rsidP="004F69D9">
            <w:pPr>
              <w:rPr>
                <w:rFonts w:cstheme="minorHAnsi"/>
              </w:rPr>
            </w:pPr>
            <w:r w:rsidRPr="004F69D9">
              <w:rPr>
                <w:rFonts w:cstheme="minorHAnsi"/>
              </w:rPr>
              <w:t>bundle</w:t>
            </w:r>
          </w:p>
        </w:tc>
        <w:tc>
          <w:tcPr>
            <w:tcW w:w="2313" w:type="dxa"/>
          </w:tcPr>
          <w:p w:rsidR="000149E5" w:rsidRPr="004F69D9" w:rsidRDefault="000149E5" w:rsidP="004F69D9">
            <w:pPr>
              <w:jc w:val="center"/>
              <w:rPr>
                <w:rFonts w:cstheme="minorHAnsi"/>
              </w:rPr>
            </w:pPr>
            <w:r w:rsidRPr="004F69D9">
              <w:rPr>
                <w:rFonts w:cstheme="minorHAnsi"/>
              </w:rPr>
              <w:t>30</w:t>
            </w:r>
          </w:p>
        </w:tc>
        <w:tc>
          <w:tcPr>
            <w:tcW w:w="2282" w:type="dxa"/>
          </w:tcPr>
          <w:p w:rsidR="000149E5" w:rsidRPr="004F69D9" w:rsidRDefault="000149E5" w:rsidP="004F69D9">
            <w:pPr>
              <w:jc w:val="center"/>
              <w:rPr>
                <w:rFonts w:cstheme="minorHAnsi"/>
              </w:rPr>
            </w:pPr>
            <w:r w:rsidRPr="004F69D9">
              <w:rPr>
                <w:rFonts w:cstheme="minorHAnsi"/>
              </w:rPr>
              <w:t>100</w:t>
            </w:r>
          </w:p>
        </w:tc>
      </w:tr>
      <w:tr w:rsidR="000149E5" w:rsidRPr="00647825" w:rsidTr="00EE3F8E">
        <w:trPr>
          <w:trHeight w:val="466"/>
        </w:trPr>
        <w:tc>
          <w:tcPr>
            <w:tcW w:w="2169" w:type="dxa"/>
            <w:tcBorders>
              <w:bottom w:val="single" w:sz="4" w:space="0" w:color="auto"/>
            </w:tcBorders>
            <w:vAlign w:val="bottom"/>
          </w:tcPr>
          <w:p w:rsidR="000149E5" w:rsidRPr="004F69D9" w:rsidRDefault="000149E5" w:rsidP="004F69D9">
            <w:pPr>
              <w:rPr>
                <w:rFonts w:eastAsia="Times New Roman" w:cstheme="minorHAnsi"/>
              </w:rPr>
            </w:pPr>
            <w:r w:rsidRPr="004F69D9">
              <w:rPr>
                <w:rFonts w:eastAsia="Times New Roman" w:cstheme="minorHAnsi"/>
              </w:rPr>
              <w:t>Okra</w:t>
            </w:r>
          </w:p>
        </w:tc>
        <w:tc>
          <w:tcPr>
            <w:tcW w:w="1475" w:type="dxa"/>
            <w:tcBorders>
              <w:bottom w:val="single" w:sz="4" w:space="0" w:color="auto"/>
            </w:tcBorders>
          </w:tcPr>
          <w:p w:rsidR="000149E5" w:rsidRPr="004F69D9" w:rsidRDefault="000149E5" w:rsidP="004F69D9">
            <w:pPr>
              <w:rPr>
                <w:rFonts w:cstheme="minorHAnsi"/>
              </w:rPr>
            </w:pPr>
            <w:r w:rsidRPr="004F69D9">
              <w:rPr>
                <w:rFonts w:cstheme="minorHAnsi"/>
              </w:rPr>
              <w:t>kg</w:t>
            </w:r>
          </w:p>
        </w:tc>
        <w:tc>
          <w:tcPr>
            <w:tcW w:w="2313" w:type="dxa"/>
            <w:tcBorders>
              <w:bottom w:val="single" w:sz="4" w:space="0" w:color="auto"/>
            </w:tcBorders>
          </w:tcPr>
          <w:p w:rsidR="000149E5" w:rsidRPr="004F69D9" w:rsidRDefault="000149E5" w:rsidP="004F69D9">
            <w:pPr>
              <w:jc w:val="center"/>
              <w:rPr>
                <w:rFonts w:cstheme="minorHAnsi"/>
              </w:rPr>
            </w:pPr>
            <w:r w:rsidRPr="004F69D9">
              <w:rPr>
                <w:rFonts w:cstheme="minorHAnsi"/>
              </w:rPr>
              <w:t>80</w:t>
            </w:r>
          </w:p>
        </w:tc>
        <w:tc>
          <w:tcPr>
            <w:tcW w:w="2282" w:type="dxa"/>
            <w:tcBorders>
              <w:bottom w:val="single" w:sz="4" w:space="0" w:color="auto"/>
            </w:tcBorders>
          </w:tcPr>
          <w:p w:rsidR="000149E5" w:rsidRPr="004F69D9" w:rsidRDefault="000149E5" w:rsidP="004F69D9">
            <w:pPr>
              <w:jc w:val="center"/>
              <w:rPr>
                <w:rFonts w:cstheme="minorHAnsi"/>
              </w:rPr>
            </w:pPr>
            <w:r w:rsidRPr="004F69D9">
              <w:rPr>
                <w:rFonts w:cstheme="minorHAnsi"/>
              </w:rPr>
              <w:t>120</w:t>
            </w:r>
          </w:p>
        </w:tc>
      </w:tr>
    </w:tbl>
    <w:p w:rsidR="00947013" w:rsidRPr="004F69D9" w:rsidRDefault="00947013" w:rsidP="004F69D9">
      <w:pPr>
        <w:tabs>
          <w:tab w:val="left" w:pos="553"/>
        </w:tabs>
        <w:spacing w:line="240" w:lineRule="auto"/>
        <w:rPr>
          <w:rFonts w:cstheme="minorHAnsi"/>
        </w:rPr>
      </w:pPr>
    </w:p>
    <w:p w:rsidR="00947013" w:rsidRPr="004F69D9" w:rsidRDefault="00947013" w:rsidP="004F69D9">
      <w:pPr>
        <w:spacing w:line="240" w:lineRule="auto"/>
        <w:rPr>
          <w:rFonts w:cstheme="minorHAnsi"/>
        </w:rPr>
      </w:pPr>
    </w:p>
    <w:p w:rsidR="00947013" w:rsidRPr="004F69D9" w:rsidRDefault="00947013" w:rsidP="004F69D9">
      <w:pPr>
        <w:spacing w:line="240" w:lineRule="auto"/>
        <w:rPr>
          <w:rFonts w:cstheme="minorHAnsi"/>
        </w:rPr>
      </w:pPr>
    </w:p>
    <w:p w:rsidR="00947013" w:rsidRPr="004F69D9" w:rsidRDefault="00947013" w:rsidP="004F69D9">
      <w:pPr>
        <w:tabs>
          <w:tab w:val="left" w:pos="553"/>
        </w:tabs>
        <w:spacing w:line="240" w:lineRule="auto"/>
        <w:rPr>
          <w:rFonts w:cstheme="minorHAnsi"/>
        </w:rPr>
      </w:pPr>
    </w:p>
    <w:p w:rsidR="00947013" w:rsidRPr="004F69D9" w:rsidRDefault="00947013" w:rsidP="004F69D9">
      <w:pPr>
        <w:tabs>
          <w:tab w:val="left" w:pos="553"/>
        </w:tabs>
        <w:spacing w:line="240" w:lineRule="auto"/>
        <w:rPr>
          <w:rFonts w:cstheme="minorHAnsi"/>
        </w:rPr>
      </w:pPr>
    </w:p>
    <w:p w:rsidR="009B2C32" w:rsidRPr="004F69D9" w:rsidRDefault="00947013" w:rsidP="004F69D9">
      <w:pPr>
        <w:tabs>
          <w:tab w:val="left" w:pos="553"/>
        </w:tabs>
        <w:spacing w:line="240" w:lineRule="auto"/>
        <w:rPr>
          <w:rFonts w:cstheme="minorHAnsi"/>
        </w:rPr>
        <w:sectPr w:rsidR="009B2C32" w:rsidRPr="004F69D9" w:rsidSect="008A4CC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pPr>
      <w:r w:rsidRPr="004F69D9">
        <w:rPr>
          <w:rFonts w:cstheme="minorHAnsi"/>
        </w:rPr>
        <w:br w:type="textWrapping" w:clear="all"/>
      </w:r>
    </w:p>
    <w:p w:rsidR="00030CA9" w:rsidRPr="004F69D9" w:rsidRDefault="00030CA9" w:rsidP="004F69D9">
      <w:pPr>
        <w:spacing w:line="240" w:lineRule="auto"/>
        <w:rPr>
          <w:rFonts w:eastAsia="Times New Roman" w:cstheme="minorHAnsi"/>
        </w:rPr>
      </w:pPr>
      <w:r w:rsidRPr="004F69D9">
        <w:rPr>
          <w:rFonts w:eastAsia="Times New Roman" w:cstheme="minorHAnsi"/>
        </w:rPr>
        <w:lastRenderedPageBreak/>
        <w:t xml:space="preserve">Table </w:t>
      </w:r>
      <w:r w:rsidR="004B4F4E" w:rsidRPr="004F69D9">
        <w:rPr>
          <w:rFonts w:eastAsia="Times New Roman" w:cstheme="minorHAnsi"/>
        </w:rPr>
        <w:t>9</w:t>
      </w:r>
      <w:r w:rsidRPr="004F69D9">
        <w:rPr>
          <w:rFonts w:eastAsia="Times New Roman" w:cstheme="minorHAnsi"/>
        </w:rPr>
        <w:t xml:space="preserve">: Markets and approximate vegetable quantities (in Kg) they </w:t>
      </w:r>
      <w:r w:rsidR="008F0F45" w:rsidRPr="004F69D9">
        <w:rPr>
          <w:rFonts w:eastAsia="Times New Roman" w:cstheme="minorHAnsi"/>
        </w:rPr>
        <w:t>could</w:t>
      </w:r>
      <w:r w:rsidRPr="004F69D9">
        <w:rPr>
          <w:rFonts w:eastAsia="Times New Roman" w:cstheme="minorHAnsi"/>
        </w:rPr>
        <w:t xml:space="preserve"> handle during market days </w:t>
      </w:r>
      <w:r w:rsidR="00EE7F68" w:rsidRPr="004F69D9">
        <w:rPr>
          <w:rFonts w:eastAsia="Times New Roman" w:cstheme="minorHAnsi"/>
        </w:rPr>
        <w:t>during</w:t>
      </w:r>
      <w:r w:rsidRPr="004F69D9">
        <w:rPr>
          <w:rFonts w:eastAsia="Times New Roman" w:cstheme="minorHAnsi"/>
        </w:rPr>
        <w:t xml:space="preserve"> dry</w:t>
      </w:r>
      <w:r w:rsidR="008F0F45" w:rsidRPr="004F69D9">
        <w:rPr>
          <w:rFonts w:eastAsia="Times New Roman" w:cstheme="minorHAnsi"/>
        </w:rPr>
        <w:t>*</w:t>
      </w:r>
      <w:r w:rsidRPr="004F69D9">
        <w:rPr>
          <w:rFonts w:eastAsia="Times New Roman" w:cstheme="minorHAnsi"/>
        </w:rPr>
        <w:t xml:space="preserve"> season</w:t>
      </w:r>
      <w:r w:rsidR="00780A9D" w:rsidRPr="004F69D9">
        <w:rPr>
          <w:rFonts w:eastAsia="Times New Roman" w:cstheme="minorHAnsi"/>
        </w:rPr>
        <w:t>s</w:t>
      </w:r>
      <w:r w:rsidRPr="004F69D9">
        <w:rPr>
          <w:rFonts w:eastAsia="Times New Roman" w:cstheme="minorHAnsi"/>
        </w:rPr>
        <w:t>.</w:t>
      </w:r>
    </w:p>
    <w:tbl>
      <w:tblPr>
        <w:tblW w:w="13136" w:type="dxa"/>
        <w:tblLook w:val="04A0"/>
      </w:tblPr>
      <w:tblGrid>
        <w:gridCol w:w="1842"/>
        <w:gridCol w:w="1298"/>
        <w:gridCol w:w="1093"/>
        <w:gridCol w:w="1060"/>
        <w:gridCol w:w="1078"/>
        <w:gridCol w:w="1060"/>
        <w:gridCol w:w="1122"/>
        <w:gridCol w:w="1209"/>
        <w:gridCol w:w="1090"/>
        <w:gridCol w:w="1060"/>
        <w:gridCol w:w="1224"/>
      </w:tblGrid>
      <w:tr w:rsidR="00144963" w:rsidRPr="00647825" w:rsidTr="00375B8C">
        <w:trPr>
          <w:trHeight w:val="348"/>
        </w:trPr>
        <w:tc>
          <w:tcPr>
            <w:tcW w:w="1842" w:type="dxa"/>
            <w:tcBorders>
              <w:top w:val="single" w:sz="4" w:space="0" w:color="auto"/>
              <w:bottom w:val="single" w:sz="4" w:space="0" w:color="auto"/>
            </w:tcBorders>
            <w:shd w:val="clear" w:color="auto" w:fill="auto"/>
            <w:hideMark/>
          </w:tcPr>
          <w:p w:rsidR="0050372E" w:rsidRPr="004F69D9" w:rsidRDefault="00030CA9">
            <w:pPr>
              <w:spacing w:after="0" w:line="240" w:lineRule="auto"/>
              <w:rPr>
                <w:rFonts w:eastAsia="Times New Roman" w:cstheme="minorHAnsi"/>
                <w:color w:val="000000"/>
              </w:rPr>
            </w:pPr>
            <w:r w:rsidRPr="004F69D9">
              <w:rPr>
                <w:rFonts w:eastAsia="Times New Roman" w:cstheme="minorHAnsi"/>
                <w:color w:val="000000"/>
              </w:rPr>
              <w:t>Market/</w:t>
            </w:r>
          </w:p>
          <w:p w:rsidR="00030CA9" w:rsidRPr="004F69D9" w:rsidRDefault="0050372E">
            <w:pPr>
              <w:spacing w:after="0" w:line="240" w:lineRule="auto"/>
              <w:rPr>
                <w:rFonts w:eastAsia="Times New Roman" w:cstheme="minorHAnsi"/>
                <w:color w:val="000000"/>
              </w:rPr>
            </w:pPr>
            <w:r w:rsidRPr="004F69D9">
              <w:rPr>
                <w:rFonts w:eastAsia="Times New Roman" w:cstheme="minorHAnsi"/>
                <w:color w:val="000000"/>
              </w:rPr>
              <w:t>Vegetable</w:t>
            </w:r>
          </w:p>
        </w:tc>
        <w:tc>
          <w:tcPr>
            <w:tcW w:w="1298"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Amaranth</w:t>
            </w:r>
          </w:p>
        </w:tc>
        <w:tc>
          <w:tcPr>
            <w:tcW w:w="1093"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Spinach</w:t>
            </w:r>
          </w:p>
        </w:tc>
        <w:tc>
          <w:tcPr>
            <w:tcW w:w="1060"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Mnavu</w:t>
            </w:r>
          </w:p>
        </w:tc>
        <w:tc>
          <w:tcPr>
            <w:tcW w:w="1078"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Brinjal</w:t>
            </w:r>
          </w:p>
        </w:tc>
        <w:tc>
          <w:tcPr>
            <w:tcW w:w="1060"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Okra</w:t>
            </w:r>
          </w:p>
        </w:tc>
        <w:tc>
          <w:tcPr>
            <w:tcW w:w="1122"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Tunguja</w:t>
            </w:r>
          </w:p>
        </w:tc>
        <w:tc>
          <w:tcPr>
            <w:tcW w:w="1209"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Cowpea</w:t>
            </w:r>
          </w:p>
        </w:tc>
        <w:tc>
          <w:tcPr>
            <w:tcW w:w="1090"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060"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price</w:t>
            </w:r>
          </w:p>
        </w:tc>
        <w:tc>
          <w:tcPr>
            <w:tcW w:w="1224" w:type="dxa"/>
            <w:tcBorders>
              <w:top w:val="single" w:sz="4" w:space="0" w:color="auto"/>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r>
      <w:tr w:rsidR="00144963" w:rsidRPr="00647825" w:rsidTr="00375B8C">
        <w:trPr>
          <w:trHeight w:val="318"/>
        </w:trPr>
        <w:tc>
          <w:tcPr>
            <w:tcW w:w="1842" w:type="dxa"/>
            <w:tcBorders>
              <w:top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Mwangulu</w:t>
            </w:r>
          </w:p>
        </w:tc>
        <w:tc>
          <w:tcPr>
            <w:tcW w:w="1298"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tcBorders>
              <w:top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tcBorders>
              <w:top w:val="single" w:sz="4" w:space="0" w:color="auto"/>
            </w:tcBorders>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tcBorders>
              <w:top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Kinango</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1400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42,000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Ukunda</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105,000</w:t>
            </w:r>
          </w:p>
        </w:tc>
      </w:tr>
      <w:tr w:rsidR="00144963" w:rsidRPr="00647825" w:rsidTr="00375B8C">
        <w:trPr>
          <w:trHeight w:val="318"/>
        </w:trPr>
        <w:tc>
          <w:tcPr>
            <w:tcW w:w="1842" w:type="dxa"/>
            <w:shd w:val="clear" w:color="auto" w:fill="auto"/>
            <w:hideMark/>
          </w:tcPr>
          <w:p w:rsidR="00030CA9" w:rsidRPr="004F69D9" w:rsidRDefault="000D2C20">
            <w:pPr>
              <w:spacing w:after="0" w:line="240" w:lineRule="auto"/>
              <w:rPr>
                <w:rFonts w:eastAsia="Times New Roman" w:cstheme="minorHAnsi"/>
                <w:color w:val="000000"/>
              </w:rPr>
            </w:pPr>
            <w:r w:rsidRPr="004F69D9">
              <w:rPr>
                <w:rFonts w:eastAsia="Times New Roman" w:cstheme="minorHAnsi"/>
                <w:color w:val="000000"/>
              </w:rPr>
              <w:t>LungaLunga</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700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21,000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Msambweni</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Perani</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3,150</w:t>
            </w:r>
          </w:p>
        </w:tc>
      </w:tr>
      <w:tr w:rsidR="00144963" w:rsidRPr="00647825" w:rsidTr="00375B8C">
        <w:trPr>
          <w:trHeight w:val="347"/>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Menzamwenye</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Shimoni</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Mrima</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298"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93"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78"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122"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209"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840</w:t>
            </w:r>
          </w:p>
        </w:tc>
        <w:tc>
          <w:tcPr>
            <w:tcW w:w="1090"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r w:rsidR="00C24AA9" w:rsidRPr="004F69D9">
              <w:rPr>
                <w:rFonts w:eastAsia="Times New Roman" w:cstheme="minorHAnsi"/>
                <w:color w:val="000000"/>
              </w:rPr>
              <w:t>,</w:t>
            </w:r>
            <w:r w:rsidRPr="004F69D9">
              <w:rPr>
                <w:rFonts w:eastAsia="Times New Roman" w:cstheme="minorHAnsi"/>
                <w:color w:val="000000"/>
              </w:rPr>
              <w:t>970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179,100</w:t>
            </w:r>
          </w:p>
        </w:tc>
      </w:tr>
      <w:tr w:rsidR="00144963" w:rsidRPr="00647825" w:rsidTr="00375B8C">
        <w:trPr>
          <w:trHeight w:val="318"/>
        </w:trPr>
        <w:tc>
          <w:tcPr>
            <w:tcW w:w="1842" w:type="dxa"/>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cost</w:t>
            </w:r>
          </w:p>
        </w:tc>
        <w:tc>
          <w:tcPr>
            <w:tcW w:w="129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3"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78"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122"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09" w:type="dxa"/>
            <w:shd w:val="clear" w:color="auto" w:fill="auto"/>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0" w:type="dxa"/>
            <w:shd w:val="clear" w:color="auto" w:fill="auto"/>
            <w:hideMark/>
          </w:tcPr>
          <w:p w:rsidR="00030CA9" w:rsidRPr="004F69D9" w:rsidRDefault="00030CA9">
            <w:pPr>
              <w:spacing w:after="0" w:line="240" w:lineRule="auto"/>
              <w:jc w:val="center"/>
              <w:rPr>
                <w:rFonts w:eastAsia="Times New Roman" w:cstheme="minorHAnsi"/>
                <w:color w:val="000000"/>
              </w:rPr>
            </w:pPr>
          </w:p>
        </w:tc>
        <w:tc>
          <w:tcPr>
            <w:tcW w:w="1060" w:type="dxa"/>
            <w:shd w:val="clear" w:color="auto" w:fill="auto"/>
            <w:noWrap/>
            <w:hideMark/>
          </w:tcPr>
          <w:p w:rsidR="00030CA9" w:rsidRPr="004F69D9" w:rsidRDefault="00030CA9">
            <w:pPr>
              <w:spacing w:after="0" w:line="240" w:lineRule="auto"/>
              <w:jc w:val="center"/>
              <w:rPr>
                <w:rFonts w:eastAsia="Times New Roman" w:cstheme="minorHAnsi"/>
              </w:rPr>
            </w:pPr>
          </w:p>
        </w:tc>
        <w:tc>
          <w:tcPr>
            <w:tcW w:w="1224" w:type="dxa"/>
            <w:shd w:val="clear" w:color="auto" w:fill="auto"/>
            <w:noWrap/>
            <w:hideMark/>
          </w:tcPr>
          <w:p w:rsidR="00030CA9" w:rsidRPr="004F69D9" w:rsidRDefault="00030CA9">
            <w:pPr>
              <w:spacing w:after="0" w:line="240" w:lineRule="auto"/>
              <w:jc w:val="center"/>
              <w:rPr>
                <w:rFonts w:eastAsia="Times New Roman" w:cstheme="minorHAnsi"/>
              </w:rPr>
            </w:pPr>
          </w:p>
        </w:tc>
      </w:tr>
      <w:tr w:rsidR="00144963" w:rsidRPr="00647825" w:rsidTr="00375B8C">
        <w:trPr>
          <w:trHeight w:val="328"/>
        </w:trPr>
        <w:tc>
          <w:tcPr>
            <w:tcW w:w="1842" w:type="dxa"/>
            <w:tcBorders>
              <w:bottom w:val="single" w:sz="4" w:space="0" w:color="auto"/>
            </w:tcBorders>
            <w:shd w:val="clear" w:color="auto" w:fill="auto"/>
            <w:hideMark/>
          </w:tcPr>
          <w:p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c>
          <w:tcPr>
            <w:tcW w:w="1298"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93"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78"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122"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209"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w:t>
            </w:r>
            <w:r w:rsidR="00C24AA9" w:rsidRPr="004F69D9">
              <w:rPr>
                <w:rFonts w:eastAsia="Times New Roman" w:cstheme="minorHAnsi"/>
                <w:color w:val="000000"/>
              </w:rPr>
              <w:t>,</w:t>
            </w:r>
            <w:r w:rsidRPr="004F69D9">
              <w:rPr>
                <w:rFonts w:eastAsia="Times New Roman" w:cstheme="minorHAnsi"/>
                <w:color w:val="000000"/>
              </w:rPr>
              <w:t>100</w:t>
            </w:r>
          </w:p>
        </w:tc>
        <w:tc>
          <w:tcPr>
            <w:tcW w:w="1060"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color w:val="000000"/>
              </w:rPr>
            </w:pPr>
          </w:p>
        </w:tc>
        <w:tc>
          <w:tcPr>
            <w:tcW w:w="1224" w:type="dxa"/>
            <w:tcBorders>
              <w:bottom w:val="single" w:sz="4" w:space="0" w:color="auto"/>
            </w:tcBorders>
            <w:shd w:val="clear" w:color="auto" w:fill="auto"/>
            <w:noWrap/>
            <w:hideMark/>
          </w:tcPr>
          <w:p w:rsidR="00030CA9" w:rsidRPr="004F69D9" w:rsidRDefault="00030CA9">
            <w:pPr>
              <w:spacing w:after="0" w:line="240" w:lineRule="auto"/>
              <w:jc w:val="center"/>
              <w:rPr>
                <w:rFonts w:eastAsia="Times New Roman" w:cstheme="minorHAnsi"/>
                <w:b/>
              </w:rPr>
            </w:pPr>
            <w:r w:rsidRPr="004F69D9">
              <w:rPr>
                <w:rFonts w:eastAsia="Times New Roman" w:cstheme="minorHAnsi"/>
                <w:b/>
                <w:color w:val="000000"/>
              </w:rPr>
              <w:t>179</w:t>
            </w:r>
            <w:r w:rsidR="00C24AA9" w:rsidRPr="004F69D9">
              <w:rPr>
                <w:rFonts w:eastAsia="Times New Roman" w:cstheme="minorHAnsi"/>
                <w:b/>
                <w:color w:val="000000"/>
              </w:rPr>
              <w:t>,</w:t>
            </w:r>
            <w:r w:rsidRPr="004F69D9">
              <w:rPr>
                <w:rFonts w:eastAsia="Times New Roman" w:cstheme="minorHAnsi"/>
                <w:b/>
                <w:color w:val="000000"/>
              </w:rPr>
              <w:t>100</w:t>
            </w:r>
          </w:p>
        </w:tc>
      </w:tr>
    </w:tbl>
    <w:p w:rsidR="00030CA9" w:rsidRPr="004F69D9" w:rsidRDefault="00030CA9" w:rsidP="004F69D9">
      <w:pPr>
        <w:spacing w:line="240" w:lineRule="auto"/>
        <w:jc w:val="both"/>
        <w:rPr>
          <w:rFonts w:cstheme="minorHAnsi"/>
        </w:rPr>
      </w:pPr>
      <w:r w:rsidRPr="004F69D9">
        <w:rPr>
          <w:rFonts w:eastAsia="Times New Roman" w:cstheme="minorHAnsi"/>
        </w:rPr>
        <w:t xml:space="preserve">*During rainy season demand for </w:t>
      </w:r>
      <w:r w:rsidR="006650C3" w:rsidRPr="004F69D9">
        <w:rPr>
          <w:rFonts w:eastAsia="Times New Roman" w:cstheme="minorHAnsi"/>
        </w:rPr>
        <w:t xml:space="preserve">local </w:t>
      </w:r>
      <w:r w:rsidRPr="004F69D9">
        <w:rPr>
          <w:rFonts w:eastAsia="Times New Roman" w:cstheme="minorHAnsi"/>
        </w:rPr>
        <w:t>vegetables in most rural areas decrease</w:t>
      </w:r>
      <w:r w:rsidR="008F0F45" w:rsidRPr="004F69D9">
        <w:rPr>
          <w:rFonts w:eastAsia="Times New Roman" w:cstheme="minorHAnsi"/>
        </w:rPr>
        <w:t>d</w:t>
      </w:r>
      <w:r w:rsidRPr="004F69D9">
        <w:rPr>
          <w:rFonts w:eastAsia="Times New Roman" w:cstheme="minorHAnsi"/>
        </w:rPr>
        <w:t xml:space="preserve"> since most farmers </w:t>
      </w:r>
      <w:r w:rsidR="008F0F45" w:rsidRPr="004F69D9">
        <w:rPr>
          <w:rFonts w:eastAsia="Times New Roman" w:cstheme="minorHAnsi"/>
        </w:rPr>
        <w:t>could</w:t>
      </w:r>
      <w:r w:rsidRPr="004F69D9">
        <w:rPr>
          <w:rFonts w:eastAsia="Times New Roman" w:cstheme="minorHAnsi"/>
        </w:rPr>
        <w:t xml:space="preserve"> easily obtain other alternative vegetables from their farms</w:t>
      </w:r>
      <w:r w:rsidR="006650C3" w:rsidRPr="004F69D9">
        <w:rPr>
          <w:rFonts w:eastAsia="Times New Roman" w:cstheme="minorHAnsi"/>
        </w:rPr>
        <w:t>.</w:t>
      </w:r>
    </w:p>
    <w:p w:rsidR="009B2C32" w:rsidRPr="004F69D9" w:rsidRDefault="00030CA9" w:rsidP="004F69D9">
      <w:pPr>
        <w:spacing w:line="240" w:lineRule="auto"/>
        <w:rPr>
          <w:rFonts w:cstheme="minorHAnsi"/>
        </w:rPr>
        <w:sectPr w:rsidR="009B2C32" w:rsidRPr="004F69D9" w:rsidSect="008A4CC8">
          <w:pgSz w:w="15840" w:h="12240" w:orient="landscape"/>
          <w:pgMar w:top="1440" w:right="1440" w:bottom="1440" w:left="1440" w:header="708" w:footer="708" w:gutter="0"/>
          <w:cols w:space="708"/>
          <w:docGrid w:linePitch="360"/>
        </w:sectPr>
      </w:pPr>
      <w:r w:rsidRPr="004F69D9">
        <w:rPr>
          <w:rFonts w:cstheme="minorHAnsi"/>
        </w:rPr>
        <w:br w:type="page"/>
      </w:r>
    </w:p>
    <w:p w:rsidR="00D277BC" w:rsidRPr="004F69D9" w:rsidRDefault="00D277BC" w:rsidP="004F69D9">
      <w:pPr>
        <w:spacing w:after="100" w:afterAutospacing="1" w:line="240" w:lineRule="auto"/>
        <w:jc w:val="both"/>
        <w:rPr>
          <w:rFonts w:cstheme="minorHAnsi"/>
        </w:rPr>
      </w:pPr>
      <w:r w:rsidRPr="004F69D9">
        <w:rPr>
          <w:rStyle w:val="Strong"/>
          <w:rFonts w:cstheme="minorHAnsi"/>
          <w:b w:val="0"/>
        </w:rPr>
        <w:lastRenderedPageBreak/>
        <w:t>Thus, seasonality resulted</w:t>
      </w:r>
      <w:r w:rsidRPr="004F69D9">
        <w:rPr>
          <w:rFonts w:cstheme="minorHAnsi"/>
        </w:rPr>
        <w:t xml:space="preserve"> in variation in prices by about 20-30% during off-season periods. Improved weather and soil moisture conditions during rainy season resulted in favorable conditions which enhanced sprouting of leafy weeds most of which </w:t>
      </w:r>
      <w:r w:rsidR="00EE3E58" w:rsidRPr="004F69D9">
        <w:rPr>
          <w:rFonts w:cstheme="minorHAnsi"/>
        </w:rPr>
        <w:t>constituted</w:t>
      </w:r>
      <w:r w:rsidRPr="004F69D9">
        <w:rPr>
          <w:rFonts w:cstheme="minorHAnsi"/>
        </w:rPr>
        <w:t xml:space="preserve"> indigenous vegetables. </w:t>
      </w:r>
    </w:p>
    <w:p w:rsidR="00AD7677" w:rsidRPr="004F69D9" w:rsidRDefault="00AD7677" w:rsidP="00375B8C">
      <w:pPr>
        <w:pStyle w:val="Heading2"/>
        <w:spacing w:before="0" w:line="240" w:lineRule="auto"/>
        <w:rPr>
          <w:rFonts w:asciiTheme="minorHAnsi" w:hAnsiTheme="minorHAnsi" w:cstheme="minorHAnsi"/>
          <w:b/>
          <w:color w:val="auto"/>
          <w:sz w:val="22"/>
          <w:szCs w:val="22"/>
        </w:rPr>
      </w:pPr>
      <w:bookmarkStart w:id="36" w:name="_Toc186711437"/>
      <w:r w:rsidRPr="004F69D9">
        <w:rPr>
          <w:rFonts w:asciiTheme="minorHAnsi" w:hAnsiTheme="minorHAnsi" w:cstheme="minorHAnsi"/>
          <w:b/>
          <w:color w:val="auto"/>
          <w:sz w:val="22"/>
          <w:szCs w:val="22"/>
        </w:rPr>
        <w:t>3.4 Transportation of vegetables to the markets</w:t>
      </w:r>
      <w:bookmarkEnd w:id="36"/>
    </w:p>
    <w:p w:rsidR="00A9693D" w:rsidRPr="004F69D9" w:rsidRDefault="00AD7677" w:rsidP="00375B8C">
      <w:pPr>
        <w:spacing w:line="240" w:lineRule="auto"/>
        <w:jc w:val="both"/>
        <w:rPr>
          <w:rFonts w:cstheme="minorHAnsi"/>
        </w:rPr>
      </w:pPr>
      <w:r w:rsidRPr="004F69D9">
        <w:rPr>
          <w:rFonts w:cstheme="minorHAnsi"/>
        </w:rPr>
        <w:t xml:space="preserve">Local production was noted to have comparative advantage of reduced distances to the market since there </w:t>
      </w:r>
      <w:r w:rsidR="00D10BC3" w:rsidRPr="004F69D9">
        <w:rPr>
          <w:rFonts w:cstheme="minorHAnsi"/>
        </w:rPr>
        <w:t>w</w:t>
      </w:r>
      <w:r w:rsidR="0050372E" w:rsidRPr="004F69D9">
        <w:rPr>
          <w:rFonts w:cstheme="minorHAnsi"/>
        </w:rPr>
        <w:t>as</w:t>
      </w:r>
      <w:r w:rsidRPr="004F69D9">
        <w:rPr>
          <w:rFonts w:cstheme="minorHAnsi"/>
        </w:rPr>
        <w:t xml:space="preserve"> no </w:t>
      </w:r>
      <w:r w:rsidR="00D10BC3" w:rsidRPr="004F69D9">
        <w:rPr>
          <w:rFonts w:cstheme="minorHAnsi"/>
        </w:rPr>
        <w:t>Likoni</w:t>
      </w:r>
      <w:r w:rsidR="0050372E" w:rsidRPr="004F69D9">
        <w:rPr>
          <w:rFonts w:cstheme="minorHAnsi"/>
        </w:rPr>
        <w:t xml:space="preserve">ferry </w:t>
      </w:r>
      <w:r w:rsidRPr="004F69D9">
        <w:rPr>
          <w:rFonts w:cstheme="minorHAnsi"/>
        </w:rPr>
        <w:t xml:space="preserve">to cross. </w:t>
      </w:r>
      <w:r w:rsidR="00D10BC3" w:rsidRPr="004F69D9">
        <w:rPr>
          <w:rFonts w:cstheme="minorHAnsi"/>
        </w:rPr>
        <w:t xml:space="preserve">Queuing to cross Likoni ferry took several hours especially during rush hoursinthemorning. </w:t>
      </w:r>
      <w:r w:rsidR="009330FF" w:rsidRPr="004F69D9">
        <w:rPr>
          <w:rFonts w:cstheme="minorHAnsi"/>
        </w:rPr>
        <w:t xml:space="preserve">Kinango market </w:t>
      </w:r>
      <w:r w:rsidR="009F7F22" w:rsidRPr="004F69D9">
        <w:rPr>
          <w:rFonts w:cstheme="minorHAnsi"/>
        </w:rPr>
        <w:t xml:space="preserve">was noted to be </w:t>
      </w:r>
      <w:r w:rsidR="009330FF" w:rsidRPr="004F69D9">
        <w:rPr>
          <w:rFonts w:cstheme="minorHAnsi"/>
        </w:rPr>
        <w:t xml:space="preserve">lucrative </w:t>
      </w:r>
      <w:r w:rsidR="00236D4D" w:rsidRPr="004F69D9">
        <w:rPr>
          <w:rFonts w:cstheme="minorHAnsi"/>
        </w:rPr>
        <w:t>and</w:t>
      </w:r>
      <w:r w:rsidR="009330FF" w:rsidRPr="004F69D9">
        <w:rPr>
          <w:rFonts w:cstheme="minorHAnsi"/>
        </w:rPr>
        <w:t xml:space="preserve"> sta</w:t>
      </w:r>
      <w:r w:rsidR="00236D4D" w:rsidRPr="004F69D9">
        <w:rPr>
          <w:rFonts w:cstheme="minorHAnsi"/>
        </w:rPr>
        <w:t>b</w:t>
      </w:r>
      <w:r w:rsidR="009330FF" w:rsidRPr="004F69D9">
        <w:rPr>
          <w:rFonts w:cstheme="minorHAnsi"/>
        </w:rPr>
        <w:t>le</w:t>
      </w:r>
      <w:r w:rsidR="00236D4D" w:rsidRPr="004F69D9">
        <w:rPr>
          <w:rFonts w:cstheme="minorHAnsi"/>
        </w:rPr>
        <w:t xml:space="preserve"> due to </w:t>
      </w:r>
      <w:r w:rsidR="00AA5BD2" w:rsidRPr="004F69D9">
        <w:rPr>
          <w:rFonts w:cstheme="minorHAnsi"/>
        </w:rPr>
        <w:t xml:space="preserve">the fact that it </w:t>
      </w:r>
      <w:r w:rsidR="00236D4D" w:rsidRPr="004F69D9">
        <w:rPr>
          <w:rFonts w:cstheme="minorHAnsi"/>
        </w:rPr>
        <w:t>serv</w:t>
      </w:r>
      <w:r w:rsidR="00AA5BD2" w:rsidRPr="004F69D9">
        <w:rPr>
          <w:rFonts w:cstheme="minorHAnsi"/>
        </w:rPr>
        <w:t>ed</w:t>
      </w:r>
      <w:r w:rsidR="00236D4D" w:rsidRPr="004F69D9">
        <w:rPr>
          <w:rFonts w:cstheme="minorHAnsi"/>
        </w:rPr>
        <w:t xml:space="preserve"> a wider </w:t>
      </w:r>
      <w:r w:rsidR="008523E7" w:rsidRPr="004F69D9">
        <w:rPr>
          <w:rFonts w:cstheme="minorHAnsi"/>
        </w:rPr>
        <w:t xml:space="preserve">customer </w:t>
      </w:r>
      <w:r w:rsidR="00236D4D" w:rsidRPr="004F69D9">
        <w:rPr>
          <w:rFonts w:cstheme="minorHAnsi"/>
        </w:rPr>
        <w:t>catchment area</w:t>
      </w:r>
      <w:r w:rsidR="008523E7" w:rsidRPr="004F69D9">
        <w:rPr>
          <w:rFonts w:cstheme="minorHAnsi"/>
        </w:rPr>
        <w:t>, just like Ukunda market</w:t>
      </w:r>
      <w:r w:rsidR="00AA5BD2" w:rsidRPr="004F69D9">
        <w:rPr>
          <w:rFonts w:cstheme="minorHAnsi"/>
        </w:rPr>
        <w:t xml:space="preserve">.However, </w:t>
      </w:r>
      <w:r w:rsidR="009330FF" w:rsidRPr="004F69D9">
        <w:rPr>
          <w:rFonts w:cstheme="minorHAnsi"/>
        </w:rPr>
        <w:t>the road via Mwangulu and Ndavaya</w:t>
      </w:r>
      <w:r w:rsidR="00AA5BD2" w:rsidRPr="004F69D9">
        <w:rPr>
          <w:rFonts w:cstheme="minorHAnsi"/>
        </w:rPr>
        <w:t>wa</w:t>
      </w:r>
      <w:r w:rsidR="009330FF" w:rsidRPr="004F69D9">
        <w:rPr>
          <w:rFonts w:cstheme="minorHAnsi"/>
        </w:rPr>
        <w:t xml:space="preserve">s earthen and </w:t>
      </w:r>
      <w:r w:rsidR="00AA5BD2" w:rsidRPr="004F69D9">
        <w:rPr>
          <w:rFonts w:cstheme="minorHAnsi"/>
        </w:rPr>
        <w:t xml:space="preserve">this </w:t>
      </w:r>
      <w:r w:rsidR="009330FF" w:rsidRPr="004F69D9">
        <w:rPr>
          <w:rFonts w:cstheme="minorHAnsi"/>
        </w:rPr>
        <w:t>pose</w:t>
      </w:r>
      <w:r w:rsidR="00AA5BD2" w:rsidRPr="004F69D9">
        <w:rPr>
          <w:rFonts w:cstheme="minorHAnsi"/>
        </w:rPr>
        <w:t>d</w:t>
      </w:r>
      <w:r w:rsidR="009330FF" w:rsidRPr="004F69D9">
        <w:rPr>
          <w:rFonts w:cstheme="minorHAnsi"/>
        </w:rPr>
        <w:t xml:space="preserve"> a </w:t>
      </w:r>
      <w:r w:rsidR="00AA5BD2" w:rsidRPr="004F69D9">
        <w:rPr>
          <w:rFonts w:cstheme="minorHAnsi"/>
        </w:rPr>
        <w:t xml:space="preserve">major </w:t>
      </w:r>
      <w:r w:rsidR="009330FF" w:rsidRPr="004F69D9">
        <w:rPr>
          <w:rFonts w:cstheme="minorHAnsi"/>
        </w:rPr>
        <w:t>cha</w:t>
      </w:r>
      <w:r w:rsidR="00236D4D" w:rsidRPr="004F69D9">
        <w:rPr>
          <w:rFonts w:cstheme="minorHAnsi"/>
        </w:rPr>
        <w:t>ll</w:t>
      </w:r>
      <w:r w:rsidR="009330FF" w:rsidRPr="004F69D9">
        <w:rPr>
          <w:rFonts w:cstheme="minorHAnsi"/>
        </w:rPr>
        <w:t>enge durin</w:t>
      </w:r>
      <w:r w:rsidR="00236D4D" w:rsidRPr="004F69D9">
        <w:rPr>
          <w:rFonts w:cstheme="minorHAnsi"/>
        </w:rPr>
        <w:t>g</w:t>
      </w:r>
      <w:r w:rsidR="009330FF" w:rsidRPr="004F69D9">
        <w:rPr>
          <w:rFonts w:cstheme="minorHAnsi"/>
        </w:rPr>
        <w:t xml:space="preserve"> rainy season. Apart from Kinango market, access to all othe</w:t>
      </w:r>
      <w:r w:rsidR="00236D4D" w:rsidRPr="004F69D9">
        <w:rPr>
          <w:rFonts w:cstheme="minorHAnsi"/>
        </w:rPr>
        <w:t>r</w:t>
      </w:r>
      <w:r w:rsidR="009330FF" w:rsidRPr="004F69D9">
        <w:rPr>
          <w:rFonts w:cstheme="minorHAnsi"/>
        </w:rPr>
        <w:t xml:space="preserve"> markets </w:t>
      </w:r>
      <w:r w:rsidR="00AA5BD2" w:rsidRPr="004F69D9">
        <w:rPr>
          <w:rFonts w:cstheme="minorHAnsi"/>
        </w:rPr>
        <w:t>wa</w:t>
      </w:r>
      <w:r w:rsidR="009330FF" w:rsidRPr="004F69D9">
        <w:rPr>
          <w:rFonts w:cstheme="minorHAnsi"/>
        </w:rPr>
        <w:t xml:space="preserve">s via tarmac roads making it faster and convenient. </w:t>
      </w:r>
      <w:r w:rsidR="00236D4D" w:rsidRPr="004F69D9">
        <w:rPr>
          <w:rFonts w:cstheme="minorHAnsi"/>
        </w:rPr>
        <w:t>Also, except</w:t>
      </w:r>
      <w:r w:rsidR="009330FF" w:rsidRPr="004F69D9">
        <w:rPr>
          <w:rFonts w:cstheme="minorHAnsi"/>
        </w:rPr>
        <w:t xml:space="preserve"> for Kinango and Ukunda</w:t>
      </w:r>
      <w:r w:rsidR="00AA5BD2" w:rsidRPr="004F69D9">
        <w:rPr>
          <w:rFonts w:cstheme="minorHAnsi"/>
        </w:rPr>
        <w:t xml:space="preserve"> markets</w:t>
      </w:r>
      <w:r w:rsidR="009330FF" w:rsidRPr="004F69D9">
        <w:rPr>
          <w:rFonts w:cstheme="minorHAnsi"/>
        </w:rPr>
        <w:t xml:space="preserve">, </w:t>
      </w:r>
      <w:r w:rsidR="00461EFC" w:rsidRPr="004F69D9">
        <w:rPr>
          <w:rFonts w:cstheme="minorHAnsi"/>
        </w:rPr>
        <w:t xml:space="preserve">delivery of vegetables from Mgombezi to </w:t>
      </w:r>
      <w:r w:rsidR="009330FF" w:rsidRPr="004F69D9">
        <w:rPr>
          <w:rFonts w:cstheme="minorHAnsi"/>
        </w:rPr>
        <w:t xml:space="preserve">all other markets </w:t>
      </w:r>
      <w:r w:rsidR="00AA5BD2" w:rsidRPr="004F69D9">
        <w:rPr>
          <w:rFonts w:cstheme="minorHAnsi"/>
        </w:rPr>
        <w:t>could</w:t>
      </w:r>
      <w:r w:rsidR="009330FF" w:rsidRPr="004F69D9">
        <w:rPr>
          <w:rFonts w:cstheme="minorHAnsi"/>
        </w:rPr>
        <w:t xml:space="preserve"> be </w:t>
      </w:r>
      <w:r w:rsidR="00461EFC" w:rsidRPr="004F69D9">
        <w:rPr>
          <w:rFonts w:cstheme="minorHAnsi"/>
        </w:rPr>
        <w:t xml:space="preserve">done cheaply </w:t>
      </w:r>
      <w:r w:rsidR="00236D4D" w:rsidRPr="004F69D9">
        <w:rPr>
          <w:rFonts w:cstheme="minorHAnsi"/>
        </w:rPr>
        <w:t>usi</w:t>
      </w:r>
      <w:r w:rsidR="009330FF" w:rsidRPr="004F69D9">
        <w:rPr>
          <w:rFonts w:cstheme="minorHAnsi"/>
        </w:rPr>
        <w:t xml:space="preserve">ng motorbikes. Matatus were also observed to be major </w:t>
      </w:r>
      <w:r w:rsidR="00236D4D" w:rsidRPr="004F69D9">
        <w:rPr>
          <w:rFonts w:cstheme="minorHAnsi"/>
        </w:rPr>
        <w:t>couriers</w:t>
      </w:r>
      <w:r w:rsidR="009330FF" w:rsidRPr="004F69D9">
        <w:rPr>
          <w:rFonts w:cstheme="minorHAnsi"/>
        </w:rPr>
        <w:t xml:space="preserve"> of ve</w:t>
      </w:r>
      <w:r w:rsidR="00236D4D" w:rsidRPr="004F69D9">
        <w:rPr>
          <w:rFonts w:cstheme="minorHAnsi"/>
        </w:rPr>
        <w:t>ge</w:t>
      </w:r>
      <w:r w:rsidR="009330FF" w:rsidRPr="004F69D9">
        <w:rPr>
          <w:rFonts w:cstheme="minorHAnsi"/>
        </w:rPr>
        <w:t>ta</w:t>
      </w:r>
      <w:r w:rsidR="00236D4D" w:rsidRPr="004F69D9">
        <w:rPr>
          <w:rFonts w:cstheme="minorHAnsi"/>
        </w:rPr>
        <w:t>b</w:t>
      </w:r>
      <w:r w:rsidR="009330FF" w:rsidRPr="004F69D9">
        <w:rPr>
          <w:rFonts w:cstheme="minorHAnsi"/>
        </w:rPr>
        <w:t xml:space="preserve">le in these markets since the </w:t>
      </w:r>
      <w:r w:rsidR="00236D4D" w:rsidRPr="004F69D9">
        <w:rPr>
          <w:rFonts w:cstheme="minorHAnsi"/>
        </w:rPr>
        <w:t>quantities</w:t>
      </w:r>
      <w:r w:rsidR="00AA5BD2" w:rsidRPr="004F69D9">
        <w:rPr>
          <w:rFonts w:cstheme="minorHAnsi"/>
        </w:rPr>
        <w:t xml:space="preserve">involved </w:t>
      </w:r>
      <w:r w:rsidR="009330FF" w:rsidRPr="004F69D9">
        <w:rPr>
          <w:rFonts w:cstheme="minorHAnsi"/>
        </w:rPr>
        <w:t>were not as large.</w:t>
      </w:r>
    </w:p>
    <w:p w:rsidR="0085011B" w:rsidRPr="004F69D9" w:rsidRDefault="0085011B" w:rsidP="00375B8C">
      <w:pPr>
        <w:pStyle w:val="Heading2"/>
        <w:spacing w:before="0" w:line="240" w:lineRule="auto"/>
        <w:rPr>
          <w:rStyle w:val="Strong"/>
          <w:rFonts w:asciiTheme="minorHAnsi" w:hAnsiTheme="minorHAnsi" w:cstheme="minorHAnsi"/>
          <w:color w:val="auto"/>
          <w:sz w:val="22"/>
          <w:szCs w:val="22"/>
        </w:rPr>
      </w:pPr>
      <w:bookmarkStart w:id="37" w:name="_Toc186711438"/>
      <w:r w:rsidRPr="004F69D9">
        <w:rPr>
          <w:rStyle w:val="Strong"/>
          <w:rFonts w:asciiTheme="minorHAnsi" w:hAnsiTheme="minorHAnsi" w:cstheme="minorHAnsi"/>
          <w:color w:val="auto"/>
          <w:sz w:val="22"/>
          <w:szCs w:val="22"/>
        </w:rPr>
        <w:t>3.</w:t>
      </w:r>
      <w:r w:rsidR="007101B8" w:rsidRPr="004F69D9">
        <w:rPr>
          <w:rStyle w:val="Strong"/>
          <w:rFonts w:asciiTheme="minorHAnsi" w:hAnsiTheme="minorHAnsi" w:cstheme="minorHAnsi"/>
          <w:color w:val="auto"/>
          <w:sz w:val="22"/>
          <w:szCs w:val="22"/>
        </w:rPr>
        <w:t>5</w:t>
      </w:r>
      <w:r w:rsidRPr="004F69D9">
        <w:rPr>
          <w:rStyle w:val="Strong"/>
          <w:rFonts w:asciiTheme="minorHAnsi" w:hAnsiTheme="minorHAnsi" w:cstheme="minorHAnsi"/>
          <w:color w:val="auto"/>
          <w:sz w:val="22"/>
          <w:szCs w:val="22"/>
        </w:rPr>
        <w:t xml:space="preserve"> Supply </w:t>
      </w:r>
      <w:r w:rsidR="0090096F" w:rsidRPr="004F69D9">
        <w:rPr>
          <w:rStyle w:val="Strong"/>
          <w:rFonts w:asciiTheme="minorHAnsi" w:hAnsiTheme="minorHAnsi" w:cstheme="minorHAnsi"/>
          <w:color w:val="auto"/>
          <w:sz w:val="22"/>
          <w:szCs w:val="22"/>
        </w:rPr>
        <w:t>c</w:t>
      </w:r>
      <w:r w:rsidRPr="004F69D9">
        <w:rPr>
          <w:rStyle w:val="Strong"/>
          <w:rFonts w:asciiTheme="minorHAnsi" w:hAnsiTheme="minorHAnsi" w:cstheme="minorHAnsi"/>
          <w:color w:val="auto"/>
          <w:sz w:val="22"/>
          <w:szCs w:val="22"/>
        </w:rPr>
        <w:t>hain</w:t>
      </w:r>
      <w:bookmarkEnd w:id="37"/>
    </w:p>
    <w:p w:rsidR="007101B8" w:rsidRPr="004F69D9" w:rsidRDefault="007101B8" w:rsidP="00375B8C">
      <w:pPr>
        <w:spacing w:line="240" w:lineRule="auto"/>
        <w:jc w:val="both"/>
        <w:rPr>
          <w:rFonts w:cstheme="minorHAnsi"/>
        </w:rPr>
      </w:pPr>
      <w:r w:rsidRPr="004F69D9">
        <w:rPr>
          <w:rFonts w:cstheme="minorHAnsi"/>
        </w:rPr>
        <w:t xml:space="preserve">There were two major sources of vegetable supply to the markets, </w:t>
      </w:r>
      <w:r w:rsidR="0090096F" w:rsidRPr="004F69D9">
        <w:rPr>
          <w:rFonts w:cstheme="minorHAnsi"/>
        </w:rPr>
        <w:t xml:space="preserve">namely </w:t>
      </w:r>
      <w:r w:rsidRPr="004F69D9">
        <w:rPr>
          <w:rFonts w:cstheme="minorHAnsi"/>
        </w:rPr>
        <w:t xml:space="preserve">local production in the region and from external sources </w:t>
      </w:r>
      <w:r w:rsidR="0090096F" w:rsidRPr="004F69D9">
        <w:rPr>
          <w:rFonts w:cstheme="minorHAnsi"/>
        </w:rPr>
        <w:t xml:space="preserve">outside the study area. These external sources included </w:t>
      </w:r>
      <w:r w:rsidRPr="004F69D9">
        <w:rPr>
          <w:rFonts w:cstheme="minorHAnsi"/>
        </w:rPr>
        <w:t>Kongowea market where the vegetables originated from up-country regions such as Taita-Tavet</w:t>
      </w:r>
      <w:r w:rsidR="00AB3BC1" w:rsidRPr="004F69D9">
        <w:rPr>
          <w:rFonts w:cstheme="minorHAnsi"/>
        </w:rPr>
        <w:t>a</w:t>
      </w:r>
      <w:r w:rsidRPr="004F69D9">
        <w:rPr>
          <w:rFonts w:cstheme="minorHAnsi"/>
        </w:rPr>
        <w:t>, Central and Western Kenya.</w:t>
      </w:r>
      <w:r w:rsidR="00754063" w:rsidRPr="004F69D9">
        <w:rPr>
          <w:rFonts w:cstheme="minorHAnsi"/>
        </w:rPr>
        <w:t xml:space="preserve"> Much of the local production was from farms along river basins, or irrigation using underground water sources</w:t>
      </w:r>
      <w:r w:rsidR="0090096F" w:rsidRPr="004F69D9">
        <w:rPr>
          <w:rFonts w:cstheme="minorHAnsi"/>
        </w:rPr>
        <w:t xml:space="preserve">.This irrigated production </w:t>
      </w:r>
      <w:r w:rsidR="00AB3BC1" w:rsidRPr="004F69D9">
        <w:rPr>
          <w:rFonts w:cstheme="minorHAnsi"/>
        </w:rPr>
        <w:t>wa</w:t>
      </w:r>
      <w:r w:rsidR="0090096F" w:rsidRPr="004F69D9">
        <w:rPr>
          <w:rFonts w:cstheme="minorHAnsi"/>
        </w:rPr>
        <w:t xml:space="preserve">s mainly practiced </w:t>
      </w:r>
      <w:r w:rsidR="00A854FA" w:rsidRPr="004F69D9">
        <w:rPr>
          <w:rFonts w:cstheme="minorHAnsi"/>
        </w:rPr>
        <w:t>in Mtwapa</w:t>
      </w:r>
      <w:r w:rsidR="00754063" w:rsidRPr="004F69D9">
        <w:rPr>
          <w:rFonts w:cstheme="minorHAnsi"/>
        </w:rPr>
        <w:t>, Kikambala and Vitaroni in Likoni</w:t>
      </w:r>
      <w:r w:rsidR="00A854FA" w:rsidRPr="004F69D9">
        <w:rPr>
          <w:rFonts w:cstheme="minorHAnsi"/>
        </w:rPr>
        <w:t xml:space="preserve"> who </w:t>
      </w:r>
      <w:r w:rsidR="00AB3BC1" w:rsidRPr="004F69D9">
        <w:rPr>
          <w:rFonts w:cstheme="minorHAnsi"/>
        </w:rPr>
        <w:t>we</w:t>
      </w:r>
      <w:r w:rsidR="00A854FA" w:rsidRPr="004F69D9">
        <w:rPr>
          <w:rFonts w:cstheme="minorHAnsi"/>
        </w:rPr>
        <w:t>re the major suppliers to Kongowea, Kikambala, Uk</w:t>
      </w:r>
      <w:r w:rsidR="00AB3BC1" w:rsidRPr="004F69D9">
        <w:rPr>
          <w:rFonts w:cstheme="minorHAnsi"/>
        </w:rPr>
        <w:t>u</w:t>
      </w:r>
      <w:r w:rsidR="00A854FA" w:rsidRPr="004F69D9">
        <w:rPr>
          <w:rFonts w:cstheme="minorHAnsi"/>
        </w:rPr>
        <w:t>nda and other markets</w:t>
      </w:r>
      <w:r w:rsidR="00754063" w:rsidRPr="004F69D9">
        <w:rPr>
          <w:rFonts w:cstheme="minorHAnsi"/>
        </w:rPr>
        <w:t>.</w:t>
      </w:r>
    </w:p>
    <w:p w:rsidR="00252337" w:rsidRPr="004F69D9" w:rsidRDefault="00E44B81" w:rsidP="00375B8C">
      <w:pPr>
        <w:pStyle w:val="Heading2"/>
        <w:spacing w:line="240" w:lineRule="auto"/>
        <w:rPr>
          <w:rStyle w:val="Strong"/>
          <w:rFonts w:asciiTheme="minorHAnsi" w:hAnsiTheme="minorHAnsi" w:cstheme="minorHAnsi"/>
          <w:color w:val="auto"/>
          <w:sz w:val="22"/>
          <w:szCs w:val="22"/>
        </w:rPr>
      </w:pPr>
      <w:bookmarkStart w:id="38" w:name="_Toc186711439"/>
      <w:r w:rsidRPr="004F69D9">
        <w:rPr>
          <w:rFonts w:asciiTheme="minorHAnsi" w:hAnsiTheme="minorHAnsi" w:cstheme="minorHAnsi"/>
          <w:b/>
          <w:color w:val="auto"/>
          <w:sz w:val="22"/>
          <w:szCs w:val="22"/>
        </w:rPr>
        <w:t>3</w:t>
      </w:r>
      <w:r w:rsidR="00252337"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6</w:t>
      </w:r>
      <w:r w:rsidR="00252337" w:rsidRPr="004F69D9">
        <w:rPr>
          <w:rStyle w:val="Strong"/>
          <w:rFonts w:asciiTheme="minorHAnsi" w:hAnsiTheme="minorHAnsi" w:cstheme="minorHAnsi"/>
          <w:color w:val="auto"/>
          <w:sz w:val="22"/>
          <w:szCs w:val="22"/>
        </w:rPr>
        <w:t xml:space="preserve">Challenges </w:t>
      </w:r>
      <w:r w:rsidRPr="004F69D9">
        <w:rPr>
          <w:rStyle w:val="Strong"/>
          <w:rFonts w:asciiTheme="minorHAnsi" w:hAnsiTheme="minorHAnsi" w:cstheme="minorHAnsi"/>
          <w:color w:val="auto"/>
          <w:sz w:val="22"/>
          <w:szCs w:val="22"/>
        </w:rPr>
        <w:t>facing</w:t>
      </w:r>
      <w:r w:rsidR="00252337" w:rsidRPr="004F69D9">
        <w:rPr>
          <w:rStyle w:val="Strong"/>
          <w:rFonts w:asciiTheme="minorHAnsi" w:hAnsiTheme="minorHAnsi" w:cstheme="minorHAnsi"/>
          <w:color w:val="auto"/>
          <w:sz w:val="22"/>
          <w:szCs w:val="22"/>
        </w:rPr>
        <w:t xml:space="preserve"> marketing of vegetables </w:t>
      </w:r>
      <w:r w:rsidRPr="004F69D9">
        <w:rPr>
          <w:rStyle w:val="Strong"/>
          <w:rFonts w:asciiTheme="minorHAnsi" w:hAnsiTheme="minorHAnsi" w:cstheme="minorHAnsi"/>
          <w:color w:val="auto"/>
          <w:sz w:val="22"/>
          <w:szCs w:val="22"/>
        </w:rPr>
        <w:t>in the study area</w:t>
      </w:r>
      <w:bookmarkEnd w:id="38"/>
    </w:p>
    <w:p w:rsidR="00252337" w:rsidRPr="004F69D9" w:rsidRDefault="00252337" w:rsidP="00375B8C">
      <w:pPr>
        <w:spacing w:after="0" w:line="240" w:lineRule="auto"/>
        <w:jc w:val="both"/>
        <w:rPr>
          <w:rFonts w:cstheme="minorHAnsi"/>
        </w:rPr>
      </w:pPr>
      <w:r w:rsidRPr="004F69D9">
        <w:rPr>
          <w:rFonts w:cstheme="minorHAnsi"/>
        </w:rPr>
        <w:t xml:space="preserve">A number of challenges were noted that adversely affected the efficiency of </w:t>
      </w:r>
      <w:r w:rsidR="00E0148D" w:rsidRPr="004F69D9">
        <w:rPr>
          <w:rFonts w:cstheme="minorHAnsi"/>
        </w:rPr>
        <w:t xml:space="preserve">vegetable </w:t>
      </w:r>
      <w:r w:rsidRPr="004F69D9">
        <w:rPr>
          <w:rFonts w:cstheme="minorHAnsi"/>
        </w:rPr>
        <w:t>markets. These included:</w:t>
      </w:r>
    </w:p>
    <w:p w:rsidR="00252337" w:rsidRPr="004F69D9" w:rsidRDefault="00252337" w:rsidP="004F69D9">
      <w:pPr>
        <w:spacing w:after="0" w:line="240" w:lineRule="auto"/>
        <w:jc w:val="both"/>
        <w:rPr>
          <w:rFonts w:cstheme="minorHAnsi"/>
        </w:rPr>
      </w:pPr>
      <w:r w:rsidRPr="004F69D9">
        <w:rPr>
          <w:rFonts w:cstheme="minorHAnsi"/>
        </w:rPr>
        <w:t xml:space="preserve">i) Poor handling </w:t>
      </w:r>
      <w:r w:rsidR="00E47A10" w:rsidRPr="004F69D9">
        <w:rPr>
          <w:rStyle w:val="Strong"/>
          <w:rFonts w:cstheme="minorHAnsi"/>
          <w:b w:val="0"/>
        </w:rPr>
        <w:t>of vegetables</w:t>
      </w:r>
      <w:r w:rsidRPr="004F69D9">
        <w:rPr>
          <w:rFonts w:cstheme="minorHAnsi"/>
        </w:rPr>
        <w:t>during transportation from major supplie</w:t>
      </w:r>
      <w:r w:rsidR="009B0210" w:rsidRPr="004F69D9">
        <w:rPr>
          <w:rFonts w:cstheme="minorHAnsi"/>
        </w:rPr>
        <w:t>r</w:t>
      </w:r>
      <w:r w:rsidRPr="004F69D9">
        <w:rPr>
          <w:rFonts w:cstheme="minorHAnsi"/>
        </w:rPr>
        <w:t xml:space="preserve">s, whole sellers and retailers.  In most cases leafy vegetables were stashed in sacks and heaped on each other and placed on top of </w:t>
      </w:r>
      <w:r w:rsidR="009B0210" w:rsidRPr="004F69D9">
        <w:rPr>
          <w:rFonts w:cstheme="minorHAnsi"/>
        </w:rPr>
        <w:t xml:space="preserve">bus or matatu </w:t>
      </w:r>
      <w:r w:rsidRPr="004F69D9">
        <w:rPr>
          <w:rFonts w:cstheme="minorHAnsi"/>
        </w:rPr>
        <w:t xml:space="preserve">carriage or piled into lorries to their destination. Most traders complained of substantial losses </w:t>
      </w:r>
      <w:r w:rsidR="009B0210" w:rsidRPr="004F69D9">
        <w:rPr>
          <w:rFonts w:cstheme="minorHAnsi"/>
        </w:rPr>
        <w:t xml:space="preserve">during transportation to markets </w:t>
      </w:r>
      <w:r w:rsidRPr="004F69D9">
        <w:rPr>
          <w:rFonts w:cstheme="minorHAnsi"/>
        </w:rPr>
        <w:t xml:space="preserve">since there were no organized </w:t>
      </w:r>
      <w:r w:rsidR="00F5516D" w:rsidRPr="004F69D9">
        <w:rPr>
          <w:rFonts w:cstheme="minorHAnsi"/>
        </w:rPr>
        <w:t xml:space="preserve">or designated </w:t>
      </w:r>
      <w:r w:rsidR="009B0210" w:rsidRPr="004F69D9">
        <w:rPr>
          <w:rFonts w:cstheme="minorHAnsi"/>
        </w:rPr>
        <w:t xml:space="preserve">vehicle </w:t>
      </w:r>
      <w:r w:rsidRPr="004F69D9">
        <w:rPr>
          <w:rFonts w:cstheme="minorHAnsi"/>
        </w:rPr>
        <w:t xml:space="preserve">transport for vegetables. </w:t>
      </w:r>
    </w:p>
    <w:p w:rsidR="00252337" w:rsidRPr="004F69D9" w:rsidRDefault="00252337" w:rsidP="004F69D9">
      <w:pPr>
        <w:spacing w:after="0" w:line="240" w:lineRule="auto"/>
        <w:jc w:val="both"/>
        <w:rPr>
          <w:rFonts w:cstheme="minorHAnsi"/>
        </w:rPr>
      </w:pPr>
      <w:r w:rsidRPr="004F69D9">
        <w:rPr>
          <w:rFonts w:cstheme="minorHAnsi"/>
        </w:rPr>
        <w:t>ii) Inadequate storage for remnants vegetables after</w:t>
      </w:r>
      <w:r w:rsidR="00563B3D" w:rsidRPr="004F69D9">
        <w:rPr>
          <w:rFonts w:cstheme="minorHAnsi"/>
        </w:rPr>
        <w:t xml:space="preserve">a </w:t>
      </w:r>
      <w:r w:rsidRPr="004F69D9">
        <w:rPr>
          <w:rFonts w:cstheme="minorHAnsi"/>
        </w:rPr>
        <w:t>market day. Most vegetable traders literally “walk</w:t>
      </w:r>
      <w:r w:rsidR="005E701B" w:rsidRPr="004F69D9">
        <w:rPr>
          <w:rFonts w:cstheme="minorHAnsi"/>
        </w:rPr>
        <w:t>ed</w:t>
      </w:r>
      <w:r w:rsidRPr="004F69D9">
        <w:rPr>
          <w:rFonts w:cstheme="minorHAnsi"/>
        </w:rPr>
        <w:t xml:space="preserve">” with their merchandise from one market to the next. In most cases there </w:t>
      </w:r>
      <w:r w:rsidR="005E701B" w:rsidRPr="004F69D9">
        <w:rPr>
          <w:rFonts w:cstheme="minorHAnsi"/>
        </w:rPr>
        <w:t>was</w:t>
      </w:r>
      <w:r w:rsidRPr="004F69D9">
        <w:rPr>
          <w:rFonts w:cstheme="minorHAnsi"/>
        </w:rPr>
        <w:t xml:space="preserve"> no organized storage for their merchandise</w:t>
      </w:r>
      <w:r w:rsidR="00330552" w:rsidRPr="004F69D9">
        <w:rPr>
          <w:rFonts w:cstheme="minorHAnsi"/>
        </w:rPr>
        <w:t>.E</w:t>
      </w:r>
      <w:r w:rsidR="005E701B" w:rsidRPr="004F69D9">
        <w:rPr>
          <w:rFonts w:cstheme="minorHAnsi"/>
        </w:rPr>
        <w:t>lse</w:t>
      </w:r>
      <w:r w:rsidR="00330552" w:rsidRPr="004F69D9">
        <w:rPr>
          <w:rFonts w:cstheme="minorHAnsi"/>
        </w:rPr>
        <w:t>,</w:t>
      </w:r>
      <w:r w:rsidRPr="004F69D9">
        <w:rPr>
          <w:rFonts w:cstheme="minorHAnsi"/>
        </w:rPr>
        <w:t xml:space="preserve"> they ha</w:t>
      </w:r>
      <w:r w:rsidR="005E701B" w:rsidRPr="004F69D9">
        <w:rPr>
          <w:rFonts w:cstheme="minorHAnsi"/>
        </w:rPr>
        <w:t>d</w:t>
      </w:r>
      <w:r w:rsidRPr="004F69D9">
        <w:rPr>
          <w:rFonts w:cstheme="minorHAnsi"/>
        </w:rPr>
        <w:t xml:space="preserve"> to hire premises to store their remaining merchandise after a market day.</w:t>
      </w:r>
    </w:p>
    <w:p w:rsidR="00252337" w:rsidRPr="004F69D9" w:rsidRDefault="00252337" w:rsidP="004F69D9">
      <w:pPr>
        <w:spacing w:before="100" w:beforeAutospacing="1" w:line="240" w:lineRule="auto"/>
        <w:jc w:val="both"/>
        <w:rPr>
          <w:rFonts w:cstheme="minorHAnsi"/>
        </w:rPr>
      </w:pPr>
      <w:r w:rsidRPr="004F69D9">
        <w:rPr>
          <w:rFonts w:cstheme="minorHAnsi"/>
        </w:rPr>
        <w:t xml:space="preserve">iii) Transportation </w:t>
      </w:r>
      <w:r w:rsidR="00A83D3D" w:rsidRPr="004F69D9">
        <w:rPr>
          <w:rFonts w:cstheme="minorHAnsi"/>
        </w:rPr>
        <w:t xml:space="preserve">and delivery </w:t>
      </w:r>
      <w:r w:rsidRPr="004F69D9">
        <w:rPr>
          <w:rFonts w:cstheme="minorHAnsi"/>
        </w:rPr>
        <w:t>delays</w:t>
      </w:r>
      <w:r w:rsidR="008228EB" w:rsidRPr="004F69D9">
        <w:rPr>
          <w:rFonts w:cstheme="minorHAnsi"/>
        </w:rPr>
        <w:t xml:space="preserve">:This </w:t>
      </w:r>
      <w:r w:rsidRPr="004F69D9">
        <w:rPr>
          <w:rFonts w:cstheme="minorHAnsi"/>
        </w:rPr>
        <w:t>affect</w:t>
      </w:r>
      <w:r w:rsidR="00A83D3D" w:rsidRPr="004F69D9">
        <w:rPr>
          <w:rFonts w:cstheme="minorHAnsi"/>
        </w:rPr>
        <w:t>ed</w:t>
      </w:r>
      <w:r w:rsidRPr="004F69D9">
        <w:rPr>
          <w:rFonts w:cstheme="minorHAnsi"/>
        </w:rPr>
        <w:t xml:space="preserve"> freshness </w:t>
      </w:r>
      <w:r w:rsidR="0060340B" w:rsidRPr="004F69D9">
        <w:rPr>
          <w:rFonts w:cstheme="minorHAnsi"/>
        </w:rPr>
        <w:t xml:space="preserve">and quality </w:t>
      </w:r>
      <w:r w:rsidRPr="004F69D9">
        <w:rPr>
          <w:rFonts w:cstheme="minorHAnsi"/>
        </w:rPr>
        <w:t xml:space="preserve">of </w:t>
      </w:r>
      <w:r w:rsidR="0060340B" w:rsidRPr="004F69D9">
        <w:rPr>
          <w:rFonts w:cstheme="minorHAnsi"/>
        </w:rPr>
        <w:t xml:space="preserve">leafy </w:t>
      </w:r>
      <w:r w:rsidRPr="004F69D9">
        <w:rPr>
          <w:rFonts w:cstheme="minorHAnsi"/>
        </w:rPr>
        <w:t xml:space="preserve">vegetables since the distances involved </w:t>
      </w:r>
      <w:r w:rsidR="00A83D3D" w:rsidRPr="004F69D9">
        <w:rPr>
          <w:rFonts w:cstheme="minorHAnsi"/>
        </w:rPr>
        <w:t>we</w:t>
      </w:r>
      <w:r w:rsidRPr="004F69D9">
        <w:rPr>
          <w:rFonts w:cstheme="minorHAnsi"/>
        </w:rPr>
        <w:t>re large</w:t>
      </w:r>
      <w:r w:rsidR="008228EB" w:rsidRPr="004F69D9">
        <w:rPr>
          <w:rFonts w:cstheme="minorHAnsi"/>
        </w:rPr>
        <w:t xml:space="preserve"> and it took too long to reach the markets</w:t>
      </w:r>
      <w:r w:rsidRPr="004F69D9">
        <w:rPr>
          <w:rFonts w:cstheme="minorHAnsi"/>
        </w:rPr>
        <w:t>.</w:t>
      </w:r>
    </w:p>
    <w:p w:rsidR="00252337" w:rsidRPr="004F69D9" w:rsidRDefault="00252337" w:rsidP="004F69D9">
      <w:pPr>
        <w:spacing w:before="240" w:after="100" w:afterAutospacing="1" w:line="240" w:lineRule="auto"/>
        <w:jc w:val="both"/>
        <w:rPr>
          <w:rFonts w:cstheme="minorHAnsi"/>
        </w:rPr>
      </w:pPr>
      <w:r w:rsidRPr="004F69D9">
        <w:rPr>
          <w:rFonts w:cstheme="minorHAnsi"/>
        </w:rPr>
        <w:t>iv) Harsh climatic and weather conditions</w:t>
      </w:r>
      <w:r w:rsidR="000D675B" w:rsidRPr="004F69D9">
        <w:rPr>
          <w:rFonts w:cstheme="minorHAnsi"/>
        </w:rPr>
        <w:t>:</w:t>
      </w:r>
      <w:r w:rsidRPr="004F69D9">
        <w:rPr>
          <w:rFonts w:cstheme="minorHAnsi"/>
        </w:rPr>
        <w:t xml:space="preserve"> Most traders especially those </w:t>
      </w:r>
      <w:r w:rsidR="00E847B4" w:rsidRPr="004F69D9">
        <w:rPr>
          <w:rFonts w:cstheme="minorHAnsi"/>
        </w:rPr>
        <w:t xml:space="preserve">operating </w:t>
      </w:r>
      <w:r w:rsidRPr="004F69D9">
        <w:rPr>
          <w:rFonts w:cstheme="minorHAnsi"/>
        </w:rPr>
        <w:t>in the open air markets complained of substantial loses of their vegetables during rainy season</w:t>
      </w:r>
      <w:r w:rsidR="00B37C87" w:rsidRPr="004F69D9">
        <w:rPr>
          <w:rFonts w:cstheme="minorHAnsi"/>
        </w:rPr>
        <w:t xml:space="preserve">s.This was </w:t>
      </w:r>
      <w:r w:rsidRPr="004F69D9">
        <w:rPr>
          <w:rFonts w:cstheme="minorHAnsi"/>
        </w:rPr>
        <w:t xml:space="preserve">especially </w:t>
      </w:r>
      <w:r w:rsidR="00B37C87" w:rsidRPr="004F69D9">
        <w:rPr>
          <w:rFonts w:cstheme="minorHAnsi"/>
        </w:rPr>
        <w:t>so for vegetables such as</w:t>
      </w:r>
      <w:r w:rsidRPr="004F69D9">
        <w:rPr>
          <w:rFonts w:cstheme="minorHAnsi"/>
        </w:rPr>
        <w:t xml:space="preserve"> onion, brinjal, tomato, cabbage and leafy vegetables since they had no shelters. The rain also affected the flow of customers and this affected daily sales and turnover since few customers turned up. Hot weather enhanced perishability and therefore </w:t>
      </w:r>
      <w:r w:rsidR="000D675B" w:rsidRPr="004F69D9">
        <w:rPr>
          <w:rFonts w:cstheme="minorHAnsi"/>
        </w:rPr>
        <w:t xml:space="preserve">shortened </w:t>
      </w:r>
      <w:r w:rsidRPr="004F69D9">
        <w:rPr>
          <w:rFonts w:cstheme="minorHAnsi"/>
        </w:rPr>
        <w:t>shelf life of leafy vegetables due to dehydration.</w:t>
      </w:r>
    </w:p>
    <w:p w:rsidR="00252337" w:rsidRPr="004F69D9" w:rsidRDefault="00252337" w:rsidP="004F69D9">
      <w:pPr>
        <w:spacing w:before="240" w:after="100" w:afterAutospacing="1" w:line="240" w:lineRule="auto"/>
        <w:jc w:val="both"/>
        <w:rPr>
          <w:rFonts w:cstheme="minorHAnsi"/>
        </w:rPr>
      </w:pPr>
      <w:r w:rsidRPr="004F69D9">
        <w:rPr>
          <w:rFonts w:cstheme="minorHAnsi"/>
        </w:rPr>
        <w:t>v) Lack of cold storage</w:t>
      </w:r>
      <w:r w:rsidR="00D27C11" w:rsidRPr="004F69D9">
        <w:rPr>
          <w:rFonts w:cstheme="minorHAnsi"/>
        </w:rPr>
        <w:t xml:space="preserve">shelves </w:t>
      </w:r>
      <w:r w:rsidRPr="004F69D9">
        <w:rPr>
          <w:rFonts w:cstheme="minorHAnsi"/>
        </w:rPr>
        <w:t>for vegetables</w:t>
      </w:r>
      <w:r w:rsidR="008C57F5" w:rsidRPr="004F69D9">
        <w:rPr>
          <w:rFonts w:cstheme="minorHAnsi"/>
        </w:rPr>
        <w:t>:</w:t>
      </w:r>
      <w:r w:rsidRPr="004F69D9">
        <w:rPr>
          <w:rFonts w:cstheme="minorHAnsi"/>
        </w:rPr>
        <w:t xml:space="preserve"> Since most markets were in the rural areas, lack of power supply made it difficult to install cold storage rooms or facilities leading to high rates of spoilage especially after a market</w:t>
      </w:r>
      <w:r w:rsidR="00517B72" w:rsidRPr="004F69D9">
        <w:rPr>
          <w:rFonts w:cstheme="minorHAnsi"/>
        </w:rPr>
        <w:t>ing</w:t>
      </w:r>
      <w:r w:rsidRPr="004F69D9">
        <w:rPr>
          <w:rFonts w:cstheme="minorHAnsi"/>
        </w:rPr>
        <w:t xml:space="preserve"> day.</w:t>
      </w:r>
    </w:p>
    <w:p w:rsidR="00252337" w:rsidRPr="004F69D9" w:rsidRDefault="006F4551" w:rsidP="001E5533">
      <w:pPr>
        <w:pStyle w:val="Heading2"/>
        <w:spacing w:line="240" w:lineRule="auto"/>
        <w:rPr>
          <w:rFonts w:asciiTheme="minorHAnsi" w:hAnsiTheme="minorHAnsi" w:cstheme="minorHAnsi"/>
          <w:color w:val="auto"/>
          <w:sz w:val="22"/>
          <w:szCs w:val="22"/>
        </w:rPr>
      </w:pPr>
      <w:bookmarkStart w:id="39" w:name="_Toc186711440"/>
      <w:r w:rsidRPr="004F69D9">
        <w:rPr>
          <w:rStyle w:val="Strong"/>
          <w:rFonts w:asciiTheme="minorHAnsi" w:hAnsiTheme="minorHAnsi" w:cstheme="minorHAnsi"/>
          <w:color w:val="auto"/>
          <w:sz w:val="22"/>
          <w:szCs w:val="22"/>
        </w:rPr>
        <w:lastRenderedPageBreak/>
        <w:t xml:space="preserve">3.7 </w:t>
      </w:r>
      <w:r w:rsidR="00252337" w:rsidRPr="004F69D9">
        <w:rPr>
          <w:rStyle w:val="Strong"/>
          <w:rFonts w:asciiTheme="minorHAnsi" w:hAnsiTheme="minorHAnsi" w:cstheme="minorHAnsi"/>
          <w:color w:val="auto"/>
          <w:sz w:val="22"/>
          <w:szCs w:val="22"/>
        </w:rPr>
        <w:t>Market opportunities</w:t>
      </w:r>
      <w:bookmarkEnd w:id="39"/>
    </w:p>
    <w:p w:rsidR="00FC217A" w:rsidRPr="004F69D9" w:rsidRDefault="00252337" w:rsidP="00375B8C">
      <w:pPr>
        <w:spacing w:after="0" w:line="240" w:lineRule="auto"/>
        <w:rPr>
          <w:rFonts w:cstheme="minorHAnsi"/>
        </w:rPr>
      </w:pPr>
      <w:r w:rsidRPr="004F69D9">
        <w:rPr>
          <w:rFonts w:cstheme="minorHAnsi"/>
        </w:rPr>
        <w:t xml:space="preserve">During the survey, a number of opportunities became </w:t>
      </w:r>
      <w:r w:rsidR="007D4314" w:rsidRPr="004F69D9">
        <w:rPr>
          <w:rFonts w:cstheme="minorHAnsi"/>
        </w:rPr>
        <w:t xml:space="preserve">evident: </w:t>
      </w:r>
    </w:p>
    <w:p w:rsidR="00252337" w:rsidRPr="004F69D9" w:rsidRDefault="00252337" w:rsidP="004F69D9">
      <w:pPr>
        <w:spacing w:after="0" w:line="240" w:lineRule="auto"/>
        <w:jc w:val="both"/>
        <w:rPr>
          <w:rStyle w:val="Strong"/>
          <w:rFonts w:cstheme="minorHAnsi"/>
          <w:b w:val="0"/>
        </w:rPr>
      </w:pPr>
      <w:r w:rsidRPr="004F69D9">
        <w:rPr>
          <w:rStyle w:val="Strong"/>
          <w:rFonts w:cstheme="minorHAnsi"/>
          <w:b w:val="0"/>
        </w:rPr>
        <w:t>a) Preferences for indigenous vegetables</w:t>
      </w:r>
      <w:r w:rsidR="00E06191" w:rsidRPr="004F69D9">
        <w:rPr>
          <w:rStyle w:val="Strong"/>
          <w:rFonts w:cstheme="minorHAnsi"/>
          <w:b w:val="0"/>
        </w:rPr>
        <w:t>:</w:t>
      </w:r>
      <w:r w:rsidRPr="004F69D9">
        <w:rPr>
          <w:rStyle w:val="Strong"/>
          <w:rFonts w:cstheme="minorHAnsi"/>
          <w:b w:val="0"/>
        </w:rPr>
        <w:t xml:space="preserve">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w:t>
      </w:r>
      <w:r w:rsidR="00E07846" w:rsidRPr="004F69D9">
        <w:rPr>
          <w:rStyle w:val="Strong"/>
          <w:rFonts w:cstheme="minorHAnsi"/>
          <w:b w:val="0"/>
        </w:rPr>
        <w:t xml:space="preserve">andhighlyvalued. </w:t>
      </w:r>
      <w:r w:rsidR="00D46923" w:rsidRPr="004F69D9">
        <w:rPr>
          <w:rStyle w:val="Strong"/>
          <w:rFonts w:cstheme="minorHAnsi"/>
          <w:b w:val="0"/>
        </w:rPr>
        <w:t>This is because</w:t>
      </w:r>
      <w:r w:rsidRPr="004F69D9">
        <w:rPr>
          <w:rStyle w:val="Strong"/>
          <w:rFonts w:cstheme="minorHAnsi"/>
          <w:b w:val="0"/>
        </w:rPr>
        <w:t xml:space="preserve"> they were rarely subjected to pesticides</w:t>
      </w:r>
      <w:r w:rsidR="00D46923" w:rsidRPr="004F69D9">
        <w:rPr>
          <w:rStyle w:val="Strong"/>
          <w:rFonts w:cstheme="minorHAnsi"/>
          <w:b w:val="0"/>
        </w:rPr>
        <w:t xml:space="preserve"> as they experienced few pest and diseases</w:t>
      </w:r>
      <w:r w:rsidRPr="004F69D9">
        <w:rPr>
          <w:rStyle w:val="Strong"/>
          <w:rFonts w:cstheme="minorHAnsi"/>
          <w:b w:val="0"/>
        </w:rPr>
        <w:t>. They were also preferred for their good taste</w:t>
      </w:r>
      <w:r w:rsidR="0093156D" w:rsidRPr="004F69D9">
        <w:rPr>
          <w:rStyle w:val="Strong"/>
          <w:rFonts w:cstheme="minorHAnsi"/>
          <w:b w:val="0"/>
        </w:rPr>
        <w:t xml:space="preserve"> especially by the elite and the elderly</w:t>
      </w:r>
      <w:r w:rsidRPr="004F69D9">
        <w:rPr>
          <w:rStyle w:val="Strong"/>
          <w:rFonts w:cstheme="minorHAnsi"/>
          <w:b w:val="0"/>
        </w:rPr>
        <w:t xml:space="preserve">. </w:t>
      </w:r>
    </w:p>
    <w:p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b) Value-addition of vegetables</w:t>
      </w:r>
      <w:r w:rsidR="00933591" w:rsidRPr="004F69D9">
        <w:rPr>
          <w:rStyle w:val="Strong"/>
          <w:rFonts w:cstheme="minorHAnsi"/>
          <w:b w:val="0"/>
        </w:rPr>
        <w:t>:</w:t>
      </w:r>
      <w:r w:rsidRPr="004F69D9">
        <w:rPr>
          <w:rStyle w:val="Strong"/>
          <w:rFonts w:cstheme="minorHAnsi"/>
          <w:b w:val="0"/>
        </w:rPr>
        <w:t xml:space="preserve"> There was limited value addition in the </w:t>
      </w:r>
      <w:r w:rsidR="004F2819" w:rsidRPr="004F69D9">
        <w:rPr>
          <w:rStyle w:val="Strong"/>
          <w:rFonts w:cstheme="minorHAnsi"/>
          <w:b w:val="0"/>
        </w:rPr>
        <w:t xml:space="preserve">vegetable </w:t>
      </w:r>
      <w:r w:rsidRPr="004F69D9">
        <w:rPr>
          <w:rStyle w:val="Strong"/>
          <w:rFonts w:cstheme="minorHAnsi"/>
          <w:b w:val="0"/>
        </w:rPr>
        <w:t xml:space="preserve">markets except sorting, grading, </w:t>
      </w:r>
      <w:r w:rsidRPr="004F69D9">
        <w:rPr>
          <w:rFonts w:cstheme="minorHAnsi"/>
        </w:rPr>
        <w:t>pre-washing and wetting.Little packaging of vegetables was observed unlike in supermarkets where vegetable bundles are wrapped in polythene films</w:t>
      </w:r>
      <w:r w:rsidR="004F2819" w:rsidRPr="004F69D9">
        <w:rPr>
          <w:rFonts w:cstheme="minorHAnsi"/>
        </w:rPr>
        <w:t xml:space="preserve"> to enhance their appearance and shelf life</w:t>
      </w:r>
      <w:r w:rsidRPr="004F69D9">
        <w:rPr>
          <w:rFonts w:cstheme="minorHAnsi"/>
        </w:rPr>
        <w:t>.</w:t>
      </w:r>
    </w:p>
    <w:p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c) Technology </w:t>
      </w:r>
      <w:r w:rsidR="00933591" w:rsidRPr="004F69D9">
        <w:rPr>
          <w:rStyle w:val="Strong"/>
          <w:rFonts w:cstheme="minorHAnsi"/>
          <w:b w:val="0"/>
        </w:rPr>
        <w:t>i</w:t>
      </w:r>
      <w:r w:rsidRPr="004F69D9">
        <w:rPr>
          <w:rStyle w:val="Strong"/>
          <w:rFonts w:cstheme="minorHAnsi"/>
          <w:b w:val="0"/>
        </w:rPr>
        <w:t>ntegration:</w:t>
      </w:r>
      <w:r w:rsidRPr="004F69D9">
        <w:rPr>
          <w:rFonts w:cstheme="minorHAnsi"/>
        </w:rPr>
        <w:t xml:space="preserve">A large number of traders were usingmobile apps for ordering and making </w:t>
      </w:r>
      <w:r w:rsidR="00BA2BD4" w:rsidRPr="004F69D9">
        <w:rPr>
          <w:rFonts w:cstheme="minorHAnsi"/>
        </w:rPr>
        <w:t>payments</w:t>
      </w:r>
      <w:r w:rsidR="00D70C16" w:rsidRPr="004F69D9">
        <w:rPr>
          <w:rFonts w:cstheme="minorHAnsi"/>
        </w:rPr>
        <w:t>directly to</w:t>
      </w:r>
      <w:r w:rsidRPr="004F69D9">
        <w:rPr>
          <w:rFonts w:cstheme="minorHAnsi"/>
        </w:rPr>
        <w:t xml:space="preserve"> supplie</w:t>
      </w:r>
      <w:r w:rsidR="00BA2BD4" w:rsidRPr="004F69D9">
        <w:rPr>
          <w:rFonts w:cstheme="minorHAnsi"/>
        </w:rPr>
        <w:t>r</w:t>
      </w:r>
      <w:r w:rsidRPr="004F69D9">
        <w:rPr>
          <w:rFonts w:cstheme="minorHAnsi"/>
        </w:rPr>
        <w:t xml:space="preserve">s </w:t>
      </w:r>
      <w:r w:rsidR="00D70C16" w:rsidRPr="004F69D9">
        <w:rPr>
          <w:rFonts w:cstheme="minorHAnsi"/>
        </w:rPr>
        <w:t>and</w:t>
      </w:r>
      <w:r w:rsidRPr="004F69D9">
        <w:rPr>
          <w:rFonts w:cstheme="minorHAnsi"/>
        </w:rPr>
        <w:t xml:space="preserve"> farmers and also </w:t>
      </w:r>
      <w:r w:rsidR="007357F6" w:rsidRPr="004F69D9">
        <w:rPr>
          <w:rFonts w:cstheme="minorHAnsi"/>
        </w:rPr>
        <w:t>from</w:t>
      </w:r>
      <w:r w:rsidRPr="004F69D9">
        <w:rPr>
          <w:rFonts w:cstheme="minorHAnsi"/>
        </w:rPr>
        <w:t xml:space="preserve"> buyers to consumers.</w:t>
      </w:r>
      <w:r w:rsidR="00933591" w:rsidRPr="004F69D9">
        <w:rPr>
          <w:rFonts w:cstheme="minorHAnsi"/>
        </w:rPr>
        <w:t xml:space="preserve"> Also, using designated SMS facility they were able to check on prevailing market prices and demand in the diverse markets.</w:t>
      </w:r>
    </w:p>
    <w:p w:rsidR="00252337" w:rsidRPr="004F69D9" w:rsidRDefault="00252337" w:rsidP="004F69D9">
      <w:pPr>
        <w:spacing w:before="240" w:after="0" w:line="240" w:lineRule="auto"/>
        <w:jc w:val="both"/>
        <w:rPr>
          <w:rFonts w:cstheme="minorHAnsi"/>
        </w:rPr>
      </w:pPr>
      <w:r w:rsidRPr="004F69D9">
        <w:rPr>
          <w:rFonts w:cstheme="minorHAnsi"/>
        </w:rPr>
        <w:t xml:space="preserve">d) Most traders made individual orders from various individual suppliers for their merchandise. No buying and selling vegetable cooperatives were noted, yet cooperatives would </w:t>
      </w:r>
      <w:r w:rsidR="00933591" w:rsidRPr="004F69D9">
        <w:rPr>
          <w:rFonts w:cstheme="minorHAnsi"/>
        </w:rPr>
        <w:t xml:space="preserve">have </w:t>
      </w:r>
      <w:r w:rsidR="0041620E" w:rsidRPr="004F69D9">
        <w:rPr>
          <w:rFonts w:cstheme="minorHAnsi"/>
        </w:rPr>
        <w:t>enhance</w:t>
      </w:r>
      <w:r w:rsidR="00933591" w:rsidRPr="004F69D9">
        <w:rPr>
          <w:rFonts w:cstheme="minorHAnsi"/>
        </w:rPr>
        <w:t>d</w:t>
      </w:r>
      <w:r w:rsidRPr="004F69D9">
        <w:rPr>
          <w:rFonts w:cstheme="minorHAnsi"/>
        </w:rPr>
        <w:t xml:space="preserve"> efficiency and reduce marketing costs.</w:t>
      </w:r>
    </w:p>
    <w:p w:rsidR="00252337" w:rsidRPr="004F69D9" w:rsidRDefault="007D4314" w:rsidP="004F69D9">
      <w:pPr>
        <w:pStyle w:val="Heading2"/>
        <w:spacing w:line="240" w:lineRule="auto"/>
        <w:rPr>
          <w:rFonts w:asciiTheme="minorHAnsi" w:hAnsiTheme="minorHAnsi" w:cstheme="minorHAnsi"/>
          <w:color w:val="auto"/>
          <w:sz w:val="22"/>
          <w:szCs w:val="22"/>
        </w:rPr>
      </w:pPr>
      <w:bookmarkStart w:id="40" w:name="_Toc186711441"/>
      <w:r w:rsidRPr="004F69D9">
        <w:rPr>
          <w:rStyle w:val="Strong"/>
          <w:rFonts w:asciiTheme="minorHAnsi" w:hAnsiTheme="minorHAnsi" w:cstheme="minorHAnsi"/>
          <w:bCs w:val="0"/>
          <w:color w:val="auto"/>
          <w:sz w:val="22"/>
          <w:szCs w:val="22"/>
        </w:rPr>
        <w:t xml:space="preserve">3.8 </w:t>
      </w:r>
      <w:r w:rsidR="00252337" w:rsidRPr="004F69D9">
        <w:rPr>
          <w:rStyle w:val="Strong"/>
          <w:rFonts w:asciiTheme="minorHAnsi" w:hAnsiTheme="minorHAnsi" w:cstheme="minorHAnsi"/>
          <w:bCs w:val="0"/>
          <w:color w:val="auto"/>
          <w:sz w:val="22"/>
          <w:szCs w:val="22"/>
        </w:rPr>
        <w:t>Conclusion on vegetable marketing</w:t>
      </w:r>
      <w:bookmarkEnd w:id="40"/>
    </w:p>
    <w:p w:rsidR="00252337" w:rsidRPr="004F69D9" w:rsidRDefault="00252337" w:rsidP="004F69D9">
      <w:pPr>
        <w:pStyle w:val="NormalWeb"/>
        <w:jc w:val="both"/>
        <w:rPr>
          <w:rFonts w:asciiTheme="minorHAnsi" w:hAnsiTheme="minorHAnsi" w:cstheme="minorHAnsi"/>
          <w:sz w:val="22"/>
          <w:szCs w:val="22"/>
        </w:rPr>
      </w:pPr>
      <w:r w:rsidRPr="004F69D9">
        <w:rPr>
          <w:rFonts w:asciiTheme="minorHAnsi" w:hAnsiTheme="minorHAnsi" w:cstheme="minorHAnsi"/>
          <w:sz w:val="22"/>
          <w:szCs w:val="22"/>
        </w:rPr>
        <w:t xml:space="preserve">From the findings, vegetable marketing </w:t>
      </w:r>
      <w:r w:rsidR="00F42225" w:rsidRPr="004F69D9">
        <w:rPr>
          <w:rFonts w:asciiTheme="minorHAnsi" w:hAnsiTheme="minorHAnsi" w:cstheme="minorHAnsi"/>
          <w:sz w:val="22"/>
          <w:szCs w:val="22"/>
        </w:rPr>
        <w:t>i</w:t>
      </w:r>
      <w:r w:rsidRPr="004F69D9">
        <w:rPr>
          <w:rFonts w:asciiTheme="minorHAnsi" w:hAnsiTheme="minorHAnsi" w:cstheme="minorHAnsi"/>
          <w:sz w:val="22"/>
          <w:szCs w:val="22"/>
        </w:rPr>
        <w:t xml:space="preserve">s </w:t>
      </w:r>
      <w:r w:rsidR="00F42225" w:rsidRPr="004F69D9">
        <w:rPr>
          <w:rFonts w:asciiTheme="minorHAnsi" w:hAnsiTheme="minorHAnsi" w:cstheme="minorHAnsi"/>
          <w:sz w:val="22"/>
          <w:szCs w:val="22"/>
        </w:rPr>
        <w:t xml:space="preserve">a </w:t>
      </w:r>
      <w:r w:rsidRPr="004F69D9">
        <w:rPr>
          <w:rFonts w:asciiTheme="minorHAnsi" w:hAnsiTheme="minorHAnsi" w:cstheme="minorHAnsi"/>
          <w:sz w:val="22"/>
          <w:szCs w:val="22"/>
        </w:rPr>
        <w:t xml:space="preserve">vibrant business and offers significant opportunities for growth </w:t>
      </w:r>
      <w:r w:rsidR="00F42225" w:rsidRPr="004F69D9">
        <w:rPr>
          <w:rFonts w:asciiTheme="minorHAnsi" w:hAnsiTheme="minorHAnsi" w:cstheme="minorHAnsi"/>
          <w:sz w:val="22"/>
          <w:szCs w:val="22"/>
        </w:rPr>
        <w:t xml:space="preserve">in businesses </w:t>
      </w:r>
      <w:r w:rsidRPr="004F69D9">
        <w:rPr>
          <w:rFonts w:asciiTheme="minorHAnsi" w:hAnsiTheme="minorHAnsi" w:cstheme="minorHAnsi"/>
          <w:sz w:val="22"/>
          <w:szCs w:val="22"/>
        </w:rPr>
        <w:t xml:space="preserve">in the study area. However, there </w:t>
      </w:r>
      <w:r w:rsidR="00103D3C" w:rsidRPr="004F69D9">
        <w:rPr>
          <w:rFonts w:asciiTheme="minorHAnsi" w:hAnsiTheme="minorHAnsi" w:cstheme="minorHAnsi"/>
          <w:sz w:val="22"/>
          <w:szCs w:val="22"/>
        </w:rPr>
        <w:t>was</w:t>
      </w:r>
      <w:r w:rsidRPr="004F69D9">
        <w:rPr>
          <w:rFonts w:asciiTheme="minorHAnsi" w:hAnsiTheme="minorHAnsi" w:cstheme="minorHAnsi"/>
          <w:sz w:val="22"/>
          <w:szCs w:val="22"/>
        </w:rPr>
        <w:t xml:space="preserve"> need to address the observed challenges </w:t>
      </w:r>
      <w:r w:rsidR="00103D3C" w:rsidRPr="004F69D9">
        <w:rPr>
          <w:rFonts w:asciiTheme="minorHAnsi" w:hAnsiTheme="minorHAnsi" w:cstheme="minorHAnsi"/>
          <w:sz w:val="22"/>
          <w:szCs w:val="22"/>
        </w:rPr>
        <w:t>and</w:t>
      </w:r>
      <w:r w:rsidRPr="004F69D9">
        <w:rPr>
          <w:rFonts w:asciiTheme="minorHAnsi" w:hAnsiTheme="minorHAnsi" w:cstheme="minorHAnsi"/>
          <w:sz w:val="22"/>
          <w:szCs w:val="22"/>
        </w:rPr>
        <w:t xml:space="preserve"> supply chain inefficiencies, seasonality of supplies and price fluctuations to enhance market stability and profitability. Addressing customer and consumer preferences </w:t>
      </w:r>
      <w:r w:rsidR="00F42225" w:rsidRPr="004F69D9">
        <w:rPr>
          <w:rFonts w:asciiTheme="minorHAnsi" w:hAnsiTheme="minorHAnsi" w:cstheme="minorHAnsi"/>
          <w:sz w:val="22"/>
          <w:szCs w:val="22"/>
        </w:rPr>
        <w:t>should be given the highest priority since they</w:t>
      </w:r>
      <w:r w:rsidRPr="004F69D9">
        <w:rPr>
          <w:rFonts w:asciiTheme="minorHAnsi" w:hAnsiTheme="minorHAnsi" w:cstheme="minorHAnsi"/>
          <w:sz w:val="22"/>
          <w:szCs w:val="22"/>
        </w:rPr>
        <w:t xml:space="preserve"> drive demand and ensure </w:t>
      </w:r>
      <w:r w:rsidR="00F42225" w:rsidRPr="004F69D9">
        <w:rPr>
          <w:rFonts w:asciiTheme="minorHAnsi" w:hAnsiTheme="minorHAnsi" w:cstheme="minorHAnsi"/>
          <w:sz w:val="22"/>
          <w:szCs w:val="22"/>
        </w:rPr>
        <w:t xml:space="preserve">sustainability in the </w:t>
      </w:r>
      <w:r w:rsidRPr="004F69D9">
        <w:rPr>
          <w:rFonts w:asciiTheme="minorHAnsi" w:hAnsiTheme="minorHAnsi" w:cstheme="minorHAnsi"/>
          <w:sz w:val="22"/>
          <w:szCs w:val="22"/>
        </w:rPr>
        <w:t>long-term.</w:t>
      </w:r>
    </w:p>
    <w:p w:rsidR="00CA37D3" w:rsidRPr="004F69D9" w:rsidRDefault="00CA37D3" w:rsidP="004F69D9">
      <w:pPr>
        <w:spacing w:line="240" w:lineRule="auto"/>
        <w:rPr>
          <w:rFonts w:eastAsiaTheme="majorEastAsia" w:cstheme="minorHAnsi"/>
          <w:b/>
        </w:rPr>
      </w:pPr>
      <w:bookmarkStart w:id="41" w:name="_Toc186711464"/>
      <w:r w:rsidRPr="004F69D9">
        <w:rPr>
          <w:rFonts w:cstheme="minorHAnsi"/>
          <w:b/>
        </w:rPr>
        <w:br w:type="page"/>
      </w:r>
    </w:p>
    <w:p w:rsidR="008B4914" w:rsidRPr="004F69D9" w:rsidRDefault="003B2B12"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lastRenderedPageBreak/>
        <w:t>REFERENCES</w:t>
      </w:r>
      <w:bookmarkEnd w:id="41"/>
    </w:p>
    <w:p w:rsidR="003D06AF" w:rsidRPr="004F69D9" w:rsidRDefault="008B4914" w:rsidP="004F69D9">
      <w:pPr>
        <w:spacing w:after="0" w:line="240" w:lineRule="auto"/>
        <w:rPr>
          <w:rFonts w:cstheme="minorHAnsi"/>
          <w:shd w:val="clear" w:color="auto" w:fill="FFFFFF"/>
        </w:rPr>
      </w:pPr>
      <w:r w:rsidRPr="004F69D9">
        <w:rPr>
          <w:rFonts w:cstheme="minorHAnsi"/>
          <w:shd w:val="clear" w:color="auto" w:fill="FFFFFF"/>
        </w:rPr>
        <w:t xml:space="preserve">Aich, N., Nama, S., Biswal, A., &amp; Paul, T. (2020). A review on recirculating aquaculture </w:t>
      </w:r>
    </w:p>
    <w:p w:rsidR="003057AE" w:rsidRPr="004F69D9" w:rsidRDefault="008B4914" w:rsidP="004F69D9">
      <w:pPr>
        <w:spacing w:line="240" w:lineRule="auto"/>
        <w:ind w:left="720"/>
        <w:rPr>
          <w:rFonts w:cstheme="minorHAnsi"/>
          <w:b/>
        </w:rPr>
      </w:pPr>
      <w:r w:rsidRPr="004F69D9">
        <w:rPr>
          <w:rFonts w:cstheme="minorHAnsi"/>
          <w:shd w:val="clear" w:color="auto" w:fill="FFFFFF"/>
        </w:rPr>
        <w:t>systems: Challenges and opportunities for sustainable aquaculture. </w:t>
      </w:r>
      <w:r w:rsidRPr="004F69D9">
        <w:rPr>
          <w:rFonts w:cstheme="minorHAnsi"/>
          <w:i/>
          <w:iCs/>
          <w:shd w:val="clear" w:color="auto" w:fill="FFFFFF"/>
        </w:rPr>
        <w:t>Innovative Farming</w:t>
      </w:r>
      <w:r w:rsidRPr="004F69D9">
        <w:rPr>
          <w:rFonts w:cstheme="minorHAnsi"/>
          <w:shd w:val="clear" w:color="auto" w:fill="FFFFFF"/>
        </w:rPr>
        <w:t>, </w:t>
      </w:r>
      <w:r w:rsidRPr="004F69D9">
        <w:rPr>
          <w:rFonts w:cstheme="minorHAnsi"/>
          <w:i/>
          <w:iCs/>
          <w:shd w:val="clear" w:color="auto" w:fill="FFFFFF"/>
        </w:rPr>
        <w:t>5</w:t>
      </w:r>
      <w:r w:rsidRPr="004F69D9">
        <w:rPr>
          <w:rFonts w:cstheme="minorHAnsi"/>
          <w:shd w:val="clear" w:color="auto" w:fill="FFFFFF"/>
        </w:rPr>
        <w:t>(1), 17-24.</w:t>
      </w:r>
    </w:p>
    <w:p w:rsidR="003869BF" w:rsidRPr="004F69D9" w:rsidRDefault="003869BF" w:rsidP="004F69D9">
      <w:pPr>
        <w:spacing w:line="240" w:lineRule="auto"/>
        <w:rPr>
          <w:rFonts w:cstheme="minorHAnsi"/>
          <w:color w:val="222222"/>
          <w:shd w:val="clear" w:color="auto" w:fill="FFFFFF"/>
        </w:rPr>
      </w:pPr>
      <w:commentRangeStart w:id="42"/>
      <w:r w:rsidRPr="004F69D9">
        <w:rPr>
          <w:rFonts w:cstheme="minorHAnsi"/>
          <w:color w:val="222222"/>
          <w:shd w:val="clear" w:color="auto" w:fill="FFFFFF"/>
        </w:rPr>
        <w:t xml:space="preserve">Hoffmann, W. A., &amp; Jackson, R. B. (2000). Vegetation–climate feedbacks in the conversion of </w:t>
      </w:r>
    </w:p>
    <w:p w:rsidR="003869BF" w:rsidRPr="004F69D9" w:rsidRDefault="003869BF" w:rsidP="004F69D9">
      <w:pPr>
        <w:spacing w:line="240" w:lineRule="auto"/>
        <w:ind w:firstLine="720"/>
        <w:rPr>
          <w:rFonts w:cstheme="minorHAnsi"/>
          <w:color w:val="222222"/>
          <w:shd w:val="clear" w:color="auto" w:fill="FFFFFF"/>
        </w:rPr>
      </w:pPr>
      <w:r w:rsidRPr="004F69D9">
        <w:rPr>
          <w:rFonts w:cstheme="minorHAnsi"/>
          <w:color w:val="222222"/>
          <w:shd w:val="clear" w:color="auto" w:fill="FFFFFF"/>
        </w:rPr>
        <w:t>tropical savanna to grassland. </w:t>
      </w:r>
      <w:r w:rsidRPr="004F69D9">
        <w:rPr>
          <w:rFonts w:cstheme="minorHAnsi"/>
          <w:i/>
          <w:iCs/>
          <w:color w:val="222222"/>
          <w:shd w:val="clear" w:color="auto" w:fill="FFFFFF"/>
        </w:rPr>
        <w:t>Journal of climate</w:t>
      </w:r>
      <w:r w:rsidRPr="004F69D9">
        <w:rPr>
          <w:rFonts w:cstheme="minorHAnsi"/>
          <w:color w:val="222222"/>
          <w:shd w:val="clear" w:color="auto" w:fill="FFFFFF"/>
        </w:rPr>
        <w:t>, </w:t>
      </w:r>
      <w:r w:rsidRPr="004F69D9">
        <w:rPr>
          <w:rFonts w:cstheme="minorHAnsi"/>
          <w:i/>
          <w:iCs/>
          <w:color w:val="222222"/>
          <w:shd w:val="clear" w:color="auto" w:fill="FFFFFF"/>
        </w:rPr>
        <w:t>13</w:t>
      </w:r>
      <w:r w:rsidRPr="004F69D9">
        <w:rPr>
          <w:rFonts w:cstheme="minorHAnsi"/>
          <w:color w:val="222222"/>
          <w:shd w:val="clear" w:color="auto" w:fill="FFFFFF"/>
        </w:rPr>
        <w:t>(9), 1593-1602.</w:t>
      </w:r>
    </w:p>
    <w:p w:rsidR="0099054A" w:rsidRPr="004F69D9" w:rsidRDefault="0099054A" w:rsidP="004F69D9">
      <w:pPr>
        <w:spacing w:after="0" w:line="240" w:lineRule="auto"/>
        <w:ind w:firstLine="720"/>
        <w:rPr>
          <w:rFonts w:cstheme="minorHAnsi"/>
        </w:rPr>
      </w:pPr>
    </w:p>
    <w:commentRangeEnd w:id="42"/>
    <w:p w:rsidR="003869BF" w:rsidRPr="004F69D9" w:rsidRDefault="00BB7B8C" w:rsidP="004F69D9">
      <w:pPr>
        <w:autoSpaceDE w:val="0"/>
        <w:autoSpaceDN w:val="0"/>
        <w:adjustRightInd w:val="0"/>
        <w:spacing w:line="240" w:lineRule="auto"/>
        <w:ind w:left="720" w:hanging="720"/>
        <w:jc w:val="both"/>
        <w:rPr>
          <w:rFonts w:cstheme="minorHAnsi"/>
        </w:rPr>
      </w:pPr>
      <w:r>
        <w:rPr>
          <w:rStyle w:val="CommentReference"/>
        </w:rPr>
        <w:commentReference w:id="42"/>
      </w:r>
      <w:r w:rsidR="003869BF" w:rsidRPr="004F69D9">
        <w:rPr>
          <w:rFonts w:cstheme="minorHAnsi"/>
        </w:rPr>
        <w:t xml:space="preserve">Jaetzold, R., Schmidt, H., Hornetz, B., &amp;Shisanya, C. (2012). Farm management handbook of Kenya: Part C, East Kenya. II. Ministry of Agriculture, Nairobi, Kenya. </w:t>
      </w:r>
    </w:p>
    <w:p w:rsidR="0099054A" w:rsidRPr="004F69D9" w:rsidRDefault="0099054A" w:rsidP="004F69D9">
      <w:pPr>
        <w:spacing w:after="0" w:line="240" w:lineRule="auto"/>
        <w:rPr>
          <w:rFonts w:cstheme="minorHAnsi"/>
          <w:lang/>
        </w:rPr>
      </w:pPr>
      <w:r w:rsidRPr="004F69D9">
        <w:rPr>
          <w:rFonts w:cstheme="minorHAnsi"/>
          <w:lang/>
        </w:rPr>
        <w:t xml:space="preserve">KEMFSED, (2020). Kenya Marine Fisheries and Socio-Economic Development Project. </w:t>
      </w:r>
    </w:p>
    <w:p w:rsidR="0099054A" w:rsidRPr="004F69D9" w:rsidRDefault="0099054A" w:rsidP="004F69D9">
      <w:pPr>
        <w:spacing w:line="240" w:lineRule="auto"/>
        <w:ind w:firstLine="284"/>
        <w:rPr>
          <w:rFonts w:cstheme="minorHAnsi"/>
          <w:lang/>
        </w:rPr>
      </w:pPr>
      <w:r w:rsidRPr="004F69D9">
        <w:rPr>
          <w:rFonts w:cstheme="minorHAnsi"/>
          <w:lang/>
        </w:rPr>
        <w:t xml:space="preserve">Enhancing Livelihoods. </w:t>
      </w:r>
      <w:hyperlink r:id="rId24" w:history="1">
        <w:r w:rsidRPr="004F69D9">
          <w:rPr>
            <w:rStyle w:val="Hyperlink"/>
            <w:rFonts w:cstheme="minorHAnsi"/>
            <w:color w:val="auto"/>
            <w:lang/>
          </w:rPr>
          <w:t>https://kemfsed.org</w:t>
        </w:r>
      </w:hyperlink>
      <w:r w:rsidRPr="004F69D9">
        <w:rPr>
          <w:rFonts w:cstheme="minorHAnsi"/>
          <w:lang/>
        </w:rPr>
        <w:t>.</w:t>
      </w:r>
    </w:p>
    <w:p w:rsidR="00F25874" w:rsidRPr="004F69D9" w:rsidRDefault="003057AE" w:rsidP="004F69D9">
      <w:pPr>
        <w:spacing w:after="0" w:line="240" w:lineRule="auto"/>
        <w:rPr>
          <w:rFonts w:cstheme="minorHAnsi"/>
          <w:shd w:val="clear" w:color="auto" w:fill="FFFFFF"/>
        </w:rPr>
      </w:pPr>
      <w:r w:rsidRPr="004F69D9">
        <w:rPr>
          <w:rFonts w:cstheme="minorHAnsi"/>
          <w:shd w:val="clear" w:color="auto" w:fill="FFFFFF"/>
        </w:rPr>
        <w:t>Lerise, F. S. (2005). Facilitating Cross-Border Dialogue</w:t>
      </w:r>
      <w:r w:rsidR="00702DCA" w:rsidRPr="004F69D9">
        <w:rPr>
          <w:rFonts w:cstheme="minorHAnsi"/>
          <w:shd w:val="clear" w:color="auto" w:fill="FFFFFF"/>
        </w:rPr>
        <w:t>:</w:t>
      </w:r>
      <w:r w:rsidRPr="004F69D9">
        <w:rPr>
          <w:rFonts w:cstheme="minorHAnsi"/>
          <w:shd w:val="clear" w:color="auto" w:fill="FFFFFF"/>
        </w:rPr>
        <w:t xml:space="preserve"> The Case of Umba River Ecosystem in </w:t>
      </w:r>
    </w:p>
    <w:p w:rsidR="004F447F" w:rsidRPr="004F69D9" w:rsidRDefault="003057AE" w:rsidP="004F69D9">
      <w:pPr>
        <w:spacing w:line="240" w:lineRule="auto"/>
        <w:ind w:firstLine="720"/>
        <w:rPr>
          <w:rFonts w:cstheme="minorHAnsi"/>
          <w:shd w:val="clear" w:color="auto" w:fill="FFFFFF"/>
        </w:rPr>
      </w:pPr>
      <w:r w:rsidRPr="004F69D9">
        <w:rPr>
          <w:rFonts w:cstheme="minorHAnsi"/>
          <w:shd w:val="clear" w:color="auto" w:fill="FFFFFF"/>
        </w:rPr>
        <w:t>Kenya and Tanzania. </w:t>
      </w:r>
      <w:r w:rsidRPr="004F69D9">
        <w:rPr>
          <w:rFonts w:cstheme="minorHAnsi"/>
          <w:i/>
          <w:iCs/>
          <w:shd w:val="clear" w:color="auto" w:fill="FFFFFF"/>
        </w:rPr>
        <w:t>Topics of Integration Watershed Management</w:t>
      </w:r>
      <w:r w:rsidRPr="004F69D9">
        <w:rPr>
          <w:rFonts w:cstheme="minorHAnsi"/>
          <w:shd w:val="clear" w:color="auto" w:fill="FFFFFF"/>
        </w:rPr>
        <w:t>, </w:t>
      </w:r>
      <w:r w:rsidRPr="004F69D9">
        <w:rPr>
          <w:rFonts w:cstheme="minorHAnsi"/>
          <w:i/>
          <w:iCs/>
          <w:shd w:val="clear" w:color="auto" w:fill="FFFFFF"/>
        </w:rPr>
        <w:t>3</w:t>
      </w:r>
      <w:r w:rsidRPr="004F69D9">
        <w:rPr>
          <w:rFonts w:cstheme="minorHAnsi"/>
          <w:shd w:val="clear" w:color="auto" w:fill="FFFFFF"/>
        </w:rPr>
        <w:t>, 69-88.</w:t>
      </w:r>
    </w:p>
    <w:p w:rsidR="00F80065" w:rsidRPr="004F69D9" w:rsidRDefault="00A27C96" w:rsidP="004F69D9">
      <w:pPr>
        <w:spacing w:line="240" w:lineRule="auto"/>
        <w:rPr>
          <w:rFonts w:cstheme="minorHAnsi"/>
        </w:rPr>
      </w:pPr>
      <w:r w:rsidRPr="004F69D9">
        <w:rPr>
          <w:rFonts w:cstheme="minorHAnsi"/>
        </w:rPr>
        <w:t>LungaLunga</w:t>
      </w:r>
      <w:r w:rsidR="00DB7BBD" w:rsidRPr="004F69D9">
        <w:rPr>
          <w:rFonts w:cstheme="minorHAnsi"/>
        </w:rPr>
        <w:t>Municipality</w:t>
      </w:r>
      <w:r w:rsidRPr="004F69D9">
        <w:rPr>
          <w:rFonts w:cstheme="minorHAnsi"/>
        </w:rPr>
        <w:t xml:space="preserve"> development plan, </w:t>
      </w:r>
      <w:r w:rsidR="00472384" w:rsidRPr="004F69D9">
        <w:rPr>
          <w:rFonts w:cstheme="minorHAnsi"/>
        </w:rPr>
        <w:t>(</w:t>
      </w:r>
      <w:r w:rsidRPr="004F69D9">
        <w:rPr>
          <w:rFonts w:cstheme="minorHAnsi"/>
        </w:rPr>
        <w:t>2020</w:t>
      </w:r>
      <w:r w:rsidR="00472384" w:rsidRPr="004F69D9">
        <w:rPr>
          <w:rFonts w:cstheme="minorHAnsi"/>
        </w:rPr>
        <w:t xml:space="preserve">). </w:t>
      </w:r>
      <w:hyperlink r:id="rId25" w:history="1">
        <w:r w:rsidR="00F80065" w:rsidRPr="004F69D9">
          <w:rPr>
            <w:rStyle w:val="Hyperlink"/>
            <w:rFonts w:cstheme="minorHAnsi"/>
            <w:color w:val="auto"/>
          </w:rPr>
          <w:t>Https://</w:t>
        </w:r>
        <w:r w:rsidR="000D2C20" w:rsidRPr="004F69D9">
          <w:rPr>
            <w:rStyle w:val="Hyperlink"/>
            <w:rFonts w:cstheme="minorHAnsi"/>
            <w:color w:val="auto"/>
          </w:rPr>
          <w:t>Lunga Lunga</w:t>
        </w:r>
        <w:r w:rsidR="00F80065" w:rsidRPr="004F69D9">
          <w:rPr>
            <w:rStyle w:val="Hyperlink"/>
            <w:rFonts w:cstheme="minorHAnsi"/>
            <w:color w:val="auto"/>
          </w:rPr>
          <w:t>.</w:t>
        </w:r>
        <w:r w:rsidR="00DB7BBD" w:rsidRPr="004F69D9">
          <w:rPr>
            <w:rStyle w:val="Hyperlink"/>
            <w:rFonts w:cstheme="minorHAnsi"/>
            <w:color w:val="auto"/>
          </w:rPr>
          <w:t>Municipality</w:t>
        </w:r>
        <w:r w:rsidR="00F80065" w:rsidRPr="004F69D9">
          <w:rPr>
            <w:rStyle w:val="Hyperlink"/>
            <w:rFonts w:cstheme="minorHAnsi"/>
            <w:color w:val="auto"/>
          </w:rPr>
          <w:t>.co.ke/#</w:t>
        </w:r>
      </w:hyperlink>
    </w:p>
    <w:p w:rsidR="0099054A" w:rsidRPr="004F69D9" w:rsidRDefault="0099054A" w:rsidP="004F69D9">
      <w:pPr>
        <w:spacing w:after="0" w:line="240" w:lineRule="auto"/>
        <w:rPr>
          <w:rFonts w:cstheme="minorHAnsi"/>
          <w:i/>
          <w:iCs/>
          <w:shd w:val="clear" w:color="auto" w:fill="FFFFFF"/>
        </w:rPr>
      </w:pPr>
      <w:r w:rsidRPr="004F69D9">
        <w:rPr>
          <w:rFonts w:cstheme="minorHAnsi"/>
          <w:shd w:val="clear" w:color="auto" w:fill="FFFFFF"/>
        </w:rPr>
        <w:t>Mwanga, S. S. (2019). </w:t>
      </w:r>
      <w:r w:rsidRPr="004F69D9">
        <w:rPr>
          <w:rFonts w:cstheme="minorHAnsi"/>
          <w:i/>
          <w:iCs/>
          <w:shd w:val="clear" w:color="auto" w:fill="FFFFFF"/>
        </w:rPr>
        <w:t xml:space="preserve">Water dynamics in the Umba river sub-catchment of Tanzania: water </w:t>
      </w:r>
    </w:p>
    <w:p w:rsidR="0099054A" w:rsidRPr="004F69D9" w:rsidRDefault="0099054A" w:rsidP="004F69D9">
      <w:pPr>
        <w:spacing w:line="240" w:lineRule="auto"/>
        <w:ind w:firstLine="284"/>
        <w:rPr>
          <w:rFonts w:cstheme="minorHAnsi"/>
          <w:shd w:val="clear" w:color="auto" w:fill="FFFFFF"/>
        </w:rPr>
      </w:pPr>
      <w:r w:rsidRPr="004F69D9">
        <w:rPr>
          <w:rFonts w:cstheme="minorHAnsi"/>
          <w:i/>
          <w:iCs/>
          <w:shd w:val="clear" w:color="auto" w:fill="FFFFFF"/>
        </w:rPr>
        <w:t>resource allocation for livelihoods</w:t>
      </w:r>
      <w:r w:rsidRPr="004F69D9">
        <w:rPr>
          <w:rFonts w:cstheme="minorHAnsi"/>
          <w:shd w:val="clear" w:color="auto" w:fill="FFFFFF"/>
        </w:rPr>
        <w:t> (Doctoral dissertation).</w:t>
      </w:r>
    </w:p>
    <w:p w:rsidR="001C3E70" w:rsidRPr="004F69D9" w:rsidRDefault="001C3E70" w:rsidP="004F69D9">
      <w:pPr>
        <w:spacing w:line="240" w:lineRule="auto"/>
        <w:ind w:left="720" w:hanging="720"/>
        <w:jc w:val="both"/>
        <w:rPr>
          <w:rFonts w:cstheme="minorHAnsi"/>
        </w:rPr>
      </w:pPr>
      <w:r w:rsidRPr="004F69D9">
        <w:rPr>
          <w:rFonts w:cstheme="minorHAnsi"/>
        </w:rPr>
        <w:t>Mnyika, A.W., Mbuvi, S.M., &amp; Gogo, E.O. (2020). Superabsorbent polymer and rabbit manure improve soil moisture, growth and yield of eggplant (</w:t>
      </w:r>
      <w:r w:rsidRPr="004F69D9">
        <w:rPr>
          <w:rFonts w:cstheme="minorHAnsi"/>
          <w:i/>
        </w:rPr>
        <w:t>Solanum melongena</w:t>
      </w:r>
      <w:r w:rsidRPr="004F69D9">
        <w:rPr>
          <w:rFonts w:cstheme="minorHAnsi"/>
        </w:rPr>
        <w:t xml:space="preserve"> L). NASS </w:t>
      </w:r>
      <w:r w:rsidRPr="004F69D9">
        <w:rPr>
          <w:rFonts w:cstheme="minorHAnsi"/>
          <w:i/>
          <w:iCs/>
        </w:rPr>
        <w:t>Journal of Agricultural Sciences</w:t>
      </w:r>
      <w:r w:rsidRPr="004F69D9">
        <w:rPr>
          <w:rFonts w:cstheme="minorHAnsi"/>
        </w:rPr>
        <w:t>, 2(1), 12 – 20.</w:t>
      </w:r>
    </w:p>
    <w:p w:rsidR="0099054A" w:rsidRPr="004F69D9" w:rsidRDefault="0099054A" w:rsidP="004F69D9">
      <w:pPr>
        <w:spacing w:after="0" w:line="240" w:lineRule="auto"/>
        <w:rPr>
          <w:rFonts w:cstheme="minorHAnsi"/>
        </w:rPr>
      </w:pPr>
      <w:r w:rsidRPr="004F69D9">
        <w:rPr>
          <w:rFonts w:cstheme="minorHAnsi"/>
        </w:rPr>
        <w:t xml:space="preserve">Muli, J.M. (2022). Surveillance on Coconut Lethal Yellowing Disease in Kwale County, Kenya. </w:t>
      </w:r>
    </w:p>
    <w:p w:rsidR="0099054A" w:rsidRPr="004F69D9" w:rsidRDefault="0099054A" w:rsidP="004F69D9">
      <w:pPr>
        <w:spacing w:line="240" w:lineRule="auto"/>
        <w:ind w:firstLine="284"/>
        <w:rPr>
          <w:rFonts w:cstheme="minorHAnsi"/>
        </w:rPr>
      </w:pPr>
      <w:r w:rsidRPr="004F69D9">
        <w:rPr>
          <w:rFonts w:cstheme="minorHAnsi"/>
          <w:i/>
        </w:rPr>
        <w:t>Plant Health</w:t>
      </w:r>
      <w:r w:rsidRPr="004F69D9">
        <w:rPr>
          <w:rFonts w:cstheme="minorHAnsi"/>
        </w:rPr>
        <w:t>, 2020.</w:t>
      </w:r>
    </w:p>
    <w:p w:rsidR="00DA11BA" w:rsidRPr="004F69D9" w:rsidRDefault="00DA11BA" w:rsidP="004F69D9">
      <w:pPr>
        <w:spacing w:after="0" w:line="240" w:lineRule="auto"/>
        <w:ind w:firstLine="284"/>
        <w:rPr>
          <w:rFonts w:cstheme="minorHAnsi"/>
          <w:color w:val="FF0000"/>
        </w:rPr>
      </w:pPr>
      <w:r w:rsidRPr="004F69D9">
        <w:rPr>
          <w:rFonts w:cstheme="minorHAnsi"/>
          <w:color w:val="FF0000"/>
        </w:rPr>
        <w:br w:type="page"/>
      </w:r>
    </w:p>
    <w:p w:rsidR="00B51B39" w:rsidRPr="004F69D9" w:rsidRDefault="00906AFC" w:rsidP="004F69D9">
      <w:pPr>
        <w:spacing w:line="240" w:lineRule="auto"/>
        <w:ind w:left="360"/>
        <w:rPr>
          <w:rFonts w:cstheme="minorHAnsi"/>
        </w:rPr>
      </w:pPr>
      <w:r>
        <w:rPr>
          <w:rFonts w:cstheme="minorHAnsi"/>
          <w:noProof/>
        </w:rPr>
        <w:lastRenderedPageBreak/>
        <w:pict>
          <v:rect id="Rectangle 7" o:spid="_x0000_s1026" style="position:absolute;left:0;text-align:left;margin-left:387pt;margin-top:68.25pt;width:15.75pt;height:5.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" fillcolor="#5b9bd5 [3204]" strokecolor="#091723 [484]" strokeweight="1pt"/>
        </w:pict>
      </w:r>
      <w:r>
        <w:rPr>
          <w:rFonts w:cstheme="minorHAnsi"/>
          <w:noProof/>
        </w:rPr>
        <w:pict>
          <v:rect id="Rectangle 6" o:spid="_x0000_s1032" style="position:absolute;left:0;text-align:left;margin-left:331.5pt;margin-top:80.25pt;width:13.5pt;height:6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" fillcolor="#5b9bd5 [3204]" strokecolor="#091723 [484]" strokeweight="1pt"/>
        </w:pict>
      </w:r>
      <w:r>
        <w:rPr>
          <w:rFonts w:cstheme="minorHAnsi"/>
          <w:noProof/>
        </w:rPr>
        <w:pict>
          <v:rect id="Rectangle 5" o:spid="_x0000_s1031" style="position:absolute;left:0;text-align:left;margin-left:261pt;margin-top:81pt;width:12pt;height:10.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" fillcolor="#5b9bd5 [3204]" strokecolor="#091723 [484]" strokeweight="1pt"/>
        </w:pict>
      </w:r>
      <w:r>
        <w:rPr>
          <w:rFonts w:cstheme="minorHAnsi"/>
          <w:noProof/>
        </w:rPr>
        <w:pict>
          <v:rect id="Rectangle 4" o:spid="_x0000_s1030" style="position:absolute;left:0;text-align:left;margin-left:159.75pt;margin-top:65.25pt;width:11.25pt;height:6.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1XAIAABE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" fillcolor="#5b9bd5 [3204]" strokecolor="#091723 [484]" strokeweight="1pt"/>
        </w:pict>
      </w:r>
      <w:r>
        <w:rPr>
          <w:rFonts w:cstheme="minorHAnsi"/>
          <w:noProof/>
        </w:rPr>
        <w:pict>
          <v:rect id="Rectangle 3" o:spid="_x0000_s1029" style="position:absolute;left:0;text-align:left;margin-left:213.75pt;margin-top:88.5pt;width:12pt;height: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XtWwIAABE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" fillcolor="#5b9bd5 [3204]" strokecolor="#091723 [484]" strokeweight="1pt"/>
        </w:pict>
      </w:r>
      <w:r>
        <w:rPr>
          <w:rFonts w:cstheme="minorHAnsi"/>
          <w:noProof/>
        </w:rPr>
        <w:pict>
          <v:rect id="Rectangle 2" o:spid="_x0000_s1028" style="position:absolute;left:0;text-align:left;margin-left:120.75pt;margin-top:47.25pt;width:11.25pt;height: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" fillcolor="#5b9bd5 [3204]" strokecolor="#091723 [484]" strokeweight="1pt"/>
        </w:pict>
      </w:r>
      <w:r>
        <w:rPr>
          <w:rFonts w:cstheme="minorHAnsi"/>
          <w:noProof/>
        </w:rPr>
        <w:pict>
          <v:rect id="Rectangle 1" o:spid="_x0000_s1027" style="position:absolute;left:0;text-align:left;margin-left:65.25pt;margin-top:47.25pt;width:15pt;height:6.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" fillcolor="#5b9bd5 [3204]" strokecolor="#091723 [484]" strokeweight="1pt"/>
        </w:pict>
      </w:r>
      <w:r w:rsidR="00B006DD" w:rsidRPr="004F69D9">
        <w:rPr>
          <w:rFonts w:cstheme="minorHAnsi"/>
        </w:rPr>
        <w:t>.</w:t>
      </w:r>
      <w:r w:rsidR="00962D24" w:rsidRPr="004F69D9">
        <w:rPr>
          <w:rFonts w:cstheme="minorHAnsi"/>
          <w:noProof/>
        </w:rPr>
        <w:drawing>
          <wp:inline distT="0" distB="0" distL="0" distR="0">
            <wp:extent cx="5112975"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9684" cy="3849052"/>
                    </a:xfrm>
                    <a:prstGeom prst="rect">
                      <a:avLst/>
                    </a:prstGeom>
                    <a:noFill/>
                    <a:ln>
                      <a:noFill/>
                    </a:ln>
                  </pic:spPr>
                </pic:pic>
              </a:graphicData>
            </a:graphic>
          </wp:inline>
        </w:drawing>
      </w:r>
    </w:p>
    <w:p w:rsidR="00B51B39" w:rsidRPr="004F69D9" w:rsidRDefault="00B51B39" w:rsidP="004F69D9">
      <w:pPr>
        <w:spacing w:line="240" w:lineRule="auto"/>
        <w:rPr>
          <w:rFonts w:cstheme="minorHAnsi"/>
        </w:rPr>
      </w:pPr>
    </w:p>
    <w:p w:rsidR="00B51B39" w:rsidRPr="004F69D9" w:rsidRDefault="00B51B39" w:rsidP="004F69D9">
      <w:pPr>
        <w:spacing w:line="240" w:lineRule="auto"/>
        <w:rPr>
          <w:rFonts w:cstheme="minorHAnsi"/>
        </w:rPr>
      </w:pPr>
    </w:p>
    <w:p w:rsidR="00B51B39" w:rsidRPr="004F69D9" w:rsidRDefault="00B51B39" w:rsidP="004F69D9">
      <w:pPr>
        <w:spacing w:line="240" w:lineRule="auto"/>
        <w:rPr>
          <w:rFonts w:cstheme="minorHAnsi"/>
        </w:rPr>
      </w:pPr>
    </w:p>
    <w:p w:rsidR="00B51B39" w:rsidRPr="004F69D9" w:rsidRDefault="00B51B39" w:rsidP="004F69D9">
      <w:pPr>
        <w:spacing w:line="240" w:lineRule="auto"/>
        <w:rPr>
          <w:rFonts w:cstheme="minorHAnsi"/>
        </w:rPr>
      </w:pPr>
    </w:p>
    <w:p w:rsidR="00E05E13" w:rsidRPr="004F69D9" w:rsidRDefault="00E05E13" w:rsidP="004F69D9">
      <w:pPr>
        <w:spacing w:line="240" w:lineRule="auto"/>
        <w:rPr>
          <w:rFonts w:cstheme="minorHAnsi"/>
        </w:rPr>
      </w:pPr>
    </w:p>
    <w:sectPr w:rsidR="00E05E13" w:rsidRPr="004F69D9" w:rsidSect="00406885">
      <w:headerReference w:type="even" r:id="rId27"/>
      <w:headerReference w:type="default" r:id="rId28"/>
      <w:footerReference w:type="default" r:id="rId29"/>
      <w:headerReference w:type="first" r:id="rId30"/>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enovo" w:date="2025-06-18T22:29:00Z" w:initials="L">
    <w:p w:rsidR="0051251A" w:rsidRDefault="0051251A">
      <w:pPr>
        <w:pStyle w:val="CommentText"/>
      </w:pPr>
      <w:r>
        <w:rPr>
          <w:rStyle w:val="CommentReference"/>
        </w:rPr>
        <w:annotationRef/>
      </w:r>
      <w:r>
        <w:t>Rewrite the sentences</w:t>
      </w:r>
    </w:p>
  </w:comment>
  <w:comment w:id="3" w:author="Lenovo" w:date="2025-06-18T22:30:00Z" w:initials="L">
    <w:p w:rsidR="0051251A" w:rsidRDefault="0051251A">
      <w:pPr>
        <w:pStyle w:val="CommentText"/>
      </w:pPr>
      <w:r>
        <w:rPr>
          <w:rStyle w:val="CommentReference"/>
        </w:rPr>
        <w:annotationRef/>
      </w:r>
      <w:r>
        <w:t>Minor corrections</w:t>
      </w:r>
    </w:p>
  </w:comment>
  <w:comment w:id="5" w:author="Lenovo" w:date="2025-06-18T22:31:00Z" w:initials="L">
    <w:p w:rsidR="0051251A" w:rsidRDefault="0051251A">
      <w:pPr>
        <w:pStyle w:val="CommentText"/>
      </w:pPr>
      <w:r>
        <w:rPr>
          <w:rStyle w:val="CommentReference"/>
        </w:rPr>
        <w:annotationRef/>
      </w:r>
      <w:r>
        <w:t>Rewrite the sentences with proper gap</w:t>
      </w:r>
    </w:p>
  </w:comment>
  <w:comment w:id="7" w:author="Lenovo" w:date="2025-06-18T22:32:00Z" w:initials="L">
    <w:p w:rsidR="0051251A" w:rsidRDefault="0051251A">
      <w:pPr>
        <w:pStyle w:val="CommentText"/>
      </w:pPr>
      <w:r>
        <w:rPr>
          <w:rStyle w:val="CommentReference"/>
        </w:rPr>
        <w:annotationRef/>
      </w:r>
      <w:r>
        <w:t>Make proper gap in between the sentences</w:t>
      </w:r>
    </w:p>
  </w:comment>
  <w:comment w:id="11" w:author="Lenovo" w:date="2025-06-18T22:34:00Z" w:initials="L">
    <w:p w:rsidR="0051251A" w:rsidRDefault="0051251A">
      <w:pPr>
        <w:pStyle w:val="CommentText"/>
      </w:pPr>
      <w:r>
        <w:rPr>
          <w:rStyle w:val="CommentReference"/>
        </w:rPr>
        <w:annotationRef/>
      </w:r>
      <w:r>
        <w:t>Rewrite the sentences</w:t>
      </w:r>
    </w:p>
  </w:comment>
  <w:comment w:id="14" w:author="Lenovo" w:date="2025-06-18T22:35:00Z" w:initials="L">
    <w:p w:rsidR="0051251A" w:rsidRDefault="0051251A">
      <w:pPr>
        <w:pStyle w:val="CommentText"/>
      </w:pPr>
      <w:r>
        <w:rPr>
          <w:rStyle w:val="CommentReference"/>
        </w:rPr>
        <w:annotationRef/>
      </w:r>
      <w:r>
        <w:t>Rewrite this line</w:t>
      </w:r>
    </w:p>
  </w:comment>
  <w:comment w:id="16" w:author="Lenovo" w:date="2025-06-18T22:36:00Z" w:initials="L">
    <w:p w:rsidR="00BB7B8C" w:rsidRDefault="00BB7B8C">
      <w:pPr>
        <w:pStyle w:val="CommentText"/>
      </w:pPr>
      <w:r>
        <w:rPr>
          <w:rStyle w:val="CommentReference"/>
        </w:rPr>
        <w:annotationRef/>
      </w:r>
      <w:r>
        <w:t>Make proper space</w:t>
      </w:r>
    </w:p>
  </w:comment>
  <w:comment w:id="18" w:author="Lenovo" w:date="2025-06-18T22:37:00Z" w:initials="L">
    <w:p w:rsidR="00BB7B8C" w:rsidRDefault="00BB7B8C">
      <w:pPr>
        <w:pStyle w:val="CommentText"/>
      </w:pPr>
      <w:r>
        <w:rPr>
          <w:rStyle w:val="CommentReference"/>
        </w:rPr>
        <w:annotationRef/>
      </w:r>
      <w:r>
        <w:t>Write with proper numbering format</w:t>
      </w:r>
    </w:p>
  </w:comment>
  <w:comment w:id="22" w:author="Lenovo" w:date="2025-06-18T22:38:00Z" w:initials="L">
    <w:p w:rsidR="00BB7B8C" w:rsidRDefault="00BB7B8C">
      <w:pPr>
        <w:pStyle w:val="CommentText"/>
      </w:pPr>
      <w:r>
        <w:rPr>
          <w:rStyle w:val="CommentReference"/>
        </w:rPr>
        <w:annotationRef/>
      </w:r>
      <w:r>
        <w:t>Rewrite the sentences</w:t>
      </w:r>
    </w:p>
  </w:comment>
  <w:comment w:id="26" w:author="Lenovo" w:date="2025-06-18T22:38:00Z" w:initials="L">
    <w:p w:rsidR="00BB7B8C" w:rsidRDefault="00BB7B8C">
      <w:pPr>
        <w:pStyle w:val="CommentText"/>
      </w:pPr>
      <w:r>
        <w:rPr>
          <w:rStyle w:val="CommentReference"/>
        </w:rPr>
        <w:annotationRef/>
      </w:r>
    </w:p>
  </w:comment>
  <w:comment w:id="27" w:author="Lenovo" w:date="2025-06-18T22:39:00Z" w:initials="L">
    <w:p w:rsidR="00BB7B8C" w:rsidRDefault="00BB7B8C">
      <w:pPr>
        <w:pStyle w:val="CommentText"/>
      </w:pPr>
      <w:r>
        <w:rPr>
          <w:rStyle w:val="CommentReference"/>
        </w:rPr>
        <w:annotationRef/>
      </w:r>
      <w:r>
        <w:t>Make proper space</w:t>
      </w:r>
    </w:p>
  </w:comment>
  <w:comment w:id="29" w:author="Lenovo" w:date="2025-06-18T22:40:00Z" w:initials="L">
    <w:p w:rsidR="00BB7B8C" w:rsidRDefault="00BB7B8C">
      <w:pPr>
        <w:pStyle w:val="CommentText"/>
      </w:pPr>
      <w:r>
        <w:rPr>
          <w:rStyle w:val="CommentReference"/>
        </w:rPr>
        <w:annotationRef/>
      </w:r>
      <w:r>
        <w:t>Rewrite this sentences</w:t>
      </w:r>
    </w:p>
  </w:comment>
  <w:comment w:id="30" w:author="Lenovo" w:date="2025-06-18T22:41:00Z" w:initials="L">
    <w:p w:rsidR="00BB7B8C" w:rsidRDefault="00BB7B8C">
      <w:pPr>
        <w:pStyle w:val="CommentText"/>
      </w:pPr>
      <w:r>
        <w:rPr>
          <w:rStyle w:val="CommentReference"/>
        </w:rPr>
        <w:annotationRef/>
      </w:r>
      <w:r>
        <w:t>Give proper spacing</w:t>
      </w:r>
    </w:p>
  </w:comment>
  <w:comment w:id="31" w:author="Lenovo" w:date="2025-06-18T22:41:00Z" w:initials="L">
    <w:p w:rsidR="00BB7B8C" w:rsidRDefault="00BB7B8C">
      <w:pPr>
        <w:pStyle w:val="CommentText"/>
      </w:pPr>
      <w:r>
        <w:rPr>
          <w:rStyle w:val="CommentReference"/>
        </w:rPr>
        <w:annotationRef/>
      </w:r>
      <w:r>
        <w:t>Rewrite the sentences</w:t>
      </w:r>
    </w:p>
  </w:comment>
  <w:comment w:id="33" w:author="Lenovo" w:date="2025-06-18T22:41:00Z" w:initials="L">
    <w:p w:rsidR="00BB7B8C" w:rsidRDefault="00BB7B8C">
      <w:pPr>
        <w:pStyle w:val="CommentText"/>
      </w:pPr>
      <w:r>
        <w:rPr>
          <w:rStyle w:val="CommentReference"/>
        </w:rPr>
        <w:annotationRef/>
      </w:r>
      <w:r>
        <w:t>rewrite</w:t>
      </w:r>
    </w:p>
  </w:comment>
  <w:comment w:id="35" w:author="Lenovo" w:date="2025-06-18T22:42:00Z" w:initials="L">
    <w:p w:rsidR="00BB7B8C" w:rsidRDefault="00BB7B8C">
      <w:pPr>
        <w:pStyle w:val="CommentText"/>
      </w:pPr>
      <w:r>
        <w:rPr>
          <w:rStyle w:val="CommentReference"/>
        </w:rPr>
        <w:annotationRef/>
      </w:r>
      <w:r>
        <w:t>give proper space and numbering</w:t>
      </w:r>
    </w:p>
  </w:comment>
  <w:comment w:id="42" w:author="Lenovo" w:date="2025-06-18T22:45:00Z" w:initials="L">
    <w:p w:rsidR="00BB7B8C" w:rsidRDefault="00BB7B8C">
      <w:pPr>
        <w:pStyle w:val="CommentText"/>
      </w:pPr>
      <w:r>
        <w:rPr>
          <w:rStyle w:val="CommentReference"/>
        </w:rPr>
        <w:annotationRef/>
      </w:r>
      <w:r>
        <w:t>write some new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52D" w:rsidRDefault="009C752D" w:rsidP="00A0432F">
      <w:pPr>
        <w:spacing w:after="0" w:line="240" w:lineRule="auto"/>
      </w:pPr>
      <w:r>
        <w:separator/>
      </w:r>
    </w:p>
  </w:endnote>
  <w:endnote w:type="continuationSeparator" w:id="1">
    <w:p w:rsidR="009C752D" w:rsidRDefault="009C752D" w:rsidP="00A04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Footer"/>
      <w:jc w:val="center"/>
    </w:pPr>
    <w:fldSimple w:instr=" PAGE   \* MERGEFORMAT ">
      <w:r w:rsidR="00BB7B8C">
        <w:rPr>
          <w:noProof/>
        </w:rPr>
        <w:t>17</w:t>
      </w:r>
    </w:fldSimple>
    <w:r>
      <w:rPr>
        <w:noProof/>
      </w:rPr>
    </w:r>
  </w:p>
  <w:p w:rsidR="0051251A" w:rsidRDefault="005125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52D" w:rsidRDefault="009C752D" w:rsidP="00A0432F">
      <w:pPr>
        <w:spacing w:after="0" w:line="240" w:lineRule="auto"/>
      </w:pPr>
      <w:r>
        <w:separator/>
      </w:r>
    </w:p>
  </w:footnote>
  <w:footnote w:type="continuationSeparator" w:id="1">
    <w:p w:rsidR="009C752D" w:rsidRDefault="009C752D" w:rsidP="00A043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7"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25933631"/>
        <w:docPartObj>
          <w:docPartGallery w:val="Page Numbers (Top of Page)"/>
          <w:docPartUnique/>
        </w:docPartObj>
      </w:sdtPr>
      <w:sdtEndPr>
        <w:rPr>
          <w:noProof/>
        </w:rPr>
      </w:sdtEndPr>
      <w:sdtContent>
        <w:fldSimple w:instr=" PAGE   \* MERGEFORMAT ">
          <w:r w:rsidR="00BB7B8C">
            <w:rPr>
              <w:noProof/>
            </w:rPr>
            <w:t>13</w:t>
          </w:r>
        </w:fldSimple>
      </w:sdtContent>
    </w:sdt>
  </w:p>
  <w:p w:rsidR="0051251A" w:rsidRDefault="0051251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9"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30"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51A" w:rsidRDefault="00512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8"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abstractNumId w:val="18"/>
  </w:num>
  <w:num w:numId="2">
    <w:abstractNumId w:val="3"/>
  </w:num>
  <w:num w:numId="3">
    <w:abstractNumId w:val="2"/>
  </w:num>
  <w:num w:numId="4">
    <w:abstractNumId w:val="17"/>
  </w:num>
  <w:num w:numId="5">
    <w:abstractNumId w:val="13"/>
  </w:num>
  <w:num w:numId="6">
    <w:abstractNumId w:val="6"/>
  </w:num>
  <w:num w:numId="7">
    <w:abstractNumId w:val="21"/>
  </w:num>
  <w:num w:numId="8">
    <w:abstractNumId w:val="10"/>
  </w:num>
  <w:num w:numId="9">
    <w:abstractNumId w:val="4"/>
  </w:num>
  <w:num w:numId="10">
    <w:abstractNumId w:val="1"/>
  </w:num>
  <w:num w:numId="11">
    <w:abstractNumId w:val="15"/>
  </w:num>
  <w:num w:numId="12">
    <w:abstractNumId w:val="16"/>
  </w:num>
  <w:num w:numId="13">
    <w:abstractNumId w:val="9"/>
  </w:num>
  <w:num w:numId="14">
    <w:abstractNumId w:val="19"/>
  </w:num>
  <w:num w:numId="15">
    <w:abstractNumId w:val="5"/>
  </w:num>
  <w:num w:numId="16">
    <w:abstractNumId w:val="22"/>
  </w:num>
  <w:num w:numId="17">
    <w:abstractNumId w:val="14"/>
  </w:num>
  <w:num w:numId="18">
    <w:abstractNumId w:val="8"/>
  </w:num>
  <w:num w:numId="19">
    <w:abstractNumId w:val="0"/>
  </w:num>
  <w:num w:numId="20">
    <w:abstractNumId w:val="11"/>
  </w:num>
  <w:num w:numId="21">
    <w:abstractNumId w:val="20"/>
  </w:num>
  <w:num w:numId="22">
    <w:abstractNumId w:val="12"/>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2NDE1NbA0MjU0NDI3MLZU0lEKTi0uzszPAykwrAUAeopTSSwAAAA="/>
  </w:docVars>
  <w:rsids>
    <w:rsidRoot w:val="004806FA"/>
    <w:rsid w:val="0000520D"/>
    <w:rsid w:val="00010E89"/>
    <w:rsid w:val="00012986"/>
    <w:rsid w:val="000140C8"/>
    <w:rsid w:val="000149E5"/>
    <w:rsid w:val="00016333"/>
    <w:rsid w:val="00020F26"/>
    <w:rsid w:val="000244BB"/>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AE1"/>
    <w:rsid w:val="000E0D02"/>
    <w:rsid w:val="000E0DE6"/>
    <w:rsid w:val="000E226F"/>
    <w:rsid w:val="000E36B5"/>
    <w:rsid w:val="000E3A5B"/>
    <w:rsid w:val="000E3E66"/>
    <w:rsid w:val="000E4655"/>
    <w:rsid w:val="000E6B06"/>
    <w:rsid w:val="000E7F15"/>
    <w:rsid w:val="000F0C4C"/>
    <w:rsid w:val="000F0D96"/>
    <w:rsid w:val="000F1521"/>
    <w:rsid w:val="000F235D"/>
    <w:rsid w:val="000F2FD0"/>
    <w:rsid w:val="000F6A60"/>
    <w:rsid w:val="000F750A"/>
    <w:rsid w:val="000F757C"/>
    <w:rsid w:val="00101385"/>
    <w:rsid w:val="00103289"/>
    <w:rsid w:val="00103D3C"/>
    <w:rsid w:val="0010575A"/>
    <w:rsid w:val="00105F17"/>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4E3E"/>
    <w:rsid w:val="001562DA"/>
    <w:rsid w:val="001567CC"/>
    <w:rsid w:val="0015756D"/>
    <w:rsid w:val="00162860"/>
    <w:rsid w:val="00163784"/>
    <w:rsid w:val="00166E00"/>
    <w:rsid w:val="00171663"/>
    <w:rsid w:val="00171F0C"/>
    <w:rsid w:val="00171F79"/>
    <w:rsid w:val="001737DE"/>
    <w:rsid w:val="001762FF"/>
    <w:rsid w:val="00177C50"/>
    <w:rsid w:val="001823BE"/>
    <w:rsid w:val="00185964"/>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D273C"/>
    <w:rsid w:val="001D30E7"/>
    <w:rsid w:val="001D3115"/>
    <w:rsid w:val="001D366A"/>
    <w:rsid w:val="001D5485"/>
    <w:rsid w:val="001E3496"/>
    <w:rsid w:val="001E540C"/>
    <w:rsid w:val="001E5533"/>
    <w:rsid w:val="001E6BFD"/>
    <w:rsid w:val="001F0586"/>
    <w:rsid w:val="001F5472"/>
    <w:rsid w:val="001F5FE7"/>
    <w:rsid w:val="001F6F29"/>
    <w:rsid w:val="001F70B1"/>
    <w:rsid w:val="002000B8"/>
    <w:rsid w:val="0020029B"/>
    <w:rsid w:val="0020063B"/>
    <w:rsid w:val="00205D63"/>
    <w:rsid w:val="00207F0A"/>
    <w:rsid w:val="0021102F"/>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6EE8"/>
    <w:rsid w:val="002B743C"/>
    <w:rsid w:val="002C18DC"/>
    <w:rsid w:val="002C1DFF"/>
    <w:rsid w:val="002C5F49"/>
    <w:rsid w:val="002C7B9C"/>
    <w:rsid w:val="002D0001"/>
    <w:rsid w:val="002D2FFE"/>
    <w:rsid w:val="002D36B8"/>
    <w:rsid w:val="002D3F0D"/>
    <w:rsid w:val="002D5C6C"/>
    <w:rsid w:val="002D6E7F"/>
    <w:rsid w:val="002D7A66"/>
    <w:rsid w:val="002D7B35"/>
    <w:rsid w:val="002E0F9B"/>
    <w:rsid w:val="002E3D3B"/>
    <w:rsid w:val="002E4522"/>
    <w:rsid w:val="002E5292"/>
    <w:rsid w:val="002E52F4"/>
    <w:rsid w:val="002E621C"/>
    <w:rsid w:val="002E7C2A"/>
    <w:rsid w:val="002F15C0"/>
    <w:rsid w:val="002F1B25"/>
    <w:rsid w:val="002F1E05"/>
    <w:rsid w:val="002F33B1"/>
    <w:rsid w:val="002F39E9"/>
    <w:rsid w:val="002F3EBC"/>
    <w:rsid w:val="002F4435"/>
    <w:rsid w:val="002F5C95"/>
    <w:rsid w:val="002F6BF7"/>
    <w:rsid w:val="0030005E"/>
    <w:rsid w:val="00303B2A"/>
    <w:rsid w:val="00304B55"/>
    <w:rsid w:val="003057AE"/>
    <w:rsid w:val="00305F07"/>
    <w:rsid w:val="00306FC5"/>
    <w:rsid w:val="00312C59"/>
    <w:rsid w:val="003132C6"/>
    <w:rsid w:val="003142C1"/>
    <w:rsid w:val="00316652"/>
    <w:rsid w:val="00316A9A"/>
    <w:rsid w:val="00316FE1"/>
    <w:rsid w:val="00317B53"/>
    <w:rsid w:val="003264C6"/>
    <w:rsid w:val="003301A6"/>
    <w:rsid w:val="00330552"/>
    <w:rsid w:val="00330A05"/>
    <w:rsid w:val="0033407A"/>
    <w:rsid w:val="0033735B"/>
    <w:rsid w:val="00340D7B"/>
    <w:rsid w:val="003443B9"/>
    <w:rsid w:val="00344788"/>
    <w:rsid w:val="00351FB5"/>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1C27"/>
    <w:rsid w:val="00386785"/>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FD6"/>
    <w:rsid w:val="003B7160"/>
    <w:rsid w:val="003B7386"/>
    <w:rsid w:val="003B7D18"/>
    <w:rsid w:val="003C1064"/>
    <w:rsid w:val="003C1BFF"/>
    <w:rsid w:val="003C2C57"/>
    <w:rsid w:val="003C5059"/>
    <w:rsid w:val="003C5C21"/>
    <w:rsid w:val="003C71AF"/>
    <w:rsid w:val="003C77F0"/>
    <w:rsid w:val="003D06AF"/>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39BD"/>
    <w:rsid w:val="004040CC"/>
    <w:rsid w:val="004053B9"/>
    <w:rsid w:val="00405C47"/>
    <w:rsid w:val="00406885"/>
    <w:rsid w:val="004070AA"/>
    <w:rsid w:val="004123BB"/>
    <w:rsid w:val="00412688"/>
    <w:rsid w:val="00412B3C"/>
    <w:rsid w:val="00413DE3"/>
    <w:rsid w:val="00414C07"/>
    <w:rsid w:val="0041620E"/>
    <w:rsid w:val="0042138A"/>
    <w:rsid w:val="004214A8"/>
    <w:rsid w:val="00422B0F"/>
    <w:rsid w:val="00422D53"/>
    <w:rsid w:val="00425147"/>
    <w:rsid w:val="0043155E"/>
    <w:rsid w:val="00431927"/>
    <w:rsid w:val="00431EAF"/>
    <w:rsid w:val="004348D5"/>
    <w:rsid w:val="00435504"/>
    <w:rsid w:val="00435BFF"/>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7B2"/>
    <w:rsid w:val="00477101"/>
    <w:rsid w:val="00477DCB"/>
    <w:rsid w:val="004805A8"/>
    <w:rsid w:val="004806FA"/>
    <w:rsid w:val="00482385"/>
    <w:rsid w:val="00482960"/>
    <w:rsid w:val="004843CF"/>
    <w:rsid w:val="00484880"/>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251A"/>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7DC1"/>
    <w:rsid w:val="005703EE"/>
    <w:rsid w:val="00570EDB"/>
    <w:rsid w:val="00571E95"/>
    <w:rsid w:val="00572BDA"/>
    <w:rsid w:val="0057456F"/>
    <w:rsid w:val="005751E9"/>
    <w:rsid w:val="005760A0"/>
    <w:rsid w:val="00577197"/>
    <w:rsid w:val="00583640"/>
    <w:rsid w:val="00584486"/>
    <w:rsid w:val="0058519C"/>
    <w:rsid w:val="005854F4"/>
    <w:rsid w:val="0058589F"/>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91E"/>
    <w:rsid w:val="005B38A8"/>
    <w:rsid w:val="005B4428"/>
    <w:rsid w:val="005B4985"/>
    <w:rsid w:val="005B4C85"/>
    <w:rsid w:val="005B6C92"/>
    <w:rsid w:val="005B707F"/>
    <w:rsid w:val="005C0AB9"/>
    <w:rsid w:val="005C2635"/>
    <w:rsid w:val="005C4578"/>
    <w:rsid w:val="005C4988"/>
    <w:rsid w:val="005C6DD9"/>
    <w:rsid w:val="005C7267"/>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C9D"/>
    <w:rsid w:val="00621A0B"/>
    <w:rsid w:val="00622A73"/>
    <w:rsid w:val="006240EC"/>
    <w:rsid w:val="00627E07"/>
    <w:rsid w:val="006313A0"/>
    <w:rsid w:val="006317C6"/>
    <w:rsid w:val="006320AC"/>
    <w:rsid w:val="006333C1"/>
    <w:rsid w:val="00633CA3"/>
    <w:rsid w:val="006340ED"/>
    <w:rsid w:val="006349F1"/>
    <w:rsid w:val="0063515B"/>
    <w:rsid w:val="00635CF4"/>
    <w:rsid w:val="006365B7"/>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1146"/>
    <w:rsid w:val="006B286A"/>
    <w:rsid w:val="006B38A9"/>
    <w:rsid w:val="006B6415"/>
    <w:rsid w:val="006B6420"/>
    <w:rsid w:val="006C1AAC"/>
    <w:rsid w:val="006C1C9F"/>
    <w:rsid w:val="006C2269"/>
    <w:rsid w:val="006C441D"/>
    <w:rsid w:val="006C4E41"/>
    <w:rsid w:val="006C75B4"/>
    <w:rsid w:val="006C7977"/>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AAE"/>
    <w:rsid w:val="007618FF"/>
    <w:rsid w:val="00762C58"/>
    <w:rsid w:val="007635C3"/>
    <w:rsid w:val="00764457"/>
    <w:rsid w:val="00767D83"/>
    <w:rsid w:val="007709BA"/>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1B9A"/>
    <w:rsid w:val="007E23DB"/>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B6E"/>
    <w:rsid w:val="00851D21"/>
    <w:rsid w:val="008523E7"/>
    <w:rsid w:val="00852CA4"/>
    <w:rsid w:val="008539CC"/>
    <w:rsid w:val="00854E60"/>
    <w:rsid w:val="0085535C"/>
    <w:rsid w:val="00861BC6"/>
    <w:rsid w:val="008627F3"/>
    <w:rsid w:val="008633BE"/>
    <w:rsid w:val="0086689A"/>
    <w:rsid w:val="00866E80"/>
    <w:rsid w:val="00871EF9"/>
    <w:rsid w:val="0087317C"/>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6AFC"/>
    <w:rsid w:val="00907405"/>
    <w:rsid w:val="009078E3"/>
    <w:rsid w:val="00913531"/>
    <w:rsid w:val="0091361B"/>
    <w:rsid w:val="0091398C"/>
    <w:rsid w:val="00913E5F"/>
    <w:rsid w:val="00914D88"/>
    <w:rsid w:val="00916768"/>
    <w:rsid w:val="00916B31"/>
    <w:rsid w:val="009171EF"/>
    <w:rsid w:val="00917ED8"/>
    <w:rsid w:val="00922905"/>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52D"/>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C21"/>
    <w:rsid w:val="00A27C96"/>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573"/>
    <w:rsid w:val="00AA5361"/>
    <w:rsid w:val="00AA5BD2"/>
    <w:rsid w:val="00AA671F"/>
    <w:rsid w:val="00AA6BAB"/>
    <w:rsid w:val="00AA722F"/>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D5A02"/>
    <w:rsid w:val="00AD5E07"/>
    <w:rsid w:val="00AD7677"/>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34E"/>
    <w:rsid w:val="00B11C7C"/>
    <w:rsid w:val="00B12D72"/>
    <w:rsid w:val="00B13024"/>
    <w:rsid w:val="00B1324E"/>
    <w:rsid w:val="00B17169"/>
    <w:rsid w:val="00B22836"/>
    <w:rsid w:val="00B22F4E"/>
    <w:rsid w:val="00B269D4"/>
    <w:rsid w:val="00B272A4"/>
    <w:rsid w:val="00B3058E"/>
    <w:rsid w:val="00B30C81"/>
    <w:rsid w:val="00B31BE5"/>
    <w:rsid w:val="00B34344"/>
    <w:rsid w:val="00B35918"/>
    <w:rsid w:val="00B37A0A"/>
    <w:rsid w:val="00B37C87"/>
    <w:rsid w:val="00B40A3A"/>
    <w:rsid w:val="00B40BBC"/>
    <w:rsid w:val="00B41889"/>
    <w:rsid w:val="00B43283"/>
    <w:rsid w:val="00B45158"/>
    <w:rsid w:val="00B46F6E"/>
    <w:rsid w:val="00B475CF"/>
    <w:rsid w:val="00B51101"/>
    <w:rsid w:val="00B51B39"/>
    <w:rsid w:val="00B51DE1"/>
    <w:rsid w:val="00B53291"/>
    <w:rsid w:val="00B576CB"/>
    <w:rsid w:val="00B57865"/>
    <w:rsid w:val="00B618CA"/>
    <w:rsid w:val="00B6312A"/>
    <w:rsid w:val="00B65224"/>
    <w:rsid w:val="00B65A77"/>
    <w:rsid w:val="00B65E25"/>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B7B8C"/>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2098"/>
    <w:rsid w:val="00C1477E"/>
    <w:rsid w:val="00C17452"/>
    <w:rsid w:val="00C205C9"/>
    <w:rsid w:val="00C23F06"/>
    <w:rsid w:val="00C24AA9"/>
    <w:rsid w:val="00C25644"/>
    <w:rsid w:val="00C25A7A"/>
    <w:rsid w:val="00C27113"/>
    <w:rsid w:val="00C302EB"/>
    <w:rsid w:val="00C307DE"/>
    <w:rsid w:val="00C32FD1"/>
    <w:rsid w:val="00C3354D"/>
    <w:rsid w:val="00C33826"/>
    <w:rsid w:val="00C33FE5"/>
    <w:rsid w:val="00C35410"/>
    <w:rsid w:val="00C41655"/>
    <w:rsid w:val="00C41928"/>
    <w:rsid w:val="00C42E6B"/>
    <w:rsid w:val="00C43884"/>
    <w:rsid w:val="00C44A0A"/>
    <w:rsid w:val="00C47835"/>
    <w:rsid w:val="00C5012F"/>
    <w:rsid w:val="00C51887"/>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1D2E"/>
    <w:rsid w:val="00CB5B6C"/>
    <w:rsid w:val="00CB601C"/>
    <w:rsid w:val="00CC21E6"/>
    <w:rsid w:val="00CC2AE3"/>
    <w:rsid w:val="00CC643C"/>
    <w:rsid w:val="00CC6DDC"/>
    <w:rsid w:val="00CC7558"/>
    <w:rsid w:val="00CC78DD"/>
    <w:rsid w:val="00CD060E"/>
    <w:rsid w:val="00CD17AD"/>
    <w:rsid w:val="00CD2985"/>
    <w:rsid w:val="00CD6B9C"/>
    <w:rsid w:val="00CE097A"/>
    <w:rsid w:val="00CE185B"/>
    <w:rsid w:val="00CE2823"/>
    <w:rsid w:val="00CE5A27"/>
    <w:rsid w:val="00CE70AC"/>
    <w:rsid w:val="00CF0005"/>
    <w:rsid w:val="00CF144C"/>
    <w:rsid w:val="00CF2880"/>
    <w:rsid w:val="00CF4B11"/>
    <w:rsid w:val="00CF4D81"/>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6DEA"/>
    <w:rsid w:val="00D26E5E"/>
    <w:rsid w:val="00D274A9"/>
    <w:rsid w:val="00D27511"/>
    <w:rsid w:val="00D277BC"/>
    <w:rsid w:val="00D27C11"/>
    <w:rsid w:val="00D362E9"/>
    <w:rsid w:val="00D3646B"/>
    <w:rsid w:val="00D36958"/>
    <w:rsid w:val="00D36B4E"/>
    <w:rsid w:val="00D371F9"/>
    <w:rsid w:val="00D40316"/>
    <w:rsid w:val="00D40441"/>
    <w:rsid w:val="00D4215A"/>
    <w:rsid w:val="00D42E3C"/>
    <w:rsid w:val="00D446A0"/>
    <w:rsid w:val="00D46719"/>
    <w:rsid w:val="00D468CE"/>
    <w:rsid w:val="00D46923"/>
    <w:rsid w:val="00D47468"/>
    <w:rsid w:val="00D47FA0"/>
    <w:rsid w:val="00D52554"/>
    <w:rsid w:val="00D54633"/>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38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5C46"/>
    <w:rsid w:val="00DD2C03"/>
    <w:rsid w:val="00DD6A11"/>
    <w:rsid w:val="00DD7F88"/>
    <w:rsid w:val="00DD7F9D"/>
    <w:rsid w:val="00DE32A0"/>
    <w:rsid w:val="00DE3456"/>
    <w:rsid w:val="00DE3C96"/>
    <w:rsid w:val="00DE5219"/>
    <w:rsid w:val="00DE64F4"/>
    <w:rsid w:val="00DF0458"/>
    <w:rsid w:val="00DF11DA"/>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4B81"/>
    <w:rsid w:val="00E44C69"/>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91CF5"/>
    <w:rsid w:val="00F920C4"/>
    <w:rsid w:val="00F94F61"/>
    <w:rsid w:val="00F96A89"/>
    <w:rsid w:val="00FA01D1"/>
    <w:rsid w:val="00FA08D5"/>
    <w:rsid w:val="00FA2BEC"/>
    <w:rsid w:val="00FA3021"/>
    <w:rsid w:val="00FA732E"/>
    <w:rsid w:val="00FB05FF"/>
    <w:rsid w:val="00FB199F"/>
    <w:rsid w:val="00FB4123"/>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FC"/>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484880"/>
    <w:pPr>
      <w:spacing w:after="0" w:line="240" w:lineRule="auto"/>
    </w:pPr>
  </w:style>
  <w:style w:type="character" w:customStyle="1" w:styleId="UnresolvedMention">
    <w:name w:val="Unresolved Mention"/>
    <w:basedOn w:val="DefaultParagraphFont"/>
    <w:uiPriority w:val="99"/>
    <w:semiHidden/>
    <w:unhideWhenUsed/>
    <w:rsid w:val="00316FE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858544179">
                                  <w:marLeft w:val="0"/>
                                  <w:marRight w:val="0"/>
                                  <w:marTop w:val="0"/>
                                  <w:marBottom w:val="0"/>
                                  <w:divBdr>
                                    <w:top w:val="none" w:sz="0" w:space="0" w:color="auto"/>
                                    <w:left w:val="none" w:sz="0" w:space="0" w:color="auto"/>
                                    <w:bottom w:val="none" w:sz="0" w:space="0" w:color="auto"/>
                                    <w:right w:val="none" w:sz="0" w:space="0" w:color="auto"/>
                                  </w:divBdr>
                                </w:div>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ungalunga.municipality.co.k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emfsed.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83B4-1C32-4858-9D79-E88C0AD3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4830</Words>
  <Characters>27534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16</cp:revision>
  <cp:lastPrinted>2025-01-02T10:02:00Z</cp:lastPrinted>
  <dcterms:created xsi:type="dcterms:W3CDTF">2025-06-16T08:03:00Z</dcterms:created>
  <dcterms:modified xsi:type="dcterms:W3CDTF">2025-06-18T17:15:00Z</dcterms:modified>
</cp:coreProperties>
</file>