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392" w:rsidRDefault="00187392" w:rsidP="009C02AE">
      <w:pPr>
        <w:spacing w:line="360" w:lineRule="auto"/>
        <w:ind w:right="237"/>
        <w:jc w:val="center"/>
        <w:rPr>
          <w:b/>
          <w:bCs/>
          <w:color w:val="000000" w:themeColor="text1"/>
          <w:sz w:val="27"/>
          <w:szCs w:val="27"/>
          <w:lang w:val="en-IN" w:eastAsia="zh-CN"/>
        </w:rPr>
      </w:pPr>
      <w:r w:rsidRPr="00187392">
        <w:rPr>
          <w:b/>
          <w:bCs/>
          <w:color w:val="000000" w:themeColor="text1"/>
          <w:sz w:val="27"/>
          <w:szCs w:val="27"/>
          <w:lang w:val="en-IN" w:eastAsia="zh-CN"/>
        </w:rPr>
        <w:t xml:space="preserve">Original Research Article </w:t>
      </w:r>
    </w:p>
    <w:p w:rsidR="0068221E" w:rsidRDefault="0068221E" w:rsidP="009C02AE">
      <w:pPr>
        <w:spacing w:line="360" w:lineRule="auto"/>
        <w:ind w:right="237"/>
        <w:jc w:val="center"/>
        <w:rPr>
          <w:b/>
          <w:bCs/>
          <w:color w:val="000000" w:themeColor="text1"/>
          <w:sz w:val="27"/>
          <w:szCs w:val="27"/>
          <w:lang w:val="en-IN" w:eastAsia="zh-CN"/>
        </w:rPr>
      </w:pPr>
      <w:r w:rsidRPr="0068221E">
        <w:rPr>
          <w:b/>
          <w:bCs/>
          <w:color w:val="000000" w:themeColor="text1"/>
          <w:sz w:val="27"/>
          <w:szCs w:val="27"/>
          <w:lang w:val="en-IN" w:eastAsia="zh-CN"/>
        </w:rPr>
        <w:t xml:space="preserve">Character Association and Path Coefficient Analysis of Yield and </w:t>
      </w:r>
    </w:p>
    <w:p w:rsidR="006A4855" w:rsidRPr="0068221E" w:rsidRDefault="0068221E" w:rsidP="006A4855">
      <w:pPr>
        <w:spacing w:line="360" w:lineRule="auto"/>
        <w:ind w:right="237"/>
        <w:jc w:val="center"/>
        <w:rPr>
          <w:b/>
          <w:bCs/>
          <w:color w:val="000000" w:themeColor="text1"/>
          <w:sz w:val="27"/>
          <w:szCs w:val="27"/>
          <w:lang w:eastAsia="zh-CN"/>
        </w:rPr>
      </w:pPr>
      <w:r w:rsidRPr="0068221E">
        <w:rPr>
          <w:b/>
          <w:bCs/>
          <w:color w:val="000000" w:themeColor="text1"/>
          <w:sz w:val="27"/>
          <w:szCs w:val="27"/>
          <w:lang w:val="en-IN" w:eastAsia="zh-CN"/>
        </w:rPr>
        <w:t xml:space="preserve">Morpho-Physiological Traits in Foxtail Millet </w:t>
      </w:r>
      <w:r w:rsidR="009C02AE" w:rsidRPr="0068221E">
        <w:rPr>
          <w:b/>
          <w:bCs/>
          <w:color w:val="000000" w:themeColor="text1"/>
          <w:sz w:val="27"/>
          <w:szCs w:val="27"/>
          <w:lang w:eastAsia="zh-CN"/>
        </w:rPr>
        <w:t>(</w:t>
      </w:r>
      <w:proofErr w:type="spellStart"/>
      <w:r w:rsidR="009C02AE" w:rsidRPr="0068221E">
        <w:rPr>
          <w:b/>
          <w:bCs/>
          <w:i/>
          <w:iCs/>
          <w:color w:val="000000" w:themeColor="text1"/>
          <w:sz w:val="27"/>
          <w:szCs w:val="27"/>
          <w:lang w:eastAsia="zh-CN"/>
        </w:rPr>
        <w:t>Setaria</w:t>
      </w:r>
      <w:proofErr w:type="spellEnd"/>
      <w:r w:rsidR="009C02AE" w:rsidRPr="0068221E">
        <w:rPr>
          <w:b/>
          <w:bCs/>
          <w:i/>
          <w:iCs/>
          <w:color w:val="000000" w:themeColor="text1"/>
          <w:sz w:val="27"/>
          <w:szCs w:val="27"/>
          <w:lang w:eastAsia="zh-CN"/>
        </w:rPr>
        <w:t xml:space="preserve"> </w:t>
      </w:r>
      <w:proofErr w:type="spellStart"/>
      <w:r w:rsidR="009C02AE" w:rsidRPr="0068221E">
        <w:rPr>
          <w:b/>
          <w:bCs/>
          <w:i/>
          <w:iCs/>
          <w:color w:val="000000" w:themeColor="text1"/>
          <w:sz w:val="27"/>
          <w:szCs w:val="27"/>
          <w:lang w:eastAsia="zh-CN"/>
        </w:rPr>
        <w:t>italica</w:t>
      </w:r>
      <w:proofErr w:type="spellEnd"/>
      <w:r w:rsidR="009C02AE" w:rsidRPr="0068221E">
        <w:rPr>
          <w:b/>
          <w:bCs/>
          <w:i/>
          <w:iCs/>
          <w:color w:val="000000" w:themeColor="text1"/>
          <w:sz w:val="27"/>
          <w:szCs w:val="27"/>
          <w:lang w:eastAsia="zh-CN"/>
        </w:rPr>
        <w:t xml:space="preserve"> </w:t>
      </w:r>
      <w:r w:rsidR="009C02AE" w:rsidRPr="0068221E">
        <w:rPr>
          <w:b/>
          <w:bCs/>
          <w:color w:val="000000" w:themeColor="text1"/>
          <w:sz w:val="27"/>
          <w:szCs w:val="27"/>
          <w:lang w:eastAsia="zh-CN"/>
        </w:rPr>
        <w:t xml:space="preserve">(L.) P. </w:t>
      </w:r>
      <w:proofErr w:type="spellStart"/>
      <w:r w:rsidR="009C02AE" w:rsidRPr="0068221E">
        <w:rPr>
          <w:b/>
          <w:bCs/>
          <w:color w:val="000000" w:themeColor="text1"/>
          <w:sz w:val="27"/>
          <w:szCs w:val="27"/>
          <w:lang w:eastAsia="zh-CN"/>
        </w:rPr>
        <w:t>Beauv</w:t>
      </w:r>
      <w:proofErr w:type="spellEnd"/>
      <w:r w:rsidR="009C02AE" w:rsidRPr="0068221E">
        <w:rPr>
          <w:b/>
          <w:bCs/>
          <w:color w:val="000000" w:themeColor="text1"/>
          <w:sz w:val="27"/>
          <w:szCs w:val="27"/>
          <w:lang w:eastAsia="zh-CN"/>
        </w:rPr>
        <w:t>.)</w:t>
      </w:r>
    </w:p>
    <w:p w:rsidR="009C02AE" w:rsidRPr="00EB51B3" w:rsidRDefault="009C02AE" w:rsidP="009C02AE">
      <w:pPr>
        <w:spacing w:line="360" w:lineRule="auto"/>
        <w:ind w:right="-188"/>
        <w:rPr>
          <w:b/>
          <w:bCs/>
          <w:sz w:val="24"/>
          <w:szCs w:val="24"/>
        </w:rPr>
      </w:pPr>
      <w:r w:rsidRPr="00EB51B3">
        <w:rPr>
          <w:b/>
          <w:bCs/>
          <w:sz w:val="24"/>
          <w:szCs w:val="24"/>
        </w:rPr>
        <w:t>Abstract</w:t>
      </w:r>
    </w:p>
    <w:p w:rsidR="00024838" w:rsidRDefault="009C02AE" w:rsidP="00024838">
      <w:pPr>
        <w:spacing w:line="360" w:lineRule="auto"/>
        <w:jc w:val="both"/>
        <w:rPr>
          <w:sz w:val="24"/>
          <w:szCs w:val="24"/>
          <w:lang w:val="en-IN"/>
        </w:rPr>
      </w:pPr>
      <w:r>
        <w:tab/>
      </w:r>
      <w:r w:rsidRPr="009C02AE">
        <w:rPr>
          <w:sz w:val="24"/>
          <w:szCs w:val="24"/>
        </w:rPr>
        <w:t>Th</w:t>
      </w:r>
      <w:r w:rsidR="00C570FC">
        <w:rPr>
          <w:sz w:val="24"/>
          <w:szCs w:val="24"/>
        </w:rPr>
        <w:t>e</w:t>
      </w:r>
      <w:r w:rsidRPr="009C02AE">
        <w:rPr>
          <w:sz w:val="24"/>
          <w:szCs w:val="24"/>
        </w:rPr>
        <w:t xml:space="preserve"> character association and path coefficient analysis </w:t>
      </w:r>
      <w:r w:rsidR="00C570FC">
        <w:rPr>
          <w:sz w:val="24"/>
          <w:szCs w:val="24"/>
        </w:rPr>
        <w:t xml:space="preserve">studies were carried out </w:t>
      </w:r>
      <w:r w:rsidRPr="009C02AE">
        <w:rPr>
          <w:sz w:val="24"/>
          <w:szCs w:val="24"/>
        </w:rPr>
        <w:t xml:space="preserve">for 18 </w:t>
      </w:r>
      <w:r w:rsidR="00F2689C" w:rsidRPr="009C02AE">
        <w:rPr>
          <w:sz w:val="24"/>
          <w:szCs w:val="24"/>
        </w:rPr>
        <w:t xml:space="preserve">yield and </w:t>
      </w:r>
      <w:r w:rsidRPr="009C02AE">
        <w:rPr>
          <w:sz w:val="24"/>
          <w:szCs w:val="24"/>
        </w:rPr>
        <w:t>morpho-physiological traits in 40 foxtail millet</w:t>
      </w:r>
      <w:r>
        <w:rPr>
          <w:sz w:val="24"/>
          <w:szCs w:val="24"/>
        </w:rPr>
        <w:t xml:space="preserve"> </w:t>
      </w:r>
      <w:r w:rsidRPr="009C02AE">
        <w:rPr>
          <w:sz w:val="24"/>
          <w:szCs w:val="24"/>
        </w:rPr>
        <w:t>(</w:t>
      </w:r>
      <w:proofErr w:type="spellStart"/>
      <w:r w:rsidRPr="009C02AE">
        <w:rPr>
          <w:i/>
          <w:iCs/>
          <w:sz w:val="24"/>
          <w:szCs w:val="24"/>
        </w:rPr>
        <w:t>Setaria</w:t>
      </w:r>
      <w:proofErr w:type="spellEnd"/>
      <w:r w:rsidRPr="009C02AE">
        <w:rPr>
          <w:i/>
          <w:iCs/>
          <w:sz w:val="24"/>
          <w:szCs w:val="24"/>
        </w:rPr>
        <w:t xml:space="preserve"> </w:t>
      </w:r>
      <w:proofErr w:type="spellStart"/>
      <w:r w:rsidRPr="009C02AE">
        <w:rPr>
          <w:i/>
          <w:iCs/>
          <w:sz w:val="24"/>
          <w:szCs w:val="24"/>
        </w:rPr>
        <w:t>italica</w:t>
      </w:r>
      <w:proofErr w:type="spellEnd"/>
      <w:r w:rsidRPr="009C02AE">
        <w:rPr>
          <w:i/>
          <w:iCs/>
          <w:sz w:val="24"/>
          <w:szCs w:val="24"/>
        </w:rPr>
        <w:t xml:space="preserve"> (L.) P. </w:t>
      </w:r>
      <w:proofErr w:type="spellStart"/>
      <w:r w:rsidRPr="009C02AE">
        <w:rPr>
          <w:i/>
          <w:iCs/>
          <w:sz w:val="24"/>
          <w:szCs w:val="24"/>
        </w:rPr>
        <w:t>Beauv</w:t>
      </w:r>
      <w:proofErr w:type="spellEnd"/>
      <w:r w:rsidRPr="009C02AE">
        <w:rPr>
          <w:i/>
          <w:iCs/>
          <w:sz w:val="24"/>
          <w:szCs w:val="24"/>
        </w:rPr>
        <w:t>.</w:t>
      </w:r>
      <w:r w:rsidRPr="009C02AE">
        <w:rPr>
          <w:sz w:val="24"/>
          <w:szCs w:val="24"/>
        </w:rPr>
        <w:t xml:space="preserve">) germplasm accessions. </w:t>
      </w:r>
      <w:r w:rsidR="00376BA7">
        <w:rPr>
          <w:sz w:val="24"/>
          <w:szCs w:val="24"/>
        </w:rPr>
        <w:t>The p</w:t>
      </w:r>
      <w:r w:rsidRPr="009C02AE">
        <w:rPr>
          <w:sz w:val="24"/>
          <w:szCs w:val="24"/>
        </w:rPr>
        <w:t>henotypic and genotypic correlation analyses revealed strong positive associations of grain yield per plant with straw yield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=0.848**, </w:t>
      </w:r>
      <w:proofErr w:type="spellStart"/>
      <w:r w:rsidRPr="009C02AE">
        <w:rPr>
          <w:sz w:val="24"/>
          <w:szCs w:val="24"/>
        </w:rPr>
        <w:t>r</w:t>
      </w:r>
      <w:r w:rsidRPr="001B548C">
        <w:rPr>
          <w:sz w:val="24"/>
          <w:szCs w:val="24"/>
          <w:vertAlign w:val="subscript"/>
        </w:rPr>
        <w:t>g</w:t>
      </w:r>
      <w:proofErr w:type="spellEnd"/>
      <w:r w:rsidRPr="009C02AE">
        <w:rPr>
          <w:sz w:val="24"/>
          <w:szCs w:val="24"/>
        </w:rPr>
        <w:t>=0.900**), chlorophyll fluorescence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=0.606**, </w:t>
      </w:r>
      <w:proofErr w:type="spellStart"/>
      <w:r w:rsidRPr="009C02AE">
        <w:rPr>
          <w:sz w:val="24"/>
          <w:szCs w:val="24"/>
        </w:rPr>
        <w:t>r</w:t>
      </w:r>
      <w:r w:rsidRPr="001B548C">
        <w:rPr>
          <w:sz w:val="24"/>
          <w:szCs w:val="24"/>
          <w:vertAlign w:val="subscript"/>
        </w:rPr>
        <w:t>g</w:t>
      </w:r>
      <w:proofErr w:type="spellEnd"/>
      <w:r w:rsidRPr="009C02AE">
        <w:rPr>
          <w:sz w:val="24"/>
          <w:szCs w:val="24"/>
        </w:rPr>
        <w:t>=0.878**), SPAD chlorophyll meter reading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=0.569**, </w:t>
      </w:r>
      <w:proofErr w:type="spellStart"/>
      <w:r w:rsidRPr="009C02AE">
        <w:rPr>
          <w:sz w:val="24"/>
          <w:szCs w:val="24"/>
        </w:rPr>
        <w:t>r</w:t>
      </w:r>
      <w:r w:rsidRPr="001B548C">
        <w:rPr>
          <w:sz w:val="24"/>
          <w:szCs w:val="24"/>
          <w:vertAlign w:val="subscript"/>
        </w:rPr>
        <w:t>g</w:t>
      </w:r>
      <w:proofErr w:type="spellEnd"/>
      <w:r w:rsidRPr="009C02AE">
        <w:rPr>
          <w:sz w:val="24"/>
          <w:szCs w:val="24"/>
        </w:rPr>
        <w:t>=0.735**), number of productive tillers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=0.594**, </w:t>
      </w:r>
      <w:proofErr w:type="spellStart"/>
      <w:r w:rsidRPr="009C02AE">
        <w:rPr>
          <w:sz w:val="24"/>
          <w:szCs w:val="24"/>
        </w:rPr>
        <w:t>r</w:t>
      </w:r>
      <w:r w:rsidRPr="001B548C">
        <w:rPr>
          <w:sz w:val="24"/>
          <w:szCs w:val="24"/>
          <w:vertAlign w:val="subscript"/>
        </w:rPr>
        <w:t>g</w:t>
      </w:r>
      <w:proofErr w:type="spellEnd"/>
      <w:r w:rsidRPr="009C02AE">
        <w:rPr>
          <w:sz w:val="24"/>
          <w:szCs w:val="24"/>
        </w:rPr>
        <w:t>=0.560**) and harvest index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=0.566**, </w:t>
      </w:r>
      <w:proofErr w:type="spellStart"/>
      <w:r w:rsidRPr="009C02AE">
        <w:rPr>
          <w:sz w:val="24"/>
          <w:szCs w:val="24"/>
        </w:rPr>
        <w:t>r</w:t>
      </w:r>
      <w:r w:rsidRPr="001B548C">
        <w:rPr>
          <w:sz w:val="24"/>
          <w:szCs w:val="24"/>
          <w:vertAlign w:val="subscript"/>
        </w:rPr>
        <w:t>g</w:t>
      </w:r>
      <w:proofErr w:type="spellEnd"/>
      <w:r w:rsidRPr="009C02AE">
        <w:rPr>
          <w:sz w:val="24"/>
          <w:szCs w:val="24"/>
        </w:rPr>
        <w:t xml:space="preserve">=0.517**) among </w:t>
      </w:r>
      <w:r w:rsidR="003B0255">
        <w:rPr>
          <w:sz w:val="24"/>
          <w:szCs w:val="24"/>
        </w:rPr>
        <w:t>the traits under study and</w:t>
      </w:r>
      <w:r w:rsidRPr="009C02AE">
        <w:rPr>
          <w:sz w:val="24"/>
          <w:szCs w:val="24"/>
        </w:rPr>
        <w:t xml:space="preserve"> indicating their potential as selection criteria</w:t>
      </w:r>
      <w:r w:rsidR="003B0255">
        <w:rPr>
          <w:sz w:val="24"/>
          <w:szCs w:val="24"/>
        </w:rPr>
        <w:t xml:space="preserve"> </w:t>
      </w:r>
      <w:r w:rsidR="002B6363">
        <w:rPr>
          <w:sz w:val="24"/>
          <w:szCs w:val="24"/>
        </w:rPr>
        <w:t>for yield accompanied with photosynthetic efficiency</w:t>
      </w:r>
      <w:r w:rsidRPr="009C02AE">
        <w:rPr>
          <w:sz w:val="24"/>
          <w:szCs w:val="24"/>
        </w:rPr>
        <w:t xml:space="preserve">. Genotypic correlations were generally higher than phenotypic, suggesting strong intrinsic genetic relationships despite environmental influences. Path coefficient analysis showed straw yield (P=0.7935, G=0.7349) and harvest index (P=0.5102, G=0.3225) exerted the highest positive direct effects on grain yield, while traits like specific leaf area and protein content had negative direct effects. High positive indirect effects via straw yield were noted for most </w:t>
      </w:r>
      <w:r w:rsidR="007831FC">
        <w:rPr>
          <w:sz w:val="24"/>
          <w:szCs w:val="24"/>
        </w:rPr>
        <w:t>of the</w:t>
      </w:r>
      <w:r w:rsidR="00BC6303">
        <w:rPr>
          <w:sz w:val="24"/>
          <w:szCs w:val="24"/>
        </w:rPr>
        <w:t xml:space="preserve"> </w:t>
      </w:r>
      <w:r w:rsidRPr="009C02AE">
        <w:rPr>
          <w:sz w:val="24"/>
          <w:szCs w:val="24"/>
        </w:rPr>
        <w:t xml:space="preserve">traits, reinforcing its role in yield enhancement. Low residual effects (P=0.0116, G=0.0069) indicated a robust model fit. </w:t>
      </w:r>
      <w:r w:rsidR="00451FB6">
        <w:rPr>
          <w:sz w:val="24"/>
          <w:szCs w:val="24"/>
          <w:lang w:val="en-IN"/>
        </w:rPr>
        <w:t xml:space="preserve">The </w:t>
      </w:r>
      <w:r w:rsidR="00E2344F">
        <w:rPr>
          <w:sz w:val="24"/>
          <w:szCs w:val="24"/>
          <w:lang w:val="en-IN"/>
        </w:rPr>
        <w:t>study</w:t>
      </w:r>
      <w:r w:rsidR="00024838" w:rsidRPr="00024838">
        <w:rPr>
          <w:sz w:val="24"/>
          <w:szCs w:val="24"/>
          <w:lang w:val="en-IN"/>
        </w:rPr>
        <w:t xml:space="preserve"> 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Hence future breeding programmes in foxtail millet, may be targeted for increasing photosynthetic efficiency coupled with grain yield. </w:t>
      </w:r>
    </w:p>
    <w:p w:rsidR="00024838" w:rsidRPr="00024838" w:rsidRDefault="00024838" w:rsidP="00024838">
      <w:pPr>
        <w:spacing w:line="360" w:lineRule="auto"/>
        <w:jc w:val="both"/>
        <w:rPr>
          <w:sz w:val="24"/>
          <w:szCs w:val="24"/>
          <w:lang w:val="en-IN"/>
        </w:rPr>
      </w:pPr>
    </w:p>
    <w:p w:rsidR="00352F34" w:rsidRDefault="000E5DDD" w:rsidP="00024838">
      <w:pPr>
        <w:spacing w:line="360" w:lineRule="auto"/>
        <w:jc w:val="both"/>
        <w:rPr>
          <w:sz w:val="24"/>
          <w:szCs w:val="24"/>
        </w:rPr>
      </w:pPr>
      <w:r w:rsidRPr="00EB51B3">
        <w:rPr>
          <w:b/>
          <w:bCs/>
          <w:sz w:val="24"/>
          <w:szCs w:val="24"/>
        </w:rPr>
        <w:t>Key words:</w:t>
      </w:r>
      <w:r w:rsidRPr="00EB51B3">
        <w:rPr>
          <w:sz w:val="24"/>
          <w:szCs w:val="24"/>
        </w:rPr>
        <w:t xml:space="preserve"> </w:t>
      </w:r>
      <w:commentRangeStart w:id="0"/>
      <w:r w:rsidRPr="00EB51B3">
        <w:rPr>
          <w:sz w:val="24"/>
          <w:szCs w:val="24"/>
        </w:rPr>
        <w:t xml:space="preserve">Foxtail millet, </w:t>
      </w:r>
      <w:r w:rsidR="00241AD0" w:rsidRPr="00241AD0">
        <w:rPr>
          <w:sz w:val="24"/>
          <w:szCs w:val="24"/>
          <w:lang w:val="en-IN"/>
        </w:rPr>
        <w:t xml:space="preserve">Trait association, </w:t>
      </w:r>
      <w:proofErr w:type="gramStart"/>
      <w:r w:rsidR="00441345">
        <w:rPr>
          <w:sz w:val="24"/>
          <w:szCs w:val="24"/>
          <w:lang w:val="en-IN"/>
        </w:rPr>
        <w:t>D</w:t>
      </w:r>
      <w:r w:rsidR="00241AD0" w:rsidRPr="00241AD0">
        <w:rPr>
          <w:sz w:val="24"/>
          <w:szCs w:val="24"/>
          <w:lang w:val="en-IN"/>
        </w:rPr>
        <w:t>irect</w:t>
      </w:r>
      <w:proofErr w:type="gramEnd"/>
      <w:r w:rsidR="00241AD0" w:rsidRPr="00241AD0">
        <w:rPr>
          <w:sz w:val="24"/>
          <w:szCs w:val="24"/>
          <w:lang w:val="en-IN"/>
        </w:rPr>
        <w:t xml:space="preserve"> effects, </w:t>
      </w:r>
      <w:r w:rsidR="00241AD0">
        <w:rPr>
          <w:sz w:val="24"/>
          <w:szCs w:val="24"/>
          <w:lang w:val="en-IN"/>
        </w:rPr>
        <w:t xml:space="preserve">Net </w:t>
      </w:r>
      <w:r w:rsidR="00241AD0" w:rsidRPr="00241AD0">
        <w:rPr>
          <w:sz w:val="24"/>
          <w:szCs w:val="24"/>
          <w:lang w:val="en-IN"/>
        </w:rPr>
        <w:t>photosynthetic rate</w:t>
      </w:r>
      <w:r w:rsidR="00441345">
        <w:rPr>
          <w:sz w:val="24"/>
          <w:szCs w:val="24"/>
          <w:lang w:val="en-IN"/>
        </w:rPr>
        <w:t>, Chlorophyll fluorescence</w:t>
      </w:r>
      <w:r w:rsidR="00241AD0" w:rsidRPr="00241AD0">
        <w:rPr>
          <w:sz w:val="24"/>
          <w:szCs w:val="24"/>
          <w:lang w:val="en-IN"/>
        </w:rPr>
        <w:t xml:space="preserve"> </w:t>
      </w:r>
      <w:r w:rsidRPr="00EB51B3">
        <w:rPr>
          <w:sz w:val="24"/>
          <w:szCs w:val="24"/>
        </w:rPr>
        <w:t>and Yield.</w:t>
      </w:r>
      <w:commentRangeEnd w:id="0"/>
      <w:r w:rsidR="00905C24">
        <w:rPr>
          <w:rStyle w:val="CommentReference"/>
        </w:rPr>
        <w:commentReference w:id="0"/>
      </w:r>
    </w:p>
    <w:p w:rsidR="00E2344F" w:rsidRDefault="00E2344F" w:rsidP="00B140FD">
      <w:pPr>
        <w:spacing w:line="360" w:lineRule="auto"/>
        <w:ind w:right="-188"/>
        <w:rPr>
          <w:b/>
          <w:bCs/>
          <w:sz w:val="24"/>
          <w:szCs w:val="24"/>
        </w:rPr>
      </w:pPr>
    </w:p>
    <w:p w:rsidR="00B140FD" w:rsidRDefault="00B140FD" w:rsidP="00B140FD">
      <w:pPr>
        <w:spacing w:line="360" w:lineRule="auto"/>
        <w:ind w:right="-188"/>
        <w:rPr>
          <w:b/>
          <w:bCs/>
          <w:sz w:val="24"/>
          <w:szCs w:val="24"/>
        </w:rPr>
      </w:pPr>
      <w:r w:rsidRPr="00EB51B3">
        <w:rPr>
          <w:b/>
          <w:bCs/>
          <w:sz w:val="24"/>
          <w:szCs w:val="24"/>
        </w:rPr>
        <w:t>Introduction</w:t>
      </w:r>
    </w:p>
    <w:p w:rsidR="00AC68B0" w:rsidRDefault="00AC68B0" w:rsidP="00AC68B0">
      <w:pPr>
        <w:spacing w:line="360" w:lineRule="auto"/>
        <w:jc w:val="both"/>
        <w:rPr>
          <w:sz w:val="24"/>
          <w:szCs w:val="24"/>
          <w:lang w:val="en-IN"/>
        </w:rPr>
      </w:pPr>
      <w:r>
        <w:rPr>
          <w:sz w:val="24"/>
          <w:szCs w:val="24"/>
        </w:rPr>
        <w:tab/>
      </w:r>
      <w:r w:rsidRPr="00AC68B0">
        <w:rPr>
          <w:sz w:val="24"/>
          <w:szCs w:val="24"/>
          <w:lang w:val="en-IN"/>
        </w:rPr>
        <w:t>Foxtail millet (</w:t>
      </w:r>
      <w:proofErr w:type="spellStart"/>
      <w:r w:rsidRPr="001B548C">
        <w:rPr>
          <w:i/>
          <w:iCs/>
          <w:sz w:val="24"/>
          <w:szCs w:val="24"/>
          <w:lang w:val="en-IN"/>
        </w:rPr>
        <w:t>Setaria</w:t>
      </w:r>
      <w:proofErr w:type="spellEnd"/>
      <w:r w:rsidRPr="001B548C">
        <w:rPr>
          <w:i/>
          <w:iCs/>
          <w:sz w:val="24"/>
          <w:szCs w:val="24"/>
          <w:lang w:val="en-IN"/>
        </w:rPr>
        <w:t xml:space="preserve"> </w:t>
      </w:r>
      <w:proofErr w:type="spellStart"/>
      <w:r w:rsidRPr="001B548C">
        <w:rPr>
          <w:i/>
          <w:iCs/>
          <w:sz w:val="24"/>
          <w:szCs w:val="24"/>
          <w:lang w:val="en-IN"/>
        </w:rPr>
        <w:t>italica</w:t>
      </w:r>
      <w:proofErr w:type="spellEnd"/>
      <w:r w:rsidRPr="00AC68B0">
        <w:rPr>
          <w:sz w:val="24"/>
          <w:szCs w:val="24"/>
          <w:lang w:val="en-IN"/>
        </w:rPr>
        <w:t xml:space="preserve"> (L.) P. </w:t>
      </w:r>
      <w:proofErr w:type="spellStart"/>
      <w:r w:rsidRPr="00AC68B0">
        <w:rPr>
          <w:sz w:val="24"/>
          <w:szCs w:val="24"/>
          <w:lang w:val="en-IN"/>
        </w:rPr>
        <w:t>Beauv</w:t>
      </w:r>
      <w:proofErr w:type="spellEnd"/>
      <w:r w:rsidRPr="00AC68B0">
        <w:rPr>
          <w:sz w:val="24"/>
          <w:szCs w:val="24"/>
          <w:lang w:val="en-IN"/>
        </w:rPr>
        <w:t xml:space="preserve">.), a self-pollinating, short-duration C₄ cereal in the Poaceae family, is the second most cultivated millet worldwide, producing </w:t>
      </w:r>
      <w:r w:rsidRPr="00AC68B0">
        <w:rPr>
          <w:sz w:val="24"/>
          <w:szCs w:val="24"/>
          <w:lang w:val="en-IN"/>
        </w:rPr>
        <w:lastRenderedPageBreak/>
        <w:t xml:space="preserve">approximately 5 million tonnes annually (Anonymous, 2022-23a). Primarily grown in China, India and Japan, it is a cornerstone of agriculture, with China as the top producer followed by India. In India, foxtail millet occupies 0.43 million hectares, yielding 0.384 million tonnes with an average productivity of 893 kg/ha </w:t>
      </w:r>
      <w:commentRangeStart w:id="1"/>
      <w:r w:rsidRPr="00AC68B0">
        <w:rPr>
          <w:sz w:val="24"/>
          <w:szCs w:val="24"/>
          <w:lang w:val="en-IN"/>
        </w:rPr>
        <w:t xml:space="preserve">(Anonymous, 2022-23b). </w:t>
      </w:r>
      <w:commentRangeEnd w:id="1"/>
      <w:r w:rsidR="00905C24">
        <w:rPr>
          <w:rStyle w:val="CommentReference"/>
        </w:rPr>
        <w:commentReference w:id="1"/>
      </w:r>
      <w:r w:rsidRPr="00AC68B0">
        <w:rPr>
          <w:sz w:val="24"/>
          <w:szCs w:val="24"/>
          <w:lang w:val="en-IN"/>
        </w:rPr>
        <w:t xml:space="preserve">Major production occurs in Andhra Pradesh, Tamil Nadu, Karnataka and Rajasthan, with Andhra Pradesh contributing 7,631 tonnes from 8,350 hectares at 914 kg/ha </w:t>
      </w:r>
      <w:r w:rsidRPr="00905C24">
        <w:rPr>
          <w:sz w:val="24"/>
          <w:szCs w:val="24"/>
          <w:highlight w:val="yellow"/>
          <w:lang w:val="en-IN"/>
        </w:rPr>
        <w:t>(Anonymous, 2022-23c</w:t>
      </w:r>
      <w:r w:rsidRPr="00AC68B0">
        <w:rPr>
          <w:sz w:val="24"/>
          <w:szCs w:val="24"/>
          <w:lang w:val="en-IN"/>
        </w:rPr>
        <w:t xml:space="preserve">). Valued for its nutritional profile, foxtail millet contains 11–12% protein, 6–8% dietary </w:t>
      </w:r>
      <w:proofErr w:type="spellStart"/>
      <w:r w:rsidRPr="00AC68B0">
        <w:rPr>
          <w:sz w:val="24"/>
          <w:szCs w:val="24"/>
          <w:lang w:val="en-IN"/>
        </w:rPr>
        <w:t>fiber</w:t>
      </w:r>
      <w:proofErr w:type="spellEnd"/>
      <w:r w:rsidRPr="00AC68B0">
        <w:rPr>
          <w:sz w:val="24"/>
          <w:szCs w:val="24"/>
          <w:lang w:val="en-IN"/>
        </w:rPr>
        <w:t>, 31 mg/100g calcium, 2.8 mg/100g iron, and low fat, making it ideal for diabetic and gluten-free diets (</w:t>
      </w:r>
      <w:proofErr w:type="spellStart"/>
      <w:r w:rsidRPr="00AC68B0">
        <w:rPr>
          <w:sz w:val="24"/>
          <w:szCs w:val="24"/>
          <w:lang w:val="en-IN"/>
        </w:rPr>
        <w:t>Hariprasanna</w:t>
      </w:r>
      <w:proofErr w:type="spellEnd"/>
      <w:r w:rsidRPr="00AC68B0">
        <w:rPr>
          <w:sz w:val="24"/>
          <w:szCs w:val="24"/>
          <w:lang w:val="en-IN"/>
        </w:rPr>
        <w:t xml:space="preserve">, 2016). Its compact genome (515 Mb; 2n=2x=18) and short life cycle position </w:t>
      </w:r>
      <w:r w:rsidR="00FA101C">
        <w:rPr>
          <w:sz w:val="24"/>
          <w:szCs w:val="24"/>
          <w:lang w:val="en-IN"/>
        </w:rPr>
        <w:t xml:space="preserve">made </w:t>
      </w:r>
      <w:r w:rsidRPr="00AC68B0">
        <w:rPr>
          <w:sz w:val="24"/>
          <w:szCs w:val="24"/>
          <w:lang w:val="en-IN"/>
        </w:rPr>
        <w:t xml:space="preserve">it as a model for studying C₄ metabolism and drought resilience, critical for rainfed semi-arid regions where it bolsters food security (Lata </w:t>
      </w:r>
      <w:r w:rsidRPr="008F16D7">
        <w:rPr>
          <w:i/>
          <w:iCs/>
          <w:sz w:val="24"/>
          <w:szCs w:val="24"/>
          <w:lang w:val="en-IN"/>
        </w:rPr>
        <w:t>et al.,</w:t>
      </w:r>
      <w:r w:rsidRPr="00AC68B0">
        <w:rPr>
          <w:sz w:val="24"/>
          <w:szCs w:val="24"/>
          <w:lang w:val="en-IN"/>
        </w:rPr>
        <w:t xml:space="preserve"> 2013). </w:t>
      </w:r>
      <w:r w:rsidR="008F16D7" w:rsidRPr="008F16D7">
        <w:rPr>
          <w:sz w:val="24"/>
          <w:szCs w:val="24"/>
          <w:lang w:val="en-IN"/>
        </w:rPr>
        <w:t>Foxtail millet is an ideal crop for changing climate conditions due to its unique combination of low water requirements, drought tolerance and high photosynthetic efficiency (</w:t>
      </w:r>
      <w:proofErr w:type="spellStart"/>
      <w:r w:rsidR="008F16D7" w:rsidRPr="008F16D7">
        <w:rPr>
          <w:sz w:val="24"/>
          <w:szCs w:val="24"/>
          <w:lang w:val="en-IN"/>
        </w:rPr>
        <w:t>Vetriventhan</w:t>
      </w:r>
      <w:proofErr w:type="spellEnd"/>
      <w:r w:rsidR="008F16D7" w:rsidRPr="008F16D7">
        <w:rPr>
          <w:sz w:val="24"/>
          <w:szCs w:val="24"/>
          <w:lang w:val="en-IN"/>
        </w:rPr>
        <w:t xml:space="preserve"> </w:t>
      </w:r>
      <w:r w:rsidR="008F16D7" w:rsidRPr="008F16D7">
        <w:rPr>
          <w:i/>
          <w:iCs/>
          <w:sz w:val="24"/>
          <w:szCs w:val="24"/>
          <w:lang w:val="en-IN"/>
        </w:rPr>
        <w:t xml:space="preserve">et al., </w:t>
      </w:r>
      <w:r w:rsidR="008F16D7" w:rsidRPr="008F16D7">
        <w:rPr>
          <w:sz w:val="24"/>
          <w:szCs w:val="24"/>
          <w:lang w:val="en-IN"/>
        </w:rPr>
        <w:t xml:space="preserve">2012). </w:t>
      </w:r>
      <w:r w:rsidRPr="00AC68B0">
        <w:rPr>
          <w:sz w:val="24"/>
          <w:szCs w:val="24"/>
          <w:lang w:val="en-IN"/>
        </w:rPr>
        <w:t xml:space="preserve">Understanding trait associations is key to enhancing yield through breeding, as it reveals the strength and nature of relationships among yield and its contributing traits. Phenotypic correlations reflect both genetic and environmental effects, while genotypic correlations highlight heritable associations driven by pleiotropy or linkage. Path coefficient analysis further dissects these correlations into direct and indirect effects, identifying traits with significant impact on yield. This study employs correlation and path analysis to evaluate 18 </w:t>
      </w:r>
      <w:r w:rsidR="00916A34" w:rsidRPr="00AC68B0">
        <w:rPr>
          <w:sz w:val="24"/>
          <w:szCs w:val="24"/>
          <w:lang w:val="en-IN"/>
        </w:rPr>
        <w:t xml:space="preserve">yield and </w:t>
      </w:r>
      <w:r w:rsidRPr="00AC68B0">
        <w:rPr>
          <w:sz w:val="24"/>
          <w:szCs w:val="24"/>
          <w:lang w:val="en-IN"/>
        </w:rPr>
        <w:t>morpho-physiological traits in 40 foxtail millet germplasm accessions, aiming to pinpoint key selection criteria for improving grain yield and drought tolerance through targeted breeding strategies.</w:t>
      </w:r>
    </w:p>
    <w:p w:rsidR="00984B2E" w:rsidRDefault="00984B2E" w:rsidP="00AC68B0">
      <w:pPr>
        <w:spacing w:line="360" w:lineRule="auto"/>
        <w:jc w:val="both"/>
        <w:rPr>
          <w:sz w:val="24"/>
          <w:szCs w:val="24"/>
          <w:lang w:val="en-IN"/>
        </w:rPr>
      </w:pPr>
    </w:p>
    <w:p w:rsidR="00984B2E" w:rsidRDefault="00984B2E" w:rsidP="00AC68B0">
      <w:pPr>
        <w:spacing w:line="360" w:lineRule="auto"/>
        <w:jc w:val="both"/>
        <w:rPr>
          <w:sz w:val="24"/>
          <w:szCs w:val="24"/>
          <w:lang w:val="en-IN"/>
        </w:rPr>
      </w:pPr>
    </w:p>
    <w:p w:rsidR="00984B2E" w:rsidRPr="00AC68B0" w:rsidRDefault="00984B2E" w:rsidP="00AC68B0">
      <w:pPr>
        <w:spacing w:line="360" w:lineRule="auto"/>
        <w:jc w:val="both"/>
        <w:rPr>
          <w:sz w:val="24"/>
          <w:szCs w:val="24"/>
          <w:lang w:val="en-IN"/>
        </w:rPr>
      </w:pPr>
    </w:p>
    <w:p w:rsidR="005A4E8C" w:rsidRPr="00EB51B3" w:rsidRDefault="005A4E8C" w:rsidP="005A4E8C">
      <w:pPr>
        <w:spacing w:after="240" w:line="360" w:lineRule="auto"/>
        <w:ind w:right="-188"/>
        <w:jc w:val="both"/>
        <w:rPr>
          <w:b/>
          <w:bCs/>
          <w:sz w:val="24"/>
          <w:szCs w:val="24"/>
        </w:rPr>
      </w:pPr>
      <w:r w:rsidRPr="00EB51B3">
        <w:rPr>
          <w:b/>
          <w:bCs/>
          <w:sz w:val="24"/>
          <w:szCs w:val="24"/>
        </w:rPr>
        <w:t xml:space="preserve">MATERIAL AND METHODS </w:t>
      </w:r>
    </w:p>
    <w:p w:rsidR="00AF7CDD" w:rsidRDefault="00AF7CDD" w:rsidP="00B347FB">
      <w:pPr>
        <w:spacing w:line="360" w:lineRule="auto"/>
        <w:jc w:val="both"/>
        <w:rPr>
          <w:sz w:val="24"/>
          <w:szCs w:val="24"/>
          <w:lang w:val="en-IN"/>
        </w:rPr>
      </w:pPr>
      <w:r>
        <w:rPr>
          <w:sz w:val="24"/>
          <w:szCs w:val="24"/>
        </w:rPr>
        <w:tab/>
      </w:r>
      <w:r w:rsidRPr="00AF7CDD">
        <w:rPr>
          <w:sz w:val="24"/>
          <w:szCs w:val="24"/>
          <w:lang w:val="en-IN"/>
        </w:rPr>
        <w:t xml:space="preserve">A field experiment was conducted during the rabi season of 2024-25 at the Wetland Farm, S. V. Agricultural College, Tirupati, Acharya N. G. Ranga Agricultural University, located in the Southern Agro-climatic Zone of Andhra Pradesh, India. The site is situated at 182.9 m above mean sea level, 13° N latitude, and 79° E longitude. The study evaluated 36 foxtail millet germplasm accessions alongside four standard check varieties sourced from the Regional Agricultural Research Station (RARS), </w:t>
      </w:r>
      <w:proofErr w:type="spellStart"/>
      <w:r w:rsidRPr="00AF7CDD">
        <w:rPr>
          <w:sz w:val="24"/>
          <w:szCs w:val="24"/>
          <w:lang w:val="en-IN"/>
        </w:rPr>
        <w:t>Nandyal</w:t>
      </w:r>
      <w:proofErr w:type="spellEnd"/>
      <w:r w:rsidRPr="00AF7CDD">
        <w:rPr>
          <w:sz w:val="24"/>
          <w:szCs w:val="24"/>
          <w:lang w:val="en-IN"/>
        </w:rPr>
        <w:t xml:space="preserve">. An Alpha lattice design with two replications was employed for the experiment. Data were collected from five randomly </w:t>
      </w:r>
      <w:r w:rsidRPr="00AF7CDD">
        <w:rPr>
          <w:sz w:val="24"/>
          <w:szCs w:val="24"/>
          <w:lang w:val="en-IN"/>
        </w:rPr>
        <w:lastRenderedPageBreak/>
        <w:t xml:space="preserve">selected plants per plot for 18 </w:t>
      </w:r>
      <w:r w:rsidR="00916A34" w:rsidRPr="00AC68B0">
        <w:rPr>
          <w:sz w:val="24"/>
          <w:szCs w:val="24"/>
          <w:lang w:val="en-IN"/>
        </w:rPr>
        <w:t xml:space="preserve">yield and </w:t>
      </w:r>
      <w:r w:rsidRPr="00AF7CDD">
        <w:rPr>
          <w:sz w:val="24"/>
          <w:szCs w:val="24"/>
          <w:lang w:val="en-IN"/>
        </w:rPr>
        <w:t>morpho-physiological traits, including days to 50% flowering, days to maturity, plant height (cm), number of productive tillers per plant, panicle length (cm), specific leaf area (cm² g⁻¹), net photosynthetic rate (µmol CO₂ m⁻² s⁻¹), transpiration rate (mmol H₂O m⁻² s⁻¹), stomatal conductance (mmol H₂O m⁻² s⁻¹), relative water content (%), canopy temperature (°C), chlorophyll fluorescence, SPAD chlorophyll meter reading (SCMR), protein content (%), 1000-grain weight (g), straw yield per plant (g), harvest index (%) and grain yield per plant (g). To assess the interrelationships among these traits</w:t>
      </w:r>
      <w:r w:rsidR="00B347FB" w:rsidRPr="00AF7CDD">
        <w:rPr>
          <w:sz w:val="24"/>
          <w:szCs w:val="24"/>
          <w:lang w:val="en-IN"/>
        </w:rPr>
        <w:t xml:space="preserve">, </w:t>
      </w:r>
      <w:r w:rsidR="00B347FB" w:rsidRPr="00C777F9">
        <w:rPr>
          <w:sz w:val="24"/>
          <w:szCs w:val="24"/>
        </w:rPr>
        <w:t xml:space="preserve">genotypic and phenotypic correlation coefficients </w:t>
      </w:r>
      <w:r w:rsidR="00C777F9" w:rsidRPr="00C777F9">
        <w:rPr>
          <w:sz w:val="24"/>
          <w:szCs w:val="24"/>
        </w:rPr>
        <w:t xml:space="preserve">were calculated using the method given by Johnson </w:t>
      </w:r>
      <w:r w:rsidR="00C777F9" w:rsidRPr="00C777F9">
        <w:rPr>
          <w:i/>
          <w:sz w:val="24"/>
          <w:szCs w:val="24"/>
        </w:rPr>
        <w:t xml:space="preserve">et al. </w:t>
      </w:r>
      <w:r w:rsidR="00C777F9" w:rsidRPr="00C777F9">
        <w:rPr>
          <w:sz w:val="24"/>
          <w:szCs w:val="24"/>
        </w:rPr>
        <w:t>(1955).</w:t>
      </w:r>
      <w:r w:rsidRPr="00AF7CDD">
        <w:rPr>
          <w:sz w:val="24"/>
          <w:szCs w:val="24"/>
          <w:lang w:val="en-IN"/>
        </w:rPr>
        <w:t xml:space="preserve"> Path coefficient analysis was performed according to Dewey and Lu (1959) to partition correlations into direct and indirect effects on grain yield.</w:t>
      </w:r>
    </w:p>
    <w:p w:rsidR="00984B2E" w:rsidRPr="00AF7CDD" w:rsidRDefault="00984B2E" w:rsidP="00B347FB">
      <w:pPr>
        <w:spacing w:line="360" w:lineRule="auto"/>
        <w:jc w:val="both"/>
        <w:rPr>
          <w:sz w:val="24"/>
          <w:szCs w:val="24"/>
          <w:lang w:val="en-IN"/>
        </w:rPr>
      </w:pPr>
    </w:p>
    <w:p w:rsidR="00844AD0" w:rsidRPr="00844AD0" w:rsidRDefault="00844AD0" w:rsidP="00844AD0">
      <w:pPr>
        <w:spacing w:line="360" w:lineRule="auto"/>
        <w:jc w:val="both"/>
        <w:rPr>
          <w:b/>
          <w:bCs/>
          <w:sz w:val="24"/>
          <w:szCs w:val="24"/>
          <w:lang w:val="en-IN"/>
        </w:rPr>
      </w:pPr>
      <w:r w:rsidRPr="00844AD0">
        <w:rPr>
          <w:b/>
          <w:bCs/>
          <w:sz w:val="24"/>
          <w:szCs w:val="24"/>
          <w:lang w:val="en-IN"/>
        </w:rPr>
        <w:t>RESULTS AND DISCUSSION</w:t>
      </w:r>
    </w:p>
    <w:p w:rsidR="00FD1316" w:rsidRDefault="00DC0989" w:rsidP="00683ED6">
      <w:pPr>
        <w:spacing w:line="360" w:lineRule="auto"/>
        <w:ind w:firstLine="720"/>
        <w:jc w:val="both"/>
        <w:rPr>
          <w:sz w:val="24"/>
          <w:szCs w:val="24"/>
          <w:lang w:val="en-IN"/>
        </w:rPr>
      </w:pPr>
      <w:r w:rsidRPr="00DC0989">
        <w:rPr>
          <w:sz w:val="24"/>
          <w:szCs w:val="24"/>
          <w:lang w:val="en-IN"/>
        </w:rPr>
        <w:t xml:space="preserve">The correlation analysis revealed significant associations between grain yield per plant and various </w:t>
      </w:r>
      <w:r w:rsidR="00683ED6" w:rsidRPr="00DC0989">
        <w:rPr>
          <w:sz w:val="24"/>
          <w:szCs w:val="24"/>
          <w:lang w:val="en-IN"/>
        </w:rPr>
        <w:t xml:space="preserve">yield and </w:t>
      </w:r>
      <w:r w:rsidRPr="00DC0989">
        <w:rPr>
          <w:sz w:val="24"/>
          <w:szCs w:val="24"/>
          <w:lang w:val="en-IN"/>
        </w:rPr>
        <w:t>morpho-physiological traits in foxtail millet at both phenotypic and genotypic levels</w:t>
      </w:r>
      <w:r w:rsidR="00B73C00">
        <w:rPr>
          <w:sz w:val="24"/>
          <w:szCs w:val="24"/>
          <w:lang w:val="en-IN"/>
        </w:rPr>
        <w:t xml:space="preserve"> </w:t>
      </w:r>
      <w:r w:rsidR="0076130D">
        <w:rPr>
          <w:sz w:val="24"/>
          <w:szCs w:val="24"/>
          <w:lang w:val="en-IN"/>
        </w:rPr>
        <w:t>(</w:t>
      </w:r>
      <w:r w:rsidR="00B73C00">
        <w:rPr>
          <w:sz w:val="24"/>
          <w:szCs w:val="24"/>
          <w:lang w:val="en-IN"/>
        </w:rPr>
        <w:t>Table 1</w:t>
      </w:r>
      <w:r w:rsidR="0076130D">
        <w:rPr>
          <w:sz w:val="24"/>
          <w:szCs w:val="24"/>
          <w:lang w:val="en-IN"/>
        </w:rPr>
        <w:t>)</w:t>
      </w:r>
      <w:r w:rsidRPr="00DC0989">
        <w:rPr>
          <w:sz w:val="24"/>
          <w:szCs w:val="24"/>
          <w:lang w:val="en-IN"/>
        </w:rPr>
        <w:t>. A highly significant positive association was observed with straw yield per plant (</w:t>
      </w:r>
      <w:proofErr w:type="spellStart"/>
      <w:r w:rsidRPr="00DC0989">
        <w:rPr>
          <w:sz w:val="24"/>
          <w:szCs w:val="24"/>
          <w:lang w:val="en-IN"/>
        </w:rPr>
        <w:t>r</w:t>
      </w:r>
      <w:r w:rsidR="002E4C68" w:rsidRPr="002E4C68">
        <w:rPr>
          <w:sz w:val="24"/>
          <w:szCs w:val="24"/>
          <w:vertAlign w:val="subscript"/>
          <w:lang w:val="en-IN"/>
        </w:rPr>
        <w:t>p</w:t>
      </w:r>
      <w:proofErr w:type="spellEnd"/>
      <w:r w:rsidRPr="00DC0989">
        <w:rPr>
          <w:sz w:val="24"/>
          <w:szCs w:val="24"/>
          <w:lang w:val="en-IN"/>
        </w:rPr>
        <w:t xml:space="preserve"> = 0.848**, </w:t>
      </w:r>
      <w:proofErr w:type="spellStart"/>
      <w:r w:rsidRPr="00DC0989">
        <w:rPr>
          <w:sz w:val="24"/>
          <w:szCs w:val="24"/>
          <w:lang w:val="en-IN"/>
        </w:rPr>
        <w:t>r</w:t>
      </w:r>
      <w:r w:rsidR="002E4C68" w:rsidRPr="002E4C68">
        <w:rPr>
          <w:sz w:val="24"/>
          <w:szCs w:val="24"/>
          <w:vertAlign w:val="subscript"/>
          <w:lang w:val="en-IN"/>
        </w:rPr>
        <w:t>g</w:t>
      </w:r>
      <w:proofErr w:type="spellEnd"/>
      <w:r w:rsidRPr="00DC0989">
        <w:rPr>
          <w:sz w:val="24"/>
          <w:szCs w:val="24"/>
          <w:lang w:val="en-IN"/>
        </w:rPr>
        <w:t xml:space="preserve"> = 0.900**), chlorophyll fluorescence (rₚ = 0.606**,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0.878**), number of productive tillers per plant (rₚ = 0.594**,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0.560**), SPAD chlorophyll meter reading (rₚ = 0.569**,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0.735**), harvest index (rₚ = 0.566**,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0.517**), </w:t>
      </w:r>
      <w:proofErr w:type="spellStart"/>
      <w:r w:rsidRPr="00DC0989">
        <w:rPr>
          <w:sz w:val="24"/>
          <w:szCs w:val="24"/>
          <w:lang w:val="en-IN"/>
        </w:rPr>
        <w:t>stomatal</w:t>
      </w:r>
      <w:proofErr w:type="spellEnd"/>
      <w:r w:rsidRPr="00DC0989">
        <w:rPr>
          <w:sz w:val="24"/>
          <w:szCs w:val="24"/>
          <w:lang w:val="en-IN"/>
        </w:rPr>
        <w:t xml:space="preserve"> conductance (rₚ = 0.506**,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0.533**), 1000-grain weight (rₚ = 0.487**,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0.651**), net photosynthetic rate (rₚ = 0.406**,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0.423**), panicle length (rₚ = 0.366**,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0.492**), transpiration rate (rₚ = 0.321**,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0.361**), plant height (rₚ = 0.320**,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0.454**), days to maturity (rₚ = 0.255*,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0.259*), and days to 50% flowering (rₚ = 0.233*,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Pr>
          <w:sz w:val="24"/>
          <w:szCs w:val="24"/>
          <w:vertAlign w:val="subscript"/>
          <w:lang w:val="en-IN"/>
        </w:rPr>
        <w:t xml:space="preserve"> </w:t>
      </w:r>
      <w:r w:rsidRPr="00DC0989">
        <w:rPr>
          <w:sz w:val="24"/>
          <w:szCs w:val="24"/>
          <w:lang w:val="en-IN"/>
        </w:rPr>
        <w:t xml:space="preserve">= 0.280*). These findings are consistent with previous studies, including Prasanna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(2013) and Jhansi Rani </w:t>
      </w:r>
      <w:r w:rsidRPr="00FD1316">
        <w:rPr>
          <w:i/>
          <w:iCs/>
          <w:sz w:val="24"/>
          <w:szCs w:val="24"/>
          <w:lang w:val="en-IN"/>
        </w:rPr>
        <w:t>et al.</w:t>
      </w:r>
      <w:r w:rsidR="00FD1316">
        <w:rPr>
          <w:i/>
          <w:iCs/>
          <w:sz w:val="24"/>
          <w:szCs w:val="24"/>
          <w:lang w:val="en-IN"/>
        </w:rPr>
        <w:t>,</w:t>
      </w:r>
      <w:r w:rsidRPr="00DC0989">
        <w:rPr>
          <w:sz w:val="24"/>
          <w:szCs w:val="24"/>
          <w:lang w:val="en-IN"/>
        </w:rPr>
        <w:t xml:space="preserve"> (2021) for straw yield per plant, Suman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(2018) and Kamal </w:t>
      </w:r>
      <w:r w:rsidRPr="00FD1316">
        <w:rPr>
          <w:i/>
          <w:iCs/>
          <w:sz w:val="24"/>
          <w:szCs w:val="24"/>
          <w:lang w:val="en-IN"/>
        </w:rPr>
        <w:t>et al.</w:t>
      </w:r>
      <w:r w:rsidR="00FD1316">
        <w:rPr>
          <w:i/>
          <w:iCs/>
          <w:sz w:val="24"/>
          <w:szCs w:val="24"/>
          <w:lang w:val="en-IN"/>
        </w:rPr>
        <w:t>,</w:t>
      </w:r>
      <w:r w:rsidRPr="00DC0989">
        <w:rPr>
          <w:sz w:val="24"/>
          <w:szCs w:val="24"/>
          <w:lang w:val="en-IN"/>
        </w:rPr>
        <w:t xml:space="preserve"> (2021) for harvest index, </w:t>
      </w:r>
      <w:proofErr w:type="spellStart"/>
      <w:r w:rsidRPr="00DC0989">
        <w:rPr>
          <w:sz w:val="24"/>
          <w:szCs w:val="24"/>
          <w:lang w:val="en-IN"/>
        </w:rPr>
        <w:t>Muzzayyanah</w:t>
      </w:r>
      <w:proofErr w:type="spellEnd"/>
      <w:r w:rsidRPr="00DC0989">
        <w:rPr>
          <w:sz w:val="24"/>
          <w:szCs w:val="24"/>
          <w:lang w:val="en-IN"/>
        </w:rPr>
        <w:t xml:space="preserve"> </w:t>
      </w:r>
      <w:r w:rsidRPr="00FD1316">
        <w:rPr>
          <w:i/>
          <w:iCs/>
          <w:sz w:val="24"/>
          <w:szCs w:val="24"/>
          <w:lang w:val="en-IN"/>
        </w:rPr>
        <w:t>et al.</w:t>
      </w:r>
      <w:r w:rsidRPr="00DC0989">
        <w:rPr>
          <w:sz w:val="24"/>
          <w:szCs w:val="24"/>
          <w:lang w:val="en-IN"/>
        </w:rPr>
        <w:t xml:space="preserve"> (2024) for plant height</w:t>
      </w:r>
      <w:r w:rsidR="001B548C">
        <w:rPr>
          <w:sz w:val="24"/>
          <w:szCs w:val="24"/>
          <w:lang w:val="en-IN"/>
        </w:rPr>
        <w:t xml:space="preserve"> </w:t>
      </w:r>
      <w:r w:rsidR="001B548C" w:rsidRPr="00DC0989">
        <w:rPr>
          <w:sz w:val="24"/>
          <w:szCs w:val="24"/>
          <w:lang w:val="en-IN"/>
        </w:rPr>
        <w:t xml:space="preserve">and </w:t>
      </w:r>
      <w:r w:rsidRPr="00DC0989">
        <w:rPr>
          <w:sz w:val="24"/>
          <w:szCs w:val="24"/>
          <w:lang w:val="en-IN"/>
        </w:rPr>
        <w:t xml:space="preserve">Harish </w:t>
      </w:r>
      <w:r w:rsidRPr="00FD1316">
        <w:rPr>
          <w:i/>
          <w:iCs/>
          <w:sz w:val="24"/>
          <w:szCs w:val="24"/>
          <w:lang w:val="en-IN"/>
        </w:rPr>
        <w:t>et al.,</w:t>
      </w:r>
      <w:r w:rsidRPr="00DC0989">
        <w:rPr>
          <w:sz w:val="24"/>
          <w:szCs w:val="24"/>
          <w:lang w:val="en-IN"/>
        </w:rPr>
        <w:t xml:space="preserve"> 2022; Makwana </w:t>
      </w:r>
      <w:r w:rsidRPr="00FD1316">
        <w:rPr>
          <w:i/>
          <w:iCs/>
          <w:sz w:val="24"/>
          <w:szCs w:val="24"/>
          <w:lang w:val="en-IN"/>
        </w:rPr>
        <w:t>et al.,</w:t>
      </w:r>
      <w:r w:rsidRPr="00DC0989">
        <w:rPr>
          <w:sz w:val="24"/>
          <w:szCs w:val="24"/>
          <w:lang w:val="en-IN"/>
        </w:rPr>
        <w:t xml:space="preserve"> 2023; Toppo </w:t>
      </w:r>
      <w:r w:rsidRPr="00FD1316">
        <w:rPr>
          <w:i/>
          <w:iCs/>
          <w:sz w:val="24"/>
          <w:szCs w:val="24"/>
          <w:lang w:val="en-IN"/>
        </w:rPr>
        <w:t>et al.,</w:t>
      </w:r>
      <w:r w:rsidRPr="00DC0989">
        <w:rPr>
          <w:sz w:val="24"/>
          <w:szCs w:val="24"/>
          <w:lang w:val="en-IN"/>
        </w:rPr>
        <w:t xml:space="preserve"> 2023 for panicle length.</w:t>
      </w:r>
    </w:p>
    <w:p w:rsidR="00DC0989" w:rsidRDefault="00DC0989" w:rsidP="00683ED6">
      <w:pPr>
        <w:spacing w:line="360" w:lineRule="auto"/>
        <w:ind w:firstLine="720"/>
        <w:jc w:val="both"/>
        <w:rPr>
          <w:sz w:val="24"/>
          <w:szCs w:val="24"/>
          <w:lang w:val="en-IN"/>
        </w:rPr>
      </w:pPr>
      <w:r w:rsidRPr="00DC0989">
        <w:rPr>
          <w:sz w:val="24"/>
          <w:szCs w:val="24"/>
          <w:lang w:val="en-IN"/>
        </w:rPr>
        <w:t xml:space="preserve">In contrast, significant negative correlations were noted with protein content (rₚ = -0.429**,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xml:space="preserve">= -0.480**) and specific leaf area (rₚ = -0.324**,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-0.403**), while canopy temperature exhibited a significant negative association at the genotypic level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-0.428**).</w:t>
      </w:r>
      <w:r w:rsidR="003F7A73" w:rsidRPr="00064A51">
        <w:rPr>
          <w:sz w:val="24"/>
          <w:szCs w:val="24"/>
          <w:lang w:val="en-IN"/>
        </w:rPr>
        <w:t xml:space="preserve"> </w:t>
      </w:r>
      <w:r w:rsidRPr="006E0A31">
        <w:rPr>
          <w:sz w:val="24"/>
          <w:szCs w:val="24"/>
          <w:lang w:val="en-IN"/>
        </w:rPr>
        <w:t>These negative associations suggest potential trade-offs, where higher protein</w:t>
      </w:r>
      <w:r w:rsidRPr="00DC0989">
        <w:rPr>
          <w:sz w:val="24"/>
          <w:szCs w:val="24"/>
          <w:lang w:val="en-IN"/>
        </w:rPr>
        <w:t xml:space="preserve"> content or specific leaf area might reduce grain yield, possibly due to resource allocation</w:t>
      </w:r>
      <w:r w:rsidR="003F7A73" w:rsidRPr="00064A51">
        <w:rPr>
          <w:sz w:val="24"/>
          <w:szCs w:val="24"/>
          <w:lang w:val="en-IN"/>
        </w:rPr>
        <w:t>.</w:t>
      </w:r>
      <w:r w:rsidRPr="00DC0989">
        <w:rPr>
          <w:sz w:val="24"/>
          <w:szCs w:val="24"/>
          <w:lang w:val="en-IN"/>
        </w:rPr>
        <w:t xml:space="preserve">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D764A">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310EE5">
        <w:rPr>
          <w:sz w:val="24"/>
          <w:szCs w:val="24"/>
          <w:lang w:val="en-IN"/>
        </w:rPr>
        <w:t xml:space="preserve"> and</w:t>
      </w:r>
      <w:r w:rsidR="00310EE5" w:rsidRPr="00310EE5">
        <w:rPr>
          <w:sz w:val="24"/>
          <w:szCs w:val="24"/>
          <w:lang w:val="en-IN"/>
        </w:rPr>
        <w:t xml:space="preserve"> </w:t>
      </w:r>
      <w:r w:rsidR="00310EE5">
        <w:rPr>
          <w:sz w:val="24"/>
          <w:szCs w:val="24"/>
          <w:lang w:val="en-IN"/>
        </w:rPr>
        <w:t>l</w:t>
      </w:r>
      <w:r w:rsidR="00310EE5" w:rsidRPr="00064A51">
        <w:rPr>
          <w:sz w:val="24"/>
          <w:szCs w:val="24"/>
          <w:lang w:val="en-IN"/>
        </w:rPr>
        <w:t xml:space="preserve">ower temperatures correlate with </w:t>
      </w:r>
      <w:r w:rsidR="00310EE5" w:rsidRPr="00064A51">
        <w:rPr>
          <w:sz w:val="24"/>
          <w:szCs w:val="24"/>
          <w:lang w:val="en-IN"/>
        </w:rPr>
        <w:lastRenderedPageBreak/>
        <w:t xml:space="preserve">higher yield, consistent with </w:t>
      </w:r>
      <w:proofErr w:type="spellStart"/>
      <w:r w:rsidR="00310EE5" w:rsidRPr="00064A51">
        <w:rPr>
          <w:sz w:val="24"/>
          <w:szCs w:val="24"/>
          <w:lang w:val="en-IN"/>
        </w:rPr>
        <w:t>Bheemesh</w:t>
      </w:r>
      <w:proofErr w:type="spellEnd"/>
      <w:r w:rsidR="00310EE5" w:rsidRPr="00064A51">
        <w:rPr>
          <w:sz w:val="24"/>
          <w:szCs w:val="24"/>
          <w:lang w:val="en-IN"/>
        </w:rPr>
        <w:t xml:space="preserve"> </w:t>
      </w:r>
      <w:r w:rsidR="00310EE5" w:rsidRPr="00064A51">
        <w:rPr>
          <w:i/>
          <w:iCs/>
          <w:sz w:val="24"/>
          <w:szCs w:val="24"/>
          <w:lang w:val="en-IN"/>
        </w:rPr>
        <w:t>et al.</w:t>
      </w:r>
      <w:r w:rsidR="00310EE5" w:rsidRPr="006E4916">
        <w:rPr>
          <w:i/>
          <w:iCs/>
          <w:sz w:val="24"/>
          <w:szCs w:val="24"/>
          <w:lang w:val="en-IN"/>
        </w:rPr>
        <w:t>,</w:t>
      </w:r>
      <w:r w:rsidR="00310EE5" w:rsidRPr="00064A51">
        <w:rPr>
          <w:sz w:val="24"/>
          <w:szCs w:val="24"/>
          <w:lang w:val="en-IN"/>
        </w:rPr>
        <w:t xml:space="preserve"> (2018), reflecting stress tolerance</w:t>
      </w:r>
      <w:r w:rsidRPr="006E0A31">
        <w:rPr>
          <w:sz w:val="24"/>
          <w:szCs w:val="24"/>
          <w:lang w:val="en-IN"/>
        </w:rPr>
        <w:t xml:space="preserve"> These negative associations suggest potential trade-offs, where higher protein</w:t>
      </w:r>
      <w:r w:rsidRPr="00DC0989">
        <w:rPr>
          <w:sz w:val="24"/>
          <w:szCs w:val="24"/>
          <w:lang w:val="en-IN"/>
        </w:rPr>
        <w:t xml:space="preserve"> content or specific leaf area might reduce grain yield, possibly due to resource allocation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410BB" w:rsidRPr="006E0A31">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1410BB" w:rsidRPr="006E0A31">
        <w:rPr>
          <w:sz w:val="24"/>
          <w:szCs w:val="24"/>
          <w:lang w:val="en-IN"/>
        </w:rPr>
        <w:t xml:space="preserve"> </w:t>
      </w:r>
      <w:r w:rsidRPr="00DC0989">
        <w:rPr>
          <w:sz w:val="24"/>
          <w:szCs w:val="24"/>
          <w:lang w:val="en-IN"/>
        </w:rPr>
        <w:t xml:space="preserve">The genotypic correlation coefficients generally exceeded their phenotypic counterparts, indicating a strong intrinsic association among traits, modulated by environmental factors and genotype × environment interactions. This is visually represented in the </w:t>
      </w:r>
      <w:r w:rsidRPr="0076130D">
        <w:rPr>
          <w:sz w:val="24"/>
          <w:szCs w:val="24"/>
          <w:lang w:val="en-IN"/>
        </w:rPr>
        <w:t xml:space="preserve">phenotypic (Fig. </w:t>
      </w:r>
      <w:r w:rsidR="00F405BD" w:rsidRPr="0076130D">
        <w:rPr>
          <w:sz w:val="24"/>
          <w:szCs w:val="24"/>
          <w:lang w:val="en-IN"/>
        </w:rPr>
        <w:t>1</w:t>
      </w:r>
      <w:r w:rsidRPr="0076130D">
        <w:rPr>
          <w:sz w:val="24"/>
          <w:szCs w:val="24"/>
          <w:lang w:val="en-IN"/>
        </w:rPr>
        <w:t xml:space="preserve">) and genotypic (Fig. </w:t>
      </w:r>
      <w:r w:rsidR="00F405BD" w:rsidRPr="0076130D">
        <w:rPr>
          <w:sz w:val="24"/>
          <w:szCs w:val="24"/>
          <w:lang w:val="en-IN"/>
        </w:rPr>
        <w:t>2</w:t>
      </w:r>
      <w:r w:rsidRPr="0076130D">
        <w:rPr>
          <w:sz w:val="24"/>
          <w:szCs w:val="24"/>
          <w:lang w:val="en-IN"/>
        </w:rPr>
        <w:t xml:space="preserve">) correlation </w:t>
      </w:r>
      <w:r w:rsidRPr="00DC0989">
        <w:rPr>
          <w:sz w:val="24"/>
          <w:szCs w:val="24"/>
          <w:lang w:val="en-IN"/>
        </w:rPr>
        <w:t>matrices, highlighting the robustness of genetic influences on these relationships.</w:t>
      </w:r>
    </w:p>
    <w:p w:rsidR="00541141" w:rsidRDefault="00DC0989" w:rsidP="001D41CF">
      <w:pPr>
        <w:spacing w:line="360" w:lineRule="auto"/>
        <w:ind w:firstLine="720"/>
        <w:jc w:val="both"/>
        <w:rPr>
          <w:sz w:val="24"/>
          <w:szCs w:val="24"/>
          <w:lang w:val="en-IN"/>
        </w:rPr>
      </w:pPr>
      <w:r w:rsidRPr="00DC0989">
        <w:rPr>
          <w:sz w:val="24"/>
          <w:szCs w:val="24"/>
          <w:lang w:val="en-IN"/>
        </w:rPr>
        <w:t>Thirteen traits</w:t>
      </w:r>
      <w:r w:rsidR="00AC6D9C">
        <w:rPr>
          <w:sz w:val="24"/>
          <w:szCs w:val="24"/>
          <w:lang w:val="en-IN"/>
        </w:rPr>
        <w:t xml:space="preserve"> </w:t>
      </w:r>
      <w:r w:rsidR="00AC6D9C" w:rsidRPr="00AC6D9C">
        <w:rPr>
          <w:i/>
          <w:iCs/>
          <w:sz w:val="24"/>
          <w:szCs w:val="24"/>
          <w:lang w:val="en-IN"/>
        </w:rPr>
        <w:t>viz.,</w:t>
      </w:r>
      <w:r w:rsidR="00AC6D9C">
        <w:rPr>
          <w:sz w:val="24"/>
          <w:szCs w:val="24"/>
          <w:lang w:val="en-IN"/>
        </w:rPr>
        <w:t xml:space="preserve"> </w:t>
      </w:r>
      <w:r w:rsidRPr="00DC0989">
        <w:rPr>
          <w:sz w:val="24"/>
          <w:szCs w:val="24"/>
          <w:lang w:val="en-IN"/>
        </w:rPr>
        <w:t>straw yield per plant, chlorophyll fluorescence, SPAD chlorophyll meter reading, 1000-grain weight, number of productive tillers per plant, stomatal conductance, harvest index, net photosynthetic rate, panicle length, transpiration rate, plant height, days to 50% flowering, and days to maturity</w:t>
      </w:r>
      <w:r w:rsidR="001D41CF">
        <w:rPr>
          <w:sz w:val="24"/>
          <w:szCs w:val="24"/>
          <w:lang w:val="en-IN"/>
        </w:rPr>
        <w:t xml:space="preserve"> </w:t>
      </w:r>
      <w:r w:rsidRPr="00DC0989">
        <w:rPr>
          <w:sz w:val="24"/>
          <w:szCs w:val="24"/>
          <w:lang w:val="en-IN"/>
        </w:rPr>
        <w:t>exhibited highly significant positive correlations with grain yield per plant at both levels. These traits can serve as reliable selection criteria for enhancing yield, as their improvement is likely to directly increase grain yield. For instance, an increase in straw yield per plant or chlorophyll fluorescence, which showed the highest correlation coefficients (</w:t>
      </w:r>
      <w:proofErr w:type="spellStart"/>
      <w:r w:rsidR="001B548C" w:rsidRPr="00DC0989">
        <w:rPr>
          <w:sz w:val="24"/>
          <w:szCs w:val="24"/>
          <w:lang w:val="en-IN"/>
        </w:rPr>
        <w:t>r</w:t>
      </w:r>
      <w:r w:rsidR="001B548C" w:rsidRPr="001B548C">
        <w:rPr>
          <w:sz w:val="24"/>
          <w:szCs w:val="24"/>
          <w:vertAlign w:val="subscript"/>
          <w:lang w:val="en-IN"/>
        </w:rPr>
        <w:t>p</w:t>
      </w:r>
      <w:proofErr w:type="spellEnd"/>
      <w:r w:rsidR="001B548C" w:rsidRPr="001B548C">
        <w:rPr>
          <w:sz w:val="24"/>
          <w:szCs w:val="24"/>
          <w:vertAlign w:val="subscript"/>
          <w:lang w:val="en-IN"/>
        </w:rPr>
        <w:t xml:space="preserve"> </w:t>
      </w:r>
      <w:r w:rsidR="001B548C" w:rsidRPr="00DC0989">
        <w:rPr>
          <w:sz w:val="24"/>
          <w:szCs w:val="24"/>
          <w:lang w:val="en-IN"/>
        </w:rPr>
        <w:t>= 0.878**</w:t>
      </w:r>
      <w:r w:rsidR="001B548C" w:rsidRPr="001B548C">
        <w:rPr>
          <w:sz w:val="24"/>
          <w:szCs w:val="24"/>
          <w:lang w:val="en-IN"/>
        </w:rPr>
        <w:t xml:space="preserve"> </w:t>
      </w:r>
      <w:r w:rsidR="001B548C" w:rsidRPr="00DC0989">
        <w:rPr>
          <w:sz w:val="24"/>
          <w:szCs w:val="24"/>
          <w:lang w:val="en-IN"/>
        </w:rPr>
        <w:t xml:space="preserve">and </w:t>
      </w:r>
      <w:proofErr w:type="spellStart"/>
      <w:r w:rsidRPr="00DC0989">
        <w:rPr>
          <w:sz w:val="24"/>
          <w:szCs w:val="24"/>
          <w:lang w:val="en-IN"/>
        </w:rPr>
        <w:t>r</w:t>
      </w:r>
      <w:r w:rsidR="001B548C" w:rsidRPr="001B548C">
        <w:rPr>
          <w:sz w:val="24"/>
          <w:szCs w:val="24"/>
          <w:vertAlign w:val="subscript"/>
          <w:lang w:val="en-IN"/>
        </w:rPr>
        <w:t>g</w:t>
      </w:r>
      <w:proofErr w:type="spellEnd"/>
      <w:r w:rsidRPr="00DC0989">
        <w:rPr>
          <w:sz w:val="24"/>
          <w:szCs w:val="24"/>
          <w:lang w:val="en-IN"/>
        </w:rPr>
        <w:t xml:space="preserve"> = 0.900**, respectively),</w:t>
      </w:r>
      <w:r w:rsidR="007A6203">
        <w:rPr>
          <w:sz w:val="24"/>
          <w:szCs w:val="24"/>
          <w:lang w:val="en-IN"/>
        </w:rPr>
        <w:t xml:space="preserve"> </w:t>
      </w:r>
      <w:r w:rsidRPr="00DC0989">
        <w:rPr>
          <w:sz w:val="24"/>
          <w:szCs w:val="24"/>
          <w:lang w:val="en-IN"/>
        </w:rPr>
        <w:t xml:space="preserve">could significantly boost overall productivity. This aligns with the findings of Vardhan </w:t>
      </w:r>
      <w:r w:rsidRPr="007A6203">
        <w:rPr>
          <w:i/>
          <w:iCs/>
          <w:sz w:val="24"/>
          <w:szCs w:val="24"/>
          <w:lang w:val="en-IN"/>
        </w:rPr>
        <w:t>et al.</w:t>
      </w:r>
      <w:r w:rsidR="007A6203" w:rsidRPr="007A6203">
        <w:rPr>
          <w:i/>
          <w:iCs/>
          <w:sz w:val="24"/>
          <w:szCs w:val="24"/>
          <w:lang w:val="en-IN"/>
        </w:rPr>
        <w:t>,</w:t>
      </w:r>
      <w:r w:rsidRPr="00DC0989">
        <w:rPr>
          <w:sz w:val="24"/>
          <w:szCs w:val="24"/>
          <w:lang w:val="en-IN"/>
        </w:rPr>
        <w:t xml:space="preserve"> (2024), who emphasized the role of these traits in yield improvement.</w:t>
      </w:r>
      <w:r w:rsidR="007A6203">
        <w:rPr>
          <w:sz w:val="24"/>
          <w:szCs w:val="24"/>
          <w:lang w:val="en-IN"/>
        </w:rPr>
        <w:t xml:space="preserve"> </w:t>
      </w:r>
      <w:r w:rsidRPr="00DC0989">
        <w:rPr>
          <w:sz w:val="24"/>
          <w:szCs w:val="24"/>
          <w:lang w:val="en-IN"/>
        </w:rPr>
        <w:t>The positive interrelationships among physiological traits</w:t>
      </w:r>
      <w:r w:rsidRPr="007A6203">
        <w:rPr>
          <w:i/>
          <w:iCs/>
          <w:sz w:val="24"/>
          <w:szCs w:val="24"/>
          <w:lang w:val="en-IN"/>
        </w:rPr>
        <w:t xml:space="preserve"> </w:t>
      </w:r>
      <w:r w:rsidR="007A6203" w:rsidRPr="007A6203">
        <w:rPr>
          <w:i/>
          <w:iCs/>
          <w:sz w:val="24"/>
          <w:szCs w:val="24"/>
          <w:lang w:val="en-IN"/>
        </w:rPr>
        <w:t>viz.,</w:t>
      </w:r>
      <w:r w:rsidRPr="00DC0989">
        <w:rPr>
          <w:sz w:val="24"/>
          <w:szCs w:val="24"/>
          <w:lang w:val="en-IN"/>
        </w:rPr>
        <w:t xml:space="preserve"> net photosynthetic rate, transpiration rate, stomatal conductance, and chlorophyll fluorescence and yield attribut</w:t>
      </w:r>
      <w:r w:rsidR="007A6203">
        <w:rPr>
          <w:sz w:val="24"/>
          <w:szCs w:val="24"/>
          <w:lang w:val="en-IN"/>
        </w:rPr>
        <w:t xml:space="preserve">ing traits </w:t>
      </w:r>
      <w:r w:rsidR="007A6203" w:rsidRPr="007A6203">
        <w:rPr>
          <w:i/>
          <w:iCs/>
          <w:sz w:val="24"/>
          <w:szCs w:val="24"/>
          <w:lang w:val="en-IN"/>
        </w:rPr>
        <w:t>viz.,</w:t>
      </w:r>
      <w:r w:rsidRPr="00DC0989">
        <w:rPr>
          <w:sz w:val="24"/>
          <w:szCs w:val="24"/>
          <w:lang w:val="en-IN"/>
        </w:rPr>
        <w:t xml:space="preserve"> panicle length, number of productive tillers</w:t>
      </w:r>
      <w:r w:rsidR="007A6203">
        <w:rPr>
          <w:sz w:val="24"/>
          <w:szCs w:val="24"/>
          <w:lang w:val="en-IN"/>
        </w:rPr>
        <w:t xml:space="preserve"> and</w:t>
      </w:r>
      <w:r w:rsidRPr="00DC0989">
        <w:rPr>
          <w:sz w:val="24"/>
          <w:szCs w:val="24"/>
          <w:lang w:val="en-IN"/>
        </w:rPr>
        <w:t xml:space="preserve"> straw yield</w:t>
      </w:r>
      <w:r w:rsidR="007A6203">
        <w:rPr>
          <w:sz w:val="24"/>
          <w:szCs w:val="24"/>
          <w:lang w:val="en-IN"/>
        </w:rPr>
        <w:t xml:space="preserve"> per plant</w:t>
      </w:r>
      <w:r w:rsidRPr="00DC0989">
        <w:rPr>
          <w:sz w:val="24"/>
          <w:szCs w:val="24"/>
          <w:lang w:val="en-IN"/>
        </w:rPr>
        <w:t xml:space="preserve"> further support their role in enhancing biological yield, which translates to higher economic yield. Notably, chlorophyll fluorescence showed positive associations with plant height, panicle length, and harvest index, suggesting its potential as a proxy for overall plant vigo</w:t>
      </w:r>
      <w:r w:rsidR="005C6568">
        <w:rPr>
          <w:sz w:val="24"/>
          <w:szCs w:val="24"/>
          <w:lang w:val="en-IN"/>
        </w:rPr>
        <w:t>u</w:t>
      </w:r>
      <w:r w:rsidRPr="00DC0989">
        <w:rPr>
          <w:sz w:val="24"/>
          <w:szCs w:val="24"/>
          <w:lang w:val="en-IN"/>
        </w:rPr>
        <w:t xml:space="preserve">r and yield potential. These findings corroborate the work of Feng </w:t>
      </w:r>
      <w:r w:rsidRPr="007A6203">
        <w:rPr>
          <w:i/>
          <w:iCs/>
          <w:sz w:val="24"/>
          <w:szCs w:val="24"/>
          <w:lang w:val="en-IN"/>
        </w:rPr>
        <w:t>et al.</w:t>
      </w:r>
      <w:r w:rsidR="007A6203">
        <w:rPr>
          <w:i/>
          <w:iCs/>
          <w:sz w:val="24"/>
          <w:szCs w:val="24"/>
          <w:lang w:val="en-IN"/>
        </w:rPr>
        <w:t>,</w:t>
      </w:r>
      <w:r w:rsidRPr="00DC0989">
        <w:rPr>
          <w:sz w:val="24"/>
          <w:szCs w:val="24"/>
          <w:lang w:val="en-IN"/>
        </w:rPr>
        <w:t xml:space="preserve"> (2023), who highlighted the importance of physiological traits in yield optimization.</w:t>
      </w:r>
    </w:p>
    <w:p w:rsidR="00064A51" w:rsidRPr="00064A51" w:rsidRDefault="00DC0989" w:rsidP="0008438C">
      <w:pPr>
        <w:spacing w:line="360" w:lineRule="auto"/>
        <w:ind w:firstLine="720"/>
        <w:jc w:val="both"/>
        <w:rPr>
          <w:color w:val="FF0000"/>
          <w:sz w:val="24"/>
          <w:szCs w:val="24"/>
          <w:lang w:val="en-IN"/>
        </w:rPr>
      </w:pPr>
      <w:r w:rsidRPr="00DC0989">
        <w:rPr>
          <w:sz w:val="24"/>
          <w:szCs w:val="24"/>
          <w:lang w:val="en-IN"/>
        </w:rPr>
        <w:t>The higher magnitude of genotypic correlations compared to phenotypic correlations underscores the genetic basis of these associations, though environmental factors and genotype × environment interactions play a critical role. This suggests that selection based on genotypic values could be more effective, particularly under controlled conditions. The negative correlation with protein content and specific leaf area indicates a need for balanced breeding objectives, where yield gains should be weighed against nutritional quality or leaf efficiency.</w:t>
      </w:r>
      <w:r w:rsidR="007A6203">
        <w:rPr>
          <w:sz w:val="24"/>
          <w:szCs w:val="24"/>
          <w:lang w:val="en-IN"/>
        </w:rPr>
        <w:t xml:space="preserve"> </w:t>
      </w:r>
      <w:r w:rsidRPr="00DC0989">
        <w:rPr>
          <w:sz w:val="24"/>
          <w:szCs w:val="24"/>
          <w:lang w:val="en-IN"/>
        </w:rPr>
        <w:t>The significant positive associations of physiological traits with grain yield</w:t>
      </w:r>
      <w:r w:rsidR="007A6203">
        <w:rPr>
          <w:sz w:val="24"/>
          <w:szCs w:val="24"/>
          <w:lang w:val="en-IN"/>
        </w:rPr>
        <w:t xml:space="preserve"> per </w:t>
      </w:r>
      <w:r w:rsidR="007A6203">
        <w:rPr>
          <w:sz w:val="24"/>
          <w:szCs w:val="24"/>
          <w:lang w:val="en-IN"/>
        </w:rPr>
        <w:lastRenderedPageBreak/>
        <w:t>plant</w:t>
      </w:r>
      <w:r w:rsidRPr="00DC0989">
        <w:rPr>
          <w:sz w:val="24"/>
          <w:szCs w:val="24"/>
          <w:lang w:val="en-IN"/>
        </w:rPr>
        <w:t xml:space="preserve"> and yield components highlight their utility in breeding programs aimed at improving drought tolerance and productivity. Simultaneous selection for traits like stomatal conductance and transpiration rate, alongside </w:t>
      </w:r>
      <w:r w:rsidRPr="00B62D33">
        <w:rPr>
          <w:i/>
          <w:iCs/>
          <w:sz w:val="24"/>
          <w:szCs w:val="24"/>
          <w:highlight w:val="yellow"/>
          <w:lang w:val="en-IN"/>
        </w:rPr>
        <w:t>per se</w:t>
      </w:r>
      <w:r w:rsidRPr="00DC0989">
        <w:rPr>
          <w:sz w:val="24"/>
          <w:szCs w:val="24"/>
          <w:lang w:val="en-IN"/>
        </w:rPr>
        <w:t xml:space="preserve"> performance, could enhance water-use efficiency and resilience, aligning with sustainable agriculture goals. This approach is supported by Pallavi </w:t>
      </w:r>
      <w:r w:rsidRPr="007A6203">
        <w:rPr>
          <w:i/>
          <w:iCs/>
          <w:sz w:val="24"/>
          <w:szCs w:val="24"/>
          <w:lang w:val="en-IN"/>
        </w:rPr>
        <w:t>et al</w:t>
      </w:r>
      <w:r w:rsidRPr="00DC0989">
        <w:rPr>
          <w:sz w:val="24"/>
          <w:szCs w:val="24"/>
          <w:lang w:val="en-IN"/>
        </w:rPr>
        <w:t>.</w:t>
      </w:r>
      <w:r w:rsidR="007A6203">
        <w:rPr>
          <w:sz w:val="24"/>
          <w:szCs w:val="24"/>
          <w:lang w:val="en-IN"/>
        </w:rPr>
        <w:t>,</w:t>
      </w:r>
      <w:r w:rsidRPr="00DC0989">
        <w:rPr>
          <w:sz w:val="24"/>
          <w:szCs w:val="24"/>
          <w:lang w:val="en-IN"/>
        </w:rPr>
        <w:t xml:space="preserve"> (2020) and Harish </w:t>
      </w:r>
      <w:r w:rsidRPr="007A6203">
        <w:rPr>
          <w:i/>
          <w:iCs/>
          <w:sz w:val="24"/>
          <w:szCs w:val="24"/>
          <w:lang w:val="en-IN"/>
        </w:rPr>
        <w:t>et al.</w:t>
      </w:r>
      <w:r w:rsidRPr="00DC0989">
        <w:rPr>
          <w:sz w:val="24"/>
          <w:szCs w:val="24"/>
          <w:lang w:val="en-IN"/>
        </w:rPr>
        <w:t xml:space="preserve"> (2022), who advocated for integrated trait selection to address environmental challenges</w:t>
      </w:r>
    </w:p>
    <w:p w:rsidR="00064A51" w:rsidRPr="001B619A" w:rsidRDefault="00064A51" w:rsidP="00064A51">
      <w:pPr>
        <w:spacing w:line="360" w:lineRule="auto"/>
        <w:ind w:firstLine="720"/>
        <w:jc w:val="both"/>
        <w:rPr>
          <w:color w:val="FF0000"/>
          <w:sz w:val="24"/>
          <w:szCs w:val="24"/>
          <w:lang w:val="en-IN"/>
        </w:rPr>
      </w:pPr>
    </w:p>
    <w:p w:rsidR="007B439B" w:rsidRDefault="0028050E" w:rsidP="001B619A">
      <w:pPr>
        <w:spacing w:line="360" w:lineRule="auto"/>
        <w:ind w:firstLine="720"/>
        <w:jc w:val="both"/>
        <w:rPr>
          <w:sz w:val="24"/>
          <w:szCs w:val="24"/>
          <w:lang w:val="en-IN"/>
        </w:rPr>
      </w:pPr>
      <w:r w:rsidRPr="0028050E">
        <w:rPr>
          <w:sz w:val="24"/>
          <w:szCs w:val="24"/>
          <w:lang w:val="en-IN"/>
        </w:rPr>
        <w:t xml:space="preserve">Path coefficient analysis partitioned the correlation coefficients into direct and indirect effects, providing deeper insights into trait contributions to grain yield per </w:t>
      </w:r>
      <w:r w:rsidRPr="0076130D">
        <w:rPr>
          <w:sz w:val="24"/>
          <w:szCs w:val="24"/>
          <w:lang w:val="en-IN"/>
        </w:rPr>
        <w:t xml:space="preserve">plant (Table </w:t>
      </w:r>
      <w:r w:rsidR="00973303" w:rsidRPr="0076130D">
        <w:rPr>
          <w:sz w:val="24"/>
          <w:szCs w:val="24"/>
          <w:lang w:val="en-IN"/>
        </w:rPr>
        <w:t>2</w:t>
      </w:r>
      <w:r w:rsidRPr="0076130D">
        <w:rPr>
          <w:sz w:val="24"/>
          <w:szCs w:val="24"/>
          <w:lang w:val="en-IN"/>
        </w:rPr>
        <w:t xml:space="preserve">, Figs. </w:t>
      </w:r>
      <w:r w:rsidR="000A1EED" w:rsidRPr="0076130D">
        <w:rPr>
          <w:sz w:val="24"/>
          <w:szCs w:val="24"/>
          <w:lang w:val="en-IN"/>
        </w:rPr>
        <w:t>3</w:t>
      </w:r>
      <w:r w:rsidRPr="0076130D">
        <w:rPr>
          <w:sz w:val="24"/>
          <w:szCs w:val="24"/>
          <w:lang w:val="en-IN"/>
        </w:rPr>
        <w:t xml:space="preserve"> and 4). At both levels, straw yield per plant (P = 0.7935, G = 0.7349) a</w:t>
      </w:r>
      <w:r w:rsidRPr="0028050E">
        <w:rPr>
          <w:sz w:val="24"/>
          <w:szCs w:val="24"/>
          <w:lang w:val="en-IN"/>
        </w:rPr>
        <w:t xml:space="preserve">nd harvest index (P = 0.5102, G = 0.3225) exhibited high positive direct effects, corroborating findings by Vardhan </w:t>
      </w:r>
      <w:r w:rsidRPr="001B619A">
        <w:rPr>
          <w:i/>
          <w:iCs/>
          <w:sz w:val="24"/>
          <w:szCs w:val="24"/>
          <w:lang w:val="en-IN"/>
        </w:rPr>
        <w:t>et al.</w:t>
      </w:r>
      <w:r w:rsidR="001B619A" w:rsidRPr="001B619A">
        <w:rPr>
          <w:i/>
          <w:iCs/>
          <w:sz w:val="24"/>
          <w:szCs w:val="24"/>
          <w:lang w:val="en-IN"/>
        </w:rPr>
        <w:t>,</w:t>
      </w:r>
      <w:r w:rsidRPr="0028050E">
        <w:rPr>
          <w:sz w:val="24"/>
          <w:szCs w:val="24"/>
          <w:lang w:val="en-IN"/>
        </w:rPr>
        <w:t xml:space="preserve"> (2024) and Jhansi Rani </w:t>
      </w:r>
      <w:r w:rsidRPr="001B619A">
        <w:rPr>
          <w:i/>
          <w:iCs/>
          <w:sz w:val="24"/>
          <w:szCs w:val="24"/>
          <w:lang w:val="en-IN"/>
        </w:rPr>
        <w:t>et al.</w:t>
      </w:r>
      <w:r w:rsidR="001B619A">
        <w:rPr>
          <w:i/>
          <w:iCs/>
          <w:sz w:val="24"/>
          <w:szCs w:val="24"/>
          <w:lang w:val="en-IN"/>
        </w:rPr>
        <w:t>,</w:t>
      </w:r>
      <w:r w:rsidRPr="0028050E">
        <w:rPr>
          <w:sz w:val="24"/>
          <w:szCs w:val="24"/>
          <w:lang w:val="en-IN"/>
        </w:rPr>
        <w:t xml:space="preserve"> (2021). Moderate positive direct effects were observed for number of productive tillers per plant (P = 0.0163, G = 0.0404), SPAD chlorophyll meter reading (P = 0.0125, G = 0.2656) and panicle length (P = 0.0095, G = 0.0715), while negative direct effects were noted for specific leaf area (P = -0.0285, G = -0.0285) and protein content (P = -0.0047, G = -0.0116), consistent with </w:t>
      </w:r>
      <w:proofErr w:type="spellStart"/>
      <w:r w:rsidRPr="0028050E">
        <w:rPr>
          <w:sz w:val="24"/>
          <w:szCs w:val="24"/>
          <w:lang w:val="en-IN"/>
        </w:rPr>
        <w:t>Jyothsna</w:t>
      </w:r>
      <w:proofErr w:type="spellEnd"/>
      <w:r w:rsidRPr="0028050E">
        <w:rPr>
          <w:sz w:val="24"/>
          <w:szCs w:val="24"/>
          <w:lang w:val="en-IN"/>
        </w:rPr>
        <w:t xml:space="preserve"> </w:t>
      </w:r>
      <w:r w:rsidRPr="00832BE9">
        <w:rPr>
          <w:i/>
          <w:iCs/>
          <w:sz w:val="24"/>
          <w:szCs w:val="24"/>
          <w:lang w:val="en-IN"/>
        </w:rPr>
        <w:t>et al.</w:t>
      </w:r>
      <w:r w:rsidR="00832BE9">
        <w:rPr>
          <w:i/>
          <w:iCs/>
          <w:sz w:val="24"/>
          <w:szCs w:val="24"/>
          <w:lang w:val="en-IN"/>
        </w:rPr>
        <w:t>,</w:t>
      </w:r>
      <w:r w:rsidRPr="00832BE9">
        <w:rPr>
          <w:i/>
          <w:iCs/>
          <w:sz w:val="24"/>
          <w:szCs w:val="24"/>
          <w:lang w:val="en-IN"/>
        </w:rPr>
        <w:t xml:space="preserve"> </w:t>
      </w:r>
      <w:r w:rsidRPr="0028050E">
        <w:rPr>
          <w:sz w:val="24"/>
          <w:szCs w:val="24"/>
          <w:lang w:val="en-IN"/>
        </w:rPr>
        <w:t>(2016) for days to maturity.</w:t>
      </w:r>
      <w:r w:rsidR="00832BE9">
        <w:rPr>
          <w:sz w:val="24"/>
          <w:szCs w:val="24"/>
          <w:lang w:val="en-IN"/>
        </w:rPr>
        <w:t xml:space="preserve"> </w:t>
      </w:r>
      <w:r w:rsidR="00BB2BCC">
        <w:rPr>
          <w:sz w:val="24"/>
          <w:szCs w:val="24"/>
          <w:lang w:val="en-IN"/>
        </w:rPr>
        <w:t xml:space="preserve"> </w:t>
      </w:r>
    </w:p>
    <w:p w:rsidR="007B439B" w:rsidRDefault="0028050E" w:rsidP="001B619A">
      <w:pPr>
        <w:spacing w:line="360" w:lineRule="auto"/>
        <w:ind w:firstLine="720"/>
        <w:jc w:val="both"/>
        <w:rPr>
          <w:sz w:val="24"/>
          <w:szCs w:val="24"/>
          <w:lang w:val="en-IN"/>
        </w:rPr>
      </w:pPr>
      <w:r w:rsidRPr="0028050E">
        <w:rPr>
          <w:sz w:val="24"/>
          <w:szCs w:val="24"/>
          <w:lang w:val="en-IN"/>
        </w:rPr>
        <w:t xml:space="preserve">Indirect effects further elucidated these relationships. Days to 50% flowering showed a negative direct effect genotypically (G = -0.3315) but high positive indirect effects </w:t>
      </w:r>
      <w:r w:rsidRPr="00BB2BCC">
        <w:rPr>
          <w:i/>
          <w:iCs/>
          <w:sz w:val="24"/>
          <w:szCs w:val="24"/>
          <w:lang w:val="en-IN"/>
        </w:rPr>
        <w:t>via</w:t>
      </w:r>
      <w:r w:rsidRPr="0028050E">
        <w:rPr>
          <w:sz w:val="24"/>
          <w:szCs w:val="24"/>
          <w:lang w:val="en-IN"/>
        </w:rPr>
        <w:t xml:space="preserve"> straw yield per plant (P = 0.3154, G = 0.3473), as reported by Tyagi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(2011). Days to maturity exhibited a negative phenotypic direct effect (P = -0.0535) but positive indirect effects through straw yield (P = 0.3189, G = 0.3110), aligning with </w:t>
      </w:r>
      <w:proofErr w:type="spellStart"/>
      <w:r w:rsidRPr="0028050E">
        <w:rPr>
          <w:sz w:val="24"/>
          <w:szCs w:val="24"/>
          <w:lang w:val="en-IN"/>
        </w:rPr>
        <w:t>Brunda</w:t>
      </w:r>
      <w:proofErr w:type="spellEnd"/>
      <w:r w:rsidRPr="0028050E">
        <w:rPr>
          <w:sz w:val="24"/>
          <w:szCs w:val="24"/>
          <w:lang w:val="en-IN"/>
        </w:rPr>
        <w:t xml:space="preserve">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(2015). Plant height (P = 0.0082, G = 0.0820) and number of productive tillers per plant (P = 0.0163, G = 0.0404) showed positive direct and indirect effects </w:t>
      </w:r>
      <w:r w:rsidRPr="00BB2BCC">
        <w:rPr>
          <w:i/>
          <w:iCs/>
          <w:sz w:val="24"/>
          <w:szCs w:val="24"/>
          <w:lang w:val="en-IN"/>
        </w:rPr>
        <w:t>via</w:t>
      </w:r>
      <w:r w:rsidRPr="0028050E">
        <w:rPr>
          <w:sz w:val="24"/>
          <w:szCs w:val="24"/>
          <w:lang w:val="en-IN"/>
        </w:rPr>
        <w:t xml:space="preserve"> straw yield</w:t>
      </w:r>
      <w:r w:rsidR="00BB2BCC">
        <w:rPr>
          <w:sz w:val="24"/>
          <w:szCs w:val="24"/>
          <w:lang w:val="en-IN"/>
        </w:rPr>
        <w:t xml:space="preserve"> per plant</w:t>
      </w:r>
      <w:r w:rsidRPr="0028050E">
        <w:rPr>
          <w:sz w:val="24"/>
          <w:szCs w:val="24"/>
          <w:lang w:val="en-IN"/>
        </w:rPr>
        <w:t xml:space="preserve">, supporting Kavya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(2017). Negative indirect effects, such as those of canopy temperature </w:t>
      </w:r>
      <w:r w:rsidRPr="00BB2BCC">
        <w:rPr>
          <w:i/>
          <w:iCs/>
          <w:sz w:val="24"/>
          <w:szCs w:val="24"/>
          <w:lang w:val="en-IN"/>
        </w:rPr>
        <w:t xml:space="preserve">via </w:t>
      </w:r>
      <w:r w:rsidRPr="0028050E">
        <w:rPr>
          <w:sz w:val="24"/>
          <w:szCs w:val="24"/>
          <w:lang w:val="en-IN"/>
        </w:rPr>
        <w:t>straw yield</w:t>
      </w:r>
      <w:r w:rsidR="00BB2BCC">
        <w:rPr>
          <w:sz w:val="24"/>
          <w:szCs w:val="24"/>
          <w:lang w:val="en-IN"/>
        </w:rPr>
        <w:t xml:space="preserve"> per plant</w:t>
      </w:r>
      <w:r w:rsidRPr="0028050E">
        <w:rPr>
          <w:sz w:val="24"/>
          <w:szCs w:val="24"/>
          <w:lang w:val="en-IN"/>
        </w:rPr>
        <w:t xml:space="preserve"> (P = -0.2535, G = -0.3421), underscored environmental influences.</w:t>
      </w:r>
      <w:r w:rsidR="00BB2BCC">
        <w:rPr>
          <w:sz w:val="24"/>
          <w:szCs w:val="24"/>
          <w:lang w:val="en-IN"/>
        </w:rPr>
        <w:t xml:space="preserve"> </w:t>
      </w:r>
    </w:p>
    <w:p w:rsidR="0028050E" w:rsidRDefault="0028050E" w:rsidP="001B619A">
      <w:pPr>
        <w:spacing w:line="360" w:lineRule="auto"/>
        <w:ind w:firstLine="720"/>
        <w:jc w:val="both"/>
        <w:rPr>
          <w:sz w:val="24"/>
          <w:szCs w:val="24"/>
          <w:lang w:val="en-IN"/>
        </w:rPr>
      </w:pPr>
      <w:r w:rsidRPr="0028050E">
        <w:rPr>
          <w:sz w:val="24"/>
          <w:szCs w:val="24"/>
          <w:lang w:val="en-IN"/>
        </w:rPr>
        <w:t xml:space="preserve">The consistency between positive correlations and direct effects for traits like straw yield per plant, harvest index, plant height, and number of productive tillers per plant suggests their reliability as selection criteria for yield improvement, as noted by Kamal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(2021) and Vardhan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(2024). Physiological traits </w:t>
      </w:r>
      <w:r w:rsidR="0015076C" w:rsidRPr="0015076C">
        <w:rPr>
          <w:i/>
          <w:iCs/>
          <w:sz w:val="24"/>
          <w:szCs w:val="24"/>
          <w:lang w:val="en-IN"/>
        </w:rPr>
        <w:t>viz.,</w:t>
      </w:r>
      <w:r w:rsidRPr="0028050E">
        <w:rPr>
          <w:sz w:val="24"/>
          <w:szCs w:val="24"/>
          <w:lang w:val="en-IN"/>
        </w:rPr>
        <w:t xml:space="preserve"> chlorophyll fluorescence</w:t>
      </w:r>
      <w:r w:rsidR="0015076C">
        <w:rPr>
          <w:sz w:val="24"/>
          <w:szCs w:val="24"/>
          <w:lang w:val="en-IN"/>
        </w:rPr>
        <w:t xml:space="preserve"> and</w:t>
      </w:r>
      <w:r w:rsidRPr="0028050E">
        <w:rPr>
          <w:sz w:val="24"/>
          <w:szCs w:val="24"/>
          <w:lang w:val="en-IN"/>
        </w:rPr>
        <w:t xml:space="preserve"> net photosynthetic rate with positive direct and indirect effects indicate their role in enhancing biological yield and drought tolerance, supporting Feng </w:t>
      </w:r>
      <w:r w:rsidRPr="00E632F7">
        <w:rPr>
          <w:i/>
          <w:iCs/>
          <w:sz w:val="24"/>
          <w:szCs w:val="24"/>
          <w:lang w:val="en-IN"/>
        </w:rPr>
        <w:t>et al.</w:t>
      </w:r>
      <w:r w:rsidR="00E632F7" w:rsidRPr="00E632F7">
        <w:rPr>
          <w:i/>
          <w:iCs/>
          <w:sz w:val="24"/>
          <w:szCs w:val="24"/>
          <w:lang w:val="en-IN"/>
        </w:rPr>
        <w:t>,</w:t>
      </w:r>
      <w:r w:rsidRPr="0028050E">
        <w:rPr>
          <w:sz w:val="24"/>
          <w:szCs w:val="24"/>
          <w:lang w:val="en-IN"/>
        </w:rPr>
        <w:t xml:space="preserve"> (2023). The low residual effects (P = 0.0116, G = 0.0069) confirm the model’s robustness, explaining most variability and validating the path analysis.</w:t>
      </w:r>
      <w:r w:rsidR="00E632F7">
        <w:rPr>
          <w:sz w:val="24"/>
          <w:szCs w:val="24"/>
          <w:lang w:val="en-IN"/>
        </w:rPr>
        <w:t xml:space="preserve"> </w:t>
      </w:r>
      <w:r w:rsidRPr="0028050E">
        <w:rPr>
          <w:sz w:val="24"/>
          <w:szCs w:val="24"/>
          <w:lang w:val="en-IN"/>
        </w:rPr>
        <w:t xml:space="preserve">Negative correlations with protein content and specific leaf </w:t>
      </w:r>
      <w:r w:rsidRPr="0028050E">
        <w:rPr>
          <w:sz w:val="24"/>
          <w:szCs w:val="24"/>
          <w:lang w:val="en-IN"/>
        </w:rPr>
        <w:lastRenderedPageBreak/>
        <w:t xml:space="preserve">area highlight trade-offs, necessitating balanced breeding goals. Simultaneous selection for high-yielding and resilient traits, leveraging genotypic correlations, could optimize foxtail millet productivity. </w:t>
      </w:r>
    </w:p>
    <w:p w:rsidR="00320AAC" w:rsidRDefault="00320AAC" w:rsidP="001B619A">
      <w:pPr>
        <w:spacing w:line="360" w:lineRule="auto"/>
        <w:ind w:firstLine="720"/>
        <w:jc w:val="both"/>
        <w:rPr>
          <w:sz w:val="24"/>
          <w:szCs w:val="24"/>
          <w:lang w:val="en-IN"/>
        </w:rPr>
      </w:pPr>
    </w:p>
    <w:p w:rsidR="001D0E33" w:rsidRPr="00EB51B3" w:rsidRDefault="001D0E33" w:rsidP="001D0E33">
      <w:pPr>
        <w:pStyle w:val="BodyText"/>
        <w:spacing w:before="232" w:line="480" w:lineRule="auto"/>
        <w:ind w:right="134"/>
        <w:jc w:val="both"/>
        <w:rPr>
          <w:b/>
          <w:bCs/>
          <w:sz w:val="24"/>
          <w:szCs w:val="24"/>
        </w:rPr>
      </w:pPr>
      <w:r w:rsidRPr="00EB51B3">
        <w:rPr>
          <w:b/>
          <w:bCs/>
          <w:sz w:val="24"/>
          <w:szCs w:val="24"/>
        </w:rPr>
        <w:t>Conclusion</w:t>
      </w:r>
    </w:p>
    <w:p w:rsidR="0008438C" w:rsidRDefault="0008438C" w:rsidP="0008438C">
      <w:pPr>
        <w:spacing w:before="240" w:line="360" w:lineRule="auto"/>
        <w:ind w:right="-679" w:firstLine="720"/>
        <w:jc w:val="both"/>
        <w:rPr>
          <w:sz w:val="24"/>
          <w:szCs w:val="24"/>
          <w:lang w:val="en-IN"/>
        </w:rPr>
      </w:pPr>
      <w:r w:rsidRPr="0008438C">
        <w:rPr>
          <w:sz w:val="24"/>
          <w:szCs w:val="24"/>
          <w:lang w:val="en-IN"/>
        </w:rPr>
        <w:t xml:space="preserve">In conclusion, integration of </w:t>
      </w:r>
      <w:r w:rsidR="00320AAC">
        <w:rPr>
          <w:sz w:val="24"/>
          <w:szCs w:val="24"/>
          <w:lang w:val="en-IN"/>
        </w:rPr>
        <w:t>character association</w:t>
      </w:r>
      <w:r w:rsidRPr="0008438C">
        <w:rPr>
          <w:sz w:val="24"/>
          <w:szCs w:val="24"/>
        </w:rPr>
        <w:t xml:space="preserve"> and path coefficient analysis </w:t>
      </w:r>
      <w:r>
        <w:rPr>
          <w:sz w:val="24"/>
          <w:szCs w:val="24"/>
        </w:rPr>
        <w:t xml:space="preserve">in </w:t>
      </w:r>
      <w:r w:rsidRPr="0008438C">
        <w:rPr>
          <w:sz w:val="24"/>
          <w:szCs w:val="24"/>
          <w:lang w:val="en-IN"/>
        </w:rPr>
        <w:t>th</w:t>
      </w:r>
      <w:r>
        <w:rPr>
          <w:sz w:val="24"/>
          <w:szCs w:val="24"/>
          <w:lang w:val="en-IN"/>
        </w:rPr>
        <w:t>is</w:t>
      </w:r>
      <w:r w:rsidRPr="0008438C">
        <w:rPr>
          <w:sz w:val="24"/>
          <w:szCs w:val="24"/>
          <w:lang w:val="en-IN"/>
        </w:rPr>
        <w:t xml:space="preserve"> study has successfully </w:t>
      </w:r>
      <w:r w:rsidRPr="0008438C">
        <w:rPr>
          <w:sz w:val="24"/>
          <w:szCs w:val="24"/>
        </w:rPr>
        <w:t xml:space="preserve">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w:t>
      </w:r>
      <w:r w:rsidRPr="0008438C">
        <w:rPr>
          <w:sz w:val="24"/>
          <w:szCs w:val="24"/>
          <w:lang w:val="en-IN"/>
        </w:rPr>
        <w:t>These insights pave the way for future breeding program</w:t>
      </w:r>
      <w:r w:rsidR="00320AAC">
        <w:rPr>
          <w:sz w:val="24"/>
          <w:szCs w:val="24"/>
          <w:lang w:val="en-IN"/>
        </w:rPr>
        <w:t>me</w:t>
      </w:r>
      <w:r w:rsidRPr="0008438C">
        <w:rPr>
          <w:sz w:val="24"/>
          <w:szCs w:val="24"/>
          <w:lang w:val="en-IN"/>
        </w:rPr>
        <w:t xml:space="preserve">s in foxtail millet to strategically focus on amplifying photosynthetic efficiency while simultaneously optimizing grain yield. Such targeted efforts could lead to the development of </w:t>
      </w:r>
      <w:r w:rsidR="006A0D94">
        <w:rPr>
          <w:sz w:val="24"/>
          <w:szCs w:val="24"/>
          <w:lang w:val="en-IN"/>
        </w:rPr>
        <w:t xml:space="preserve">climate </w:t>
      </w:r>
      <w:r w:rsidRPr="0008438C">
        <w:rPr>
          <w:sz w:val="24"/>
          <w:szCs w:val="24"/>
          <w:lang w:val="en-IN"/>
        </w:rPr>
        <w:t>resilient, high-yielding cultivars, contributing significantly to sustainable agriculture and addressing challenges posed by changing environmental conditions.</w:t>
      </w:r>
    </w:p>
    <w:p w:rsidR="00320AAC" w:rsidRPr="00EB51B3" w:rsidRDefault="00320AAC" w:rsidP="00320AAC">
      <w:pPr>
        <w:pStyle w:val="BodyText"/>
        <w:spacing w:before="232" w:line="480" w:lineRule="auto"/>
        <w:ind w:right="134"/>
        <w:jc w:val="both"/>
        <w:rPr>
          <w:b/>
          <w:bCs/>
          <w:sz w:val="24"/>
          <w:szCs w:val="24"/>
          <w:lang w:val="en-IN"/>
        </w:rPr>
      </w:pPr>
      <w:r w:rsidRPr="00EB51B3">
        <w:rPr>
          <w:b/>
          <w:bCs/>
          <w:sz w:val="24"/>
          <w:szCs w:val="24"/>
          <w:lang w:val="en-IN"/>
        </w:rPr>
        <w:t>References</w:t>
      </w:r>
    </w:p>
    <w:p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commentRangeStart w:id="2"/>
      <w:r w:rsidRPr="00E73CB4">
        <w:rPr>
          <w:bCs/>
          <w:iCs/>
          <w:color w:val="000000" w:themeColor="text1"/>
          <w:sz w:val="24"/>
          <w:szCs w:val="24"/>
        </w:rPr>
        <w:t xml:space="preserve">Anonymous. 2022-23a. </w:t>
      </w:r>
      <w:r w:rsidRPr="00E73CB4">
        <w:rPr>
          <w:sz w:val="24"/>
          <w:szCs w:val="24"/>
        </w:rPr>
        <w:t>FAOSTAT. 2022. Statistical database, Department of Agriculture, Food and Agricultural Organization of United Nations, Rome.</w:t>
      </w:r>
    </w:p>
    <w:p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2022-23b. Advanced estimate of Directorate of Economics and Statistics (DES), Ministry of Agriculture and Farmers Welfare (</w:t>
      </w:r>
      <w:proofErr w:type="spellStart"/>
      <w:r w:rsidRPr="00E73CB4">
        <w:rPr>
          <w:bCs/>
          <w:iCs/>
          <w:color w:val="000000" w:themeColor="text1"/>
          <w:sz w:val="24"/>
          <w:szCs w:val="24"/>
        </w:rPr>
        <w:t>MoA</w:t>
      </w:r>
      <w:proofErr w:type="spellEnd"/>
      <w:r w:rsidRPr="00E73CB4">
        <w:rPr>
          <w:bCs/>
          <w:iCs/>
          <w:color w:val="000000" w:themeColor="text1"/>
          <w:sz w:val="24"/>
          <w:szCs w:val="24"/>
        </w:rPr>
        <w:t xml:space="preserve"> &amp; FW), India. </w:t>
      </w:r>
      <w:r w:rsidRPr="00E73CB4">
        <w:rPr>
          <w:bCs/>
          <w:i/>
          <w:color w:val="000000" w:themeColor="text1"/>
          <w:sz w:val="24"/>
          <w:szCs w:val="24"/>
        </w:rPr>
        <w:t>(</w:t>
      </w:r>
      <w:hyperlink r:id="rId8" w:history="1">
        <w:r w:rsidRPr="00E73CB4">
          <w:rPr>
            <w:rStyle w:val="Hyperlink"/>
            <w:bCs/>
            <w:i/>
            <w:sz w:val="24"/>
            <w:szCs w:val="24"/>
          </w:rPr>
          <w:t>https://desagri.gov.in</w:t>
        </w:r>
      </w:hyperlink>
      <w:r w:rsidRPr="00E73CB4">
        <w:rPr>
          <w:bCs/>
          <w:iCs/>
          <w:color w:val="000000" w:themeColor="text1"/>
          <w:sz w:val="24"/>
          <w:szCs w:val="24"/>
        </w:rPr>
        <w:t>).</w:t>
      </w:r>
    </w:p>
    <w:p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2022-23c. Statistical abstract of Andhra Pradesh, directorate of economics and statistics. Andhra Pradesh. Area, Production and yield of principal crops. (</w:t>
      </w:r>
      <w:hyperlink r:id="rId9" w:history="1">
        <w:r w:rsidRPr="00E73CB4">
          <w:rPr>
            <w:rStyle w:val="Hyperlink"/>
            <w:bCs/>
            <w:i/>
            <w:sz w:val="24"/>
            <w:szCs w:val="24"/>
          </w:rPr>
          <w:t>https://des.ap.gov.in</w:t>
        </w:r>
      </w:hyperlink>
      <w:r w:rsidRPr="00E73CB4">
        <w:rPr>
          <w:bCs/>
          <w:iCs/>
          <w:color w:val="000000" w:themeColor="text1"/>
          <w:sz w:val="24"/>
          <w:szCs w:val="24"/>
        </w:rPr>
        <w:t>).</w:t>
      </w:r>
    </w:p>
    <w:commentRangeEnd w:id="2"/>
    <w:p w:rsidR="00E73CB4" w:rsidRPr="005C6568" w:rsidRDefault="003659D5" w:rsidP="00E73CB4">
      <w:pPr>
        <w:pStyle w:val="BodyText"/>
        <w:spacing w:before="155" w:line="364" w:lineRule="auto"/>
        <w:ind w:left="993" w:right="131" w:hanging="993"/>
        <w:jc w:val="both"/>
        <w:rPr>
          <w:sz w:val="24"/>
          <w:szCs w:val="24"/>
        </w:rPr>
      </w:pPr>
      <w:r>
        <w:rPr>
          <w:rStyle w:val="CommentReference"/>
        </w:rPr>
        <w:commentReference w:id="2"/>
      </w:r>
      <w:proofErr w:type="spellStart"/>
      <w:r w:rsidR="00E73CB4" w:rsidRPr="005C6568">
        <w:rPr>
          <w:sz w:val="24"/>
          <w:szCs w:val="24"/>
        </w:rPr>
        <w:t>Bheemesh</w:t>
      </w:r>
      <w:proofErr w:type="spellEnd"/>
      <w:r w:rsidR="00E73CB4" w:rsidRPr="005C6568">
        <w:rPr>
          <w:sz w:val="24"/>
          <w:szCs w:val="24"/>
        </w:rPr>
        <w:t xml:space="preserve">, S. J., </w:t>
      </w:r>
      <w:proofErr w:type="spellStart"/>
      <w:r w:rsidR="00E73CB4" w:rsidRPr="005C6568">
        <w:rPr>
          <w:sz w:val="24"/>
          <w:szCs w:val="24"/>
        </w:rPr>
        <w:t>Subba</w:t>
      </w:r>
      <w:proofErr w:type="spellEnd"/>
      <w:r w:rsidR="00E73CB4" w:rsidRPr="005C6568">
        <w:rPr>
          <w:sz w:val="24"/>
          <w:szCs w:val="24"/>
        </w:rPr>
        <w:t xml:space="preserve"> </w:t>
      </w:r>
      <w:proofErr w:type="spellStart"/>
      <w:r w:rsidR="00E73CB4" w:rsidRPr="005C6568">
        <w:rPr>
          <w:sz w:val="24"/>
          <w:szCs w:val="24"/>
        </w:rPr>
        <w:t>Rao</w:t>
      </w:r>
      <w:proofErr w:type="spellEnd"/>
      <w:r w:rsidR="00E73CB4" w:rsidRPr="005C6568">
        <w:rPr>
          <w:sz w:val="24"/>
          <w:szCs w:val="24"/>
        </w:rPr>
        <w:t xml:space="preserve">, M and </w:t>
      </w:r>
      <w:proofErr w:type="spellStart"/>
      <w:r w:rsidR="00E73CB4" w:rsidRPr="005C6568">
        <w:rPr>
          <w:sz w:val="24"/>
          <w:szCs w:val="24"/>
        </w:rPr>
        <w:t>Reddi</w:t>
      </w:r>
      <w:proofErr w:type="spellEnd"/>
      <w:r w:rsidR="00E73CB4" w:rsidRPr="005C6568">
        <w:rPr>
          <w:sz w:val="24"/>
          <w:szCs w:val="24"/>
        </w:rPr>
        <w:t xml:space="preserve"> </w:t>
      </w:r>
      <w:proofErr w:type="spellStart"/>
      <w:r w:rsidR="00E73CB4" w:rsidRPr="005C6568">
        <w:rPr>
          <w:sz w:val="24"/>
          <w:szCs w:val="24"/>
        </w:rPr>
        <w:t>Shekhar</w:t>
      </w:r>
      <w:proofErr w:type="spellEnd"/>
      <w:r w:rsidR="00E73CB4" w:rsidRPr="005C6568">
        <w:rPr>
          <w:sz w:val="24"/>
          <w:szCs w:val="24"/>
        </w:rPr>
        <w:t xml:space="preserve">, M. 2018. Genetic divergence studies for yield and physiological traits in foxtail millet. </w:t>
      </w:r>
      <w:r w:rsidR="00E73CB4" w:rsidRPr="005C6568">
        <w:rPr>
          <w:i/>
          <w:sz w:val="24"/>
          <w:szCs w:val="24"/>
        </w:rPr>
        <w:t>Bulletin of Environment, Pharmacology and Life Sciences</w:t>
      </w:r>
      <w:r w:rsidR="00E73CB4" w:rsidRPr="005C6568">
        <w:rPr>
          <w:sz w:val="24"/>
          <w:szCs w:val="24"/>
        </w:rPr>
        <w:t>. 7: 88-</w:t>
      </w:r>
      <w:commentRangeStart w:id="3"/>
      <w:r w:rsidR="00E73CB4" w:rsidRPr="005C6568">
        <w:rPr>
          <w:sz w:val="24"/>
          <w:szCs w:val="24"/>
        </w:rPr>
        <w:t>94</w:t>
      </w:r>
      <w:commentRangeEnd w:id="3"/>
      <w:r w:rsidR="006412C4">
        <w:rPr>
          <w:rStyle w:val="CommentReference"/>
        </w:rPr>
        <w:commentReference w:id="3"/>
      </w:r>
      <w:r w:rsidR="00E73CB4" w:rsidRPr="005C6568">
        <w:rPr>
          <w:sz w:val="24"/>
          <w:szCs w:val="24"/>
        </w:rPr>
        <w:t>.</w:t>
      </w:r>
    </w:p>
    <w:p w:rsidR="00E73CB4" w:rsidRDefault="00E73CB4" w:rsidP="00E73CB4">
      <w:pPr>
        <w:pStyle w:val="BodyText"/>
        <w:spacing w:before="155" w:line="364" w:lineRule="auto"/>
        <w:ind w:left="993" w:right="131" w:hanging="993"/>
        <w:jc w:val="both"/>
        <w:rPr>
          <w:sz w:val="24"/>
          <w:szCs w:val="24"/>
        </w:rPr>
      </w:pPr>
      <w:proofErr w:type="spellStart"/>
      <w:r w:rsidRPr="005C6568">
        <w:rPr>
          <w:sz w:val="24"/>
          <w:szCs w:val="24"/>
        </w:rPr>
        <w:t>Brunda</w:t>
      </w:r>
      <w:proofErr w:type="spellEnd"/>
      <w:r w:rsidRPr="005C6568">
        <w:rPr>
          <w:sz w:val="24"/>
          <w:szCs w:val="24"/>
        </w:rPr>
        <w:t xml:space="preserve">, S.M., </w:t>
      </w:r>
      <w:proofErr w:type="spellStart"/>
      <w:r w:rsidRPr="005C6568">
        <w:rPr>
          <w:sz w:val="24"/>
          <w:szCs w:val="24"/>
        </w:rPr>
        <w:t>Kamatar</w:t>
      </w:r>
      <w:proofErr w:type="spellEnd"/>
      <w:r w:rsidRPr="005C6568">
        <w:rPr>
          <w:sz w:val="24"/>
          <w:szCs w:val="24"/>
        </w:rPr>
        <w:t xml:space="preserve">, M.Y., </w:t>
      </w:r>
      <w:proofErr w:type="spellStart"/>
      <w:r w:rsidRPr="005C6568">
        <w:rPr>
          <w:sz w:val="24"/>
          <w:szCs w:val="24"/>
        </w:rPr>
        <w:t>Hundekar</w:t>
      </w:r>
      <w:proofErr w:type="spellEnd"/>
      <w:r w:rsidRPr="005C6568">
        <w:rPr>
          <w:sz w:val="24"/>
          <w:szCs w:val="24"/>
        </w:rPr>
        <w:t xml:space="preserve">, R and </w:t>
      </w:r>
      <w:proofErr w:type="spellStart"/>
      <w:r w:rsidRPr="005C6568">
        <w:rPr>
          <w:sz w:val="24"/>
          <w:szCs w:val="24"/>
        </w:rPr>
        <w:t>Naveenkumar</w:t>
      </w:r>
      <w:proofErr w:type="spellEnd"/>
      <w:r w:rsidRPr="005C6568">
        <w:rPr>
          <w:sz w:val="24"/>
          <w:szCs w:val="24"/>
        </w:rPr>
        <w:t xml:space="preserve">, K.L. 2015.Studies on </w:t>
      </w:r>
      <w:r w:rsidRPr="005C6568">
        <w:rPr>
          <w:sz w:val="24"/>
          <w:szCs w:val="24"/>
        </w:rPr>
        <w:lastRenderedPageBreak/>
        <w:t>correlation and path analysis in foxtail millet genotypes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P.B.]. </w:t>
      </w:r>
      <w:r w:rsidRPr="005C6568">
        <w:rPr>
          <w:i/>
          <w:sz w:val="24"/>
          <w:szCs w:val="24"/>
        </w:rPr>
        <w:t>Green Farming</w:t>
      </w:r>
      <w:r w:rsidRPr="005C6568">
        <w:rPr>
          <w:sz w:val="24"/>
          <w:szCs w:val="24"/>
        </w:rPr>
        <w:t>. 6(5): 966-969.</w:t>
      </w:r>
    </w:p>
    <w:p w:rsidR="00E73CB4" w:rsidRPr="005C6568" w:rsidRDefault="00E73CB4" w:rsidP="00E73CB4">
      <w:pPr>
        <w:pStyle w:val="BodyText"/>
        <w:spacing w:before="155" w:line="364" w:lineRule="auto"/>
        <w:ind w:left="993" w:right="131" w:hanging="993"/>
        <w:jc w:val="both"/>
        <w:rPr>
          <w:sz w:val="24"/>
          <w:szCs w:val="24"/>
        </w:rPr>
      </w:pPr>
    </w:p>
    <w:p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 xml:space="preserve">Dewey, D.R and Lu, K.H. 1959. A correlation and path coefficient analysis of components of crested wheat grass seed production. </w:t>
      </w:r>
      <w:r w:rsidRPr="005C6568">
        <w:rPr>
          <w:i/>
          <w:sz w:val="24"/>
          <w:szCs w:val="24"/>
        </w:rPr>
        <w:t>Agronomy</w:t>
      </w:r>
      <w:r w:rsidRPr="005C6568">
        <w:rPr>
          <w:sz w:val="24"/>
          <w:szCs w:val="24"/>
        </w:rPr>
        <w:t xml:space="preserve"> </w:t>
      </w:r>
      <w:r w:rsidRPr="005C6568">
        <w:rPr>
          <w:i/>
          <w:sz w:val="24"/>
          <w:szCs w:val="24"/>
        </w:rPr>
        <w:t>Journal</w:t>
      </w:r>
      <w:r w:rsidRPr="005C6568">
        <w:rPr>
          <w:sz w:val="24"/>
          <w:szCs w:val="24"/>
        </w:rPr>
        <w:t>. 51: 515-518.</w:t>
      </w:r>
    </w:p>
    <w:p w:rsidR="00E73CB4" w:rsidRPr="005C6568" w:rsidRDefault="00E73CB4" w:rsidP="00E73CB4">
      <w:pPr>
        <w:pStyle w:val="BodyText"/>
        <w:spacing w:before="155" w:line="364" w:lineRule="auto"/>
        <w:ind w:left="993" w:right="131" w:hanging="993"/>
        <w:jc w:val="both"/>
        <w:rPr>
          <w:sz w:val="24"/>
          <w:szCs w:val="24"/>
        </w:rPr>
      </w:pPr>
      <w:proofErr w:type="spellStart"/>
      <w:r w:rsidRPr="005C6568">
        <w:rPr>
          <w:sz w:val="24"/>
          <w:szCs w:val="24"/>
        </w:rPr>
        <w:t>Feng</w:t>
      </w:r>
      <w:proofErr w:type="spellEnd"/>
      <w:r w:rsidRPr="005C6568">
        <w:rPr>
          <w:sz w:val="24"/>
          <w:szCs w:val="24"/>
        </w:rPr>
        <w:t xml:space="preserve">, </w:t>
      </w:r>
      <w:proofErr w:type="spellStart"/>
      <w:r w:rsidRPr="005C6568">
        <w:rPr>
          <w:sz w:val="24"/>
          <w:szCs w:val="24"/>
        </w:rPr>
        <w:t>Zhiwei</w:t>
      </w:r>
      <w:proofErr w:type="spellEnd"/>
      <w:r w:rsidRPr="005C6568">
        <w:rPr>
          <w:sz w:val="24"/>
          <w:szCs w:val="24"/>
        </w:rPr>
        <w:t xml:space="preserve">, Zhao, Jing, </w:t>
      </w:r>
      <w:proofErr w:type="spellStart"/>
      <w:r w:rsidRPr="005C6568">
        <w:rPr>
          <w:sz w:val="24"/>
          <w:szCs w:val="24"/>
        </w:rPr>
        <w:t>Nie</w:t>
      </w:r>
      <w:proofErr w:type="spellEnd"/>
      <w:r w:rsidRPr="005C6568">
        <w:rPr>
          <w:sz w:val="24"/>
          <w:szCs w:val="24"/>
        </w:rPr>
        <w:t>, Mengen, Qu, Fei, Li, Xin and Wang, J. 2023. Effects of exogenous auxin on yield in foxtail millet (</w:t>
      </w:r>
      <w:proofErr w:type="spellStart"/>
      <w:r w:rsidRPr="005C6568">
        <w:rPr>
          <w:i/>
          <w:sz w:val="24"/>
          <w:szCs w:val="24"/>
        </w:rPr>
        <w:t>Setaria</w:t>
      </w:r>
      <w:proofErr w:type="spellEnd"/>
      <w:r w:rsidRPr="005C6568">
        <w:rPr>
          <w:sz w:val="24"/>
          <w:szCs w:val="24"/>
        </w:rPr>
        <w:t xml:space="preserve"> </w:t>
      </w:r>
      <w:proofErr w:type="spellStart"/>
      <w:r w:rsidRPr="005C6568">
        <w:rPr>
          <w:i/>
          <w:sz w:val="24"/>
          <w:szCs w:val="24"/>
        </w:rPr>
        <w:t>italica</w:t>
      </w:r>
      <w:proofErr w:type="spellEnd"/>
      <w:r w:rsidRPr="005C6568">
        <w:rPr>
          <w:sz w:val="24"/>
          <w:szCs w:val="24"/>
        </w:rPr>
        <w:t xml:space="preserve"> L.) when applied at the grain-filling stage</w:t>
      </w:r>
      <w:r w:rsidRPr="005C6568">
        <w:rPr>
          <w:i/>
          <w:sz w:val="24"/>
          <w:szCs w:val="24"/>
        </w:rPr>
        <w:t>.</w:t>
      </w:r>
      <w:r w:rsidRPr="005C6568">
        <w:rPr>
          <w:sz w:val="24"/>
          <w:szCs w:val="24"/>
        </w:rPr>
        <w:t xml:space="preserve"> </w:t>
      </w:r>
      <w:r w:rsidRPr="005C6568">
        <w:rPr>
          <w:i/>
          <w:sz w:val="24"/>
          <w:szCs w:val="24"/>
        </w:rPr>
        <w:t>Frontiers</w:t>
      </w:r>
      <w:r w:rsidRPr="005C6568">
        <w:rPr>
          <w:sz w:val="24"/>
          <w:szCs w:val="24"/>
        </w:rPr>
        <w:t xml:space="preserve"> </w:t>
      </w:r>
      <w:r w:rsidRPr="005C6568">
        <w:rPr>
          <w:i/>
          <w:sz w:val="24"/>
          <w:szCs w:val="24"/>
        </w:rPr>
        <w:t>in</w:t>
      </w:r>
      <w:r w:rsidRPr="005C6568">
        <w:rPr>
          <w:sz w:val="24"/>
          <w:szCs w:val="24"/>
        </w:rPr>
        <w:t xml:space="preserve"> </w:t>
      </w:r>
      <w:r w:rsidRPr="005C6568">
        <w:rPr>
          <w:i/>
          <w:sz w:val="24"/>
          <w:szCs w:val="24"/>
        </w:rPr>
        <w:t>Plant</w:t>
      </w:r>
      <w:r w:rsidRPr="005C6568">
        <w:rPr>
          <w:sz w:val="24"/>
          <w:szCs w:val="24"/>
        </w:rPr>
        <w:t xml:space="preserve"> </w:t>
      </w:r>
      <w:r w:rsidRPr="005C6568">
        <w:rPr>
          <w:i/>
          <w:sz w:val="24"/>
          <w:szCs w:val="24"/>
        </w:rPr>
        <w:t>Science</w:t>
      </w:r>
      <w:r w:rsidRPr="005C6568">
        <w:rPr>
          <w:sz w:val="24"/>
          <w:szCs w:val="24"/>
        </w:rPr>
        <w:t>. 13: 1019-1031.</w:t>
      </w:r>
    </w:p>
    <w:p w:rsidR="00E73CB4" w:rsidRPr="00E73CB4" w:rsidRDefault="00E73CB4" w:rsidP="00E73CB4">
      <w:pPr>
        <w:adjustRightInd w:val="0"/>
        <w:spacing w:line="360" w:lineRule="auto"/>
        <w:ind w:left="660" w:hangingChars="275" w:hanging="660"/>
        <w:jc w:val="both"/>
        <w:rPr>
          <w:bCs/>
          <w:color w:val="222222"/>
          <w:sz w:val="24"/>
          <w:szCs w:val="24"/>
          <w:shd w:val="clear" w:color="auto" w:fill="FFFFFF"/>
        </w:rPr>
      </w:pPr>
      <w:proofErr w:type="spellStart"/>
      <w:r w:rsidRPr="00E73CB4">
        <w:rPr>
          <w:bCs/>
          <w:color w:val="222222"/>
          <w:sz w:val="24"/>
          <w:szCs w:val="24"/>
          <w:shd w:val="clear" w:color="auto" w:fill="FFFFFF"/>
        </w:rPr>
        <w:t>Hariprasanna</w:t>
      </w:r>
      <w:proofErr w:type="spellEnd"/>
      <w:r w:rsidRPr="00E73CB4">
        <w:rPr>
          <w:bCs/>
          <w:color w:val="222222"/>
          <w:sz w:val="24"/>
          <w:szCs w:val="24"/>
          <w:shd w:val="clear" w:color="auto" w:fill="FFFFFF"/>
        </w:rPr>
        <w:t>, K. 2016. Foxtail millet: Nutritional importance and cultivation aspects. </w:t>
      </w:r>
      <w:r w:rsidRPr="00E73CB4">
        <w:rPr>
          <w:bCs/>
          <w:i/>
          <w:iCs/>
          <w:color w:val="222222"/>
          <w:sz w:val="24"/>
          <w:szCs w:val="24"/>
          <w:shd w:val="clear" w:color="auto" w:fill="FFFFFF"/>
        </w:rPr>
        <w:t>Indian farming</w:t>
      </w:r>
      <w:r w:rsidRPr="00E73CB4">
        <w:rPr>
          <w:bCs/>
          <w:color w:val="222222"/>
          <w:sz w:val="24"/>
          <w:szCs w:val="24"/>
          <w:shd w:val="clear" w:color="auto" w:fill="FFFFFF"/>
        </w:rPr>
        <w:t>. </w:t>
      </w:r>
      <w:r w:rsidRPr="00E73CB4">
        <w:rPr>
          <w:bCs/>
          <w:i/>
          <w:iCs/>
          <w:color w:val="222222"/>
          <w:sz w:val="24"/>
          <w:szCs w:val="24"/>
          <w:shd w:val="clear" w:color="auto" w:fill="FFFFFF"/>
        </w:rPr>
        <w:t>73</w:t>
      </w:r>
      <w:r w:rsidRPr="00E73CB4">
        <w:rPr>
          <w:bCs/>
          <w:color w:val="222222"/>
          <w:sz w:val="24"/>
          <w:szCs w:val="24"/>
          <w:shd w:val="clear" w:color="auto" w:fill="FFFFFF"/>
        </w:rPr>
        <w:t>(1): 47-49.</w:t>
      </w:r>
    </w:p>
    <w:p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Harish and Roopa Lavanya, G. 2022. Genetic variability and character association studies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for grain yield characters. </w:t>
      </w:r>
      <w:r w:rsidRPr="005C6568">
        <w:rPr>
          <w:i/>
          <w:sz w:val="24"/>
          <w:szCs w:val="24"/>
        </w:rPr>
        <w:t>International Journal of Environment and Climate Change</w:t>
      </w:r>
      <w:r w:rsidRPr="005C6568">
        <w:rPr>
          <w:sz w:val="24"/>
          <w:szCs w:val="24"/>
        </w:rPr>
        <w:t>.12(11): 2929-2938.</w:t>
      </w:r>
    </w:p>
    <w:p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 xml:space="preserve">Jhansi Rani, P., Sameer Kumar, C.V and </w:t>
      </w:r>
      <w:proofErr w:type="spellStart"/>
      <w:r w:rsidRPr="005C6568">
        <w:rPr>
          <w:sz w:val="24"/>
          <w:szCs w:val="24"/>
        </w:rPr>
        <w:t>Sooganna</w:t>
      </w:r>
      <w:proofErr w:type="spellEnd"/>
      <w:r w:rsidRPr="005C6568">
        <w:rPr>
          <w:sz w:val="24"/>
          <w:szCs w:val="24"/>
        </w:rPr>
        <w:t>. 202</w:t>
      </w:r>
      <w:r w:rsidRPr="00E73CB4">
        <w:rPr>
          <w:sz w:val="24"/>
          <w:szCs w:val="24"/>
        </w:rPr>
        <w:t>1</w:t>
      </w:r>
      <w:r w:rsidRPr="005C6568">
        <w:rPr>
          <w:sz w:val="24"/>
          <w:szCs w:val="24"/>
        </w:rPr>
        <w:t>. Estimates of variability, character association and path analysis among components of yield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w:t>
      </w:r>
      <w:r w:rsidRPr="005C6568">
        <w:rPr>
          <w:i/>
          <w:sz w:val="24"/>
          <w:szCs w:val="24"/>
        </w:rPr>
        <w:t xml:space="preserve">Biological Forum - An International Journal. </w:t>
      </w:r>
      <w:r w:rsidRPr="005C6568">
        <w:rPr>
          <w:sz w:val="24"/>
          <w:szCs w:val="24"/>
        </w:rPr>
        <w:t>13(4): 1323-1328.</w:t>
      </w:r>
    </w:p>
    <w:p w:rsidR="00E73CB4" w:rsidRPr="00E73CB4" w:rsidRDefault="00E73CB4" w:rsidP="00E73CB4">
      <w:pPr>
        <w:spacing w:before="240" w:line="360" w:lineRule="auto"/>
        <w:ind w:left="567" w:right="-589" w:hanging="567"/>
        <w:jc w:val="both"/>
        <w:rPr>
          <w:bCs/>
          <w:sz w:val="24"/>
          <w:szCs w:val="24"/>
          <w:lang w:val="en-IN"/>
        </w:rPr>
      </w:pPr>
      <w:r w:rsidRPr="00E73CB4">
        <w:rPr>
          <w:bCs/>
          <w:sz w:val="24"/>
          <w:szCs w:val="24"/>
          <w:lang w:val="en-IN"/>
        </w:rPr>
        <w:t xml:space="preserve">Johnson, H.W., Robinson, H.F and Comstock, R.E. 1955. Genotypic and phenotypic correlations in soybeans and their implications in selection. </w:t>
      </w:r>
      <w:r w:rsidRPr="00E73CB4">
        <w:rPr>
          <w:bCs/>
          <w:i/>
          <w:iCs/>
          <w:sz w:val="24"/>
          <w:szCs w:val="24"/>
          <w:lang w:val="en-IN"/>
        </w:rPr>
        <w:t>Agronomy Journal</w:t>
      </w:r>
      <w:r w:rsidRPr="00E73CB4">
        <w:rPr>
          <w:bCs/>
          <w:sz w:val="24"/>
          <w:szCs w:val="24"/>
          <w:lang w:val="en-IN"/>
        </w:rPr>
        <w:t>. 47: 477-483.</w:t>
      </w:r>
    </w:p>
    <w:p w:rsidR="00E73CB4" w:rsidRPr="00E73CB4" w:rsidRDefault="00E73CB4" w:rsidP="00E73CB4">
      <w:pPr>
        <w:pStyle w:val="BodyText"/>
        <w:spacing w:before="155" w:line="364" w:lineRule="auto"/>
        <w:ind w:left="993" w:right="131" w:hanging="993"/>
        <w:jc w:val="both"/>
        <w:rPr>
          <w:sz w:val="24"/>
          <w:szCs w:val="24"/>
        </w:rPr>
      </w:pPr>
      <w:proofErr w:type="spellStart"/>
      <w:r w:rsidRPr="00E73CB4">
        <w:rPr>
          <w:sz w:val="24"/>
          <w:szCs w:val="24"/>
        </w:rPr>
        <w:t>Jyothsna</w:t>
      </w:r>
      <w:proofErr w:type="spellEnd"/>
      <w:r w:rsidRPr="00E73CB4">
        <w:rPr>
          <w:sz w:val="24"/>
          <w:szCs w:val="24"/>
        </w:rPr>
        <w:t xml:space="preserve">, S., </w:t>
      </w:r>
      <w:proofErr w:type="spellStart"/>
      <w:r w:rsidRPr="00E73CB4">
        <w:rPr>
          <w:sz w:val="24"/>
          <w:szCs w:val="24"/>
        </w:rPr>
        <w:t>Patro</w:t>
      </w:r>
      <w:proofErr w:type="spellEnd"/>
      <w:r w:rsidRPr="00E73CB4">
        <w:rPr>
          <w:sz w:val="24"/>
          <w:szCs w:val="24"/>
        </w:rPr>
        <w:t xml:space="preserve">, T.S.S.K., </w:t>
      </w:r>
      <w:proofErr w:type="spellStart"/>
      <w:r w:rsidRPr="00E73CB4">
        <w:rPr>
          <w:sz w:val="24"/>
          <w:szCs w:val="24"/>
        </w:rPr>
        <w:t>Rani</w:t>
      </w:r>
      <w:proofErr w:type="spellEnd"/>
      <w:r w:rsidRPr="00E73CB4">
        <w:rPr>
          <w:sz w:val="24"/>
          <w:szCs w:val="24"/>
        </w:rPr>
        <w:t xml:space="preserve">, S.Y., Ashok, S, </w:t>
      </w:r>
      <w:proofErr w:type="spellStart"/>
      <w:r w:rsidRPr="00E73CB4">
        <w:rPr>
          <w:sz w:val="24"/>
          <w:szCs w:val="24"/>
        </w:rPr>
        <w:t>Neeraja</w:t>
      </w:r>
      <w:proofErr w:type="spellEnd"/>
      <w:r w:rsidRPr="00E73CB4">
        <w:rPr>
          <w:sz w:val="24"/>
          <w:szCs w:val="24"/>
        </w:rPr>
        <w:t xml:space="preserve">, B and </w:t>
      </w:r>
      <w:proofErr w:type="spellStart"/>
      <w:r w:rsidRPr="00E73CB4">
        <w:rPr>
          <w:sz w:val="24"/>
          <w:szCs w:val="24"/>
        </w:rPr>
        <w:t>Triveni</w:t>
      </w:r>
      <w:proofErr w:type="spellEnd"/>
      <w:r w:rsidRPr="00E73CB4">
        <w:rPr>
          <w:sz w:val="24"/>
          <w:szCs w:val="24"/>
        </w:rPr>
        <w:t>, U. 2016. Studies on genetic variability and inter-relationship between grain yield and its components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sz w:val="24"/>
          <w:szCs w:val="24"/>
        </w:rPr>
        <w:t xml:space="preserve">). </w:t>
      </w:r>
      <w:r w:rsidRPr="00E73CB4">
        <w:rPr>
          <w:i/>
          <w:sz w:val="24"/>
          <w:szCs w:val="24"/>
        </w:rPr>
        <w:t>International Journal of Agricultural Sciences</w:t>
      </w:r>
      <w:r w:rsidRPr="00E73CB4">
        <w:rPr>
          <w:sz w:val="24"/>
          <w:szCs w:val="24"/>
        </w:rPr>
        <w:t>. 8(5):1015-1017</w:t>
      </w:r>
    </w:p>
    <w:p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Kamal, K., Sharma and </w:t>
      </w:r>
      <w:proofErr w:type="spellStart"/>
      <w:r w:rsidRPr="005C6568">
        <w:rPr>
          <w:sz w:val="24"/>
          <w:szCs w:val="24"/>
        </w:rPr>
        <w:t>Vasundhara</w:t>
      </w:r>
      <w:proofErr w:type="spellEnd"/>
      <w:r w:rsidRPr="005C6568">
        <w:rPr>
          <w:sz w:val="24"/>
          <w:szCs w:val="24"/>
        </w:rPr>
        <w:t xml:space="preserve"> </w:t>
      </w:r>
      <w:proofErr w:type="spellStart"/>
      <w:r w:rsidRPr="005C6568">
        <w:rPr>
          <w:sz w:val="24"/>
          <w:szCs w:val="24"/>
        </w:rPr>
        <w:t>Dangi</w:t>
      </w:r>
      <w:proofErr w:type="spellEnd"/>
      <w:r w:rsidRPr="005C6568">
        <w:rPr>
          <w:sz w:val="24"/>
          <w:szCs w:val="24"/>
        </w:rPr>
        <w:t>. 2021. Studies on Genetic Parameters, Correlation and Path Analysis for Grain Yield and its Components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sz w:val="24"/>
          <w:szCs w:val="24"/>
        </w:rPr>
        <w:t xml:space="preserve">). </w:t>
      </w:r>
      <w:r w:rsidRPr="005C6568">
        <w:rPr>
          <w:i/>
          <w:sz w:val="24"/>
          <w:szCs w:val="24"/>
        </w:rPr>
        <w:t>International Journal of Current Microbiology and Applied Sciences</w:t>
      </w:r>
      <w:r w:rsidRPr="005C6568">
        <w:rPr>
          <w:sz w:val="24"/>
          <w:szCs w:val="24"/>
        </w:rPr>
        <w:t>. 10(03): 1741-1747.</w:t>
      </w:r>
    </w:p>
    <w:p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Kavya, P., Sujatha, M., </w:t>
      </w:r>
      <w:proofErr w:type="spellStart"/>
      <w:r w:rsidRPr="005C6568">
        <w:rPr>
          <w:sz w:val="24"/>
          <w:szCs w:val="24"/>
        </w:rPr>
        <w:t>Pandravada</w:t>
      </w:r>
      <w:proofErr w:type="spellEnd"/>
      <w:r w:rsidRPr="005C6568">
        <w:rPr>
          <w:sz w:val="24"/>
          <w:szCs w:val="24"/>
        </w:rPr>
        <w:t xml:space="preserve">, S.R and </w:t>
      </w:r>
      <w:proofErr w:type="spellStart"/>
      <w:r w:rsidRPr="005C6568">
        <w:rPr>
          <w:sz w:val="24"/>
          <w:szCs w:val="24"/>
        </w:rPr>
        <w:t>Hymavathi</w:t>
      </w:r>
      <w:proofErr w:type="spellEnd"/>
      <w:r w:rsidRPr="005C6568">
        <w:rPr>
          <w:sz w:val="24"/>
          <w:szCs w:val="24"/>
        </w:rPr>
        <w:t>, T.V. 2017. Character association and path analysis in Elite Italian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P. </w:t>
      </w:r>
      <w:proofErr w:type="spellStart"/>
      <w:r w:rsidRPr="005C6568">
        <w:rPr>
          <w:sz w:val="24"/>
          <w:szCs w:val="24"/>
        </w:rPr>
        <w:t>Beauv</w:t>
      </w:r>
      <w:proofErr w:type="spellEnd"/>
      <w:r w:rsidRPr="005C6568">
        <w:rPr>
          <w:sz w:val="24"/>
          <w:szCs w:val="24"/>
        </w:rPr>
        <w:t xml:space="preserve">] </w:t>
      </w:r>
      <w:proofErr w:type="spellStart"/>
      <w:r w:rsidRPr="005C6568">
        <w:rPr>
          <w:sz w:val="24"/>
          <w:szCs w:val="24"/>
        </w:rPr>
        <w:t>Germplasm</w:t>
      </w:r>
      <w:proofErr w:type="spellEnd"/>
      <w:r w:rsidRPr="005C6568">
        <w:rPr>
          <w:sz w:val="24"/>
          <w:szCs w:val="24"/>
        </w:rPr>
        <w:t xml:space="preserve"> accessions. </w:t>
      </w:r>
      <w:r w:rsidRPr="005C6568">
        <w:rPr>
          <w:i/>
          <w:sz w:val="24"/>
          <w:szCs w:val="24"/>
        </w:rPr>
        <w:t>Bulletin of Environment, Pharmacology and Life Sciences</w:t>
      </w:r>
      <w:r w:rsidRPr="005C6568">
        <w:rPr>
          <w:sz w:val="24"/>
          <w:szCs w:val="24"/>
        </w:rPr>
        <w:t>. [3]: 511-</w:t>
      </w:r>
      <w:r w:rsidRPr="005C6568">
        <w:rPr>
          <w:sz w:val="24"/>
          <w:szCs w:val="24"/>
        </w:rPr>
        <w:lastRenderedPageBreak/>
        <w:t>514.</w:t>
      </w:r>
    </w:p>
    <w:p w:rsidR="00E73CB4" w:rsidRPr="00E73CB4" w:rsidRDefault="00E73CB4" w:rsidP="00E73CB4">
      <w:pPr>
        <w:pStyle w:val="BodyText"/>
        <w:spacing w:before="153" w:line="364" w:lineRule="auto"/>
        <w:ind w:left="993" w:right="132" w:hanging="993"/>
        <w:jc w:val="both"/>
        <w:rPr>
          <w:sz w:val="24"/>
          <w:szCs w:val="24"/>
        </w:rPr>
      </w:pPr>
      <w:r w:rsidRPr="00E73CB4">
        <w:rPr>
          <w:sz w:val="24"/>
          <w:szCs w:val="24"/>
        </w:rPr>
        <w:t xml:space="preserve">Lata, C., Gupta, S and Prasad, M. 2013. Foxtail millet: a model crop for genetic and genomic studies in bioenergy grasses. </w:t>
      </w:r>
      <w:r w:rsidRPr="00E73CB4">
        <w:rPr>
          <w:i/>
          <w:sz w:val="24"/>
          <w:szCs w:val="24"/>
        </w:rPr>
        <w:t>Critical</w:t>
      </w:r>
      <w:r w:rsidRPr="00E73CB4">
        <w:rPr>
          <w:sz w:val="24"/>
          <w:szCs w:val="24"/>
        </w:rPr>
        <w:t xml:space="preserve"> </w:t>
      </w:r>
      <w:r w:rsidRPr="00E73CB4">
        <w:rPr>
          <w:i/>
          <w:sz w:val="24"/>
          <w:szCs w:val="24"/>
        </w:rPr>
        <w:t>reviews</w:t>
      </w:r>
      <w:r w:rsidRPr="00E73CB4">
        <w:rPr>
          <w:sz w:val="24"/>
          <w:szCs w:val="24"/>
        </w:rPr>
        <w:t xml:space="preserve"> </w:t>
      </w:r>
      <w:r w:rsidRPr="00E73CB4">
        <w:rPr>
          <w:i/>
          <w:sz w:val="24"/>
          <w:szCs w:val="24"/>
        </w:rPr>
        <w:t>in</w:t>
      </w:r>
      <w:r w:rsidRPr="00E73CB4">
        <w:rPr>
          <w:sz w:val="24"/>
          <w:szCs w:val="24"/>
        </w:rPr>
        <w:t xml:space="preserve"> </w:t>
      </w:r>
      <w:r w:rsidRPr="00E73CB4">
        <w:rPr>
          <w:i/>
          <w:sz w:val="24"/>
          <w:szCs w:val="24"/>
        </w:rPr>
        <w:t>biotechnology</w:t>
      </w:r>
      <w:r w:rsidRPr="00E73CB4">
        <w:rPr>
          <w:sz w:val="24"/>
          <w:szCs w:val="24"/>
        </w:rPr>
        <w:t>. 33(3): 328–343.</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Makwana, K., Tiwari, S., Manoj, T and Vinod, P. 2023. Morphological diversity analysis of Foxtail Millet (</w:t>
      </w:r>
      <w:proofErr w:type="spellStart"/>
      <w:r w:rsidRPr="00E73CB4">
        <w:rPr>
          <w:i/>
          <w:sz w:val="24"/>
          <w:szCs w:val="24"/>
        </w:rPr>
        <w:t>Sateria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using Qualitative and Quantitative traits. </w:t>
      </w:r>
      <w:r w:rsidRPr="00E73CB4">
        <w:rPr>
          <w:i/>
          <w:sz w:val="24"/>
          <w:szCs w:val="24"/>
        </w:rPr>
        <w:t xml:space="preserve">Biological Forum </w:t>
      </w:r>
      <w:r w:rsidRPr="00E73CB4">
        <w:rPr>
          <w:sz w:val="24"/>
          <w:szCs w:val="24"/>
        </w:rPr>
        <w:t xml:space="preserve">- </w:t>
      </w:r>
      <w:r w:rsidRPr="00E73CB4">
        <w:rPr>
          <w:i/>
          <w:sz w:val="24"/>
          <w:szCs w:val="24"/>
        </w:rPr>
        <w:t>An International Journal</w:t>
      </w:r>
      <w:r w:rsidRPr="00E73CB4">
        <w:rPr>
          <w:sz w:val="24"/>
          <w:szCs w:val="24"/>
        </w:rPr>
        <w:t>. 2. 319-326.</w:t>
      </w:r>
    </w:p>
    <w:p w:rsidR="00E73CB4" w:rsidRPr="00E73CB4" w:rsidRDefault="00E73CB4" w:rsidP="00E73CB4">
      <w:pPr>
        <w:pStyle w:val="BodyText"/>
        <w:spacing w:before="155" w:line="364" w:lineRule="auto"/>
        <w:ind w:left="993" w:right="131" w:hanging="993"/>
        <w:jc w:val="both"/>
        <w:rPr>
          <w:sz w:val="24"/>
          <w:szCs w:val="24"/>
        </w:rPr>
      </w:pPr>
      <w:proofErr w:type="spellStart"/>
      <w:r w:rsidRPr="00E73CB4">
        <w:rPr>
          <w:sz w:val="24"/>
          <w:szCs w:val="24"/>
        </w:rPr>
        <w:t>Muzzayyanah</w:t>
      </w:r>
      <w:proofErr w:type="spellEnd"/>
      <w:r w:rsidRPr="00E73CB4">
        <w:rPr>
          <w:sz w:val="24"/>
          <w:szCs w:val="24"/>
        </w:rPr>
        <w:t xml:space="preserve">, P. N., </w:t>
      </w:r>
      <w:proofErr w:type="spellStart"/>
      <w:r w:rsidRPr="00E73CB4">
        <w:rPr>
          <w:sz w:val="24"/>
          <w:szCs w:val="24"/>
        </w:rPr>
        <w:t>Suwarno</w:t>
      </w:r>
      <w:proofErr w:type="spellEnd"/>
      <w:r w:rsidRPr="00E73CB4">
        <w:rPr>
          <w:sz w:val="24"/>
          <w:szCs w:val="24"/>
        </w:rPr>
        <w:t xml:space="preserve">, W. B and Ardie, S. W. 2024. Gene action and heritability estimates in F </w:t>
      </w:r>
      <w:r w:rsidRPr="00E73CB4">
        <w:rPr>
          <w:sz w:val="24"/>
          <w:szCs w:val="24"/>
          <w:vertAlign w:val="subscript"/>
        </w:rPr>
        <w:t>2</w:t>
      </w:r>
      <w:r w:rsidRPr="00E73CB4">
        <w:rPr>
          <w:sz w:val="24"/>
          <w:szCs w:val="24"/>
        </w:rPr>
        <w:t xml:space="preserve"> populations of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r w:rsidRPr="00E73CB4">
        <w:rPr>
          <w:i/>
          <w:sz w:val="24"/>
          <w:szCs w:val="24"/>
        </w:rPr>
        <w:t>SABRAO Journal of Breeding &amp; Genetics</w:t>
      </w:r>
      <w:r w:rsidRPr="00E73CB4">
        <w:rPr>
          <w:sz w:val="24"/>
          <w:szCs w:val="24"/>
        </w:rPr>
        <w:t>. 56(1): 65-75.</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Naidu, B.N., Kumar, M.H., Sekhar, M.R and Nirmal, A.R. 2021. Character association analysis for morphological and physiological characters in little millet (</w:t>
      </w:r>
      <w:proofErr w:type="spellStart"/>
      <w:r w:rsidRPr="00E73CB4">
        <w:rPr>
          <w:i/>
          <w:iCs/>
          <w:sz w:val="24"/>
          <w:szCs w:val="24"/>
        </w:rPr>
        <w:t>Panicum</w:t>
      </w:r>
      <w:proofErr w:type="spellEnd"/>
      <w:r w:rsidRPr="00E73CB4">
        <w:rPr>
          <w:i/>
          <w:iCs/>
          <w:sz w:val="24"/>
          <w:szCs w:val="24"/>
        </w:rPr>
        <w:t xml:space="preserve"> </w:t>
      </w:r>
      <w:proofErr w:type="spellStart"/>
      <w:r w:rsidRPr="00E73CB4">
        <w:rPr>
          <w:i/>
          <w:iCs/>
          <w:sz w:val="24"/>
          <w:szCs w:val="24"/>
        </w:rPr>
        <w:t>sumatrense</w:t>
      </w:r>
      <w:proofErr w:type="spellEnd"/>
      <w:r w:rsidRPr="00E73CB4">
        <w:rPr>
          <w:sz w:val="24"/>
          <w:szCs w:val="24"/>
        </w:rPr>
        <w:t xml:space="preserve"> Roth. ex </w:t>
      </w:r>
      <w:proofErr w:type="spellStart"/>
      <w:r w:rsidRPr="00E73CB4">
        <w:rPr>
          <w:sz w:val="24"/>
          <w:szCs w:val="24"/>
        </w:rPr>
        <w:t>Roem</w:t>
      </w:r>
      <w:proofErr w:type="spellEnd"/>
      <w:r w:rsidRPr="00E73CB4">
        <w:rPr>
          <w:sz w:val="24"/>
          <w:szCs w:val="24"/>
        </w:rPr>
        <w:t xml:space="preserve"> and </w:t>
      </w:r>
      <w:proofErr w:type="spellStart"/>
      <w:r w:rsidRPr="00E73CB4">
        <w:rPr>
          <w:sz w:val="24"/>
          <w:szCs w:val="24"/>
        </w:rPr>
        <w:t>Schult</w:t>
      </w:r>
      <w:proofErr w:type="spellEnd"/>
      <w:r w:rsidRPr="00E73CB4">
        <w:rPr>
          <w:sz w:val="24"/>
          <w:szCs w:val="24"/>
        </w:rPr>
        <w:t>). </w:t>
      </w:r>
      <w:proofErr w:type="spellStart"/>
      <w:r w:rsidRPr="00E73CB4">
        <w:rPr>
          <w:i/>
          <w:iCs/>
          <w:sz w:val="24"/>
          <w:szCs w:val="24"/>
        </w:rPr>
        <w:t>Pharma</w:t>
      </w:r>
      <w:proofErr w:type="spellEnd"/>
      <w:r w:rsidRPr="00E73CB4">
        <w:rPr>
          <w:i/>
          <w:iCs/>
          <w:sz w:val="24"/>
          <w:szCs w:val="24"/>
        </w:rPr>
        <w:t xml:space="preserve"> Innovation Journal</w:t>
      </w:r>
      <w:r w:rsidRPr="00E73CB4">
        <w:rPr>
          <w:sz w:val="24"/>
          <w:szCs w:val="24"/>
        </w:rPr>
        <w:t>. 10</w:t>
      </w:r>
      <w:r w:rsidRPr="00E73CB4">
        <w:rPr>
          <w:i/>
          <w:iCs/>
          <w:sz w:val="24"/>
          <w:szCs w:val="24"/>
        </w:rPr>
        <w:t xml:space="preserve"> </w:t>
      </w:r>
      <w:r w:rsidRPr="00E73CB4">
        <w:rPr>
          <w:sz w:val="24"/>
          <w:szCs w:val="24"/>
        </w:rPr>
        <w:t>(8): 605-607.</w:t>
      </w:r>
    </w:p>
    <w:p w:rsidR="00E73CB4" w:rsidRPr="00E73CB4" w:rsidRDefault="00E73CB4" w:rsidP="00E73CB4">
      <w:pPr>
        <w:pStyle w:val="BodyText"/>
        <w:spacing w:line="364" w:lineRule="auto"/>
        <w:ind w:left="993" w:right="131" w:hanging="993"/>
        <w:jc w:val="both"/>
        <w:rPr>
          <w:sz w:val="24"/>
          <w:szCs w:val="24"/>
        </w:rPr>
      </w:pPr>
      <w:r w:rsidRPr="00E73CB4">
        <w:rPr>
          <w:sz w:val="24"/>
          <w:szCs w:val="24"/>
        </w:rPr>
        <w:t>Pallavi, N.L., Venkatesh, R., Ram, B and Suresh, B.G. 2020. Studies on correlation and path coefficient analysis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International Journal of Chemical Studies</w:t>
      </w:r>
      <w:r w:rsidRPr="00E73CB4">
        <w:rPr>
          <w:sz w:val="24"/>
          <w:szCs w:val="24"/>
        </w:rPr>
        <w:t>. 8. 1941-1946.</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Prasanna, P.L., Murthy, J.S.V.S., Kumar, P.V.R. and Rao, S.V. 2013. Studies on correlation and path analysis in exotic genotypes of Italian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Electronic Journal of Plant Breeding</w:t>
      </w:r>
      <w:r w:rsidRPr="00E73CB4">
        <w:rPr>
          <w:sz w:val="24"/>
          <w:szCs w:val="24"/>
        </w:rPr>
        <w:t>. 4(1): 10801085.</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Suman, A., </w:t>
      </w:r>
      <w:proofErr w:type="spellStart"/>
      <w:r w:rsidRPr="00E73CB4">
        <w:rPr>
          <w:sz w:val="24"/>
          <w:szCs w:val="24"/>
        </w:rPr>
        <w:t>Surin</w:t>
      </w:r>
      <w:proofErr w:type="spellEnd"/>
      <w:r w:rsidRPr="00E73CB4">
        <w:rPr>
          <w:sz w:val="24"/>
          <w:szCs w:val="24"/>
        </w:rPr>
        <w:t xml:space="preserve">, S., Ahmad, E., </w:t>
      </w:r>
      <w:proofErr w:type="spellStart"/>
      <w:r w:rsidRPr="00E73CB4">
        <w:rPr>
          <w:sz w:val="24"/>
          <w:szCs w:val="24"/>
        </w:rPr>
        <w:t>Haider</w:t>
      </w:r>
      <w:proofErr w:type="spellEnd"/>
      <w:r w:rsidRPr="00E73CB4">
        <w:rPr>
          <w:sz w:val="24"/>
          <w:szCs w:val="24"/>
        </w:rPr>
        <w:t xml:space="preserve">, Z.A., </w:t>
      </w:r>
      <w:proofErr w:type="spellStart"/>
      <w:r w:rsidRPr="00E73CB4">
        <w:rPr>
          <w:sz w:val="24"/>
          <w:szCs w:val="24"/>
        </w:rPr>
        <w:t>Ekka</w:t>
      </w:r>
      <w:proofErr w:type="gramStart"/>
      <w:r w:rsidRPr="00E73CB4">
        <w:rPr>
          <w:sz w:val="24"/>
          <w:szCs w:val="24"/>
        </w:rPr>
        <w:t>,S</w:t>
      </w:r>
      <w:proofErr w:type="spellEnd"/>
      <w:proofErr w:type="gramEnd"/>
      <w:r w:rsidRPr="00E73CB4">
        <w:rPr>
          <w:sz w:val="24"/>
          <w:szCs w:val="24"/>
        </w:rPr>
        <w:t xml:space="preserve">., </w:t>
      </w:r>
      <w:proofErr w:type="spellStart"/>
      <w:r w:rsidRPr="00E73CB4">
        <w:rPr>
          <w:sz w:val="24"/>
          <w:szCs w:val="24"/>
        </w:rPr>
        <w:t>Tuti</w:t>
      </w:r>
      <w:proofErr w:type="spellEnd"/>
      <w:r w:rsidRPr="00E73CB4">
        <w:rPr>
          <w:sz w:val="24"/>
          <w:szCs w:val="24"/>
        </w:rPr>
        <w:t xml:space="preserve">, A and </w:t>
      </w:r>
      <w:proofErr w:type="spellStart"/>
      <w:r w:rsidRPr="00E73CB4">
        <w:rPr>
          <w:sz w:val="24"/>
          <w:szCs w:val="24"/>
        </w:rPr>
        <w:t>Xaxa</w:t>
      </w:r>
      <w:proofErr w:type="spellEnd"/>
      <w:r w:rsidRPr="00E73CB4">
        <w:rPr>
          <w:sz w:val="24"/>
          <w:szCs w:val="24"/>
        </w:rPr>
        <w:t>, E. 2018. Study of correlation and path analysis of elite finger millet germplasm (</w:t>
      </w:r>
      <w:r w:rsidRPr="00E73CB4">
        <w:rPr>
          <w:i/>
          <w:sz w:val="24"/>
          <w:szCs w:val="24"/>
        </w:rPr>
        <w:t xml:space="preserve">Eleusine coracana </w:t>
      </w:r>
      <w:r w:rsidRPr="00E73CB4">
        <w:rPr>
          <w:sz w:val="24"/>
          <w:szCs w:val="24"/>
        </w:rPr>
        <w:t xml:space="preserve">(L.) </w:t>
      </w:r>
      <w:proofErr w:type="spellStart"/>
      <w:r w:rsidRPr="00E73CB4">
        <w:rPr>
          <w:sz w:val="24"/>
          <w:szCs w:val="24"/>
        </w:rPr>
        <w:t>Gaertn</w:t>
      </w:r>
      <w:proofErr w:type="spellEnd"/>
      <w:r w:rsidRPr="00E73CB4">
        <w:rPr>
          <w:sz w:val="24"/>
          <w:szCs w:val="24"/>
        </w:rPr>
        <w:t xml:space="preserve">). </w:t>
      </w:r>
      <w:r w:rsidRPr="00E73CB4">
        <w:rPr>
          <w:i/>
          <w:sz w:val="24"/>
          <w:szCs w:val="24"/>
        </w:rPr>
        <w:t>Journal of Pharmacognosy and Phytochemistry</w:t>
      </w:r>
      <w:r w:rsidRPr="00E73CB4">
        <w:rPr>
          <w:sz w:val="24"/>
          <w:szCs w:val="24"/>
        </w:rPr>
        <w:t>. (1): 2256-2258.</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Toppo, A.M., Lavanya, G.R and Marker, S. 2023. Variability studies and </w:t>
      </w:r>
      <w:proofErr w:type="spellStart"/>
      <w:r w:rsidRPr="00E73CB4">
        <w:rPr>
          <w:sz w:val="24"/>
          <w:szCs w:val="24"/>
        </w:rPr>
        <w:t>metroglyph</w:t>
      </w:r>
      <w:proofErr w:type="spellEnd"/>
      <w:r w:rsidRPr="00E73CB4">
        <w:rPr>
          <w:sz w:val="24"/>
          <w:szCs w:val="24"/>
        </w:rPr>
        <w:t xml:space="preserve"> analysis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for grain yield characters. </w:t>
      </w:r>
      <w:r w:rsidRPr="00E73CB4">
        <w:rPr>
          <w:i/>
          <w:sz w:val="24"/>
          <w:szCs w:val="24"/>
        </w:rPr>
        <w:t>International Journal of Bio-resource and Stress Management</w:t>
      </w:r>
      <w:r w:rsidRPr="00E73CB4">
        <w:rPr>
          <w:sz w:val="24"/>
          <w:szCs w:val="24"/>
        </w:rPr>
        <w:t>. 14(1): 110-116.</w:t>
      </w:r>
    </w:p>
    <w:p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Tyagi, V., Ramesh, B., Kumar, D and Pal, S. 2011. Genetic architecture of yield contributing traits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sz w:val="24"/>
          <w:szCs w:val="24"/>
        </w:rPr>
        <w:t xml:space="preserve">). </w:t>
      </w:r>
      <w:r w:rsidRPr="00E73CB4">
        <w:rPr>
          <w:i/>
          <w:sz w:val="24"/>
          <w:szCs w:val="24"/>
        </w:rPr>
        <w:t>Current Advances in Agricultural Sciences</w:t>
      </w:r>
      <w:r w:rsidRPr="00E73CB4">
        <w:rPr>
          <w:sz w:val="24"/>
          <w:szCs w:val="24"/>
        </w:rPr>
        <w:t>. 3(1): 29-32.</w:t>
      </w:r>
    </w:p>
    <w:p w:rsidR="00E73CB4" w:rsidRDefault="00E73CB4" w:rsidP="00E73CB4">
      <w:pPr>
        <w:pStyle w:val="BodyText"/>
        <w:spacing w:before="155" w:line="364" w:lineRule="auto"/>
        <w:ind w:left="993" w:right="131" w:hanging="993"/>
        <w:jc w:val="both"/>
        <w:rPr>
          <w:color w:val="222222"/>
          <w:sz w:val="24"/>
          <w:szCs w:val="24"/>
          <w:shd w:val="clear" w:color="auto" w:fill="FFFFFF"/>
        </w:rPr>
      </w:pPr>
      <w:proofErr w:type="spellStart"/>
      <w:r w:rsidRPr="00E73CB4">
        <w:rPr>
          <w:color w:val="222222"/>
          <w:sz w:val="24"/>
          <w:szCs w:val="24"/>
          <w:shd w:val="clear" w:color="auto" w:fill="FFFFFF"/>
        </w:rPr>
        <w:lastRenderedPageBreak/>
        <w:t>Vardhan</w:t>
      </w:r>
      <w:proofErr w:type="spellEnd"/>
      <w:r w:rsidRPr="00E73CB4">
        <w:rPr>
          <w:color w:val="222222"/>
          <w:sz w:val="24"/>
          <w:szCs w:val="24"/>
          <w:shd w:val="clear" w:color="auto" w:fill="FFFFFF"/>
        </w:rPr>
        <w:t xml:space="preserve">, B.H., </w:t>
      </w:r>
      <w:proofErr w:type="spellStart"/>
      <w:r w:rsidRPr="00E73CB4">
        <w:rPr>
          <w:color w:val="222222"/>
          <w:sz w:val="24"/>
          <w:szCs w:val="24"/>
          <w:shd w:val="clear" w:color="auto" w:fill="FFFFFF"/>
        </w:rPr>
        <w:t>Ragimekula</w:t>
      </w:r>
      <w:proofErr w:type="spellEnd"/>
      <w:r w:rsidRPr="00E73CB4">
        <w:rPr>
          <w:color w:val="222222"/>
          <w:sz w:val="24"/>
          <w:szCs w:val="24"/>
          <w:shd w:val="clear" w:color="auto" w:fill="FFFFFF"/>
        </w:rPr>
        <w:t>, N., Priya, M.S and Sekhar, A.C., 2025. Association analysis for morpho-physiological and yield-attributing traits in foxtail millet (</w:t>
      </w:r>
      <w:proofErr w:type="spellStart"/>
      <w:r w:rsidRPr="00E73CB4">
        <w:rPr>
          <w:i/>
          <w:iCs/>
          <w:color w:val="222222"/>
          <w:sz w:val="24"/>
          <w:szCs w:val="24"/>
          <w:shd w:val="clear" w:color="auto" w:fill="FFFFFF"/>
        </w:rPr>
        <w:t>Setaria</w:t>
      </w:r>
      <w:proofErr w:type="spellEnd"/>
      <w:r w:rsidRPr="00E73CB4">
        <w:rPr>
          <w:i/>
          <w:iCs/>
          <w:color w:val="222222"/>
          <w:sz w:val="24"/>
          <w:szCs w:val="24"/>
          <w:shd w:val="clear" w:color="auto" w:fill="FFFFFF"/>
        </w:rPr>
        <w:t xml:space="preserve"> </w:t>
      </w:r>
      <w:proofErr w:type="spellStart"/>
      <w:r w:rsidRPr="00E73CB4">
        <w:rPr>
          <w:i/>
          <w:iCs/>
          <w:color w:val="222222"/>
          <w:sz w:val="24"/>
          <w:szCs w:val="24"/>
          <w:shd w:val="clear" w:color="auto" w:fill="FFFFFF"/>
        </w:rPr>
        <w:t>Italica</w:t>
      </w:r>
      <w:proofErr w:type="spellEnd"/>
      <w:r w:rsidRPr="00E73CB4">
        <w:rPr>
          <w:color w:val="222222"/>
          <w:sz w:val="24"/>
          <w:szCs w:val="24"/>
          <w:shd w:val="clear" w:color="auto" w:fill="FFFFFF"/>
        </w:rPr>
        <w:t xml:space="preserve"> L. </w:t>
      </w:r>
      <w:proofErr w:type="spellStart"/>
      <w:r w:rsidRPr="00E73CB4">
        <w:rPr>
          <w:color w:val="222222"/>
          <w:sz w:val="24"/>
          <w:szCs w:val="24"/>
          <w:shd w:val="clear" w:color="auto" w:fill="FFFFFF"/>
        </w:rPr>
        <w:t>Beauv</w:t>
      </w:r>
      <w:proofErr w:type="spellEnd"/>
      <w:r w:rsidRPr="00E73CB4">
        <w:rPr>
          <w:color w:val="222222"/>
          <w:sz w:val="24"/>
          <w:szCs w:val="24"/>
          <w:shd w:val="clear" w:color="auto" w:fill="FFFFFF"/>
        </w:rPr>
        <w:t>.). </w:t>
      </w:r>
      <w:r w:rsidRPr="00E73CB4">
        <w:rPr>
          <w:i/>
          <w:iCs/>
          <w:color w:val="222222"/>
          <w:sz w:val="24"/>
          <w:szCs w:val="24"/>
          <w:shd w:val="clear" w:color="auto" w:fill="FFFFFF"/>
        </w:rPr>
        <w:t>Annals of Arid Zone</w:t>
      </w:r>
      <w:r w:rsidRPr="00E73CB4">
        <w:rPr>
          <w:color w:val="222222"/>
          <w:sz w:val="24"/>
          <w:szCs w:val="24"/>
          <w:shd w:val="clear" w:color="auto" w:fill="FFFFFF"/>
        </w:rPr>
        <w:t>. </w:t>
      </w:r>
      <w:r w:rsidRPr="00E73CB4">
        <w:rPr>
          <w:i/>
          <w:iCs/>
          <w:color w:val="222222"/>
          <w:sz w:val="24"/>
          <w:szCs w:val="24"/>
          <w:shd w:val="clear" w:color="auto" w:fill="FFFFFF"/>
        </w:rPr>
        <w:t>64</w:t>
      </w:r>
      <w:r w:rsidRPr="00E73CB4">
        <w:rPr>
          <w:color w:val="222222"/>
          <w:sz w:val="24"/>
          <w:szCs w:val="24"/>
          <w:shd w:val="clear" w:color="auto" w:fill="FFFFFF"/>
        </w:rPr>
        <w:t>(1): 129-134.</w:t>
      </w:r>
    </w:p>
    <w:p w:rsidR="005B5943" w:rsidRDefault="00E73CB4" w:rsidP="00E73CB4">
      <w:pPr>
        <w:pStyle w:val="BodyText"/>
        <w:spacing w:before="155" w:line="364" w:lineRule="auto"/>
        <w:ind w:left="993" w:right="131" w:hanging="993"/>
        <w:jc w:val="both"/>
        <w:rPr>
          <w:color w:val="222222"/>
          <w:sz w:val="24"/>
          <w:szCs w:val="24"/>
          <w:shd w:val="clear" w:color="auto" w:fill="FFFFFF"/>
        </w:rPr>
        <w:sectPr w:rsidR="005B594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roofErr w:type="spellStart"/>
      <w:r w:rsidRPr="00E73CB4">
        <w:rPr>
          <w:color w:val="222222"/>
          <w:sz w:val="24"/>
          <w:szCs w:val="24"/>
          <w:shd w:val="clear" w:color="auto" w:fill="FFFFFF"/>
        </w:rPr>
        <w:t>Vetriventhan</w:t>
      </w:r>
      <w:proofErr w:type="spellEnd"/>
      <w:r w:rsidRPr="00E73CB4">
        <w:rPr>
          <w:color w:val="222222"/>
          <w:sz w:val="24"/>
          <w:szCs w:val="24"/>
          <w:shd w:val="clear" w:color="auto" w:fill="FFFFFF"/>
        </w:rPr>
        <w:t xml:space="preserve">, M., </w:t>
      </w:r>
      <w:proofErr w:type="spellStart"/>
      <w:r w:rsidRPr="00E73CB4">
        <w:rPr>
          <w:color w:val="222222"/>
          <w:sz w:val="24"/>
          <w:szCs w:val="24"/>
          <w:shd w:val="clear" w:color="auto" w:fill="FFFFFF"/>
        </w:rPr>
        <w:t>Upadhyaya</w:t>
      </w:r>
      <w:proofErr w:type="spellEnd"/>
      <w:r w:rsidRPr="00E73CB4">
        <w:rPr>
          <w:color w:val="222222"/>
          <w:sz w:val="24"/>
          <w:szCs w:val="24"/>
          <w:shd w:val="clear" w:color="auto" w:fill="FFFFFF"/>
        </w:rPr>
        <w:t xml:space="preserve">, H.D., </w:t>
      </w:r>
      <w:proofErr w:type="spellStart"/>
      <w:r w:rsidRPr="00E73CB4">
        <w:rPr>
          <w:color w:val="222222"/>
          <w:sz w:val="24"/>
          <w:szCs w:val="24"/>
          <w:shd w:val="clear" w:color="auto" w:fill="FFFFFF"/>
        </w:rPr>
        <w:t>Anandakumar</w:t>
      </w:r>
      <w:proofErr w:type="spellEnd"/>
      <w:r w:rsidRPr="00E73CB4">
        <w:rPr>
          <w:color w:val="222222"/>
          <w:sz w:val="24"/>
          <w:szCs w:val="24"/>
          <w:shd w:val="clear" w:color="auto" w:fill="FFFFFF"/>
        </w:rPr>
        <w:t xml:space="preserve">, C.R., </w:t>
      </w:r>
      <w:proofErr w:type="spellStart"/>
      <w:r w:rsidRPr="00E73CB4">
        <w:rPr>
          <w:color w:val="222222"/>
          <w:sz w:val="24"/>
          <w:szCs w:val="24"/>
          <w:shd w:val="clear" w:color="auto" w:fill="FFFFFF"/>
        </w:rPr>
        <w:t>Senthilvel</w:t>
      </w:r>
      <w:proofErr w:type="spellEnd"/>
      <w:r w:rsidRPr="00E73CB4">
        <w:rPr>
          <w:color w:val="222222"/>
          <w:sz w:val="24"/>
          <w:szCs w:val="24"/>
          <w:shd w:val="clear" w:color="auto" w:fill="FFFFFF"/>
        </w:rPr>
        <w:t xml:space="preserve">, S., </w:t>
      </w:r>
      <w:proofErr w:type="spellStart"/>
      <w:r w:rsidRPr="00E73CB4">
        <w:rPr>
          <w:color w:val="222222"/>
          <w:sz w:val="24"/>
          <w:szCs w:val="24"/>
          <w:shd w:val="clear" w:color="auto" w:fill="FFFFFF"/>
        </w:rPr>
        <w:t>Parzies</w:t>
      </w:r>
      <w:proofErr w:type="spellEnd"/>
      <w:r w:rsidRPr="00E73CB4">
        <w:rPr>
          <w:color w:val="222222"/>
          <w:sz w:val="24"/>
          <w:szCs w:val="24"/>
          <w:shd w:val="clear" w:color="auto" w:fill="FFFFFF"/>
        </w:rPr>
        <w:t xml:space="preserve">, H.K., </w:t>
      </w:r>
      <w:proofErr w:type="spellStart"/>
      <w:r w:rsidRPr="00E73CB4">
        <w:rPr>
          <w:color w:val="222222"/>
          <w:sz w:val="24"/>
          <w:szCs w:val="24"/>
          <w:shd w:val="clear" w:color="auto" w:fill="FFFFFF"/>
        </w:rPr>
        <w:t>Bharathi</w:t>
      </w:r>
      <w:proofErr w:type="spellEnd"/>
      <w:r w:rsidRPr="00E73CB4">
        <w:rPr>
          <w:color w:val="222222"/>
          <w:sz w:val="24"/>
          <w:szCs w:val="24"/>
          <w:shd w:val="clear" w:color="auto" w:fill="FFFFFF"/>
        </w:rPr>
        <w:t>, A., Varshney, R.K and Gowda, C.L.L., 2012. Assessing genetic diversity, allelic richness and genetic relationship among races in ICRISAT foxtail millet core collection. </w:t>
      </w:r>
      <w:r w:rsidRPr="00E73CB4">
        <w:rPr>
          <w:i/>
          <w:iCs/>
          <w:color w:val="222222"/>
          <w:sz w:val="24"/>
          <w:szCs w:val="24"/>
          <w:shd w:val="clear" w:color="auto" w:fill="FFFFFF"/>
        </w:rPr>
        <w:t>Plant Genetic Resources</w:t>
      </w:r>
      <w:r w:rsidRPr="00E73CB4">
        <w:rPr>
          <w:color w:val="222222"/>
          <w:sz w:val="24"/>
          <w:szCs w:val="24"/>
          <w:shd w:val="clear" w:color="auto" w:fill="FFFFFF"/>
        </w:rPr>
        <w:t>. </w:t>
      </w:r>
      <w:r w:rsidRPr="00E73CB4">
        <w:rPr>
          <w:i/>
          <w:iCs/>
          <w:color w:val="222222"/>
          <w:sz w:val="24"/>
          <w:szCs w:val="24"/>
          <w:shd w:val="clear" w:color="auto" w:fill="FFFFFF"/>
        </w:rPr>
        <w:t>10</w:t>
      </w:r>
      <w:r w:rsidRPr="00E73CB4">
        <w:rPr>
          <w:color w:val="222222"/>
          <w:sz w:val="24"/>
          <w:szCs w:val="24"/>
          <w:shd w:val="clear" w:color="auto" w:fill="FFFFFF"/>
        </w:rPr>
        <w:t>(3): .214-223.</w:t>
      </w:r>
    </w:p>
    <w:p w:rsidR="005B5943" w:rsidRDefault="005B5943" w:rsidP="005B5943">
      <w:pPr>
        <w:pStyle w:val="BodyText"/>
        <w:tabs>
          <w:tab w:val="left" w:pos="1463"/>
        </w:tabs>
        <w:spacing w:before="94" w:line="256" w:lineRule="auto"/>
        <w:ind w:left="1463" w:right="824" w:hanging="1440"/>
      </w:pPr>
      <w:r>
        <w:lastRenderedPageBreak/>
        <w:t xml:space="preserve">Table </w:t>
      </w:r>
      <w:r w:rsidR="00F163B9">
        <w:t>1</w:t>
      </w:r>
      <w:r>
        <w:t>.</w:t>
      </w:r>
      <w:r>
        <w:tab/>
        <w:t>Assessment</w:t>
      </w:r>
      <w:r>
        <w:rPr>
          <w:spacing w:val="-4"/>
        </w:rPr>
        <w:t xml:space="preserve"> </w:t>
      </w:r>
      <w:r>
        <w:t>of</w:t>
      </w:r>
      <w:r>
        <w:rPr>
          <w:spacing w:val="-1"/>
        </w:rPr>
        <w:t xml:space="preserve"> </w:t>
      </w:r>
      <w:r>
        <w:t>phenotypic</w:t>
      </w:r>
      <w:r>
        <w:rPr>
          <w:spacing w:val="-4"/>
        </w:rPr>
        <w:t xml:space="preserve"> </w:t>
      </w:r>
      <w:r>
        <w:t>(</w:t>
      </w:r>
      <w:proofErr w:type="spellStart"/>
      <w:r>
        <w:t>rp</w:t>
      </w:r>
      <w:proofErr w:type="spellEnd"/>
      <w:r>
        <w:t>)</w:t>
      </w:r>
      <w:r>
        <w:rPr>
          <w:spacing w:val="-4"/>
        </w:rPr>
        <w:t xml:space="preserve"> </w:t>
      </w:r>
      <w:r>
        <w:t>and</w:t>
      </w:r>
      <w:r>
        <w:rPr>
          <w:spacing w:val="-4"/>
        </w:rPr>
        <w:t xml:space="preserve"> </w:t>
      </w:r>
      <w:r>
        <w:t>genotypic</w:t>
      </w:r>
      <w:r>
        <w:rPr>
          <w:spacing w:val="-3"/>
        </w:rPr>
        <w:t xml:space="preserve"> </w:t>
      </w:r>
      <w:r>
        <w:t>(</w:t>
      </w:r>
      <w:proofErr w:type="spellStart"/>
      <w:r>
        <w:t>rg</w:t>
      </w:r>
      <w:proofErr w:type="spellEnd"/>
      <w:r>
        <w:t>)</w:t>
      </w:r>
      <w:r>
        <w:rPr>
          <w:spacing w:val="-2"/>
        </w:rPr>
        <w:t xml:space="preserve"> </w:t>
      </w:r>
      <w:r>
        <w:t>correlation</w:t>
      </w:r>
      <w:r>
        <w:rPr>
          <w:spacing w:val="-2"/>
        </w:rPr>
        <w:t xml:space="preserve"> </w:t>
      </w:r>
      <w:r>
        <w:t>coefficients</w:t>
      </w:r>
      <w:r>
        <w:rPr>
          <w:spacing w:val="-1"/>
        </w:rPr>
        <w:t xml:space="preserve"> </w:t>
      </w:r>
      <w:r>
        <w:t>for</w:t>
      </w:r>
      <w:r>
        <w:rPr>
          <w:spacing w:val="-3"/>
        </w:rPr>
        <w:t xml:space="preserve"> </w:t>
      </w:r>
      <w:r>
        <w:t>eighteen</w:t>
      </w:r>
      <w:r>
        <w:rPr>
          <w:spacing w:val="-3"/>
        </w:rPr>
        <w:t xml:space="preserve"> </w:t>
      </w:r>
      <w:r>
        <w:t>yield</w:t>
      </w:r>
      <w:r>
        <w:rPr>
          <w:spacing w:val="-4"/>
        </w:rPr>
        <w:t xml:space="preserve"> </w:t>
      </w:r>
      <w:r>
        <w:t>and</w:t>
      </w:r>
      <w:r>
        <w:rPr>
          <w:spacing w:val="-4"/>
        </w:rPr>
        <w:t xml:space="preserve"> </w:t>
      </w:r>
      <w:r>
        <w:t>morpho- physiological traits</w:t>
      </w:r>
    </w:p>
    <w:p w:rsidR="005B5943" w:rsidRDefault="005B5943" w:rsidP="005B5943">
      <w:pPr>
        <w:spacing w:before="2" w:after="1"/>
        <w:rPr>
          <w:b/>
          <w:sz w:val="14"/>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rsidTr="00905C24">
        <w:trPr>
          <w:trHeight w:val="325"/>
        </w:trPr>
        <w:tc>
          <w:tcPr>
            <w:tcW w:w="653" w:type="dxa"/>
          </w:tcPr>
          <w:p w:rsidR="005B5943" w:rsidRDefault="005B5943" w:rsidP="00905C24">
            <w:pPr>
              <w:pStyle w:val="TableParagraph"/>
              <w:spacing w:before="59"/>
              <w:ind w:left="124"/>
              <w:jc w:val="left"/>
              <w:rPr>
                <w:b/>
                <w:sz w:val="18"/>
              </w:rPr>
            </w:pPr>
            <w:r>
              <w:rPr>
                <w:b/>
                <w:spacing w:val="-2"/>
                <w:sz w:val="18"/>
              </w:rPr>
              <w:t>Trait</w:t>
            </w:r>
          </w:p>
        </w:tc>
        <w:tc>
          <w:tcPr>
            <w:tcW w:w="295" w:type="dxa"/>
          </w:tcPr>
          <w:p w:rsidR="005B5943" w:rsidRDefault="005B5943" w:rsidP="00905C24">
            <w:pPr>
              <w:pStyle w:val="TableParagraph"/>
              <w:spacing w:before="0"/>
              <w:jc w:val="left"/>
              <w:rPr>
                <w:sz w:val="18"/>
              </w:rPr>
            </w:pPr>
          </w:p>
        </w:tc>
        <w:tc>
          <w:tcPr>
            <w:tcW w:w="468" w:type="dxa"/>
          </w:tcPr>
          <w:p w:rsidR="005B5943" w:rsidRDefault="005B5943" w:rsidP="00905C24">
            <w:pPr>
              <w:pStyle w:val="TableParagraph"/>
              <w:spacing w:before="59"/>
              <w:ind w:left="6"/>
              <w:rPr>
                <w:b/>
                <w:sz w:val="18"/>
              </w:rPr>
            </w:pPr>
            <w:r>
              <w:rPr>
                <w:b/>
                <w:spacing w:val="-5"/>
                <w:sz w:val="18"/>
              </w:rPr>
              <w:t>DFF</w:t>
            </w:r>
          </w:p>
        </w:tc>
        <w:tc>
          <w:tcPr>
            <w:tcW w:w="708" w:type="dxa"/>
          </w:tcPr>
          <w:p w:rsidR="005B5943" w:rsidRDefault="005B5943" w:rsidP="00905C24">
            <w:pPr>
              <w:pStyle w:val="TableParagraph"/>
              <w:spacing w:before="59"/>
              <w:ind w:left="15" w:right="7"/>
              <w:rPr>
                <w:b/>
                <w:sz w:val="18"/>
              </w:rPr>
            </w:pPr>
            <w:r>
              <w:rPr>
                <w:b/>
                <w:spacing w:val="-5"/>
                <w:sz w:val="18"/>
              </w:rPr>
              <w:t>DM</w:t>
            </w:r>
          </w:p>
        </w:tc>
        <w:tc>
          <w:tcPr>
            <w:tcW w:w="708" w:type="dxa"/>
          </w:tcPr>
          <w:p w:rsidR="005B5943" w:rsidRDefault="005B5943" w:rsidP="00905C24">
            <w:pPr>
              <w:pStyle w:val="TableParagraph"/>
              <w:spacing w:before="59"/>
              <w:ind w:left="15" w:right="7"/>
              <w:rPr>
                <w:b/>
                <w:sz w:val="18"/>
              </w:rPr>
            </w:pPr>
            <w:r>
              <w:rPr>
                <w:b/>
                <w:spacing w:val="-5"/>
                <w:sz w:val="18"/>
              </w:rPr>
              <w:t>PH</w:t>
            </w:r>
          </w:p>
        </w:tc>
        <w:tc>
          <w:tcPr>
            <w:tcW w:w="709" w:type="dxa"/>
          </w:tcPr>
          <w:p w:rsidR="005B5943" w:rsidRDefault="005B5943" w:rsidP="00905C24">
            <w:pPr>
              <w:pStyle w:val="TableParagraph"/>
              <w:spacing w:before="59"/>
              <w:ind w:left="16" w:right="10"/>
              <w:rPr>
                <w:b/>
                <w:sz w:val="18"/>
              </w:rPr>
            </w:pPr>
            <w:r>
              <w:rPr>
                <w:b/>
                <w:spacing w:val="-5"/>
                <w:sz w:val="18"/>
              </w:rPr>
              <w:t>NPT</w:t>
            </w:r>
          </w:p>
        </w:tc>
        <w:tc>
          <w:tcPr>
            <w:tcW w:w="708" w:type="dxa"/>
          </w:tcPr>
          <w:p w:rsidR="005B5943" w:rsidRDefault="005B5943" w:rsidP="00905C24">
            <w:pPr>
              <w:pStyle w:val="TableParagraph"/>
              <w:spacing w:before="59"/>
              <w:ind w:left="15" w:right="9"/>
              <w:rPr>
                <w:b/>
                <w:sz w:val="18"/>
              </w:rPr>
            </w:pPr>
            <w:r>
              <w:rPr>
                <w:b/>
                <w:spacing w:val="-5"/>
                <w:sz w:val="18"/>
              </w:rPr>
              <w:t>PL</w:t>
            </w:r>
          </w:p>
        </w:tc>
        <w:tc>
          <w:tcPr>
            <w:tcW w:w="679" w:type="dxa"/>
          </w:tcPr>
          <w:p w:rsidR="005B5943" w:rsidRDefault="005B5943" w:rsidP="00905C24">
            <w:pPr>
              <w:pStyle w:val="TableParagraph"/>
              <w:spacing w:before="59"/>
              <w:ind w:left="162"/>
              <w:jc w:val="left"/>
              <w:rPr>
                <w:b/>
                <w:sz w:val="18"/>
              </w:rPr>
            </w:pPr>
            <w:r>
              <w:rPr>
                <w:b/>
                <w:spacing w:val="-5"/>
                <w:sz w:val="18"/>
              </w:rPr>
              <w:t>SLA</w:t>
            </w:r>
          </w:p>
        </w:tc>
        <w:tc>
          <w:tcPr>
            <w:tcW w:w="770" w:type="dxa"/>
          </w:tcPr>
          <w:p w:rsidR="005B5943" w:rsidRDefault="005B5943" w:rsidP="00905C24">
            <w:pPr>
              <w:pStyle w:val="TableParagraph"/>
              <w:spacing w:before="59"/>
              <w:ind w:left="198"/>
              <w:jc w:val="left"/>
              <w:rPr>
                <w:b/>
                <w:sz w:val="18"/>
              </w:rPr>
            </w:pPr>
            <w:r>
              <w:rPr>
                <w:b/>
                <w:spacing w:val="-5"/>
                <w:sz w:val="18"/>
              </w:rPr>
              <w:t>NPR</w:t>
            </w:r>
          </w:p>
        </w:tc>
        <w:tc>
          <w:tcPr>
            <w:tcW w:w="715" w:type="dxa"/>
          </w:tcPr>
          <w:p w:rsidR="005B5943" w:rsidRDefault="005B5943" w:rsidP="00905C24">
            <w:pPr>
              <w:pStyle w:val="TableParagraph"/>
              <w:spacing w:before="59"/>
              <w:ind w:left="232"/>
              <w:jc w:val="left"/>
              <w:rPr>
                <w:b/>
                <w:sz w:val="18"/>
              </w:rPr>
            </w:pPr>
            <w:r>
              <w:rPr>
                <w:b/>
                <w:spacing w:val="-5"/>
                <w:sz w:val="18"/>
              </w:rPr>
              <w:t>TR</w:t>
            </w:r>
          </w:p>
        </w:tc>
        <w:tc>
          <w:tcPr>
            <w:tcW w:w="707" w:type="dxa"/>
          </w:tcPr>
          <w:p w:rsidR="005B5943" w:rsidRDefault="005B5943" w:rsidP="00905C24">
            <w:pPr>
              <w:pStyle w:val="TableParagraph"/>
              <w:spacing w:before="59"/>
              <w:ind w:left="50" w:right="40"/>
              <w:rPr>
                <w:b/>
                <w:sz w:val="18"/>
              </w:rPr>
            </w:pPr>
            <w:r>
              <w:rPr>
                <w:b/>
                <w:spacing w:val="-5"/>
                <w:sz w:val="18"/>
              </w:rPr>
              <w:t>SC</w:t>
            </w:r>
          </w:p>
        </w:tc>
        <w:tc>
          <w:tcPr>
            <w:tcW w:w="769" w:type="dxa"/>
          </w:tcPr>
          <w:p w:rsidR="005B5943" w:rsidRDefault="005B5943" w:rsidP="00905C24">
            <w:pPr>
              <w:pStyle w:val="TableParagraph"/>
              <w:spacing w:before="59"/>
              <w:ind w:left="260"/>
              <w:jc w:val="left"/>
              <w:rPr>
                <w:b/>
                <w:sz w:val="18"/>
              </w:rPr>
            </w:pPr>
            <w:r>
              <w:rPr>
                <w:b/>
                <w:spacing w:val="-5"/>
                <w:sz w:val="18"/>
              </w:rPr>
              <w:t>CT</w:t>
            </w:r>
          </w:p>
        </w:tc>
        <w:tc>
          <w:tcPr>
            <w:tcW w:w="767" w:type="dxa"/>
          </w:tcPr>
          <w:p w:rsidR="005B5943" w:rsidRDefault="005B5943" w:rsidP="00905C24">
            <w:pPr>
              <w:pStyle w:val="TableParagraph"/>
              <w:spacing w:before="59"/>
              <w:ind w:left="266"/>
              <w:jc w:val="left"/>
              <w:rPr>
                <w:b/>
                <w:sz w:val="18"/>
              </w:rPr>
            </w:pPr>
            <w:r>
              <w:rPr>
                <w:b/>
                <w:spacing w:val="-5"/>
                <w:sz w:val="18"/>
              </w:rPr>
              <w:t>CF</w:t>
            </w:r>
          </w:p>
        </w:tc>
        <w:tc>
          <w:tcPr>
            <w:tcW w:w="708" w:type="dxa"/>
          </w:tcPr>
          <w:p w:rsidR="005B5943" w:rsidRDefault="005B5943" w:rsidP="00905C24">
            <w:pPr>
              <w:pStyle w:val="TableParagraph"/>
              <w:spacing w:before="59"/>
              <w:ind w:left="138"/>
              <w:jc w:val="left"/>
              <w:rPr>
                <w:b/>
                <w:sz w:val="18"/>
              </w:rPr>
            </w:pPr>
            <w:r>
              <w:rPr>
                <w:b/>
                <w:spacing w:val="-5"/>
                <w:sz w:val="18"/>
              </w:rPr>
              <w:t>RWC</w:t>
            </w:r>
          </w:p>
        </w:tc>
        <w:tc>
          <w:tcPr>
            <w:tcW w:w="770" w:type="dxa"/>
          </w:tcPr>
          <w:p w:rsidR="005B5943" w:rsidRDefault="005B5943" w:rsidP="00905C24">
            <w:pPr>
              <w:pStyle w:val="TableParagraph"/>
              <w:spacing w:before="59"/>
              <w:ind w:left="124"/>
              <w:jc w:val="left"/>
              <w:rPr>
                <w:b/>
                <w:sz w:val="18"/>
              </w:rPr>
            </w:pPr>
            <w:r>
              <w:rPr>
                <w:b/>
                <w:spacing w:val="-4"/>
                <w:sz w:val="18"/>
              </w:rPr>
              <w:t>SCMR</w:t>
            </w:r>
          </w:p>
        </w:tc>
        <w:tc>
          <w:tcPr>
            <w:tcW w:w="770" w:type="dxa"/>
          </w:tcPr>
          <w:p w:rsidR="005B5943" w:rsidRDefault="005B5943" w:rsidP="00905C24">
            <w:pPr>
              <w:pStyle w:val="TableParagraph"/>
              <w:spacing w:before="59"/>
              <w:ind w:left="18"/>
              <w:rPr>
                <w:b/>
                <w:sz w:val="18"/>
              </w:rPr>
            </w:pPr>
            <w:r>
              <w:rPr>
                <w:b/>
                <w:spacing w:val="-5"/>
                <w:sz w:val="18"/>
              </w:rPr>
              <w:t>PC</w:t>
            </w:r>
          </w:p>
        </w:tc>
        <w:tc>
          <w:tcPr>
            <w:tcW w:w="732" w:type="dxa"/>
          </w:tcPr>
          <w:p w:rsidR="005B5943" w:rsidRDefault="005B5943" w:rsidP="00905C24">
            <w:pPr>
              <w:pStyle w:val="TableParagraph"/>
              <w:spacing w:before="59"/>
              <w:ind w:left="151"/>
              <w:jc w:val="left"/>
              <w:rPr>
                <w:b/>
                <w:sz w:val="18"/>
              </w:rPr>
            </w:pPr>
            <w:r>
              <w:rPr>
                <w:b/>
                <w:spacing w:val="-5"/>
                <w:sz w:val="18"/>
              </w:rPr>
              <w:t>TGW</w:t>
            </w:r>
          </w:p>
        </w:tc>
        <w:tc>
          <w:tcPr>
            <w:tcW w:w="771" w:type="dxa"/>
          </w:tcPr>
          <w:p w:rsidR="005B5943" w:rsidRDefault="005B5943" w:rsidP="00905C24">
            <w:pPr>
              <w:pStyle w:val="TableParagraph"/>
              <w:spacing w:before="59"/>
              <w:ind w:left="218"/>
              <w:jc w:val="left"/>
              <w:rPr>
                <w:b/>
                <w:sz w:val="18"/>
              </w:rPr>
            </w:pPr>
            <w:r>
              <w:rPr>
                <w:b/>
                <w:spacing w:val="-5"/>
                <w:sz w:val="18"/>
              </w:rPr>
              <w:t>SYP</w:t>
            </w:r>
          </w:p>
        </w:tc>
        <w:tc>
          <w:tcPr>
            <w:tcW w:w="771" w:type="dxa"/>
          </w:tcPr>
          <w:p w:rsidR="005B5943" w:rsidRDefault="005B5943" w:rsidP="00905C24">
            <w:pPr>
              <w:pStyle w:val="TableParagraph"/>
              <w:spacing w:before="59"/>
              <w:ind w:left="14"/>
              <w:rPr>
                <w:b/>
                <w:sz w:val="18"/>
              </w:rPr>
            </w:pPr>
            <w:r>
              <w:rPr>
                <w:b/>
                <w:spacing w:val="-5"/>
                <w:sz w:val="18"/>
              </w:rPr>
              <w:t>HI</w:t>
            </w:r>
          </w:p>
        </w:tc>
        <w:tc>
          <w:tcPr>
            <w:tcW w:w="764" w:type="dxa"/>
          </w:tcPr>
          <w:p w:rsidR="005B5943" w:rsidRDefault="005B5943" w:rsidP="00905C24">
            <w:pPr>
              <w:pStyle w:val="TableParagraph"/>
              <w:spacing w:before="59"/>
              <w:ind w:left="196"/>
              <w:jc w:val="left"/>
              <w:rPr>
                <w:b/>
                <w:sz w:val="18"/>
              </w:rPr>
            </w:pPr>
            <w:r>
              <w:rPr>
                <w:b/>
                <w:spacing w:val="-5"/>
                <w:sz w:val="18"/>
              </w:rPr>
              <w:t>GYP</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48"/>
              <w:jc w:val="left"/>
              <w:rPr>
                <w:b/>
                <w:sz w:val="18"/>
              </w:rPr>
            </w:pPr>
            <w:r>
              <w:rPr>
                <w:b/>
                <w:spacing w:val="-5"/>
                <w:sz w:val="18"/>
              </w:rPr>
              <w:t>DFF</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55"/>
              <w:ind w:left="6" w:right="1"/>
              <w:rPr>
                <w:sz w:val="18"/>
              </w:rPr>
            </w:pPr>
            <w:r>
              <w:rPr>
                <w:spacing w:val="-10"/>
                <w:sz w:val="18"/>
              </w:rPr>
              <w:t>1</w:t>
            </w:r>
          </w:p>
        </w:tc>
        <w:tc>
          <w:tcPr>
            <w:tcW w:w="708" w:type="dxa"/>
          </w:tcPr>
          <w:p w:rsidR="005B5943" w:rsidRDefault="005B5943" w:rsidP="00905C24">
            <w:pPr>
              <w:pStyle w:val="TableParagraph"/>
              <w:spacing w:before="55"/>
              <w:ind w:left="15" w:right="8"/>
              <w:rPr>
                <w:sz w:val="18"/>
              </w:rPr>
            </w:pPr>
            <w:r>
              <w:rPr>
                <w:spacing w:val="-2"/>
                <w:sz w:val="18"/>
              </w:rPr>
              <w:t>0.848**</w:t>
            </w:r>
          </w:p>
        </w:tc>
        <w:tc>
          <w:tcPr>
            <w:tcW w:w="708" w:type="dxa"/>
          </w:tcPr>
          <w:p w:rsidR="005B5943" w:rsidRDefault="005B5943" w:rsidP="00905C24">
            <w:pPr>
              <w:pStyle w:val="TableParagraph"/>
              <w:spacing w:before="55"/>
              <w:ind w:left="15" w:right="8"/>
              <w:rPr>
                <w:sz w:val="18"/>
              </w:rPr>
            </w:pPr>
            <w:r>
              <w:rPr>
                <w:spacing w:val="-2"/>
                <w:sz w:val="18"/>
              </w:rPr>
              <w:t>0.513**</w:t>
            </w:r>
          </w:p>
        </w:tc>
        <w:tc>
          <w:tcPr>
            <w:tcW w:w="709" w:type="dxa"/>
          </w:tcPr>
          <w:p w:rsidR="005B5943" w:rsidRDefault="005B5943" w:rsidP="00905C24">
            <w:pPr>
              <w:pStyle w:val="TableParagraph"/>
              <w:spacing w:before="55"/>
              <w:ind w:left="6" w:right="16"/>
              <w:rPr>
                <w:sz w:val="18"/>
              </w:rPr>
            </w:pPr>
            <w:r>
              <w:rPr>
                <w:spacing w:val="-2"/>
                <w:sz w:val="18"/>
              </w:rPr>
              <w:t>0.331**</w:t>
            </w:r>
          </w:p>
        </w:tc>
        <w:tc>
          <w:tcPr>
            <w:tcW w:w="708" w:type="dxa"/>
          </w:tcPr>
          <w:p w:rsidR="005B5943" w:rsidRDefault="005B5943" w:rsidP="00905C24">
            <w:pPr>
              <w:pStyle w:val="TableParagraph"/>
              <w:spacing w:before="55"/>
              <w:ind w:left="15" w:right="9"/>
              <w:rPr>
                <w:sz w:val="18"/>
              </w:rPr>
            </w:pPr>
            <w:r>
              <w:rPr>
                <w:spacing w:val="-2"/>
                <w:sz w:val="18"/>
              </w:rPr>
              <w:t>0.539**</w:t>
            </w:r>
          </w:p>
        </w:tc>
        <w:tc>
          <w:tcPr>
            <w:tcW w:w="679" w:type="dxa"/>
          </w:tcPr>
          <w:p w:rsidR="005B5943" w:rsidRDefault="005B5943" w:rsidP="00905C24">
            <w:pPr>
              <w:pStyle w:val="TableParagraph"/>
              <w:spacing w:before="55"/>
              <w:ind w:left="40"/>
              <w:jc w:val="left"/>
              <w:rPr>
                <w:sz w:val="18"/>
              </w:rPr>
            </w:pPr>
            <w:r>
              <w:rPr>
                <w:sz w:val="18"/>
              </w:rPr>
              <w:t>-</w:t>
            </w:r>
            <w:r>
              <w:rPr>
                <w:spacing w:val="-4"/>
                <w:sz w:val="18"/>
              </w:rPr>
              <w:t>0.06</w:t>
            </w:r>
          </w:p>
        </w:tc>
        <w:tc>
          <w:tcPr>
            <w:tcW w:w="770" w:type="dxa"/>
          </w:tcPr>
          <w:p w:rsidR="005B5943" w:rsidRDefault="005B5943" w:rsidP="00905C24">
            <w:pPr>
              <w:pStyle w:val="TableParagraph"/>
              <w:spacing w:before="55"/>
              <w:ind w:left="85"/>
              <w:jc w:val="left"/>
              <w:rPr>
                <w:sz w:val="18"/>
              </w:rPr>
            </w:pPr>
            <w:r>
              <w:rPr>
                <w:spacing w:val="-2"/>
                <w:sz w:val="18"/>
              </w:rPr>
              <w:t>0.109</w:t>
            </w:r>
          </w:p>
        </w:tc>
        <w:tc>
          <w:tcPr>
            <w:tcW w:w="715" w:type="dxa"/>
          </w:tcPr>
          <w:p w:rsidR="005B5943" w:rsidRDefault="005B5943" w:rsidP="00905C24">
            <w:pPr>
              <w:pStyle w:val="TableParagraph"/>
              <w:spacing w:before="55"/>
              <w:ind w:right="18"/>
              <w:jc w:val="right"/>
              <w:rPr>
                <w:sz w:val="18"/>
              </w:rPr>
            </w:pPr>
            <w:r>
              <w:rPr>
                <w:spacing w:val="-2"/>
                <w:sz w:val="18"/>
              </w:rPr>
              <w:t>0.288**</w:t>
            </w:r>
          </w:p>
        </w:tc>
        <w:tc>
          <w:tcPr>
            <w:tcW w:w="707" w:type="dxa"/>
          </w:tcPr>
          <w:p w:rsidR="005B5943" w:rsidRDefault="005B5943" w:rsidP="00905C24">
            <w:pPr>
              <w:pStyle w:val="TableParagraph"/>
              <w:spacing w:before="55"/>
              <w:ind w:left="48" w:right="86"/>
              <w:rPr>
                <w:sz w:val="18"/>
              </w:rPr>
            </w:pPr>
            <w:r>
              <w:rPr>
                <w:spacing w:val="-2"/>
                <w:sz w:val="18"/>
              </w:rPr>
              <w:t>0.224*</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0.179</w:t>
            </w:r>
          </w:p>
        </w:tc>
        <w:tc>
          <w:tcPr>
            <w:tcW w:w="767" w:type="dxa"/>
          </w:tcPr>
          <w:p w:rsidR="005B5943" w:rsidRDefault="005B5943" w:rsidP="00905C24">
            <w:pPr>
              <w:pStyle w:val="TableParagraph"/>
              <w:spacing w:before="55"/>
              <w:ind w:left="79"/>
              <w:jc w:val="left"/>
              <w:rPr>
                <w:sz w:val="18"/>
              </w:rPr>
            </w:pPr>
            <w:r>
              <w:rPr>
                <w:spacing w:val="-2"/>
                <w:sz w:val="18"/>
              </w:rPr>
              <w:t>0.265*</w:t>
            </w:r>
          </w:p>
        </w:tc>
        <w:tc>
          <w:tcPr>
            <w:tcW w:w="708" w:type="dxa"/>
          </w:tcPr>
          <w:p w:rsidR="005B5943" w:rsidRDefault="005B5943" w:rsidP="00905C24">
            <w:pPr>
              <w:pStyle w:val="TableParagraph"/>
              <w:spacing w:before="55"/>
              <w:ind w:left="97"/>
              <w:jc w:val="left"/>
              <w:rPr>
                <w:sz w:val="18"/>
              </w:rPr>
            </w:pPr>
            <w:r>
              <w:rPr>
                <w:spacing w:val="-2"/>
                <w:sz w:val="18"/>
              </w:rPr>
              <w:t>0.1381</w:t>
            </w:r>
          </w:p>
        </w:tc>
        <w:tc>
          <w:tcPr>
            <w:tcW w:w="770" w:type="dxa"/>
          </w:tcPr>
          <w:p w:rsidR="005B5943" w:rsidRDefault="005B5943" w:rsidP="00905C24">
            <w:pPr>
              <w:pStyle w:val="TableParagraph"/>
              <w:spacing w:before="55"/>
              <w:ind w:left="102"/>
              <w:jc w:val="left"/>
              <w:rPr>
                <w:sz w:val="18"/>
              </w:rPr>
            </w:pPr>
            <w:r>
              <w:rPr>
                <w:spacing w:val="-2"/>
                <w:sz w:val="18"/>
              </w:rPr>
              <w:t>0.393**</w:t>
            </w:r>
          </w:p>
        </w:tc>
        <w:tc>
          <w:tcPr>
            <w:tcW w:w="770" w:type="dxa"/>
          </w:tcPr>
          <w:p w:rsidR="005B5943" w:rsidRDefault="005B5943" w:rsidP="00905C24">
            <w:pPr>
              <w:pStyle w:val="TableParagraph"/>
              <w:spacing w:before="55"/>
              <w:ind w:left="68" w:right="177"/>
              <w:rPr>
                <w:sz w:val="18"/>
              </w:rPr>
            </w:pPr>
            <w:r>
              <w:rPr>
                <w:sz w:val="18"/>
              </w:rPr>
              <w:t>-</w:t>
            </w:r>
            <w:r>
              <w:rPr>
                <w:spacing w:val="-2"/>
                <w:sz w:val="18"/>
              </w:rPr>
              <w:t>0.035</w:t>
            </w:r>
          </w:p>
        </w:tc>
        <w:tc>
          <w:tcPr>
            <w:tcW w:w="732" w:type="dxa"/>
          </w:tcPr>
          <w:p w:rsidR="005B5943" w:rsidRDefault="005B5943" w:rsidP="00905C24">
            <w:pPr>
              <w:pStyle w:val="TableParagraph"/>
              <w:spacing w:before="55"/>
              <w:ind w:left="122"/>
              <w:jc w:val="left"/>
              <w:rPr>
                <w:sz w:val="18"/>
              </w:rPr>
            </w:pPr>
            <w:r>
              <w:rPr>
                <w:spacing w:val="-2"/>
                <w:sz w:val="18"/>
              </w:rPr>
              <w:t>0.092</w:t>
            </w:r>
          </w:p>
        </w:tc>
        <w:tc>
          <w:tcPr>
            <w:tcW w:w="771" w:type="dxa"/>
          </w:tcPr>
          <w:p w:rsidR="005B5943" w:rsidRDefault="005B5943" w:rsidP="00905C24">
            <w:pPr>
              <w:pStyle w:val="TableParagraph"/>
              <w:spacing w:before="55"/>
              <w:ind w:right="47"/>
              <w:jc w:val="right"/>
              <w:rPr>
                <w:sz w:val="18"/>
              </w:rPr>
            </w:pPr>
            <w:r>
              <w:rPr>
                <w:spacing w:val="-2"/>
                <w:sz w:val="18"/>
              </w:rPr>
              <w:t>0.398**</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0.228*</w:t>
            </w:r>
          </w:p>
        </w:tc>
        <w:tc>
          <w:tcPr>
            <w:tcW w:w="764" w:type="dxa"/>
          </w:tcPr>
          <w:p w:rsidR="005B5943" w:rsidRDefault="005B5943" w:rsidP="00905C24">
            <w:pPr>
              <w:pStyle w:val="TableParagraph"/>
              <w:spacing w:before="55"/>
              <w:ind w:left="102"/>
              <w:jc w:val="left"/>
              <w:rPr>
                <w:sz w:val="18"/>
              </w:rPr>
            </w:pPr>
            <w:r>
              <w:rPr>
                <w:spacing w:val="-2"/>
                <w:sz w:val="18"/>
              </w:rPr>
              <w:t>0.233*</w:t>
            </w:r>
          </w:p>
        </w:tc>
      </w:tr>
      <w:tr w:rsidR="005B5943" w:rsidTr="00905C24">
        <w:trPr>
          <w:trHeight w:val="325"/>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55"/>
              <w:ind w:left="6" w:right="1"/>
              <w:rPr>
                <w:sz w:val="18"/>
              </w:rPr>
            </w:pPr>
            <w:r>
              <w:rPr>
                <w:spacing w:val="-10"/>
                <w:sz w:val="18"/>
              </w:rPr>
              <w:t>1</w:t>
            </w:r>
          </w:p>
        </w:tc>
        <w:tc>
          <w:tcPr>
            <w:tcW w:w="708" w:type="dxa"/>
          </w:tcPr>
          <w:p w:rsidR="005B5943" w:rsidRDefault="005B5943" w:rsidP="00905C24">
            <w:pPr>
              <w:pStyle w:val="TableParagraph"/>
              <w:spacing w:before="55"/>
              <w:ind w:left="15" w:right="8"/>
              <w:rPr>
                <w:sz w:val="18"/>
              </w:rPr>
            </w:pPr>
            <w:r>
              <w:rPr>
                <w:spacing w:val="-2"/>
                <w:sz w:val="18"/>
              </w:rPr>
              <w:t>0.902**</w:t>
            </w:r>
          </w:p>
        </w:tc>
        <w:tc>
          <w:tcPr>
            <w:tcW w:w="708" w:type="dxa"/>
          </w:tcPr>
          <w:p w:rsidR="005B5943" w:rsidRDefault="005B5943" w:rsidP="00905C24">
            <w:pPr>
              <w:pStyle w:val="TableParagraph"/>
              <w:spacing w:before="55"/>
              <w:ind w:left="15" w:right="8"/>
              <w:rPr>
                <w:sz w:val="18"/>
              </w:rPr>
            </w:pPr>
            <w:r>
              <w:rPr>
                <w:spacing w:val="-2"/>
                <w:sz w:val="18"/>
              </w:rPr>
              <w:t>0.586**</w:t>
            </w:r>
          </w:p>
        </w:tc>
        <w:tc>
          <w:tcPr>
            <w:tcW w:w="709" w:type="dxa"/>
          </w:tcPr>
          <w:p w:rsidR="005B5943" w:rsidRDefault="005B5943" w:rsidP="00905C24">
            <w:pPr>
              <w:pStyle w:val="TableParagraph"/>
              <w:spacing w:before="55"/>
              <w:ind w:left="6" w:right="16"/>
              <w:rPr>
                <w:sz w:val="18"/>
              </w:rPr>
            </w:pPr>
            <w:r>
              <w:rPr>
                <w:spacing w:val="-2"/>
                <w:sz w:val="18"/>
              </w:rPr>
              <w:t>0.457**</w:t>
            </w:r>
          </w:p>
        </w:tc>
        <w:tc>
          <w:tcPr>
            <w:tcW w:w="708" w:type="dxa"/>
          </w:tcPr>
          <w:p w:rsidR="005B5943" w:rsidRDefault="005B5943" w:rsidP="00905C24">
            <w:pPr>
              <w:pStyle w:val="TableParagraph"/>
              <w:spacing w:before="55"/>
              <w:ind w:left="15" w:right="9"/>
              <w:rPr>
                <w:sz w:val="18"/>
              </w:rPr>
            </w:pPr>
            <w:r>
              <w:rPr>
                <w:spacing w:val="-2"/>
                <w:sz w:val="18"/>
              </w:rPr>
              <w:t>0.699**</w:t>
            </w:r>
          </w:p>
        </w:tc>
        <w:tc>
          <w:tcPr>
            <w:tcW w:w="679" w:type="dxa"/>
          </w:tcPr>
          <w:p w:rsidR="005B5943" w:rsidRDefault="005B5943" w:rsidP="00905C24">
            <w:pPr>
              <w:pStyle w:val="TableParagraph"/>
              <w:spacing w:before="55"/>
              <w:ind w:left="40"/>
              <w:jc w:val="left"/>
              <w:rPr>
                <w:sz w:val="18"/>
              </w:rPr>
            </w:pPr>
            <w:r>
              <w:rPr>
                <w:sz w:val="18"/>
              </w:rPr>
              <w:t>-</w:t>
            </w:r>
            <w:r>
              <w:rPr>
                <w:spacing w:val="-2"/>
                <w:sz w:val="18"/>
              </w:rPr>
              <w:t>0.077</w:t>
            </w:r>
          </w:p>
        </w:tc>
        <w:tc>
          <w:tcPr>
            <w:tcW w:w="770" w:type="dxa"/>
          </w:tcPr>
          <w:p w:rsidR="005B5943" w:rsidRDefault="005B5943" w:rsidP="00905C24">
            <w:pPr>
              <w:pStyle w:val="TableParagraph"/>
              <w:spacing w:before="55"/>
              <w:ind w:left="85"/>
              <w:jc w:val="left"/>
              <w:rPr>
                <w:sz w:val="18"/>
              </w:rPr>
            </w:pPr>
            <w:r>
              <w:rPr>
                <w:spacing w:val="-2"/>
                <w:sz w:val="18"/>
              </w:rPr>
              <w:t>0.1393</w:t>
            </w:r>
          </w:p>
        </w:tc>
        <w:tc>
          <w:tcPr>
            <w:tcW w:w="715" w:type="dxa"/>
          </w:tcPr>
          <w:p w:rsidR="005B5943" w:rsidRDefault="005B5943" w:rsidP="00905C24">
            <w:pPr>
              <w:pStyle w:val="TableParagraph"/>
              <w:spacing w:before="55"/>
              <w:ind w:right="18"/>
              <w:jc w:val="right"/>
              <w:rPr>
                <w:sz w:val="18"/>
              </w:rPr>
            </w:pPr>
            <w:r>
              <w:rPr>
                <w:spacing w:val="-2"/>
                <w:sz w:val="18"/>
              </w:rPr>
              <w:t>0.297**</w:t>
            </w:r>
          </w:p>
        </w:tc>
        <w:tc>
          <w:tcPr>
            <w:tcW w:w="707" w:type="dxa"/>
          </w:tcPr>
          <w:p w:rsidR="005B5943" w:rsidRDefault="005B5943" w:rsidP="00905C24">
            <w:pPr>
              <w:pStyle w:val="TableParagraph"/>
              <w:spacing w:before="55"/>
              <w:ind w:left="48" w:right="86"/>
              <w:rPr>
                <w:sz w:val="18"/>
              </w:rPr>
            </w:pPr>
            <w:r>
              <w:rPr>
                <w:spacing w:val="-2"/>
                <w:sz w:val="18"/>
              </w:rPr>
              <w:t>0.243*</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0.275*</w:t>
            </w:r>
          </w:p>
        </w:tc>
        <w:tc>
          <w:tcPr>
            <w:tcW w:w="767" w:type="dxa"/>
          </w:tcPr>
          <w:p w:rsidR="005B5943" w:rsidRDefault="005B5943" w:rsidP="00905C24">
            <w:pPr>
              <w:pStyle w:val="TableParagraph"/>
              <w:spacing w:before="55"/>
              <w:ind w:left="79"/>
              <w:jc w:val="left"/>
              <w:rPr>
                <w:sz w:val="18"/>
              </w:rPr>
            </w:pPr>
            <w:r>
              <w:rPr>
                <w:spacing w:val="-2"/>
                <w:sz w:val="18"/>
              </w:rPr>
              <w:t>0.366**</w:t>
            </w:r>
          </w:p>
        </w:tc>
        <w:tc>
          <w:tcPr>
            <w:tcW w:w="708" w:type="dxa"/>
          </w:tcPr>
          <w:p w:rsidR="005B5943" w:rsidRDefault="005B5943" w:rsidP="00905C24">
            <w:pPr>
              <w:pStyle w:val="TableParagraph"/>
              <w:spacing w:before="55"/>
              <w:ind w:left="97"/>
              <w:jc w:val="left"/>
              <w:rPr>
                <w:sz w:val="18"/>
              </w:rPr>
            </w:pPr>
            <w:r>
              <w:rPr>
                <w:spacing w:val="-2"/>
                <w:sz w:val="18"/>
              </w:rPr>
              <w:t>0.181</w:t>
            </w:r>
          </w:p>
        </w:tc>
        <w:tc>
          <w:tcPr>
            <w:tcW w:w="770" w:type="dxa"/>
          </w:tcPr>
          <w:p w:rsidR="005B5943" w:rsidRDefault="005B5943" w:rsidP="00905C24">
            <w:pPr>
              <w:pStyle w:val="TableParagraph"/>
              <w:spacing w:before="55"/>
              <w:ind w:left="102"/>
              <w:jc w:val="left"/>
              <w:rPr>
                <w:sz w:val="18"/>
              </w:rPr>
            </w:pPr>
            <w:r>
              <w:rPr>
                <w:spacing w:val="-2"/>
                <w:sz w:val="18"/>
              </w:rPr>
              <w:t>0.570**</w:t>
            </w:r>
          </w:p>
        </w:tc>
        <w:tc>
          <w:tcPr>
            <w:tcW w:w="770" w:type="dxa"/>
          </w:tcPr>
          <w:p w:rsidR="005B5943" w:rsidRDefault="005B5943" w:rsidP="00905C24">
            <w:pPr>
              <w:pStyle w:val="TableParagraph"/>
              <w:spacing w:before="55"/>
              <w:ind w:left="68" w:right="177"/>
              <w:rPr>
                <w:sz w:val="18"/>
              </w:rPr>
            </w:pPr>
            <w:r>
              <w:rPr>
                <w:sz w:val="18"/>
              </w:rPr>
              <w:t>-</w:t>
            </w:r>
            <w:r>
              <w:rPr>
                <w:spacing w:val="-2"/>
                <w:sz w:val="18"/>
              </w:rPr>
              <w:t>0.046</w:t>
            </w:r>
          </w:p>
        </w:tc>
        <w:tc>
          <w:tcPr>
            <w:tcW w:w="732" w:type="dxa"/>
          </w:tcPr>
          <w:p w:rsidR="005B5943" w:rsidRDefault="005B5943" w:rsidP="00905C24">
            <w:pPr>
              <w:pStyle w:val="TableParagraph"/>
              <w:spacing w:before="55"/>
              <w:ind w:left="122"/>
              <w:jc w:val="left"/>
              <w:rPr>
                <w:sz w:val="18"/>
              </w:rPr>
            </w:pPr>
            <w:r>
              <w:rPr>
                <w:spacing w:val="-2"/>
                <w:sz w:val="18"/>
              </w:rPr>
              <w:t>0.053</w:t>
            </w:r>
          </w:p>
        </w:tc>
        <w:tc>
          <w:tcPr>
            <w:tcW w:w="771" w:type="dxa"/>
          </w:tcPr>
          <w:p w:rsidR="005B5943" w:rsidRDefault="005B5943" w:rsidP="00905C24">
            <w:pPr>
              <w:pStyle w:val="TableParagraph"/>
              <w:spacing w:before="55"/>
              <w:ind w:right="47"/>
              <w:jc w:val="right"/>
              <w:rPr>
                <w:sz w:val="18"/>
              </w:rPr>
            </w:pPr>
            <w:r>
              <w:rPr>
                <w:spacing w:val="-2"/>
                <w:sz w:val="18"/>
              </w:rPr>
              <w:t>0.473**</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0.362**</w:t>
            </w:r>
          </w:p>
        </w:tc>
        <w:tc>
          <w:tcPr>
            <w:tcW w:w="764" w:type="dxa"/>
          </w:tcPr>
          <w:p w:rsidR="005B5943" w:rsidRDefault="005B5943" w:rsidP="00905C24">
            <w:pPr>
              <w:pStyle w:val="TableParagraph"/>
              <w:spacing w:before="55"/>
              <w:ind w:left="102"/>
              <w:jc w:val="left"/>
              <w:rPr>
                <w:sz w:val="18"/>
              </w:rPr>
            </w:pPr>
            <w:r>
              <w:rPr>
                <w:spacing w:val="-2"/>
                <w:sz w:val="18"/>
              </w:rPr>
              <w:t>0.280*</w:t>
            </w:r>
          </w:p>
        </w:tc>
      </w:tr>
      <w:tr w:rsidR="005B5943" w:rsidTr="00905C24">
        <w:trPr>
          <w:trHeight w:val="328"/>
        </w:trPr>
        <w:tc>
          <w:tcPr>
            <w:tcW w:w="653" w:type="dxa"/>
            <w:vMerge w:val="restart"/>
          </w:tcPr>
          <w:p w:rsidR="005B5943" w:rsidRDefault="005B5943" w:rsidP="00905C24">
            <w:pPr>
              <w:pStyle w:val="TableParagraph"/>
              <w:spacing w:before="21"/>
              <w:jc w:val="left"/>
              <w:rPr>
                <w:b/>
                <w:sz w:val="18"/>
              </w:rPr>
            </w:pPr>
          </w:p>
          <w:p w:rsidR="005B5943" w:rsidRDefault="005B5943" w:rsidP="00905C24">
            <w:pPr>
              <w:pStyle w:val="TableParagraph"/>
              <w:spacing w:before="0"/>
              <w:ind w:left="175"/>
              <w:jc w:val="left"/>
              <w:rPr>
                <w:b/>
                <w:sz w:val="18"/>
              </w:rPr>
            </w:pPr>
            <w:r>
              <w:rPr>
                <w:b/>
                <w:spacing w:val="-5"/>
                <w:sz w:val="18"/>
              </w:rPr>
              <w:t>DM</w:t>
            </w:r>
          </w:p>
        </w:tc>
        <w:tc>
          <w:tcPr>
            <w:tcW w:w="295" w:type="dxa"/>
          </w:tcPr>
          <w:p w:rsidR="005B5943" w:rsidRDefault="005B5943" w:rsidP="00905C24">
            <w:pPr>
              <w:pStyle w:val="TableParagraph"/>
              <w:spacing w:before="60"/>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5"/>
              <w:ind w:left="15" w:right="10"/>
              <w:rPr>
                <w:sz w:val="18"/>
              </w:rPr>
            </w:pPr>
            <w:r>
              <w:rPr>
                <w:spacing w:val="-10"/>
                <w:sz w:val="18"/>
              </w:rPr>
              <w:t>1</w:t>
            </w:r>
          </w:p>
        </w:tc>
        <w:tc>
          <w:tcPr>
            <w:tcW w:w="708" w:type="dxa"/>
          </w:tcPr>
          <w:p w:rsidR="005B5943" w:rsidRDefault="005B5943" w:rsidP="00905C24">
            <w:pPr>
              <w:pStyle w:val="TableParagraph"/>
              <w:spacing w:before="55"/>
              <w:ind w:left="15" w:right="8"/>
              <w:rPr>
                <w:sz w:val="18"/>
              </w:rPr>
            </w:pPr>
            <w:r>
              <w:rPr>
                <w:spacing w:val="-2"/>
                <w:sz w:val="18"/>
              </w:rPr>
              <w:t>0.348**</w:t>
            </w:r>
          </w:p>
        </w:tc>
        <w:tc>
          <w:tcPr>
            <w:tcW w:w="709" w:type="dxa"/>
          </w:tcPr>
          <w:p w:rsidR="005B5943" w:rsidRDefault="005B5943" w:rsidP="00905C24">
            <w:pPr>
              <w:pStyle w:val="TableParagraph"/>
              <w:spacing w:before="55"/>
              <w:ind w:left="6" w:right="16"/>
              <w:rPr>
                <w:sz w:val="18"/>
              </w:rPr>
            </w:pPr>
            <w:r>
              <w:rPr>
                <w:spacing w:val="-2"/>
                <w:sz w:val="18"/>
              </w:rPr>
              <w:t>0.412**</w:t>
            </w:r>
          </w:p>
        </w:tc>
        <w:tc>
          <w:tcPr>
            <w:tcW w:w="708" w:type="dxa"/>
          </w:tcPr>
          <w:p w:rsidR="005B5943" w:rsidRDefault="005B5943" w:rsidP="00905C24">
            <w:pPr>
              <w:pStyle w:val="TableParagraph"/>
              <w:spacing w:before="55"/>
              <w:ind w:left="15" w:right="9"/>
              <w:rPr>
                <w:sz w:val="18"/>
              </w:rPr>
            </w:pPr>
            <w:r>
              <w:rPr>
                <w:spacing w:val="-2"/>
                <w:sz w:val="18"/>
              </w:rPr>
              <w:t>0.450**</w:t>
            </w:r>
          </w:p>
        </w:tc>
        <w:tc>
          <w:tcPr>
            <w:tcW w:w="679" w:type="dxa"/>
          </w:tcPr>
          <w:p w:rsidR="005B5943" w:rsidRDefault="005B5943" w:rsidP="00905C24">
            <w:pPr>
              <w:pStyle w:val="TableParagraph"/>
              <w:spacing w:before="55"/>
              <w:ind w:left="40"/>
              <w:jc w:val="left"/>
              <w:rPr>
                <w:sz w:val="18"/>
              </w:rPr>
            </w:pPr>
            <w:r>
              <w:rPr>
                <w:sz w:val="18"/>
              </w:rPr>
              <w:t>-</w:t>
            </w:r>
            <w:r>
              <w:rPr>
                <w:spacing w:val="-2"/>
                <w:sz w:val="18"/>
              </w:rPr>
              <w:t>0.143</w:t>
            </w:r>
          </w:p>
        </w:tc>
        <w:tc>
          <w:tcPr>
            <w:tcW w:w="770" w:type="dxa"/>
          </w:tcPr>
          <w:p w:rsidR="005B5943" w:rsidRDefault="005B5943" w:rsidP="00905C24">
            <w:pPr>
              <w:pStyle w:val="TableParagraph"/>
              <w:spacing w:before="55"/>
              <w:ind w:left="85"/>
              <w:jc w:val="left"/>
              <w:rPr>
                <w:sz w:val="18"/>
              </w:rPr>
            </w:pPr>
            <w:r>
              <w:rPr>
                <w:spacing w:val="-2"/>
                <w:sz w:val="18"/>
              </w:rPr>
              <w:t>0.149</w:t>
            </w:r>
          </w:p>
        </w:tc>
        <w:tc>
          <w:tcPr>
            <w:tcW w:w="715" w:type="dxa"/>
          </w:tcPr>
          <w:p w:rsidR="005B5943" w:rsidRDefault="005B5943" w:rsidP="00905C24">
            <w:pPr>
              <w:pStyle w:val="TableParagraph"/>
              <w:spacing w:before="55"/>
              <w:ind w:left="98"/>
              <w:jc w:val="left"/>
              <w:rPr>
                <w:sz w:val="18"/>
              </w:rPr>
            </w:pPr>
            <w:r>
              <w:rPr>
                <w:spacing w:val="-2"/>
                <w:sz w:val="18"/>
              </w:rPr>
              <w:t>0.233*</w:t>
            </w:r>
          </w:p>
        </w:tc>
        <w:tc>
          <w:tcPr>
            <w:tcW w:w="707" w:type="dxa"/>
          </w:tcPr>
          <w:p w:rsidR="005B5943" w:rsidRDefault="005B5943" w:rsidP="00905C24">
            <w:pPr>
              <w:pStyle w:val="TableParagraph"/>
              <w:spacing w:before="55"/>
              <w:ind w:left="48" w:right="177"/>
              <w:rPr>
                <w:sz w:val="18"/>
              </w:rPr>
            </w:pPr>
            <w:r>
              <w:rPr>
                <w:spacing w:val="-2"/>
                <w:sz w:val="18"/>
              </w:rPr>
              <w:t>0.163</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0.265*</w:t>
            </w:r>
          </w:p>
        </w:tc>
        <w:tc>
          <w:tcPr>
            <w:tcW w:w="767" w:type="dxa"/>
          </w:tcPr>
          <w:p w:rsidR="005B5943" w:rsidRDefault="005B5943" w:rsidP="00905C24">
            <w:pPr>
              <w:pStyle w:val="TableParagraph"/>
              <w:spacing w:before="55"/>
              <w:ind w:left="79"/>
              <w:jc w:val="left"/>
              <w:rPr>
                <w:sz w:val="18"/>
              </w:rPr>
            </w:pPr>
            <w:r>
              <w:rPr>
                <w:spacing w:val="-2"/>
                <w:sz w:val="18"/>
              </w:rPr>
              <w:t>0.313**</w:t>
            </w:r>
          </w:p>
        </w:tc>
        <w:tc>
          <w:tcPr>
            <w:tcW w:w="708" w:type="dxa"/>
          </w:tcPr>
          <w:p w:rsidR="005B5943" w:rsidRDefault="005B5943" w:rsidP="00905C24">
            <w:pPr>
              <w:pStyle w:val="TableParagraph"/>
              <w:spacing w:before="55"/>
              <w:ind w:left="97"/>
              <w:jc w:val="left"/>
              <w:rPr>
                <w:sz w:val="18"/>
              </w:rPr>
            </w:pPr>
            <w:r>
              <w:rPr>
                <w:spacing w:val="-2"/>
                <w:sz w:val="18"/>
              </w:rPr>
              <w:t>0.008</w:t>
            </w:r>
          </w:p>
        </w:tc>
        <w:tc>
          <w:tcPr>
            <w:tcW w:w="770" w:type="dxa"/>
          </w:tcPr>
          <w:p w:rsidR="005B5943" w:rsidRDefault="005B5943" w:rsidP="00905C24">
            <w:pPr>
              <w:pStyle w:val="TableParagraph"/>
              <w:spacing w:before="55"/>
              <w:ind w:left="102"/>
              <w:jc w:val="left"/>
              <w:rPr>
                <w:sz w:val="18"/>
              </w:rPr>
            </w:pPr>
            <w:r>
              <w:rPr>
                <w:spacing w:val="-2"/>
                <w:sz w:val="18"/>
              </w:rPr>
              <w:t>0.384**</w:t>
            </w:r>
          </w:p>
        </w:tc>
        <w:tc>
          <w:tcPr>
            <w:tcW w:w="770" w:type="dxa"/>
          </w:tcPr>
          <w:p w:rsidR="005B5943" w:rsidRDefault="005B5943" w:rsidP="00905C24">
            <w:pPr>
              <w:pStyle w:val="TableParagraph"/>
              <w:spacing w:before="55"/>
              <w:ind w:left="68" w:right="117"/>
              <w:rPr>
                <w:sz w:val="18"/>
              </w:rPr>
            </w:pPr>
            <w:r>
              <w:rPr>
                <w:spacing w:val="-2"/>
                <w:sz w:val="18"/>
              </w:rPr>
              <w:t>0.033</w:t>
            </w:r>
          </w:p>
        </w:tc>
        <w:tc>
          <w:tcPr>
            <w:tcW w:w="732" w:type="dxa"/>
          </w:tcPr>
          <w:p w:rsidR="005B5943" w:rsidRDefault="005B5943" w:rsidP="00905C24">
            <w:pPr>
              <w:pStyle w:val="TableParagraph"/>
              <w:spacing w:before="55"/>
              <w:ind w:left="122"/>
              <w:jc w:val="left"/>
              <w:rPr>
                <w:sz w:val="18"/>
              </w:rPr>
            </w:pPr>
            <w:r>
              <w:rPr>
                <w:spacing w:val="-2"/>
                <w:sz w:val="18"/>
              </w:rPr>
              <w:t>0.081</w:t>
            </w:r>
          </w:p>
        </w:tc>
        <w:tc>
          <w:tcPr>
            <w:tcW w:w="771" w:type="dxa"/>
          </w:tcPr>
          <w:p w:rsidR="005B5943" w:rsidRDefault="005B5943" w:rsidP="00905C24">
            <w:pPr>
              <w:pStyle w:val="TableParagraph"/>
              <w:spacing w:before="55"/>
              <w:ind w:right="47"/>
              <w:jc w:val="right"/>
              <w:rPr>
                <w:sz w:val="18"/>
              </w:rPr>
            </w:pPr>
            <w:r>
              <w:rPr>
                <w:spacing w:val="-2"/>
                <w:sz w:val="18"/>
              </w:rPr>
              <w:t>0.402**</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0.159</w:t>
            </w:r>
          </w:p>
        </w:tc>
        <w:tc>
          <w:tcPr>
            <w:tcW w:w="764" w:type="dxa"/>
          </w:tcPr>
          <w:p w:rsidR="005B5943" w:rsidRDefault="005B5943" w:rsidP="00905C24">
            <w:pPr>
              <w:pStyle w:val="TableParagraph"/>
              <w:spacing w:before="55"/>
              <w:ind w:left="102"/>
              <w:jc w:val="left"/>
              <w:rPr>
                <w:sz w:val="18"/>
              </w:rPr>
            </w:pPr>
            <w:r>
              <w:rPr>
                <w:spacing w:val="-2"/>
                <w:sz w:val="18"/>
              </w:rPr>
              <w:t>0.255*</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5"/>
              <w:ind w:left="15" w:right="10"/>
              <w:rPr>
                <w:sz w:val="18"/>
              </w:rPr>
            </w:pPr>
            <w:r>
              <w:rPr>
                <w:spacing w:val="-10"/>
                <w:sz w:val="18"/>
              </w:rPr>
              <w:t>1</w:t>
            </w:r>
          </w:p>
        </w:tc>
        <w:tc>
          <w:tcPr>
            <w:tcW w:w="708" w:type="dxa"/>
          </w:tcPr>
          <w:p w:rsidR="005B5943" w:rsidRDefault="005B5943" w:rsidP="00905C24">
            <w:pPr>
              <w:pStyle w:val="TableParagraph"/>
              <w:spacing w:before="55"/>
              <w:ind w:left="15" w:right="8"/>
              <w:rPr>
                <w:sz w:val="18"/>
              </w:rPr>
            </w:pPr>
            <w:r>
              <w:rPr>
                <w:spacing w:val="-2"/>
                <w:sz w:val="18"/>
              </w:rPr>
              <w:t>0.426**</w:t>
            </w:r>
          </w:p>
        </w:tc>
        <w:tc>
          <w:tcPr>
            <w:tcW w:w="709" w:type="dxa"/>
          </w:tcPr>
          <w:p w:rsidR="005B5943" w:rsidRDefault="005B5943" w:rsidP="00905C24">
            <w:pPr>
              <w:pStyle w:val="TableParagraph"/>
              <w:spacing w:before="55"/>
              <w:ind w:left="6" w:right="16"/>
              <w:rPr>
                <w:sz w:val="18"/>
              </w:rPr>
            </w:pPr>
            <w:r>
              <w:rPr>
                <w:spacing w:val="-2"/>
                <w:sz w:val="18"/>
              </w:rPr>
              <w:t>0.471**</w:t>
            </w:r>
          </w:p>
        </w:tc>
        <w:tc>
          <w:tcPr>
            <w:tcW w:w="708" w:type="dxa"/>
          </w:tcPr>
          <w:p w:rsidR="005B5943" w:rsidRDefault="005B5943" w:rsidP="00905C24">
            <w:pPr>
              <w:pStyle w:val="TableParagraph"/>
              <w:spacing w:before="55"/>
              <w:ind w:left="15" w:right="9"/>
              <w:rPr>
                <w:sz w:val="18"/>
              </w:rPr>
            </w:pPr>
            <w:r>
              <w:rPr>
                <w:spacing w:val="-2"/>
                <w:sz w:val="18"/>
              </w:rPr>
              <w:t>0.563**</w:t>
            </w:r>
          </w:p>
        </w:tc>
        <w:tc>
          <w:tcPr>
            <w:tcW w:w="679" w:type="dxa"/>
          </w:tcPr>
          <w:p w:rsidR="005B5943" w:rsidRDefault="005B5943" w:rsidP="00905C24">
            <w:pPr>
              <w:pStyle w:val="TableParagraph"/>
              <w:spacing w:before="55"/>
              <w:ind w:left="40"/>
              <w:jc w:val="left"/>
              <w:rPr>
                <w:sz w:val="18"/>
              </w:rPr>
            </w:pPr>
            <w:r>
              <w:rPr>
                <w:sz w:val="18"/>
              </w:rPr>
              <w:t>-</w:t>
            </w:r>
            <w:r>
              <w:rPr>
                <w:spacing w:val="-2"/>
                <w:sz w:val="18"/>
              </w:rPr>
              <w:t>0.161</w:t>
            </w:r>
          </w:p>
        </w:tc>
        <w:tc>
          <w:tcPr>
            <w:tcW w:w="770" w:type="dxa"/>
          </w:tcPr>
          <w:p w:rsidR="005B5943" w:rsidRDefault="005B5943" w:rsidP="00905C24">
            <w:pPr>
              <w:pStyle w:val="TableParagraph"/>
              <w:spacing w:before="55"/>
              <w:ind w:left="85"/>
              <w:jc w:val="left"/>
              <w:rPr>
                <w:sz w:val="18"/>
              </w:rPr>
            </w:pPr>
            <w:r>
              <w:rPr>
                <w:spacing w:val="-2"/>
                <w:sz w:val="18"/>
              </w:rPr>
              <w:t>0.167</w:t>
            </w:r>
          </w:p>
        </w:tc>
        <w:tc>
          <w:tcPr>
            <w:tcW w:w="715" w:type="dxa"/>
          </w:tcPr>
          <w:p w:rsidR="005B5943" w:rsidRDefault="005B5943" w:rsidP="00905C24">
            <w:pPr>
              <w:pStyle w:val="TableParagraph"/>
              <w:spacing w:before="55"/>
              <w:ind w:left="98"/>
              <w:jc w:val="left"/>
              <w:rPr>
                <w:sz w:val="18"/>
              </w:rPr>
            </w:pPr>
            <w:r>
              <w:rPr>
                <w:spacing w:val="-2"/>
                <w:sz w:val="18"/>
              </w:rPr>
              <w:t>0.241*</w:t>
            </w:r>
          </w:p>
        </w:tc>
        <w:tc>
          <w:tcPr>
            <w:tcW w:w="707" w:type="dxa"/>
          </w:tcPr>
          <w:p w:rsidR="005B5943" w:rsidRDefault="005B5943" w:rsidP="00905C24">
            <w:pPr>
              <w:pStyle w:val="TableParagraph"/>
              <w:spacing w:before="55"/>
              <w:ind w:left="48" w:right="177"/>
              <w:rPr>
                <w:sz w:val="18"/>
              </w:rPr>
            </w:pPr>
            <w:r>
              <w:rPr>
                <w:spacing w:val="-2"/>
                <w:sz w:val="18"/>
              </w:rPr>
              <w:t>0.176</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0.389**</w:t>
            </w:r>
          </w:p>
        </w:tc>
        <w:tc>
          <w:tcPr>
            <w:tcW w:w="767" w:type="dxa"/>
          </w:tcPr>
          <w:p w:rsidR="005B5943" w:rsidRDefault="005B5943" w:rsidP="00905C24">
            <w:pPr>
              <w:pStyle w:val="TableParagraph"/>
              <w:spacing w:before="55"/>
              <w:ind w:left="79"/>
              <w:jc w:val="left"/>
              <w:rPr>
                <w:sz w:val="18"/>
              </w:rPr>
            </w:pPr>
            <w:r>
              <w:rPr>
                <w:spacing w:val="-2"/>
                <w:sz w:val="18"/>
              </w:rPr>
              <w:t>0.433**</w:t>
            </w:r>
          </w:p>
        </w:tc>
        <w:tc>
          <w:tcPr>
            <w:tcW w:w="708" w:type="dxa"/>
          </w:tcPr>
          <w:p w:rsidR="005B5943" w:rsidRDefault="005B5943" w:rsidP="00905C24">
            <w:pPr>
              <w:pStyle w:val="TableParagraph"/>
              <w:spacing w:before="55"/>
              <w:ind w:left="97"/>
              <w:jc w:val="left"/>
              <w:rPr>
                <w:sz w:val="18"/>
              </w:rPr>
            </w:pPr>
            <w:r>
              <w:rPr>
                <w:spacing w:val="-2"/>
                <w:sz w:val="18"/>
              </w:rPr>
              <w:t>0.008</w:t>
            </w:r>
          </w:p>
        </w:tc>
        <w:tc>
          <w:tcPr>
            <w:tcW w:w="770" w:type="dxa"/>
          </w:tcPr>
          <w:p w:rsidR="005B5943" w:rsidRDefault="005B5943" w:rsidP="00905C24">
            <w:pPr>
              <w:pStyle w:val="TableParagraph"/>
              <w:spacing w:before="55"/>
              <w:ind w:left="102"/>
              <w:jc w:val="left"/>
              <w:rPr>
                <w:sz w:val="18"/>
              </w:rPr>
            </w:pPr>
            <w:r>
              <w:rPr>
                <w:spacing w:val="-2"/>
                <w:sz w:val="18"/>
              </w:rPr>
              <w:t>0.507**</w:t>
            </w:r>
          </w:p>
        </w:tc>
        <w:tc>
          <w:tcPr>
            <w:tcW w:w="770" w:type="dxa"/>
          </w:tcPr>
          <w:p w:rsidR="005B5943" w:rsidRDefault="005B5943" w:rsidP="00905C24">
            <w:pPr>
              <w:pStyle w:val="TableParagraph"/>
              <w:spacing w:before="55"/>
              <w:ind w:left="68" w:right="117"/>
              <w:rPr>
                <w:sz w:val="18"/>
              </w:rPr>
            </w:pPr>
            <w:r>
              <w:rPr>
                <w:spacing w:val="-2"/>
                <w:sz w:val="18"/>
              </w:rPr>
              <w:t>0.039</w:t>
            </w:r>
          </w:p>
        </w:tc>
        <w:tc>
          <w:tcPr>
            <w:tcW w:w="732" w:type="dxa"/>
          </w:tcPr>
          <w:p w:rsidR="005B5943" w:rsidRDefault="005B5943" w:rsidP="00905C24">
            <w:pPr>
              <w:pStyle w:val="TableParagraph"/>
              <w:spacing w:before="55"/>
              <w:ind w:left="122"/>
              <w:jc w:val="left"/>
              <w:rPr>
                <w:sz w:val="18"/>
              </w:rPr>
            </w:pPr>
            <w:r>
              <w:rPr>
                <w:spacing w:val="-2"/>
                <w:sz w:val="18"/>
              </w:rPr>
              <w:t>0.091</w:t>
            </w:r>
          </w:p>
        </w:tc>
        <w:tc>
          <w:tcPr>
            <w:tcW w:w="771" w:type="dxa"/>
          </w:tcPr>
          <w:p w:rsidR="005B5943" w:rsidRDefault="005B5943" w:rsidP="00905C24">
            <w:pPr>
              <w:pStyle w:val="TableParagraph"/>
              <w:spacing w:before="55"/>
              <w:ind w:right="47"/>
              <w:jc w:val="right"/>
              <w:rPr>
                <w:sz w:val="18"/>
              </w:rPr>
            </w:pPr>
            <w:r>
              <w:rPr>
                <w:spacing w:val="-2"/>
                <w:sz w:val="18"/>
              </w:rPr>
              <w:t>0.423**</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0.267*</w:t>
            </w:r>
          </w:p>
        </w:tc>
        <w:tc>
          <w:tcPr>
            <w:tcW w:w="764" w:type="dxa"/>
          </w:tcPr>
          <w:p w:rsidR="005B5943" w:rsidRDefault="005B5943" w:rsidP="00905C24">
            <w:pPr>
              <w:pStyle w:val="TableParagraph"/>
              <w:spacing w:before="55"/>
              <w:ind w:left="102"/>
              <w:jc w:val="left"/>
              <w:rPr>
                <w:sz w:val="18"/>
              </w:rPr>
            </w:pPr>
            <w:r>
              <w:rPr>
                <w:spacing w:val="-2"/>
                <w:sz w:val="18"/>
              </w:rPr>
              <w:t>0.259*</w:t>
            </w:r>
          </w:p>
        </w:tc>
      </w:tr>
      <w:tr w:rsidR="005B5943" w:rsidTr="00905C24">
        <w:trPr>
          <w:trHeight w:val="325"/>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99"/>
              <w:jc w:val="left"/>
              <w:rPr>
                <w:b/>
                <w:sz w:val="18"/>
              </w:rPr>
            </w:pPr>
            <w:r>
              <w:rPr>
                <w:b/>
                <w:spacing w:val="-5"/>
                <w:sz w:val="18"/>
              </w:rPr>
              <w:t>PH</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5"/>
              <w:ind w:left="15" w:right="10"/>
              <w:rPr>
                <w:sz w:val="18"/>
              </w:rPr>
            </w:pPr>
            <w:r>
              <w:rPr>
                <w:spacing w:val="-10"/>
                <w:sz w:val="18"/>
              </w:rPr>
              <w:t>1</w:t>
            </w:r>
          </w:p>
        </w:tc>
        <w:tc>
          <w:tcPr>
            <w:tcW w:w="709" w:type="dxa"/>
          </w:tcPr>
          <w:p w:rsidR="005B5943" w:rsidRDefault="005B5943" w:rsidP="00905C24">
            <w:pPr>
              <w:pStyle w:val="TableParagraph"/>
              <w:spacing w:before="55"/>
              <w:ind w:left="6" w:right="105"/>
              <w:rPr>
                <w:sz w:val="18"/>
              </w:rPr>
            </w:pPr>
            <w:r>
              <w:rPr>
                <w:spacing w:val="-2"/>
                <w:sz w:val="18"/>
              </w:rPr>
              <w:t>0.277*</w:t>
            </w:r>
          </w:p>
        </w:tc>
        <w:tc>
          <w:tcPr>
            <w:tcW w:w="708" w:type="dxa"/>
          </w:tcPr>
          <w:p w:rsidR="005B5943" w:rsidRDefault="005B5943" w:rsidP="00905C24">
            <w:pPr>
              <w:pStyle w:val="TableParagraph"/>
              <w:spacing w:before="55"/>
              <w:ind w:left="15" w:right="9"/>
              <w:rPr>
                <w:sz w:val="18"/>
              </w:rPr>
            </w:pPr>
            <w:r>
              <w:rPr>
                <w:spacing w:val="-2"/>
                <w:sz w:val="18"/>
              </w:rPr>
              <w:t>0.564**</w:t>
            </w:r>
          </w:p>
        </w:tc>
        <w:tc>
          <w:tcPr>
            <w:tcW w:w="679" w:type="dxa"/>
          </w:tcPr>
          <w:p w:rsidR="005B5943" w:rsidRDefault="005B5943" w:rsidP="00905C24">
            <w:pPr>
              <w:pStyle w:val="TableParagraph"/>
              <w:spacing w:before="55"/>
              <w:ind w:left="100"/>
              <w:jc w:val="left"/>
              <w:rPr>
                <w:sz w:val="18"/>
              </w:rPr>
            </w:pPr>
            <w:r>
              <w:rPr>
                <w:spacing w:val="-2"/>
                <w:sz w:val="18"/>
              </w:rPr>
              <w:t>0.099</w:t>
            </w:r>
          </w:p>
        </w:tc>
        <w:tc>
          <w:tcPr>
            <w:tcW w:w="770" w:type="dxa"/>
          </w:tcPr>
          <w:p w:rsidR="005B5943" w:rsidRDefault="005B5943" w:rsidP="00905C24">
            <w:pPr>
              <w:pStyle w:val="TableParagraph"/>
              <w:spacing w:before="55"/>
              <w:ind w:left="85"/>
              <w:jc w:val="left"/>
              <w:rPr>
                <w:sz w:val="18"/>
              </w:rPr>
            </w:pPr>
            <w:r>
              <w:rPr>
                <w:spacing w:val="-2"/>
                <w:sz w:val="18"/>
              </w:rPr>
              <w:t>0.242*</w:t>
            </w:r>
          </w:p>
        </w:tc>
        <w:tc>
          <w:tcPr>
            <w:tcW w:w="715" w:type="dxa"/>
          </w:tcPr>
          <w:p w:rsidR="005B5943" w:rsidRDefault="005B5943" w:rsidP="00905C24">
            <w:pPr>
              <w:pStyle w:val="TableParagraph"/>
              <w:spacing w:before="55"/>
              <w:ind w:right="18"/>
              <w:jc w:val="right"/>
              <w:rPr>
                <w:sz w:val="18"/>
              </w:rPr>
            </w:pPr>
            <w:r>
              <w:rPr>
                <w:spacing w:val="-2"/>
                <w:sz w:val="18"/>
              </w:rPr>
              <w:t>0.313**</w:t>
            </w:r>
          </w:p>
        </w:tc>
        <w:tc>
          <w:tcPr>
            <w:tcW w:w="707" w:type="dxa"/>
          </w:tcPr>
          <w:p w:rsidR="005B5943" w:rsidRDefault="005B5943" w:rsidP="00905C24">
            <w:pPr>
              <w:pStyle w:val="TableParagraph"/>
              <w:spacing w:before="55"/>
              <w:ind w:left="48" w:right="86"/>
              <w:rPr>
                <w:sz w:val="18"/>
              </w:rPr>
            </w:pPr>
            <w:r>
              <w:rPr>
                <w:spacing w:val="-2"/>
                <w:sz w:val="18"/>
              </w:rPr>
              <w:t>0.270*</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0.232*</w:t>
            </w:r>
          </w:p>
        </w:tc>
        <w:tc>
          <w:tcPr>
            <w:tcW w:w="767" w:type="dxa"/>
          </w:tcPr>
          <w:p w:rsidR="005B5943" w:rsidRDefault="005B5943" w:rsidP="00905C24">
            <w:pPr>
              <w:pStyle w:val="TableParagraph"/>
              <w:spacing w:before="55"/>
              <w:ind w:left="79"/>
              <w:jc w:val="left"/>
              <w:rPr>
                <w:sz w:val="18"/>
              </w:rPr>
            </w:pPr>
            <w:r>
              <w:rPr>
                <w:spacing w:val="-2"/>
                <w:sz w:val="18"/>
              </w:rPr>
              <w:t>0.319**</w:t>
            </w:r>
          </w:p>
        </w:tc>
        <w:tc>
          <w:tcPr>
            <w:tcW w:w="708" w:type="dxa"/>
          </w:tcPr>
          <w:p w:rsidR="005B5943" w:rsidRDefault="005B5943" w:rsidP="00905C24">
            <w:pPr>
              <w:pStyle w:val="TableParagraph"/>
              <w:spacing w:before="55"/>
              <w:ind w:left="97"/>
              <w:jc w:val="left"/>
              <w:rPr>
                <w:sz w:val="18"/>
              </w:rPr>
            </w:pPr>
            <w:r>
              <w:rPr>
                <w:spacing w:val="-2"/>
                <w:sz w:val="18"/>
              </w:rPr>
              <w:t>0.196</w:t>
            </w:r>
          </w:p>
        </w:tc>
        <w:tc>
          <w:tcPr>
            <w:tcW w:w="770" w:type="dxa"/>
          </w:tcPr>
          <w:p w:rsidR="005B5943" w:rsidRDefault="005B5943" w:rsidP="00905C24">
            <w:pPr>
              <w:pStyle w:val="TableParagraph"/>
              <w:spacing w:before="55"/>
              <w:ind w:left="102"/>
              <w:jc w:val="left"/>
              <w:rPr>
                <w:sz w:val="18"/>
              </w:rPr>
            </w:pPr>
            <w:r>
              <w:rPr>
                <w:spacing w:val="-2"/>
                <w:sz w:val="18"/>
              </w:rPr>
              <w:t>0.232*</w:t>
            </w:r>
          </w:p>
        </w:tc>
        <w:tc>
          <w:tcPr>
            <w:tcW w:w="770" w:type="dxa"/>
          </w:tcPr>
          <w:p w:rsidR="005B5943" w:rsidRDefault="005B5943" w:rsidP="00905C24">
            <w:pPr>
              <w:pStyle w:val="TableParagraph"/>
              <w:spacing w:before="55"/>
              <w:ind w:left="68" w:right="177"/>
              <w:rPr>
                <w:sz w:val="18"/>
              </w:rPr>
            </w:pPr>
            <w:r>
              <w:rPr>
                <w:sz w:val="18"/>
              </w:rPr>
              <w:t>-</w:t>
            </w:r>
            <w:r>
              <w:rPr>
                <w:spacing w:val="-2"/>
                <w:sz w:val="18"/>
              </w:rPr>
              <w:t>0.089</w:t>
            </w:r>
          </w:p>
        </w:tc>
        <w:tc>
          <w:tcPr>
            <w:tcW w:w="732" w:type="dxa"/>
          </w:tcPr>
          <w:p w:rsidR="005B5943" w:rsidRDefault="005B5943" w:rsidP="00905C24">
            <w:pPr>
              <w:pStyle w:val="TableParagraph"/>
              <w:spacing w:before="55"/>
              <w:ind w:left="122"/>
              <w:jc w:val="left"/>
              <w:rPr>
                <w:sz w:val="18"/>
              </w:rPr>
            </w:pPr>
            <w:r>
              <w:rPr>
                <w:spacing w:val="-2"/>
                <w:sz w:val="18"/>
              </w:rPr>
              <w:t>0.115</w:t>
            </w:r>
          </w:p>
        </w:tc>
        <w:tc>
          <w:tcPr>
            <w:tcW w:w="771" w:type="dxa"/>
          </w:tcPr>
          <w:p w:rsidR="005B5943" w:rsidRDefault="005B5943" w:rsidP="00905C24">
            <w:pPr>
              <w:pStyle w:val="TableParagraph"/>
              <w:spacing w:before="55"/>
              <w:ind w:left="34"/>
              <w:jc w:val="left"/>
              <w:rPr>
                <w:sz w:val="18"/>
              </w:rPr>
            </w:pPr>
            <w:r>
              <w:rPr>
                <w:spacing w:val="-2"/>
                <w:sz w:val="18"/>
              </w:rPr>
              <w:t>0448**</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0.121</w:t>
            </w:r>
          </w:p>
        </w:tc>
        <w:tc>
          <w:tcPr>
            <w:tcW w:w="764" w:type="dxa"/>
          </w:tcPr>
          <w:p w:rsidR="005B5943" w:rsidRDefault="005B5943" w:rsidP="00905C24">
            <w:pPr>
              <w:pStyle w:val="TableParagraph"/>
              <w:spacing w:before="55"/>
              <w:ind w:right="64"/>
              <w:jc w:val="right"/>
              <w:rPr>
                <w:sz w:val="18"/>
              </w:rPr>
            </w:pPr>
            <w:r>
              <w:rPr>
                <w:spacing w:val="-2"/>
                <w:sz w:val="18"/>
              </w:rPr>
              <w:t>0.320**</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62"/>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7"/>
              <w:ind w:left="15" w:right="10"/>
              <w:rPr>
                <w:sz w:val="18"/>
              </w:rPr>
            </w:pPr>
            <w:r>
              <w:rPr>
                <w:spacing w:val="-10"/>
                <w:sz w:val="18"/>
              </w:rPr>
              <w:t>1</w:t>
            </w:r>
          </w:p>
        </w:tc>
        <w:tc>
          <w:tcPr>
            <w:tcW w:w="709" w:type="dxa"/>
          </w:tcPr>
          <w:p w:rsidR="005B5943" w:rsidRDefault="005B5943" w:rsidP="00905C24">
            <w:pPr>
              <w:pStyle w:val="TableParagraph"/>
              <w:spacing w:before="57"/>
              <w:ind w:left="6" w:right="16"/>
              <w:rPr>
                <w:sz w:val="18"/>
              </w:rPr>
            </w:pPr>
            <w:r>
              <w:rPr>
                <w:spacing w:val="-2"/>
                <w:sz w:val="18"/>
              </w:rPr>
              <w:t>0.519**</w:t>
            </w:r>
          </w:p>
        </w:tc>
        <w:tc>
          <w:tcPr>
            <w:tcW w:w="708" w:type="dxa"/>
          </w:tcPr>
          <w:p w:rsidR="005B5943" w:rsidRDefault="005B5943" w:rsidP="00905C24">
            <w:pPr>
              <w:pStyle w:val="TableParagraph"/>
              <w:spacing w:before="57"/>
              <w:ind w:left="15" w:right="9"/>
              <w:rPr>
                <w:sz w:val="18"/>
              </w:rPr>
            </w:pPr>
            <w:r>
              <w:rPr>
                <w:spacing w:val="-2"/>
                <w:sz w:val="18"/>
              </w:rPr>
              <w:t>0.734**</w:t>
            </w:r>
          </w:p>
        </w:tc>
        <w:tc>
          <w:tcPr>
            <w:tcW w:w="679" w:type="dxa"/>
          </w:tcPr>
          <w:p w:rsidR="005B5943" w:rsidRDefault="005B5943" w:rsidP="00905C24">
            <w:pPr>
              <w:pStyle w:val="TableParagraph"/>
              <w:spacing w:before="57"/>
              <w:ind w:left="100"/>
              <w:jc w:val="left"/>
              <w:rPr>
                <w:sz w:val="18"/>
              </w:rPr>
            </w:pPr>
            <w:r>
              <w:rPr>
                <w:spacing w:val="-4"/>
                <w:sz w:val="18"/>
              </w:rPr>
              <w:t>0.08</w:t>
            </w:r>
          </w:p>
        </w:tc>
        <w:tc>
          <w:tcPr>
            <w:tcW w:w="770" w:type="dxa"/>
          </w:tcPr>
          <w:p w:rsidR="005B5943" w:rsidRDefault="005B5943" w:rsidP="00905C24">
            <w:pPr>
              <w:pStyle w:val="TableParagraph"/>
              <w:spacing w:before="57"/>
              <w:ind w:left="85"/>
              <w:jc w:val="left"/>
              <w:rPr>
                <w:sz w:val="18"/>
              </w:rPr>
            </w:pPr>
            <w:r>
              <w:rPr>
                <w:spacing w:val="-2"/>
                <w:sz w:val="18"/>
              </w:rPr>
              <w:t>0.303**</w:t>
            </w:r>
          </w:p>
        </w:tc>
        <w:tc>
          <w:tcPr>
            <w:tcW w:w="715" w:type="dxa"/>
          </w:tcPr>
          <w:p w:rsidR="005B5943" w:rsidRDefault="005B5943" w:rsidP="00905C24">
            <w:pPr>
              <w:pStyle w:val="TableParagraph"/>
              <w:spacing w:before="57"/>
              <w:ind w:right="18"/>
              <w:jc w:val="right"/>
              <w:rPr>
                <w:sz w:val="18"/>
              </w:rPr>
            </w:pPr>
            <w:r>
              <w:rPr>
                <w:spacing w:val="-2"/>
                <w:sz w:val="18"/>
              </w:rPr>
              <w:t>0.356**</w:t>
            </w:r>
          </w:p>
        </w:tc>
        <w:tc>
          <w:tcPr>
            <w:tcW w:w="707" w:type="dxa"/>
          </w:tcPr>
          <w:p w:rsidR="005B5943" w:rsidRDefault="005B5943" w:rsidP="00905C24">
            <w:pPr>
              <w:pStyle w:val="TableParagraph"/>
              <w:spacing w:before="57"/>
              <w:ind w:left="48"/>
              <w:rPr>
                <w:sz w:val="18"/>
              </w:rPr>
            </w:pPr>
            <w:r>
              <w:rPr>
                <w:spacing w:val="-2"/>
                <w:sz w:val="18"/>
              </w:rPr>
              <w:t>0.335**</w:t>
            </w:r>
          </w:p>
        </w:tc>
        <w:tc>
          <w:tcPr>
            <w:tcW w:w="769" w:type="dxa"/>
          </w:tcPr>
          <w:p w:rsidR="005B5943" w:rsidRDefault="005B5943" w:rsidP="00905C24">
            <w:pPr>
              <w:pStyle w:val="TableParagraph"/>
              <w:spacing w:before="57"/>
              <w:ind w:left="35"/>
              <w:jc w:val="left"/>
              <w:rPr>
                <w:sz w:val="18"/>
              </w:rPr>
            </w:pPr>
            <w:r>
              <w:rPr>
                <w:sz w:val="18"/>
              </w:rPr>
              <w:t>-</w:t>
            </w:r>
            <w:r>
              <w:rPr>
                <w:spacing w:val="-2"/>
                <w:sz w:val="18"/>
              </w:rPr>
              <w:t>0.364**</w:t>
            </w:r>
          </w:p>
        </w:tc>
        <w:tc>
          <w:tcPr>
            <w:tcW w:w="767" w:type="dxa"/>
          </w:tcPr>
          <w:p w:rsidR="005B5943" w:rsidRDefault="005B5943" w:rsidP="00905C24">
            <w:pPr>
              <w:pStyle w:val="TableParagraph"/>
              <w:spacing w:before="57"/>
              <w:ind w:left="79"/>
              <w:jc w:val="left"/>
              <w:rPr>
                <w:sz w:val="18"/>
              </w:rPr>
            </w:pPr>
            <w:r>
              <w:rPr>
                <w:spacing w:val="-2"/>
                <w:sz w:val="18"/>
              </w:rPr>
              <w:t>0.435**</w:t>
            </w:r>
          </w:p>
        </w:tc>
        <w:tc>
          <w:tcPr>
            <w:tcW w:w="708" w:type="dxa"/>
          </w:tcPr>
          <w:p w:rsidR="005B5943" w:rsidRDefault="005B5943" w:rsidP="00905C24">
            <w:pPr>
              <w:pStyle w:val="TableParagraph"/>
              <w:spacing w:before="57"/>
              <w:ind w:left="97"/>
              <w:jc w:val="left"/>
              <w:rPr>
                <w:sz w:val="18"/>
              </w:rPr>
            </w:pPr>
            <w:r>
              <w:rPr>
                <w:spacing w:val="-2"/>
                <w:sz w:val="18"/>
              </w:rPr>
              <w:t>0.236*</w:t>
            </w:r>
          </w:p>
        </w:tc>
        <w:tc>
          <w:tcPr>
            <w:tcW w:w="770" w:type="dxa"/>
          </w:tcPr>
          <w:p w:rsidR="005B5943" w:rsidRDefault="005B5943" w:rsidP="00905C24">
            <w:pPr>
              <w:pStyle w:val="TableParagraph"/>
              <w:spacing w:before="57"/>
              <w:ind w:left="102"/>
              <w:jc w:val="left"/>
              <w:rPr>
                <w:sz w:val="18"/>
              </w:rPr>
            </w:pPr>
            <w:r>
              <w:rPr>
                <w:spacing w:val="-2"/>
                <w:sz w:val="18"/>
              </w:rPr>
              <w:t>0.285*</w:t>
            </w:r>
          </w:p>
        </w:tc>
        <w:tc>
          <w:tcPr>
            <w:tcW w:w="770" w:type="dxa"/>
          </w:tcPr>
          <w:p w:rsidR="005B5943" w:rsidRDefault="005B5943" w:rsidP="00905C24">
            <w:pPr>
              <w:pStyle w:val="TableParagraph"/>
              <w:spacing w:before="57"/>
              <w:ind w:left="68" w:right="177"/>
              <w:rPr>
                <w:sz w:val="18"/>
              </w:rPr>
            </w:pPr>
            <w:r>
              <w:rPr>
                <w:sz w:val="18"/>
              </w:rPr>
              <w:t>-</w:t>
            </w:r>
            <w:r>
              <w:rPr>
                <w:spacing w:val="-2"/>
                <w:sz w:val="18"/>
              </w:rPr>
              <w:t>0.101</w:t>
            </w:r>
          </w:p>
        </w:tc>
        <w:tc>
          <w:tcPr>
            <w:tcW w:w="732" w:type="dxa"/>
          </w:tcPr>
          <w:p w:rsidR="005B5943" w:rsidRDefault="005B5943" w:rsidP="00905C24">
            <w:pPr>
              <w:pStyle w:val="TableParagraph"/>
              <w:spacing w:before="57"/>
              <w:ind w:left="122"/>
              <w:jc w:val="left"/>
              <w:rPr>
                <w:sz w:val="18"/>
              </w:rPr>
            </w:pPr>
            <w:r>
              <w:rPr>
                <w:spacing w:val="-2"/>
                <w:sz w:val="18"/>
              </w:rPr>
              <w:t>0.173</w:t>
            </w:r>
          </w:p>
        </w:tc>
        <w:tc>
          <w:tcPr>
            <w:tcW w:w="771" w:type="dxa"/>
          </w:tcPr>
          <w:p w:rsidR="005B5943" w:rsidRDefault="005B5943" w:rsidP="00905C24">
            <w:pPr>
              <w:pStyle w:val="TableParagraph"/>
              <w:spacing w:before="57"/>
              <w:ind w:right="47"/>
              <w:jc w:val="right"/>
              <w:rPr>
                <w:sz w:val="18"/>
              </w:rPr>
            </w:pPr>
            <w:r>
              <w:rPr>
                <w:spacing w:val="-2"/>
                <w:sz w:val="18"/>
              </w:rPr>
              <w:t>0.557**</w:t>
            </w:r>
          </w:p>
        </w:tc>
        <w:tc>
          <w:tcPr>
            <w:tcW w:w="771" w:type="dxa"/>
          </w:tcPr>
          <w:p w:rsidR="005B5943" w:rsidRDefault="005B5943" w:rsidP="00905C24">
            <w:pPr>
              <w:pStyle w:val="TableParagraph"/>
              <w:spacing w:before="57"/>
              <w:ind w:left="62"/>
              <w:jc w:val="left"/>
              <w:rPr>
                <w:sz w:val="18"/>
              </w:rPr>
            </w:pPr>
            <w:r>
              <w:rPr>
                <w:sz w:val="18"/>
              </w:rPr>
              <w:t>-</w:t>
            </w:r>
            <w:r>
              <w:rPr>
                <w:spacing w:val="-2"/>
                <w:sz w:val="18"/>
              </w:rPr>
              <w:t>0.064</w:t>
            </w:r>
          </w:p>
        </w:tc>
        <w:tc>
          <w:tcPr>
            <w:tcW w:w="764" w:type="dxa"/>
          </w:tcPr>
          <w:p w:rsidR="005B5943" w:rsidRDefault="005B5943" w:rsidP="00905C24">
            <w:pPr>
              <w:pStyle w:val="TableParagraph"/>
              <w:spacing w:before="57"/>
              <w:ind w:right="64"/>
              <w:jc w:val="right"/>
              <w:rPr>
                <w:sz w:val="18"/>
              </w:rPr>
            </w:pPr>
            <w:r>
              <w:rPr>
                <w:spacing w:val="-2"/>
                <w:sz w:val="18"/>
              </w:rPr>
              <w:t>0.454**</w:t>
            </w:r>
          </w:p>
        </w:tc>
      </w:tr>
      <w:tr w:rsidR="005B5943" w:rsidTr="00905C24">
        <w:trPr>
          <w:trHeight w:val="326"/>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43"/>
              <w:jc w:val="left"/>
              <w:rPr>
                <w:b/>
                <w:sz w:val="18"/>
              </w:rPr>
            </w:pPr>
            <w:r>
              <w:rPr>
                <w:b/>
                <w:spacing w:val="-5"/>
                <w:sz w:val="18"/>
              </w:rPr>
              <w:t>NPT</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55"/>
              <w:ind w:left="16" w:right="10"/>
              <w:rPr>
                <w:sz w:val="18"/>
              </w:rPr>
            </w:pPr>
            <w:r>
              <w:rPr>
                <w:spacing w:val="-10"/>
                <w:sz w:val="18"/>
              </w:rPr>
              <w:t>1</w:t>
            </w:r>
          </w:p>
        </w:tc>
        <w:tc>
          <w:tcPr>
            <w:tcW w:w="708" w:type="dxa"/>
          </w:tcPr>
          <w:p w:rsidR="005B5943" w:rsidRDefault="005B5943" w:rsidP="00905C24">
            <w:pPr>
              <w:pStyle w:val="TableParagraph"/>
              <w:spacing w:before="55"/>
              <w:ind w:left="15" w:right="9"/>
              <w:rPr>
                <w:sz w:val="18"/>
              </w:rPr>
            </w:pPr>
            <w:r>
              <w:rPr>
                <w:spacing w:val="-2"/>
                <w:sz w:val="18"/>
              </w:rPr>
              <w:t>0.356**</w:t>
            </w:r>
          </w:p>
        </w:tc>
        <w:tc>
          <w:tcPr>
            <w:tcW w:w="679" w:type="dxa"/>
          </w:tcPr>
          <w:p w:rsidR="005B5943" w:rsidRDefault="005B5943" w:rsidP="00905C24">
            <w:pPr>
              <w:pStyle w:val="TableParagraph"/>
              <w:spacing w:before="55"/>
              <w:ind w:left="40"/>
              <w:jc w:val="left"/>
              <w:rPr>
                <w:sz w:val="18"/>
              </w:rPr>
            </w:pPr>
            <w:r>
              <w:rPr>
                <w:sz w:val="18"/>
              </w:rPr>
              <w:t>-</w:t>
            </w:r>
            <w:r>
              <w:rPr>
                <w:spacing w:val="-2"/>
                <w:sz w:val="18"/>
              </w:rPr>
              <w:t>0.188</w:t>
            </w:r>
          </w:p>
        </w:tc>
        <w:tc>
          <w:tcPr>
            <w:tcW w:w="770" w:type="dxa"/>
          </w:tcPr>
          <w:p w:rsidR="005B5943" w:rsidRDefault="005B5943" w:rsidP="00905C24">
            <w:pPr>
              <w:pStyle w:val="TableParagraph"/>
              <w:spacing w:before="55"/>
              <w:ind w:left="85"/>
              <w:jc w:val="left"/>
              <w:rPr>
                <w:sz w:val="18"/>
              </w:rPr>
            </w:pPr>
            <w:r>
              <w:rPr>
                <w:spacing w:val="-2"/>
                <w:sz w:val="18"/>
              </w:rPr>
              <w:t>0.336**</w:t>
            </w:r>
          </w:p>
        </w:tc>
        <w:tc>
          <w:tcPr>
            <w:tcW w:w="715" w:type="dxa"/>
          </w:tcPr>
          <w:p w:rsidR="005B5943" w:rsidRDefault="005B5943" w:rsidP="00905C24">
            <w:pPr>
              <w:pStyle w:val="TableParagraph"/>
              <w:spacing w:before="55"/>
              <w:ind w:left="98"/>
              <w:jc w:val="left"/>
              <w:rPr>
                <w:sz w:val="18"/>
              </w:rPr>
            </w:pPr>
            <w:r>
              <w:rPr>
                <w:spacing w:val="-2"/>
                <w:sz w:val="18"/>
              </w:rPr>
              <w:t>0.284*</w:t>
            </w:r>
          </w:p>
        </w:tc>
        <w:tc>
          <w:tcPr>
            <w:tcW w:w="707" w:type="dxa"/>
          </w:tcPr>
          <w:p w:rsidR="005B5943" w:rsidRDefault="005B5943" w:rsidP="00905C24">
            <w:pPr>
              <w:pStyle w:val="TableParagraph"/>
              <w:spacing w:before="55"/>
              <w:ind w:left="48"/>
              <w:rPr>
                <w:sz w:val="18"/>
              </w:rPr>
            </w:pPr>
            <w:r>
              <w:rPr>
                <w:spacing w:val="-2"/>
                <w:sz w:val="18"/>
              </w:rPr>
              <w:t>0.336**</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0.302**</w:t>
            </w:r>
          </w:p>
        </w:tc>
        <w:tc>
          <w:tcPr>
            <w:tcW w:w="767" w:type="dxa"/>
          </w:tcPr>
          <w:p w:rsidR="005B5943" w:rsidRDefault="005B5943" w:rsidP="00905C24">
            <w:pPr>
              <w:pStyle w:val="TableParagraph"/>
              <w:spacing w:before="55"/>
              <w:ind w:left="79"/>
              <w:jc w:val="left"/>
              <w:rPr>
                <w:sz w:val="18"/>
              </w:rPr>
            </w:pPr>
            <w:r>
              <w:rPr>
                <w:spacing w:val="-2"/>
                <w:sz w:val="18"/>
              </w:rPr>
              <w:t>0.375**</w:t>
            </w:r>
          </w:p>
        </w:tc>
        <w:tc>
          <w:tcPr>
            <w:tcW w:w="708" w:type="dxa"/>
          </w:tcPr>
          <w:p w:rsidR="005B5943" w:rsidRDefault="005B5943" w:rsidP="00905C24">
            <w:pPr>
              <w:pStyle w:val="TableParagraph"/>
              <w:spacing w:before="55"/>
              <w:ind w:left="97"/>
              <w:jc w:val="left"/>
              <w:rPr>
                <w:sz w:val="18"/>
              </w:rPr>
            </w:pPr>
            <w:r>
              <w:rPr>
                <w:spacing w:val="-2"/>
                <w:sz w:val="18"/>
              </w:rPr>
              <w:t>0.137</w:t>
            </w:r>
          </w:p>
        </w:tc>
        <w:tc>
          <w:tcPr>
            <w:tcW w:w="770" w:type="dxa"/>
          </w:tcPr>
          <w:p w:rsidR="005B5943" w:rsidRDefault="005B5943" w:rsidP="00905C24">
            <w:pPr>
              <w:pStyle w:val="TableParagraph"/>
              <w:spacing w:before="55"/>
              <w:ind w:left="102"/>
              <w:jc w:val="left"/>
              <w:rPr>
                <w:sz w:val="18"/>
              </w:rPr>
            </w:pPr>
            <w:r>
              <w:rPr>
                <w:spacing w:val="-2"/>
                <w:sz w:val="18"/>
              </w:rPr>
              <w:t>0.460**</w:t>
            </w:r>
          </w:p>
        </w:tc>
        <w:tc>
          <w:tcPr>
            <w:tcW w:w="770" w:type="dxa"/>
          </w:tcPr>
          <w:p w:rsidR="005B5943" w:rsidRDefault="005B5943" w:rsidP="00905C24">
            <w:pPr>
              <w:pStyle w:val="TableParagraph"/>
              <w:spacing w:before="55"/>
              <w:ind w:left="68" w:right="177"/>
              <w:rPr>
                <w:sz w:val="18"/>
              </w:rPr>
            </w:pPr>
            <w:r>
              <w:rPr>
                <w:sz w:val="18"/>
              </w:rPr>
              <w:t>-</w:t>
            </w:r>
            <w:r>
              <w:rPr>
                <w:spacing w:val="-2"/>
                <w:sz w:val="18"/>
              </w:rPr>
              <w:t>0.079</w:t>
            </w:r>
          </w:p>
        </w:tc>
        <w:tc>
          <w:tcPr>
            <w:tcW w:w="732" w:type="dxa"/>
          </w:tcPr>
          <w:p w:rsidR="005B5943" w:rsidRDefault="005B5943" w:rsidP="00905C24">
            <w:pPr>
              <w:pStyle w:val="TableParagraph"/>
              <w:spacing w:before="55"/>
              <w:ind w:left="122"/>
              <w:jc w:val="left"/>
              <w:rPr>
                <w:sz w:val="18"/>
              </w:rPr>
            </w:pPr>
            <w:r>
              <w:rPr>
                <w:spacing w:val="-2"/>
                <w:sz w:val="18"/>
              </w:rPr>
              <w:t>0.469**</w:t>
            </w:r>
          </w:p>
        </w:tc>
        <w:tc>
          <w:tcPr>
            <w:tcW w:w="771" w:type="dxa"/>
          </w:tcPr>
          <w:p w:rsidR="005B5943" w:rsidRDefault="005B5943" w:rsidP="00905C24">
            <w:pPr>
              <w:pStyle w:val="TableParagraph"/>
              <w:spacing w:before="55"/>
              <w:ind w:right="47"/>
              <w:jc w:val="right"/>
              <w:rPr>
                <w:sz w:val="18"/>
              </w:rPr>
            </w:pPr>
            <w:r>
              <w:rPr>
                <w:spacing w:val="-2"/>
                <w:sz w:val="18"/>
              </w:rPr>
              <w:t>0.447**</w:t>
            </w:r>
          </w:p>
        </w:tc>
        <w:tc>
          <w:tcPr>
            <w:tcW w:w="771" w:type="dxa"/>
          </w:tcPr>
          <w:p w:rsidR="005B5943" w:rsidRDefault="005B5943" w:rsidP="00905C24">
            <w:pPr>
              <w:pStyle w:val="TableParagraph"/>
              <w:spacing w:before="55"/>
              <w:ind w:left="122"/>
              <w:jc w:val="left"/>
              <w:rPr>
                <w:sz w:val="18"/>
              </w:rPr>
            </w:pPr>
            <w:r>
              <w:rPr>
                <w:spacing w:val="-2"/>
                <w:sz w:val="18"/>
              </w:rPr>
              <w:t>0.424**</w:t>
            </w:r>
          </w:p>
        </w:tc>
        <w:tc>
          <w:tcPr>
            <w:tcW w:w="764" w:type="dxa"/>
          </w:tcPr>
          <w:p w:rsidR="005B5943" w:rsidRDefault="005B5943" w:rsidP="00905C24">
            <w:pPr>
              <w:pStyle w:val="TableParagraph"/>
              <w:spacing w:before="55"/>
              <w:ind w:right="64"/>
              <w:jc w:val="right"/>
              <w:rPr>
                <w:sz w:val="18"/>
              </w:rPr>
            </w:pPr>
            <w:r>
              <w:rPr>
                <w:spacing w:val="-2"/>
                <w:sz w:val="18"/>
              </w:rPr>
              <w:t>0.594**</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55"/>
              <w:ind w:left="16" w:right="10"/>
              <w:rPr>
                <w:sz w:val="18"/>
              </w:rPr>
            </w:pPr>
            <w:r>
              <w:rPr>
                <w:spacing w:val="-10"/>
                <w:sz w:val="18"/>
              </w:rPr>
              <w:t>1</w:t>
            </w:r>
          </w:p>
        </w:tc>
        <w:tc>
          <w:tcPr>
            <w:tcW w:w="708" w:type="dxa"/>
          </w:tcPr>
          <w:p w:rsidR="005B5943" w:rsidRDefault="005B5943" w:rsidP="00905C24">
            <w:pPr>
              <w:pStyle w:val="TableParagraph"/>
              <w:spacing w:before="55"/>
              <w:ind w:left="15" w:right="9"/>
              <w:rPr>
                <w:sz w:val="18"/>
              </w:rPr>
            </w:pPr>
            <w:r>
              <w:rPr>
                <w:spacing w:val="-2"/>
                <w:sz w:val="18"/>
              </w:rPr>
              <w:t>0.496**</w:t>
            </w:r>
          </w:p>
        </w:tc>
        <w:tc>
          <w:tcPr>
            <w:tcW w:w="679" w:type="dxa"/>
          </w:tcPr>
          <w:p w:rsidR="005B5943" w:rsidRDefault="005B5943" w:rsidP="00905C24">
            <w:pPr>
              <w:pStyle w:val="TableParagraph"/>
              <w:spacing w:before="55"/>
              <w:ind w:left="40"/>
              <w:jc w:val="left"/>
              <w:rPr>
                <w:sz w:val="18"/>
              </w:rPr>
            </w:pPr>
            <w:r>
              <w:rPr>
                <w:sz w:val="18"/>
              </w:rPr>
              <w:t>-</w:t>
            </w:r>
            <w:r>
              <w:rPr>
                <w:spacing w:val="-2"/>
                <w:sz w:val="18"/>
              </w:rPr>
              <w:t>0.272*</w:t>
            </w:r>
          </w:p>
        </w:tc>
        <w:tc>
          <w:tcPr>
            <w:tcW w:w="770" w:type="dxa"/>
          </w:tcPr>
          <w:p w:rsidR="005B5943" w:rsidRDefault="005B5943" w:rsidP="00905C24">
            <w:pPr>
              <w:pStyle w:val="TableParagraph"/>
              <w:spacing w:before="55"/>
              <w:ind w:left="85"/>
              <w:jc w:val="left"/>
              <w:rPr>
                <w:sz w:val="18"/>
              </w:rPr>
            </w:pPr>
            <w:r>
              <w:rPr>
                <w:spacing w:val="-2"/>
                <w:sz w:val="18"/>
              </w:rPr>
              <w:t>0.388**</w:t>
            </w:r>
          </w:p>
        </w:tc>
        <w:tc>
          <w:tcPr>
            <w:tcW w:w="715" w:type="dxa"/>
          </w:tcPr>
          <w:p w:rsidR="005B5943" w:rsidRDefault="005B5943" w:rsidP="00905C24">
            <w:pPr>
              <w:pStyle w:val="TableParagraph"/>
              <w:spacing w:before="55"/>
              <w:ind w:right="18"/>
              <w:jc w:val="right"/>
              <w:rPr>
                <w:sz w:val="18"/>
              </w:rPr>
            </w:pPr>
            <w:r>
              <w:rPr>
                <w:spacing w:val="-2"/>
                <w:sz w:val="18"/>
              </w:rPr>
              <w:t>0.375**</w:t>
            </w:r>
          </w:p>
        </w:tc>
        <w:tc>
          <w:tcPr>
            <w:tcW w:w="707" w:type="dxa"/>
          </w:tcPr>
          <w:p w:rsidR="005B5943" w:rsidRDefault="005B5943" w:rsidP="00905C24">
            <w:pPr>
              <w:pStyle w:val="TableParagraph"/>
              <w:spacing w:before="55"/>
              <w:ind w:left="48"/>
              <w:rPr>
                <w:sz w:val="18"/>
              </w:rPr>
            </w:pPr>
            <w:r>
              <w:rPr>
                <w:spacing w:val="-2"/>
                <w:sz w:val="18"/>
              </w:rPr>
              <w:t>0.379**</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0.498**</w:t>
            </w:r>
          </w:p>
        </w:tc>
        <w:tc>
          <w:tcPr>
            <w:tcW w:w="767" w:type="dxa"/>
          </w:tcPr>
          <w:p w:rsidR="005B5943" w:rsidRDefault="005B5943" w:rsidP="00905C24">
            <w:pPr>
              <w:pStyle w:val="TableParagraph"/>
              <w:spacing w:before="55"/>
              <w:ind w:left="79"/>
              <w:jc w:val="left"/>
              <w:rPr>
                <w:sz w:val="18"/>
              </w:rPr>
            </w:pPr>
            <w:r>
              <w:rPr>
                <w:spacing w:val="-2"/>
                <w:sz w:val="18"/>
              </w:rPr>
              <w:t>0.760**</w:t>
            </w:r>
          </w:p>
        </w:tc>
        <w:tc>
          <w:tcPr>
            <w:tcW w:w="708" w:type="dxa"/>
          </w:tcPr>
          <w:p w:rsidR="005B5943" w:rsidRDefault="005B5943" w:rsidP="00905C24">
            <w:pPr>
              <w:pStyle w:val="TableParagraph"/>
              <w:spacing w:before="55"/>
              <w:ind w:left="97"/>
              <w:jc w:val="left"/>
              <w:rPr>
                <w:sz w:val="18"/>
              </w:rPr>
            </w:pPr>
            <w:r>
              <w:rPr>
                <w:spacing w:val="-2"/>
                <w:sz w:val="18"/>
              </w:rPr>
              <w:t>0.191</w:t>
            </w:r>
          </w:p>
        </w:tc>
        <w:tc>
          <w:tcPr>
            <w:tcW w:w="770" w:type="dxa"/>
          </w:tcPr>
          <w:p w:rsidR="005B5943" w:rsidRDefault="005B5943" w:rsidP="00905C24">
            <w:pPr>
              <w:pStyle w:val="TableParagraph"/>
              <w:spacing w:before="55"/>
              <w:ind w:left="102"/>
              <w:jc w:val="left"/>
              <w:rPr>
                <w:sz w:val="18"/>
              </w:rPr>
            </w:pPr>
            <w:r>
              <w:rPr>
                <w:spacing w:val="-2"/>
                <w:sz w:val="18"/>
              </w:rPr>
              <w:t>0.672**</w:t>
            </w:r>
          </w:p>
        </w:tc>
        <w:tc>
          <w:tcPr>
            <w:tcW w:w="770" w:type="dxa"/>
          </w:tcPr>
          <w:p w:rsidR="005B5943" w:rsidRDefault="005B5943" w:rsidP="00905C24">
            <w:pPr>
              <w:pStyle w:val="TableParagraph"/>
              <w:spacing w:before="55"/>
              <w:ind w:left="68" w:right="177"/>
              <w:rPr>
                <w:sz w:val="18"/>
              </w:rPr>
            </w:pPr>
            <w:r>
              <w:rPr>
                <w:sz w:val="18"/>
              </w:rPr>
              <w:t>-</w:t>
            </w:r>
            <w:r>
              <w:rPr>
                <w:spacing w:val="-2"/>
                <w:sz w:val="18"/>
              </w:rPr>
              <w:t>0.097</w:t>
            </w:r>
          </w:p>
        </w:tc>
        <w:tc>
          <w:tcPr>
            <w:tcW w:w="732" w:type="dxa"/>
          </w:tcPr>
          <w:p w:rsidR="005B5943" w:rsidRDefault="005B5943" w:rsidP="00905C24">
            <w:pPr>
              <w:pStyle w:val="TableParagraph"/>
              <w:spacing w:before="55"/>
              <w:ind w:left="122"/>
              <w:jc w:val="left"/>
              <w:rPr>
                <w:sz w:val="18"/>
              </w:rPr>
            </w:pPr>
            <w:r>
              <w:rPr>
                <w:spacing w:val="-2"/>
                <w:sz w:val="18"/>
              </w:rPr>
              <w:t>0.681**</w:t>
            </w:r>
          </w:p>
        </w:tc>
        <w:tc>
          <w:tcPr>
            <w:tcW w:w="771" w:type="dxa"/>
          </w:tcPr>
          <w:p w:rsidR="005B5943" w:rsidRDefault="005B5943" w:rsidP="00905C24">
            <w:pPr>
              <w:pStyle w:val="TableParagraph"/>
              <w:spacing w:before="55"/>
              <w:ind w:right="47"/>
              <w:jc w:val="right"/>
              <w:rPr>
                <w:sz w:val="18"/>
              </w:rPr>
            </w:pPr>
            <w:r>
              <w:rPr>
                <w:spacing w:val="-2"/>
                <w:sz w:val="18"/>
              </w:rPr>
              <w:t>0.516**</w:t>
            </w:r>
          </w:p>
        </w:tc>
        <w:tc>
          <w:tcPr>
            <w:tcW w:w="771" w:type="dxa"/>
          </w:tcPr>
          <w:p w:rsidR="005B5943" w:rsidRDefault="005B5943" w:rsidP="00905C24">
            <w:pPr>
              <w:pStyle w:val="TableParagraph"/>
              <w:spacing w:before="55"/>
              <w:ind w:left="122"/>
              <w:jc w:val="left"/>
              <w:rPr>
                <w:sz w:val="18"/>
              </w:rPr>
            </w:pPr>
            <w:r>
              <w:rPr>
                <w:spacing w:val="-2"/>
                <w:sz w:val="18"/>
              </w:rPr>
              <w:t>0.230*</w:t>
            </w:r>
          </w:p>
        </w:tc>
        <w:tc>
          <w:tcPr>
            <w:tcW w:w="764" w:type="dxa"/>
          </w:tcPr>
          <w:p w:rsidR="005B5943" w:rsidRDefault="005B5943" w:rsidP="00905C24">
            <w:pPr>
              <w:pStyle w:val="TableParagraph"/>
              <w:spacing w:before="55"/>
              <w:ind w:right="64"/>
              <w:jc w:val="right"/>
              <w:rPr>
                <w:sz w:val="18"/>
              </w:rPr>
            </w:pPr>
            <w:r>
              <w:rPr>
                <w:spacing w:val="-2"/>
                <w:sz w:val="18"/>
              </w:rPr>
              <w:t>0.560**</w:t>
            </w:r>
          </w:p>
        </w:tc>
      </w:tr>
      <w:tr w:rsidR="005B5943" w:rsidTr="00905C24">
        <w:trPr>
          <w:trHeight w:val="325"/>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08"/>
              <w:jc w:val="left"/>
              <w:rPr>
                <w:b/>
                <w:sz w:val="18"/>
              </w:rPr>
            </w:pPr>
            <w:r>
              <w:rPr>
                <w:b/>
                <w:spacing w:val="-5"/>
                <w:sz w:val="18"/>
              </w:rPr>
              <w:t>PL</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5"/>
              <w:ind w:left="15" w:right="10"/>
              <w:rPr>
                <w:sz w:val="18"/>
              </w:rPr>
            </w:pPr>
            <w:r>
              <w:rPr>
                <w:spacing w:val="-10"/>
                <w:sz w:val="18"/>
              </w:rPr>
              <w:t>1</w:t>
            </w:r>
          </w:p>
        </w:tc>
        <w:tc>
          <w:tcPr>
            <w:tcW w:w="679" w:type="dxa"/>
          </w:tcPr>
          <w:p w:rsidR="005B5943" w:rsidRDefault="005B5943" w:rsidP="00905C24">
            <w:pPr>
              <w:pStyle w:val="TableParagraph"/>
              <w:spacing w:before="55"/>
              <w:ind w:left="100"/>
              <w:jc w:val="left"/>
              <w:rPr>
                <w:sz w:val="18"/>
              </w:rPr>
            </w:pPr>
            <w:r>
              <w:rPr>
                <w:spacing w:val="-2"/>
                <w:sz w:val="18"/>
              </w:rPr>
              <w:t>0.009</w:t>
            </w:r>
          </w:p>
        </w:tc>
        <w:tc>
          <w:tcPr>
            <w:tcW w:w="770" w:type="dxa"/>
          </w:tcPr>
          <w:p w:rsidR="005B5943" w:rsidRDefault="005B5943" w:rsidP="00905C24">
            <w:pPr>
              <w:pStyle w:val="TableParagraph"/>
              <w:spacing w:before="55"/>
              <w:ind w:left="85"/>
              <w:jc w:val="left"/>
              <w:rPr>
                <w:sz w:val="18"/>
              </w:rPr>
            </w:pPr>
            <w:r>
              <w:rPr>
                <w:spacing w:val="-2"/>
                <w:sz w:val="18"/>
              </w:rPr>
              <w:t>0.248*</w:t>
            </w:r>
          </w:p>
        </w:tc>
        <w:tc>
          <w:tcPr>
            <w:tcW w:w="715" w:type="dxa"/>
          </w:tcPr>
          <w:p w:rsidR="005B5943" w:rsidRDefault="005B5943" w:rsidP="00905C24">
            <w:pPr>
              <w:pStyle w:val="TableParagraph"/>
              <w:spacing w:before="55"/>
              <w:ind w:left="98"/>
              <w:jc w:val="left"/>
              <w:rPr>
                <w:sz w:val="18"/>
              </w:rPr>
            </w:pPr>
            <w:r>
              <w:rPr>
                <w:spacing w:val="-2"/>
                <w:sz w:val="18"/>
              </w:rPr>
              <w:t>0.282*</w:t>
            </w:r>
          </w:p>
        </w:tc>
        <w:tc>
          <w:tcPr>
            <w:tcW w:w="707" w:type="dxa"/>
          </w:tcPr>
          <w:p w:rsidR="005B5943" w:rsidRDefault="005B5943" w:rsidP="00905C24">
            <w:pPr>
              <w:pStyle w:val="TableParagraph"/>
              <w:spacing w:before="55"/>
              <w:ind w:left="48"/>
              <w:rPr>
                <w:sz w:val="18"/>
              </w:rPr>
            </w:pPr>
            <w:r>
              <w:rPr>
                <w:spacing w:val="-2"/>
                <w:sz w:val="18"/>
              </w:rPr>
              <w:t>0.410**</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0.322**</w:t>
            </w:r>
          </w:p>
        </w:tc>
        <w:tc>
          <w:tcPr>
            <w:tcW w:w="767" w:type="dxa"/>
          </w:tcPr>
          <w:p w:rsidR="005B5943" w:rsidRDefault="005B5943" w:rsidP="00905C24">
            <w:pPr>
              <w:pStyle w:val="TableParagraph"/>
              <w:spacing w:before="55"/>
              <w:ind w:left="79"/>
              <w:jc w:val="left"/>
              <w:rPr>
                <w:sz w:val="18"/>
              </w:rPr>
            </w:pPr>
            <w:r>
              <w:rPr>
                <w:spacing w:val="-2"/>
                <w:sz w:val="18"/>
              </w:rPr>
              <w:t>0.275*</w:t>
            </w:r>
          </w:p>
        </w:tc>
        <w:tc>
          <w:tcPr>
            <w:tcW w:w="708" w:type="dxa"/>
          </w:tcPr>
          <w:p w:rsidR="005B5943" w:rsidRDefault="005B5943" w:rsidP="00905C24">
            <w:pPr>
              <w:pStyle w:val="TableParagraph"/>
              <w:spacing w:before="55"/>
              <w:ind w:left="97"/>
              <w:jc w:val="left"/>
              <w:rPr>
                <w:sz w:val="18"/>
              </w:rPr>
            </w:pPr>
            <w:r>
              <w:rPr>
                <w:spacing w:val="-2"/>
                <w:sz w:val="18"/>
              </w:rPr>
              <w:t>0.218</w:t>
            </w:r>
          </w:p>
        </w:tc>
        <w:tc>
          <w:tcPr>
            <w:tcW w:w="770" w:type="dxa"/>
          </w:tcPr>
          <w:p w:rsidR="005B5943" w:rsidRDefault="005B5943" w:rsidP="00905C24">
            <w:pPr>
              <w:pStyle w:val="TableParagraph"/>
              <w:spacing w:before="55"/>
              <w:ind w:left="102"/>
              <w:jc w:val="left"/>
              <w:rPr>
                <w:sz w:val="18"/>
              </w:rPr>
            </w:pPr>
            <w:r>
              <w:rPr>
                <w:spacing w:val="-2"/>
                <w:sz w:val="18"/>
              </w:rPr>
              <w:t>0.426**</w:t>
            </w:r>
          </w:p>
        </w:tc>
        <w:tc>
          <w:tcPr>
            <w:tcW w:w="770" w:type="dxa"/>
          </w:tcPr>
          <w:p w:rsidR="005B5943" w:rsidRDefault="005B5943" w:rsidP="00905C24">
            <w:pPr>
              <w:pStyle w:val="TableParagraph"/>
              <w:spacing w:before="55"/>
              <w:ind w:left="68" w:right="177"/>
              <w:rPr>
                <w:sz w:val="18"/>
              </w:rPr>
            </w:pPr>
            <w:r>
              <w:rPr>
                <w:sz w:val="18"/>
              </w:rPr>
              <w:t>-</w:t>
            </w:r>
            <w:r>
              <w:rPr>
                <w:spacing w:val="-2"/>
                <w:sz w:val="18"/>
              </w:rPr>
              <w:t>0.179</w:t>
            </w:r>
          </w:p>
        </w:tc>
        <w:tc>
          <w:tcPr>
            <w:tcW w:w="732" w:type="dxa"/>
          </w:tcPr>
          <w:p w:rsidR="005B5943" w:rsidRDefault="005B5943" w:rsidP="00905C24">
            <w:pPr>
              <w:pStyle w:val="TableParagraph"/>
              <w:spacing w:before="55"/>
              <w:ind w:left="122"/>
              <w:jc w:val="left"/>
              <w:rPr>
                <w:sz w:val="18"/>
              </w:rPr>
            </w:pPr>
            <w:r>
              <w:rPr>
                <w:spacing w:val="-2"/>
                <w:sz w:val="18"/>
              </w:rPr>
              <w:t>0.365**</w:t>
            </w:r>
          </w:p>
        </w:tc>
        <w:tc>
          <w:tcPr>
            <w:tcW w:w="771" w:type="dxa"/>
          </w:tcPr>
          <w:p w:rsidR="005B5943" w:rsidRDefault="005B5943" w:rsidP="00905C24">
            <w:pPr>
              <w:pStyle w:val="TableParagraph"/>
              <w:spacing w:before="55"/>
              <w:ind w:right="47"/>
              <w:jc w:val="right"/>
              <w:rPr>
                <w:sz w:val="18"/>
              </w:rPr>
            </w:pPr>
            <w:r>
              <w:rPr>
                <w:spacing w:val="-2"/>
                <w:sz w:val="18"/>
              </w:rPr>
              <w:t>0.490**</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0.101</w:t>
            </w:r>
          </w:p>
        </w:tc>
        <w:tc>
          <w:tcPr>
            <w:tcW w:w="764" w:type="dxa"/>
          </w:tcPr>
          <w:p w:rsidR="005B5943" w:rsidRDefault="005B5943" w:rsidP="00905C24">
            <w:pPr>
              <w:pStyle w:val="TableParagraph"/>
              <w:spacing w:before="55"/>
              <w:ind w:right="64"/>
              <w:jc w:val="right"/>
              <w:rPr>
                <w:sz w:val="18"/>
              </w:rPr>
            </w:pPr>
            <w:r>
              <w:rPr>
                <w:spacing w:val="-2"/>
                <w:sz w:val="18"/>
              </w:rPr>
              <w:t>0.366**</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60"/>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55"/>
              <w:ind w:left="15" w:right="10"/>
              <w:rPr>
                <w:sz w:val="18"/>
              </w:rPr>
            </w:pPr>
            <w:r>
              <w:rPr>
                <w:spacing w:val="-10"/>
                <w:sz w:val="18"/>
              </w:rPr>
              <w:t>1</w:t>
            </w:r>
          </w:p>
        </w:tc>
        <w:tc>
          <w:tcPr>
            <w:tcW w:w="679" w:type="dxa"/>
          </w:tcPr>
          <w:p w:rsidR="005B5943" w:rsidRDefault="005B5943" w:rsidP="00905C24">
            <w:pPr>
              <w:pStyle w:val="TableParagraph"/>
              <w:spacing w:before="55"/>
              <w:ind w:left="100"/>
              <w:jc w:val="left"/>
              <w:rPr>
                <w:sz w:val="18"/>
              </w:rPr>
            </w:pPr>
            <w:r>
              <w:rPr>
                <w:spacing w:val="-2"/>
                <w:sz w:val="18"/>
              </w:rPr>
              <w:t>0.029</w:t>
            </w:r>
          </w:p>
        </w:tc>
        <w:tc>
          <w:tcPr>
            <w:tcW w:w="770" w:type="dxa"/>
          </w:tcPr>
          <w:p w:rsidR="005B5943" w:rsidRDefault="005B5943" w:rsidP="00905C24">
            <w:pPr>
              <w:pStyle w:val="TableParagraph"/>
              <w:spacing w:before="55"/>
              <w:ind w:left="85"/>
              <w:jc w:val="left"/>
              <w:rPr>
                <w:sz w:val="18"/>
              </w:rPr>
            </w:pPr>
            <w:r>
              <w:rPr>
                <w:spacing w:val="-2"/>
                <w:sz w:val="18"/>
              </w:rPr>
              <w:t>0.281*</w:t>
            </w:r>
          </w:p>
        </w:tc>
        <w:tc>
          <w:tcPr>
            <w:tcW w:w="715" w:type="dxa"/>
          </w:tcPr>
          <w:p w:rsidR="005B5943" w:rsidRDefault="005B5943" w:rsidP="00905C24">
            <w:pPr>
              <w:pStyle w:val="TableParagraph"/>
              <w:spacing w:before="55"/>
              <w:ind w:right="18"/>
              <w:jc w:val="right"/>
              <w:rPr>
                <w:sz w:val="18"/>
              </w:rPr>
            </w:pPr>
            <w:r>
              <w:rPr>
                <w:spacing w:val="-2"/>
                <w:sz w:val="18"/>
              </w:rPr>
              <w:t>0.337**</w:t>
            </w:r>
          </w:p>
        </w:tc>
        <w:tc>
          <w:tcPr>
            <w:tcW w:w="707" w:type="dxa"/>
          </w:tcPr>
          <w:p w:rsidR="005B5943" w:rsidRDefault="005B5943" w:rsidP="00905C24">
            <w:pPr>
              <w:pStyle w:val="TableParagraph"/>
              <w:spacing w:before="55"/>
              <w:ind w:left="48"/>
              <w:rPr>
                <w:sz w:val="18"/>
              </w:rPr>
            </w:pPr>
            <w:r>
              <w:rPr>
                <w:spacing w:val="-2"/>
                <w:sz w:val="18"/>
              </w:rPr>
              <w:t>0.437**</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0.485**</w:t>
            </w:r>
          </w:p>
        </w:tc>
        <w:tc>
          <w:tcPr>
            <w:tcW w:w="767" w:type="dxa"/>
          </w:tcPr>
          <w:p w:rsidR="005B5943" w:rsidRDefault="005B5943" w:rsidP="00905C24">
            <w:pPr>
              <w:pStyle w:val="TableParagraph"/>
              <w:spacing w:before="55"/>
              <w:ind w:left="79"/>
              <w:jc w:val="left"/>
              <w:rPr>
                <w:sz w:val="18"/>
              </w:rPr>
            </w:pPr>
            <w:r>
              <w:rPr>
                <w:spacing w:val="-2"/>
                <w:sz w:val="18"/>
              </w:rPr>
              <w:t>0.364**</w:t>
            </w:r>
          </w:p>
        </w:tc>
        <w:tc>
          <w:tcPr>
            <w:tcW w:w="708" w:type="dxa"/>
          </w:tcPr>
          <w:p w:rsidR="005B5943" w:rsidRDefault="005B5943" w:rsidP="00905C24">
            <w:pPr>
              <w:pStyle w:val="TableParagraph"/>
              <w:spacing w:before="55"/>
              <w:ind w:left="97"/>
              <w:jc w:val="left"/>
              <w:rPr>
                <w:sz w:val="18"/>
              </w:rPr>
            </w:pPr>
            <w:r>
              <w:rPr>
                <w:spacing w:val="-2"/>
                <w:sz w:val="18"/>
              </w:rPr>
              <w:t>0.305**</w:t>
            </w:r>
          </w:p>
        </w:tc>
        <w:tc>
          <w:tcPr>
            <w:tcW w:w="770" w:type="dxa"/>
          </w:tcPr>
          <w:p w:rsidR="005B5943" w:rsidRDefault="005B5943" w:rsidP="00905C24">
            <w:pPr>
              <w:pStyle w:val="TableParagraph"/>
              <w:spacing w:before="55"/>
              <w:ind w:left="102"/>
              <w:jc w:val="left"/>
              <w:rPr>
                <w:sz w:val="18"/>
              </w:rPr>
            </w:pPr>
            <w:r>
              <w:rPr>
                <w:spacing w:val="-2"/>
                <w:sz w:val="18"/>
              </w:rPr>
              <w:t>0.620**</w:t>
            </w:r>
          </w:p>
        </w:tc>
        <w:tc>
          <w:tcPr>
            <w:tcW w:w="770" w:type="dxa"/>
          </w:tcPr>
          <w:p w:rsidR="005B5943" w:rsidRDefault="005B5943" w:rsidP="00905C24">
            <w:pPr>
              <w:pStyle w:val="TableParagraph"/>
              <w:spacing w:before="55"/>
              <w:ind w:left="68" w:right="86"/>
              <w:rPr>
                <w:sz w:val="18"/>
              </w:rPr>
            </w:pPr>
            <w:r>
              <w:rPr>
                <w:sz w:val="18"/>
              </w:rPr>
              <w:t>-</w:t>
            </w:r>
            <w:r>
              <w:rPr>
                <w:spacing w:val="-2"/>
                <w:sz w:val="18"/>
              </w:rPr>
              <w:t>0.227*</w:t>
            </w:r>
          </w:p>
        </w:tc>
        <w:tc>
          <w:tcPr>
            <w:tcW w:w="732" w:type="dxa"/>
          </w:tcPr>
          <w:p w:rsidR="005B5943" w:rsidRDefault="005B5943" w:rsidP="00905C24">
            <w:pPr>
              <w:pStyle w:val="TableParagraph"/>
              <w:spacing w:before="55"/>
              <w:ind w:left="122"/>
              <w:jc w:val="left"/>
              <w:rPr>
                <w:sz w:val="18"/>
              </w:rPr>
            </w:pPr>
            <w:r>
              <w:rPr>
                <w:spacing w:val="-2"/>
                <w:sz w:val="18"/>
              </w:rPr>
              <w:t>0.351**</w:t>
            </w:r>
          </w:p>
        </w:tc>
        <w:tc>
          <w:tcPr>
            <w:tcW w:w="771" w:type="dxa"/>
          </w:tcPr>
          <w:p w:rsidR="005B5943" w:rsidRDefault="005B5943" w:rsidP="00905C24">
            <w:pPr>
              <w:pStyle w:val="TableParagraph"/>
              <w:spacing w:before="55"/>
              <w:ind w:right="47"/>
              <w:jc w:val="right"/>
              <w:rPr>
                <w:sz w:val="18"/>
              </w:rPr>
            </w:pPr>
            <w:r>
              <w:rPr>
                <w:spacing w:val="-2"/>
                <w:sz w:val="18"/>
              </w:rPr>
              <w:t>0.671**</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0.296**</w:t>
            </w:r>
          </w:p>
        </w:tc>
        <w:tc>
          <w:tcPr>
            <w:tcW w:w="764" w:type="dxa"/>
          </w:tcPr>
          <w:p w:rsidR="005B5943" w:rsidRDefault="005B5943" w:rsidP="00905C24">
            <w:pPr>
              <w:pStyle w:val="TableParagraph"/>
              <w:spacing w:before="55"/>
              <w:ind w:right="64"/>
              <w:jc w:val="right"/>
              <w:rPr>
                <w:sz w:val="18"/>
              </w:rPr>
            </w:pPr>
            <w:r>
              <w:rPr>
                <w:spacing w:val="-2"/>
                <w:sz w:val="18"/>
              </w:rPr>
              <w:t>0.492**</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48"/>
              <w:jc w:val="left"/>
              <w:rPr>
                <w:b/>
                <w:sz w:val="18"/>
              </w:rPr>
            </w:pPr>
            <w:r>
              <w:rPr>
                <w:b/>
                <w:spacing w:val="-5"/>
                <w:sz w:val="18"/>
              </w:rPr>
              <w:t>SLA</w:t>
            </w:r>
          </w:p>
        </w:tc>
        <w:tc>
          <w:tcPr>
            <w:tcW w:w="295" w:type="dxa"/>
          </w:tcPr>
          <w:p w:rsidR="005B5943" w:rsidRDefault="005B5943" w:rsidP="00905C24">
            <w:pPr>
              <w:pStyle w:val="TableParagraph"/>
              <w:spacing w:before="62"/>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57"/>
              <w:ind w:left="5"/>
              <w:rPr>
                <w:sz w:val="18"/>
              </w:rPr>
            </w:pPr>
            <w:r>
              <w:rPr>
                <w:spacing w:val="-10"/>
                <w:sz w:val="18"/>
              </w:rPr>
              <w:t>1</w:t>
            </w:r>
          </w:p>
        </w:tc>
        <w:tc>
          <w:tcPr>
            <w:tcW w:w="770" w:type="dxa"/>
          </w:tcPr>
          <w:p w:rsidR="005B5943" w:rsidRDefault="005B5943" w:rsidP="00905C24">
            <w:pPr>
              <w:pStyle w:val="TableParagraph"/>
              <w:spacing w:before="57"/>
              <w:ind w:left="28"/>
              <w:jc w:val="left"/>
              <w:rPr>
                <w:sz w:val="18"/>
              </w:rPr>
            </w:pPr>
            <w:r>
              <w:rPr>
                <w:sz w:val="18"/>
              </w:rPr>
              <w:t>-</w:t>
            </w:r>
            <w:r>
              <w:rPr>
                <w:spacing w:val="-2"/>
                <w:sz w:val="18"/>
              </w:rPr>
              <w:t>0.333**</w:t>
            </w:r>
          </w:p>
        </w:tc>
        <w:tc>
          <w:tcPr>
            <w:tcW w:w="715" w:type="dxa"/>
          </w:tcPr>
          <w:p w:rsidR="005B5943" w:rsidRDefault="005B5943" w:rsidP="00905C24">
            <w:pPr>
              <w:pStyle w:val="TableParagraph"/>
              <w:spacing w:before="57"/>
              <w:ind w:left="38"/>
              <w:jc w:val="left"/>
              <w:rPr>
                <w:sz w:val="18"/>
              </w:rPr>
            </w:pPr>
            <w:r>
              <w:rPr>
                <w:sz w:val="18"/>
              </w:rPr>
              <w:t>-</w:t>
            </w:r>
            <w:r>
              <w:rPr>
                <w:spacing w:val="-2"/>
                <w:sz w:val="18"/>
              </w:rPr>
              <w:t>0.196</w:t>
            </w:r>
          </w:p>
        </w:tc>
        <w:tc>
          <w:tcPr>
            <w:tcW w:w="707" w:type="dxa"/>
          </w:tcPr>
          <w:p w:rsidR="005B5943" w:rsidRDefault="005B5943" w:rsidP="00905C24">
            <w:pPr>
              <w:pStyle w:val="TableParagraph"/>
              <w:spacing w:before="57"/>
              <w:ind w:right="170"/>
              <w:rPr>
                <w:sz w:val="18"/>
              </w:rPr>
            </w:pPr>
            <w:r>
              <w:rPr>
                <w:sz w:val="18"/>
              </w:rPr>
              <w:t>-</w:t>
            </w:r>
            <w:r>
              <w:rPr>
                <w:spacing w:val="-2"/>
                <w:sz w:val="18"/>
              </w:rPr>
              <w:t>0.025</w:t>
            </w:r>
          </w:p>
        </w:tc>
        <w:tc>
          <w:tcPr>
            <w:tcW w:w="769" w:type="dxa"/>
          </w:tcPr>
          <w:p w:rsidR="005B5943" w:rsidRDefault="005B5943" w:rsidP="00905C24">
            <w:pPr>
              <w:pStyle w:val="TableParagraph"/>
              <w:spacing w:before="57"/>
              <w:ind w:left="95"/>
              <w:jc w:val="left"/>
              <w:rPr>
                <w:sz w:val="18"/>
              </w:rPr>
            </w:pPr>
            <w:r>
              <w:rPr>
                <w:spacing w:val="-2"/>
                <w:sz w:val="18"/>
              </w:rPr>
              <w:t>0.017</w:t>
            </w:r>
          </w:p>
        </w:tc>
        <w:tc>
          <w:tcPr>
            <w:tcW w:w="767" w:type="dxa"/>
          </w:tcPr>
          <w:p w:rsidR="005B5943" w:rsidRDefault="005B5943" w:rsidP="00905C24">
            <w:pPr>
              <w:pStyle w:val="TableParagraph"/>
              <w:spacing w:before="57"/>
              <w:ind w:left="31"/>
              <w:jc w:val="left"/>
              <w:rPr>
                <w:sz w:val="18"/>
              </w:rPr>
            </w:pPr>
            <w:r>
              <w:rPr>
                <w:sz w:val="18"/>
              </w:rPr>
              <w:t>-</w:t>
            </w:r>
            <w:r>
              <w:rPr>
                <w:spacing w:val="-2"/>
                <w:sz w:val="18"/>
              </w:rPr>
              <w:t>0.191</w:t>
            </w:r>
          </w:p>
        </w:tc>
        <w:tc>
          <w:tcPr>
            <w:tcW w:w="708" w:type="dxa"/>
          </w:tcPr>
          <w:p w:rsidR="005B5943" w:rsidRDefault="005B5943" w:rsidP="00905C24">
            <w:pPr>
              <w:pStyle w:val="TableParagraph"/>
              <w:spacing w:before="57"/>
              <w:ind w:left="97"/>
              <w:jc w:val="left"/>
              <w:rPr>
                <w:sz w:val="18"/>
              </w:rPr>
            </w:pPr>
            <w:r>
              <w:rPr>
                <w:spacing w:val="-2"/>
                <w:sz w:val="18"/>
              </w:rPr>
              <w:t>0.088</w:t>
            </w:r>
          </w:p>
        </w:tc>
        <w:tc>
          <w:tcPr>
            <w:tcW w:w="770" w:type="dxa"/>
          </w:tcPr>
          <w:p w:rsidR="005B5943" w:rsidRDefault="005B5943" w:rsidP="00905C24">
            <w:pPr>
              <w:pStyle w:val="TableParagraph"/>
              <w:spacing w:before="57"/>
              <w:ind w:left="42"/>
              <w:jc w:val="left"/>
              <w:rPr>
                <w:sz w:val="18"/>
              </w:rPr>
            </w:pPr>
            <w:r>
              <w:rPr>
                <w:sz w:val="18"/>
              </w:rPr>
              <w:t>-</w:t>
            </w:r>
            <w:r>
              <w:rPr>
                <w:spacing w:val="-2"/>
                <w:sz w:val="18"/>
              </w:rPr>
              <w:t>0.285*</w:t>
            </w:r>
          </w:p>
        </w:tc>
        <w:tc>
          <w:tcPr>
            <w:tcW w:w="770" w:type="dxa"/>
          </w:tcPr>
          <w:p w:rsidR="005B5943" w:rsidRDefault="005B5943" w:rsidP="00905C24">
            <w:pPr>
              <w:pStyle w:val="TableParagraph"/>
              <w:spacing w:before="57"/>
              <w:ind w:left="68" w:right="117"/>
              <w:rPr>
                <w:sz w:val="18"/>
              </w:rPr>
            </w:pPr>
            <w:r>
              <w:rPr>
                <w:spacing w:val="-2"/>
                <w:sz w:val="18"/>
              </w:rPr>
              <w:t>0.101</w:t>
            </w:r>
          </w:p>
        </w:tc>
        <w:tc>
          <w:tcPr>
            <w:tcW w:w="732" w:type="dxa"/>
          </w:tcPr>
          <w:p w:rsidR="005B5943" w:rsidRDefault="005B5943" w:rsidP="00905C24">
            <w:pPr>
              <w:pStyle w:val="TableParagraph"/>
              <w:spacing w:before="57"/>
              <w:ind w:left="62"/>
              <w:jc w:val="left"/>
              <w:rPr>
                <w:sz w:val="18"/>
              </w:rPr>
            </w:pPr>
            <w:r>
              <w:rPr>
                <w:sz w:val="18"/>
              </w:rPr>
              <w:t>-</w:t>
            </w:r>
            <w:r>
              <w:rPr>
                <w:spacing w:val="-2"/>
                <w:sz w:val="18"/>
              </w:rPr>
              <w:t>0.136</w:t>
            </w:r>
          </w:p>
        </w:tc>
        <w:tc>
          <w:tcPr>
            <w:tcW w:w="771" w:type="dxa"/>
          </w:tcPr>
          <w:p w:rsidR="005B5943" w:rsidRDefault="005B5943" w:rsidP="00905C24">
            <w:pPr>
              <w:pStyle w:val="TableParagraph"/>
              <w:spacing w:before="57"/>
              <w:ind w:left="65"/>
              <w:jc w:val="left"/>
              <w:rPr>
                <w:sz w:val="18"/>
              </w:rPr>
            </w:pPr>
            <w:r>
              <w:rPr>
                <w:sz w:val="18"/>
              </w:rPr>
              <w:t>-</w:t>
            </w:r>
            <w:r>
              <w:rPr>
                <w:spacing w:val="-2"/>
                <w:sz w:val="18"/>
              </w:rPr>
              <w:t>0.250*</w:t>
            </w:r>
          </w:p>
        </w:tc>
        <w:tc>
          <w:tcPr>
            <w:tcW w:w="771" w:type="dxa"/>
          </w:tcPr>
          <w:p w:rsidR="005B5943" w:rsidRDefault="005B5943" w:rsidP="00905C24">
            <w:pPr>
              <w:pStyle w:val="TableParagraph"/>
              <w:spacing w:before="57"/>
              <w:ind w:left="62"/>
              <w:jc w:val="left"/>
              <w:rPr>
                <w:sz w:val="18"/>
              </w:rPr>
            </w:pPr>
            <w:r>
              <w:rPr>
                <w:sz w:val="18"/>
              </w:rPr>
              <w:t>-</w:t>
            </w:r>
            <w:r>
              <w:rPr>
                <w:spacing w:val="-2"/>
                <w:sz w:val="18"/>
              </w:rPr>
              <w:t>0.197</w:t>
            </w:r>
          </w:p>
        </w:tc>
        <w:tc>
          <w:tcPr>
            <w:tcW w:w="764" w:type="dxa"/>
          </w:tcPr>
          <w:p w:rsidR="005B5943" w:rsidRDefault="005B5943" w:rsidP="00905C24">
            <w:pPr>
              <w:pStyle w:val="TableParagraph"/>
              <w:spacing w:before="57"/>
              <w:ind w:left="42"/>
              <w:jc w:val="left"/>
              <w:rPr>
                <w:sz w:val="18"/>
              </w:rPr>
            </w:pPr>
            <w:r>
              <w:rPr>
                <w:sz w:val="18"/>
              </w:rPr>
              <w:t>-</w:t>
            </w:r>
            <w:r>
              <w:rPr>
                <w:spacing w:val="-2"/>
                <w:sz w:val="18"/>
              </w:rPr>
              <w:t>0.324**</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55"/>
              <w:ind w:left="5"/>
              <w:rPr>
                <w:sz w:val="18"/>
              </w:rPr>
            </w:pPr>
            <w:r>
              <w:rPr>
                <w:spacing w:val="-10"/>
                <w:sz w:val="18"/>
              </w:rPr>
              <w:t>1</w:t>
            </w:r>
          </w:p>
        </w:tc>
        <w:tc>
          <w:tcPr>
            <w:tcW w:w="770" w:type="dxa"/>
          </w:tcPr>
          <w:p w:rsidR="005B5943" w:rsidRDefault="005B5943" w:rsidP="00905C24">
            <w:pPr>
              <w:pStyle w:val="TableParagraph"/>
              <w:spacing w:before="55"/>
              <w:ind w:left="28"/>
              <w:jc w:val="left"/>
              <w:rPr>
                <w:sz w:val="18"/>
              </w:rPr>
            </w:pPr>
            <w:r>
              <w:rPr>
                <w:sz w:val="18"/>
              </w:rPr>
              <w:t>-</w:t>
            </w:r>
            <w:r>
              <w:rPr>
                <w:spacing w:val="-2"/>
                <w:sz w:val="18"/>
              </w:rPr>
              <w:t>0.368**</w:t>
            </w:r>
          </w:p>
        </w:tc>
        <w:tc>
          <w:tcPr>
            <w:tcW w:w="715" w:type="dxa"/>
          </w:tcPr>
          <w:p w:rsidR="005B5943" w:rsidRDefault="005B5943" w:rsidP="00905C24">
            <w:pPr>
              <w:pStyle w:val="TableParagraph"/>
              <w:spacing w:before="55"/>
              <w:ind w:left="38"/>
              <w:jc w:val="left"/>
              <w:rPr>
                <w:sz w:val="18"/>
              </w:rPr>
            </w:pPr>
            <w:r>
              <w:rPr>
                <w:sz w:val="18"/>
              </w:rPr>
              <w:t>-</w:t>
            </w:r>
            <w:r>
              <w:rPr>
                <w:spacing w:val="-2"/>
                <w:sz w:val="18"/>
              </w:rPr>
              <w:t>0.193</w:t>
            </w:r>
          </w:p>
        </w:tc>
        <w:tc>
          <w:tcPr>
            <w:tcW w:w="707" w:type="dxa"/>
          </w:tcPr>
          <w:p w:rsidR="005B5943" w:rsidRDefault="005B5943" w:rsidP="00905C24">
            <w:pPr>
              <w:pStyle w:val="TableParagraph"/>
              <w:spacing w:before="55"/>
              <w:ind w:right="170"/>
              <w:rPr>
                <w:sz w:val="18"/>
              </w:rPr>
            </w:pPr>
            <w:r>
              <w:rPr>
                <w:sz w:val="18"/>
              </w:rPr>
              <w:t>-</w:t>
            </w:r>
            <w:r>
              <w:rPr>
                <w:spacing w:val="-2"/>
                <w:sz w:val="18"/>
              </w:rPr>
              <w:t>0.031</w:t>
            </w:r>
          </w:p>
        </w:tc>
        <w:tc>
          <w:tcPr>
            <w:tcW w:w="769" w:type="dxa"/>
          </w:tcPr>
          <w:p w:rsidR="005B5943" w:rsidRDefault="005B5943" w:rsidP="00905C24">
            <w:pPr>
              <w:pStyle w:val="TableParagraph"/>
              <w:spacing w:before="55"/>
              <w:ind w:left="95"/>
              <w:jc w:val="left"/>
              <w:rPr>
                <w:sz w:val="18"/>
              </w:rPr>
            </w:pPr>
            <w:r>
              <w:rPr>
                <w:spacing w:val="-4"/>
                <w:sz w:val="18"/>
              </w:rPr>
              <w:t>0.13</w:t>
            </w:r>
          </w:p>
        </w:tc>
        <w:tc>
          <w:tcPr>
            <w:tcW w:w="767" w:type="dxa"/>
          </w:tcPr>
          <w:p w:rsidR="005B5943" w:rsidRDefault="005B5943" w:rsidP="00905C24">
            <w:pPr>
              <w:pStyle w:val="TableParagraph"/>
              <w:spacing w:before="55"/>
              <w:ind w:left="31"/>
              <w:jc w:val="left"/>
              <w:rPr>
                <w:sz w:val="18"/>
              </w:rPr>
            </w:pPr>
            <w:r>
              <w:rPr>
                <w:sz w:val="18"/>
              </w:rPr>
              <w:t>-</w:t>
            </w:r>
            <w:r>
              <w:rPr>
                <w:spacing w:val="-2"/>
                <w:sz w:val="18"/>
              </w:rPr>
              <w:t>0.311**</w:t>
            </w:r>
          </w:p>
        </w:tc>
        <w:tc>
          <w:tcPr>
            <w:tcW w:w="708" w:type="dxa"/>
          </w:tcPr>
          <w:p w:rsidR="005B5943" w:rsidRDefault="005B5943" w:rsidP="00905C24">
            <w:pPr>
              <w:pStyle w:val="TableParagraph"/>
              <w:spacing w:before="55"/>
              <w:ind w:left="97"/>
              <w:jc w:val="left"/>
              <w:rPr>
                <w:sz w:val="18"/>
              </w:rPr>
            </w:pPr>
            <w:r>
              <w:rPr>
                <w:spacing w:val="-2"/>
                <w:sz w:val="18"/>
              </w:rPr>
              <w:t>0.102</w:t>
            </w:r>
          </w:p>
        </w:tc>
        <w:tc>
          <w:tcPr>
            <w:tcW w:w="770" w:type="dxa"/>
          </w:tcPr>
          <w:p w:rsidR="005B5943" w:rsidRDefault="005B5943" w:rsidP="00905C24">
            <w:pPr>
              <w:pStyle w:val="TableParagraph"/>
              <w:spacing w:before="55"/>
              <w:ind w:left="42"/>
              <w:jc w:val="left"/>
              <w:rPr>
                <w:sz w:val="18"/>
              </w:rPr>
            </w:pPr>
            <w:r>
              <w:rPr>
                <w:sz w:val="18"/>
              </w:rPr>
              <w:t>-</w:t>
            </w:r>
            <w:r>
              <w:rPr>
                <w:spacing w:val="-2"/>
                <w:sz w:val="18"/>
              </w:rPr>
              <w:t>0.341**</w:t>
            </w:r>
          </w:p>
        </w:tc>
        <w:tc>
          <w:tcPr>
            <w:tcW w:w="770" w:type="dxa"/>
          </w:tcPr>
          <w:p w:rsidR="005B5943" w:rsidRDefault="005B5943" w:rsidP="00905C24">
            <w:pPr>
              <w:pStyle w:val="TableParagraph"/>
              <w:spacing w:before="55"/>
              <w:ind w:left="68" w:right="117"/>
              <w:rPr>
                <w:sz w:val="18"/>
              </w:rPr>
            </w:pPr>
            <w:r>
              <w:rPr>
                <w:spacing w:val="-2"/>
                <w:sz w:val="18"/>
              </w:rPr>
              <w:t>0.101</w:t>
            </w:r>
          </w:p>
        </w:tc>
        <w:tc>
          <w:tcPr>
            <w:tcW w:w="732" w:type="dxa"/>
          </w:tcPr>
          <w:p w:rsidR="005B5943" w:rsidRDefault="005B5943" w:rsidP="00905C24">
            <w:pPr>
              <w:pStyle w:val="TableParagraph"/>
              <w:spacing w:before="55"/>
              <w:ind w:left="62"/>
              <w:jc w:val="left"/>
              <w:rPr>
                <w:sz w:val="18"/>
              </w:rPr>
            </w:pPr>
            <w:r>
              <w:rPr>
                <w:sz w:val="18"/>
              </w:rPr>
              <w:t>-</w:t>
            </w:r>
            <w:r>
              <w:rPr>
                <w:spacing w:val="-2"/>
                <w:sz w:val="18"/>
              </w:rPr>
              <w:t>0.212</w:t>
            </w:r>
          </w:p>
        </w:tc>
        <w:tc>
          <w:tcPr>
            <w:tcW w:w="771" w:type="dxa"/>
          </w:tcPr>
          <w:p w:rsidR="005B5943" w:rsidRDefault="005B5943" w:rsidP="00905C24">
            <w:pPr>
              <w:pStyle w:val="TableParagraph"/>
              <w:spacing w:before="55"/>
              <w:ind w:left="65"/>
              <w:jc w:val="left"/>
              <w:rPr>
                <w:sz w:val="18"/>
              </w:rPr>
            </w:pPr>
            <w:r>
              <w:rPr>
                <w:sz w:val="18"/>
              </w:rPr>
              <w:t>-</w:t>
            </w:r>
            <w:r>
              <w:rPr>
                <w:spacing w:val="-2"/>
                <w:sz w:val="18"/>
              </w:rPr>
              <w:t>0.292**</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0.311**</w:t>
            </w:r>
          </w:p>
        </w:tc>
        <w:tc>
          <w:tcPr>
            <w:tcW w:w="764" w:type="dxa"/>
          </w:tcPr>
          <w:p w:rsidR="005B5943" w:rsidRDefault="005B5943" w:rsidP="00905C24">
            <w:pPr>
              <w:pStyle w:val="TableParagraph"/>
              <w:spacing w:before="55"/>
              <w:ind w:left="42"/>
              <w:jc w:val="left"/>
              <w:rPr>
                <w:sz w:val="18"/>
              </w:rPr>
            </w:pPr>
            <w:r>
              <w:rPr>
                <w:sz w:val="18"/>
              </w:rPr>
              <w:t>-</w:t>
            </w:r>
            <w:r>
              <w:rPr>
                <w:spacing w:val="-2"/>
                <w:sz w:val="18"/>
              </w:rPr>
              <w:t>0.403**</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39"/>
              <w:jc w:val="left"/>
              <w:rPr>
                <w:b/>
                <w:sz w:val="18"/>
              </w:rPr>
            </w:pPr>
            <w:r>
              <w:rPr>
                <w:b/>
                <w:spacing w:val="-5"/>
                <w:sz w:val="18"/>
              </w:rPr>
              <w:t>NPR</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55"/>
              <w:ind w:left="5"/>
              <w:rPr>
                <w:sz w:val="18"/>
              </w:rPr>
            </w:pPr>
            <w:r>
              <w:rPr>
                <w:spacing w:val="-10"/>
                <w:sz w:val="18"/>
              </w:rPr>
              <w:t>1</w:t>
            </w:r>
          </w:p>
        </w:tc>
        <w:tc>
          <w:tcPr>
            <w:tcW w:w="715" w:type="dxa"/>
          </w:tcPr>
          <w:p w:rsidR="005B5943" w:rsidRDefault="005B5943" w:rsidP="00905C24">
            <w:pPr>
              <w:pStyle w:val="TableParagraph"/>
              <w:spacing w:before="55"/>
              <w:ind w:left="98"/>
              <w:jc w:val="left"/>
              <w:rPr>
                <w:sz w:val="18"/>
              </w:rPr>
            </w:pPr>
            <w:r>
              <w:rPr>
                <w:sz w:val="18"/>
              </w:rPr>
              <w:t>0</w:t>
            </w:r>
            <w:r>
              <w:rPr>
                <w:spacing w:val="1"/>
                <w:sz w:val="18"/>
              </w:rPr>
              <w:t xml:space="preserve"> </w:t>
            </w:r>
            <w:r>
              <w:rPr>
                <w:spacing w:val="-5"/>
                <w:sz w:val="18"/>
              </w:rPr>
              <w:t>141</w:t>
            </w:r>
          </w:p>
        </w:tc>
        <w:tc>
          <w:tcPr>
            <w:tcW w:w="707" w:type="dxa"/>
          </w:tcPr>
          <w:p w:rsidR="005B5943" w:rsidRDefault="005B5943" w:rsidP="00905C24">
            <w:pPr>
              <w:pStyle w:val="TableParagraph"/>
              <w:spacing w:before="55"/>
              <w:ind w:left="48" w:right="177"/>
              <w:rPr>
                <w:sz w:val="18"/>
              </w:rPr>
            </w:pPr>
            <w:r>
              <w:rPr>
                <w:spacing w:val="-2"/>
                <w:sz w:val="18"/>
              </w:rPr>
              <w:t>0.199</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0.293**</w:t>
            </w:r>
          </w:p>
        </w:tc>
        <w:tc>
          <w:tcPr>
            <w:tcW w:w="767" w:type="dxa"/>
          </w:tcPr>
          <w:p w:rsidR="005B5943" w:rsidRDefault="005B5943" w:rsidP="00905C24">
            <w:pPr>
              <w:pStyle w:val="TableParagraph"/>
              <w:spacing w:before="55"/>
              <w:ind w:left="79"/>
              <w:jc w:val="left"/>
              <w:rPr>
                <w:sz w:val="18"/>
              </w:rPr>
            </w:pPr>
            <w:r>
              <w:rPr>
                <w:spacing w:val="-2"/>
                <w:sz w:val="18"/>
              </w:rPr>
              <w:t>0.340**</w:t>
            </w:r>
          </w:p>
        </w:tc>
        <w:tc>
          <w:tcPr>
            <w:tcW w:w="708" w:type="dxa"/>
          </w:tcPr>
          <w:p w:rsidR="005B5943" w:rsidRDefault="005B5943" w:rsidP="00905C24">
            <w:pPr>
              <w:pStyle w:val="TableParagraph"/>
              <w:spacing w:before="55"/>
              <w:ind w:left="97"/>
              <w:jc w:val="left"/>
              <w:rPr>
                <w:sz w:val="18"/>
              </w:rPr>
            </w:pPr>
            <w:r>
              <w:rPr>
                <w:spacing w:val="-2"/>
                <w:sz w:val="18"/>
              </w:rPr>
              <w:t>0.075</w:t>
            </w:r>
          </w:p>
        </w:tc>
        <w:tc>
          <w:tcPr>
            <w:tcW w:w="770" w:type="dxa"/>
          </w:tcPr>
          <w:p w:rsidR="005B5943" w:rsidRDefault="005B5943" w:rsidP="00905C24">
            <w:pPr>
              <w:pStyle w:val="TableParagraph"/>
              <w:spacing w:before="55"/>
              <w:ind w:left="102"/>
              <w:jc w:val="left"/>
              <w:rPr>
                <w:sz w:val="18"/>
              </w:rPr>
            </w:pPr>
            <w:r>
              <w:rPr>
                <w:spacing w:val="-2"/>
                <w:sz w:val="18"/>
              </w:rPr>
              <w:t>0.336**</w:t>
            </w:r>
          </w:p>
        </w:tc>
        <w:tc>
          <w:tcPr>
            <w:tcW w:w="770" w:type="dxa"/>
          </w:tcPr>
          <w:p w:rsidR="005B5943" w:rsidRDefault="005B5943" w:rsidP="00905C24">
            <w:pPr>
              <w:pStyle w:val="TableParagraph"/>
              <w:spacing w:before="55"/>
              <w:ind w:left="68" w:right="177"/>
              <w:rPr>
                <w:sz w:val="18"/>
              </w:rPr>
            </w:pPr>
            <w:r>
              <w:rPr>
                <w:sz w:val="18"/>
              </w:rPr>
              <w:t>-</w:t>
            </w:r>
            <w:r>
              <w:rPr>
                <w:spacing w:val="-2"/>
                <w:sz w:val="18"/>
              </w:rPr>
              <w:t>0.096</w:t>
            </w:r>
          </w:p>
        </w:tc>
        <w:tc>
          <w:tcPr>
            <w:tcW w:w="732" w:type="dxa"/>
          </w:tcPr>
          <w:p w:rsidR="005B5943" w:rsidRDefault="005B5943" w:rsidP="00905C24">
            <w:pPr>
              <w:pStyle w:val="TableParagraph"/>
              <w:spacing w:before="55"/>
              <w:ind w:left="122"/>
              <w:jc w:val="left"/>
              <w:rPr>
                <w:sz w:val="18"/>
              </w:rPr>
            </w:pPr>
            <w:r>
              <w:rPr>
                <w:spacing w:val="-2"/>
                <w:sz w:val="18"/>
              </w:rPr>
              <w:t>0.244*</w:t>
            </w:r>
          </w:p>
        </w:tc>
        <w:tc>
          <w:tcPr>
            <w:tcW w:w="771" w:type="dxa"/>
          </w:tcPr>
          <w:p w:rsidR="005B5943" w:rsidRDefault="005B5943" w:rsidP="00905C24">
            <w:pPr>
              <w:pStyle w:val="TableParagraph"/>
              <w:spacing w:before="55"/>
              <w:ind w:right="47"/>
              <w:jc w:val="right"/>
              <w:rPr>
                <w:sz w:val="18"/>
              </w:rPr>
            </w:pPr>
            <w:r>
              <w:rPr>
                <w:spacing w:val="-2"/>
                <w:sz w:val="18"/>
              </w:rPr>
              <w:t>0.419**</w:t>
            </w:r>
          </w:p>
        </w:tc>
        <w:tc>
          <w:tcPr>
            <w:tcW w:w="771" w:type="dxa"/>
          </w:tcPr>
          <w:p w:rsidR="005B5943" w:rsidRDefault="005B5943" w:rsidP="00905C24">
            <w:pPr>
              <w:pStyle w:val="TableParagraph"/>
              <w:spacing w:before="55"/>
              <w:ind w:left="122"/>
              <w:jc w:val="left"/>
              <w:rPr>
                <w:sz w:val="18"/>
              </w:rPr>
            </w:pPr>
            <w:r>
              <w:rPr>
                <w:spacing w:val="-2"/>
                <w:sz w:val="18"/>
              </w:rPr>
              <w:t>0.104</w:t>
            </w:r>
          </w:p>
        </w:tc>
        <w:tc>
          <w:tcPr>
            <w:tcW w:w="764" w:type="dxa"/>
          </w:tcPr>
          <w:p w:rsidR="005B5943" w:rsidRDefault="005B5943" w:rsidP="00905C24">
            <w:pPr>
              <w:pStyle w:val="TableParagraph"/>
              <w:spacing w:before="55"/>
              <w:ind w:right="64"/>
              <w:jc w:val="right"/>
              <w:rPr>
                <w:sz w:val="18"/>
              </w:rPr>
            </w:pPr>
            <w:r>
              <w:rPr>
                <w:spacing w:val="-2"/>
                <w:sz w:val="18"/>
              </w:rPr>
              <w:t>0.406**</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55"/>
              <w:ind w:left="5"/>
              <w:rPr>
                <w:sz w:val="18"/>
              </w:rPr>
            </w:pPr>
            <w:r>
              <w:rPr>
                <w:spacing w:val="-10"/>
                <w:sz w:val="18"/>
              </w:rPr>
              <w:t>1</w:t>
            </w:r>
          </w:p>
        </w:tc>
        <w:tc>
          <w:tcPr>
            <w:tcW w:w="715" w:type="dxa"/>
          </w:tcPr>
          <w:p w:rsidR="005B5943" w:rsidRDefault="005B5943" w:rsidP="00905C24">
            <w:pPr>
              <w:pStyle w:val="TableParagraph"/>
              <w:spacing w:before="55"/>
              <w:ind w:left="98"/>
              <w:jc w:val="left"/>
              <w:rPr>
                <w:sz w:val="18"/>
              </w:rPr>
            </w:pPr>
            <w:r>
              <w:rPr>
                <w:spacing w:val="-2"/>
                <w:sz w:val="18"/>
              </w:rPr>
              <w:t>0.157</w:t>
            </w:r>
          </w:p>
        </w:tc>
        <w:tc>
          <w:tcPr>
            <w:tcW w:w="707" w:type="dxa"/>
          </w:tcPr>
          <w:p w:rsidR="005B5943" w:rsidRDefault="005B5943" w:rsidP="00905C24">
            <w:pPr>
              <w:pStyle w:val="TableParagraph"/>
              <w:spacing w:before="55"/>
              <w:ind w:left="48" w:right="177"/>
              <w:rPr>
                <w:sz w:val="18"/>
              </w:rPr>
            </w:pPr>
            <w:r>
              <w:rPr>
                <w:spacing w:val="-2"/>
                <w:sz w:val="18"/>
              </w:rPr>
              <w:t>0.205</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0.450**</w:t>
            </w:r>
          </w:p>
        </w:tc>
        <w:tc>
          <w:tcPr>
            <w:tcW w:w="767" w:type="dxa"/>
          </w:tcPr>
          <w:p w:rsidR="005B5943" w:rsidRDefault="005B5943" w:rsidP="00905C24">
            <w:pPr>
              <w:pStyle w:val="TableParagraph"/>
              <w:spacing w:before="55"/>
              <w:ind w:left="79"/>
              <w:jc w:val="left"/>
              <w:rPr>
                <w:sz w:val="18"/>
              </w:rPr>
            </w:pPr>
            <w:r>
              <w:rPr>
                <w:spacing w:val="-2"/>
                <w:sz w:val="18"/>
              </w:rPr>
              <w:t>0.384**</w:t>
            </w:r>
          </w:p>
        </w:tc>
        <w:tc>
          <w:tcPr>
            <w:tcW w:w="708" w:type="dxa"/>
          </w:tcPr>
          <w:p w:rsidR="005B5943" w:rsidRDefault="005B5943" w:rsidP="00905C24">
            <w:pPr>
              <w:pStyle w:val="TableParagraph"/>
              <w:spacing w:before="55"/>
              <w:ind w:left="97"/>
              <w:jc w:val="left"/>
              <w:rPr>
                <w:sz w:val="18"/>
              </w:rPr>
            </w:pPr>
            <w:r>
              <w:rPr>
                <w:spacing w:val="-2"/>
                <w:sz w:val="18"/>
              </w:rPr>
              <w:t>0.083</w:t>
            </w:r>
          </w:p>
        </w:tc>
        <w:tc>
          <w:tcPr>
            <w:tcW w:w="770" w:type="dxa"/>
          </w:tcPr>
          <w:p w:rsidR="005B5943" w:rsidRDefault="005B5943" w:rsidP="00905C24">
            <w:pPr>
              <w:pStyle w:val="TableParagraph"/>
              <w:spacing w:before="55"/>
              <w:ind w:left="102"/>
              <w:jc w:val="left"/>
              <w:rPr>
                <w:sz w:val="18"/>
              </w:rPr>
            </w:pPr>
            <w:r>
              <w:rPr>
                <w:spacing w:val="-2"/>
                <w:sz w:val="18"/>
              </w:rPr>
              <w:t>0.343**</w:t>
            </w:r>
          </w:p>
        </w:tc>
        <w:tc>
          <w:tcPr>
            <w:tcW w:w="770" w:type="dxa"/>
          </w:tcPr>
          <w:p w:rsidR="005B5943" w:rsidRDefault="005B5943" w:rsidP="00905C24">
            <w:pPr>
              <w:pStyle w:val="TableParagraph"/>
              <w:spacing w:before="55"/>
              <w:ind w:left="68" w:right="177"/>
              <w:rPr>
                <w:sz w:val="18"/>
              </w:rPr>
            </w:pPr>
            <w:r>
              <w:rPr>
                <w:sz w:val="18"/>
              </w:rPr>
              <w:t>-</w:t>
            </w:r>
            <w:r>
              <w:rPr>
                <w:spacing w:val="-2"/>
                <w:sz w:val="18"/>
              </w:rPr>
              <w:t>0.106</w:t>
            </w:r>
          </w:p>
        </w:tc>
        <w:tc>
          <w:tcPr>
            <w:tcW w:w="732" w:type="dxa"/>
          </w:tcPr>
          <w:p w:rsidR="005B5943" w:rsidRDefault="005B5943" w:rsidP="00905C24">
            <w:pPr>
              <w:pStyle w:val="TableParagraph"/>
              <w:spacing w:before="55"/>
              <w:ind w:left="122"/>
              <w:jc w:val="left"/>
              <w:rPr>
                <w:sz w:val="18"/>
              </w:rPr>
            </w:pPr>
            <w:r>
              <w:rPr>
                <w:spacing w:val="-2"/>
                <w:sz w:val="18"/>
              </w:rPr>
              <w:t>0.275*</w:t>
            </w:r>
          </w:p>
        </w:tc>
        <w:tc>
          <w:tcPr>
            <w:tcW w:w="771" w:type="dxa"/>
          </w:tcPr>
          <w:p w:rsidR="005B5943" w:rsidRDefault="005B5943" w:rsidP="00905C24">
            <w:pPr>
              <w:pStyle w:val="TableParagraph"/>
              <w:spacing w:before="55"/>
              <w:ind w:right="47"/>
              <w:jc w:val="right"/>
              <w:rPr>
                <w:sz w:val="18"/>
              </w:rPr>
            </w:pPr>
            <w:r>
              <w:rPr>
                <w:spacing w:val="-2"/>
                <w:sz w:val="18"/>
              </w:rPr>
              <w:t>0.470**</w:t>
            </w:r>
          </w:p>
        </w:tc>
        <w:tc>
          <w:tcPr>
            <w:tcW w:w="771" w:type="dxa"/>
          </w:tcPr>
          <w:p w:rsidR="005B5943" w:rsidRDefault="005B5943" w:rsidP="00905C24">
            <w:pPr>
              <w:pStyle w:val="TableParagraph"/>
              <w:spacing w:before="55"/>
              <w:ind w:left="122"/>
              <w:jc w:val="left"/>
              <w:rPr>
                <w:sz w:val="18"/>
              </w:rPr>
            </w:pPr>
            <w:r>
              <w:rPr>
                <w:spacing w:val="-2"/>
                <w:sz w:val="18"/>
              </w:rPr>
              <w:t>0.011</w:t>
            </w:r>
          </w:p>
        </w:tc>
        <w:tc>
          <w:tcPr>
            <w:tcW w:w="764" w:type="dxa"/>
          </w:tcPr>
          <w:p w:rsidR="005B5943" w:rsidRDefault="005B5943" w:rsidP="00905C24">
            <w:pPr>
              <w:pStyle w:val="TableParagraph"/>
              <w:spacing w:before="55"/>
              <w:ind w:right="64"/>
              <w:jc w:val="right"/>
              <w:rPr>
                <w:sz w:val="18"/>
              </w:rPr>
            </w:pPr>
            <w:r>
              <w:rPr>
                <w:spacing w:val="-2"/>
                <w:sz w:val="18"/>
              </w:rPr>
              <w:t>0.423**</w:t>
            </w:r>
          </w:p>
        </w:tc>
      </w:tr>
      <w:tr w:rsidR="005B5943" w:rsidTr="00905C24">
        <w:trPr>
          <w:trHeight w:val="325"/>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99"/>
              <w:jc w:val="left"/>
              <w:rPr>
                <w:b/>
                <w:sz w:val="18"/>
              </w:rPr>
            </w:pPr>
            <w:r>
              <w:rPr>
                <w:b/>
                <w:spacing w:val="-5"/>
                <w:sz w:val="18"/>
              </w:rPr>
              <w:t>TR</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55"/>
              <w:ind w:left="8"/>
              <w:rPr>
                <w:sz w:val="18"/>
              </w:rPr>
            </w:pPr>
            <w:r>
              <w:rPr>
                <w:spacing w:val="-10"/>
                <w:sz w:val="18"/>
              </w:rPr>
              <w:t>1</w:t>
            </w:r>
          </w:p>
        </w:tc>
        <w:tc>
          <w:tcPr>
            <w:tcW w:w="707" w:type="dxa"/>
          </w:tcPr>
          <w:p w:rsidR="005B5943" w:rsidRDefault="005B5943" w:rsidP="00905C24">
            <w:pPr>
              <w:pStyle w:val="TableParagraph"/>
              <w:spacing w:before="55"/>
              <w:ind w:left="48" w:right="177"/>
              <w:rPr>
                <w:sz w:val="18"/>
              </w:rPr>
            </w:pPr>
            <w:r>
              <w:rPr>
                <w:spacing w:val="-2"/>
                <w:sz w:val="18"/>
              </w:rPr>
              <w:t>0.035</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0.173</w:t>
            </w:r>
          </w:p>
        </w:tc>
        <w:tc>
          <w:tcPr>
            <w:tcW w:w="767" w:type="dxa"/>
          </w:tcPr>
          <w:p w:rsidR="005B5943" w:rsidRDefault="005B5943" w:rsidP="00905C24">
            <w:pPr>
              <w:pStyle w:val="TableParagraph"/>
              <w:spacing w:before="55"/>
              <w:ind w:left="79"/>
              <w:jc w:val="left"/>
              <w:rPr>
                <w:sz w:val="18"/>
              </w:rPr>
            </w:pPr>
            <w:r>
              <w:rPr>
                <w:spacing w:val="-2"/>
                <w:sz w:val="18"/>
              </w:rPr>
              <w:t>0.099</w:t>
            </w:r>
          </w:p>
        </w:tc>
        <w:tc>
          <w:tcPr>
            <w:tcW w:w="708" w:type="dxa"/>
          </w:tcPr>
          <w:p w:rsidR="005B5943" w:rsidRDefault="005B5943" w:rsidP="00905C24">
            <w:pPr>
              <w:pStyle w:val="TableParagraph"/>
              <w:spacing w:before="55"/>
              <w:ind w:left="97"/>
              <w:jc w:val="left"/>
              <w:rPr>
                <w:sz w:val="18"/>
              </w:rPr>
            </w:pPr>
            <w:r>
              <w:rPr>
                <w:spacing w:val="-2"/>
                <w:sz w:val="18"/>
              </w:rPr>
              <w:t>0.181</w:t>
            </w:r>
          </w:p>
        </w:tc>
        <w:tc>
          <w:tcPr>
            <w:tcW w:w="770" w:type="dxa"/>
          </w:tcPr>
          <w:p w:rsidR="005B5943" w:rsidRDefault="005B5943" w:rsidP="00905C24">
            <w:pPr>
              <w:pStyle w:val="TableParagraph"/>
              <w:spacing w:before="55"/>
              <w:ind w:left="102"/>
              <w:jc w:val="left"/>
              <w:rPr>
                <w:sz w:val="18"/>
              </w:rPr>
            </w:pPr>
            <w:r>
              <w:rPr>
                <w:spacing w:val="-2"/>
                <w:sz w:val="18"/>
              </w:rPr>
              <w:t>0.199</w:t>
            </w:r>
          </w:p>
        </w:tc>
        <w:tc>
          <w:tcPr>
            <w:tcW w:w="770" w:type="dxa"/>
          </w:tcPr>
          <w:p w:rsidR="005B5943" w:rsidRDefault="005B5943" w:rsidP="00905C24">
            <w:pPr>
              <w:pStyle w:val="TableParagraph"/>
              <w:spacing w:before="55"/>
              <w:ind w:left="68" w:right="86"/>
              <w:rPr>
                <w:sz w:val="18"/>
              </w:rPr>
            </w:pPr>
            <w:r>
              <w:rPr>
                <w:sz w:val="18"/>
              </w:rPr>
              <w:t>-</w:t>
            </w:r>
            <w:r>
              <w:rPr>
                <w:spacing w:val="-2"/>
                <w:sz w:val="18"/>
              </w:rPr>
              <w:t>0.271*</w:t>
            </w:r>
          </w:p>
        </w:tc>
        <w:tc>
          <w:tcPr>
            <w:tcW w:w="732" w:type="dxa"/>
          </w:tcPr>
          <w:p w:rsidR="005B5943" w:rsidRDefault="005B5943" w:rsidP="00905C24">
            <w:pPr>
              <w:pStyle w:val="TableParagraph"/>
              <w:spacing w:before="55"/>
              <w:ind w:left="122"/>
              <w:jc w:val="left"/>
              <w:rPr>
                <w:sz w:val="18"/>
              </w:rPr>
            </w:pPr>
            <w:r>
              <w:rPr>
                <w:spacing w:val="-2"/>
                <w:sz w:val="18"/>
              </w:rPr>
              <w:t>0.219</w:t>
            </w:r>
          </w:p>
        </w:tc>
        <w:tc>
          <w:tcPr>
            <w:tcW w:w="771" w:type="dxa"/>
          </w:tcPr>
          <w:p w:rsidR="005B5943" w:rsidRDefault="005B5943" w:rsidP="00905C24">
            <w:pPr>
              <w:pStyle w:val="TableParagraph"/>
              <w:spacing w:before="55"/>
              <w:ind w:right="47"/>
              <w:jc w:val="right"/>
              <w:rPr>
                <w:sz w:val="18"/>
              </w:rPr>
            </w:pPr>
            <w:r>
              <w:rPr>
                <w:spacing w:val="-2"/>
                <w:sz w:val="18"/>
              </w:rPr>
              <w:t>0.377**</w:t>
            </w:r>
          </w:p>
        </w:tc>
        <w:tc>
          <w:tcPr>
            <w:tcW w:w="771" w:type="dxa"/>
          </w:tcPr>
          <w:p w:rsidR="005B5943" w:rsidRDefault="005B5943" w:rsidP="00905C24">
            <w:pPr>
              <w:pStyle w:val="TableParagraph"/>
              <w:spacing w:before="55"/>
              <w:ind w:left="122"/>
              <w:jc w:val="left"/>
              <w:rPr>
                <w:sz w:val="18"/>
              </w:rPr>
            </w:pPr>
            <w:r>
              <w:rPr>
                <w:spacing w:val="-2"/>
                <w:sz w:val="18"/>
              </w:rPr>
              <w:t>0.045</w:t>
            </w:r>
          </w:p>
        </w:tc>
        <w:tc>
          <w:tcPr>
            <w:tcW w:w="764" w:type="dxa"/>
          </w:tcPr>
          <w:p w:rsidR="005B5943" w:rsidRDefault="005B5943" w:rsidP="00905C24">
            <w:pPr>
              <w:pStyle w:val="TableParagraph"/>
              <w:spacing w:before="55"/>
              <w:ind w:right="64"/>
              <w:jc w:val="right"/>
              <w:rPr>
                <w:sz w:val="18"/>
              </w:rPr>
            </w:pPr>
            <w:r>
              <w:rPr>
                <w:spacing w:val="-2"/>
                <w:sz w:val="18"/>
              </w:rPr>
              <w:t>0.321**</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62"/>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57"/>
              <w:ind w:left="8"/>
              <w:rPr>
                <w:sz w:val="18"/>
              </w:rPr>
            </w:pPr>
            <w:r>
              <w:rPr>
                <w:spacing w:val="-10"/>
                <w:sz w:val="18"/>
              </w:rPr>
              <w:t>1</w:t>
            </w:r>
          </w:p>
        </w:tc>
        <w:tc>
          <w:tcPr>
            <w:tcW w:w="707" w:type="dxa"/>
          </w:tcPr>
          <w:p w:rsidR="005B5943" w:rsidRDefault="005B5943" w:rsidP="00905C24">
            <w:pPr>
              <w:pStyle w:val="TableParagraph"/>
              <w:spacing w:before="57"/>
              <w:ind w:left="48" w:right="88"/>
              <w:rPr>
                <w:sz w:val="18"/>
              </w:rPr>
            </w:pPr>
            <w:r>
              <w:rPr>
                <w:spacing w:val="-2"/>
                <w:sz w:val="18"/>
              </w:rPr>
              <w:t>0.0375</w:t>
            </w:r>
          </w:p>
        </w:tc>
        <w:tc>
          <w:tcPr>
            <w:tcW w:w="769" w:type="dxa"/>
          </w:tcPr>
          <w:p w:rsidR="005B5943" w:rsidRDefault="005B5943" w:rsidP="00905C24">
            <w:pPr>
              <w:pStyle w:val="TableParagraph"/>
              <w:spacing w:before="57"/>
              <w:ind w:left="35"/>
              <w:jc w:val="left"/>
              <w:rPr>
                <w:sz w:val="18"/>
              </w:rPr>
            </w:pPr>
            <w:r>
              <w:rPr>
                <w:sz w:val="18"/>
              </w:rPr>
              <w:t>-</w:t>
            </w:r>
            <w:r>
              <w:rPr>
                <w:spacing w:val="-2"/>
                <w:sz w:val="18"/>
              </w:rPr>
              <w:t>0.300**</w:t>
            </w:r>
          </w:p>
        </w:tc>
        <w:tc>
          <w:tcPr>
            <w:tcW w:w="767" w:type="dxa"/>
          </w:tcPr>
          <w:p w:rsidR="005B5943" w:rsidRDefault="005B5943" w:rsidP="00905C24">
            <w:pPr>
              <w:pStyle w:val="TableParagraph"/>
              <w:spacing w:before="57"/>
              <w:ind w:left="79"/>
              <w:jc w:val="left"/>
              <w:rPr>
                <w:sz w:val="18"/>
              </w:rPr>
            </w:pPr>
            <w:r>
              <w:rPr>
                <w:spacing w:val="-2"/>
                <w:sz w:val="18"/>
              </w:rPr>
              <w:t>0.139</w:t>
            </w:r>
          </w:p>
        </w:tc>
        <w:tc>
          <w:tcPr>
            <w:tcW w:w="708" w:type="dxa"/>
          </w:tcPr>
          <w:p w:rsidR="005B5943" w:rsidRDefault="005B5943" w:rsidP="00905C24">
            <w:pPr>
              <w:pStyle w:val="TableParagraph"/>
              <w:spacing w:before="57"/>
              <w:ind w:left="97"/>
              <w:jc w:val="left"/>
              <w:rPr>
                <w:sz w:val="18"/>
              </w:rPr>
            </w:pPr>
            <w:r>
              <w:rPr>
                <w:spacing w:val="-2"/>
                <w:sz w:val="18"/>
              </w:rPr>
              <w:t>0.198</w:t>
            </w:r>
          </w:p>
        </w:tc>
        <w:tc>
          <w:tcPr>
            <w:tcW w:w="770" w:type="dxa"/>
          </w:tcPr>
          <w:p w:rsidR="005B5943" w:rsidRDefault="005B5943" w:rsidP="00905C24">
            <w:pPr>
              <w:pStyle w:val="TableParagraph"/>
              <w:spacing w:before="57"/>
              <w:ind w:left="102"/>
              <w:jc w:val="left"/>
              <w:rPr>
                <w:sz w:val="18"/>
              </w:rPr>
            </w:pPr>
            <w:r>
              <w:rPr>
                <w:spacing w:val="-2"/>
                <w:sz w:val="18"/>
              </w:rPr>
              <w:t>0.258*</w:t>
            </w:r>
          </w:p>
        </w:tc>
        <w:tc>
          <w:tcPr>
            <w:tcW w:w="770" w:type="dxa"/>
          </w:tcPr>
          <w:p w:rsidR="005B5943" w:rsidRDefault="005B5943" w:rsidP="00905C24">
            <w:pPr>
              <w:pStyle w:val="TableParagraph"/>
              <w:spacing w:before="57"/>
              <w:ind w:left="68" w:right="86"/>
              <w:rPr>
                <w:sz w:val="18"/>
              </w:rPr>
            </w:pPr>
            <w:r>
              <w:rPr>
                <w:sz w:val="18"/>
              </w:rPr>
              <w:t>-</w:t>
            </w:r>
            <w:r>
              <w:rPr>
                <w:spacing w:val="-2"/>
                <w:sz w:val="18"/>
              </w:rPr>
              <w:t>0.276*</w:t>
            </w:r>
          </w:p>
        </w:tc>
        <w:tc>
          <w:tcPr>
            <w:tcW w:w="732" w:type="dxa"/>
          </w:tcPr>
          <w:p w:rsidR="005B5943" w:rsidRDefault="005B5943" w:rsidP="00905C24">
            <w:pPr>
              <w:pStyle w:val="TableParagraph"/>
              <w:spacing w:before="57"/>
              <w:ind w:left="122"/>
              <w:jc w:val="left"/>
              <w:rPr>
                <w:sz w:val="18"/>
              </w:rPr>
            </w:pPr>
            <w:r>
              <w:rPr>
                <w:spacing w:val="-2"/>
                <w:sz w:val="18"/>
              </w:rPr>
              <w:t>0.282*</w:t>
            </w:r>
          </w:p>
        </w:tc>
        <w:tc>
          <w:tcPr>
            <w:tcW w:w="771" w:type="dxa"/>
          </w:tcPr>
          <w:p w:rsidR="005B5943" w:rsidRDefault="005B5943" w:rsidP="00905C24">
            <w:pPr>
              <w:pStyle w:val="TableParagraph"/>
              <w:spacing w:before="57"/>
              <w:ind w:right="47"/>
              <w:jc w:val="right"/>
              <w:rPr>
                <w:sz w:val="18"/>
              </w:rPr>
            </w:pPr>
            <w:r>
              <w:rPr>
                <w:spacing w:val="-2"/>
                <w:sz w:val="18"/>
              </w:rPr>
              <w:t>0.407**</w:t>
            </w:r>
          </w:p>
        </w:tc>
        <w:tc>
          <w:tcPr>
            <w:tcW w:w="771" w:type="dxa"/>
          </w:tcPr>
          <w:p w:rsidR="005B5943" w:rsidRDefault="005B5943" w:rsidP="00905C24">
            <w:pPr>
              <w:pStyle w:val="TableParagraph"/>
              <w:spacing w:before="57"/>
              <w:ind w:left="122"/>
              <w:jc w:val="left"/>
              <w:rPr>
                <w:sz w:val="18"/>
              </w:rPr>
            </w:pPr>
            <w:r>
              <w:rPr>
                <w:spacing w:val="-2"/>
                <w:sz w:val="18"/>
              </w:rPr>
              <w:t>0.0634</w:t>
            </w:r>
          </w:p>
        </w:tc>
        <w:tc>
          <w:tcPr>
            <w:tcW w:w="764" w:type="dxa"/>
          </w:tcPr>
          <w:p w:rsidR="005B5943" w:rsidRDefault="005B5943" w:rsidP="00905C24">
            <w:pPr>
              <w:pStyle w:val="TableParagraph"/>
              <w:spacing w:before="57"/>
              <w:ind w:right="64"/>
              <w:jc w:val="right"/>
              <w:rPr>
                <w:sz w:val="18"/>
              </w:rPr>
            </w:pPr>
            <w:r>
              <w:rPr>
                <w:spacing w:val="-2"/>
                <w:sz w:val="18"/>
              </w:rPr>
              <w:t>0.364**</w:t>
            </w:r>
          </w:p>
        </w:tc>
      </w:tr>
      <w:tr w:rsidR="005B5943" w:rsidTr="00905C24">
        <w:trPr>
          <w:trHeight w:val="326"/>
        </w:trPr>
        <w:tc>
          <w:tcPr>
            <w:tcW w:w="653" w:type="dxa"/>
            <w:vMerge w:val="restart"/>
          </w:tcPr>
          <w:p w:rsidR="005B5943" w:rsidRDefault="005B5943" w:rsidP="00905C24">
            <w:pPr>
              <w:pStyle w:val="TableParagraph"/>
              <w:spacing w:before="21"/>
              <w:jc w:val="left"/>
              <w:rPr>
                <w:b/>
                <w:sz w:val="18"/>
              </w:rPr>
            </w:pPr>
          </w:p>
          <w:p w:rsidR="005B5943" w:rsidRDefault="005B5943" w:rsidP="00905C24">
            <w:pPr>
              <w:pStyle w:val="TableParagraph"/>
              <w:spacing w:before="0"/>
              <w:ind w:left="208"/>
              <w:jc w:val="left"/>
              <w:rPr>
                <w:b/>
                <w:sz w:val="18"/>
              </w:rPr>
            </w:pPr>
            <w:r>
              <w:rPr>
                <w:b/>
                <w:spacing w:val="-5"/>
                <w:sz w:val="18"/>
              </w:rPr>
              <w:t>SC</w:t>
            </w:r>
          </w:p>
        </w:tc>
        <w:tc>
          <w:tcPr>
            <w:tcW w:w="295" w:type="dxa"/>
          </w:tcPr>
          <w:p w:rsidR="005B5943" w:rsidRDefault="005B5943" w:rsidP="00905C24">
            <w:pPr>
              <w:pStyle w:val="TableParagraph"/>
              <w:spacing w:before="60"/>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0"/>
              <w:jc w:val="left"/>
              <w:rPr>
                <w:sz w:val="18"/>
              </w:rPr>
            </w:pPr>
          </w:p>
        </w:tc>
        <w:tc>
          <w:tcPr>
            <w:tcW w:w="707" w:type="dxa"/>
          </w:tcPr>
          <w:p w:rsidR="005B5943" w:rsidRDefault="005B5943" w:rsidP="00905C24">
            <w:pPr>
              <w:pStyle w:val="TableParagraph"/>
              <w:spacing w:before="55"/>
              <w:ind w:left="48" w:right="40"/>
              <w:rPr>
                <w:sz w:val="18"/>
              </w:rPr>
            </w:pPr>
            <w:r>
              <w:rPr>
                <w:spacing w:val="-10"/>
                <w:sz w:val="18"/>
              </w:rPr>
              <w:t>1</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0.226*</w:t>
            </w:r>
          </w:p>
        </w:tc>
        <w:tc>
          <w:tcPr>
            <w:tcW w:w="767" w:type="dxa"/>
          </w:tcPr>
          <w:p w:rsidR="005B5943" w:rsidRDefault="005B5943" w:rsidP="00905C24">
            <w:pPr>
              <w:pStyle w:val="TableParagraph"/>
              <w:spacing w:before="55"/>
              <w:ind w:left="79"/>
              <w:jc w:val="left"/>
              <w:rPr>
                <w:sz w:val="18"/>
              </w:rPr>
            </w:pPr>
            <w:r>
              <w:rPr>
                <w:spacing w:val="-2"/>
                <w:sz w:val="18"/>
              </w:rPr>
              <w:t>0.365**</w:t>
            </w:r>
          </w:p>
        </w:tc>
        <w:tc>
          <w:tcPr>
            <w:tcW w:w="708" w:type="dxa"/>
          </w:tcPr>
          <w:p w:rsidR="005B5943" w:rsidRDefault="005B5943" w:rsidP="00905C24">
            <w:pPr>
              <w:pStyle w:val="TableParagraph"/>
              <w:spacing w:before="55"/>
              <w:ind w:left="97"/>
              <w:jc w:val="left"/>
              <w:rPr>
                <w:sz w:val="18"/>
              </w:rPr>
            </w:pPr>
            <w:r>
              <w:rPr>
                <w:spacing w:val="-2"/>
                <w:sz w:val="18"/>
              </w:rPr>
              <w:t>0.234*</w:t>
            </w:r>
          </w:p>
        </w:tc>
        <w:tc>
          <w:tcPr>
            <w:tcW w:w="770" w:type="dxa"/>
          </w:tcPr>
          <w:p w:rsidR="005B5943" w:rsidRDefault="005B5943" w:rsidP="00905C24">
            <w:pPr>
              <w:pStyle w:val="TableParagraph"/>
              <w:spacing w:before="55"/>
              <w:ind w:left="102"/>
              <w:jc w:val="left"/>
              <w:rPr>
                <w:sz w:val="18"/>
              </w:rPr>
            </w:pPr>
            <w:r>
              <w:rPr>
                <w:spacing w:val="-2"/>
                <w:sz w:val="18"/>
              </w:rPr>
              <w:t>0.234*</w:t>
            </w:r>
          </w:p>
        </w:tc>
        <w:tc>
          <w:tcPr>
            <w:tcW w:w="770" w:type="dxa"/>
          </w:tcPr>
          <w:p w:rsidR="005B5943" w:rsidRDefault="005B5943" w:rsidP="00905C24">
            <w:pPr>
              <w:pStyle w:val="TableParagraph"/>
              <w:spacing w:before="55"/>
              <w:ind w:left="68" w:right="86"/>
              <w:rPr>
                <w:sz w:val="18"/>
              </w:rPr>
            </w:pPr>
            <w:r>
              <w:rPr>
                <w:sz w:val="18"/>
              </w:rPr>
              <w:t>-</w:t>
            </w:r>
            <w:r>
              <w:rPr>
                <w:spacing w:val="-2"/>
                <w:sz w:val="18"/>
              </w:rPr>
              <w:t>0.251*</w:t>
            </w:r>
          </w:p>
        </w:tc>
        <w:tc>
          <w:tcPr>
            <w:tcW w:w="732" w:type="dxa"/>
          </w:tcPr>
          <w:p w:rsidR="005B5943" w:rsidRDefault="005B5943" w:rsidP="00905C24">
            <w:pPr>
              <w:pStyle w:val="TableParagraph"/>
              <w:spacing w:before="55"/>
              <w:ind w:left="122"/>
              <w:jc w:val="left"/>
              <w:rPr>
                <w:sz w:val="18"/>
              </w:rPr>
            </w:pPr>
            <w:r>
              <w:rPr>
                <w:spacing w:val="-2"/>
                <w:sz w:val="18"/>
              </w:rPr>
              <w:t>0.271*</w:t>
            </w:r>
          </w:p>
        </w:tc>
        <w:tc>
          <w:tcPr>
            <w:tcW w:w="771" w:type="dxa"/>
          </w:tcPr>
          <w:p w:rsidR="005B5943" w:rsidRDefault="005B5943" w:rsidP="00905C24">
            <w:pPr>
              <w:pStyle w:val="TableParagraph"/>
              <w:spacing w:before="55"/>
              <w:ind w:right="47"/>
              <w:jc w:val="right"/>
              <w:rPr>
                <w:sz w:val="18"/>
              </w:rPr>
            </w:pPr>
            <w:r>
              <w:rPr>
                <w:spacing w:val="-2"/>
                <w:sz w:val="18"/>
              </w:rPr>
              <w:t>0.533**</w:t>
            </w:r>
          </w:p>
        </w:tc>
        <w:tc>
          <w:tcPr>
            <w:tcW w:w="771" w:type="dxa"/>
          </w:tcPr>
          <w:p w:rsidR="005B5943" w:rsidRDefault="005B5943" w:rsidP="00905C24">
            <w:pPr>
              <w:pStyle w:val="TableParagraph"/>
              <w:spacing w:before="55"/>
              <w:ind w:left="122"/>
              <w:jc w:val="left"/>
              <w:rPr>
                <w:sz w:val="18"/>
              </w:rPr>
            </w:pPr>
            <w:r>
              <w:rPr>
                <w:spacing w:val="-2"/>
                <w:sz w:val="18"/>
              </w:rPr>
              <w:t>0.121</w:t>
            </w:r>
          </w:p>
        </w:tc>
        <w:tc>
          <w:tcPr>
            <w:tcW w:w="764" w:type="dxa"/>
          </w:tcPr>
          <w:p w:rsidR="005B5943" w:rsidRDefault="005B5943" w:rsidP="00905C24">
            <w:pPr>
              <w:pStyle w:val="TableParagraph"/>
              <w:spacing w:before="55"/>
              <w:ind w:right="64"/>
              <w:jc w:val="right"/>
              <w:rPr>
                <w:sz w:val="18"/>
              </w:rPr>
            </w:pPr>
            <w:r>
              <w:rPr>
                <w:spacing w:val="-2"/>
                <w:sz w:val="18"/>
              </w:rPr>
              <w:t>0.506**</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0"/>
              <w:jc w:val="left"/>
              <w:rPr>
                <w:sz w:val="18"/>
              </w:rPr>
            </w:pPr>
          </w:p>
        </w:tc>
        <w:tc>
          <w:tcPr>
            <w:tcW w:w="707" w:type="dxa"/>
          </w:tcPr>
          <w:p w:rsidR="005B5943" w:rsidRDefault="005B5943" w:rsidP="00905C24">
            <w:pPr>
              <w:pStyle w:val="TableParagraph"/>
              <w:spacing w:before="55"/>
              <w:ind w:left="48" w:right="40"/>
              <w:rPr>
                <w:sz w:val="18"/>
              </w:rPr>
            </w:pPr>
            <w:r>
              <w:rPr>
                <w:spacing w:val="-10"/>
                <w:sz w:val="18"/>
              </w:rPr>
              <w:t>1</w:t>
            </w:r>
          </w:p>
        </w:tc>
        <w:tc>
          <w:tcPr>
            <w:tcW w:w="769" w:type="dxa"/>
          </w:tcPr>
          <w:p w:rsidR="005B5943" w:rsidRDefault="005B5943" w:rsidP="00905C24">
            <w:pPr>
              <w:pStyle w:val="TableParagraph"/>
              <w:spacing w:before="55"/>
              <w:ind w:left="35"/>
              <w:jc w:val="left"/>
              <w:rPr>
                <w:sz w:val="18"/>
              </w:rPr>
            </w:pPr>
            <w:r>
              <w:rPr>
                <w:sz w:val="18"/>
              </w:rPr>
              <w:t>-</w:t>
            </w:r>
            <w:r>
              <w:rPr>
                <w:spacing w:val="-2"/>
                <w:sz w:val="18"/>
              </w:rPr>
              <w:t>0.314**</w:t>
            </w:r>
          </w:p>
        </w:tc>
        <w:tc>
          <w:tcPr>
            <w:tcW w:w="767" w:type="dxa"/>
          </w:tcPr>
          <w:p w:rsidR="005B5943" w:rsidRDefault="005B5943" w:rsidP="00905C24">
            <w:pPr>
              <w:pStyle w:val="TableParagraph"/>
              <w:spacing w:before="55"/>
              <w:ind w:left="79"/>
              <w:jc w:val="left"/>
              <w:rPr>
                <w:sz w:val="18"/>
              </w:rPr>
            </w:pPr>
            <w:r>
              <w:rPr>
                <w:spacing w:val="-2"/>
                <w:sz w:val="18"/>
              </w:rPr>
              <w:t>0.399**</w:t>
            </w:r>
          </w:p>
        </w:tc>
        <w:tc>
          <w:tcPr>
            <w:tcW w:w="708" w:type="dxa"/>
          </w:tcPr>
          <w:p w:rsidR="005B5943" w:rsidRDefault="005B5943" w:rsidP="00905C24">
            <w:pPr>
              <w:pStyle w:val="TableParagraph"/>
              <w:spacing w:before="55"/>
              <w:ind w:left="97"/>
              <w:jc w:val="left"/>
              <w:rPr>
                <w:sz w:val="18"/>
              </w:rPr>
            </w:pPr>
            <w:r>
              <w:rPr>
                <w:spacing w:val="-2"/>
                <w:sz w:val="18"/>
              </w:rPr>
              <w:t>0.255*</w:t>
            </w:r>
          </w:p>
        </w:tc>
        <w:tc>
          <w:tcPr>
            <w:tcW w:w="770" w:type="dxa"/>
          </w:tcPr>
          <w:p w:rsidR="005B5943" w:rsidRDefault="005B5943" w:rsidP="00905C24">
            <w:pPr>
              <w:pStyle w:val="TableParagraph"/>
              <w:spacing w:before="55"/>
              <w:ind w:left="102"/>
              <w:jc w:val="left"/>
              <w:rPr>
                <w:sz w:val="18"/>
              </w:rPr>
            </w:pPr>
            <w:r>
              <w:rPr>
                <w:spacing w:val="-2"/>
                <w:sz w:val="18"/>
              </w:rPr>
              <w:t>0.307**</w:t>
            </w:r>
          </w:p>
        </w:tc>
        <w:tc>
          <w:tcPr>
            <w:tcW w:w="770" w:type="dxa"/>
          </w:tcPr>
          <w:p w:rsidR="005B5943" w:rsidRDefault="005B5943" w:rsidP="00905C24">
            <w:pPr>
              <w:pStyle w:val="TableParagraph"/>
              <w:spacing w:before="55"/>
              <w:ind w:left="68" w:right="86"/>
              <w:rPr>
                <w:sz w:val="18"/>
              </w:rPr>
            </w:pPr>
            <w:r>
              <w:rPr>
                <w:sz w:val="18"/>
              </w:rPr>
              <w:t>-</w:t>
            </w:r>
            <w:r>
              <w:rPr>
                <w:spacing w:val="-2"/>
                <w:sz w:val="18"/>
              </w:rPr>
              <w:t>0.283*</w:t>
            </w:r>
          </w:p>
        </w:tc>
        <w:tc>
          <w:tcPr>
            <w:tcW w:w="732" w:type="dxa"/>
          </w:tcPr>
          <w:p w:rsidR="005B5943" w:rsidRDefault="005B5943" w:rsidP="00905C24">
            <w:pPr>
              <w:pStyle w:val="TableParagraph"/>
              <w:spacing w:before="55"/>
              <w:ind w:left="122"/>
              <w:jc w:val="left"/>
              <w:rPr>
                <w:sz w:val="18"/>
              </w:rPr>
            </w:pPr>
            <w:r>
              <w:rPr>
                <w:spacing w:val="-2"/>
                <w:sz w:val="18"/>
              </w:rPr>
              <w:t>0.284*</w:t>
            </w:r>
          </w:p>
        </w:tc>
        <w:tc>
          <w:tcPr>
            <w:tcW w:w="771" w:type="dxa"/>
          </w:tcPr>
          <w:p w:rsidR="005B5943" w:rsidRDefault="005B5943" w:rsidP="00905C24">
            <w:pPr>
              <w:pStyle w:val="TableParagraph"/>
              <w:spacing w:before="55"/>
              <w:ind w:right="47"/>
              <w:jc w:val="right"/>
              <w:rPr>
                <w:sz w:val="18"/>
              </w:rPr>
            </w:pPr>
            <w:r>
              <w:rPr>
                <w:spacing w:val="-2"/>
                <w:sz w:val="18"/>
              </w:rPr>
              <w:t>0.566**</w:t>
            </w:r>
          </w:p>
        </w:tc>
        <w:tc>
          <w:tcPr>
            <w:tcW w:w="771" w:type="dxa"/>
          </w:tcPr>
          <w:p w:rsidR="005B5943" w:rsidRDefault="005B5943" w:rsidP="00905C24">
            <w:pPr>
              <w:pStyle w:val="TableParagraph"/>
              <w:spacing w:before="55"/>
              <w:ind w:left="122"/>
              <w:jc w:val="left"/>
              <w:rPr>
                <w:sz w:val="18"/>
              </w:rPr>
            </w:pPr>
            <w:r>
              <w:rPr>
                <w:spacing w:val="-2"/>
                <w:sz w:val="18"/>
              </w:rPr>
              <w:t>0.091</w:t>
            </w:r>
          </w:p>
        </w:tc>
        <w:tc>
          <w:tcPr>
            <w:tcW w:w="764" w:type="dxa"/>
          </w:tcPr>
          <w:p w:rsidR="005B5943" w:rsidRDefault="005B5943" w:rsidP="00905C24">
            <w:pPr>
              <w:pStyle w:val="TableParagraph"/>
              <w:spacing w:before="55"/>
              <w:ind w:right="64"/>
              <w:jc w:val="right"/>
              <w:rPr>
                <w:sz w:val="18"/>
              </w:rPr>
            </w:pPr>
            <w:r>
              <w:rPr>
                <w:spacing w:val="-2"/>
                <w:sz w:val="18"/>
              </w:rPr>
              <w:t>0.533**</w:t>
            </w:r>
          </w:p>
        </w:tc>
      </w:tr>
      <w:tr w:rsidR="005B5943" w:rsidTr="00905C24">
        <w:trPr>
          <w:trHeight w:val="326"/>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99"/>
              <w:jc w:val="left"/>
              <w:rPr>
                <w:b/>
                <w:sz w:val="18"/>
              </w:rPr>
            </w:pPr>
            <w:r>
              <w:rPr>
                <w:b/>
                <w:spacing w:val="-5"/>
                <w:sz w:val="18"/>
              </w:rPr>
              <w:t>CT</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0"/>
              <w:jc w:val="left"/>
              <w:rPr>
                <w:sz w:val="18"/>
              </w:rPr>
            </w:pPr>
          </w:p>
        </w:tc>
        <w:tc>
          <w:tcPr>
            <w:tcW w:w="707" w:type="dxa"/>
          </w:tcPr>
          <w:p w:rsidR="005B5943" w:rsidRDefault="005B5943" w:rsidP="00905C24">
            <w:pPr>
              <w:pStyle w:val="TableParagraph"/>
              <w:spacing w:before="0"/>
              <w:jc w:val="left"/>
              <w:rPr>
                <w:sz w:val="18"/>
              </w:rPr>
            </w:pPr>
          </w:p>
        </w:tc>
        <w:tc>
          <w:tcPr>
            <w:tcW w:w="769" w:type="dxa"/>
          </w:tcPr>
          <w:p w:rsidR="005B5943" w:rsidRDefault="005B5943" w:rsidP="00905C24">
            <w:pPr>
              <w:pStyle w:val="TableParagraph"/>
              <w:spacing w:before="55"/>
              <w:ind w:left="10"/>
              <w:rPr>
                <w:sz w:val="18"/>
              </w:rPr>
            </w:pPr>
            <w:r>
              <w:rPr>
                <w:spacing w:val="-10"/>
                <w:sz w:val="18"/>
              </w:rPr>
              <w:t>1</w:t>
            </w:r>
          </w:p>
        </w:tc>
        <w:tc>
          <w:tcPr>
            <w:tcW w:w="767" w:type="dxa"/>
          </w:tcPr>
          <w:p w:rsidR="005B5943" w:rsidRDefault="005B5943" w:rsidP="00905C24">
            <w:pPr>
              <w:pStyle w:val="TableParagraph"/>
              <w:spacing w:before="55"/>
              <w:ind w:left="31"/>
              <w:jc w:val="left"/>
              <w:rPr>
                <w:sz w:val="18"/>
              </w:rPr>
            </w:pPr>
            <w:r>
              <w:rPr>
                <w:sz w:val="18"/>
              </w:rPr>
              <w:t>-</w:t>
            </w:r>
            <w:r>
              <w:rPr>
                <w:spacing w:val="-2"/>
                <w:sz w:val="18"/>
              </w:rPr>
              <w:t>0.361**</w:t>
            </w:r>
          </w:p>
        </w:tc>
        <w:tc>
          <w:tcPr>
            <w:tcW w:w="708" w:type="dxa"/>
          </w:tcPr>
          <w:p w:rsidR="005B5943" w:rsidRDefault="005B5943" w:rsidP="00905C24">
            <w:pPr>
              <w:pStyle w:val="TableParagraph"/>
              <w:spacing w:before="55"/>
              <w:ind w:left="37"/>
              <w:jc w:val="left"/>
              <w:rPr>
                <w:sz w:val="18"/>
              </w:rPr>
            </w:pPr>
            <w:r>
              <w:rPr>
                <w:sz w:val="18"/>
              </w:rPr>
              <w:t>-</w:t>
            </w:r>
            <w:r>
              <w:rPr>
                <w:spacing w:val="-2"/>
                <w:sz w:val="18"/>
              </w:rPr>
              <w:t>0.059</w:t>
            </w:r>
          </w:p>
        </w:tc>
        <w:tc>
          <w:tcPr>
            <w:tcW w:w="770" w:type="dxa"/>
          </w:tcPr>
          <w:p w:rsidR="005B5943" w:rsidRDefault="005B5943" w:rsidP="00905C24">
            <w:pPr>
              <w:pStyle w:val="TableParagraph"/>
              <w:spacing w:before="55"/>
              <w:ind w:left="42"/>
              <w:jc w:val="left"/>
              <w:rPr>
                <w:sz w:val="18"/>
              </w:rPr>
            </w:pPr>
            <w:r>
              <w:rPr>
                <w:sz w:val="18"/>
              </w:rPr>
              <w:t>-</w:t>
            </w:r>
            <w:r>
              <w:rPr>
                <w:spacing w:val="-2"/>
                <w:sz w:val="18"/>
              </w:rPr>
              <w:t>0.082</w:t>
            </w:r>
          </w:p>
        </w:tc>
        <w:tc>
          <w:tcPr>
            <w:tcW w:w="770" w:type="dxa"/>
          </w:tcPr>
          <w:p w:rsidR="005B5943" w:rsidRDefault="005B5943" w:rsidP="00905C24">
            <w:pPr>
              <w:pStyle w:val="TableParagraph"/>
              <w:spacing w:before="55"/>
              <w:ind w:left="68" w:right="117"/>
              <w:rPr>
                <w:sz w:val="18"/>
              </w:rPr>
            </w:pPr>
            <w:r>
              <w:rPr>
                <w:spacing w:val="-2"/>
                <w:sz w:val="18"/>
              </w:rPr>
              <w:t>0.046</w:t>
            </w:r>
          </w:p>
        </w:tc>
        <w:tc>
          <w:tcPr>
            <w:tcW w:w="732" w:type="dxa"/>
          </w:tcPr>
          <w:p w:rsidR="005B5943" w:rsidRDefault="005B5943" w:rsidP="00905C24">
            <w:pPr>
              <w:pStyle w:val="TableParagraph"/>
              <w:spacing w:before="55"/>
              <w:ind w:left="62"/>
              <w:jc w:val="left"/>
              <w:rPr>
                <w:sz w:val="18"/>
              </w:rPr>
            </w:pPr>
            <w:r>
              <w:rPr>
                <w:sz w:val="18"/>
              </w:rPr>
              <w:t>-</w:t>
            </w:r>
            <w:r>
              <w:rPr>
                <w:spacing w:val="-2"/>
                <w:sz w:val="18"/>
              </w:rPr>
              <w:t>0.221*</w:t>
            </w:r>
          </w:p>
        </w:tc>
        <w:tc>
          <w:tcPr>
            <w:tcW w:w="771" w:type="dxa"/>
          </w:tcPr>
          <w:p w:rsidR="005B5943" w:rsidRDefault="005B5943" w:rsidP="00905C24">
            <w:pPr>
              <w:pStyle w:val="TableParagraph"/>
              <w:spacing w:before="55"/>
              <w:ind w:left="65"/>
              <w:jc w:val="left"/>
              <w:rPr>
                <w:sz w:val="18"/>
              </w:rPr>
            </w:pPr>
            <w:r>
              <w:rPr>
                <w:sz w:val="18"/>
              </w:rPr>
              <w:t>-</w:t>
            </w:r>
            <w:r>
              <w:rPr>
                <w:spacing w:val="-2"/>
                <w:sz w:val="18"/>
              </w:rPr>
              <w:t>0.320**</w:t>
            </w:r>
          </w:p>
        </w:tc>
        <w:tc>
          <w:tcPr>
            <w:tcW w:w="771" w:type="dxa"/>
          </w:tcPr>
          <w:p w:rsidR="005B5943" w:rsidRDefault="005B5943" w:rsidP="00905C24">
            <w:pPr>
              <w:pStyle w:val="TableParagraph"/>
              <w:spacing w:before="55"/>
              <w:ind w:left="122"/>
              <w:jc w:val="left"/>
              <w:rPr>
                <w:sz w:val="18"/>
              </w:rPr>
            </w:pPr>
            <w:r>
              <w:rPr>
                <w:spacing w:val="-2"/>
                <w:sz w:val="18"/>
              </w:rPr>
              <w:t>0.078</w:t>
            </w:r>
          </w:p>
        </w:tc>
        <w:tc>
          <w:tcPr>
            <w:tcW w:w="764" w:type="dxa"/>
          </w:tcPr>
          <w:p w:rsidR="005B5943" w:rsidRDefault="005B5943" w:rsidP="00905C24">
            <w:pPr>
              <w:pStyle w:val="TableParagraph"/>
              <w:spacing w:before="55"/>
              <w:ind w:left="42"/>
              <w:jc w:val="left"/>
              <w:rPr>
                <w:sz w:val="18"/>
              </w:rPr>
            </w:pPr>
            <w:r>
              <w:rPr>
                <w:sz w:val="18"/>
              </w:rPr>
              <w:t>-</w:t>
            </w:r>
            <w:r>
              <w:rPr>
                <w:spacing w:val="-2"/>
                <w:sz w:val="18"/>
              </w:rPr>
              <w:t>0.212</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709" w:type="dxa"/>
          </w:tcPr>
          <w:p w:rsidR="005B5943" w:rsidRDefault="005B5943" w:rsidP="00905C24">
            <w:pPr>
              <w:pStyle w:val="TableParagraph"/>
              <w:spacing w:before="0"/>
              <w:jc w:val="left"/>
              <w:rPr>
                <w:sz w:val="18"/>
              </w:rPr>
            </w:pPr>
          </w:p>
        </w:tc>
        <w:tc>
          <w:tcPr>
            <w:tcW w:w="708" w:type="dxa"/>
          </w:tcPr>
          <w:p w:rsidR="005B5943" w:rsidRDefault="005B5943" w:rsidP="00905C24">
            <w:pPr>
              <w:pStyle w:val="TableParagraph"/>
              <w:spacing w:before="0"/>
              <w:jc w:val="left"/>
              <w:rPr>
                <w:sz w:val="18"/>
              </w:rPr>
            </w:pPr>
          </w:p>
        </w:tc>
        <w:tc>
          <w:tcPr>
            <w:tcW w:w="679" w:type="dxa"/>
          </w:tcPr>
          <w:p w:rsidR="005B5943" w:rsidRDefault="005B5943" w:rsidP="00905C24">
            <w:pPr>
              <w:pStyle w:val="TableParagraph"/>
              <w:spacing w:before="0"/>
              <w:jc w:val="left"/>
              <w:rPr>
                <w:sz w:val="18"/>
              </w:rPr>
            </w:pPr>
          </w:p>
        </w:tc>
        <w:tc>
          <w:tcPr>
            <w:tcW w:w="770" w:type="dxa"/>
          </w:tcPr>
          <w:p w:rsidR="005B5943" w:rsidRDefault="005B5943" w:rsidP="00905C24">
            <w:pPr>
              <w:pStyle w:val="TableParagraph"/>
              <w:spacing w:before="0"/>
              <w:jc w:val="left"/>
              <w:rPr>
                <w:sz w:val="18"/>
              </w:rPr>
            </w:pPr>
          </w:p>
        </w:tc>
        <w:tc>
          <w:tcPr>
            <w:tcW w:w="715" w:type="dxa"/>
          </w:tcPr>
          <w:p w:rsidR="005B5943" w:rsidRDefault="005B5943" w:rsidP="00905C24">
            <w:pPr>
              <w:pStyle w:val="TableParagraph"/>
              <w:spacing w:before="0"/>
              <w:jc w:val="left"/>
              <w:rPr>
                <w:sz w:val="18"/>
              </w:rPr>
            </w:pPr>
          </w:p>
        </w:tc>
        <w:tc>
          <w:tcPr>
            <w:tcW w:w="707" w:type="dxa"/>
          </w:tcPr>
          <w:p w:rsidR="005B5943" w:rsidRDefault="005B5943" w:rsidP="00905C24">
            <w:pPr>
              <w:pStyle w:val="TableParagraph"/>
              <w:spacing w:before="0"/>
              <w:jc w:val="left"/>
              <w:rPr>
                <w:sz w:val="18"/>
              </w:rPr>
            </w:pPr>
          </w:p>
        </w:tc>
        <w:tc>
          <w:tcPr>
            <w:tcW w:w="769" w:type="dxa"/>
          </w:tcPr>
          <w:p w:rsidR="005B5943" w:rsidRDefault="005B5943" w:rsidP="00905C24">
            <w:pPr>
              <w:pStyle w:val="TableParagraph"/>
              <w:spacing w:before="55"/>
              <w:ind w:left="10"/>
              <w:rPr>
                <w:sz w:val="18"/>
              </w:rPr>
            </w:pPr>
            <w:r>
              <w:rPr>
                <w:spacing w:val="-10"/>
                <w:sz w:val="18"/>
              </w:rPr>
              <w:t>1</w:t>
            </w:r>
          </w:p>
        </w:tc>
        <w:tc>
          <w:tcPr>
            <w:tcW w:w="767" w:type="dxa"/>
          </w:tcPr>
          <w:p w:rsidR="005B5943" w:rsidRDefault="005B5943" w:rsidP="00905C24">
            <w:pPr>
              <w:pStyle w:val="TableParagraph"/>
              <w:spacing w:before="55"/>
              <w:ind w:left="31"/>
              <w:jc w:val="left"/>
              <w:rPr>
                <w:sz w:val="18"/>
              </w:rPr>
            </w:pPr>
            <w:r>
              <w:rPr>
                <w:sz w:val="18"/>
              </w:rPr>
              <w:t>-</w:t>
            </w:r>
            <w:r>
              <w:rPr>
                <w:spacing w:val="-2"/>
                <w:sz w:val="18"/>
              </w:rPr>
              <w:t>0.306**</w:t>
            </w:r>
          </w:p>
        </w:tc>
        <w:tc>
          <w:tcPr>
            <w:tcW w:w="708" w:type="dxa"/>
          </w:tcPr>
          <w:p w:rsidR="005B5943" w:rsidRDefault="005B5943" w:rsidP="00905C24">
            <w:pPr>
              <w:pStyle w:val="TableParagraph"/>
              <w:spacing w:before="55"/>
              <w:ind w:left="37"/>
              <w:jc w:val="left"/>
              <w:rPr>
                <w:sz w:val="18"/>
              </w:rPr>
            </w:pPr>
            <w:r>
              <w:rPr>
                <w:sz w:val="18"/>
              </w:rPr>
              <w:t>-</w:t>
            </w:r>
            <w:r>
              <w:rPr>
                <w:spacing w:val="-2"/>
                <w:sz w:val="18"/>
              </w:rPr>
              <w:t>0.251*</w:t>
            </w:r>
          </w:p>
        </w:tc>
        <w:tc>
          <w:tcPr>
            <w:tcW w:w="770" w:type="dxa"/>
          </w:tcPr>
          <w:p w:rsidR="005B5943" w:rsidRDefault="005B5943" w:rsidP="00905C24">
            <w:pPr>
              <w:pStyle w:val="TableParagraph"/>
              <w:spacing w:before="55"/>
              <w:ind w:left="42"/>
              <w:jc w:val="left"/>
              <w:rPr>
                <w:sz w:val="18"/>
              </w:rPr>
            </w:pPr>
            <w:r>
              <w:rPr>
                <w:sz w:val="18"/>
              </w:rPr>
              <w:t>-</w:t>
            </w:r>
            <w:r>
              <w:rPr>
                <w:spacing w:val="-2"/>
                <w:sz w:val="18"/>
              </w:rPr>
              <w:t>0.446**</w:t>
            </w:r>
          </w:p>
        </w:tc>
        <w:tc>
          <w:tcPr>
            <w:tcW w:w="770" w:type="dxa"/>
          </w:tcPr>
          <w:p w:rsidR="005B5943" w:rsidRDefault="005B5943" w:rsidP="00905C24">
            <w:pPr>
              <w:pStyle w:val="TableParagraph"/>
              <w:spacing w:before="55"/>
              <w:ind w:left="68" w:right="117"/>
              <w:rPr>
                <w:sz w:val="18"/>
              </w:rPr>
            </w:pPr>
            <w:r>
              <w:rPr>
                <w:spacing w:val="-2"/>
                <w:sz w:val="18"/>
              </w:rPr>
              <w:t>0.097</w:t>
            </w:r>
          </w:p>
        </w:tc>
        <w:tc>
          <w:tcPr>
            <w:tcW w:w="732" w:type="dxa"/>
          </w:tcPr>
          <w:p w:rsidR="005B5943" w:rsidRDefault="005B5943" w:rsidP="00905C24">
            <w:pPr>
              <w:pStyle w:val="TableParagraph"/>
              <w:spacing w:before="55"/>
              <w:ind w:left="62"/>
              <w:jc w:val="left"/>
              <w:rPr>
                <w:sz w:val="18"/>
              </w:rPr>
            </w:pPr>
            <w:r>
              <w:rPr>
                <w:sz w:val="18"/>
              </w:rPr>
              <w:t>-</w:t>
            </w:r>
            <w:r>
              <w:rPr>
                <w:spacing w:val="-2"/>
                <w:sz w:val="18"/>
              </w:rPr>
              <w:t>0.134</w:t>
            </w:r>
          </w:p>
        </w:tc>
        <w:tc>
          <w:tcPr>
            <w:tcW w:w="771" w:type="dxa"/>
          </w:tcPr>
          <w:p w:rsidR="005B5943" w:rsidRDefault="005B5943" w:rsidP="00905C24">
            <w:pPr>
              <w:pStyle w:val="TableParagraph"/>
              <w:spacing w:before="55"/>
              <w:ind w:left="65"/>
              <w:jc w:val="left"/>
              <w:rPr>
                <w:sz w:val="18"/>
              </w:rPr>
            </w:pPr>
            <w:r>
              <w:rPr>
                <w:sz w:val="18"/>
              </w:rPr>
              <w:t>-</w:t>
            </w:r>
            <w:r>
              <w:rPr>
                <w:spacing w:val="-2"/>
                <w:sz w:val="18"/>
              </w:rPr>
              <w:t>0.465**</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0.063</w:t>
            </w:r>
          </w:p>
        </w:tc>
        <w:tc>
          <w:tcPr>
            <w:tcW w:w="764" w:type="dxa"/>
          </w:tcPr>
          <w:p w:rsidR="005B5943" w:rsidRDefault="005B5943" w:rsidP="00905C24">
            <w:pPr>
              <w:pStyle w:val="TableParagraph"/>
              <w:spacing w:before="55"/>
              <w:ind w:left="42"/>
              <w:jc w:val="left"/>
              <w:rPr>
                <w:sz w:val="18"/>
              </w:rPr>
            </w:pPr>
            <w:r>
              <w:rPr>
                <w:sz w:val="18"/>
              </w:rPr>
              <w:t>-</w:t>
            </w:r>
            <w:r>
              <w:rPr>
                <w:spacing w:val="-2"/>
                <w:sz w:val="18"/>
              </w:rPr>
              <w:t>0.428**</w:t>
            </w:r>
          </w:p>
        </w:tc>
      </w:tr>
    </w:tbl>
    <w:p w:rsidR="005B5943" w:rsidRDefault="005B5943" w:rsidP="005B5943">
      <w:pPr>
        <w:spacing w:before="4"/>
        <w:ind w:right="303"/>
        <w:jc w:val="right"/>
        <w:rPr>
          <w:sz w:val="24"/>
        </w:rPr>
      </w:pPr>
      <w:r>
        <w:rPr>
          <w:spacing w:val="-2"/>
          <w:sz w:val="24"/>
        </w:rPr>
        <w:t>Cont…</w:t>
      </w:r>
    </w:p>
    <w:p w:rsidR="005B5943" w:rsidRDefault="005B5943" w:rsidP="005B5943">
      <w:pPr>
        <w:jc w:val="right"/>
        <w:rPr>
          <w:sz w:val="24"/>
        </w:rPr>
        <w:sectPr w:rsidR="005B5943">
          <w:pgSz w:w="16840" w:h="11910" w:orient="landscape"/>
          <w:pgMar w:top="1340" w:right="1133" w:bottom="280" w:left="1417" w:header="720" w:footer="720" w:gutter="0"/>
          <w:cols w:space="720"/>
        </w:sectPr>
      </w:pPr>
    </w:p>
    <w:p w:rsidR="005B5943" w:rsidRDefault="005B5943" w:rsidP="005B5943">
      <w:pPr>
        <w:rPr>
          <w:sz w:val="27"/>
        </w:rPr>
      </w:pPr>
    </w:p>
    <w:p w:rsidR="005B5943" w:rsidRDefault="005B5943" w:rsidP="005B5943">
      <w:pPr>
        <w:spacing w:before="190"/>
        <w:rPr>
          <w:sz w:val="27"/>
        </w:rPr>
      </w:pPr>
    </w:p>
    <w:p w:rsidR="005B5943" w:rsidRDefault="005B5943" w:rsidP="005B5943">
      <w:pPr>
        <w:pStyle w:val="BodyText"/>
        <w:ind w:left="23"/>
        <w:jc w:val="both"/>
      </w:pPr>
      <w:r>
        <w:t>Table</w:t>
      </w:r>
      <w:r>
        <w:rPr>
          <w:spacing w:val="-5"/>
        </w:rPr>
        <w:t xml:space="preserve"> </w:t>
      </w:r>
      <w:r w:rsidR="00F163B9">
        <w:t>1</w:t>
      </w:r>
      <w:r>
        <w:t>.</w:t>
      </w:r>
      <w:r>
        <w:rPr>
          <w:spacing w:val="-3"/>
        </w:rPr>
        <w:t xml:space="preserve"> </w:t>
      </w:r>
      <w:r>
        <w:rPr>
          <w:spacing w:val="-4"/>
        </w:rPr>
        <w:t>Cont…</w:t>
      </w:r>
    </w:p>
    <w:p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rsidTr="00905C24">
        <w:trPr>
          <w:trHeight w:val="326"/>
        </w:trPr>
        <w:tc>
          <w:tcPr>
            <w:tcW w:w="653" w:type="dxa"/>
          </w:tcPr>
          <w:p w:rsidR="005B5943" w:rsidRDefault="005B5943" w:rsidP="00905C24">
            <w:pPr>
              <w:pStyle w:val="TableParagraph"/>
              <w:spacing w:before="59"/>
              <w:ind w:left="124"/>
              <w:jc w:val="left"/>
              <w:rPr>
                <w:b/>
                <w:sz w:val="18"/>
              </w:rPr>
            </w:pPr>
            <w:r>
              <w:rPr>
                <w:b/>
                <w:spacing w:val="-2"/>
                <w:sz w:val="18"/>
              </w:rPr>
              <w:t>Trait</w:t>
            </w:r>
          </w:p>
        </w:tc>
        <w:tc>
          <w:tcPr>
            <w:tcW w:w="295" w:type="dxa"/>
          </w:tcPr>
          <w:p w:rsidR="005B5943" w:rsidRDefault="005B5943" w:rsidP="00905C24">
            <w:pPr>
              <w:pStyle w:val="TableParagraph"/>
              <w:spacing w:before="0"/>
              <w:jc w:val="left"/>
              <w:rPr>
                <w:sz w:val="20"/>
              </w:rPr>
            </w:pPr>
          </w:p>
        </w:tc>
        <w:tc>
          <w:tcPr>
            <w:tcW w:w="468" w:type="dxa"/>
          </w:tcPr>
          <w:p w:rsidR="005B5943" w:rsidRDefault="005B5943" w:rsidP="00905C24">
            <w:pPr>
              <w:pStyle w:val="TableParagraph"/>
              <w:spacing w:before="59"/>
              <w:ind w:left="57"/>
              <w:jc w:val="left"/>
              <w:rPr>
                <w:b/>
                <w:sz w:val="18"/>
              </w:rPr>
            </w:pPr>
            <w:r>
              <w:rPr>
                <w:b/>
                <w:spacing w:val="-5"/>
                <w:sz w:val="18"/>
              </w:rPr>
              <w:t>DFF</w:t>
            </w:r>
          </w:p>
        </w:tc>
        <w:tc>
          <w:tcPr>
            <w:tcW w:w="708" w:type="dxa"/>
          </w:tcPr>
          <w:p w:rsidR="005B5943" w:rsidRDefault="005B5943" w:rsidP="00905C24">
            <w:pPr>
              <w:pStyle w:val="TableParagraph"/>
              <w:spacing w:before="59"/>
              <w:ind w:left="203"/>
              <w:jc w:val="left"/>
              <w:rPr>
                <w:b/>
                <w:sz w:val="18"/>
              </w:rPr>
            </w:pPr>
            <w:r>
              <w:rPr>
                <w:b/>
                <w:spacing w:val="-5"/>
                <w:sz w:val="18"/>
              </w:rPr>
              <w:t>DM</w:t>
            </w:r>
          </w:p>
        </w:tc>
        <w:tc>
          <w:tcPr>
            <w:tcW w:w="708" w:type="dxa"/>
          </w:tcPr>
          <w:p w:rsidR="005B5943" w:rsidRDefault="005B5943" w:rsidP="00905C24">
            <w:pPr>
              <w:pStyle w:val="TableParagraph"/>
              <w:spacing w:before="59"/>
              <w:ind w:left="227"/>
              <w:jc w:val="left"/>
              <w:rPr>
                <w:b/>
                <w:sz w:val="18"/>
              </w:rPr>
            </w:pPr>
            <w:r>
              <w:rPr>
                <w:b/>
                <w:spacing w:val="-5"/>
                <w:sz w:val="18"/>
              </w:rPr>
              <w:t>PH</w:t>
            </w:r>
          </w:p>
        </w:tc>
        <w:tc>
          <w:tcPr>
            <w:tcW w:w="709" w:type="dxa"/>
          </w:tcPr>
          <w:p w:rsidR="005B5943" w:rsidRDefault="005B5943" w:rsidP="00905C24">
            <w:pPr>
              <w:pStyle w:val="TableParagraph"/>
              <w:spacing w:before="59"/>
              <w:ind w:left="172"/>
              <w:jc w:val="left"/>
              <w:rPr>
                <w:b/>
                <w:sz w:val="18"/>
              </w:rPr>
            </w:pPr>
            <w:r>
              <w:rPr>
                <w:b/>
                <w:spacing w:val="-5"/>
                <w:sz w:val="18"/>
              </w:rPr>
              <w:t>NPT</w:t>
            </w:r>
          </w:p>
        </w:tc>
        <w:tc>
          <w:tcPr>
            <w:tcW w:w="708" w:type="dxa"/>
          </w:tcPr>
          <w:p w:rsidR="005B5943" w:rsidRDefault="005B5943" w:rsidP="00905C24">
            <w:pPr>
              <w:pStyle w:val="TableParagraph"/>
              <w:spacing w:before="59"/>
              <w:ind w:left="236"/>
              <w:jc w:val="left"/>
              <w:rPr>
                <w:b/>
                <w:sz w:val="18"/>
              </w:rPr>
            </w:pPr>
            <w:r>
              <w:rPr>
                <w:b/>
                <w:spacing w:val="-5"/>
                <w:sz w:val="18"/>
              </w:rPr>
              <w:t>PL</w:t>
            </w:r>
          </w:p>
        </w:tc>
        <w:tc>
          <w:tcPr>
            <w:tcW w:w="679" w:type="dxa"/>
          </w:tcPr>
          <w:p w:rsidR="005B5943" w:rsidRDefault="005B5943" w:rsidP="00905C24">
            <w:pPr>
              <w:pStyle w:val="TableParagraph"/>
              <w:spacing w:before="59"/>
              <w:ind w:left="162"/>
              <w:jc w:val="left"/>
              <w:rPr>
                <w:b/>
                <w:sz w:val="18"/>
              </w:rPr>
            </w:pPr>
            <w:r>
              <w:rPr>
                <w:b/>
                <w:spacing w:val="-5"/>
                <w:sz w:val="18"/>
              </w:rPr>
              <w:t>SLA</w:t>
            </w:r>
          </w:p>
        </w:tc>
        <w:tc>
          <w:tcPr>
            <w:tcW w:w="770" w:type="dxa"/>
          </w:tcPr>
          <w:p w:rsidR="005B5943" w:rsidRDefault="005B5943" w:rsidP="00905C24">
            <w:pPr>
              <w:pStyle w:val="TableParagraph"/>
              <w:spacing w:before="59"/>
              <w:ind w:left="198"/>
              <w:jc w:val="left"/>
              <w:rPr>
                <w:b/>
                <w:sz w:val="18"/>
              </w:rPr>
            </w:pPr>
            <w:r>
              <w:rPr>
                <w:b/>
                <w:spacing w:val="-5"/>
                <w:sz w:val="18"/>
              </w:rPr>
              <w:t>NPR</w:t>
            </w:r>
          </w:p>
        </w:tc>
        <w:tc>
          <w:tcPr>
            <w:tcW w:w="715" w:type="dxa"/>
          </w:tcPr>
          <w:p w:rsidR="005B5943" w:rsidRDefault="005B5943" w:rsidP="00905C24">
            <w:pPr>
              <w:pStyle w:val="TableParagraph"/>
              <w:spacing w:before="59"/>
              <w:ind w:left="230"/>
              <w:jc w:val="left"/>
              <w:rPr>
                <w:b/>
                <w:sz w:val="18"/>
              </w:rPr>
            </w:pPr>
            <w:r>
              <w:rPr>
                <w:b/>
                <w:spacing w:val="-5"/>
                <w:sz w:val="18"/>
              </w:rPr>
              <w:t>TR</w:t>
            </w:r>
          </w:p>
        </w:tc>
        <w:tc>
          <w:tcPr>
            <w:tcW w:w="707" w:type="dxa"/>
          </w:tcPr>
          <w:p w:rsidR="005B5943" w:rsidRDefault="005B5943" w:rsidP="00905C24">
            <w:pPr>
              <w:pStyle w:val="TableParagraph"/>
              <w:spacing w:before="59"/>
              <w:ind w:left="238"/>
              <w:jc w:val="left"/>
              <w:rPr>
                <w:b/>
                <w:sz w:val="18"/>
              </w:rPr>
            </w:pPr>
            <w:r>
              <w:rPr>
                <w:b/>
                <w:spacing w:val="-5"/>
                <w:sz w:val="18"/>
              </w:rPr>
              <w:t>SC</w:t>
            </w:r>
          </w:p>
        </w:tc>
        <w:tc>
          <w:tcPr>
            <w:tcW w:w="769" w:type="dxa"/>
          </w:tcPr>
          <w:p w:rsidR="005B5943" w:rsidRDefault="005B5943" w:rsidP="00905C24">
            <w:pPr>
              <w:pStyle w:val="TableParagraph"/>
              <w:spacing w:before="59"/>
              <w:ind w:left="260"/>
              <w:jc w:val="left"/>
              <w:rPr>
                <w:b/>
                <w:sz w:val="18"/>
              </w:rPr>
            </w:pPr>
            <w:r>
              <w:rPr>
                <w:b/>
                <w:spacing w:val="-5"/>
                <w:sz w:val="18"/>
              </w:rPr>
              <w:t>CT</w:t>
            </w:r>
          </w:p>
        </w:tc>
        <w:tc>
          <w:tcPr>
            <w:tcW w:w="767" w:type="dxa"/>
          </w:tcPr>
          <w:p w:rsidR="005B5943" w:rsidRDefault="005B5943" w:rsidP="00905C24">
            <w:pPr>
              <w:pStyle w:val="TableParagraph"/>
              <w:spacing w:before="59"/>
              <w:ind w:left="16"/>
              <w:rPr>
                <w:b/>
                <w:sz w:val="18"/>
              </w:rPr>
            </w:pPr>
            <w:r>
              <w:rPr>
                <w:b/>
                <w:spacing w:val="-5"/>
                <w:sz w:val="18"/>
              </w:rPr>
              <w:t>CF</w:t>
            </w:r>
          </w:p>
        </w:tc>
        <w:tc>
          <w:tcPr>
            <w:tcW w:w="708" w:type="dxa"/>
          </w:tcPr>
          <w:p w:rsidR="005B5943" w:rsidRDefault="005B5943" w:rsidP="00905C24">
            <w:pPr>
              <w:pStyle w:val="TableParagraph"/>
              <w:spacing w:before="59"/>
              <w:ind w:left="18" w:right="3"/>
              <w:rPr>
                <w:b/>
                <w:sz w:val="18"/>
              </w:rPr>
            </w:pPr>
            <w:r>
              <w:rPr>
                <w:b/>
                <w:spacing w:val="-5"/>
                <w:sz w:val="18"/>
              </w:rPr>
              <w:t>RWC</w:t>
            </w:r>
          </w:p>
        </w:tc>
        <w:tc>
          <w:tcPr>
            <w:tcW w:w="770" w:type="dxa"/>
          </w:tcPr>
          <w:p w:rsidR="005B5943" w:rsidRDefault="005B5943" w:rsidP="00905C24">
            <w:pPr>
              <w:pStyle w:val="TableParagraph"/>
              <w:spacing w:before="59"/>
              <w:ind w:left="124"/>
              <w:jc w:val="left"/>
              <w:rPr>
                <w:b/>
                <w:sz w:val="18"/>
              </w:rPr>
            </w:pPr>
            <w:r>
              <w:rPr>
                <w:b/>
                <w:spacing w:val="-4"/>
                <w:sz w:val="18"/>
              </w:rPr>
              <w:t>SCMR</w:t>
            </w:r>
          </w:p>
        </w:tc>
        <w:tc>
          <w:tcPr>
            <w:tcW w:w="770" w:type="dxa"/>
          </w:tcPr>
          <w:p w:rsidR="005B5943" w:rsidRDefault="005B5943" w:rsidP="00905C24">
            <w:pPr>
              <w:pStyle w:val="TableParagraph"/>
              <w:spacing w:before="59"/>
              <w:ind w:left="18"/>
              <w:rPr>
                <w:b/>
                <w:sz w:val="18"/>
              </w:rPr>
            </w:pPr>
            <w:r>
              <w:rPr>
                <w:b/>
                <w:spacing w:val="-5"/>
                <w:sz w:val="18"/>
              </w:rPr>
              <w:t>PC</w:t>
            </w:r>
          </w:p>
        </w:tc>
        <w:tc>
          <w:tcPr>
            <w:tcW w:w="732" w:type="dxa"/>
          </w:tcPr>
          <w:p w:rsidR="005B5943" w:rsidRDefault="005B5943" w:rsidP="00905C24">
            <w:pPr>
              <w:pStyle w:val="TableParagraph"/>
              <w:spacing w:before="59"/>
              <w:ind w:left="151"/>
              <w:jc w:val="left"/>
              <w:rPr>
                <w:b/>
                <w:sz w:val="18"/>
              </w:rPr>
            </w:pPr>
            <w:r>
              <w:rPr>
                <w:b/>
                <w:spacing w:val="-5"/>
                <w:sz w:val="18"/>
              </w:rPr>
              <w:t>TGW</w:t>
            </w:r>
          </w:p>
        </w:tc>
        <w:tc>
          <w:tcPr>
            <w:tcW w:w="771" w:type="dxa"/>
          </w:tcPr>
          <w:p w:rsidR="005B5943" w:rsidRDefault="005B5943" w:rsidP="00905C24">
            <w:pPr>
              <w:pStyle w:val="TableParagraph"/>
              <w:spacing w:before="59"/>
              <w:ind w:left="17"/>
              <w:rPr>
                <w:b/>
                <w:sz w:val="18"/>
              </w:rPr>
            </w:pPr>
            <w:r>
              <w:rPr>
                <w:b/>
                <w:spacing w:val="-5"/>
                <w:sz w:val="18"/>
              </w:rPr>
              <w:t>SYP</w:t>
            </w:r>
          </w:p>
        </w:tc>
        <w:tc>
          <w:tcPr>
            <w:tcW w:w="771" w:type="dxa"/>
          </w:tcPr>
          <w:p w:rsidR="005B5943" w:rsidRDefault="005B5943" w:rsidP="00905C24">
            <w:pPr>
              <w:pStyle w:val="TableParagraph"/>
              <w:spacing w:before="59"/>
              <w:ind w:left="14"/>
              <w:rPr>
                <w:b/>
                <w:sz w:val="18"/>
              </w:rPr>
            </w:pPr>
            <w:r>
              <w:rPr>
                <w:b/>
                <w:spacing w:val="-5"/>
                <w:sz w:val="18"/>
              </w:rPr>
              <w:t>HI</w:t>
            </w:r>
          </w:p>
        </w:tc>
        <w:tc>
          <w:tcPr>
            <w:tcW w:w="764" w:type="dxa"/>
          </w:tcPr>
          <w:p w:rsidR="005B5943" w:rsidRDefault="005B5943" w:rsidP="00905C24">
            <w:pPr>
              <w:pStyle w:val="TableParagraph"/>
              <w:spacing w:before="59"/>
              <w:ind w:left="38" w:right="20"/>
              <w:rPr>
                <w:b/>
                <w:sz w:val="18"/>
              </w:rPr>
            </w:pPr>
            <w:r>
              <w:rPr>
                <w:b/>
                <w:spacing w:val="-5"/>
                <w:sz w:val="18"/>
              </w:rPr>
              <w:t>GYP</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203"/>
              <w:jc w:val="left"/>
              <w:rPr>
                <w:b/>
                <w:sz w:val="18"/>
              </w:rPr>
            </w:pPr>
            <w:r>
              <w:rPr>
                <w:b/>
                <w:spacing w:val="-5"/>
                <w:sz w:val="18"/>
              </w:rPr>
              <w:t>CF</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55"/>
              <w:ind w:left="16" w:right="1"/>
              <w:rPr>
                <w:sz w:val="18"/>
              </w:rPr>
            </w:pPr>
            <w:r>
              <w:rPr>
                <w:spacing w:val="-10"/>
                <w:sz w:val="18"/>
              </w:rPr>
              <w:t>1</w:t>
            </w:r>
          </w:p>
        </w:tc>
        <w:tc>
          <w:tcPr>
            <w:tcW w:w="708" w:type="dxa"/>
          </w:tcPr>
          <w:p w:rsidR="005B5943" w:rsidRDefault="005B5943" w:rsidP="00905C24">
            <w:pPr>
              <w:pStyle w:val="TableParagraph"/>
              <w:spacing w:before="55"/>
              <w:ind w:left="15" w:right="109"/>
              <w:rPr>
                <w:sz w:val="18"/>
              </w:rPr>
            </w:pPr>
            <w:r>
              <w:rPr>
                <w:spacing w:val="-2"/>
                <w:sz w:val="18"/>
              </w:rPr>
              <w:t>0.141</w:t>
            </w:r>
          </w:p>
        </w:tc>
        <w:tc>
          <w:tcPr>
            <w:tcW w:w="770" w:type="dxa"/>
          </w:tcPr>
          <w:p w:rsidR="005B5943" w:rsidRDefault="005B5943" w:rsidP="00905C24">
            <w:pPr>
              <w:pStyle w:val="TableParagraph"/>
              <w:spacing w:before="55"/>
              <w:ind w:left="102"/>
              <w:jc w:val="left"/>
              <w:rPr>
                <w:sz w:val="18"/>
              </w:rPr>
            </w:pPr>
            <w:r>
              <w:rPr>
                <w:spacing w:val="-2"/>
                <w:sz w:val="18"/>
              </w:rPr>
              <w:t>0.419**</w:t>
            </w:r>
          </w:p>
        </w:tc>
        <w:tc>
          <w:tcPr>
            <w:tcW w:w="770" w:type="dxa"/>
          </w:tcPr>
          <w:p w:rsidR="005B5943" w:rsidRDefault="005B5943" w:rsidP="00905C24">
            <w:pPr>
              <w:pStyle w:val="TableParagraph"/>
              <w:spacing w:before="55"/>
              <w:ind w:left="68" w:right="86"/>
              <w:rPr>
                <w:sz w:val="18"/>
              </w:rPr>
            </w:pPr>
            <w:r>
              <w:rPr>
                <w:sz w:val="18"/>
              </w:rPr>
              <w:t>-</w:t>
            </w:r>
            <w:r>
              <w:rPr>
                <w:spacing w:val="-2"/>
                <w:sz w:val="18"/>
              </w:rPr>
              <w:t>0.281*</w:t>
            </w:r>
          </w:p>
        </w:tc>
        <w:tc>
          <w:tcPr>
            <w:tcW w:w="732" w:type="dxa"/>
          </w:tcPr>
          <w:p w:rsidR="005B5943" w:rsidRDefault="005B5943" w:rsidP="00905C24">
            <w:pPr>
              <w:pStyle w:val="TableParagraph"/>
              <w:spacing w:before="55"/>
              <w:ind w:left="122"/>
              <w:jc w:val="left"/>
              <w:rPr>
                <w:sz w:val="18"/>
              </w:rPr>
            </w:pPr>
            <w:r>
              <w:rPr>
                <w:spacing w:val="-2"/>
                <w:sz w:val="18"/>
              </w:rPr>
              <w:t>0.222*</w:t>
            </w:r>
          </w:p>
        </w:tc>
        <w:tc>
          <w:tcPr>
            <w:tcW w:w="771" w:type="dxa"/>
          </w:tcPr>
          <w:p w:rsidR="005B5943" w:rsidRDefault="005B5943" w:rsidP="00905C24">
            <w:pPr>
              <w:pStyle w:val="TableParagraph"/>
              <w:spacing w:before="55"/>
              <w:ind w:left="75"/>
              <w:rPr>
                <w:sz w:val="18"/>
              </w:rPr>
            </w:pPr>
            <w:r>
              <w:rPr>
                <w:spacing w:val="-2"/>
                <w:sz w:val="18"/>
              </w:rPr>
              <w:t>0.506**</w:t>
            </w:r>
          </w:p>
        </w:tc>
        <w:tc>
          <w:tcPr>
            <w:tcW w:w="771" w:type="dxa"/>
          </w:tcPr>
          <w:p w:rsidR="005B5943" w:rsidRDefault="005B5943" w:rsidP="00905C24">
            <w:pPr>
              <w:pStyle w:val="TableParagraph"/>
              <w:spacing w:before="55"/>
              <w:ind w:right="50"/>
              <w:jc w:val="right"/>
              <w:rPr>
                <w:sz w:val="18"/>
              </w:rPr>
            </w:pPr>
            <w:r>
              <w:rPr>
                <w:spacing w:val="-2"/>
                <w:sz w:val="18"/>
              </w:rPr>
              <w:t>0.346**</w:t>
            </w:r>
          </w:p>
        </w:tc>
        <w:tc>
          <w:tcPr>
            <w:tcW w:w="764" w:type="dxa"/>
          </w:tcPr>
          <w:p w:rsidR="005B5943" w:rsidRDefault="005B5943" w:rsidP="00905C24">
            <w:pPr>
              <w:pStyle w:val="TableParagraph"/>
              <w:spacing w:before="55"/>
              <w:ind w:left="57" w:right="20"/>
              <w:rPr>
                <w:sz w:val="18"/>
              </w:rPr>
            </w:pPr>
            <w:r>
              <w:rPr>
                <w:spacing w:val="-2"/>
                <w:sz w:val="18"/>
              </w:rPr>
              <w:t>0.606**</w:t>
            </w:r>
          </w:p>
        </w:tc>
      </w:tr>
      <w:tr w:rsidR="005B5943" w:rsidTr="00905C24">
        <w:trPr>
          <w:trHeight w:val="325"/>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55"/>
              <w:ind w:left="16" w:right="1"/>
              <w:rPr>
                <w:sz w:val="18"/>
              </w:rPr>
            </w:pPr>
            <w:r>
              <w:rPr>
                <w:spacing w:val="-10"/>
                <w:sz w:val="18"/>
              </w:rPr>
              <w:t>1</w:t>
            </w:r>
          </w:p>
        </w:tc>
        <w:tc>
          <w:tcPr>
            <w:tcW w:w="708" w:type="dxa"/>
          </w:tcPr>
          <w:p w:rsidR="005B5943" w:rsidRDefault="005B5943" w:rsidP="00905C24">
            <w:pPr>
              <w:pStyle w:val="TableParagraph"/>
              <w:spacing w:before="55"/>
              <w:ind w:left="15" w:right="18"/>
              <w:rPr>
                <w:sz w:val="18"/>
              </w:rPr>
            </w:pPr>
            <w:r>
              <w:rPr>
                <w:spacing w:val="-2"/>
                <w:sz w:val="18"/>
              </w:rPr>
              <w:t>0.252*</w:t>
            </w:r>
          </w:p>
        </w:tc>
        <w:tc>
          <w:tcPr>
            <w:tcW w:w="770" w:type="dxa"/>
          </w:tcPr>
          <w:p w:rsidR="005B5943" w:rsidRDefault="005B5943" w:rsidP="00905C24">
            <w:pPr>
              <w:pStyle w:val="TableParagraph"/>
              <w:spacing w:before="55"/>
              <w:ind w:left="102"/>
              <w:jc w:val="left"/>
              <w:rPr>
                <w:sz w:val="18"/>
              </w:rPr>
            </w:pPr>
            <w:r>
              <w:rPr>
                <w:spacing w:val="-2"/>
                <w:sz w:val="18"/>
              </w:rPr>
              <w:t>0.581**</w:t>
            </w:r>
          </w:p>
        </w:tc>
        <w:tc>
          <w:tcPr>
            <w:tcW w:w="770" w:type="dxa"/>
          </w:tcPr>
          <w:p w:rsidR="005B5943" w:rsidRDefault="005B5943" w:rsidP="00905C24">
            <w:pPr>
              <w:pStyle w:val="TableParagraph"/>
              <w:spacing w:before="55"/>
              <w:ind w:left="68"/>
              <w:rPr>
                <w:sz w:val="18"/>
              </w:rPr>
            </w:pPr>
            <w:r>
              <w:rPr>
                <w:sz w:val="18"/>
              </w:rPr>
              <w:t>-</w:t>
            </w:r>
            <w:r>
              <w:rPr>
                <w:spacing w:val="-2"/>
                <w:sz w:val="18"/>
              </w:rPr>
              <w:t>0.401**</w:t>
            </w:r>
          </w:p>
        </w:tc>
        <w:tc>
          <w:tcPr>
            <w:tcW w:w="732" w:type="dxa"/>
          </w:tcPr>
          <w:p w:rsidR="005B5943" w:rsidRDefault="005B5943" w:rsidP="00905C24">
            <w:pPr>
              <w:pStyle w:val="TableParagraph"/>
              <w:spacing w:before="55"/>
              <w:ind w:left="122"/>
              <w:jc w:val="left"/>
              <w:rPr>
                <w:sz w:val="18"/>
              </w:rPr>
            </w:pPr>
            <w:r>
              <w:rPr>
                <w:spacing w:val="-2"/>
                <w:sz w:val="18"/>
              </w:rPr>
              <w:t>0.279*</w:t>
            </w:r>
          </w:p>
        </w:tc>
        <w:tc>
          <w:tcPr>
            <w:tcW w:w="771" w:type="dxa"/>
          </w:tcPr>
          <w:p w:rsidR="005B5943" w:rsidRDefault="005B5943" w:rsidP="00905C24">
            <w:pPr>
              <w:pStyle w:val="TableParagraph"/>
              <w:spacing w:before="55"/>
              <w:ind w:left="75"/>
              <w:rPr>
                <w:sz w:val="18"/>
              </w:rPr>
            </w:pPr>
            <w:r>
              <w:rPr>
                <w:spacing w:val="-2"/>
                <w:sz w:val="18"/>
              </w:rPr>
              <w:t>0.663**</w:t>
            </w:r>
          </w:p>
        </w:tc>
        <w:tc>
          <w:tcPr>
            <w:tcW w:w="771" w:type="dxa"/>
          </w:tcPr>
          <w:p w:rsidR="005B5943" w:rsidRDefault="005B5943" w:rsidP="00905C24">
            <w:pPr>
              <w:pStyle w:val="TableParagraph"/>
              <w:spacing w:before="55"/>
              <w:ind w:right="50"/>
              <w:jc w:val="right"/>
              <w:rPr>
                <w:sz w:val="18"/>
              </w:rPr>
            </w:pPr>
            <w:r>
              <w:rPr>
                <w:spacing w:val="-2"/>
                <w:sz w:val="18"/>
              </w:rPr>
              <w:t>0.688**</w:t>
            </w:r>
          </w:p>
        </w:tc>
        <w:tc>
          <w:tcPr>
            <w:tcW w:w="764" w:type="dxa"/>
          </w:tcPr>
          <w:p w:rsidR="005B5943" w:rsidRDefault="005B5943" w:rsidP="00905C24">
            <w:pPr>
              <w:pStyle w:val="TableParagraph"/>
              <w:spacing w:before="55"/>
              <w:ind w:left="57" w:right="20"/>
              <w:rPr>
                <w:sz w:val="18"/>
              </w:rPr>
            </w:pPr>
            <w:r>
              <w:rPr>
                <w:spacing w:val="-2"/>
                <w:sz w:val="18"/>
              </w:rPr>
              <w:t>0.878**</w:t>
            </w:r>
          </w:p>
        </w:tc>
      </w:tr>
      <w:tr w:rsidR="005B5943" w:rsidTr="00905C24">
        <w:trPr>
          <w:trHeight w:val="326"/>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05"/>
              <w:jc w:val="left"/>
              <w:rPr>
                <w:b/>
                <w:sz w:val="18"/>
              </w:rPr>
            </w:pPr>
            <w:r>
              <w:rPr>
                <w:b/>
                <w:spacing w:val="-5"/>
                <w:sz w:val="18"/>
              </w:rPr>
              <w:t>RWC</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55"/>
              <w:ind w:left="17" w:right="3"/>
              <w:rPr>
                <w:sz w:val="18"/>
              </w:rPr>
            </w:pPr>
            <w:r>
              <w:rPr>
                <w:spacing w:val="-10"/>
                <w:sz w:val="18"/>
              </w:rPr>
              <w:t>1</w:t>
            </w:r>
          </w:p>
        </w:tc>
        <w:tc>
          <w:tcPr>
            <w:tcW w:w="770" w:type="dxa"/>
          </w:tcPr>
          <w:p w:rsidR="005B5943" w:rsidRDefault="005B5943" w:rsidP="00905C24">
            <w:pPr>
              <w:pStyle w:val="TableParagraph"/>
              <w:spacing w:before="55"/>
              <w:ind w:left="102"/>
              <w:jc w:val="left"/>
              <w:rPr>
                <w:sz w:val="18"/>
              </w:rPr>
            </w:pPr>
            <w:r>
              <w:rPr>
                <w:spacing w:val="-2"/>
                <w:sz w:val="18"/>
              </w:rPr>
              <w:t>0.191</w:t>
            </w:r>
          </w:p>
        </w:tc>
        <w:tc>
          <w:tcPr>
            <w:tcW w:w="770" w:type="dxa"/>
          </w:tcPr>
          <w:p w:rsidR="005B5943" w:rsidRDefault="005B5943" w:rsidP="00905C24">
            <w:pPr>
              <w:pStyle w:val="TableParagraph"/>
              <w:spacing w:before="55"/>
              <w:ind w:left="68" w:right="177"/>
              <w:rPr>
                <w:sz w:val="18"/>
              </w:rPr>
            </w:pPr>
            <w:r>
              <w:rPr>
                <w:sz w:val="18"/>
              </w:rPr>
              <w:t>-</w:t>
            </w:r>
            <w:r>
              <w:rPr>
                <w:spacing w:val="-2"/>
                <w:sz w:val="18"/>
              </w:rPr>
              <w:t>0.185</w:t>
            </w:r>
          </w:p>
        </w:tc>
        <w:tc>
          <w:tcPr>
            <w:tcW w:w="732" w:type="dxa"/>
          </w:tcPr>
          <w:p w:rsidR="005B5943" w:rsidRDefault="005B5943" w:rsidP="00905C24">
            <w:pPr>
              <w:pStyle w:val="TableParagraph"/>
              <w:spacing w:before="55"/>
              <w:ind w:left="122"/>
              <w:jc w:val="left"/>
              <w:rPr>
                <w:sz w:val="18"/>
              </w:rPr>
            </w:pPr>
            <w:r>
              <w:rPr>
                <w:spacing w:val="-2"/>
                <w:sz w:val="18"/>
              </w:rPr>
              <w:t>0.051</w:t>
            </w:r>
          </w:p>
        </w:tc>
        <w:tc>
          <w:tcPr>
            <w:tcW w:w="771" w:type="dxa"/>
          </w:tcPr>
          <w:p w:rsidR="005B5943" w:rsidRDefault="005B5943" w:rsidP="00905C24">
            <w:pPr>
              <w:pStyle w:val="TableParagraph"/>
              <w:spacing w:before="55"/>
              <w:ind w:left="75" w:right="177"/>
              <w:rPr>
                <w:sz w:val="18"/>
              </w:rPr>
            </w:pPr>
            <w:r>
              <w:rPr>
                <w:spacing w:val="-2"/>
                <w:sz w:val="18"/>
              </w:rPr>
              <w:t>0.107</w:t>
            </w:r>
          </w:p>
        </w:tc>
        <w:tc>
          <w:tcPr>
            <w:tcW w:w="771" w:type="dxa"/>
          </w:tcPr>
          <w:p w:rsidR="005B5943" w:rsidRDefault="005B5943" w:rsidP="00905C24">
            <w:pPr>
              <w:pStyle w:val="TableParagraph"/>
              <w:spacing w:before="55"/>
              <w:ind w:left="122"/>
              <w:jc w:val="left"/>
              <w:rPr>
                <w:sz w:val="18"/>
              </w:rPr>
            </w:pPr>
            <w:r>
              <w:rPr>
                <w:spacing w:val="-2"/>
                <w:sz w:val="18"/>
              </w:rPr>
              <w:t>0.069</w:t>
            </w:r>
          </w:p>
        </w:tc>
        <w:tc>
          <w:tcPr>
            <w:tcW w:w="764" w:type="dxa"/>
          </w:tcPr>
          <w:p w:rsidR="005B5943" w:rsidRDefault="005B5943" w:rsidP="00905C24">
            <w:pPr>
              <w:pStyle w:val="TableParagraph"/>
              <w:spacing w:before="55"/>
              <w:ind w:left="37" w:right="176"/>
              <w:rPr>
                <w:sz w:val="18"/>
              </w:rPr>
            </w:pPr>
            <w:r>
              <w:rPr>
                <w:spacing w:val="-2"/>
                <w:sz w:val="18"/>
              </w:rPr>
              <w:t>0.137</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62"/>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57"/>
              <w:ind w:left="17" w:right="3"/>
              <w:rPr>
                <w:sz w:val="18"/>
              </w:rPr>
            </w:pPr>
            <w:r>
              <w:rPr>
                <w:spacing w:val="-10"/>
                <w:sz w:val="18"/>
              </w:rPr>
              <w:t>1</w:t>
            </w:r>
          </w:p>
        </w:tc>
        <w:tc>
          <w:tcPr>
            <w:tcW w:w="770" w:type="dxa"/>
          </w:tcPr>
          <w:p w:rsidR="005B5943" w:rsidRDefault="005B5943" w:rsidP="00905C24">
            <w:pPr>
              <w:pStyle w:val="TableParagraph"/>
              <w:spacing w:before="57"/>
              <w:ind w:left="102"/>
              <w:jc w:val="left"/>
              <w:rPr>
                <w:sz w:val="18"/>
              </w:rPr>
            </w:pPr>
            <w:r>
              <w:rPr>
                <w:spacing w:val="-2"/>
                <w:sz w:val="18"/>
              </w:rPr>
              <w:t>0.250*</w:t>
            </w:r>
          </w:p>
        </w:tc>
        <w:tc>
          <w:tcPr>
            <w:tcW w:w="770" w:type="dxa"/>
          </w:tcPr>
          <w:p w:rsidR="005B5943" w:rsidRDefault="005B5943" w:rsidP="00905C24">
            <w:pPr>
              <w:pStyle w:val="TableParagraph"/>
              <w:spacing w:before="57"/>
              <w:ind w:left="68" w:right="177"/>
              <w:rPr>
                <w:sz w:val="18"/>
              </w:rPr>
            </w:pPr>
            <w:r>
              <w:rPr>
                <w:sz w:val="18"/>
              </w:rPr>
              <w:t>-</w:t>
            </w:r>
            <w:r>
              <w:rPr>
                <w:spacing w:val="-2"/>
                <w:sz w:val="18"/>
              </w:rPr>
              <w:t>0.196</w:t>
            </w:r>
          </w:p>
        </w:tc>
        <w:tc>
          <w:tcPr>
            <w:tcW w:w="732" w:type="dxa"/>
          </w:tcPr>
          <w:p w:rsidR="005B5943" w:rsidRDefault="005B5943" w:rsidP="00905C24">
            <w:pPr>
              <w:pStyle w:val="TableParagraph"/>
              <w:spacing w:before="57"/>
              <w:ind w:left="122"/>
              <w:jc w:val="left"/>
              <w:rPr>
                <w:sz w:val="18"/>
              </w:rPr>
            </w:pPr>
            <w:r>
              <w:rPr>
                <w:spacing w:val="-2"/>
                <w:sz w:val="18"/>
              </w:rPr>
              <w:t>0.128</w:t>
            </w:r>
          </w:p>
        </w:tc>
        <w:tc>
          <w:tcPr>
            <w:tcW w:w="771" w:type="dxa"/>
          </w:tcPr>
          <w:p w:rsidR="005B5943" w:rsidRDefault="005B5943" w:rsidP="00905C24">
            <w:pPr>
              <w:pStyle w:val="TableParagraph"/>
              <w:spacing w:before="57"/>
              <w:ind w:left="75" w:right="177"/>
              <w:rPr>
                <w:sz w:val="18"/>
              </w:rPr>
            </w:pPr>
            <w:r>
              <w:rPr>
                <w:spacing w:val="-2"/>
                <w:sz w:val="18"/>
              </w:rPr>
              <w:t>0.086</w:t>
            </w:r>
          </w:p>
        </w:tc>
        <w:tc>
          <w:tcPr>
            <w:tcW w:w="771" w:type="dxa"/>
          </w:tcPr>
          <w:p w:rsidR="005B5943" w:rsidRDefault="005B5943" w:rsidP="00905C24">
            <w:pPr>
              <w:pStyle w:val="TableParagraph"/>
              <w:spacing w:before="57"/>
              <w:ind w:left="122"/>
              <w:jc w:val="left"/>
              <w:rPr>
                <w:sz w:val="18"/>
              </w:rPr>
            </w:pPr>
            <w:r>
              <w:rPr>
                <w:spacing w:val="-2"/>
                <w:sz w:val="18"/>
              </w:rPr>
              <w:t>0.065</w:t>
            </w:r>
          </w:p>
        </w:tc>
        <w:tc>
          <w:tcPr>
            <w:tcW w:w="764" w:type="dxa"/>
          </w:tcPr>
          <w:p w:rsidR="005B5943" w:rsidRDefault="005B5943" w:rsidP="00905C24">
            <w:pPr>
              <w:pStyle w:val="TableParagraph"/>
              <w:spacing w:before="57"/>
              <w:ind w:left="37" w:right="176"/>
              <w:rPr>
                <w:sz w:val="18"/>
              </w:rPr>
            </w:pPr>
            <w:r>
              <w:rPr>
                <w:spacing w:val="-2"/>
                <w:sz w:val="18"/>
              </w:rPr>
              <w:t>0.118</w:t>
            </w:r>
          </w:p>
        </w:tc>
      </w:tr>
      <w:tr w:rsidR="005B5943" w:rsidTr="00905C24">
        <w:trPr>
          <w:trHeight w:val="326"/>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59"/>
              <w:jc w:val="left"/>
              <w:rPr>
                <w:b/>
                <w:sz w:val="18"/>
              </w:rPr>
            </w:pPr>
            <w:r>
              <w:rPr>
                <w:b/>
                <w:spacing w:val="-4"/>
                <w:sz w:val="18"/>
              </w:rPr>
              <w:t>SCMR</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55"/>
              <w:ind w:left="15"/>
              <w:rPr>
                <w:sz w:val="18"/>
              </w:rPr>
            </w:pPr>
            <w:r>
              <w:rPr>
                <w:spacing w:val="-10"/>
                <w:sz w:val="18"/>
              </w:rPr>
              <w:t>1</w:t>
            </w:r>
          </w:p>
        </w:tc>
        <w:tc>
          <w:tcPr>
            <w:tcW w:w="770" w:type="dxa"/>
          </w:tcPr>
          <w:p w:rsidR="005B5943" w:rsidRDefault="005B5943" w:rsidP="00905C24">
            <w:pPr>
              <w:pStyle w:val="TableParagraph"/>
              <w:spacing w:before="55"/>
              <w:ind w:left="68" w:right="177"/>
              <w:rPr>
                <w:sz w:val="18"/>
              </w:rPr>
            </w:pPr>
            <w:r>
              <w:rPr>
                <w:sz w:val="18"/>
              </w:rPr>
              <w:t>-</w:t>
            </w:r>
            <w:r>
              <w:rPr>
                <w:spacing w:val="-2"/>
                <w:sz w:val="18"/>
              </w:rPr>
              <w:t>0.191</w:t>
            </w:r>
          </w:p>
        </w:tc>
        <w:tc>
          <w:tcPr>
            <w:tcW w:w="732" w:type="dxa"/>
          </w:tcPr>
          <w:p w:rsidR="005B5943" w:rsidRDefault="005B5943" w:rsidP="00905C24">
            <w:pPr>
              <w:pStyle w:val="TableParagraph"/>
              <w:spacing w:before="55"/>
              <w:ind w:left="122"/>
              <w:jc w:val="left"/>
              <w:rPr>
                <w:sz w:val="18"/>
              </w:rPr>
            </w:pPr>
            <w:r>
              <w:rPr>
                <w:spacing w:val="-2"/>
                <w:sz w:val="18"/>
              </w:rPr>
              <w:t>0.382**</w:t>
            </w:r>
          </w:p>
        </w:tc>
        <w:tc>
          <w:tcPr>
            <w:tcW w:w="771" w:type="dxa"/>
          </w:tcPr>
          <w:p w:rsidR="005B5943" w:rsidRDefault="005B5943" w:rsidP="00905C24">
            <w:pPr>
              <w:pStyle w:val="TableParagraph"/>
              <w:spacing w:before="55"/>
              <w:ind w:left="75"/>
              <w:rPr>
                <w:sz w:val="18"/>
              </w:rPr>
            </w:pPr>
            <w:r>
              <w:rPr>
                <w:spacing w:val="-2"/>
                <w:sz w:val="18"/>
              </w:rPr>
              <w:t>0.505**</w:t>
            </w:r>
          </w:p>
        </w:tc>
        <w:tc>
          <w:tcPr>
            <w:tcW w:w="771" w:type="dxa"/>
          </w:tcPr>
          <w:p w:rsidR="005B5943" w:rsidRDefault="005B5943" w:rsidP="00905C24">
            <w:pPr>
              <w:pStyle w:val="TableParagraph"/>
              <w:spacing w:before="55"/>
              <w:ind w:left="122"/>
              <w:jc w:val="left"/>
              <w:rPr>
                <w:sz w:val="18"/>
              </w:rPr>
            </w:pPr>
            <w:r>
              <w:rPr>
                <w:spacing w:val="-2"/>
                <w:sz w:val="18"/>
              </w:rPr>
              <w:t>0.258*</w:t>
            </w:r>
          </w:p>
        </w:tc>
        <w:tc>
          <w:tcPr>
            <w:tcW w:w="764" w:type="dxa"/>
          </w:tcPr>
          <w:p w:rsidR="005B5943" w:rsidRDefault="005B5943" w:rsidP="00905C24">
            <w:pPr>
              <w:pStyle w:val="TableParagraph"/>
              <w:spacing w:before="55"/>
              <w:ind w:left="57" w:right="20"/>
              <w:rPr>
                <w:sz w:val="18"/>
              </w:rPr>
            </w:pPr>
            <w:r>
              <w:rPr>
                <w:spacing w:val="-2"/>
                <w:sz w:val="18"/>
              </w:rPr>
              <w:t>0.569**</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55"/>
              <w:ind w:left="15"/>
              <w:rPr>
                <w:sz w:val="18"/>
              </w:rPr>
            </w:pPr>
            <w:r>
              <w:rPr>
                <w:spacing w:val="-10"/>
                <w:sz w:val="18"/>
              </w:rPr>
              <w:t>1</w:t>
            </w:r>
          </w:p>
        </w:tc>
        <w:tc>
          <w:tcPr>
            <w:tcW w:w="770" w:type="dxa"/>
          </w:tcPr>
          <w:p w:rsidR="005B5943" w:rsidRDefault="005B5943" w:rsidP="00905C24">
            <w:pPr>
              <w:pStyle w:val="TableParagraph"/>
              <w:spacing w:before="55"/>
              <w:ind w:left="68" w:right="86"/>
              <w:rPr>
                <w:sz w:val="18"/>
              </w:rPr>
            </w:pPr>
            <w:r>
              <w:rPr>
                <w:sz w:val="18"/>
              </w:rPr>
              <w:t>-</w:t>
            </w:r>
            <w:r>
              <w:rPr>
                <w:spacing w:val="-2"/>
                <w:sz w:val="18"/>
              </w:rPr>
              <w:t>0.226*</w:t>
            </w:r>
          </w:p>
        </w:tc>
        <w:tc>
          <w:tcPr>
            <w:tcW w:w="732" w:type="dxa"/>
          </w:tcPr>
          <w:p w:rsidR="005B5943" w:rsidRDefault="005B5943" w:rsidP="00905C24">
            <w:pPr>
              <w:pStyle w:val="TableParagraph"/>
              <w:spacing w:before="55"/>
              <w:ind w:left="122"/>
              <w:jc w:val="left"/>
              <w:rPr>
                <w:sz w:val="18"/>
              </w:rPr>
            </w:pPr>
            <w:r>
              <w:rPr>
                <w:spacing w:val="-2"/>
                <w:sz w:val="18"/>
              </w:rPr>
              <w:t>0.648**</w:t>
            </w:r>
          </w:p>
        </w:tc>
        <w:tc>
          <w:tcPr>
            <w:tcW w:w="771" w:type="dxa"/>
          </w:tcPr>
          <w:p w:rsidR="005B5943" w:rsidRDefault="005B5943" w:rsidP="00905C24">
            <w:pPr>
              <w:pStyle w:val="TableParagraph"/>
              <w:spacing w:before="55"/>
              <w:ind w:left="75"/>
              <w:rPr>
                <w:sz w:val="18"/>
              </w:rPr>
            </w:pPr>
            <w:r>
              <w:rPr>
                <w:spacing w:val="-2"/>
                <w:sz w:val="18"/>
              </w:rPr>
              <w:t>0.673**</w:t>
            </w:r>
          </w:p>
        </w:tc>
        <w:tc>
          <w:tcPr>
            <w:tcW w:w="771" w:type="dxa"/>
          </w:tcPr>
          <w:p w:rsidR="005B5943" w:rsidRDefault="005B5943" w:rsidP="00905C24">
            <w:pPr>
              <w:pStyle w:val="TableParagraph"/>
              <w:spacing w:before="55"/>
              <w:ind w:right="50"/>
              <w:jc w:val="right"/>
              <w:rPr>
                <w:sz w:val="18"/>
              </w:rPr>
            </w:pPr>
            <w:r>
              <w:rPr>
                <w:spacing w:val="-2"/>
                <w:sz w:val="18"/>
              </w:rPr>
              <w:t>0.314**</w:t>
            </w:r>
          </w:p>
        </w:tc>
        <w:tc>
          <w:tcPr>
            <w:tcW w:w="764" w:type="dxa"/>
          </w:tcPr>
          <w:p w:rsidR="005B5943" w:rsidRDefault="005B5943" w:rsidP="00905C24">
            <w:pPr>
              <w:pStyle w:val="TableParagraph"/>
              <w:spacing w:before="55"/>
              <w:ind w:left="57" w:right="20"/>
              <w:rPr>
                <w:sz w:val="18"/>
              </w:rPr>
            </w:pPr>
            <w:r>
              <w:rPr>
                <w:spacing w:val="-2"/>
                <w:sz w:val="18"/>
              </w:rPr>
              <w:t>0.735**</w:t>
            </w:r>
          </w:p>
        </w:tc>
      </w:tr>
      <w:tr w:rsidR="005B5943" w:rsidTr="00905C24">
        <w:trPr>
          <w:trHeight w:val="325"/>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03"/>
              <w:jc w:val="left"/>
              <w:rPr>
                <w:b/>
                <w:sz w:val="18"/>
              </w:rPr>
            </w:pPr>
            <w:r>
              <w:rPr>
                <w:b/>
                <w:spacing w:val="-5"/>
                <w:sz w:val="18"/>
              </w:rPr>
              <w:t>PC</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55"/>
              <w:ind w:left="16"/>
              <w:rPr>
                <w:sz w:val="18"/>
              </w:rPr>
            </w:pPr>
            <w:r>
              <w:rPr>
                <w:spacing w:val="-10"/>
                <w:sz w:val="18"/>
              </w:rPr>
              <w:t>1</w:t>
            </w:r>
          </w:p>
        </w:tc>
        <w:tc>
          <w:tcPr>
            <w:tcW w:w="732" w:type="dxa"/>
          </w:tcPr>
          <w:p w:rsidR="005B5943" w:rsidRDefault="005B5943" w:rsidP="00905C24">
            <w:pPr>
              <w:pStyle w:val="TableParagraph"/>
              <w:spacing w:before="55"/>
              <w:ind w:left="62"/>
              <w:jc w:val="left"/>
              <w:rPr>
                <w:sz w:val="18"/>
              </w:rPr>
            </w:pPr>
            <w:r>
              <w:rPr>
                <w:sz w:val="18"/>
              </w:rPr>
              <w:t>-</w:t>
            </w:r>
            <w:r>
              <w:rPr>
                <w:spacing w:val="-2"/>
                <w:sz w:val="18"/>
              </w:rPr>
              <w:t>0.145</w:t>
            </w:r>
          </w:p>
        </w:tc>
        <w:tc>
          <w:tcPr>
            <w:tcW w:w="771" w:type="dxa"/>
          </w:tcPr>
          <w:p w:rsidR="005B5943" w:rsidRDefault="005B5943" w:rsidP="00905C24">
            <w:pPr>
              <w:pStyle w:val="TableParagraph"/>
              <w:spacing w:before="55"/>
              <w:ind w:left="15"/>
              <w:rPr>
                <w:sz w:val="18"/>
              </w:rPr>
            </w:pPr>
            <w:r>
              <w:rPr>
                <w:sz w:val="18"/>
              </w:rPr>
              <w:t>-</w:t>
            </w:r>
            <w:r>
              <w:rPr>
                <w:spacing w:val="-2"/>
                <w:sz w:val="18"/>
              </w:rPr>
              <w:t>0.385**</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0.219</w:t>
            </w:r>
          </w:p>
        </w:tc>
        <w:tc>
          <w:tcPr>
            <w:tcW w:w="764" w:type="dxa"/>
          </w:tcPr>
          <w:p w:rsidR="005B5943" w:rsidRDefault="005B5943" w:rsidP="00905C24">
            <w:pPr>
              <w:pStyle w:val="TableParagraph"/>
              <w:spacing w:before="55"/>
              <w:ind w:right="20"/>
              <w:rPr>
                <w:sz w:val="18"/>
              </w:rPr>
            </w:pPr>
            <w:r>
              <w:rPr>
                <w:sz w:val="18"/>
              </w:rPr>
              <w:t>-</w:t>
            </w:r>
            <w:r>
              <w:rPr>
                <w:spacing w:val="-2"/>
                <w:sz w:val="18"/>
              </w:rPr>
              <w:t>0.429**</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55"/>
              <w:ind w:left="16"/>
              <w:rPr>
                <w:sz w:val="18"/>
              </w:rPr>
            </w:pPr>
            <w:r>
              <w:rPr>
                <w:spacing w:val="-10"/>
                <w:sz w:val="18"/>
              </w:rPr>
              <w:t>1</w:t>
            </w:r>
          </w:p>
        </w:tc>
        <w:tc>
          <w:tcPr>
            <w:tcW w:w="732" w:type="dxa"/>
          </w:tcPr>
          <w:p w:rsidR="005B5943" w:rsidRDefault="005B5943" w:rsidP="00905C24">
            <w:pPr>
              <w:pStyle w:val="TableParagraph"/>
              <w:spacing w:before="55"/>
              <w:ind w:left="62"/>
              <w:jc w:val="left"/>
              <w:rPr>
                <w:sz w:val="18"/>
              </w:rPr>
            </w:pPr>
            <w:r>
              <w:rPr>
                <w:sz w:val="18"/>
              </w:rPr>
              <w:t>-</w:t>
            </w:r>
            <w:r>
              <w:rPr>
                <w:spacing w:val="-2"/>
                <w:sz w:val="18"/>
              </w:rPr>
              <w:t>0.197</w:t>
            </w:r>
          </w:p>
        </w:tc>
        <w:tc>
          <w:tcPr>
            <w:tcW w:w="771" w:type="dxa"/>
          </w:tcPr>
          <w:p w:rsidR="005B5943" w:rsidRDefault="005B5943" w:rsidP="00905C24">
            <w:pPr>
              <w:pStyle w:val="TableParagraph"/>
              <w:spacing w:before="55"/>
              <w:ind w:left="15"/>
              <w:rPr>
                <w:sz w:val="18"/>
              </w:rPr>
            </w:pPr>
            <w:r>
              <w:rPr>
                <w:sz w:val="18"/>
              </w:rPr>
              <w:t>-</w:t>
            </w:r>
            <w:r>
              <w:rPr>
                <w:spacing w:val="-2"/>
                <w:sz w:val="18"/>
              </w:rPr>
              <w:t>0.416**</w:t>
            </w:r>
          </w:p>
        </w:tc>
        <w:tc>
          <w:tcPr>
            <w:tcW w:w="771" w:type="dxa"/>
          </w:tcPr>
          <w:p w:rsidR="005B5943" w:rsidRDefault="005B5943" w:rsidP="00905C24">
            <w:pPr>
              <w:pStyle w:val="TableParagraph"/>
              <w:spacing w:before="55"/>
              <w:ind w:left="62"/>
              <w:jc w:val="left"/>
              <w:rPr>
                <w:sz w:val="18"/>
              </w:rPr>
            </w:pPr>
            <w:r>
              <w:rPr>
                <w:sz w:val="18"/>
              </w:rPr>
              <w:t>-</w:t>
            </w:r>
            <w:r>
              <w:rPr>
                <w:spacing w:val="-2"/>
                <w:sz w:val="18"/>
              </w:rPr>
              <w:t>0.298**</w:t>
            </w:r>
          </w:p>
        </w:tc>
        <w:tc>
          <w:tcPr>
            <w:tcW w:w="764" w:type="dxa"/>
          </w:tcPr>
          <w:p w:rsidR="005B5943" w:rsidRDefault="005B5943" w:rsidP="00905C24">
            <w:pPr>
              <w:pStyle w:val="TableParagraph"/>
              <w:spacing w:before="55"/>
              <w:ind w:right="20"/>
              <w:rPr>
                <w:sz w:val="18"/>
              </w:rPr>
            </w:pPr>
            <w:r>
              <w:rPr>
                <w:sz w:val="18"/>
              </w:rPr>
              <w:t>-</w:t>
            </w:r>
            <w:r>
              <w:rPr>
                <w:spacing w:val="-2"/>
                <w:sz w:val="18"/>
              </w:rPr>
              <w:t>0.480**</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05"/>
              <w:jc w:val="left"/>
              <w:rPr>
                <w:b/>
                <w:sz w:val="18"/>
              </w:rPr>
            </w:pPr>
            <w:r>
              <w:rPr>
                <w:b/>
                <w:spacing w:val="-5"/>
                <w:sz w:val="18"/>
              </w:rPr>
              <w:t>TGW</w:t>
            </w:r>
          </w:p>
        </w:tc>
        <w:tc>
          <w:tcPr>
            <w:tcW w:w="295" w:type="dxa"/>
          </w:tcPr>
          <w:p w:rsidR="005B5943" w:rsidRDefault="005B5943" w:rsidP="00905C24">
            <w:pPr>
              <w:pStyle w:val="TableParagraph"/>
              <w:spacing w:before="62"/>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57"/>
              <w:ind w:left="17"/>
              <w:rPr>
                <w:sz w:val="18"/>
              </w:rPr>
            </w:pPr>
            <w:r>
              <w:rPr>
                <w:spacing w:val="-10"/>
                <w:sz w:val="18"/>
              </w:rPr>
              <w:t>1</w:t>
            </w:r>
          </w:p>
        </w:tc>
        <w:tc>
          <w:tcPr>
            <w:tcW w:w="771" w:type="dxa"/>
          </w:tcPr>
          <w:p w:rsidR="005B5943" w:rsidRDefault="005B5943" w:rsidP="00905C24">
            <w:pPr>
              <w:pStyle w:val="TableParagraph"/>
              <w:spacing w:before="57"/>
              <w:ind w:left="75"/>
              <w:rPr>
                <w:sz w:val="18"/>
              </w:rPr>
            </w:pPr>
            <w:r>
              <w:rPr>
                <w:spacing w:val="-2"/>
                <w:sz w:val="18"/>
              </w:rPr>
              <w:t>0.386**</w:t>
            </w:r>
          </w:p>
        </w:tc>
        <w:tc>
          <w:tcPr>
            <w:tcW w:w="771" w:type="dxa"/>
          </w:tcPr>
          <w:p w:rsidR="005B5943" w:rsidRDefault="005B5943" w:rsidP="00905C24">
            <w:pPr>
              <w:pStyle w:val="TableParagraph"/>
              <w:spacing w:before="57"/>
              <w:ind w:right="50"/>
              <w:jc w:val="right"/>
              <w:rPr>
                <w:sz w:val="18"/>
              </w:rPr>
            </w:pPr>
            <w:r>
              <w:rPr>
                <w:spacing w:val="-2"/>
                <w:sz w:val="18"/>
              </w:rPr>
              <w:t>0.328**</w:t>
            </w:r>
          </w:p>
        </w:tc>
        <w:tc>
          <w:tcPr>
            <w:tcW w:w="764" w:type="dxa"/>
          </w:tcPr>
          <w:p w:rsidR="005B5943" w:rsidRDefault="005B5943" w:rsidP="00905C24">
            <w:pPr>
              <w:pStyle w:val="TableParagraph"/>
              <w:spacing w:before="57"/>
              <w:ind w:left="57" w:right="20"/>
              <w:rPr>
                <w:sz w:val="18"/>
              </w:rPr>
            </w:pPr>
            <w:r>
              <w:rPr>
                <w:spacing w:val="-2"/>
                <w:sz w:val="18"/>
              </w:rPr>
              <w:t>0.487**</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55"/>
              <w:ind w:left="17"/>
              <w:rPr>
                <w:sz w:val="18"/>
              </w:rPr>
            </w:pPr>
            <w:r>
              <w:rPr>
                <w:spacing w:val="-10"/>
                <w:sz w:val="18"/>
              </w:rPr>
              <w:t>1</w:t>
            </w:r>
          </w:p>
        </w:tc>
        <w:tc>
          <w:tcPr>
            <w:tcW w:w="771" w:type="dxa"/>
          </w:tcPr>
          <w:p w:rsidR="005B5943" w:rsidRDefault="005B5943" w:rsidP="00905C24">
            <w:pPr>
              <w:pStyle w:val="TableParagraph"/>
              <w:spacing w:before="55"/>
              <w:ind w:left="75"/>
              <w:rPr>
                <w:sz w:val="18"/>
              </w:rPr>
            </w:pPr>
            <w:r>
              <w:rPr>
                <w:spacing w:val="-2"/>
                <w:sz w:val="18"/>
              </w:rPr>
              <w:t>0.551**</w:t>
            </w:r>
          </w:p>
        </w:tc>
        <w:tc>
          <w:tcPr>
            <w:tcW w:w="771" w:type="dxa"/>
          </w:tcPr>
          <w:p w:rsidR="005B5943" w:rsidRDefault="005B5943" w:rsidP="00905C24">
            <w:pPr>
              <w:pStyle w:val="TableParagraph"/>
              <w:spacing w:before="55"/>
              <w:ind w:right="50"/>
              <w:jc w:val="right"/>
              <w:rPr>
                <w:sz w:val="18"/>
              </w:rPr>
            </w:pPr>
            <w:r>
              <w:rPr>
                <w:spacing w:val="-2"/>
                <w:sz w:val="18"/>
              </w:rPr>
              <w:t>0.433**</w:t>
            </w:r>
          </w:p>
        </w:tc>
        <w:tc>
          <w:tcPr>
            <w:tcW w:w="764" w:type="dxa"/>
          </w:tcPr>
          <w:p w:rsidR="005B5943" w:rsidRDefault="005B5943" w:rsidP="00905C24">
            <w:pPr>
              <w:pStyle w:val="TableParagraph"/>
              <w:spacing w:before="55"/>
              <w:ind w:left="57" w:right="20"/>
              <w:rPr>
                <w:sz w:val="18"/>
              </w:rPr>
            </w:pPr>
            <w:r>
              <w:rPr>
                <w:spacing w:val="-2"/>
                <w:sz w:val="18"/>
              </w:rPr>
              <w:t>0.651**</w:t>
            </w:r>
          </w:p>
        </w:tc>
      </w:tr>
      <w:tr w:rsidR="005B5943" w:rsidTr="00905C24">
        <w:trPr>
          <w:trHeight w:val="328"/>
        </w:trPr>
        <w:tc>
          <w:tcPr>
            <w:tcW w:w="653"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53"/>
              <w:jc w:val="left"/>
              <w:rPr>
                <w:b/>
                <w:sz w:val="18"/>
              </w:rPr>
            </w:pPr>
            <w:r>
              <w:rPr>
                <w:b/>
                <w:spacing w:val="-5"/>
                <w:sz w:val="18"/>
              </w:rPr>
              <w:t>SYP</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55"/>
              <w:ind w:left="16"/>
              <w:rPr>
                <w:sz w:val="18"/>
              </w:rPr>
            </w:pPr>
            <w:r>
              <w:rPr>
                <w:spacing w:val="-10"/>
                <w:sz w:val="18"/>
              </w:rPr>
              <w:t>1</w:t>
            </w:r>
          </w:p>
        </w:tc>
        <w:tc>
          <w:tcPr>
            <w:tcW w:w="771" w:type="dxa"/>
          </w:tcPr>
          <w:p w:rsidR="005B5943" w:rsidRDefault="005B5943" w:rsidP="00905C24">
            <w:pPr>
              <w:pStyle w:val="TableParagraph"/>
              <w:spacing w:before="55"/>
              <w:ind w:left="122"/>
              <w:jc w:val="left"/>
              <w:rPr>
                <w:sz w:val="18"/>
              </w:rPr>
            </w:pPr>
            <w:r>
              <w:rPr>
                <w:spacing w:val="-2"/>
                <w:sz w:val="18"/>
              </w:rPr>
              <w:t>0.061</w:t>
            </w:r>
          </w:p>
        </w:tc>
        <w:tc>
          <w:tcPr>
            <w:tcW w:w="764" w:type="dxa"/>
          </w:tcPr>
          <w:p w:rsidR="005B5943" w:rsidRDefault="005B5943" w:rsidP="00905C24">
            <w:pPr>
              <w:pStyle w:val="TableParagraph"/>
              <w:spacing w:before="55"/>
              <w:ind w:left="57" w:right="20"/>
              <w:rPr>
                <w:sz w:val="18"/>
              </w:rPr>
            </w:pPr>
            <w:r>
              <w:rPr>
                <w:spacing w:val="-2"/>
                <w:sz w:val="18"/>
              </w:rPr>
              <w:t>0.848**</w:t>
            </w:r>
          </w:p>
        </w:tc>
      </w:tr>
      <w:tr w:rsidR="005B5943" w:rsidTr="00905C24">
        <w:trPr>
          <w:trHeight w:val="326"/>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55"/>
              <w:ind w:left="16"/>
              <w:rPr>
                <w:sz w:val="18"/>
              </w:rPr>
            </w:pPr>
            <w:r>
              <w:rPr>
                <w:spacing w:val="-10"/>
                <w:sz w:val="18"/>
              </w:rPr>
              <w:t>1</w:t>
            </w:r>
          </w:p>
        </w:tc>
        <w:tc>
          <w:tcPr>
            <w:tcW w:w="771" w:type="dxa"/>
          </w:tcPr>
          <w:p w:rsidR="005B5943" w:rsidRDefault="005B5943" w:rsidP="00905C24">
            <w:pPr>
              <w:pStyle w:val="TableParagraph"/>
              <w:spacing w:before="55"/>
              <w:ind w:left="122"/>
              <w:jc w:val="left"/>
              <w:rPr>
                <w:sz w:val="18"/>
              </w:rPr>
            </w:pPr>
            <w:r>
              <w:rPr>
                <w:spacing w:val="-2"/>
                <w:sz w:val="18"/>
              </w:rPr>
              <w:t>0.108</w:t>
            </w:r>
          </w:p>
        </w:tc>
        <w:tc>
          <w:tcPr>
            <w:tcW w:w="764" w:type="dxa"/>
          </w:tcPr>
          <w:p w:rsidR="005B5943" w:rsidRDefault="005B5943" w:rsidP="00905C24">
            <w:pPr>
              <w:pStyle w:val="TableParagraph"/>
              <w:spacing w:before="55"/>
              <w:ind w:left="57" w:right="20"/>
              <w:rPr>
                <w:sz w:val="18"/>
              </w:rPr>
            </w:pPr>
            <w:r>
              <w:rPr>
                <w:spacing w:val="-2"/>
                <w:sz w:val="18"/>
              </w:rPr>
              <w:t>0.900**</w:t>
            </w:r>
          </w:p>
        </w:tc>
      </w:tr>
      <w:tr w:rsidR="005B5943" w:rsidTr="00905C24">
        <w:trPr>
          <w:trHeight w:val="325"/>
        </w:trPr>
        <w:tc>
          <w:tcPr>
            <w:tcW w:w="653"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
              <w:rPr>
                <w:b/>
                <w:sz w:val="18"/>
              </w:rPr>
            </w:pPr>
            <w:r>
              <w:rPr>
                <w:b/>
                <w:spacing w:val="-5"/>
                <w:sz w:val="18"/>
              </w:rPr>
              <w:t>HI</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55"/>
              <w:ind w:left="16"/>
              <w:rPr>
                <w:sz w:val="18"/>
              </w:rPr>
            </w:pPr>
            <w:r>
              <w:rPr>
                <w:spacing w:val="-10"/>
                <w:sz w:val="18"/>
              </w:rPr>
              <w:t>1</w:t>
            </w:r>
          </w:p>
        </w:tc>
        <w:tc>
          <w:tcPr>
            <w:tcW w:w="764" w:type="dxa"/>
          </w:tcPr>
          <w:p w:rsidR="005B5943" w:rsidRDefault="005B5943" w:rsidP="00905C24">
            <w:pPr>
              <w:pStyle w:val="TableParagraph"/>
              <w:spacing w:before="55"/>
              <w:ind w:left="57" w:right="20"/>
              <w:rPr>
                <w:sz w:val="18"/>
              </w:rPr>
            </w:pPr>
            <w:r>
              <w:rPr>
                <w:spacing w:val="-2"/>
                <w:sz w:val="18"/>
              </w:rPr>
              <w:t>0.566**</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62"/>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57"/>
              <w:ind w:left="16"/>
              <w:rPr>
                <w:sz w:val="18"/>
              </w:rPr>
            </w:pPr>
            <w:r>
              <w:rPr>
                <w:spacing w:val="-10"/>
                <w:sz w:val="18"/>
              </w:rPr>
              <w:t>1</w:t>
            </w:r>
          </w:p>
        </w:tc>
        <w:tc>
          <w:tcPr>
            <w:tcW w:w="764" w:type="dxa"/>
          </w:tcPr>
          <w:p w:rsidR="005B5943" w:rsidRDefault="005B5943" w:rsidP="00905C24">
            <w:pPr>
              <w:pStyle w:val="TableParagraph"/>
              <w:spacing w:before="57"/>
              <w:ind w:left="57" w:right="20"/>
              <w:rPr>
                <w:sz w:val="18"/>
              </w:rPr>
            </w:pPr>
            <w:r>
              <w:rPr>
                <w:spacing w:val="-2"/>
                <w:sz w:val="18"/>
              </w:rPr>
              <w:t>0.517**</w:t>
            </w:r>
          </w:p>
        </w:tc>
      </w:tr>
      <w:tr w:rsidR="005B5943" w:rsidTr="00905C24">
        <w:trPr>
          <w:trHeight w:val="326"/>
        </w:trPr>
        <w:tc>
          <w:tcPr>
            <w:tcW w:w="653" w:type="dxa"/>
            <w:vMerge w:val="restart"/>
          </w:tcPr>
          <w:p w:rsidR="005B5943" w:rsidRDefault="005B5943" w:rsidP="00905C24">
            <w:pPr>
              <w:pStyle w:val="TableParagraph"/>
              <w:spacing w:before="21"/>
              <w:jc w:val="left"/>
              <w:rPr>
                <w:b/>
                <w:sz w:val="18"/>
              </w:rPr>
            </w:pPr>
          </w:p>
          <w:p w:rsidR="005B5943" w:rsidRDefault="005B5943" w:rsidP="00905C24">
            <w:pPr>
              <w:pStyle w:val="TableParagraph"/>
              <w:spacing w:before="0"/>
              <w:ind w:left="134"/>
              <w:jc w:val="left"/>
              <w:rPr>
                <w:b/>
                <w:sz w:val="18"/>
              </w:rPr>
            </w:pPr>
            <w:r>
              <w:rPr>
                <w:b/>
                <w:spacing w:val="-5"/>
                <w:sz w:val="18"/>
              </w:rPr>
              <w:t>GYP</w:t>
            </w:r>
          </w:p>
        </w:tc>
        <w:tc>
          <w:tcPr>
            <w:tcW w:w="295" w:type="dxa"/>
          </w:tcPr>
          <w:p w:rsidR="005B5943" w:rsidRDefault="005B5943" w:rsidP="00905C24">
            <w:pPr>
              <w:pStyle w:val="TableParagraph"/>
              <w:spacing w:before="59"/>
              <w:ind w:left="7"/>
              <w:rPr>
                <w:b/>
                <w:sz w:val="18"/>
              </w:rPr>
            </w:pPr>
            <w:proofErr w:type="spellStart"/>
            <w:r>
              <w:rPr>
                <w:b/>
                <w:spacing w:val="-5"/>
                <w:sz w:val="18"/>
              </w:rPr>
              <w:t>rp</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64" w:type="dxa"/>
          </w:tcPr>
          <w:p w:rsidR="005B5943" w:rsidRDefault="005B5943" w:rsidP="00905C24">
            <w:pPr>
              <w:pStyle w:val="TableParagraph"/>
              <w:spacing w:before="55"/>
              <w:ind w:left="37" w:right="20"/>
              <w:rPr>
                <w:sz w:val="18"/>
              </w:rPr>
            </w:pPr>
            <w:r>
              <w:rPr>
                <w:spacing w:val="-10"/>
                <w:sz w:val="18"/>
              </w:rPr>
              <w:t>1</w:t>
            </w:r>
          </w:p>
        </w:tc>
      </w:tr>
      <w:tr w:rsidR="005B5943" w:rsidTr="00905C24">
        <w:trPr>
          <w:trHeight w:val="328"/>
        </w:trPr>
        <w:tc>
          <w:tcPr>
            <w:tcW w:w="653" w:type="dxa"/>
            <w:vMerge/>
            <w:tcBorders>
              <w:top w:val="nil"/>
            </w:tcBorders>
          </w:tcPr>
          <w:p w:rsidR="005B5943" w:rsidRDefault="005B5943" w:rsidP="00905C24">
            <w:pPr>
              <w:rPr>
                <w:sz w:val="2"/>
                <w:szCs w:val="2"/>
              </w:rPr>
            </w:pPr>
          </w:p>
        </w:tc>
        <w:tc>
          <w:tcPr>
            <w:tcW w:w="295" w:type="dxa"/>
          </w:tcPr>
          <w:p w:rsidR="005B5943" w:rsidRDefault="005B5943" w:rsidP="00905C24">
            <w:pPr>
              <w:pStyle w:val="TableParagraph"/>
              <w:spacing w:before="59"/>
              <w:ind w:left="7"/>
              <w:rPr>
                <w:b/>
                <w:sz w:val="18"/>
              </w:rPr>
            </w:pPr>
            <w:proofErr w:type="spellStart"/>
            <w:r>
              <w:rPr>
                <w:b/>
                <w:spacing w:val="-5"/>
                <w:sz w:val="18"/>
              </w:rPr>
              <w:t>rg</w:t>
            </w:r>
            <w:proofErr w:type="spellEnd"/>
          </w:p>
        </w:tc>
        <w:tc>
          <w:tcPr>
            <w:tcW w:w="46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09"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679"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15" w:type="dxa"/>
          </w:tcPr>
          <w:p w:rsidR="005B5943" w:rsidRDefault="005B5943" w:rsidP="00905C24">
            <w:pPr>
              <w:pStyle w:val="TableParagraph"/>
              <w:spacing w:before="0"/>
              <w:jc w:val="left"/>
              <w:rPr>
                <w:sz w:val="20"/>
              </w:rPr>
            </w:pPr>
          </w:p>
        </w:tc>
        <w:tc>
          <w:tcPr>
            <w:tcW w:w="707" w:type="dxa"/>
          </w:tcPr>
          <w:p w:rsidR="005B5943" w:rsidRDefault="005B5943" w:rsidP="00905C24">
            <w:pPr>
              <w:pStyle w:val="TableParagraph"/>
              <w:spacing w:before="0"/>
              <w:jc w:val="left"/>
              <w:rPr>
                <w:sz w:val="20"/>
              </w:rPr>
            </w:pPr>
          </w:p>
        </w:tc>
        <w:tc>
          <w:tcPr>
            <w:tcW w:w="769" w:type="dxa"/>
          </w:tcPr>
          <w:p w:rsidR="005B5943" w:rsidRDefault="005B5943" w:rsidP="00905C24">
            <w:pPr>
              <w:pStyle w:val="TableParagraph"/>
              <w:spacing w:before="0"/>
              <w:jc w:val="left"/>
              <w:rPr>
                <w:sz w:val="20"/>
              </w:rPr>
            </w:pPr>
          </w:p>
        </w:tc>
        <w:tc>
          <w:tcPr>
            <w:tcW w:w="767" w:type="dxa"/>
          </w:tcPr>
          <w:p w:rsidR="005B5943" w:rsidRDefault="005B5943" w:rsidP="00905C24">
            <w:pPr>
              <w:pStyle w:val="TableParagraph"/>
              <w:spacing w:before="0"/>
              <w:jc w:val="left"/>
              <w:rPr>
                <w:sz w:val="20"/>
              </w:rPr>
            </w:pPr>
          </w:p>
        </w:tc>
        <w:tc>
          <w:tcPr>
            <w:tcW w:w="708"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70" w:type="dxa"/>
          </w:tcPr>
          <w:p w:rsidR="005B5943" w:rsidRDefault="005B5943" w:rsidP="00905C24">
            <w:pPr>
              <w:pStyle w:val="TableParagraph"/>
              <w:spacing w:before="0"/>
              <w:jc w:val="left"/>
              <w:rPr>
                <w:sz w:val="20"/>
              </w:rPr>
            </w:pPr>
          </w:p>
        </w:tc>
        <w:tc>
          <w:tcPr>
            <w:tcW w:w="732"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71" w:type="dxa"/>
          </w:tcPr>
          <w:p w:rsidR="005B5943" w:rsidRDefault="005B5943" w:rsidP="00905C24">
            <w:pPr>
              <w:pStyle w:val="TableParagraph"/>
              <w:spacing w:before="0"/>
              <w:jc w:val="left"/>
              <w:rPr>
                <w:sz w:val="20"/>
              </w:rPr>
            </w:pPr>
          </w:p>
        </w:tc>
        <w:tc>
          <w:tcPr>
            <w:tcW w:w="764" w:type="dxa"/>
          </w:tcPr>
          <w:p w:rsidR="005B5943" w:rsidRDefault="005B5943" w:rsidP="00905C24">
            <w:pPr>
              <w:pStyle w:val="TableParagraph"/>
              <w:spacing w:before="55"/>
              <w:ind w:left="37" w:right="20"/>
              <w:rPr>
                <w:sz w:val="18"/>
              </w:rPr>
            </w:pPr>
            <w:r>
              <w:rPr>
                <w:spacing w:val="-10"/>
                <w:sz w:val="18"/>
              </w:rPr>
              <w:t>1</w:t>
            </w:r>
          </w:p>
        </w:tc>
      </w:tr>
    </w:tbl>
    <w:p w:rsidR="005B5943" w:rsidRDefault="005B5943" w:rsidP="005B5943">
      <w:pPr>
        <w:spacing w:before="185"/>
        <w:rPr>
          <w:b/>
          <w:sz w:val="27"/>
        </w:rPr>
      </w:pPr>
    </w:p>
    <w:p w:rsidR="005B5943" w:rsidRDefault="005B5943" w:rsidP="005B5943">
      <w:pPr>
        <w:spacing w:line="252" w:lineRule="auto"/>
        <w:ind w:left="23" w:right="302"/>
        <w:jc w:val="both"/>
        <w:rPr>
          <w:sz w:val="23"/>
        </w:rPr>
      </w:pPr>
      <w:r>
        <w:rPr>
          <w:b/>
          <w:sz w:val="23"/>
        </w:rPr>
        <w:t xml:space="preserve">DFF: </w:t>
      </w:r>
      <w:r>
        <w:rPr>
          <w:sz w:val="23"/>
        </w:rPr>
        <w:t xml:space="preserve">Days to 50% flowering; </w:t>
      </w:r>
      <w:r>
        <w:rPr>
          <w:b/>
          <w:sz w:val="23"/>
        </w:rPr>
        <w:t xml:space="preserve">DM: </w:t>
      </w:r>
      <w:r>
        <w:rPr>
          <w:sz w:val="23"/>
        </w:rPr>
        <w:t xml:space="preserve">Days to maturity; </w:t>
      </w:r>
      <w:r>
        <w:rPr>
          <w:b/>
          <w:sz w:val="23"/>
        </w:rPr>
        <w:t xml:space="preserve">PH: </w:t>
      </w:r>
      <w:r>
        <w:rPr>
          <w:sz w:val="23"/>
        </w:rPr>
        <w:t xml:space="preserve">Plant height(cm); </w:t>
      </w:r>
      <w:r>
        <w:rPr>
          <w:b/>
          <w:sz w:val="23"/>
        </w:rPr>
        <w:t xml:space="preserve">NPT: </w:t>
      </w:r>
      <w:r>
        <w:rPr>
          <w:sz w:val="23"/>
        </w:rPr>
        <w:t xml:space="preserve">Number of productive tillers per plant; </w:t>
      </w:r>
      <w:r>
        <w:rPr>
          <w:b/>
          <w:sz w:val="23"/>
        </w:rPr>
        <w:t xml:space="preserve">PL: </w:t>
      </w:r>
      <w:r>
        <w:rPr>
          <w:sz w:val="23"/>
        </w:rPr>
        <w:t xml:space="preserve">Panicle length(cm); </w:t>
      </w:r>
      <w:r>
        <w:rPr>
          <w:b/>
          <w:position w:val="2"/>
          <w:sz w:val="23"/>
        </w:rPr>
        <w:t>NPR:</w:t>
      </w:r>
      <w:r>
        <w:rPr>
          <w:b/>
          <w:spacing w:val="34"/>
          <w:position w:val="2"/>
          <w:sz w:val="23"/>
        </w:rPr>
        <w:t xml:space="preserve"> </w:t>
      </w:r>
      <w:r>
        <w:rPr>
          <w:position w:val="2"/>
          <w:sz w:val="23"/>
        </w:rPr>
        <w:t>Net</w:t>
      </w:r>
      <w:r>
        <w:rPr>
          <w:spacing w:val="33"/>
          <w:position w:val="2"/>
          <w:sz w:val="23"/>
        </w:rPr>
        <w:t xml:space="preserve"> </w:t>
      </w:r>
      <w:r>
        <w:rPr>
          <w:position w:val="2"/>
          <w:sz w:val="23"/>
        </w:rPr>
        <w:t>photosynthetic</w:t>
      </w:r>
      <w:r>
        <w:rPr>
          <w:spacing w:val="34"/>
          <w:position w:val="2"/>
          <w:sz w:val="23"/>
        </w:rPr>
        <w:t xml:space="preserve"> </w:t>
      </w:r>
      <w:r>
        <w:rPr>
          <w:position w:val="2"/>
          <w:sz w:val="23"/>
        </w:rPr>
        <w:t>rate</w:t>
      </w:r>
      <w:r>
        <w:rPr>
          <w:spacing w:val="35"/>
          <w:position w:val="2"/>
          <w:sz w:val="23"/>
        </w:rPr>
        <w:t xml:space="preserve"> </w:t>
      </w:r>
      <w:r>
        <w:rPr>
          <w:position w:val="2"/>
          <w:sz w:val="23"/>
        </w:rPr>
        <w:t>(</w:t>
      </w:r>
      <w:proofErr w:type="spellStart"/>
      <w:r>
        <w:rPr>
          <w:position w:val="2"/>
          <w:sz w:val="23"/>
        </w:rPr>
        <w:t>μmol</w:t>
      </w:r>
      <w:proofErr w:type="spellEnd"/>
      <w:r>
        <w:rPr>
          <w:spacing w:val="36"/>
          <w:position w:val="2"/>
          <w:sz w:val="23"/>
        </w:rPr>
        <w:t xml:space="preserve"> </w:t>
      </w:r>
      <w:r>
        <w:rPr>
          <w:position w:val="2"/>
          <w:sz w:val="23"/>
        </w:rPr>
        <w:t>CO</w:t>
      </w:r>
      <w:r>
        <w:rPr>
          <w:sz w:val="15"/>
        </w:rPr>
        <w:t>2</w:t>
      </w:r>
      <w:r>
        <w:rPr>
          <w:spacing w:val="40"/>
          <w:sz w:val="15"/>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2"/>
          <w:position w:val="2"/>
          <w:sz w:val="23"/>
        </w:rPr>
        <w:t xml:space="preserve"> </w:t>
      </w:r>
      <w:r>
        <w:rPr>
          <w:b/>
          <w:position w:val="2"/>
          <w:sz w:val="23"/>
        </w:rPr>
        <w:t>TR:</w:t>
      </w:r>
      <w:r>
        <w:rPr>
          <w:b/>
          <w:spacing w:val="34"/>
          <w:position w:val="2"/>
          <w:sz w:val="23"/>
        </w:rPr>
        <w:t xml:space="preserve"> </w:t>
      </w:r>
      <w:r>
        <w:rPr>
          <w:position w:val="2"/>
          <w:sz w:val="23"/>
        </w:rPr>
        <w:t>Transpiration</w:t>
      </w:r>
      <w:r>
        <w:rPr>
          <w:spacing w:val="34"/>
          <w:position w:val="2"/>
          <w:sz w:val="23"/>
        </w:rPr>
        <w:t xml:space="preserve"> </w:t>
      </w:r>
      <w:r>
        <w:rPr>
          <w:position w:val="2"/>
          <w:sz w:val="23"/>
        </w:rPr>
        <w:t>rate</w:t>
      </w:r>
      <w:r>
        <w:rPr>
          <w:spacing w:val="35"/>
          <w:position w:val="2"/>
          <w:sz w:val="23"/>
        </w:rPr>
        <w:t xml:space="preserve"> </w:t>
      </w:r>
      <w:r>
        <w:rPr>
          <w:position w:val="2"/>
          <w:sz w:val="23"/>
        </w:rPr>
        <w:t>(mmol</w:t>
      </w:r>
      <w:r>
        <w:rPr>
          <w:spacing w:val="33"/>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3"/>
          <w:position w:val="2"/>
          <w:sz w:val="23"/>
        </w:rPr>
        <w:t xml:space="preserve"> </w:t>
      </w:r>
      <w:r>
        <w:rPr>
          <w:b/>
          <w:position w:val="2"/>
          <w:sz w:val="23"/>
        </w:rPr>
        <w:t>SC:</w:t>
      </w:r>
      <w:r>
        <w:rPr>
          <w:b/>
          <w:spacing w:val="34"/>
          <w:position w:val="2"/>
          <w:sz w:val="23"/>
        </w:rPr>
        <w:t xml:space="preserve"> </w:t>
      </w:r>
      <w:r>
        <w:rPr>
          <w:position w:val="2"/>
          <w:sz w:val="23"/>
        </w:rPr>
        <w:t>Stomatal</w:t>
      </w:r>
      <w:r>
        <w:rPr>
          <w:spacing w:val="36"/>
          <w:position w:val="2"/>
          <w:sz w:val="23"/>
        </w:rPr>
        <w:t xml:space="preserve"> </w:t>
      </w:r>
      <w:r>
        <w:rPr>
          <w:position w:val="2"/>
          <w:sz w:val="23"/>
        </w:rPr>
        <w:t>conductance</w:t>
      </w:r>
      <w:r>
        <w:rPr>
          <w:spacing w:val="36"/>
          <w:position w:val="2"/>
          <w:sz w:val="23"/>
        </w:rPr>
        <w:t xml:space="preserve"> </w:t>
      </w:r>
      <w:r>
        <w:rPr>
          <w:position w:val="2"/>
          <w:sz w:val="23"/>
        </w:rPr>
        <w:t>(mmol</w:t>
      </w:r>
      <w:r>
        <w:rPr>
          <w:spacing w:val="34"/>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 xml:space="preserve">); </w:t>
      </w:r>
      <w:r>
        <w:rPr>
          <w:b/>
          <w:sz w:val="23"/>
        </w:rPr>
        <w:t>CT:</w:t>
      </w:r>
      <w:r>
        <w:rPr>
          <w:b/>
          <w:spacing w:val="40"/>
          <w:sz w:val="23"/>
        </w:rPr>
        <w:t xml:space="preserve"> </w:t>
      </w:r>
      <w:r>
        <w:rPr>
          <w:sz w:val="23"/>
        </w:rPr>
        <w:t>Canopy</w:t>
      </w:r>
      <w:r>
        <w:rPr>
          <w:spacing w:val="40"/>
          <w:sz w:val="23"/>
        </w:rPr>
        <w:t xml:space="preserve"> </w:t>
      </w:r>
      <w:r>
        <w:rPr>
          <w:sz w:val="23"/>
        </w:rPr>
        <w:t>temperature</w:t>
      </w:r>
      <w:r>
        <w:rPr>
          <w:spacing w:val="40"/>
          <w:sz w:val="23"/>
        </w:rPr>
        <w:t xml:space="preserve"> </w:t>
      </w:r>
      <w:r>
        <w:rPr>
          <w:sz w:val="23"/>
        </w:rPr>
        <w:t>(°C);</w:t>
      </w:r>
      <w:r>
        <w:rPr>
          <w:spacing w:val="40"/>
          <w:sz w:val="23"/>
        </w:rPr>
        <w:t xml:space="preserve"> </w:t>
      </w:r>
      <w:r>
        <w:rPr>
          <w:b/>
          <w:sz w:val="23"/>
        </w:rPr>
        <w:t>CF:</w:t>
      </w:r>
      <w:r>
        <w:rPr>
          <w:b/>
          <w:spacing w:val="40"/>
          <w:sz w:val="23"/>
        </w:rPr>
        <w:t xml:space="preserve"> </w:t>
      </w:r>
      <w:r>
        <w:rPr>
          <w:sz w:val="23"/>
        </w:rPr>
        <w:t>Chlorophyll</w:t>
      </w:r>
      <w:r>
        <w:rPr>
          <w:spacing w:val="40"/>
          <w:sz w:val="23"/>
        </w:rPr>
        <w:t xml:space="preserve"> </w:t>
      </w:r>
      <w:r>
        <w:rPr>
          <w:sz w:val="23"/>
        </w:rPr>
        <w:t>fluorescence;</w:t>
      </w:r>
      <w:r>
        <w:rPr>
          <w:spacing w:val="40"/>
          <w:sz w:val="23"/>
        </w:rPr>
        <w:t xml:space="preserve"> </w:t>
      </w:r>
      <w:r>
        <w:rPr>
          <w:b/>
          <w:sz w:val="23"/>
        </w:rPr>
        <w:t>RWC:</w:t>
      </w:r>
      <w:r>
        <w:rPr>
          <w:b/>
          <w:spacing w:val="40"/>
          <w:sz w:val="23"/>
        </w:rPr>
        <w:t xml:space="preserve"> </w:t>
      </w:r>
      <w:r>
        <w:rPr>
          <w:sz w:val="23"/>
        </w:rPr>
        <w:t>Relative</w:t>
      </w:r>
      <w:r>
        <w:rPr>
          <w:spacing w:val="40"/>
          <w:sz w:val="23"/>
        </w:rPr>
        <w:t xml:space="preserve"> </w:t>
      </w:r>
      <w:r>
        <w:rPr>
          <w:sz w:val="23"/>
        </w:rPr>
        <w:t>water</w:t>
      </w:r>
      <w:r>
        <w:rPr>
          <w:spacing w:val="40"/>
          <w:sz w:val="23"/>
        </w:rPr>
        <w:t xml:space="preserve"> </w:t>
      </w:r>
      <w:r>
        <w:rPr>
          <w:sz w:val="23"/>
        </w:rPr>
        <w:t>content</w:t>
      </w:r>
      <w:r>
        <w:rPr>
          <w:spacing w:val="40"/>
          <w:sz w:val="23"/>
        </w:rPr>
        <w:t xml:space="preserve"> </w:t>
      </w:r>
      <w:r>
        <w:rPr>
          <w:sz w:val="23"/>
        </w:rPr>
        <w:t>(%);</w:t>
      </w:r>
      <w:r>
        <w:rPr>
          <w:spacing w:val="40"/>
          <w:sz w:val="23"/>
        </w:rPr>
        <w:t xml:space="preserve"> </w:t>
      </w:r>
      <w:r>
        <w:rPr>
          <w:b/>
          <w:sz w:val="23"/>
        </w:rPr>
        <w:t>SCMR:</w:t>
      </w:r>
      <w:r>
        <w:rPr>
          <w:b/>
          <w:spacing w:val="40"/>
          <w:sz w:val="23"/>
        </w:rPr>
        <w:t xml:space="preserve"> </w:t>
      </w:r>
      <w:r>
        <w:rPr>
          <w:sz w:val="23"/>
        </w:rPr>
        <w:t>SPAD</w:t>
      </w:r>
      <w:r>
        <w:rPr>
          <w:spacing w:val="40"/>
          <w:sz w:val="23"/>
        </w:rPr>
        <w:t xml:space="preserve"> </w:t>
      </w:r>
      <w:r>
        <w:rPr>
          <w:sz w:val="23"/>
        </w:rPr>
        <w:t>Chlorophyll</w:t>
      </w:r>
      <w:r>
        <w:rPr>
          <w:spacing w:val="40"/>
          <w:sz w:val="23"/>
        </w:rPr>
        <w:t xml:space="preserve"> </w:t>
      </w:r>
      <w:r>
        <w:rPr>
          <w:sz w:val="23"/>
        </w:rPr>
        <w:t>Meter</w:t>
      </w:r>
      <w:r>
        <w:rPr>
          <w:spacing w:val="40"/>
          <w:sz w:val="23"/>
        </w:rPr>
        <w:t xml:space="preserve"> </w:t>
      </w:r>
      <w:r>
        <w:rPr>
          <w:sz w:val="23"/>
        </w:rPr>
        <w:t xml:space="preserve">Reading; </w:t>
      </w:r>
      <w:r>
        <w:rPr>
          <w:b/>
          <w:sz w:val="23"/>
        </w:rPr>
        <w:t xml:space="preserve">PC: </w:t>
      </w:r>
      <w:r>
        <w:rPr>
          <w:sz w:val="23"/>
        </w:rPr>
        <w:t xml:space="preserve">Protein content (%); </w:t>
      </w:r>
      <w:r>
        <w:rPr>
          <w:b/>
          <w:sz w:val="23"/>
        </w:rPr>
        <w:t xml:space="preserve">TGW: </w:t>
      </w:r>
      <w:r>
        <w:rPr>
          <w:sz w:val="23"/>
        </w:rPr>
        <w:t xml:space="preserve">1000 grain weight (g); </w:t>
      </w:r>
      <w:r>
        <w:rPr>
          <w:b/>
          <w:sz w:val="23"/>
        </w:rPr>
        <w:t xml:space="preserve">SYP: </w:t>
      </w:r>
      <w:r>
        <w:rPr>
          <w:sz w:val="23"/>
        </w:rPr>
        <w:t xml:space="preserve">Straw yield per plant (g); </w:t>
      </w:r>
      <w:r>
        <w:rPr>
          <w:b/>
          <w:sz w:val="23"/>
        </w:rPr>
        <w:t xml:space="preserve">HI: </w:t>
      </w:r>
      <w:r>
        <w:rPr>
          <w:sz w:val="23"/>
        </w:rPr>
        <w:t xml:space="preserve">Harvest index (%); </w:t>
      </w:r>
      <w:r>
        <w:rPr>
          <w:b/>
          <w:sz w:val="23"/>
        </w:rPr>
        <w:t xml:space="preserve">GYP: </w:t>
      </w:r>
      <w:r>
        <w:rPr>
          <w:sz w:val="23"/>
        </w:rPr>
        <w:t>Grain yield per plant (g).</w:t>
      </w:r>
    </w:p>
    <w:p w:rsidR="005B5943" w:rsidRDefault="005B5943" w:rsidP="005B5943">
      <w:pPr>
        <w:spacing w:line="252" w:lineRule="auto"/>
        <w:jc w:val="both"/>
        <w:rPr>
          <w:sz w:val="23"/>
        </w:rPr>
        <w:sectPr w:rsidR="005B5943">
          <w:pgSz w:w="16840" w:h="11910" w:orient="landscape"/>
          <w:pgMar w:top="1340" w:right="1133" w:bottom="280" w:left="1417" w:header="720" w:footer="720" w:gutter="0"/>
          <w:cols w:space="720"/>
        </w:sectPr>
      </w:pPr>
    </w:p>
    <w:p w:rsidR="005B5943" w:rsidRDefault="005B5943" w:rsidP="005B5943">
      <w:pPr>
        <w:pStyle w:val="BodyText"/>
        <w:spacing w:before="90" w:line="218" w:lineRule="auto"/>
        <w:ind w:left="1283" w:hanging="1260"/>
      </w:pPr>
      <w:r>
        <w:lastRenderedPageBreak/>
        <w:t>Table</w:t>
      </w:r>
      <w:r>
        <w:rPr>
          <w:spacing w:val="-14"/>
        </w:rPr>
        <w:t xml:space="preserve"> </w:t>
      </w:r>
      <w:r w:rsidR="00F163B9">
        <w:t>2</w:t>
      </w:r>
      <w:r>
        <w:t>.</w:t>
      </w:r>
      <w:r>
        <w:rPr>
          <w:spacing w:val="55"/>
        </w:rPr>
        <w:t xml:space="preserve"> </w:t>
      </w:r>
      <w:r>
        <w:t>Analysis</w:t>
      </w:r>
      <w:r>
        <w:rPr>
          <w:spacing w:val="-17"/>
        </w:rPr>
        <w:t xml:space="preserve"> </w:t>
      </w:r>
      <w:r>
        <w:t>of</w:t>
      </w:r>
      <w:r>
        <w:rPr>
          <w:spacing w:val="-17"/>
        </w:rPr>
        <w:t xml:space="preserve"> </w:t>
      </w:r>
      <w:r>
        <w:t>phenotypic</w:t>
      </w:r>
      <w:r>
        <w:rPr>
          <w:spacing w:val="-17"/>
        </w:rPr>
        <w:t xml:space="preserve"> </w:t>
      </w:r>
      <w:r>
        <w:t>(P)</w:t>
      </w:r>
      <w:r>
        <w:rPr>
          <w:spacing w:val="-19"/>
        </w:rPr>
        <w:t xml:space="preserve"> </w:t>
      </w:r>
      <w:r>
        <w:t>and</w:t>
      </w:r>
      <w:r>
        <w:rPr>
          <w:spacing w:val="-17"/>
        </w:rPr>
        <w:t xml:space="preserve"> </w:t>
      </w:r>
      <w:r>
        <w:t>genotypic</w:t>
      </w:r>
      <w:r>
        <w:rPr>
          <w:spacing w:val="-18"/>
        </w:rPr>
        <w:t xml:space="preserve"> </w:t>
      </w:r>
      <w:r>
        <w:t>(G)</w:t>
      </w:r>
      <w:r>
        <w:rPr>
          <w:spacing w:val="-17"/>
        </w:rPr>
        <w:t xml:space="preserve"> </w:t>
      </w:r>
      <w:r>
        <w:t>path</w:t>
      </w:r>
      <w:r>
        <w:rPr>
          <w:spacing w:val="-17"/>
        </w:rPr>
        <w:t xml:space="preserve"> </w:t>
      </w:r>
      <w:r>
        <w:t>coefficients</w:t>
      </w:r>
      <w:r>
        <w:rPr>
          <w:spacing w:val="-17"/>
        </w:rPr>
        <w:t xml:space="preserve"> </w:t>
      </w:r>
      <w:r>
        <w:t>for</w:t>
      </w:r>
      <w:r>
        <w:rPr>
          <w:spacing w:val="-17"/>
        </w:rPr>
        <w:t xml:space="preserve"> </w:t>
      </w:r>
      <w:r>
        <w:t>eighteen</w:t>
      </w:r>
      <w:r>
        <w:rPr>
          <w:spacing w:val="-17"/>
        </w:rPr>
        <w:t xml:space="preserve"> </w:t>
      </w:r>
      <w:r>
        <w:t>yield</w:t>
      </w:r>
      <w:r>
        <w:rPr>
          <w:spacing w:val="-19"/>
        </w:rPr>
        <w:t xml:space="preserve"> </w:t>
      </w:r>
      <w:r>
        <w:t>and</w:t>
      </w:r>
      <w:r>
        <w:rPr>
          <w:spacing w:val="-19"/>
        </w:rPr>
        <w:t xml:space="preserve"> </w:t>
      </w:r>
      <w:r>
        <w:t>morpho-physiological</w:t>
      </w:r>
      <w:r>
        <w:rPr>
          <w:spacing w:val="-17"/>
        </w:rPr>
        <w:t xml:space="preserve"> </w:t>
      </w:r>
      <w:r>
        <w:t>traits among forty foxtail millet germplasm accessions</w:t>
      </w:r>
    </w:p>
    <w:p w:rsidR="005B5943" w:rsidRDefault="005B5943" w:rsidP="005B5943">
      <w:pPr>
        <w:spacing w:before="58"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rsidTr="00905C24">
        <w:trPr>
          <w:trHeight w:val="325"/>
        </w:trPr>
        <w:tc>
          <w:tcPr>
            <w:tcW w:w="691" w:type="dxa"/>
          </w:tcPr>
          <w:p w:rsidR="005B5943" w:rsidRDefault="005B5943" w:rsidP="00905C24">
            <w:pPr>
              <w:pStyle w:val="TableParagraph"/>
              <w:spacing w:before="59"/>
              <w:ind w:left="143"/>
              <w:jc w:val="left"/>
              <w:rPr>
                <w:b/>
                <w:sz w:val="18"/>
              </w:rPr>
            </w:pPr>
            <w:r>
              <w:rPr>
                <w:b/>
                <w:spacing w:val="-2"/>
                <w:sz w:val="18"/>
              </w:rPr>
              <w:t>Trait</w:t>
            </w:r>
          </w:p>
        </w:tc>
        <w:tc>
          <w:tcPr>
            <w:tcW w:w="273" w:type="dxa"/>
          </w:tcPr>
          <w:p w:rsidR="005B5943" w:rsidRDefault="005B5943" w:rsidP="00905C24">
            <w:pPr>
              <w:pStyle w:val="TableParagraph"/>
              <w:spacing w:before="0"/>
              <w:jc w:val="left"/>
              <w:rPr>
                <w:sz w:val="18"/>
              </w:rPr>
            </w:pPr>
          </w:p>
        </w:tc>
        <w:tc>
          <w:tcPr>
            <w:tcW w:w="719" w:type="dxa"/>
          </w:tcPr>
          <w:p w:rsidR="005B5943" w:rsidRDefault="005B5943" w:rsidP="00905C24">
            <w:pPr>
              <w:pStyle w:val="TableParagraph"/>
              <w:spacing w:before="59"/>
              <w:ind w:left="11"/>
              <w:rPr>
                <w:b/>
                <w:sz w:val="18"/>
              </w:rPr>
            </w:pPr>
            <w:r>
              <w:rPr>
                <w:b/>
                <w:spacing w:val="-5"/>
                <w:sz w:val="18"/>
              </w:rPr>
              <w:t>DFF</w:t>
            </w:r>
          </w:p>
        </w:tc>
        <w:tc>
          <w:tcPr>
            <w:tcW w:w="721" w:type="dxa"/>
          </w:tcPr>
          <w:p w:rsidR="005B5943" w:rsidRDefault="005B5943" w:rsidP="00905C24">
            <w:pPr>
              <w:pStyle w:val="TableParagraph"/>
              <w:spacing w:before="59"/>
              <w:ind w:left="13"/>
              <w:rPr>
                <w:b/>
                <w:sz w:val="18"/>
              </w:rPr>
            </w:pPr>
            <w:r>
              <w:rPr>
                <w:b/>
                <w:spacing w:val="-5"/>
                <w:sz w:val="18"/>
              </w:rPr>
              <w:t>DM</w:t>
            </w:r>
          </w:p>
        </w:tc>
        <w:tc>
          <w:tcPr>
            <w:tcW w:w="719" w:type="dxa"/>
          </w:tcPr>
          <w:p w:rsidR="005B5943" w:rsidRDefault="005B5943" w:rsidP="00905C24">
            <w:pPr>
              <w:pStyle w:val="TableParagraph"/>
              <w:spacing w:before="59"/>
              <w:ind w:left="22"/>
              <w:rPr>
                <w:b/>
                <w:sz w:val="18"/>
              </w:rPr>
            </w:pPr>
            <w:r>
              <w:rPr>
                <w:b/>
                <w:spacing w:val="-5"/>
                <w:sz w:val="18"/>
              </w:rPr>
              <w:t>PH</w:t>
            </w:r>
          </w:p>
        </w:tc>
        <w:tc>
          <w:tcPr>
            <w:tcW w:w="721" w:type="dxa"/>
          </w:tcPr>
          <w:p w:rsidR="005B5943" w:rsidRDefault="005B5943" w:rsidP="00905C24">
            <w:pPr>
              <w:pStyle w:val="TableParagraph"/>
              <w:spacing w:before="59"/>
              <w:ind w:left="186"/>
              <w:jc w:val="left"/>
              <w:rPr>
                <w:b/>
                <w:sz w:val="18"/>
              </w:rPr>
            </w:pPr>
            <w:r>
              <w:rPr>
                <w:b/>
                <w:spacing w:val="-5"/>
                <w:sz w:val="18"/>
              </w:rPr>
              <w:t>NPT</w:t>
            </w:r>
          </w:p>
        </w:tc>
        <w:tc>
          <w:tcPr>
            <w:tcW w:w="719" w:type="dxa"/>
          </w:tcPr>
          <w:p w:rsidR="005B5943" w:rsidRDefault="005B5943" w:rsidP="00905C24">
            <w:pPr>
              <w:pStyle w:val="TableParagraph"/>
              <w:spacing w:before="59"/>
              <w:ind w:left="23"/>
              <w:rPr>
                <w:b/>
                <w:sz w:val="18"/>
              </w:rPr>
            </w:pPr>
            <w:r>
              <w:rPr>
                <w:b/>
                <w:spacing w:val="-5"/>
                <w:sz w:val="18"/>
              </w:rPr>
              <w:t>PL</w:t>
            </w:r>
          </w:p>
        </w:tc>
        <w:tc>
          <w:tcPr>
            <w:tcW w:w="721" w:type="dxa"/>
          </w:tcPr>
          <w:p w:rsidR="005B5943" w:rsidRDefault="005B5943" w:rsidP="00905C24">
            <w:pPr>
              <w:pStyle w:val="TableParagraph"/>
              <w:spacing w:before="59"/>
              <w:ind w:left="191"/>
              <w:jc w:val="left"/>
              <w:rPr>
                <w:b/>
                <w:sz w:val="18"/>
              </w:rPr>
            </w:pPr>
            <w:r>
              <w:rPr>
                <w:b/>
                <w:spacing w:val="-5"/>
                <w:sz w:val="18"/>
              </w:rPr>
              <w:t>SLA</w:t>
            </w:r>
          </w:p>
        </w:tc>
        <w:tc>
          <w:tcPr>
            <w:tcW w:w="719" w:type="dxa"/>
          </w:tcPr>
          <w:p w:rsidR="005B5943" w:rsidRDefault="005B5943" w:rsidP="00905C24">
            <w:pPr>
              <w:pStyle w:val="TableParagraph"/>
              <w:spacing w:before="59"/>
              <w:ind w:left="183"/>
              <w:jc w:val="left"/>
              <w:rPr>
                <w:b/>
                <w:sz w:val="18"/>
              </w:rPr>
            </w:pPr>
            <w:r>
              <w:rPr>
                <w:b/>
                <w:spacing w:val="-5"/>
                <w:sz w:val="18"/>
              </w:rPr>
              <w:t>NPR</w:t>
            </w:r>
          </w:p>
        </w:tc>
        <w:tc>
          <w:tcPr>
            <w:tcW w:w="722" w:type="dxa"/>
          </w:tcPr>
          <w:p w:rsidR="005B5943" w:rsidRDefault="005B5943" w:rsidP="00905C24">
            <w:pPr>
              <w:pStyle w:val="TableParagraph"/>
              <w:spacing w:before="59"/>
              <w:ind w:left="27"/>
              <w:rPr>
                <w:b/>
                <w:sz w:val="18"/>
              </w:rPr>
            </w:pPr>
            <w:r>
              <w:rPr>
                <w:b/>
                <w:spacing w:val="-5"/>
                <w:sz w:val="18"/>
              </w:rPr>
              <w:t>TR</w:t>
            </w:r>
          </w:p>
        </w:tc>
        <w:tc>
          <w:tcPr>
            <w:tcW w:w="719" w:type="dxa"/>
          </w:tcPr>
          <w:p w:rsidR="005B5943" w:rsidRDefault="005B5943" w:rsidP="00905C24">
            <w:pPr>
              <w:pStyle w:val="TableParagraph"/>
              <w:spacing w:before="59"/>
              <w:ind w:left="32"/>
              <w:rPr>
                <w:b/>
                <w:sz w:val="18"/>
              </w:rPr>
            </w:pPr>
            <w:r>
              <w:rPr>
                <w:b/>
                <w:spacing w:val="-5"/>
                <w:sz w:val="18"/>
              </w:rPr>
              <w:t>SC</w:t>
            </w:r>
          </w:p>
        </w:tc>
        <w:tc>
          <w:tcPr>
            <w:tcW w:w="721" w:type="dxa"/>
          </w:tcPr>
          <w:p w:rsidR="005B5943" w:rsidRDefault="005B5943" w:rsidP="00905C24">
            <w:pPr>
              <w:pStyle w:val="TableParagraph"/>
              <w:spacing w:before="59"/>
              <w:ind w:left="30"/>
              <w:rPr>
                <w:b/>
                <w:sz w:val="18"/>
              </w:rPr>
            </w:pPr>
            <w:r>
              <w:rPr>
                <w:b/>
                <w:spacing w:val="-5"/>
                <w:sz w:val="18"/>
              </w:rPr>
              <w:t>CT</w:t>
            </w:r>
          </w:p>
        </w:tc>
        <w:tc>
          <w:tcPr>
            <w:tcW w:w="719" w:type="dxa"/>
          </w:tcPr>
          <w:p w:rsidR="005B5943" w:rsidRDefault="005B5943" w:rsidP="00905C24">
            <w:pPr>
              <w:pStyle w:val="TableParagraph"/>
              <w:spacing w:before="59"/>
              <w:ind w:left="35"/>
              <w:rPr>
                <w:b/>
                <w:sz w:val="18"/>
              </w:rPr>
            </w:pPr>
            <w:r>
              <w:rPr>
                <w:b/>
                <w:spacing w:val="-5"/>
                <w:sz w:val="18"/>
              </w:rPr>
              <w:t>CF</w:t>
            </w:r>
          </w:p>
        </w:tc>
        <w:tc>
          <w:tcPr>
            <w:tcW w:w="722" w:type="dxa"/>
          </w:tcPr>
          <w:p w:rsidR="005B5943" w:rsidRDefault="005B5943" w:rsidP="00905C24">
            <w:pPr>
              <w:pStyle w:val="TableParagraph"/>
              <w:spacing w:before="59"/>
              <w:ind w:left="155"/>
              <w:jc w:val="left"/>
              <w:rPr>
                <w:b/>
                <w:sz w:val="18"/>
              </w:rPr>
            </w:pPr>
            <w:r>
              <w:rPr>
                <w:b/>
                <w:spacing w:val="-5"/>
                <w:sz w:val="18"/>
              </w:rPr>
              <w:t>RWC</w:t>
            </w:r>
          </w:p>
        </w:tc>
        <w:tc>
          <w:tcPr>
            <w:tcW w:w="719" w:type="dxa"/>
          </w:tcPr>
          <w:p w:rsidR="005B5943" w:rsidRDefault="005B5943" w:rsidP="00905C24">
            <w:pPr>
              <w:pStyle w:val="TableParagraph"/>
              <w:spacing w:before="59"/>
              <w:ind w:left="40"/>
              <w:rPr>
                <w:b/>
                <w:sz w:val="18"/>
              </w:rPr>
            </w:pPr>
            <w:r>
              <w:rPr>
                <w:b/>
                <w:spacing w:val="-4"/>
                <w:sz w:val="18"/>
              </w:rPr>
              <w:t>SCMR</w:t>
            </w:r>
          </w:p>
        </w:tc>
        <w:tc>
          <w:tcPr>
            <w:tcW w:w="719" w:type="dxa"/>
          </w:tcPr>
          <w:p w:rsidR="005B5943" w:rsidRDefault="005B5943" w:rsidP="00905C24">
            <w:pPr>
              <w:pStyle w:val="TableParagraph"/>
              <w:spacing w:before="59"/>
              <w:ind w:left="42"/>
              <w:rPr>
                <w:b/>
                <w:sz w:val="18"/>
              </w:rPr>
            </w:pPr>
            <w:r>
              <w:rPr>
                <w:b/>
                <w:spacing w:val="-5"/>
                <w:sz w:val="18"/>
              </w:rPr>
              <w:t>PC</w:t>
            </w:r>
          </w:p>
        </w:tc>
        <w:tc>
          <w:tcPr>
            <w:tcW w:w="719" w:type="dxa"/>
          </w:tcPr>
          <w:p w:rsidR="005B5943" w:rsidRDefault="005B5943" w:rsidP="00905C24">
            <w:pPr>
              <w:pStyle w:val="TableParagraph"/>
              <w:spacing w:before="59"/>
              <w:ind w:left="158"/>
              <w:jc w:val="left"/>
              <w:rPr>
                <w:b/>
                <w:sz w:val="18"/>
              </w:rPr>
            </w:pPr>
            <w:r>
              <w:rPr>
                <w:b/>
                <w:spacing w:val="-5"/>
                <w:sz w:val="18"/>
              </w:rPr>
              <w:t>TGW</w:t>
            </w:r>
          </w:p>
        </w:tc>
        <w:tc>
          <w:tcPr>
            <w:tcW w:w="722" w:type="dxa"/>
          </w:tcPr>
          <w:p w:rsidR="005B5943" w:rsidRDefault="005B5943" w:rsidP="00905C24">
            <w:pPr>
              <w:pStyle w:val="TableParagraph"/>
              <w:spacing w:before="59"/>
              <w:ind w:left="209"/>
              <w:jc w:val="left"/>
              <w:rPr>
                <w:b/>
                <w:sz w:val="18"/>
              </w:rPr>
            </w:pPr>
            <w:r>
              <w:rPr>
                <w:b/>
                <w:spacing w:val="-5"/>
                <w:sz w:val="18"/>
              </w:rPr>
              <w:t>SYP</w:t>
            </w:r>
          </w:p>
        </w:tc>
        <w:tc>
          <w:tcPr>
            <w:tcW w:w="719" w:type="dxa"/>
          </w:tcPr>
          <w:p w:rsidR="005B5943" w:rsidRDefault="005B5943" w:rsidP="00905C24">
            <w:pPr>
              <w:pStyle w:val="TableParagraph"/>
              <w:spacing w:before="59"/>
              <w:ind w:left="44"/>
              <w:rPr>
                <w:b/>
                <w:sz w:val="18"/>
              </w:rPr>
            </w:pPr>
            <w:r>
              <w:rPr>
                <w:b/>
                <w:spacing w:val="-5"/>
                <w:sz w:val="18"/>
              </w:rPr>
              <w:t>HI</w:t>
            </w:r>
          </w:p>
        </w:tc>
        <w:tc>
          <w:tcPr>
            <w:tcW w:w="721" w:type="dxa"/>
          </w:tcPr>
          <w:p w:rsidR="005B5943" w:rsidRDefault="005B5943" w:rsidP="00905C24">
            <w:pPr>
              <w:pStyle w:val="TableParagraph"/>
              <w:spacing w:before="59"/>
              <w:ind w:left="47"/>
              <w:rPr>
                <w:b/>
                <w:sz w:val="18"/>
              </w:rPr>
            </w:pPr>
            <w:r>
              <w:rPr>
                <w:b/>
                <w:spacing w:val="-5"/>
                <w:sz w:val="18"/>
              </w:rPr>
              <w:t>GYP</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67"/>
              <w:jc w:val="left"/>
              <w:rPr>
                <w:b/>
                <w:sz w:val="18"/>
              </w:rPr>
            </w:pPr>
            <w:r>
              <w:rPr>
                <w:b/>
                <w:spacing w:val="-5"/>
                <w:sz w:val="18"/>
              </w:rPr>
              <w:t>DFF</w:t>
            </w:r>
          </w:p>
        </w:tc>
        <w:tc>
          <w:tcPr>
            <w:tcW w:w="273" w:type="dxa"/>
          </w:tcPr>
          <w:p w:rsidR="005B5943" w:rsidRDefault="005B5943" w:rsidP="00905C24">
            <w:pPr>
              <w:pStyle w:val="TableParagraph"/>
              <w:spacing w:before="62"/>
              <w:ind w:left="11" w:right="2"/>
              <w:rPr>
                <w:b/>
                <w:sz w:val="18"/>
              </w:rPr>
            </w:pPr>
            <w:r>
              <w:rPr>
                <w:b/>
                <w:spacing w:val="-10"/>
                <w:sz w:val="18"/>
              </w:rPr>
              <w:t>P</w:t>
            </w:r>
          </w:p>
        </w:tc>
        <w:tc>
          <w:tcPr>
            <w:tcW w:w="719" w:type="dxa"/>
          </w:tcPr>
          <w:p w:rsidR="005B5943" w:rsidRDefault="005B5943" w:rsidP="00905C24">
            <w:pPr>
              <w:pStyle w:val="TableParagraph"/>
              <w:spacing w:before="62"/>
              <w:ind w:left="123"/>
              <w:rPr>
                <w:b/>
                <w:sz w:val="18"/>
              </w:rPr>
            </w:pPr>
            <w:r>
              <w:rPr>
                <w:b/>
                <w:spacing w:val="-2"/>
                <w:sz w:val="18"/>
              </w:rPr>
              <w:t>0.0651</w:t>
            </w:r>
          </w:p>
        </w:tc>
        <w:tc>
          <w:tcPr>
            <w:tcW w:w="721" w:type="dxa"/>
          </w:tcPr>
          <w:p w:rsidR="005B5943" w:rsidRDefault="005B5943" w:rsidP="00905C24">
            <w:pPr>
              <w:pStyle w:val="TableParagraph"/>
              <w:spacing w:before="57"/>
              <w:ind w:left="67"/>
              <w:rPr>
                <w:sz w:val="18"/>
              </w:rPr>
            </w:pPr>
            <w:r>
              <w:rPr>
                <w:sz w:val="18"/>
              </w:rPr>
              <w:t>-</w:t>
            </w:r>
            <w:r>
              <w:rPr>
                <w:spacing w:val="-2"/>
                <w:sz w:val="18"/>
              </w:rPr>
              <w:t>0.0454</w:t>
            </w:r>
          </w:p>
        </w:tc>
        <w:tc>
          <w:tcPr>
            <w:tcW w:w="719" w:type="dxa"/>
          </w:tcPr>
          <w:p w:rsidR="005B5943" w:rsidRDefault="005B5943" w:rsidP="00905C24">
            <w:pPr>
              <w:pStyle w:val="TableParagraph"/>
              <w:spacing w:before="57"/>
              <w:ind w:left="132"/>
              <w:rPr>
                <w:sz w:val="18"/>
              </w:rPr>
            </w:pPr>
            <w:r>
              <w:rPr>
                <w:spacing w:val="-2"/>
                <w:sz w:val="18"/>
              </w:rPr>
              <w:t>0.0042</w:t>
            </w:r>
          </w:p>
        </w:tc>
        <w:tc>
          <w:tcPr>
            <w:tcW w:w="721" w:type="dxa"/>
          </w:tcPr>
          <w:p w:rsidR="005B5943" w:rsidRDefault="005B5943" w:rsidP="00905C24">
            <w:pPr>
              <w:pStyle w:val="TableParagraph"/>
              <w:spacing w:before="57"/>
              <w:ind w:left="177"/>
              <w:jc w:val="left"/>
              <w:rPr>
                <w:sz w:val="18"/>
              </w:rPr>
            </w:pPr>
            <w:r>
              <w:rPr>
                <w:spacing w:val="-2"/>
                <w:sz w:val="18"/>
              </w:rPr>
              <w:t>0.0054</w:t>
            </w:r>
          </w:p>
        </w:tc>
        <w:tc>
          <w:tcPr>
            <w:tcW w:w="719" w:type="dxa"/>
          </w:tcPr>
          <w:p w:rsidR="005B5943" w:rsidRDefault="005B5943" w:rsidP="00905C24">
            <w:pPr>
              <w:pStyle w:val="TableParagraph"/>
              <w:spacing w:before="57"/>
              <w:ind w:left="133"/>
              <w:rPr>
                <w:sz w:val="18"/>
              </w:rPr>
            </w:pPr>
            <w:r>
              <w:rPr>
                <w:spacing w:val="-2"/>
                <w:sz w:val="18"/>
              </w:rPr>
              <w:t>0.0051</w:t>
            </w:r>
          </w:p>
        </w:tc>
        <w:tc>
          <w:tcPr>
            <w:tcW w:w="721" w:type="dxa"/>
          </w:tcPr>
          <w:p w:rsidR="005B5943" w:rsidRDefault="005B5943" w:rsidP="00905C24">
            <w:pPr>
              <w:pStyle w:val="TableParagraph"/>
              <w:spacing w:before="57"/>
              <w:ind w:left="177"/>
              <w:jc w:val="left"/>
              <w:rPr>
                <w:sz w:val="18"/>
              </w:rPr>
            </w:pPr>
            <w:r>
              <w:rPr>
                <w:spacing w:val="-2"/>
                <w:sz w:val="18"/>
              </w:rPr>
              <w:t>0.0017</w:t>
            </w:r>
          </w:p>
        </w:tc>
        <w:tc>
          <w:tcPr>
            <w:tcW w:w="719" w:type="dxa"/>
          </w:tcPr>
          <w:p w:rsidR="005B5943" w:rsidRDefault="005B5943" w:rsidP="00905C24">
            <w:pPr>
              <w:pStyle w:val="TableParagraph"/>
              <w:spacing w:before="57"/>
              <w:ind w:left="176"/>
              <w:jc w:val="left"/>
              <w:rPr>
                <w:sz w:val="18"/>
              </w:rPr>
            </w:pPr>
            <w:r>
              <w:rPr>
                <w:spacing w:val="-2"/>
                <w:sz w:val="18"/>
              </w:rPr>
              <w:t>0.0003</w:t>
            </w:r>
          </w:p>
        </w:tc>
        <w:tc>
          <w:tcPr>
            <w:tcW w:w="722" w:type="dxa"/>
          </w:tcPr>
          <w:p w:rsidR="005B5943" w:rsidRDefault="005B5943" w:rsidP="00905C24">
            <w:pPr>
              <w:pStyle w:val="TableParagraph"/>
              <w:spacing w:before="57"/>
              <w:ind w:left="83"/>
              <w:rPr>
                <w:sz w:val="18"/>
              </w:rPr>
            </w:pPr>
            <w:r>
              <w:rPr>
                <w:sz w:val="18"/>
              </w:rPr>
              <w:t>-</w:t>
            </w:r>
            <w:r>
              <w:rPr>
                <w:spacing w:val="-2"/>
                <w:sz w:val="18"/>
              </w:rPr>
              <w:t>0.0077</w:t>
            </w:r>
          </w:p>
        </w:tc>
        <w:tc>
          <w:tcPr>
            <w:tcW w:w="719" w:type="dxa"/>
          </w:tcPr>
          <w:p w:rsidR="005B5943" w:rsidRDefault="005B5943" w:rsidP="00905C24">
            <w:pPr>
              <w:pStyle w:val="TableParagraph"/>
              <w:spacing w:before="57"/>
              <w:ind w:left="91" w:right="9"/>
              <w:rPr>
                <w:sz w:val="18"/>
              </w:rPr>
            </w:pPr>
            <w:r>
              <w:rPr>
                <w:sz w:val="18"/>
              </w:rPr>
              <w:t>-</w:t>
            </w:r>
            <w:r>
              <w:rPr>
                <w:spacing w:val="-2"/>
                <w:sz w:val="18"/>
              </w:rPr>
              <w:t>0.0005</w:t>
            </w:r>
          </w:p>
        </w:tc>
        <w:tc>
          <w:tcPr>
            <w:tcW w:w="721" w:type="dxa"/>
          </w:tcPr>
          <w:p w:rsidR="005B5943" w:rsidRDefault="005B5943" w:rsidP="00905C24">
            <w:pPr>
              <w:pStyle w:val="TableParagraph"/>
              <w:spacing w:before="57"/>
              <w:ind w:left="87"/>
              <w:rPr>
                <w:sz w:val="18"/>
              </w:rPr>
            </w:pPr>
            <w:r>
              <w:rPr>
                <w:sz w:val="18"/>
              </w:rPr>
              <w:t>-</w:t>
            </w:r>
            <w:r>
              <w:rPr>
                <w:spacing w:val="-2"/>
                <w:sz w:val="18"/>
              </w:rPr>
              <w:t>0.0014</w:t>
            </w:r>
          </w:p>
        </w:tc>
        <w:tc>
          <w:tcPr>
            <w:tcW w:w="719" w:type="dxa"/>
          </w:tcPr>
          <w:p w:rsidR="005B5943" w:rsidRDefault="005B5943" w:rsidP="00905C24">
            <w:pPr>
              <w:pStyle w:val="TableParagraph"/>
              <w:spacing w:before="57"/>
              <w:ind w:left="151" w:right="4"/>
              <w:rPr>
                <w:sz w:val="18"/>
              </w:rPr>
            </w:pPr>
            <w:r>
              <w:rPr>
                <w:spacing w:val="-2"/>
                <w:sz w:val="18"/>
              </w:rPr>
              <w:t>0.0008</w:t>
            </w:r>
          </w:p>
        </w:tc>
        <w:tc>
          <w:tcPr>
            <w:tcW w:w="722" w:type="dxa"/>
          </w:tcPr>
          <w:p w:rsidR="005B5943" w:rsidRDefault="005B5943" w:rsidP="00905C24">
            <w:pPr>
              <w:pStyle w:val="TableParagraph"/>
              <w:spacing w:before="57"/>
              <w:ind w:left="183"/>
              <w:jc w:val="left"/>
              <w:rPr>
                <w:sz w:val="18"/>
              </w:rPr>
            </w:pPr>
            <w:r>
              <w:rPr>
                <w:spacing w:val="-2"/>
                <w:sz w:val="18"/>
              </w:rPr>
              <w:t>0.0015</w:t>
            </w:r>
          </w:p>
        </w:tc>
        <w:tc>
          <w:tcPr>
            <w:tcW w:w="719" w:type="dxa"/>
          </w:tcPr>
          <w:p w:rsidR="005B5943" w:rsidRDefault="005B5943" w:rsidP="00905C24">
            <w:pPr>
              <w:pStyle w:val="TableParagraph"/>
              <w:spacing w:before="57"/>
              <w:ind w:left="151"/>
              <w:rPr>
                <w:sz w:val="18"/>
              </w:rPr>
            </w:pPr>
            <w:r>
              <w:rPr>
                <w:spacing w:val="-2"/>
                <w:sz w:val="18"/>
              </w:rPr>
              <w:t>0.0049</w:t>
            </w:r>
          </w:p>
        </w:tc>
        <w:tc>
          <w:tcPr>
            <w:tcW w:w="719" w:type="dxa"/>
          </w:tcPr>
          <w:p w:rsidR="005B5943" w:rsidRDefault="005B5943" w:rsidP="00905C24">
            <w:pPr>
              <w:pStyle w:val="TableParagraph"/>
              <w:spacing w:before="57"/>
              <w:ind w:left="158" w:right="1"/>
              <w:rPr>
                <w:sz w:val="18"/>
              </w:rPr>
            </w:pPr>
            <w:r>
              <w:rPr>
                <w:spacing w:val="-2"/>
                <w:sz w:val="18"/>
              </w:rPr>
              <w:t>0.0002</w:t>
            </w:r>
          </w:p>
        </w:tc>
        <w:tc>
          <w:tcPr>
            <w:tcW w:w="719" w:type="dxa"/>
          </w:tcPr>
          <w:p w:rsidR="005B5943" w:rsidRDefault="005B5943" w:rsidP="00905C24">
            <w:pPr>
              <w:pStyle w:val="TableParagraph"/>
              <w:spacing w:before="57"/>
              <w:ind w:left="126"/>
              <w:jc w:val="left"/>
              <w:rPr>
                <w:sz w:val="18"/>
              </w:rPr>
            </w:pPr>
            <w:r>
              <w:rPr>
                <w:sz w:val="18"/>
              </w:rPr>
              <w:t>-</w:t>
            </w:r>
            <w:r>
              <w:rPr>
                <w:spacing w:val="-2"/>
                <w:sz w:val="18"/>
              </w:rPr>
              <w:t>0.0004</w:t>
            </w:r>
          </w:p>
        </w:tc>
        <w:tc>
          <w:tcPr>
            <w:tcW w:w="722" w:type="dxa"/>
          </w:tcPr>
          <w:p w:rsidR="005B5943" w:rsidRDefault="005B5943" w:rsidP="00905C24">
            <w:pPr>
              <w:pStyle w:val="TableParagraph"/>
              <w:spacing w:before="57"/>
              <w:ind w:left="190"/>
              <w:jc w:val="left"/>
              <w:rPr>
                <w:sz w:val="18"/>
              </w:rPr>
            </w:pPr>
            <w:r>
              <w:rPr>
                <w:spacing w:val="-2"/>
                <w:sz w:val="18"/>
              </w:rPr>
              <w:t>0.3154</w:t>
            </w:r>
          </w:p>
        </w:tc>
        <w:tc>
          <w:tcPr>
            <w:tcW w:w="719" w:type="dxa"/>
          </w:tcPr>
          <w:p w:rsidR="005B5943" w:rsidRDefault="005B5943" w:rsidP="00905C24">
            <w:pPr>
              <w:pStyle w:val="TableParagraph"/>
              <w:spacing w:before="57"/>
              <w:ind w:left="21"/>
              <w:rPr>
                <w:sz w:val="18"/>
              </w:rPr>
            </w:pPr>
            <w:r>
              <w:rPr>
                <w:sz w:val="18"/>
              </w:rPr>
              <w:t>-</w:t>
            </w:r>
            <w:r>
              <w:rPr>
                <w:spacing w:val="-2"/>
                <w:sz w:val="18"/>
              </w:rPr>
              <w:t>0.1164</w:t>
            </w:r>
          </w:p>
        </w:tc>
        <w:tc>
          <w:tcPr>
            <w:tcW w:w="721" w:type="dxa"/>
          </w:tcPr>
          <w:p w:rsidR="005B5943" w:rsidRDefault="005B5943" w:rsidP="00905C24">
            <w:pPr>
              <w:pStyle w:val="TableParagraph"/>
              <w:spacing w:before="57"/>
              <w:ind w:left="46" w:right="103"/>
              <w:rPr>
                <w:sz w:val="18"/>
              </w:rPr>
            </w:pPr>
            <w:r>
              <w:rPr>
                <w:spacing w:val="-2"/>
                <w:sz w:val="18"/>
              </w:rPr>
              <w:t>0.280*</w:t>
            </w:r>
          </w:p>
        </w:tc>
      </w:tr>
      <w:tr w:rsidR="005B5943" w:rsidTr="00905C24">
        <w:trPr>
          <w:trHeight w:val="326"/>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9"/>
              <w:ind w:left="63"/>
              <w:rPr>
                <w:b/>
                <w:sz w:val="18"/>
              </w:rPr>
            </w:pPr>
            <w:r>
              <w:rPr>
                <w:b/>
                <w:sz w:val="18"/>
              </w:rPr>
              <w:t>-</w:t>
            </w:r>
            <w:r>
              <w:rPr>
                <w:b/>
                <w:spacing w:val="-2"/>
                <w:sz w:val="18"/>
              </w:rPr>
              <w:t>0.3315</w:t>
            </w:r>
          </w:p>
        </w:tc>
        <w:tc>
          <w:tcPr>
            <w:tcW w:w="721" w:type="dxa"/>
          </w:tcPr>
          <w:p w:rsidR="005B5943" w:rsidRDefault="005B5943" w:rsidP="00905C24">
            <w:pPr>
              <w:pStyle w:val="TableParagraph"/>
              <w:spacing w:before="55"/>
              <w:ind w:left="127"/>
              <w:rPr>
                <w:sz w:val="18"/>
              </w:rPr>
            </w:pPr>
            <w:r>
              <w:rPr>
                <w:spacing w:val="-2"/>
                <w:sz w:val="18"/>
              </w:rPr>
              <w:t>0.1166</w:t>
            </w:r>
          </w:p>
        </w:tc>
        <w:tc>
          <w:tcPr>
            <w:tcW w:w="719" w:type="dxa"/>
          </w:tcPr>
          <w:p w:rsidR="005B5943" w:rsidRDefault="005B5943" w:rsidP="00905C24">
            <w:pPr>
              <w:pStyle w:val="TableParagraph"/>
              <w:spacing w:before="55"/>
              <w:ind w:left="132"/>
              <w:rPr>
                <w:sz w:val="18"/>
              </w:rPr>
            </w:pPr>
            <w:r>
              <w:rPr>
                <w:spacing w:val="-2"/>
                <w:sz w:val="18"/>
              </w:rPr>
              <w:t>0.0481</w:t>
            </w:r>
          </w:p>
        </w:tc>
        <w:tc>
          <w:tcPr>
            <w:tcW w:w="721" w:type="dxa"/>
          </w:tcPr>
          <w:p w:rsidR="005B5943" w:rsidRDefault="005B5943" w:rsidP="00905C24">
            <w:pPr>
              <w:pStyle w:val="TableParagraph"/>
              <w:spacing w:before="55"/>
              <w:ind w:left="177"/>
              <w:jc w:val="left"/>
              <w:rPr>
                <w:sz w:val="18"/>
              </w:rPr>
            </w:pPr>
            <w:r>
              <w:rPr>
                <w:spacing w:val="-2"/>
                <w:sz w:val="18"/>
              </w:rPr>
              <w:t>0.0185</w:t>
            </w:r>
          </w:p>
        </w:tc>
        <w:tc>
          <w:tcPr>
            <w:tcW w:w="719" w:type="dxa"/>
          </w:tcPr>
          <w:p w:rsidR="005B5943" w:rsidRDefault="005B5943" w:rsidP="00905C24">
            <w:pPr>
              <w:pStyle w:val="TableParagraph"/>
              <w:spacing w:before="55"/>
              <w:ind w:left="133"/>
              <w:rPr>
                <w:sz w:val="18"/>
              </w:rPr>
            </w:pPr>
            <w:r>
              <w:rPr>
                <w:spacing w:val="-2"/>
                <w:sz w:val="18"/>
              </w:rPr>
              <w:t>0.0499</w:t>
            </w:r>
          </w:p>
        </w:tc>
        <w:tc>
          <w:tcPr>
            <w:tcW w:w="721" w:type="dxa"/>
          </w:tcPr>
          <w:p w:rsidR="005B5943" w:rsidRDefault="005B5943" w:rsidP="00905C24">
            <w:pPr>
              <w:pStyle w:val="TableParagraph"/>
              <w:spacing w:before="55"/>
              <w:ind w:left="177"/>
              <w:jc w:val="left"/>
              <w:rPr>
                <w:sz w:val="18"/>
              </w:rPr>
            </w:pPr>
            <w:r>
              <w:rPr>
                <w:spacing w:val="-2"/>
                <w:sz w:val="18"/>
              </w:rPr>
              <w:t>0.0022</w:t>
            </w:r>
          </w:p>
        </w:tc>
        <w:tc>
          <w:tcPr>
            <w:tcW w:w="719" w:type="dxa"/>
          </w:tcPr>
          <w:p w:rsidR="005B5943" w:rsidRDefault="005B5943" w:rsidP="00905C24">
            <w:pPr>
              <w:pStyle w:val="TableParagraph"/>
              <w:spacing w:before="55"/>
              <w:ind w:left="176"/>
              <w:jc w:val="left"/>
              <w:rPr>
                <w:sz w:val="18"/>
              </w:rPr>
            </w:pPr>
            <w:r>
              <w:rPr>
                <w:spacing w:val="-2"/>
                <w:sz w:val="18"/>
              </w:rPr>
              <w:t>0.0005</w:t>
            </w:r>
          </w:p>
        </w:tc>
        <w:tc>
          <w:tcPr>
            <w:tcW w:w="722" w:type="dxa"/>
          </w:tcPr>
          <w:p w:rsidR="005B5943" w:rsidRDefault="005B5943" w:rsidP="00905C24">
            <w:pPr>
              <w:pStyle w:val="TableParagraph"/>
              <w:spacing w:before="55"/>
              <w:ind w:left="143"/>
              <w:rPr>
                <w:sz w:val="18"/>
              </w:rPr>
            </w:pPr>
            <w:r>
              <w:rPr>
                <w:spacing w:val="-2"/>
                <w:sz w:val="18"/>
              </w:rPr>
              <w:t>0.0118</w:t>
            </w:r>
          </w:p>
        </w:tc>
        <w:tc>
          <w:tcPr>
            <w:tcW w:w="719" w:type="dxa"/>
          </w:tcPr>
          <w:p w:rsidR="005B5943" w:rsidRDefault="005B5943" w:rsidP="00905C24">
            <w:pPr>
              <w:pStyle w:val="TableParagraph"/>
              <w:spacing w:before="55"/>
              <w:ind w:left="151" w:right="9"/>
              <w:rPr>
                <w:sz w:val="18"/>
              </w:rPr>
            </w:pPr>
            <w:r>
              <w:rPr>
                <w:spacing w:val="-2"/>
                <w:sz w:val="18"/>
              </w:rPr>
              <w:t>0.0137</w:t>
            </w:r>
          </w:p>
        </w:tc>
        <w:tc>
          <w:tcPr>
            <w:tcW w:w="721" w:type="dxa"/>
          </w:tcPr>
          <w:p w:rsidR="005B5943" w:rsidRDefault="005B5943" w:rsidP="00905C24">
            <w:pPr>
              <w:pStyle w:val="TableParagraph"/>
              <w:spacing w:before="55"/>
              <w:ind w:left="87"/>
              <w:rPr>
                <w:sz w:val="18"/>
              </w:rPr>
            </w:pPr>
            <w:r>
              <w:rPr>
                <w:sz w:val="18"/>
              </w:rPr>
              <w:t>-</w:t>
            </w:r>
            <w:r>
              <w:rPr>
                <w:spacing w:val="-2"/>
                <w:sz w:val="18"/>
              </w:rPr>
              <w:t>0.0327</w:t>
            </w:r>
          </w:p>
        </w:tc>
        <w:tc>
          <w:tcPr>
            <w:tcW w:w="719" w:type="dxa"/>
          </w:tcPr>
          <w:p w:rsidR="005B5943" w:rsidRDefault="005B5943" w:rsidP="00905C24">
            <w:pPr>
              <w:pStyle w:val="TableParagraph"/>
              <w:spacing w:before="55"/>
              <w:ind w:left="151" w:right="4"/>
              <w:rPr>
                <w:sz w:val="18"/>
              </w:rPr>
            </w:pPr>
            <w:r>
              <w:rPr>
                <w:spacing w:val="-2"/>
                <w:sz w:val="18"/>
              </w:rPr>
              <w:t>0.0087</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0.0002</w:t>
            </w:r>
          </w:p>
        </w:tc>
        <w:tc>
          <w:tcPr>
            <w:tcW w:w="719" w:type="dxa"/>
          </w:tcPr>
          <w:p w:rsidR="005B5943" w:rsidRDefault="005B5943" w:rsidP="00905C24">
            <w:pPr>
              <w:pStyle w:val="TableParagraph"/>
              <w:spacing w:before="55"/>
              <w:ind w:left="151"/>
              <w:rPr>
                <w:sz w:val="18"/>
              </w:rPr>
            </w:pPr>
            <w:r>
              <w:rPr>
                <w:spacing w:val="-2"/>
                <w:sz w:val="18"/>
              </w:rPr>
              <w:t>0.1514</w:t>
            </w:r>
          </w:p>
        </w:tc>
        <w:tc>
          <w:tcPr>
            <w:tcW w:w="719" w:type="dxa"/>
          </w:tcPr>
          <w:p w:rsidR="005B5943" w:rsidRDefault="005B5943" w:rsidP="00905C24">
            <w:pPr>
              <w:pStyle w:val="TableParagraph"/>
              <w:spacing w:before="55"/>
              <w:ind w:left="158" w:right="1"/>
              <w:rPr>
                <w:sz w:val="18"/>
              </w:rPr>
            </w:pPr>
            <w:r>
              <w:rPr>
                <w:spacing w:val="-2"/>
                <w:sz w:val="18"/>
              </w:rPr>
              <w:t>0.0005</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0.0082</w:t>
            </w:r>
          </w:p>
        </w:tc>
        <w:tc>
          <w:tcPr>
            <w:tcW w:w="722" w:type="dxa"/>
          </w:tcPr>
          <w:p w:rsidR="005B5943" w:rsidRDefault="005B5943" w:rsidP="00905C24">
            <w:pPr>
              <w:pStyle w:val="TableParagraph"/>
              <w:spacing w:before="55"/>
              <w:ind w:left="190"/>
              <w:jc w:val="left"/>
              <w:rPr>
                <w:sz w:val="18"/>
              </w:rPr>
            </w:pPr>
            <w:r>
              <w:rPr>
                <w:spacing w:val="-2"/>
                <w:sz w:val="18"/>
              </w:rPr>
              <w:t>0.3473</w:t>
            </w:r>
          </w:p>
        </w:tc>
        <w:tc>
          <w:tcPr>
            <w:tcW w:w="719" w:type="dxa"/>
          </w:tcPr>
          <w:p w:rsidR="005B5943" w:rsidRDefault="005B5943" w:rsidP="00905C24">
            <w:pPr>
              <w:pStyle w:val="TableParagraph"/>
              <w:spacing w:before="55"/>
              <w:ind w:left="21"/>
              <w:rPr>
                <w:sz w:val="18"/>
              </w:rPr>
            </w:pPr>
            <w:r>
              <w:rPr>
                <w:sz w:val="18"/>
              </w:rPr>
              <w:t>-</w:t>
            </w:r>
            <w:r>
              <w:rPr>
                <w:spacing w:val="-2"/>
                <w:sz w:val="18"/>
              </w:rPr>
              <w:t>0.1168</w:t>
            </w:r>
          </w:p>
        </w:tc>
        <w:tc>
          <w:tcPr>
            <w:tcW w:w="721" w:type="dxa"/>
          </w:tcPr>
          <w:p w:rsidR="005B5943" w:rsidRDefault="005B5943" w:rsidP="00905C24">
            <w:pPr>
              <w:pStyle w:val="TableParagraph"/>
              <w:spacing w:before="55"/>
              <w:ind w:left="46" w:right="103"/>
              <w:rPr>
                <w:sz w:val="18"/>
              </w:rPr>
            </w:pPr>
            <w:r>
              <w:rPr>
                <w:spacing w:val="-2"/>
                <w:sz w:val="18"/>
              </w:rPr>
              <w:t>0.233*</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94"/>
              <w:jc w:val="left"/>
              <w:rPr>
                <w:b/>
                <w:sz w:val="18"/>
              </w:rPr>
            </w:pPr>
            <w:r>
              <w:rPr>
                <w:b/>
                <w:spacing w:val="-5"/>
                <w:sz w:val="18"/>
              </w:rPr>
              <w:t>DM</w:t>
            </w:r>
          </w:p>
        </w:tc>
        <w:tc>
          <w:tcPr>
            <w:tcW w:w="273" w:type="dxa"/>
          </w:tcPr>
          <w:p w:rsidR="005B5943" w:rsidRDefault="005B5943" w:rsidP="00905C24">
            <w:pPr>
              <w:pStyle w:val="TableParagraph"/>
              <w:spacing w:before="60"/>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0.0552</w:t>
            </w:r>
          </w:p>
        </w:tc>
        <w:tc>
          <w:tcPr>
            <w:tcW w:w="721" w:type="dxa"/>
          </w:tcPr>
          <w:p w:rsidR="005B5943" w:rsidRDefault="005B5943" w:rsidP="00905C24">
            <w:pPr>
              <w:pStyle w:val="TableParagraph"/>
              <w:spacing w:before="60"/>
              <w:ind w:left="67"/>
              <w:rPr>
                <w:b/>
                <w:sz w:val="18"/>
              </w:rPr>
            </w:pPr>
            <w:r>
              <w:rPr>
                <w:b/>
                <w:sz w:val="18"/>
              </w:rPr>
              <w:t>-</w:t>
            </w:r>
            <w:r>
              <w:rPr>
                <w:b/>
                <w:spacing w:val="-2"/>
                <w:sz w:val="18"/>
              </w:rPr>
              <w:t>0.0535</w:t>
            </w:r>
          </w:p>
        </w:tc>
        <w:tc>
          <w:tcPr>
            <w:tcW w:w="719" w:type="dxa"/>
          </w:tcPr>
          <w:p w:rsidR="005B5943" w:rsidRDefault="005B5943" w:rsidP="00905C24">
            <w:pPr>
              <w:pStyle w:val="TableParagraph"/>
              <w:spacing w:before="55"/>
              <w:ind w:left="132"/>
              <w:rPr>
                <w:sz w:val="18"/>
              </w:rPr>
            </w:pPr>
            <w:r>
              <w:rPr>
                <w:spacing w:val="-2"/>
                <w:sz w:val="18"/>
              </w:rPr>
              <w:t>0.0029</w:t>
            </w:r>
          </w:p>
        </w:tc>
        <w:tc>
          <w:tcPr>
            <w:tcW w:w="721" w:type="dxa"/>
          </w:tcPr>
          <w:p w:rsidR="005B5943" w:rsidRDefault="005B5943" w:rsidP="00905C24">
            <w:pPr>
              <w:pStyle w:val="TableParagraph"/>
              <w:spacing w:before="55"/>
              <w:ind w:left="177"/>
              <w:jc w:val="left"/>
              <w:rPr>
                <w:sz w:val="18"/>
              </w:rPr>
            </w:pPr>
            <w:r>
              <w:rPr>
                <w:spacing w:val="-2"/>
                <w:sz w:val="18"/>
              </w:rPr>
              <w:t>0.0067</w:t>
            </w:r>
          </w:p>
        </w:tc>
        <w:tc>
          <w:tcPr>
            <w:tcW w:w="719" w:type="dxa"/>
          </w:tcPr>
          <w:p w:rsidR="005B5943" w:rsidRDefault="005B5943" w:rsidP="00905C24">
            <w:pPr>
              <w:pStyle w:val="TableParagraph"/>
              <w:spacing w:before="55"/>
              <w:ind w:left="133"/>
              <w:rPr>
                <w:sz w:val="18"/>
              </w:rPr>
            </w:pPr>
            <w:r>
              <w:rPr>
                <w:spacing w:val="-2"/>
                <w:sz w:val="18"/>
              </w:rPr>
              <w:t>0.0043</w:t>
            </w:r>
          </w:p>
        </w:tc>
        <w:tc>
          <w:tcPr>
            <w:tcW w:w="721" w:type="dxa"/>
          </w:tcPr>
          <w:p w:rsidR="005B5943" w:rsidRDefault="005B5943" w:rsidP="00905C24">
            <w:pPr>
              <w:pStyle w:val="TableParagraph"/>
              <w:spacing w:before="55"/>
              <w:ind w:left="177"/>
              <w:jc w:val="left"/>
              <w:rPr>
                <w:sz w:val="18"/>
              </w:rPr>
            </w:pPr>
            <w:r>
              <w:rPr>
                <w:spacing w:val="-2"/>
                <w:sz w:val="18"/>
              </w:rPr>
              <w:t>0.0041</w:t>
            </w:r>
          </w:p>
        </w:tc>
        <w:tc>
          <w:tcPr>
            <w:tcW w:w="719" w:type="dxa"/>
          </w:tcPr>
          <w:p w:rsidR="005B5943" w:rsidRDefault="005B5943" w:rsidP="00905C24">
            <w:pPr>
              <w:pStyle w:val="TableParagraph"/>
              <w:spacing w:before="55"/>
              <w:ind w:left="176"/>
              <w:jc w:val="left"/>
              <w:rPr>
                <w:sz w:val="18"/>
              </w:rPr>
            </w:pPr>
            <w:r>
              <w:rPr>
                <w:spacing w:val="-2"/>
                <w:sz w:val="18"/>
              </w:rPr>
              <w:t>0.0004</w:t>
            </w:r>
          </w:p>
        </w:tc>
        <w:tc>
          <w:tcPr>
            <w:tcW w:w="722" w:type="dxa"/>
          </w:tcPr>
          <w:p w:rsidR="005B5943" w:rsidRDefault="005B5943" w:rsidP="00905C24">
            <w:pPr>
              <w:pStyle w:val="TableParagraph"/>
              <w:spacing w:before="55"/>
              <w:ind w:left="83"/>
              <w:rPr>
                <w:sz w:val="18"/>
              </w:rPr>
            </w:pPr>
            <w:r>
              <w:rPr>
                <w:sz w:val="18"/>
              </w:rPr>
              <w:t>-</w:t>
            </w:r>
            <w:r>
              <w:rPr>
                <w:spacing w:val="-2"/>
                <w:sz w:val="18"/>
              </w:rPr>
              <w:t>0.0062</w:t>
            </w:r>
          </w:p>
        </w:tc>
        <w:tc>
          <w:tcPr>
            <w:tcW w:w="719" w:type="dxa"/>
          </w:tcPr>
          <w:p w:rsidR="005B5943" w:rsidRDefault="005B5943" w:rsidP="00905C24">
            <w:pPr>
              <w:pStyle w:val="TableParagraph"/>
              <w:spacing w:before="55"/>
              <w:ind w:left="91" w:right="9"/>
              <w:rPr>
                <w:sz w:val="18"/>
              </w:rPr>
            </w:pPr>
            <w:r>
              <w:rPr>
                <w:sz w:val="18"/>
              </w:rPr>
              <w:t>-</w:t>
            </w:r>
            <w:r>
              <w:rPr>
                <w:spacing w:val="-2"/>
                <w:sz w:val="18"/>
              </w:rPr>
              <w:t>0.0003</w:t>
            </w:r>
          </w:p>
        </w:tc>
        <w:tc>
          <w:tcPr>
            <w:tcW w:w="721" w:type="dxa"/>
          </w:tcPr>
          <w:p w:rsidR="005B5943" w:rsidRDefault="005B5943" w:rsidP="00905C24">
            <w:pPr>
              <w:pStyle w:val="TableParagraph"/>
              <w:spacing w:before="55"/>
              <w:ind w:left="87"/>
              <w:rPr>
                <w:sz w:val="18"/>
              </w:rPr>
            </w:pPr>
            <w:r>
              <w:rPr>
                <w:sz w:val="18"/>
              </w:rPr>
              <w:t>-</w:t>
            </w:r>
            <w:r>
              <w:rPr>
                <w:spacing w:val="-2"/>
                <w:sz w:val="18"/>
              </w:rPr>
              <w:t>0.0021</w:t>
            </w:r>
          </w:p>
        </w:tc>
        <w:tc>
          <w:tcPr>
            <w:tcW w:w="719" w:type="dxa"/>
          </w:tcPr>
          <w:p w:rsidR="005B5943" w:rsidRDefault="005B5943" w:rsidP="00905C24">
            <w:pPr>
              <w:pStyle w:val="TableParagraph"/>
              <w:spacing w:before="55"/>
              <w:ind w:left="151" w:right="4"/>
              <w:rPr>
                <w:sz w:val="18"/>
              </w:rPr>
            </w:pPr>
            <w:r>
              <w:rPr>
                <w:spacing w:val="-2"/>
                <w:sz w:val="18"/>
              </w:rPr>
              <w:t>0.0009</w:t>
            </w:r>
          </w:p>
        </w:tc>
        <w:tc>
          <w:tcPr>
            <w:tcW w:w="722" w:type="dxa"/>
          </w:tcPr>
          <w:p w:rsidR="005B5943" w:rsidRDefault="005B5943" w:rsidP="00905C24">
            <w:pPr>
              <w:pStyle w:val="TableParagraph"/>
              <w:spacing w:before="55"/>
              <w:ind w:left="183"/>
              <w:jc w:val="left"/>
              <w:rPr>
                <w:sz w:val="18"/>
              </w:rPr>
            </w:pPr>
            <w:r>
              <w:rPr>
                <w:spacing w:val="-2"/>
                <w:sz w:val="18"/>
              </w:rPr>
              <w:t>0.0001</w:t>
            </w:r>
          </w:p>
        </w:tc>
        <w:tc>
          <w:tcPr>
            <w:tcW w:w="719" w:type="dxa"/>
          </w:tcPr>
          <w:p w:rsidR="005B5943" w:rsidRDefault="005B5943" w:rsidP="00905C24">
            <w:pPr>
              <w:pStyle w:val="TableParagraph"/>
              <w:spacing w:before="55"/>
              <w:ind w:left="151"/>
              <w:rPr>
                <w:sz w:val="18"/>
              </w:rPr>
            </w:pPr>
            <w:r>
              <w:rPr>
                <w:spacing w:val="-2"/>
                <w:sz w:val="18"/>
              </w:rPr>
              <w:t>0.0048</w:t>
            </w:r>
          </w:p>
        </w:tc>
        <w:tc>
          <w:tcPr>
            <w:tcW w:w="719" w:type="dxa"/>
          </w:tcPr>
          <w:p w:rsidR="005B5943" w:rsidRDefault="005B5943" w:rsidP="00905C24">
            <w:pPr>
              <w:pStyle w:val="TableParagraph"/>
              <w:spacing w:before="55"/>
              <w:ind w:left="97"/>
              <w:rPr>
                <w:sz w:val="18"/>
              </w:rPr>
            </w:pPr>
            <w:r>
              <w:rPr>
                <w:sz w:val="18"/>
              </w:rPr>
              <w:t>-</w:t>
            </w:r>
            <w:r>
              <w:rPr>
                <w:spacing w:val="-2"/>
                <w:sz w:val="18"/>
              </w:rPr>
              <w:t>0.0002</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0.0004</w:t>
            </w:r>
          </w:p>
        </w:tc>
        <w:tc>
          <w:tcPr>
            <w:tcW w:w="722" w:type="dxa"/>
          </w:tcPr>
          <w:p w:rsidR="005B5943" w:rsidRDefault="005B5943" w:rsidP="00905C24">
            <w:pPr>
              <w:pStyle w:val="TableParagraph"/>
              <w:spacing w:before="55"/>
              <w:ind w:left="190"/>
              <w:jc w:val="left"/>
              <w:rPr>
                <w:sz w:val="18"/>
              </w:rPr>
            </w:pPr>
            <w:r>
              <w:rPr>
                <w:spacing w:val="-2"/>
                <w:sz w:val="18"/>
              </w:rPr>
              <w:t>0.3189</w:t>
            </w:r>
          </w:p>
        </w:tc>
        <w:tc>
          <w:tcPr>
            <w:tcW w:w="719" w:type="dxa"/>
          </w:tcPr>
          <w:p w:rsidR="005B5943" w:rsidRDefault="005B5943" w:rsidP="00905C24">
            <w:pPr>
              <w:pStyle w:val="TableParagraph"/>
              <w:spacing w:before="55"/>
              <w:ind w:left="21"/>
              <w:rPr>
                <w:sz w:val="18"/>
              </w:rPr>
            </w:pPr>
            <w:r>
              <w:rPr>
                <w:sz w:val="18"/>
              </w:rPr>
              <w:t>-</w:t>
            </w:r>
            <w:r>
              <w:rPr>
                <w:spacing w:val="-2"/>
                <w:sz w:val="18"/>
              </w:rPr>
              <w:t>0.0812</w:t>
            </w:r>
          </w:p>
        </w:tc>
        <w:tc>
          <w:tcPr>
            <w:tcW w:w="721" w:type="dxa"/>
          </w:tcPr>
          <w:p w:rsidR="005B5943" w:rsidRDefault="005B5943" w:rsidP="00905C24">
            <w:pPr>
              <w:pStyle w:val="TableParagraph"/>
              <w:spacing w:before="55"/>
              <w:ind w:left="46" w:right="103"/>
              <w:rPr>
                <w:sz w:val="18"/>
              </w:rPr>
            </w:pPr>
            <w:r>
              <w:rPr>
                <w:spacing w:val="-2"/>
                <w:sz w:val="18"/>
              </w:rPr>
              <w:t>0.259*</w:t>
            </w:r>
          </w:p>
        </w:tc>
      </w:tr>
      <w:tr w:rsidR="005B5943" w:rsidTr="00905C24">
        <w:trPr>
          <w:trHeight w:val="326"/>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0.2990</w:t>
            </w:r>
          </w:p>
        </w:tc>
        <w:tc>
          <w:tcPr>
            <w:tcW w:w="721" w:type="dxa"/>
          </w:tcPr>
          <w:p w:rsidR="005B5943" w:rsidRDefault="005B5943" w:rsidP="00905C24">
            <w:pPr>
              <w:pStyle w:val="TableParagraph"/>
              <w:spacing w:before="59"/>
              <w:ind w:left="127"/>
              <w:rPr>
                <w:b/>
                <w:sz w:val="18"/>
              </w:rPr>
            </w:pPr>
            <w:r>
              <w:rPr>
                <w:b/>
                <w:spacing w:val="-2"/>
                <w:sz w:val="18"/>
              </w:rPr>
              <w:t>0.1292</w:t>
            </w:r>
          </w:p>
        </w:tc>
        <w:tc>
          <w:tcPr>
            <w:tcW w:w="719" w:type="dxa"/>
          </w:tcPr>
          <w:p w:rsidR="005B5943" w:rsidRDefault="005B5943" w:rsidP="00905C24">
            <w:pPr>
              <w:pStyle w:val="TableParagraph"/>
              <w:spacing w:before="55"/>
              <w:ind w:left="132"/>
              <w:rPr>
                <w:sz w:val="18"/>
              </w:rPr>
            </w:pPr>
            <w:r>
              <w:rPr>
                <w:spacing w:val="-2"/>
                <w:sz w:val="18"/>
              </w:rPr>
              <w:t>0.0349</w:t>
            </w:r>
          </w:p>
        </w:tc>
        <w:tc>
          <w:tcPr>
            <w:tcW w:w="721" w:type="dxa"/>
          </w:tcPr>
          <w:p w:rsidR="005B5943" w:rsidRDefault="005B5943" w:rsidP="00905C24">
            <w:pPr>
              <w:pStyle w:val="TableParagraph"/>
              <w:spacing w:before="55"/>
              <w:ind w:left="177"/>
              <w:jc w:val="left"/>
              <w:rPr>
                <w:sz w:val="18"/>
              </w:rPr>
            </w:pPr>
            <w:r>
              <w:rPr>
                <w:spacing w:val="-2"/>
                <w:sz w:val="18"/>
              </w:rPr>
              <w:t>0.0190</w:t>
            </w:r>
          </w:p>
        </w:tc>
        <w:tc>
          <w:tcPr>
            <w:tcW w:w="719" w:type="dxa"/>
          </w:tcPr>
          <w:p w:rsidR="005B5943" w:rsidRDefault="005B5943" w:rsidP="00905C24">
            <w:pPr>
              <w:pStyle w:val="TableParagraph"/>
              <w:spacing w:before="55"/>
              <w:ind w:left="133"/>
              <w:rPr>
                <w:sz w:val="18"/>
              </w:rPr>
            </w:pPr>
            <w:r>
              <w:rPr>
                <w:spacing w:val="-2"/>
                <w:sz w:val="18"/>
              </w:rPr>
              <w:t>0.0402</w:t>
            </w:r>
          </w:p>
        </w:tc>
        <w:tc>
          <w:tcPr>
            <w:tcW w:w="721" w:type="dxa"/>
          </w:tcPr>
          <w:p w:rsidR="005B5943" w:rsidRDefault="005B5943" w:rsidP="00905C24">
            <w:pPr>
              <w:pStyle w:val="TableParagraph"/>
              <w:spacing w:before="55"/>
              <w:ind w:left="177"/>
              <w:jc w:val="left"/>
              <w:rPr>
                <w:sz w:val="18"/>
              </w:rPr>
            </w:pPr>
            <w:r>
              <w:rPr>
                <w:spacing w:val="-2"/>
                <w:sz w:val="18"/>
              </w:rPr>
              <w:t>0.0046</w:t>
            </w:r>
          </w:p>
        </w:tc>
        <w:tc>
          <w:tcPr>
            <w:tcW w:w="719" w:type="dxa"/>
          </w:tcPr>
          <w:p w:rsidR="005B5943" w:rsidRDefault="005B5943" w:rsidP="00905C24">
            <w:pPr>
              <w:pStyle w:val="TableParagraph"/>
              <w:spacing w:before="55"/>
              <w:ind w:left="176"/>
              <w:jc w:val="left"/>
              <w:rPr>
                <w:sz w:val="18"/>
              </w:rPr>
            </w:pPr>
            <w:r>
              <w:rPr>
                <w:spacing w:val="-2"/>
                <w:sz w:val="18"/>
              </w:rPr>
              <w:t>0.0006</w:t>
            </w:r>
          </w:p>
        </w:tc>
        <w:tc>
          <w:tcPr>
            <w:tcW w:w="722" w:type="dxa"/>
          </w:tcPr>
          <w:p w:rsidR="005B5943" w:rsidRDefault="005B5943" w:rsidP="00905C24">
            <w:pPr>
              <w:pStyle w:val="TableParagraph"/>
              <w:spacing w:before="55"/>
              <w:ind w:left="143"/>
              <w:rPr>
                <w:sz w:val="18"/>
              </w:rPr>
            </w:pPr>
            <w:r>
              <w:rPr>
                <w:spacing w:val="-2"/>
                <w:sz w:val="18"/>
              </w:rPr>
              <w:t>0.0096</w:t>
            </w:r>
          </w:p>
        </w:tc>
        <w:tc>
          <w:tcPr>
            <w:tcW w:w="719" w:type="dxa"/>
          </w:tcPr>
          <w:p w:rsidR="005B5943" w:rsidRDefault="005B5943" w:rsidP="00905C24">
            <w:pPr>
              <w:pStyle w:val="TableParagraph"/>
              <w:spacing w:before="55"/>
              <w:ind w:left="151" w:right="9"/>
              <w:rPr>
                <w:sz w:val="18"/>
              </w:rPr>
            </w:pPr>
            <w:r>
              <w:rPr>
                <w:spacing w:val="-2"/>
                <w:sz w:val="18"/>
              </w:rPr>
              <w:t>0.0099</w:t>
            </w:r>
          </w:p>
        </w:tc>
        <w:tc>
          <w:tcPr>
            <w:tcW w:w="721" w:type="dxa"/>
          </w:tcPr>
          <w:p w:rsidR="005B5943" w:rsidRDefault="005B5943" w:rsidP="00905C24">
            <w:pPr>
              <w:pStyle w:val="TableParagraph"/>
              <w:spacing w:before="55"/>
              <w:ind w:left="87"/>
              <w:rPr>
                <w:sz w:val="18"/>
              </w:rPr>
            </w:pPr>
            <w:r>
              <w:rPr>
                <w:sz w:val="18"/>
              </w:rPr>
              <w:t>-</w:t>
            </w:r>
            <w:r>
              <w:rPr>
                <w:spacing w:val="-2"/>
                <w:sz w:val="18"/>
              </w:rPr>
              <w:t>0.0463</w:t>
            </w:r>
          </w:p>
        </w:tc>
        <w:tc>
          <w:tcPr>
            <w:tcW w:w="719" w:type="dxa"/>
          </w:tcPr>
          <w:p w:rsidR="005B5943" w:rsidRDefault="005B5943" w:rsidP="00905C24">
            <w:pPr>
              <w:pStyle w:val="TableParagraph"/>
              <w:spacing w:before="55"/>
              <w:ind w:left="151" w:right="4"/>
              <w:rPr>
                <w:sz w:val="18"/>
              </w:rPr>
            </w:pPr>
            <w:r>
              <w:rPr>
                <w:spacing w:val="-2"/>
                <w:sz w:val="18"/>
              </w:rPr>
              <w:t>0.0106</w:t>
            </w:r>
          </w:p>
        </w:tc>
        <w:tc>
          <w:tcPr>
            <w:tcW w:w="722" w:type="dxa"/>
          </w:tcPr>
          <w:p w:rsidR="005B5943" w:rsidRDefault="005B5943" w:rsidP="00905C24">
            <w:pPr>
              <w:pStyle w:val="TableParagraph"/>
              <w:spacing w:before="55"/>
              <w:ind w:left="183"/>
              <w:jc w:val="left"/>
              <w:rPr>
                <w:sz w:val="18"/>
              </w:rPr>
            </w:pPr>
            <w:r>
              <w:rPr>
                <w:spacing w:val="-2"/>
                <w:sz w:val="18"/>
              </w:rPr>
              <w:t>0.0000</w:t>
            </w:r>
          </w:p>
        </w:tc>
        <w:tc>
          <w:tcPr>
            <w:tcW w:w="719" w:type="dxa"/>
          </w:tcPr>
          <w:p w:rsidR="005B5943" w:rsidRDefault="005B5943" w:rsidP="00905C24">
            <w:pPr>
              <w:pStyle w:val="TableParagraph"/>
              <w:spacing w:before="55"/>
              <w:ind w:left="151"/>
              <w:rPr>
                <w:sz w:val="18"/>
              </w:rPr>
            </w:pPr>
            <w:r>
              <w:rPr>
                <w:spacing w:val="-2"/>
                <w:sz w:val="18"/>
              </w:rPr>
              <w:t>0.1347</w:t>
            </w:r>
          </w:p>
        </w:tc>
        <w:tc>
          <w:tcPr>
            <w:tcW w:w="719" w:type="dxa"/>
          </w:tcPr>
          <w:p w:rsidR="005B5943" w:rsidRDefault="005B5943" w:rsidP="00905C24">
            <w:pPr>
              <w:pStyle w:val="TableParagraph"/>
              <w:spacing w:before="55"/>
              <w:ind w:left="97"/>
              <w:rPr>
                <w:sz w:val="18"/>
              </w:rPr>
            </w:pPr>
            <w:r>
              <w:rPr>
                <w:sz w:val="18"/>
              </w:rPr>
              <w:t>-</w:t>
            </w:r>
            <w:r>
              <w:rPr>
                <w:spacing w:val="-2"/>
                <w:sz w:val="18"/>
              </w:rPr>
              <w:t>0.0005</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0.0141</w:t>
            </w:r>
          </w:p>
        </w:tc>
        <w:tc>
          <w:tcPr>
            <w:tcW w:w="722" w:type="dxa"/>
          </w:tcPr>
          <w:p w:rsidR="005B5943" w:rsidRDefault="005B5943" w:rsidP="00905C24">
            <w:pPr>
              <w:pStyle w:val="TableParagraph"/>
              <w:spacing w:before="55"/>
              <w:ind w:left="190"/>
              <w:jc w:val="left"/>
              <w:rPr>
                <w:sz w:val="18"/>
              </w:rPr>
            </w:pPr>
            <w:r>
              <w:rPr>
                <w:spacing w:val="-2"/>
                <w:sz w:val="18"/>
              </w:rPr>
              <w:t>0.3110</w:t>
            </w:r>
          </w:p>
        </w:tc>
        <w:tc>
          <w:tcPr>
            <w:tcW w:w="719" w:type="dxa"/>
          </w:tcPr>
          <w:p w:rsidR="005B5943" w:rsidRDefault="005B5943" w:rsidP="00905C24">
            <w:pPr>
              <w:pStyle w:val="TableParagraph"/>
              <w:spacing w:before="55"/>
              <w:ind w:left="21"/>
              <w:rPr>
                <w:sz w:val="18"/>
              </w:rPr>
            </w:pPr>
            <w:r>
              <w:rPr>
                <w:sz w:val="18"/>
              </w:rPr>
              <w:t>-</w:t>
            </w:r>
            <w:r>
              <w:rPr>
                <w:spacing w:val="-2"/>
                <w:sz w:val="18"/>
              </w:rPr>
              <w:t>0.0859</w:t>
            </w:r>
          </w:p>
        </w:tc>
        <w:tc>
          <w:tcPr>
            <w:tcW w:w="721" w:type="dxa"/>
          </w:tcPr>
          <w:p w:rsidR="005B5943" w:rsidRDefault="005B5943" w:rsidP="00905C24">
            <w:pPr>
              <w:pStyle w:val="TableParagraph"/>
              <w:spacing w:before="55"/>
              <w:ind w:left="46" w:right="103"/>
              <w:rPr>
                <w:sz w:val="18"/>
              </w:rPr>
            </w:pPr>
            <w:r>
              <w:rPr>
                <w:spacing w:val="-2"/>
                <w:sz w:val="18"/>
              </w:rPr>
              <w:t>0.255*</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18"/>
              <w:jc w:val="left"/>
              <w:rPr>
                <w:b/>
                <w:sz w:val="18"/>
              </w:rPr>
            </w:pPr>
            <w:r>
              <w:rPr>
                <w:b/>
                <w:spacing w:val="-5"/>
                <w:sz w:val="18"/>
              </w:rPr>
              <w:t>PH</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0.0334</w:t>
            </w:r>
          </w:p>
        </w:tc>
        <w:tc>
          <w:tcPr>
            <w:tcW w:w="721" w:type="dxa"/>
          </w:tcPr>
          <w:p w:rsidR="005B5943" w:rsidRDefault="005B5943" w:rsidP="00905C24">
            <w:pPr>
              <w:pStyle w:val="TableParagraph"/>
              <w:spacing w:before="55"/>
              <w:ind w:left="67"/>
              <w:rPr>
                <w:sz w:val="18"/>
              </w:rPr>
            </w:pPr>
            <w:r>
              <w:rPr>
                <w:sz w:val="18"/>
              </w:rPr>
              <w:t>-</w:t>
            </w:r>
            <w:r>
              <w:rPr>
                <w:spacing w:val="-2"/>
                <w:sz w:val="18"/>
              </w:rPr>
              <w:t>0.0186</w:t>
            </w:r>
          </w:p>
        </w:tc>
        <w:tc>
          <w:tcPr>
            <w:tcW w:w="719" w:type="dxa"/>
          </w:tcPr>
          <w:p w:rsidR="005B5943" w:rsidRDefault="005B5943" w:rsidP="00905C24">
            <w:pPr>
              <w:pStyle w:val="TableParagraph"/>
              <w:spacing w:before="59"/>
              <w:ind w:left="132"/>
              <w:rPr>
                <w:b/>
                <w:sz w:val="18"/>
              </w:rPr>
            </w:pPr>
            <w:r>
              <w:rPr>
                <w:b/>
                <w:spacing w:val="-2"/>
                <w:sz w:val="18"/>
              </w:rPr>
              <w:t>0.0082</w:t>
            </w:r>
          </w:p>
        </w:tc>
        <w:tc>
          <w:tcPr>
            <w:tcW w:w="721" w:type="dxa"/>
          </w:tcPr>
          <w:p w:rsidR="005B5943" w:rsidRDefault="005B5943" w:rsidP="00905C24">
            <w:pPr>
              <w:pStyle w:val="TableParagraph"/>
              <w:spacing w:before="55"/>
              <w:ind w:left="177"/>
              <w:jc w:val="left"/>
              <w:rPr>
                <w:sz w:val="18"/>
              </w:rPr>
            </w:pPr>
            <w:r>
              <w:rPr>
                <w:spacing w:val="-2"/>
                <w:sz w:val="18"/>
              </w:rPr>
              <w:t>0.0045</w:t>
            </w:r>
          </w:p>
        </w:tc>
        <w:tc>
          <w:tcPr>
            <w:tcW w:w="719" w:type="dxa"/>
          </w:tcPr>
          <w:p w:rsidR="005B5943" w:rsidRDefault="005B5943" w:rsidP="00905C24">
            <w:pPr>
              <w:pStyle w:val="TableParagraph"/>
              <w:spacing w:before="55"/>
              <w:ind w:left="133"/>
              <w:rPr>
                <w:sz w:val="18"/>
              </w:rPr>
            </w:pPr>
            <w:r>
              <w:rPr>
                <w:spacing w:val="-2"/>
                <w:sz w:val="18"/>
              </w:rPr>
              <w:t>0.0054</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0.0028</w:t>
            </w:r>
          </w:p>
        </w:tc>
        <w:tc>
          <w:tcPr>
            <w:tcW w:w="719" w:type="dxa"/>
          </w:tcPr>
          <w:p w:rsidR="005B5943" w:rsidRDefault="005B5943" w:rsidP="00905C24">
            <w:pPr>
              <w:pStyle w:val="TableParagraph"/>
              <w:spacing w:before="55"/>
              <w:ind w:left="176"/>
              <w:jc w:val="left"/>
              <w:rPr>
                <w:sz w:val="18"/>
              </w:rPr>
            </w:pPr>
            <w:r>
              <w:rPr>
                <w:spacing w:val="-2"/>
                <w:sz w:val="18"/>
              </w:rPr>
              <w:t>0.0006</w:t>
            </w:r>
          </w:p>
        </w:tc>
        <w:tc>
          <w:tcPr>
            <w:tcW w:w="722" w:type="dxa"/>
          </w:tcPr>
          <w:p w:rsidR="005B5943" w:rsidRDefault="005B5943" w:rsidP="00905C24">
            <w:pPr>
              <w:pStyle w:val="TableParagraph"/>
              <w:spacing w:before="55"/>
              <w:ind w:left="83"/>
              <w:rPr>
                <w:sz w:val="18"/>
              </w:rPr>
            </w:pPr>
            <w:r>
              <w:rPr>
                <w:sz w:val="18"/>
              </w:rPr>
              <w:t>-</w:t>
            </w:r>
            <w:r>
              <w:rPr>
                <w:spacing w:val="-2"/>
                <w:sz w:val="18"/>
              </w:rPr>
              <w:t>0.0084</w:t>
            </w:r>
          </w:p>
        </w:tc>
        <w:tc>
          <w:tcPr>
            <w:tcW w:w="719" w:type="dxa"/>
          </w:tcPr>
          <w:p w:rsidR="005B5943" w:rsidRDefault="005B5943" w:rsidP="00905C24">
            <w:pPr>
              <w:pStyle w:val="TableParagraph"/>
              <w:spacing w:before="55"/>
              <w:ind w:left="91" w:right="9"/>
              <w:rPr>
                <w:sz w:val="18"/>
              </w:rPr>
            </w:pPr>
            <w:r>
              <w:rPr>
                <w:sz w:val="18"/>
              </w:rPr>
              <w:t>-</w:t>
            </w:r>
            <w:r>
              <w:rPr>
                <w:spacing w:val="-2"/>
                <w:sz w:val="18"/>
              </w:rPr>
              <w:t>0.0006</w:t>
            </w:r>
          </w:p>
        </w:tc>
        <w:tc>
          <w:tcPr>
            <w:tcW w:w="721" w:type="dxa"/>
          </w:tcPr>
          <w:p w:rsidR="005B5943" w:rsidRDefault="005B5943" w:rsidP="00905C24">
            <w:pPr>
              <w:pStyle w:val="TableParagraph"/>
              <w:spacing w:before="55"/>
              <w:ind w:left="87"/>
              <w:rPr>
                <w:sz w:val="18"/>
              </w:rPr>
            </w:pPr>
            <w:r>
              <w:rPr>
                <w:sz w:val="18"/>
              </w:rPr>
              <w:t>-</w:t>
            </w:r>
            <w:r>
              <w:rPr>
                <w:spacing w:val="-2"/>
                <w:sz w:val="18"/>
              </w:rPr>
              <w:t>0.0018</w:t>
            </w:r>
          </w:p>
        </w:tc>
        <w:tc>
          <w:tcPr>
            <w:tcW w:w="719" w:type="dxa"/>
          </w:tcPr>
          <w:p w:rsidR="005B5943" w:rsidRDefault="005B5943" w:rsidP="00905C24">
            <w:pPr>
              <w:pStyle w:val="TableParagraph"/>
              <w:spacing w:before="55"/>
              <w:ind w:left="151" w:right="4"/>
              <w:rPr>
                <w:sz w:val="18"/>
              </w:rPr>
            </w:pPr>
            <w:r>
              <w:rPr>
                <w:spacing w:val="-2"/>
                <w:sz w:val="18"/>
              </w:rPr>
              <w:t>0.0009</w:t>
            </w:r>
          </w:p>
        </w:tc>
        <w:tc>
          <w:tcPr>
            <w:tcW w:w="722" w:type="dxa"/>
          </w:tcPr>
          <w:p w:rsidR="005B5943" w:rsidRDefault="005B5943" w:rsidP="00905C24">
            <w:pPr>
              <w:pStyle w:val="TableParagraph"/>
              <w:spacing w:before="55"/>
              <w:ind w:left="183"/>
              <w:jc w:val="left"/>
              <w:rPr>
                <w:sz w:val="18"/>
              </w:rPr>
            </w:pPr>
            <w:r>
              <w:rPr>
                <w:spacing w:val="-2"/>
                <w:sz w:val="18"/>
              </w:rPr>
              <w:t>0.0021</w:t>
            </w:r>
          </w:p>
        </w:tc>
        <w:tc>
          <w:tcPr>
            <w:tcW w:w="719" w:type="dxa"/>
          </w:tcPr>
          <w:p w:rsidR="005B5943" w:rsidRDefault="005B5943" w:rsidP="00905C24">
            <w:pPr>
              <w:pStyle w:val="TableParagraph"/>
              <w:spacing w:before="55"/>
              <w:ind w:left="151"/>
              <w:rPr>
                <w:sz w:val="18"/>
              </w:rPr>
            </w:pPr>
            <w:r>
              <w:rPr>
                <w:spacing w:val="-2"/>
                <w:sz w:val="18"/>
              </w:rPr>
              <w:t>0.0029</w:t>
            </w:r>
          </w:p>
        </w:tc>
        <w:tc>
          <w:tcPr>
            <w:tcW w:w="719" w:type="dxa"/>
          </w:tcPr>
          <w:p w:rsidR="005B5943" w:rsidRDefault="005B5943" w:rsidP="00905C24">
            <w:pPr>
              <w:pStyle w:val="TableParagraph"/>
              <w:spacing w:before="55"/>
              <w:ind w:left="158" w:right="1"/>
              <w:rPr>
                <w:sz w:val="18"/>
              </w:rPr>
            </w:pPr>
            <w:r>
              <w:rPr>
                <w:spacing w:val="-2"/>
                <w:sz w:val="18"/>
              </w:rPr>
              <w:t>0.0004</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0.0005</w:t>
            </w:r>
          </w:p>
        </w:tc>
        <w:tc>
          <w:tcPr>
            <w:tcW w:w="722" w:type="dxa"/>
          </w:tcPr>
          <w:p w:rsidR="005B5943" w:rsidRDefault="005B5943" w:rsidP="00905C24">
            <w:pPr>
              <w:pStyle w:val="TableParagraph"/>
              <w:spacing w:before="55"/>
              <w:ind w:left="190"/>
              <w:jc w:val="left"/>
              <w:rPr>
                <w:sz w:val="18"/>
              </w:rPr>
            </w:pPr>
            <w:r>
              <w:rPr>
                <w:spacing w:val="-2"/>
                <w:sz w:val="18"/>
              </w:rPr>
              <w:t>0.3551</w:t>
            </w:r>
          </w:p>
        </w:tc>
        <w:tc>
          <w:tcPr>
            <w:tcW w:w="719" w:type="dxa"/>
          </w:tcPr>
          <w:p w:rsidR="005B5943" w:rsidRDefault="005B5943" w:rsidP="00905C24">
            <w:pPr>
              <w:pStyle w:val="TableParagraph"/>
              <w:spacing w:before="55"/>
              <w:ind w:left="21"/>
              <w:rPr>
                <w:sz w:val="18"/>
              </w:rPr>
            </w:pPr>
            <w:r>
              <w:rPr>
                <w:sz w:val="18"/>
              </w:rPr>
              <w:t>-</w:t>
            </w:r>
            <w:r>
              <w:rPr>
                <w:spacing w:val="-2"/>
                <w:sz w:val="18"/>
              </w:rPr>
              <w:t>0.0612</w:t>
            </w:r>
          </w:p>
        </w:tc>
        <w:tc>
          <w:tcPr>
            <w:tcW w:w="721" w:type="dxa"/>
          </w:tcPr>
          <w:p w:rsidR="005B5943" w:rsidRDefault="005B5943" w:rsidP="00905C24">
            <w:pPr>
              <w:pStyle w:val="TableParagraph"/>
              <w:spacing w:before="55"/>
              <w:ind w:left="28"/>
              <w:rPr>
                <w:sz w:val="18"/>
              </w:rPr>
            </w:pPr>
            <w:r>
              <w:rPr>
                <w:spacing w:val="-2"/>
                <w:sz w:val="18"/>
              </w:rPr>
              <w:t>0.454**</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62"/>
              <w:ind w:left="11"/>
              <w:rPr>
                <w:b/>
                <w:sz w:val="18"/>
              </w:rPr>
            </w:pPr>
            <w:r>
              <w:rPr>
                <w:b/>
                <w:spacing w:val="-10"/>
                <w:sz w:val="18"/>
              </w:rPr>
              <w:t>G</w:t>
            </w:r>
          </w:p>
        </w:tc>
        <w:tc>
          <w:tcPr>
            <w:tcW w:w="719" w:type="dxa"/>
          </w:tcPr>
          <w:p w:rsidR="005B5943" w:rsidRDefault="005B5943" w:rsidP="00905C24">
            <w:pPr>
              <w:pStyle w:val="TableParagraph"/>
              <w:spacing w:before="57"/>
              <w:ind w:left="63"/>
              <w:rPr>
                <w:sz w:val="18"/>
              </w:rPr>
            </w:pPr>
            <w:r>
              <w:rPr>
                <w:sz w:val="18"/>
              </w:rPr>
              <w:t>-</w:t>
            </w:r>
            <w:r>
              <w:rPr>
                <w:spacing w:val="-2"/>
                <w:sz w:val="18"/>
              </w:rPr>
              <w:t>0.1943</w:t>
            </w:r>
          </w:p>
        </w:tc>
        <w:tc>
          <w:tcPr>
            <w:tcW w:w="721" w:type="dxa"/>
          </w:tcPr>
          <w:p w:rsidR="005B5943" w:rsidRDefault="005B5943" w:rsidP="00905C24">
            <w:pPr>
              <w:pStyle w:val="TableParagraph"/>
              <w:spacing w:before="57"/>
              <w:ind w:left="127"/>
              <w:rPr>
                <w:sz w:val="18"/>
              </w:rPr>
            </w:pPr>
            <w:r>
              <w:rPr>
                <w:spacing w:val="-2"/>
                <w:sz w:val="18"/>
              </w:rPr>
              <w:t>0.0551</w:t>
            </w:r>
          </w:p>
        </w:tc>
        <w:tc>
          <w:tcPr>
            <w:tcW w:w="719" w:type="dxa"/>
          </w:tcPr>
          <w:p w:rsidR="005B5943" w:rsidRDefault="005B5943" w:rsidP="00905C24">
            <w:pPr>
              <w:pStyle w:val="TableParagraph"/>
              <w:spacing w:before="62"/>
              <w:ind w:left="132"/>
              <w:rPr>
                <w:b/>
                <w:sz w:val="18"/>
              </w:rPr>
            </w:pPr>
            <w:r>
              <w:rPr>
                <w:b/>
                <w:spacing w:val="-2"/>
                <w:sz w:val="18"/>
              </w:rPr>
              <w:t>0.0820</w:t>
            </w:r>
          </w:p>
        </w:tc>
        <w:tc>
          <w:tcPr>
            <w:tcW w:w="721" w:type="dxa"/>
          </w:tcPr>
          <w:p w:rsidR="005B5943" w:rsidRDefault="005B5943" w:rsidP="00905C24">
            <w:pPr>
              <w:pStyle w:val="TableParagraph"/>
              <w:spacing w:before="57"/>
              <w:ind w:left="177"/>
              <w:jc w:val="left"/>
              <w:rPr>
                <w:sz w:val="18"/>
              </w:rPr>
            </w:pPr>
            <w:r>
              <w:rPr>
                <w:spacing w:val="-2"/>
                <w:sz w:val="18"/>
              </w:rPr>
              <w:t>0.0210</w:t>
            </w:r>
          </w:p>
        </w:tc>
        <w:tc>
          <w:tcPr>
            <w:tcW w:w="719" w:type="dxa"/>
          </w:tcPr>
          <w:p w:rsidR="005B5943" w:rsidRDefault="005B5943" w:rsidP="00905C24">
            <w:pPr>
              <w:pStyle w:val="TableParagraph"/>
              <w:spacing w:before="57"/>
              <w:ind w:left="133"/>
              <w:rPr>
                <w:sz w:val="18"/>
              </w:rPr>
            </w:pPr>
            <w:r>
              <w:rPr>
                <w:spacing w:val="-2"/>
                <w:sz w:val="18"/>
              </w:rPr>
              <w:t>0.0525</w:t>
            </w:r>
          </w:p>
        </w:tc>
        <w:tc>
          <w:tcPr>
            <w:tcW w:w="721" w:type="dxa"/>
          </w:tcPr>
          <w:p w:rsidR="005B5943" w:rsidRDefault="005B5943" w:rsidP="00905C24">
            <w:pPr>
              <w:pStyle w:val="TableParagraph"/>
              <w:spacing w:before="57"/>
              <w:ind w:left="117"/>
              <w:jc w:val="left"/>
              <w:rPr>
                <w:sz w:val="18"/>
              </w:rPr>
            </w:pPr>
            <w:r>
              <w:rPr>
                <w:sz w:val="18"/>
              </w:rPr>
              <w:t>-</w:t>
            </w:r>
            <w:r>
              <w:rPr>
                <w:spacing w:val="-2"/>
                <w:sz w:val="18"/>
              </w:rPr>
              <w:t>0.0023</w:t>
            </w:r>
          </w:p>
        </w:tc>
        <w:tc>
          <w:tcPr>
            <w:tcW w:w="719" w:type="dxa"/>
          </w:tcPr>
          <w:p w:rsidR="005B5943" w:rsidRDefault="005B5943" w:rsidP="00905C24">
            <w:pPr>
              <w:pStyle w:val="TableParagraph"/>
              <w:spacing w:before="57"/>
              <w:ind w:left="176"/>
              <w:jc w:val="left"/>
              <w:rPr>
                <w:sz w:val="18"/>
              </w:rPr>
            </w:pPr>
            <w:r>
              <w:rPr>
                <w:spacing w:val="-2"/>
                <w:sz w:val="18"/>
              </w:rPr>
              <w:t>0.0011</w:t>
            </w:r>
          </w:p>
        </w:tc>
        <w:tc>
          <w:tcPr>
            <w:tcW w:w="722" w:type="dxa"/>
          </w:tcPr>
          <w:p w:rsidR="005B5943" w:rsidRDefault="005B5943" w:rsidP="00905C24">
            <w:pPr>
              <w:pStyle w:val="TableParagraph"/>
              <w:spacing w:before="57"/>
              <w:ind w:left="143"/>
              <w:rPr>
                <w:sz w:val="18"/>
              </w:rPr>
            </w:pPr>
            <w:r>
              <w:rPr>
                <w:spacing w:val="-2"/>
                <w:sz w:val="18"/>
              </w:rPr>
              <w:t>0.0142</w:t>
            </w:r>
          </w:p>
        </w:tc>
        <w:tc>
          <w:tcPr>
            <w:tcW w:w="719" w:type="dxa"/>
          </w:tcPr>
          <w:p w:rsidR="005B5943" w:rsidRDefault="005B5943" w:rsidP="00905C24">
            <w:pPr>
              <w:pStyle w:val="TableParagraph"/>
              <w:spacing w:before="57"/>
              <w:ind w:left="151" w:right="9"/>
              <w:rPr>
                <w:sz w:val="18"/>
              </w:rPr>
            </w:pPr>
            <w:r>
              <w:rPr>
                <w:spacing w:val="-2"/>
                <w:sz w:val="18"/>
              </w:rPr>
              <w:t>0.0190</w:t>
            </w:r>
          </w:p>
        </w:tc>
        <w:tc>
          <w:tcPr>
            <w:tcW w:w="721" w:type="dxa"/>
          </w:tcPr>
          <w:p w:rsidR="005B5943" w:rsidRDefault="005B5943" w:rsidP="00905C24">
            <w:pPr>
              <w:pStyle w:val="TableParagraph"/>
              <w:spacing w:before="57"/>
              <w:ind w:left="87"/>
              <w:rPr>
                <w:sz w:val="18"/>
              </w:rPr>
            </w:pPr>
            <w:r>
              <w:rPr>
                <w:sz w:val="18"/>
              </w:rPr>
              <w:t>-</w:t>
            </w:r>
            <w:r>
              <w:rPr>
                <w:spacing w:val="-2"/>
                <w:sz w:val="18"/>
              </w:rPr>
              <w:t>0.0433</w:t>
            </w:r>
          </w:p>
        </w:tc>
        <w:tc>
          <w:tcPr>
            <w:tcW w:w="719" w:type="dxa"/>
          </w:tcPr>
          <w:p w:rsidR="005B5943" w:rsidRDefault="005B5943" w:rsidP="00905C24">
            <w:pPr>
              <w:pStyle w:val="TableParagraph"/>
              <w:spacing w:before="57"/>
              <w:ind w:left="151" w:right="4"/>
              <w:rPr>
                <w:sz w:val="18"/>
              </w:rPr>
            </w:pPr>
            <w:r>
              <w:rPr>
                <w:spacing w:val="-2"/>
                <w:sz w:val="18"/>
              </w:rPr>
              <w:t>0.0103</w:t>
            </w:r>
          </w:p>
        </w:tc>
        <w:tc>
          <w:tcPr>
            <w:tcW w:w="722" w:type="dxa"/>
          </w:tcPr>
          <w:p w:rsidR="005B5943" w:rsidRDefault="005B5943" w:rsidP="00905C24">
            <w:pPr>
              <w:pStyle w:val="TableParagraph"/>
              <w:spacing w:before="57"/>
              <w:ind w:left="123"/>
              <w:jc w:val="left"/>
              <w:rPr>
                <w:sz w:val="18"/>
              </w:rPr>
            </w:pPr>
            <w:r>
              <w:rPr>
                <w:sz w:val="18"/>
              </w:rPr>
              <w:t>-</w:t>
            </w:r>
            <w:r>
              <w:rPr>
                <w:spacing w:val="-2"/>
                <w:sz w:val="18"/>
              </w:rPr>
              <w:t>0.0003</w:t>
            </w:r>
          </w:p>
        </w:tc>
        <w:tc>
          <w:tcPr>
            <w:tcW w:w="719" w:type="dxa"/>
          </w:tcPr>
          <w:p w:rsidR="005B5943" w:rsidRDefault="005B5943" w:rsidP="00905C24">
            <w:pPr>
              <w:pStyle w:val="TableParagraph"/>
              <w:spacing w:before="57"/>
              <w:ind w:left="151"/>
              <w:rPr>
                <w:sz w:val="18"/>
              </w:rPr>
            </w:pPr>
            <w:r>
              <w:rPr>
                <w:spacing w:val="-2"/>
                <w:sz w:val="18"/>
              </w:rPr>
              <w:t>0.0757</w:t>
            </w:r>
          </w:p>
        </w:tc>
        <w:tc>
          <w:tcPr>
            <w:tcW w:w="719" w:type="dxa"/>
          </w:tcPr>
          <w:p w:rsidR="005B5943" w:rsidRDefault="005B5943" w:rsidP="00905C24">
            <w:pPr>
              <w:pStyle w:val="TableParagraph"/>
              <w:spacing w:before="57"/>
              <w:ind w:left="158" w:right="1"/>
              <w:rPr>
                <w:sz w:val="18"/>
              </w:rPr>
            </w:pPr>
            <w:r>
              <w:rPr>
                <w:spacing w:val="-2"/>
                <w:sz w:val="18"/>
              </w:rPr>
              <w:t>0.0012</w:t>
            </w:r>
          </w:p>
        </w:tc>
        <w:tc>
          <w:tcPr>
            <w:tcW w:w="719" w:type="dxa"/>
          </w:tcPr>
          <w:p w:rsidR="005B5943" w:rsidRDefault="005B5943" w:rsidP="00905C24">
            <w:pPr>
              <w:pStyle w:val="TableParagraph"/>
              <w:spacing w:before="57"/>
              <w:ind w:left="126"/>
              <w:jc w:val="left"/>
              <w:rPr>
                <w:sz w:val="18"/>
              </w:rPr>
            </w:pPr>
            <w:r>
              <w:rPr>
                <w:sz w:val="18"/>
              </w:rPr>
              <w:t>-</w:t>
            </w:r>
            <w:r>
              <w:rPr>
                <w:spacing w:val="-2"/>
                <w:sz w:val="18"/>
              </w:rPr>
              <w:t>0.0267</w:t>
            </w:r>
          </w:p>
        </w:tc>
        <w:tc>
          <w:tcPr>
            <w:tcW w:w="722" w:type="dxa"/>
          </w:tcPr>
          <w:p w:rsidR="005B5943" w:rsidRDefault="005B5943" w:rsidP="00905C24">
            <w:pPr>
              <w:pStyle w:val="TableParagraph"/>
              <w:spacing w:before="57"/>
              <w:ind w:left="190"/>
              <w:jc w:val="left"/>
              <w:rPr>
                <w:sz w:val="18"/>
              </w:rPr>
            </w:pPr>
            <w:r>
              <w:rPr>
                <w:spacing w:val="-2"/>
                <w:sz w:val="18"/>
              </w:rPr>
              <w:t>0.4094</w:t>
            </w:r>
          </w:p>
        </w:tc>
        <w:tc>
          <w:tcPr>
            <w:tcW w:w="719" w:type="dxa"/>
          </w:tcPr>
          <w:p w:rsidR="005B5943" w:rsidRDefault="005B5943" w:rsidP="00905C24">
            <w:pPr>
              <w:pStyle w:val="TableParagraph"/>
              <w:spacing w:before="57"/>
              <w:ind w:left="21"/>
              <w:rPr>
                <w:sz w:val="18"/>
              </w:rPr>
            </w:pPr>
            <w:r>
              <w:rPr>
                <w:sz w:val="18"/>
              </w:rPr>
              <w:t>-</w:t>
            </w:r>
            <w:r>
              <w:rPr>
                <w:spacing w:val="-2"/>
                <w:sz w:val="18"/>
              </w:rPr>
              <w:t>0.0207</w:t>
            </w:r>
          </w:p>
        </w:tc>
        <w:tc>
          <w:tcPr>
            <w:tcW w:w="721" w:type="dxa"/>
          </w:tcPr>
          <w:p w:rsidR="005B5943" w:rsidRDefault="005B5943" w:rsidP="00905C24">
            <w:pPr>
              <w:pStyle w:val="TableParagraph"/>
              <w:spacing w:before="57"/>
              <w:ind w:left="28"/>
              <w:rPr>
                <w:sz w:val="18"/>
              </w:rPr>
            </w:pPr>
            <w:r>
              <w:rPr>
                <w:spacing w:val="-2"/>
                <w:sz w:val="18"/>
              </w:rPr>
              <w:t>0.320**</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63"/>
              <w:jc w:val="left"/>
              <w:rPr>
                <w:b/>
                <w:sz w:val="18"/>
              </w:rPr>
            </w:pPr>
            <w:r>
              <w:rPr>
                <w:b/>
                <w:spacing w:val="-5"/>
                <w:sz w:val="18"/>
              </w:rPr>
              <w:t>NPT</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0.0215</w:t>
            </w:r>
          </w:p>
        </w:tc>
        <w:tc>
          <w:tcPr>
            <w:tcW w:w="721" w:type="dxa"/>
          </w:tcPr>
          <w:p w:rsidR="005B5943" w:rsidRDefault="005B5943" w:rsidP="00905C24">
            <w:pPr>
              <w:pStyle w:val="TableParagraph"/>
              <w:spacing w:before="55"/>
              <w:ind w:left="67"/>
              <w:rPr>
                <w:sz w:val="18"/>
              </w:rPr>
            </w:pPr>
            <w:r>
              <w:rPr>
                <w:sz w:val="18"/>
              </w:rPr>
              <w:t>-</w:t>
            </w:r>
            <w:r>
              <w:rPr>
                <w:spacing w:val="-2"/>
                <w:sz w:val="18"/>
              </w:rPr>
              <w:t>0.0221</w:t>
            </w:r>
          </w:p>
        </w:tc>
        <w:tc>
          <w:tcPr>
            <w:tcW w:w="719" w:type="dxa"/>
          </w:tcPr>
          <w:p w:rsidR="005B5943" w:rsidRDefault="005B5943" w:rsidP="00905C24">
            <w:pPr>
              <w:pStyle w:val="TableParagraph"/>
              <w:spacing w:before="55"/>
              <w:ind w:left="132"/>
              <w:rPr>
                <w:sz w:val="18"/>
              </w:rPr>
            </w:pPr>
            <w:r>
              <w:rPr>
                <w:spacing w:val="-2"/>
                <w:sz w:val="18"/>
              </w:rPr>
              <w:t>0.0023</w:t>
            </w:r>
          </w:p>
        </w:tc>
        <w:tc>
          <w:tcPr>
            <w:tcW w:w="721" w:type="dxa"/>
          </w:tcPr>
          <w:p w:rsidR="005B5943" w:rsidRDefault="005B5943" w:rsidP="00905C24">
            <w:pPr>
              <w:pStyle w:val="TableParagraph"/>
              <w:spacing w:before="59"/>
              <w:ind w:left="177"/>
              <w:jc w:val="left"/>
              <w:rPr>
                <w:b/>
                <w:sz w:val="18"/>
              </w:rPr>
            </w:pPr>
            <w:r>
              <w:rPr>
                <w:b/>
                <w:spacing w:val="-2"/>
                <w:sz w:val="18"/>
              </w:rPr>
              <w:t>0.0163</w:t>
            </w:r>
          </w:p>
        </w:tc>
        <w:tc>
          <w:tcPr>
            <w:tcW w:w="719" w:type="dxa"/>
          </w:tcPr>
          <w:p w:rsidR="005B5943" w:rsidRDefault="005B5943" w:rsidP="00905C24">
            <w:pPr>
              <w:pStyle w:val="TableParagraph"/>
              <w:spacing w:before="55"/>
              <w:ind w:left="133"/>
              <w:rPr>
                <w:sz w:val="18"/>
              </w:rPr>
            </w:pPr>
            <w:r>
              <w:rPr>
                <w:spacing w:val="-2"/>
                <w:sz w:val="18"/>
              </w:rPr>
              <w:t>0.0034</w:t>
            </w:r>
          </w:p>
        </w:tc>
        <w:tc>
          <w:tcPr>
            <w:tcW w:w="721" w:type="dxa"/>
          </w:tcPr>
          <w:p w:rsidR="005B5943" w:rsidRDefault="005B5943" w:rsidP="00905C24">
            <w:pPr>
              <w:pStyle w:val="TableParagraph"/>
              <w:spacing w:before="55"/>
              <w:ind w:left="177"/>
              <w:jc w:val="left"/>
              <w:rPr>
                <w:sz w:val="18"/>
              </w:rPr>
            </w:pPr>
            <w:r>
              <w:rPr>
                <w:spacing w:val="-2"/>
                <w:sz w:val="18"/>
              </w:rPr>
              <w:t>0.0054</w:t>
            </w:r>
          </w:p>
        </w:tc>
        <w:tc>
          <w:tcPr>
            <w:tcW w:w="719" w:type="dxa"/>
          </w:tcPr>
          <w:p w:rsidR="005B5943" w:rsidRDefault="005B5943" w:rsidP="00905C24">
            <w:pPr>
              <w:pStyle w:val="TableParagraph"/>
              <w:spacing w:before="55"/>
              <w:ind w:left="176"/>
              <w:jc w:val="left"/>
              <w:rPr>
                <w:sz w:val="18"/>
              </w:rPr>
            </w:pPr>
            <w:r>
              <w:rPr>
                <w:spacing w:val="-2"/>
                <w:sz w:val="18"/>
              </w:rPr>
              <w:t>0.0008</w:t>
            </w:r>
          </w:p>
        </w:tc>
        <w:tc>
          <w:tcPr>
            <w:tcW w:w="722" w:type="dxa"/>
          </w:tcPr>
          <w:p w:rsidR="005B5943" w:rsidRDefault="005B5943" w:rsidP="00905C24">
            <w:pPr>
              <w:pStyle w:val="TableParagraph"/>
              <w:spacing w:before="55"/>
              <w:ind w:left="83"/>
              <w:rPr>
                <w:sz w:val="18"/>
              </w:rPr>
            </w:pPr>
            <w:r>
              <w:rPr>
                <w:sz w:val="18"/>
              </w:rPr>
              <w:t>-</w:t>
            </w:r>
            <w:r>
              <w:rPr>
                <w:spacing w:val="-2"/>
                <w:sz w:val="18"/>
              </w:rPr>
              <w:t>0.0076</w:t>
            </w:r>
          </w:p>
        </w:tc>
        <w:tc>
          <w:tcPr>
            <w:tcW w:w="719" w:type="dxa"/>
          </w:tcPr>
          <w:p w:rsidR="005B5943" w:rsidRDefault="005B5943" w:rsidP="00905C24">
            <w:pPr>
              <w:pStyle w:val="TableParagraph"/>
              <w:spacing w:before="55"/>
              <w:ind w:left="91" w:right="9"/>
              <w:rPr>
                <w:sz w:val="18"/>
              </w:rPr>
            </w:pPr>
            <w:r>
              <w:rPr>
                <w:sz w:val="18"/>
              </w:rPr>
              <w:t>-</w:t>
            </w:r>
            <w:r>
              <w:rPr>
                <w:spacing w:val="-2"/>
                <w:sz w:val="18"/>
              </w:rPr>
              <w:t>0.0007</w:t>
            </w:r>
          </w:p>
        </w:tc>
        <w:tc>
          <w:tcPr>
            <w:tcW w:w="721" w:type="dxa"/>
          </w:tcPr>
          <w:p w:rsidR="005B5943" w:rsidRDefault="005B5943" w:rsidP="00905C24">
            <w:pPr>
              <w:pStyle w:val="TableParagraph"/>
              <w:spacing w:before="55"/>
              <w:ind w:left="87"/>
              <w:rPr>
                <w:sz w:val="18"/>
              </w:rPr>
            </w:pPr>
            <w:r>
              <w:rPr>
                <w:sz w:val="18"/>
              </w:rPr>
              <w:t>-</w:t>
            </w:r>
            <w:r>
              <w:rPr>
                <w:spacing w:val="-2"/>
                <w:sz w:val="18"/>
              </w:rPr>
              <w:t>0.0023</w:t>
            </w:r>
          </w:p>
        </w:tc>
        <w:tc>
          <w:tcPr>
            <w:tcW w:w="719" w:type="dxa"/>
          </w:tcPr>
          <w:p w:rsidR="005B5943" w:rsidRDefault="005B5943" w:rsidP="00905C24">
            <w:pPr>
              <w:pStyle w:val="TableParagraph"/>
              <w:spacing w:before="55"/>
              <w:ind w:left="151" w:right="4"/>
              <w:rPr>
                <w:sz w:val="18"/>
              </w:rPr>
            </w:pPr>
            <w:r>
              <w:rPr>
                <w:spacing w:val="-2"/>
                <w:sz w:val="18"/>
              </w:rPr>
              <w:t>0.0012</w:t>
            </w:r>
          </w:p>
        </w:tc>
        <w:tc>
          <w:tcPr>
            <w:tcW w:w="722" w:type="dxa"/>
          </w:tcPr>
          <w:p w:rsidR="005B5943" w:rsidRDefault="005B5943" w:rsidP="00905C24">
            <w:pPr>
              <w:pStyle w:val="TableParagraph"/>
              <w:spacing w:before="55"/>
              <w:ind w:left="183"/>
              <w:jc w:val="left"/>
              <w:rPr>
                <w:sz w:val="18"/>
              </w:rPr>
            </w:pPr>
            <w:r>
              <w:rPr>
                <w:spacing w:val="-2"/>
                <w:sz w:val="18"/>
              </w:rPr>
              <w:t>0.0015</w:t>
            </w:r>
          </w:p>
        </w:tc>
        <w:tc>
          <w:tcPr>
            <w:tcW w:w="719" w:type="dxa"/>
          </w:tcPr>
          <w:p w:rsidR="005B5943" w:rsidRDefault="005B5943" w:rsidP="00905C24">
            <w:pPr>
              <w:pStyle w:val="TableParagraph"/>
              <w:spacing w:before="55"/>
              <w:ind w:left="151"/>
              <w:rPr>
                <w:sz w:val="18"/>
              </w:rPr>
            </w:pPr>
            <w:r>
              <w:rPr>
                <w:spacing w:val="-2"/>
                <w:sz w:val="18"/>
              </w:rPr>
              <w:t>0.0058</w:t>
            </w:r>
          </w:p>
        </w:tc>
        <w:tc>
          <w:tcPr>
            <w:tcW w:w="719" w:type="dxa"/>
          </w:tcPr>
          <w:p w:rsidR="005B5943" w:rsidRDefault="005B5943" w:rsidP="00905C24">
            <w:pPr>
              <w:pStyle w:val="TableParagraph"/>
              <w:spacing w:before="55"/>
              <w:ind w:left="158" w:right="1"/>
              <w:rPr>
                <w:sz w:val="18"/>
              </w:rPr>
            </w:pPr>
            <w:r>
              <w:rPr>
                <w:spacing w:val="-2"/>
                <w:sz w:val="18"/>
              </w:rPr>
              <w:t>0.0004</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0.0021</w:t>
            </w:r>
          </w:p>
        </w:tc>
        <w:tc>
          <w:tcPr>
            <w:tcW w:w="722" w:type="dxa"/>
          </w:tcPr>
          <w:p w:rsidR="005B5943" w:rsidRDefault="005B5943" w:rsidP="00905C24">
            <w:pPr>
              <w:pStyle w:val="TableParagraph"/>
              <w:spacing w:before="55"/>
              <w:ind w:left="190"/>
              <w:jc w:val="left"/>
              <w:rPr>
                <w:sz w:val="18"/>
              </w:rPr>
            </w:pPr>
            <w:r>
              <w:rPr>
                <w:spacing w:val="-2"/>
                <w:sz w:val="18"/>
              </w:rPr>
              <w:t>0.3550</w:t>
            </w:r>
          </w:p>
        </w:tc>
        <w:tc>
          <w:tcPr>
            <w:tcW w:w="719" w:type="dxa"/>
          </w:tcPr>
          <w:p w:rsidR="005B5943" w:rsidRDefault="005B5943" w:rsidP="00905C24">
            <w:pPr>
              <w:pStyle w:val="TableParagraph"/>
              <w:spacing w:before="55"/>
              <w:ind w:left="91" w:right="10"/>
              <w:rPr>
                <w:sz w:val="18"/>
              </w:rPr>
            </w:pPr>
            <w:r>
              <w:rPr>
                <w:spacing w:val="-2"/>
                <w:sz w:val="18"/>
              </w:rPr>
              <w:t>0.2160</w:t>
            </w:r>
          </w:p>
        </w:tc>
        <w:tc>
          <w:tcPr>
            <w:tcW w:w="721" w:type="dxa"/>
          </w:tcPr>
          <w:p w:rsidR="005B5943" w:rsidRDefault="005B5943" w:rsidP="00905C24">
            <w:pPr>
              <w:pStyle w:val="TableParagraph"/>
              <w:spacing w:before="55"/>
              <w:ind w:left="28"/>
              <w:rPr>
                <w:sz w:val="18"/>
              </w:rPr>
            </w:pPr>
            <w:r>
              <w:rPr>
                <w:spacing w:val="-2"/>
                <w:sz w:val="18"/>
              </w:rPr>
              <w:t>0.560**</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0.1515</w:t>
            </w:r>
          </w:p>
        </w:tc>
        <w:tc>
          <w:tcPr>
            <w:tcW w:w="721" w:type="dxa"/>
          </w:tcPr>
          <w:p w:rsidR="005B5943" w:rsidRDefault="005B5943" w:rsidP="00905C24">
            <w:pPr>
              <w:pStyle w:val="TableParagraph"/>
              <w:spacing w:before="55"/>
              <w:ind w:left="127"/>
              <w:rPr>
                <w:sz w:val="18"/>
              </w:rPr>
            </w:pPr>
            <w:r>
              <w:rPr>
                <w:spacing w:val="-2"/>
                <w:sz w:val="18"/>
              </w:rPr>
              <w:t>0.0609</w:t>
            </w:r>
          </w:p>
        </w:tc>
        <w:tc>
          <w:tcPr>
            <w:tcW w:w="719" w:type="dxa"/>
          </w:tcPr>
          <w:p w:rsidR="005B5943" w:rsidRDefault="005B5943" w:rsidP="00905C24">
            <w:pPr>
              <w:pStyle w:val="TableParagraph"/>
              <w:spacing w:before="55"/>
              <w:ind w:left="132"/>
              <w:rPr>
                <w:sz w:val="18"/>
              </w:rPr>
            </w:pPr>
            <w:r>
              <w:rPr>
                <w:spacing w:val="-2"/>
                <w:sz w:val="18"/>
              </w:rPr>
              <w:t>0.0426</w:t>
            </w:r>
          </w:p>
        </w:tc>
        <w:tc>
          <w:tcPr>
            <w:tcW w:w="721" w:type="dxa"/>
          </w:tcPr>
          <w:p w:rsidR="005B5943" w:rsidRDefault="005B5943" w:rsidP="00905C24">
            <w:pPr>
              <w:pStyle w:val="TableParagraph"/>
              <w:spacing w:before="59"/>
              <w:ind w:left="177"/>
              <w:jc w:val="left"/>
              <w:rPr>
                <w:b/>
                <w:sz w:val="18"/>
              </w:rPr>
            </w:pPr>
            <w:r>
              <w:rPr>
                <w:b/>
                <w:spacing w:val="-2"/>
                <w:sz w:val="18"/>
              </w:rPr>
              <w:t>0.0404</w:t>
            </w:r>
          </w:p>
        </w:tc>
        <w:tc>
          <w:tcPr>
            <w:tcW w:w="719" w:type="dxa"/>
          </w:tcPr>
          <w:p w:rsidR="005B5943" w:rsidRDefault="005B5943" w:rsidP="00905C24">
            <w:pPr>
              <w:pStyle w:val="TableParagraph"/>
              <w:spacing w:before="55"/>
              <w:ind w:left="133"/>
              <w:rPr>
                <w:sz w:val="18"/>
              </w:rPr>
            </w:pPr>
            <w:r>
              <w:rPr>
                <w:spacing w:val="-2"/>
                <w:sz w:val="18"/>
              </w:rPr>
              <w:t>0.0354</w:t>
            </w:r>
          </w:p>
        </w:tc>
        <w:tc>
          <w:tcPr>
            <w:tcW w:w="721" w:type="dxa"/>
          </w:tcPr>
          <w:p w:rsidR="005B5943" w:rsidRDefault="005B5943" w:rsidP="00905C24">
            <w:pPr>
              <w:pStyle w:val="TableParagraph"/>
              <w:spacing w:before="55"/>
              <w:ind w:left="177"/>
              <w:jc w:val="left"/>
              <w:rPr>
                <w:sz w:val="18"/>
              </w:rPr>
            </w:pPr>
            <w:r>
              <w:rPr>
                <w:spacing w:val="-2"/>
                <w:sz w:val="18"/>
              </w:rPr>
              <w:t>0.0078</w:t>
            </w:r>
          </w:p>
        </w:tc>
        <w:tc>
          <w:tcPr>
            <w:tcW w:w="719" w:type="dxa"/>
          </w:tcPr>
          <w:p w:rsidR="005B5943" w:rsidRDefault="005B5943" w:rsidP="00905C24">
            <w:pPr>
              <w:pStyle w:val="TableParagraph"/>
              <w:spacing w:before="55"/>
              <w:ind w:left="176"/>
              <w:jc w:val="left"/>
              <w:rPr>
                <w:sz w:val="18"/>
              </w:rPr>
            </w:pPr>
            <w:r>
              <w:rPr>
                <w:spacing w:val="-2"/>
                <w:sz w:val="18"/>
              </w:rPr>
              <w:t>0.0015</w:t>
            </w:r>
          </w:p>
        </w:tc>
        <w:tc>
          <w:tcPr>
            <w:tcW w:w="722" w:type="dxa"/>
          </w:tcPr>
          <w:p w:rsidR="005B5943" w:rsidRDefault="005B5943" w:rsidP="00905C24">
            <w:pPr>
              <w:pStyle w:val="TableParagraph"/>
              <w:spacing w:before="55"/>
              <w:ind w:left="143"/>
              <w:rPr>
                <w:sz w:val="18"/>
              </w:rPr>
            </w:pPr>
            <w:r>
              <w:rPr>
                <w:spacing w:val="-2"/>
                <w:sz w:val="18"/>
              </w:rPr>
              <w:t>0.0149</w:t>
            </w:r>
          </w:p>
        </w:tc>
        <w:tc>
          <w:tcPr>
            <w:tcW w:w="719" w:type="dxa"/>
          </w:tcPr>
          <w:p w:rsidR="005B5943" w:rsidRDefault="005B5943" w:rsidP="00905C24">
            <w:pPr>
              <w:pStyle w:val="TableParagraph"/>
              <w:spacing w:before="55"/>
              <w:ind w:left="151" w:right="9"/>
              <w:rPr>
                <w:sz w:val="18"/>
              </w:rPr>
            </w:pPr>
            <w:r>
              <w:rPr>
                <w:spacing w:val="-2"/>
                <w:sz w:val="18"/>
              </w:rPr>
              <w:t>0.0211</w:t>
            </w:r>
          </w:p>
        </w:tc>
        <w:tc>
          <w:tcPr>
            <w:tcW w:w="721" w:type="dxa"/>
          </w:tcPr>
          <w:p w:rsidR="005B5943" w:rsidRDefault="005B5943" w:rsidP="00905C24">
            <w:pPr>
              <w:pStyle w:val="TableParagraph"/>
              <w:spacing w:before="55"/>
              <w:ind w:left="87"/>
              <w:rPr>
                <w:sz w:val="18"/>
              </w:rPr>
            </w:pPr>
            <w:r>
              <w:rPr>
                <w:sz w:val="18"/>
              </w:rPr>
              <w:t>-</w:t>
            </w:r>
            <w:r>
              <w:rPr>
                <w:spacing w:val="-2"/>
                <w:sz w:val="18"/>
              </w:rPr>
              <w:t>0.0591</w:t>
            </w:r>
          </w:p>
        </w:tc>
        <w:tc>
          <w:tcPr>
            <w:tcW w:w="719" w:type="dxa"/>
          </w:tcPr>
          <w:p w:rsidR="005B5943" w:rsidRDefault="005B5943" w:rsidP="00905C24">
            <w:pPr>
              <w:pStyle w:val="TableParagraph"/>
              <w:spacing w:before="55"/>
              <w:ind w:left="151" w:right="4"/>
              <w:rPr>
                <w:sz w:val="18"/>
              </w:rPr>
            </w:pPr>
            <w:r>
              <w:rPr>
                <w:spacing w:val="-2"/>
                <w:sz w:val="18"/>
              </w:rPr>
              <w:t>0.0189</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0.0002</w:t>
            </w:r>
          </w:p>
        </w:tc>
        <w:tc>
          <w:tcPr>
            <w:tcW w:w="719" w:type="dxa"/>
          </w:tcPr>
          <w:p w:rsidR="005B5943" w:rsidRDefault="005B5943" w:rsidP="00905C24">
            <w:pPr>
              <w:pStyle w:val="TableParagraph"/>
              <w:spacing w:before="55"/>
              <w:ind w:left="151"/>
              <w:rPr>
                <w:sz w:val="18"/>
              </w:rPr>
            </w:pPr>
            <w:r>
              <w:rPr>
                <w:spacing w:val="-2"/>
                <w:sz w:val="18"/>
              </w:rPr>
              <w:t>0.1785</w:t>
            </w:r>
          </w:p>
        </w:tc>
        <w:tc>
          <w:tcPr>
            <w:tcW w:w="719" w:type="dxa"/>
          </w:tcPr>
          <w:p w:rsidR="005B5943" w:rsidRDefault="005B5943" w:rsidP="00905C24">
            <w:pPr>
              <w:pStyle w:val="TableParagraph"/>
              <w:spacing w:before="55"/>
              <w:ind w:left="158" w:right="1"/>
              <w:rPr>
                <w:sz w:val="18"/>
              </w:rPr>
            </w:pPr>
            <w:r>
              <w:rPr>
                <w:spacing w:val="-2"/>
                <w:sz w:val="18"/>
              </w:rPr>
              <w:t>0.0011</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0.1051</w:t>
            </w:r>
          </w:p>
        </w:tc>
        <w:tc>
          <w:tcPr>
            <w:tcW w:w="722" w:type="dxa"/>
          </w:tcPr>
          <w:p w:rsidR="005B5943" w:rsidRDefault="005B5943" w:rsidP="00905C24">
            <w:pPr>
              <w:pStyle w:val="TableParagraph"/>
              <w:spacing w:before="55"/>
              <w:ind w:left="190"/>
              <w:jc w:val="left"/>
              <w:rPr>
                <w:sz w:val="18"/>
              </w:rPr>
            </w:pPr>
            <w:r>
              <w:rPr>
                <w:spacing w:val="-2"/>
                <w:sz w:val="18"/>
              </w:rPr>
              <w:t>0.3791</w:t>
            </w:r>
          </w:p>
        </w:tc>
        <w:tc>
          <w:tcPr>
            <w:tcW w:w="719" w:type="dxa"/>
          </w:tcPr>
          <w:p w:rsidR="005B5943" w:rsidRDefault="005B5943" w:rsidP="00905C24">
            <w:pPr>
              <w:pStyle w:val="TableParagraph"/>
              <w:spacing w:before="55"/>
              <w:ind w:left="91" w:right="10"/>
              <w:rPr>
                <w:sz w:val="18"/>
              </w:rPr>
            </w:pPr>
            <w:r>
              <w:rPr>
                <w:spacing w:val="-2"/>
                <w:sz w:val="18"/>
              </w:rPr>
              <w:t>0.0740</w:t>
            </w:r>
          </w:p>
        </w:tc>
        <w:tc>
          <w:tcPr>
            <w:tcW w:w="721" w:type="dxa"/>
          </w:tcPr>
          <w:p w:rsidR="005B5943" w:rsidRDefault="005B5943" w:rsidP="00905C24">
            <w:pPr>
              <w:pStyle w:val="TableParagraph"/>
              <w:spacing w:before="55"/>
              <w:ind w:left="28"/>
              <w:rPr>
                <w:sz w:val="18"/>
              </w:rPr>
            </w:pPr>
            <w:r>
              <w:rPr>
                <w:spacing w:val="-2"/>
                <w:sz w:val="18"/>
              </w:rPr>
              <w:t>0.594**</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27"/>
              <w:jc w:val="left"/>
              <w:rPr>
                <w:b/>
                <w:sz w:val="18"/>
              </w:rPr>
            </w:pPr>
            <w:r>
              <w:rPr>
                <w:b/>
                <w:spacing w:val="-5"/>
                <w:sz w:val="18"/>
              </w:rPr>
              <w:t>PL</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0.0351</w:t>
            </w:r>
          </w:p>
        </w:tc>
        <w:tc>
          <w:tcPr>
            <w:tcW w:w="721" w:type="dxa"/>
          </w:tcPr>
          <w:p w:rsidR="005B5943" w:rsidRDefault="005B5943" w:rsidP="00905C24">
            <w:pPr>
              <w:pStyle w:val="TableParagraph"/>
              <w:spacing w:before="55"/>
              <w:ind w:left="67"/>
              <w:rPr>
                <w:sz w:val="18"/>
              </w:rPr>
            </w:pPr>
            <w:r>
              <w:rPr>
                <w:sz w:val="18"/>
              </w:rPr>
              <w:t>-</w:t>
            </w:r>
            <w:r>
              <w:rPr>
                <w:spacing w:val="-2"/>
                <w:sz w:val="18"/>
              </w:rPr>
              <w:t>0.0241</w:t>
            </w:r>
          </w:p>
        </w:tc>
        <w:tc>
          <w:tcPr>
            <w:tcW w:w="719" w:type="dxa"/>
          </w:tcPr>
          <w:p w:rsidR="005B5943" w:rsidRDefault="005B5943" w:rsidP="00905C24">
            <w:pPr>
              <w:pStyle w:val="TableParagraph"/>
              <w:spacing w:before="55"/>
              <w:ind w:left="132"/>
              <w:rPr>
                <w:sz w:val="18"/>
              </w:rPr>
            </w:pPr>
            <w:r>
              <w:rPr>
                <w:spacing w:val="-2"/>
                <w:sz w:val="18"/>
              </w:rPr>
              <w:t>0.0047</w:t>
            </w:r>
          </w:p>
        </w:tc>
        <w:tc>
          <w:tcPr>
            <w:tcW w:w="721" w:type="dxa"/>
          </w:tcPr>
          <w:p w:rsidR="005B5943" w:rsidRDefault="005B5943" w:rsidP="00905C24">
            <w:pPr>
              <w:pStyle w:val="TableParagraph"/>
              <w:spacing w:before="55"/>
              <w:ind w:left="177"/>
              <w:jc w:val="left"/>
              <w:rPr>
                <w:sz w:val="18"/>
              </w:rPr>
            </w:pPr>
            <w:r>
              <w:rPr>
                <w:spacing w:val="-2"/>
                <w:sz w:val="18"/>
              </w:rPr>
              <w:t>0.0058</w:t>
            </w:r>
          </w:p>
        </w:tc>
        <w:tc>
          <w:tcPr>
            <w:tcW w:w="719" w:type="dxa"/>
          </w:tcPr>
          <w:p w:rsidR="005B5943" w:rsidRDefault="005B5943" w:rsidP="00905C24">
            <w:pPr>
              <w:pStyle w:val="TableParagraph"/>
              <w:spacing w:before="59"/>
              <w:ind w:left="133"/>
              <w:rPr>
                <w:b/>
                <w:sz w:val="18"/>
              </w:rPr>
            </w:pPr>
            <w:r>
              <w:rPr>
                <w:b/>
                <w:spacing w:val="-2"/>
                <w:sz w:val="18"/>
              </w:rPr>
              <w:t>0.0095</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0.0003</w:t>
            </w:r>
          </w:p>
        </w:tc>
        <w:tc>
          <w:tcPr>
            <w:tcW w:w="719" w:type="dxa"/>
          </w:tcPr>
          <w:p w:rsidR="005B5943" w:rsidRDefault="005B5943" w:rsidP="00905C24">
            <w:pPr>
              <w:pStyle w:val="TableParagraph"/>
              <w:spacing w:before="55"/>
              <w:ind w:left="176"/>
              <w:jc w:val="left"/>
              <w:rPr>
                <w:sz w:val="18"/>
              </w:rPr>
            </w:pPr>
            <w:r>
              <w:rPr>
                <w:spacing w:val="-2"/>
                <w:sz w:val="18"/>
              </w:rPr>
              <w:t>0.0006</w:t>
            </w:r>
          </w:p>
        </w:tc>
        <w:tc>
          <w:tcPr>
            <w:tcW w:w="722" w:type="dxa"/>
          </w:tcPr>
          <w:p w:rsidR="005B5943" w:rsidRDefault="005B5943" w:rsidP="00905C24">
            <w:pPr>
              <w:pStyle w:val="TableParagraph"/>
              <w:spacing w:before="55"/>
              <w:ind w:left="83"/>
              <w:rPr>
                <w:sz w:val="18"/>
              </w:rPr>
            </w:pPr>
            <w:r>
              <w:rPr>
                <w:sz w:val="18"/>
              </w:rPr>
              <w:t>-</w:t>
            </w:r>
            <w:r>
              <w:rPr>
                <w:spacing w:val="-2"/>
                <w:sz w:val="18"/>
              </w:rPr>
              <w:t>0.0075</w:t>
            </w:r>
          </w:p>
        </w:tc>
        <w:tc>
          <w:tcPr>
            <w:tcW w:w="719" w:type="dxa"/>
          </w:tcPr>
          <w:p w:rsidR="005B5943" w:rsidRDefault="005B5943" w:rsidP="00905C24">
            <w:pPr>
              <w:pStyle w:val="TableParagraph"/>
              <w:spacing w:before="55"/>
              <w:ind w:left="91" w:right="9"/>
              <w:rPr>
                <w:sz w:val="18"/>
              </w:rPr>
            </w:pPr>
            <w:r>
              <w:rPr>
                <w:sz w:val="18"/>
              </w:rPr>
              <w:t>-</w:t>
            </w:r>
            <w:r>
              <w:rPr>
                <w:spacing w:val="-2"/>
                <w:sz w:val="18"/>
              </w:rPr>
              <w:t>0.0009</w:t>
            </w:r>
          </w:p>
        </w:tc>
        <w:tc>
          <w:tcPr>
            <w:tcW w:w="721" w:type="dxa"/>
          </w:tcPr>
          <w:p w:rsidR="005B5943" w:rsidRDefault="005B5943" w:rsidP="00905C24">
            <w:pPr>
              <w:pStyle w:val="TableParagraph"/>
              <w:spacing w:before="55"/>
              <w:ind w:left="87"/>
              <w:rPr>
                <w:sz w:val="18"/>
              </w:rPr>
            </w:pPr>
            <w:r>
              <w:rPr>
                <w:sz w:val="18"/>
              </w:rPr>
              <w:t>-</w:t>
            </w:r>
            <w:r>
              <w:rPr>
                <w:spacing w:val="-2"/>
                <w:sz w:val="18"/>
              </w:rPr>
              <w:t>0.0025</w:t>
            </w:r>
          </w:p>
        </w:tc>
        <w:tc>
          <w:tcPr>
            <w:tcW w:w="719" w:type="dxa"/>
          </w:tcPr>
          <w:p w:rsidR="005B5943" w:rsidRDefault="005B5943" w:rsidP="00905C24">
            <w:pPr>
              <w:pStyle w:val="TableParagraph"/>
              <w:spacing w:before="55"/>
              <w:ind w:left="151" w:right="4"/>
              <w:rPr>
                <w:sz w:val="18"/>
              </w:rPr>
            </w:pPr>
            <w:r>
              <w:rPr>
                <w:spacing w:val="-2"/>
                <w:sz w:val="18"/>
              </w:rPr>
              <w:t>0.0008</w:t>
            </w:r>
          </w:p>
        </w:tc>
        <w:tc>
          <w:tcPr>
            <w:tcW w:w="722" w:type="dxa"/>
          </w:tcPr>
          <w:p w:rsidR="005B5943" w:rsidRDefault="005B5943" w:rsidP="00905C24">
            <w:pPr>
              <w:pStyle w:val="TableParagraph"/>
              <w:spacing w:before="55"/>
              <w:ind w:left="183"/>
              <w:jc w:val="left"/>
              <w:rPr>
                <w:sz w:val="18"/>
              </w:rPr>
            </w:pPr>
            <w:r>
              <w:rPr>
                <w:spacing w:val="-2"/>
                <w:sz w:val="18"/>
              </w:rPr>
              <w:t>0.0023</w:t>
            </w:r>
          </w:p>
        </w:tc>
        <w:tc>
          <w:tcPr>
            <w:tcW w:w="719" w:type="dxa"/>
          </w:tcPr>
          <w:p w:rsidR="005B5943" w:rsidRDefault="005B5943" w:rsidP="00905C24">
            <w:pPr>
              <w:pStyle w:val="TableParagraph"/>
              <w:spacing w:before="55"/>
              <w:ind w:left="151"/>
              <w:rPr>
                <w:sz w:val="18"/>
              </w:rPr>
            </w:pPr>
            <w:r>
              <w:rPr>
                <w:spacing w:val="-2"/>
                <w:sz w:val="18"/>
              </w:rPr>
              <w:t>0.0053</w:t>
            </w:r>
          </w:p>
        </w:tc>
        <w:tc>
          <w:tcPr>
            <w:tcW w:w="719" w:type="dxa"/>
          </w:tcPr>
          <w:p w:rsidR="005B5943" w:rsidRDefault="005B5943" w:rsidP="00905C24">
            <w:pPr>
              <w:pStyle w:val="TableParagraph"/>
              <w:spacing w:before="55"/>
              <w:ind w:left="158" w:right="1"/>
              <w:rPr>
                <w:sz w:val="18"/>
              </w:rPr>
            </w:pPr>
            <w:r>
              <w:rPr>
                <w:spacing w:val="-2"/>
                <w:sz w:val="18"/>
              </w:rPr>
              <w:t>0.0008</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0.0016</w:t>
            </w:r>
          </w:p>
        </w:tc>
        <w:tc>
          <w:tcPr>
            <w:tcW w:w="722" w:type="dxa"/>
          </w:tcPr>
          <w:p w:rsidR="005B5943" w:rsidRDefault="005B5943" w:rsidP="00905C24">
            <w:pPr>
              <w:pStyle w:val="TableParagraph"/>
              <w:spacing w:before="55"/>
              <w:ind w:left="190"/>
              <w:jc w:val="left"/>
              <w:rPr>
                <w:sz w:val="18"/>
              </w:rPr>
            </w:pPr>
            <w:r>
              <w:rPr>
                <w:spacing w:val="-2"/>
                <w:sz w:val="18"/>
              </w:rPr>
              <w:t>0.3886</w:t>
            </w:r>
          </w:p>
        </w:tc>
        <w:tc>
          <w:tcPr>
            <w:tcW w:w="719" w:type="dxa"/>
          </w:tcPr>
          <w:p w:rsidR="005B5943" w:rsidRDefault="005B5943" w:rsidP="00905C24">
            <w:pPr>
              <w:pStyle w:val="TableParagraph"/>
              <w:spacing w:before="55"/>
              <w:ind w:left="21"/>
              <w:rPr>
                <w:sz w:val="18"/>
              </w:rPr>
            </w:pPr>
            <w:r>
              <w:rPr>
                <w:sz w:val="18"/>
              </w:rPr>
              <w:t>-</w:t>
            </w:r>
            <w:r>
              <w:rPr>
                <w:spacing w:val="-2"/>
                <w:sz w:val="18"/>
              </w:rPr>
              <w:t>0.0512</w:t>
            </w:r>
          </w:p>
        </w:tc>
        <w:tc>
          <w:tcPr>
            <w:tcW w:w="721" w:type="dxa"/>
          </w:tcPr>
          <w:p w:rsidR="005B5943" w:rsidRDefault="005B5943" w:rsidP="00905C24">
            <w:pPr>
              <w:pStyle w:val="TableParagraph"/>
              <w:spacing w:before="55"/>
              <w:ind w:left="28"/>
              <w:rPr>
                <w:sz w:val="18"/>
              </w:rPr>
            </w:pPr>
            <w:r>
              <w:rPr>
                <w:spacing w:val="-2"/>
                <w:sz w:val="18"/>
              </w:rPr>
              <w:t>0.492**</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60"/>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0.2316</w:t>
            </w:r>
          </w:p>
        </w:tc>
        <w:tc>
          <w:tcPr>
            <w:tcW w:w="721" w:type="dxa"/>
          </w:tcPr>
          <w:p w:rsidR="005B5943" w:rsidRDefault="005B5943" w:rsidP="00905C24">
            <w:pPr>
              <w:pStyle w:val="TableParagraph"/>
              <w:spacing w:before="55"/>
              <w:ind w:left="127"/>
              <w:rPr>
                <w:sz w:val="18"/>
              </w:rPr>
            </w:pPr>
            <w:r>
              <w:rPr>
                <w:spacing w:val="-2"/>
                <w:sz w:val="18"/>
              </w:rPr>
              <w:t>0.0727</w:t>
            </w:r>
          </w:p>
        </w:tc>
        <w:tc>
          <w:tcPr>
            <w:tcW w:w="719" w:type="dxa"/>
          </w:tcPr>
          <w:p w:rsidR="005B5943" w:rsidRDefault="005B5943" w:rsidP="00905C24">
            <w:pPr>
              <w:pStyle w:val="TableParagraph"/>
              <w:spacing w:before="55"/>
              <w:ind w:left="132"/>
              <w:rPr>
                <w:sz w:val="18"/>
              </w:rPr>
            </w:pPr>
            <w:r>
              <w:rPr>
                <w:spacing w:val="-2"/>
                <w:sz w:val="18"/>
              </w:rPr>
              <w:t>0.0602</w:t>
            </w:r>
          </w:p>
        </w:tc>
        <w:tc>
          <w:tcPr>
            <w:tcW w:w="721" w:type="dxa"/>
          </w:tcPr>
          <w:p w:rsidR="005B5943" w:rsidRDefault="005B5943" w:rsidP="00905C24">
            <w:pPr>
              <w:pStyle w:val="TableParagraph"/>
              <w:spacing w:before="55"/>
              <w:ind w:left="177"/>
              <w:jc w:val="left"/>
              <w:rPr>
                <w:sz w:val="18"/>
              </w:rPr>
            </w:pPr>
            <w:r>
              <w:rPr>
                <w:spacing w:val="-2"/>
                <w:sz w:val="18"/>
              </w:rPr>
              <w:t>0.0200</w:t>
            </w:r>
          </w:p>
        </w:tc>
        <w:tc>
          <w:tcPr>
            <w:tcW w:w="719" w:type="dxa"/>
          </w:tcPr>
          <w:p w:rsidR="005B5943" w:rsidRDefault="005B5943" w:rsidP="00905C24">
            <w:pPr>
              <w:pStyle w:val="TableParagraph"/>
              <w:spacing w:before="60"/>
              <w:ind w:left="133"/>
              <w:rPr>
                <w:b/>
                <w:sz w:val="18"/>
              </w:rPr>
            </w:pPr>
            <w:r>
              <w:rPr>
                <w:b/>
                <w:spacing w:val="-2"/>
                <w:sz w:val="18"/>
              </w:rPr>
              <w:t>0.0715</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0.0008</w:t>
            </w:r>
          </w:p>
        </w:tc>
        <w:tc>
          <w:tcPr>
            <w:tcW w:w="719" w:type="dxa"/>
          </w:tcPr>
          <w:p w:rsidR="005B5943" w:rsidRDefault="005B5943" w:rsidP="00905C24">
            <w:pPr>
              <w:pStyle w:val="TableParagraph"/>
              <w:spacing w:before="55"/>
              <w:ind w:left="176"/>
              <w:jc w:val="left"/>
              <w:rPr>
                <w:sz w:val="18"/>
              </w:rPr>
            </w:pPr>
            <w:r>
              <w:rPr>
                <w:spacing w:val="-2"/>
                <w:sz w:val="18"/>
              </w:rPr>
              <w:t>0.0011</w:t>
            </w:r>
          </w:p>
        </w:tc>
        <w:tc>
          <w:tcPr>
            <w:tcW w:w="722" w:type="dxa"/>
          </w:tcPr>
          <w:p w:rsidR="005B5943" w:rsidRDefault="005B5943" w:rsidP="00905C24">
            <w:pPr>
              <w:pStyle w:val="TableParagraph"/>
              <w:spacing w:before="55"/>
              <w:ind w:left="143"/>
              <w:rPr>
                <w:sz w:val="18"/>
              </w:rPr>
            </w:pPr>
            <w:r>
              <w:rPr>
                <w:spacing w:val="-2"/>
                <w:sz w:val="18"/>
              </w:rPr>
              <w:t>0.0134</w:t>
            </w:r>
          </w:p>
        </w:tc>
        <w:tc>
          <w:tcPr>
            <w:tcW w:w="719" w:type="dxa"/>
          </w:tcPr>
          <w:p w:rsidR="005B5943" w:rsidRDefault="005B5943" w:rsidP="00905C24">
            <w:pPr>
              <w:pStyle w:val="TableParagraph"/>
              <w:spacing w:before="55"/>
              <w:ind w:left="151" w:right="9"/>
              <w:rPr>
                <w:sz w:val="18"/>
              </w:rPr>
            </w:pPr>
            <w:r>
              <w:rPr>
                <w:spacing w:val="-2"/>
                <w:sz w:val="18"/>
              </w:rPr>
              <w:t>0.0247</w:t>
            </w:r>
          </w:p>
        </w:tc>
        <w:tc>
          <w:tcPr>
            <w:tcW w:w="721" w:type="dxa"/>
          </w:tcPr>
          <w:p w:rsidR="005B5943" w:rsidRDefault="005B5943" w:rsidP="00905C24">
            <w:pPr>
              <w:pStyle w:val="TableParagraph"/>
              <w:spacing w:before="55"/>
              <w:ind w:left="87"/>
              <w:rPr>
                <w:sz w:val="18"/>
              </w:rPr>
            </w:pPr>
            <w:r>
              <w:rPr>
                <w:sz w:val="18"/>
              </w:rPr>
              <w:t>-</w:t>
            </w:r>
            <w:r>
              <w:rPr>
                <w:spacing w:val="-2"/>
                <w:sz w:val="18"/>
              </w:rPr>
              <w:t>0.0577</w:t>
            </w:r>
          </w:p>
        </w:tc>
        <w:tc>
          <w:tcPr>
            <w:tcW w:w="719" w:type="dxa"/>
          </w:tcPr>
          <w:p w:rsidR="005B5943" w:rsidRDefault="005B5943" w:rsidP="00905C24">
            <w:pPr>
              <w:pStyle w:val="TableParagraph"/>
              <w:spacing w:before="55"/>
              <w:ind w:left="151" w:right="4"/>
              <w:rPr>
                <w:sz w:val="18"/>
              </w:rPr>
            </w:pPr>
            <w:r>
              <w:rPr>
                <w:spacing w:val="-2"/>
                <w:sz w:val="18"/>
              </w:rPr>
              <w:t>0.0086</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0.0004</w:t>
            </w:r>
          </w:p>
        </w:tc>
        <w:tc>
          <w:tcPr>
            <w:tcW w:w="719" w:type="dxa"/>
          </w:tcPr>
          <w:p w:rsidR="005B5943" w:rsidRDefault="005B5943" w:rsidP="00905C24">
            <w:pPr>
              <w:pStyle w:val="TableParagraph"/>
              <w:spacing w:before="55"/>
              <w:ind w:left="151"/>
              <w:rPr>
                <w:sz w:val="18"/>
              </w:rPr>
            </w:pPr>
            <w:r>
              <w:rPr>
                <w:spacing w:val="-2"/>
                <w:sz w:val="18"/>
              </w:rPr>
              <w:t>0.1646</w:t>
            </w:r>
          </w:p>
        </w:tc>
        <w:tc>
          <w:tcPr>
            <w:tcW w:w="719" w:type="dxa"/>
          </w:tcPr>
          <w:p w:rsidR="005B5943" w:rsidRDefault="005B5943" w:rsidP="00905C24">
            <w:pPr>
              <w:pStyle w:val="TableParagraph"/>
              <w:spacing w:before="55"/>
              <w:ind w:left="158" w:right="1"/>
              <w:rPr>
                <w:sz w:val="18"/>
              </w:rPr>
            </w:pPr>
            <w:r>
              <w:rPr>
                <w:spacing w:val="-2"/>
                <w:sz w:val="18"/>
              </w:rPr>
              <w:t>0.0026</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0.0541</w:t>
            </w:r>
          </w:p>
        </w:tc>
        <w:tc>
          <w:tcPr>
            <w:tcW w:w="722" w:type="dxa"/>
          </w:tcPr>
          <w:p w:rsidR="005B5943" w:rsidRDefault="005B5943" w:rsidP="00905C24">
            <w:pPr>
              <w:pStyle w:val="TableParagraph"/>
              <w:spacing w:before="55"/>
              <w:ind w:left="190"/>
              <w:jc w:val="left"/>
              <w:rPr>
                <w:sz w:val="18"/>
              </w:rPr>
            </w:pPr>
            <w:r>
              <w:rPr>
                <w:spacing w:val="-2"/>
                <w:sz w:val="18"/>
              </w:rPr>
              <w:t>0.4930</w:t>
            </w:r>
          </w:p>
        </w:tc>
        <w:tc>
          <w:tcPr>
            <w:tcW w:w="719" w:type="dxa"/>
          </w:tcPr>
          <w:p w:rsidR="005B5943" w:rsidRDefault="005B5943" w:rsidP="00905C24">
            <w:pPr>
              <w:pStyle w:val="TableParagraph"/>
              <w:spacing w:before="55"/>
              <w:ind w:left="21"/>
              <w:rPr>
                <w:sz w:val="18"/>
              </w:rPr>
            </w:pPr>
            <w:r>
              <w:rPr>
                <w:sz w:val="18"/>
              </w:rPr>
              <w:t>-</w:t>
            </w:r>
            <w:r>
              <w:rPr>
                <w:spacing w:val="-2"/>
                <w:sz w:val="18"/>
              </w:rPr>
              <w:t>0.0954</w:t>
            </w:r>
          </w:p>
        </w:tc>
        <w:tc>
          <w:tcPr>
            <w:tcW w:w="721" w:type="dxa"/>
          </w:tcPr>
          <w:p w:rsidR="005B5943" w:rsidRDefault="005B5943" w:rsidP="00905C24">
            <w:pPr>
              <w:pStyle w:val="TableParagraph"/>
              <w:spacing w:before="55"/>
              <w:ind w:left="28"/>
              <w:rPr>
                <w:sz w:val="18"/>
              </w:rPr>
            </w:pPr>
            <w:r>
              <w:rPr>
                <w:spacing w:val="-2"/>
                <w:sz w:val="18"/>
              </w:rPr>
              <w:t>0.366**</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67"/>
              <w:jc w:val="left"/>
              <w:rPr>
                <w:b/>
                <w:sz w:val="18"/>
              </w:rPr>
            </w:pPr>
            <w:r>
              <w:rPr>
                <w:b/>
                <w:spacing w:val="-5"/>
                <w:sz w:val="18"/>
              </w:rPr>
              <w:t>SLA</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63"/>
              <w:rPr>
                <w:sz w:val="18"/>
              </w:rPr>
            </w:pPr>
            <w:r>
              <w:rPr>
                <w:sz w:val="18"/>
              </w:rPr>
              <w:t>-</w:t>
            </w:r>
            <w:r>
              <w:rPr>
                <w:spacing w:val="-2"/>
                <w:sz w:val="18"/>
              </w:rPr>
              <w:t>0.0039</w:t>
            </w:r>
          </w:p>
        </w:tc>
        <w:tc>
          <w:tcPr>
            <w:tcW w:w="721" w:type="dxa"/>
          </w:tcPr>
          <w:p w:rsidR="005B5943" w:rsidRDefault="005B5943" w:rsidP="00905C24">
            <w:pPr>
              <w:pStyle w:val="TableParagraph"/>
              <w:spacing w:before="55"/>
              <w:ind w:left="127"/>
              <w:rPr>
                <w:sz w:val="18"/>
              </w:rPr>
            </w:pPr>
            <w:r>
              <w:rPr>
                <w:spacing w:val="-2"/>
                <w:sz w:val="18"/>
              </w:rPr>
              <w:t>0.0077</w:t>
            </w:r>
          </w:p>
        </w:tc>
        <w:tc>
          <w:tcPr>
            <w:tcW w:w="719" w:type="dxa"/>
          </w:tcPr>
          <w:p w:rsidR="005B5943" w:rsidRDefault="005B5943" w:rsidP="00905C24">
            <w:pPr>
              <w:pStyle w:val="TableParagraph"/>
              <w:spacing w:before="55"/>
              <w:ind w:left="132"/>
              <w:rPr>
                <w:sz w:val="18"/>
              </w:rPr>
            </w:pPr>
            <w:r>
              <w:rPr>
                <w:spacing w:val="-2"/>
                <w:sz w:val="18"/>
              </w:rPr>
              <w:t>0.0008</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0.0031</w:t>
            </w:r>
          </w:p>
        </w:tc>
        <w:tc>
          <w:tcPr>
            <w:tcW w:w="719" w:type="dxa"/>
          </w:tcPr>
          <w:p w:rsidR="005B5943" w:rsidRDefault="005B5943" w:rsidP="00905C24">
            <w:pPr>
              <w:pStyle w:val="TableParagraph"/>
              <w:spacing w:before="55"/>
              <w:ind w:left="133"/>
              <w:rPr>
                <w:sz w:val="18"/>
              </w:rPr>
            </w:pPr>
            <w:r>
              <w:rPr>
                <w:spacing w:val="-2"/>
                <w:sz w:val="18"/>
              </w:rPr>
              <w:t>0.0001</w:t>
            </w:r>
          </w:p>
        </w:tc>
        <w:tc>
          <w:tcPr>
            <w:tcW w:w="721" w:type="dxa"/>
          </w:tcPr>
          <w:p w:rsidR="005B5943" w:rsidRDefault="005B5943" w:rsidP="00905C24">
            <w:pPr>
              <w:pStyle w:val="TableParagraph"/>
              <w:spacing w:before="59"/>
              <w:ind w:left="117"/>
              <w:jc w:val="left"/>
              <w:rPr>
                <w:b/>
                <w:sz w:val="18"/>
              </w:rPr>
            </w:pPr>
            <w:r>
              <w:rPr>
                <w:b/>
                <w:sz w:val="18"/>
              </w:rPr>
              <w:t>-</w:t>
            </w:r>
            <w:r>
              <w:rPr>
                <w:b/>
                <w:spacing w:val="-2"/>
                <w:sz w:val="18"/>
              </w:rPr>
              <w:t>0.0285</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0.0008</w:t>
            </w:r>
          </w:p>
        </w:tc>
        <w:tc>
          <w:tcPr>
            <w:tcW w:w="722" w:type="dxa"/>
          </w:tcPr>
          <w:p w:rsidR="005B5943" w:rsidRDefault="005B5943" w:rsidP="00905C24">
            <w:pPr>
              <w:pStyle w:val="TableParagraph"/>
              <w:spacing w:before="55"/>
              <w:ind w:left="143"/>
              <w:rPr>
                <w:sz w:val="18"/>
              </w:rPr>
            </w:pPr>
            <w:r>
              <w:rPr>
                <w:spacing w:val="-2"/>
                <w:sz w:val="18"/>
              </w:rPr>
              <w:t>0.0052</w:t>
            </w:r>
          </w:p>
        </w:tc>
        <w:tc>
          <w:tcPr>
            <w:tcW w:w="719" w:type="dxa"/>
          </w:tcPr>
          <w:p w:rsidR="005B5943" w:rsidRDefault="005B5943" w:rsidP="00905C24">
            <w:pPr>
              <w:pStyle w:val="TableParagraph"/>
              <w:spacing w:before="55"/>
              <w:ind w:left="151" w:right="9"/>
              <w:rPr>
                <w:sz w:val="18"/>
              </w:rPr>
            </w:pPr>
            <w:r>
              <w:rPr>
                <w:spacing w:val="-2"/>
                <w:sz w:val="18"/>
              </w:rPr>
              <w:t>0.0001</w:t>
            </w:r>
          </w:p>
        </w:tc>
        <w:tc>
          <w:tcPr>
            <w:tcW w:w="721" w:type="dxa"/>
          </w:tcPr>
          <w:p w:rsidR="005B5943" w:rsidRDefault="005B5943" w:rsidP="00905C24">
            <w:pPr>
              <w:pStyle w:val="TableParagraph"/>
              <w:spacing w:before="55"/>
              <w:ind w:left="147"/>
              <w:rPr>
                <w:sz w:val="18"/>
              </w:rPr>
            </w:pPr>
            <w:r>
              <w:rPr>
                <w:spacing w:val="-2"/>
                <w:sz w:val="18"/>
              </w:rPr>
              <w:t>0.0001</w:t>
            </w:r>
          </w:p>
        </w:tc>
        <w:tc>
          <w:tcPr>
            <w:tcW w:w="719" w:type="dxa"/>
          </w:tcPr>
          <w:p w:rsidR="005B5943" w:rsidRDefault="005B5943" w:rsidP="00905C24">
            <w:pPr>
              <w:pStyle w:val="TableParagraph"/>
              <w:spacing w:before="55"/>
              <w:ind w:left="91" w:right="4"/>
              <w:rPr>
                <w:sz w:val="18"/>
              </w:rPr>
            </w:pPr>
            <w:r>
              <w:rPr>
                <w:sz w:val="18"/>
              </w:rPr>
              <w:t>-</w:t>
            </w:r>
            <w:r>
              <w:rPr>
                <w:spacing w:val="-2"/>
                <w:sz w:val="18"/>
              </w:rPr>
              <w:t>0.0006</w:t>
            </w:r>
          </w:p>
        </w:tc>
        <w:tc>
          <w:tcPr>
            <w:tcW w:w="722" w:type="dxa"/>
          </w:tcPr>
          <w:p w:rsidR="005B5943" w:rsidRDefault="005B5943" w:rsidP="00905C24">
            <w:pPr>
              <w:pStyle w:val="TableParagraph"/>
              <w:spacing w:before="55"/>
              <w:ind w:left="183"/>
              <w:jc w:val="left"/>
              <w:rPr>
                <w:sz w:val="18"/>
              </w:rPr>
            </w:pPr>
            <w:r>
              <w:rPr>
                <w:spacing w:val="-2"/>
                <w:sz w:val="18"/>
              </w:rPr>
              <w:t>0.0009</w:t>
            </w:r>
          </w:p>
        </w:tc>
        <w:tc>
          <w:tcPr>
            <w:tcW w:w="719" w:type="dxa"/>
          </w:tcPr>
          <w:p w:rsidR="005B5943" w:rsidRDefault="005B5943" w:rsidP="00905C24">
            <w:pPr>
              <w:pStyle w:val="TableParagraph"/>
              <w:spacing w:before="55"/>
              <w:ind w:left="91"/>
              <w:rPr>
                <w:sz w:val="18"/>
              </w:rPr>
            </w:pPr>
            <w:r>
              <w:rPr>
                <w:sz w:val="18"/>
              </w:rPr>
              <w:t>-</w:t>
            </w:r>
            <w:r>
              <w:rPr>
                <w:spacing w:val="-2"/>
                <w:sz w:val="18"/>
              </w:rPr>
              <w:t>0.0036</w:t>
            </w:r>
          </w:p>
        </w:tc>
        <w:tc>
          <w:tcPr>
            <w:tcW w:w="719" w:type="dxa"/>
          </w:tcPr>
          <w:p w:rsidR="005B5943" w:rsidRDefault="005B5943" w:rsidP="00905C24">
            <w:pPr>
              <w:pStyle w:val="TableParagraph"/>
              <w:spacing w:before="55"/>
              <w:ind w:left="97"/>
              <w:rPr>
                <w:sz w:val="18"/>
              </w:rPr>
            </w:pPr>
            <w:r>
              <w:rPr>
                <w:sz w:val="18"/>
              </w:rPr>
              <w:t>-</w:t>
            </w:r>
            <w:r>
              <w:rPr>
                <w:spacing w:val="-2"/>
                <w:sz w:val="18"/>
              </w:rPr>
              <w:t>0.0005</w:t>
            </w:r>
          </w:p>
        </w:tc>
        <w:tc>
          <w:tcPr>
            <w:tcW w:w="719" w:type="dxa"/>
          </w:tcPr>
          <w:p w:rsidR="005B5943" w:rsidRDefault="005B5943" w:rsidP="00905C24">
            <w:pPr>
              <w:pStyle w:val="TableParagraph"/>
              <w:spacing w:before="55"/>
              <w:ind w:left="186"/>
              <w:jc w:val="left"/>
              <w:rPr>
                <w:sz w:val="18"/>
              </w:rPr>
            </w:pPr>
            <w:r>
              <w:rPr>
                <w:spacing w:val="-2"/>
                <w:sz w:val="18"/>
              </w:rPr>
              <w:t>0.0006</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0.1981</w:t>
            </w:r>
          </w:p>
        </w:tc>
        <w:tc>
          <w:tcPr>
            <w:tcW w:w="719" w:type="dxa"/>
          </w:tcPr>
          <w:p w:rsidR="005B5943" w:rsidRDefault="005B5943" w:rsidP="00905C24">
            <w:pPr>
              <w:pStyle w:val="TableParagraph"/>
              <w:spacing w:before="55"/>
              <w:ind w:left="21"/>
              <w:rPr>
                <w:sz w:val="18"/>
              </w:rPr>
            </w:pPr>
            <w:r>
              <w:rPr>
                <w:sz w:val="18"/>
              </w:rPr>
              <w:t>-</w:t>
            </w:r>
            <w:r>
              <w:rPr>
                <w:spacing w:val="-2"/>
                <w:sz w:val="18"/>
              </w:rPr>
              <w:t>0.1005</w:t>
            </w:r>
          </w:p>
        </w:tc>
        <w:tc>
          <w:tcPr>
            <w:tcW w:w="721" w:type="dxa"/>
          </w:tcPr>
          <w:p w:rsidR="005B5943" w:rsidRDefault="005B5943" w:rsidP="00905C24">
            <w:pPr>
              <w:pStyle w:val="TableParagraph"/>
              <w:spacing w:before="55"/>
              <w:ind w:left="46"/>
              <w:rPr>
                <w:sz w:val="18"/>
              </w:rPr>
            </w:pPr>
            <w:r>
              <w:rPr>
                <w:spacing w:val="-8"/>
                <w:sz w:val="18"/>
              </w:rPr>
              <w:t>-</w:t>
            </w:r>
            <w:r>
              <w:rPr>
                <w:spacing w:val="-2"/>
                <w:sz w:val="18"/>
              </w:rPr>
              <w:t>0.403**</w:t>
            </w:r>
          </w:p>
        </w:tc>
      </w:tr>
      <w:tr w:rsidR="005B5943" w:rsidTr="00905C24">
        <w:trPr>
          <w:trHeight w:val="325"/>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123"/>
              <w:rPr>
                <w:sz w:val="18"/>
              </w:rPr>
            </w:pPr>
            <w:r>
              <w:rPr>
                <w:spacing w:val="-2"/>
                <w:sz w:val="18"/>
              </w:rPr>
              <w:t>0.0255</w:t>
            </w:r>
          </w:p>
        </w:tc>
        <w:tc>
          <w:tcPr>
            <w:tcW w:w="721" w:type="dxa"/>
          </w:tcPr>
          <w:p w:rsidR="005B5943" w:rsidRDefault="005B5943" w:rsidP="00905C24">
            <w:pPr>
              <w:pStyle w:val="TableParagraph"/>
              <w:spacing w:before="55"/>
              <w:ind w:left="67"/>
              <w:rPr>
                <w:sz w:val="18"/>
              </w:rPr>
            </w:pPr>
            <w:r>
              <w:rPr>
                <w:sz w:val="18"/>
              </w:rPr>
              <w:t>-</w:t>
            </w:r>
            <w:r>
              <w:rPr>
                <w:spacing w:val="-2"/>
                <w:sz w:val="18"/>
              </w:rPr>
              <w:t>0.0208</w:t>
            </w:r>
          </w:p>
        </w:tc>
        <w:tc>
          <w:tcPr>
            <w:tcW w:w="719" w:type="dxa"/>
          </w:tcPr>
          <w:p w:rsidR="005B5943" w:rsidRDefault="005B5943" w:rsidP="00905C24">
            <w:pPr>
              <w:pStyle w:val="TableParagraph"/>
              <w:spacing w:before="55"/>
              <w:ind w:left="132"/>
              <w:rPr>
                <w:sz w:val="18"/>
              </w:rPr>
            </w:pPr>
            <w:r>
              <w:rPr>
                <w:spacing w:val="-2"/>
                <w:sz w:val="18"/>
              </w:rPr>
              <w:t>0.0066</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0.0110</w:t>
            </w:r>
          </w:p>
        </w:tc>
        <w:tc>
          <w:tcPr>
            <w:tcW w:w="719" w:type="dxa"/>
          </w:tcPr>
          <w:p w:rsidR="005B5943" w:rsidRDefault="005B5943" w:rsidP="00905C24">
            <w:pPr>
              <w:pStyle w:val="TableParagraph"/>
              <w:spacing w:before="55"/>
              <w:ind w:left="133"/>
              <w:rPr>
                <w:sz w:val="18"/>
              </w:rPr>
            </w:pPr>
            <w:r>
              <w:rPr>
                <w:spacing w:val="-2"/>
                <w:sz w:val="18"/>
              </w:rPr>
              <w:t>0.0021</w:t>
            </w:r>
          </w:p>
        </w:tc>
        <w:tc>
          <w:tcPr>
            <w:tcW w:w="721" w:type="dxa"/>
          </w:tcPr>
          <w:p w:rsidR="005B5943" w:rsidRDefault="005B5943" w:rsidP="00905C24">
            <w:pPr>
              <w:pStyle w:val="TableParagraph"/>
              <w:spacing w:before="59"/>
              <w:ind w:left="117"/>
              <w:jc w:val="left"/>
              <w:rPr>
                <w:b/>
                <w:sz w:val="18"/>
              </w:rPr>
            </w:pPr>
            <w:r>
              <w:rPr>
                <w:b/>
                <w:sz w:val="18"/>
              </w:rPr>
              <w:t>-</w:t>
            </w:r>
            <w:r>
              <w:rPr>
                <w:b/>
                <w:spacing w:val="-2"/>
                <w:sz w:val="18"/>
              </w:rPr>
              <w:t>0.0285</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0.0014</w:t>
            </w:r>
          </w:p>
        </w:tc>
        <w:tc>
          <w:tcPr>
            <w:tcW w:w="722" w:type="dxa"/>
          </w:tcPr>
          <w:p w:rsidR="005B5943" w:rsidRDefault="005B5943" w:rsidP="00905C24">
            <w:pPr>
              <w:pStyle w:val="TableParagraph"/>
              <w:spacing w:before="55"/>
              <w:ind w:left="83"/>
              <w:rPr>
                <w:sz w:val="18"/>
              </w:rPr>
            </w:pPr>
            <w:r>
              <w:rPr>
                <w:sz w:val="18"/>
              </w:rPr>
              <w:t>-</w:t>
            </w:r>
            <w:r>
              <w:rPr>
                <w:spacing w:val="-2"/>
                <w:sz w:val="18"/>
              </w:rPr>
              <w:t>0.0077</w:t>
            </w:r>
          </w:p>
        </w:tc>
        <w:tc>
          <w:tcPr>
            <w:tcW w:w="719" w:type="dxa"/>
          </w:tcPr>
          <w:p w:rsidR="005B5943" w:rsidRDefault="005B5943" w:rsidP="00905C24">
            <w:pPr>
              <w:pStyle w:val="TableParagraph"/>
              <w:spacing w:before="55"/>
              <w:ind w:left="91" w:right="9"/>
              <w:rPr>
                <w:sz w:val="18"/>
              </w:rPr>
            </w:pPr>
            <w:r>
              <w:rPr>
                <w:sz w:val="18"/>
              </w:rPr>
              <w:t>-</w:t>
            </w:r>
            <w:r>
              <w:rPr>
                <w:spacing w:val="-2"/>
                <w:sz w:val="18"/>
              </w:rPr>
              <w:t>0.0016</w:t>
            </w:r>
          </w:p>
        </w:tc>
        <w:tc>
          <w:tcPr>
            <w:tcW w:w="721" w:type="dxa"/>
          </w:tcPr>
          <w:p w:rsidR="005B5943" w:rsidRDefault="005B5943" w:rsidP="00905C24">
            <w:pPr>
              <w:pStyle w:val="TableParagraph"/>
              <w:spacing w:before="55"/>
              <w:ind w:left="147"/>
              <w:rPr>
                <w:sz w:val="18"/>
              </w:rPr>
            </w:pPr>
            <w:r>
              <w:rPr>
                <w:spacing w:val="-2"/>
                <w:sz w:val="18"/>
              </w:rPr>
              <w:t>0.0154</w:t>
            </w:r>
          </w:p>
        </w:tc>
        <w:tc>
          <w:tcPr>
            <w:tcW w:w="719" w:type="dxa"/>
          </w:tcPr>
          <w:p w:rsidR="005B5943" w:rsidRDefault="005B5943" w:rsidP="00905C24">
            <w:pPr>
              <w:pStyle w:val="TableParagraph"/>
              <w:spacing w:before="55"/>
              <w:ind w:left="91" w:right="4"/>
              <w:rPr>
                <w:sz w:val="18"/>
              </w:rPr>
            </w:pPr>
            <w:r>
              <w:rPr>
                <w:sz w:val="18"/>
              </w:rPr>
              <w:t>-</w:t>
            </w:r>
            <w:r>
              <w:rPr>
                <w:spacing w:val="-2"/>
                <w:sz w:val="18"/>
              </w:rPr>
              <w:t>0.0074</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0.0001</w:t>
            </w:r>
          </w:p>
        </w:tc>
        <w:tc>
          <w:tcPr>
            <w:tcW w:w="719" w:type="dxa"/>
          </w:tcPr>
          <w:p w:rsidR="005B5943" w:rsidRDefault="005B5943" w:rsidP="00905C24">
            <w:pPr>
              <w:pStyle w:val="TableParagraph"/>
              <w:spacing w:before="55"/>
              <w:ind w:left="91"/>
              <w:rPr>
                <w:sz w:val="18"/>
              </w:rPr>
            </w:pPr>
            <w:r>
              <w:rPr>
                <w:sz w:val="18"/>
              </w:rPr>
              <w:t>-</w:t>
            </w:r>
            <w:r>
              <w:rPr>
                <w:spacing w:val="-2"/>
                <w:sz w:val="18"/>
              </w:rPr>
              <w:t>0.0906</w:t>
            </w:r>
          </w:p>
        </w:tc>
        <w:tc>
          <w:tcPr>
            <w:tcW w:w="719" w:type="dxa"/>
          </w:tcPr>
          <w:p w:rsidR="005B5943" w:rsidRDefault="005B5943" w:rsidP="00905C24">
            <w:pPr>
              <w:pStyle w:val="TableParagraph"/>
              <w:spacing w:before="55"/>
              <w:ind w:left="97"/>
              <w:rPr>
                <w:sz w:val="18"/>
              </w:rPr>
            </w:pPr>
            <w:r>
              <w:rPr>
                <w:sz w:val="18"/>
              </w:rPr>
              <w:t>-</w:t>
            </w:r>
            <w:r>
              <w:rPr>
                <w:spacing w:val="-2"/>
                <w:sz w:val="18"/>
              </w:rPr>
              <w:t>0.0012</w:t>
            </w:r>
          </w:p>
        </w:tc>
        <w:tc>
          <w:tcPr>
            <w:tcW w:w="719" w:type="dxa"/>
          </w:tcPr>
          <w:p w:rsidR="005B5943" w:rsidRDefault="005B5943" w:rsidP="00905C24">
            <w:pPr>
              <w:pStyle w:val="TableParagraph"/>
              <w:spacing w:before="55"/>
              <w:ind w:left="186"/>
              <w:jc w:val="left"/>
              <w:rPr>
                <w:sz w:val="18"/>
              </w:rPr>
            </w:pPr>
            <w:r>
              <w:rPr>
                <w:spacing w:val="-2"/>
                <w:sz w:val="18"/>
              </w:rPr>
              <w:t>0.0327</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0.2146</w:t>
            </w:r>
          </w:p>
        </w:tc>
        <w:tc>
          <w:tcPr>
            <w:tcW w:w="719" w:type="dxa"/>
          </w:tcPr>
          <w:p w:rsidR="005B5943" w:rsidRDefault="005B5943" w:rsidP="00905C24">
            <w:pPr>
              <w:pStyle w:val="TableParagraph"/>
              <w:spacing w:before="55"/>
              <w:ind w:left="21"/>
              <w:rPr>
                <w:sz w:val="18"/>
              </w:rPr>
            </w:pPr>
            <w:r>
              <w:rPr>
                <w:sz w:val="18"/>
              </w:rPr>
              <w:t>-</w:t>
            </w:r>
            <w:r>
              <w:rPr>
                <w:spacing w:val="-2"/>
                <w:sz w:val="18"/>
              </w:rPr>
              <w:t>0.1004</w:t>
            </w:r>
          </w:p>
        </w:tc>
        <w:tc>
          <w:tcPr>
            <w:tcW w:w="721" w:type="dxa"/>
          </w:tcPr>
          <w:p w:rsidR="005B5943" w:rsidRDefault="005B5943" w:rsidP="00905C24">
            <w:pPr>
              <w:pStyle w:val="TableParagraph"/>
              <w:spacing w:before="55"/>
              <w:ind w:left="46"/>
              <w:rPr>
                <w:sz w:val="18"/>
              </w:rPr>
            </w:pPr>
            <w:r>
              <w:rPr>
                <w:spacing w:val="-8"/>
                <w:sz w:val="18"/>
              </w:rPr>
              <w:t>-</w:t>
            </w:r>
            <w:r>
              <w:rPr>
                <w:spacing w:val="-2"/>
                <w:sz w:val="18"/>
              </w:rPr>
              <w:t>0.324**</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58"/>
              <w:jc w:val="left"/>
              <w:rPr>
                <w:b/>
                <w:sz w:val="18"/>
              </w:rPr>
            </w:pPr>
            <w:r>
              <w:rPr>
                <w:b/>
                <w:spacing w:val="-5"/>
                <w:sz w:val="18"/>
              </w:rPr>
              <w:t>NPR</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0.0071</w:t>
            </w:r>
          </w:p>
        </w:tc>
        <w:tc>
          <w:tcPr>
            <w:tcW w:w="721" w:type="dxa"/>
          </w:tcPr>
          <w:p w:rsidR="005B5943" w:rsidRDefault="005B5943" w:rsidP="00905C24">
            <w:pPr>
              <w:pStyle w:val="TableParagraph"/>
              <w:spacing w:before="55"/>
              <w:ind w:left="67"/>
              <w:rPr>
                <w:sz w:val="18"/>
              </w:rPr>
            </w:pPr>
            <w:r>
              <w:rPr>
                <w:sz w:val="18"/>
              </w:rPr>
              <w:t>-</w:t>
            </w:r>
            <w:r>
              <w:rPr>
                <w:spacing w:val="-2"/>
                <w:sz w:val="18"/>
              </w:rPr>
              <w:t>0.0080</w:t>
            </w:r>
          </w:p>
        </w:tc>
        <w:tc>
          <w:tcPr>
            <w:tcW w:w="719" w:type="dxa"/>
          </w:tcPr>
          <w:p w:rsidR="005B5943" w:rsidRDefault="005B5943" w:rsidP="00905C24">
            <w:pPr>
              <w:pStyle w:val="TableParagraph"/>
              <w:spacing w:before="55"/>
              <w:ind w:left="132"/>
              <w:rPr>
                <w:sz w:val="18"/>
              </w:rPr>
            </w:pPr>
            <w:r>
              <w:rPr>
                <w:spacing w:val="-2"/>
                <w:sz w:val="18"/>
              </w:rPr>
              <w:t>0.0020</w:t>
            </w:r>
          </w:p>
        </w:tc>
        <w:tc>
          <w:tcPr>
            <w:tcW w:w="721" w:type="dxa"/>
          </w:tcPr>
          <w:p w:rsidR="005B5943" w:rsidRDefault="005B5943" w:rsidP="00905C24">
            <w:pPr>
              <w:pStyle w:val="TableParagraph"/>
              <w:spacing w:before="55"/>
              <w:ind w:left="177"/>
              <w:jc w:val="left"/>
              <w:rPr>
                <w:sz w:val="18"/>
              </w:rPr>
            </w:pPr>
            <w:r>
              <w:rPr>
                <w:spacing w:val="-2"/>
                <w:sz w:val="18"/>
              </w:rPr>
              <w:t>0.0055</w:t>
            </w:r>
          </w:p>
        </w:tc>
        <w:tc>
          <w:tcPr>
            <w:tcW w:w="719" w:type="dxa"/>
          </w:tcPr>
          <w:p w:rsidR="005B5943" w:rsidRDefault="005B5943" w:rsidP="00905C24">
            <w:pPr>
              <w:pStyle w:val="TableParagraph"/>
              <w:spacing w:before="55"/>
              <w:ind w:left="133"/>
              <w:rPr>
                <w:sz w:val="18"/>
              </w:rPr>
            </w:pPr>
            <w:r>
              <w:rPr>
                <w:spacing w:val="-2"/>
                <w:sz w:val="18"/>
              </w:rPr>
              <w:t>0.0024</w:t>
            </w:r>
          </w:p>
        </w:tc>
        <w:tc>
          <w:tcPr>
            <w:tcW w:w="721" w:type="dxa"/>
          </w:tcPr>
          <w:p w:rsidR="005B5943" w:rsidRDefault="005B5943" w:rsidP="00905C24">
            <w:pPr>
              <w:pStyle w:val="TableParagraph"/>
              <w:spacing w:before="55"/>
              <w:ind w:left="177"/>
              <w:jc w:val="left"/>
              <w:rPr>
                <w:sz w:val="18"/>
              </w:rPr>
            </w:pPr>
            <w:r>
              <w:rPr>
                <w:spacing w:val="-2"/>
                <w:sz w:val="18"/>
              </w:rPr>
              <w:t>0.0095</w:t>
            </w:r>
          </w:p>
        </w:tc>
        <w:tc>
          <w:tcPr>
            <w:tcW w:w="719" w:type="dxa"/>
          </w:tcPr>
          <w:p w:rsidR="005B5943" w:rsidRDefault="005B5943" w:rsidP="00905C24">
            <w:pPr>
              <w:pStyle w:val="TableParagraph"/>
              <w:spacing w:before="59"/>
              <w:ind w:left="176"/>
              <w:jc w:val="left"/>
              <w:rPr>
                <w:b/>
                <w:sz w:val="18"/>
              </w:rPr>
            </w:pPr>
            <w:r>
              <w:rPr>
                <w:b/>
                <w:spacing w:val="-2"/>
                <w:sz w:val="18"/>
              </w:rPr>
              <w:t>0.0024</w:t>
            </w:r>
          </w:p>
        </w:tc>
        <w:tc>
          <w:tcPr>
            <w:tcW w:w="722" w:type="dxa"/>
          </w:tcPr>
          <w:p w:rsidR="005B5943" w:rsidRDefault="005B5943" w:rsidP="00905C24">
            <w:pPr>
              <w:pStyle w:val="TableParagraph"/>
              <w:spacing w:before="55"/>
              <w:ind w:left="83"/>
              <w:rPr>
                <w:sz w:val="18"/>
              </w:rPr>
            </w:pPr>
            <w:r>
              <w:rPr>
                <w:sz w:val="18"/>
              </w:rPr>
              <w:t>-</w:t>
            </w:r>
            <w:r>
              <w:rPr>
                <w:spacing w:val="-2"/>
                <w:sz w:val="18"/>
              </w:rPr>
              <w:t>0.0037</w:t>
            </w:r>
          </w:p>
        </w:tc>
        <w:tc>
          <w:tcPr>
            <w:tcW w:w="719" w:type="dxa"/>
          </w:tcPr>
          <w:p w:rsidR="005B5943" w:rsidRDefault="005B5943" w:rsidP="00905C24">
            <w:pPr>
              <w:pStyle w:val="TableParagraph"/>
              <w:spacing w:before="55"/>
              <w:ind w:left="91" w:right="9"/>
              <w:rPr>
                <w:sz w:val="18"/>
              </w:rPr>
            </w:pPr>
            <w:r>
              <w:rPr>
                <w:sz w:val="18"/>
              </w:rPr>
              <w:t>-</w:t>
            </w:r>
            <w:r>
              <w:rPr>
                <w:spacing w:val="-2"/>
                <w:sz w:val="18"/>
              </w:rPr>
              <w:t>0.0004</w:t>
            </w:r>
          </w:p>
        </w:tc>
        <w:tc>
          <w:tcPr>
            <w:tcW w:w="721" w:type="dxa"/>
          </w:tcPr>
          <w:p w:rsidR="005B5943" w:rsidRDefault="005B5943" w:rsidP="00905C24">
            <w:pPr>
              <w:pStyle w:val="TableParagraph"/>
              <w:spacing w:before="55"/>
              <w:ind w:left="87"/>
              <w:rPr>
                <w:sz w:val="18"/>
              </w:rPr>
            </w:pPr>
            <w:r>
              <w:rPr>
                <w:sz w:val="18"/>
              </w:rPr>
              <w:t>-</w:t>
            </w:r>
            <w:r>
              <w:rPr>
                <w:spacing w:val="-2"/>
                <w:sz w:val="18"/>
              </w:rPr>
              <w:t>0.0023</w:t>
            </w:r>
          </w:p>
        </w:tc>
        <w:tc>
          <w:tcPr>
            <w:tcW w:w="719" w:type="dxa"/>
          </w:tcPr>
          <w:p w:rsidR="005B5943" w:rsidRDefault="005B5943" w:rsidP="00905C24">
            <w:pPr>
              <w:pStyle w:val="TableParagraph"/>
              <w:spacing w:before="55"/>
              <w:ind w:left="151" w:right="4"/>
              <w:rPr>
                <w:sz w:val="18"/>
              </w:rPr>
            </w:pPr>
            <w:r>
              <w:rPr>
                <w:spacing w:val="-2"/>
                <w:sz w:val="18"/>
              </w:rPr>
              <w:t>0.0010</w:t>
            </w:r>
          </w:p>
        </w:tc>
        <w:tc>
          <w:tcPr>
            <w:tcW w:w="722" w:type="dxa"/>
          </w:tcPr>
          <w:p w:rsidR="005B5943" w:rsidRDefault="005B5943" w:rsidP="00905C24">
            <w:pPr>
              <w:pStyle w:val="TableParagraph"/>
              <w:spacing w:before="55"/>
              <w:ind w:left="183"/>
              <w:jc w:val="left"/>
              <w:rPr>
                <w:sz w:val="18"/>
              </w:rPr>
            </w:pPr>
            <w:r>
              <w:rPr>
                <w:spacing w:val="-2"/>
                <w:sz w:val="18"/>
              </w:rPr>
              <w:t>0.0008</w:t>
            </w:r>
          </w:p>
        </w:tc>
        <w:tc>
          <w:tcPr>
            <w:tcW w:w="719" w:type="dxa"/>
          </w:tcPr>
          <w:p w:rsidR="005B5943" w:rsidRDefault="005B5943" w:rsidP="00905C24">
            <w:pPr>
              <w:pStyle w:val="TableParagraph"/>
              <w:spacing w:before="55"/>
              <w:ind w:left="151"/>
              <w:rPr>
                <w:sz w:val="18"/>
              </w:rPr>
            </w:pPr>
            <w:r>
              <w:rPr>
                <w:spacing w:val="-2"/>
                <w:sz w:val="18"/>
              </w:rPr>
              <w:t>0.0042</w:t>
            </w:r>
          </w:p>
        </w:tc>
        <w:tc>
          <w:tcPr>
            <w:tcW w:w="719" w:type="dxa"/>
          </w:tcPr>
          <w:p w:rsidR="005B5943" w:rsidRDefault="005B5943" w:rsidP="00905C24">
            <w:pPr>
              <w:pStyle w:val="TableParagraph"/>
              <w:spacing w:before="55"/>
              <w:ind w:left="158" w:right="1"/>
              <w:rPr>
                <w:sz w:val="18"/>
              </w:rPr>
            </w:pPr>
            <w:r>
              <w:rPr>
                <w:spacing w:val="-2"/>
                <w:sz w:val="18"/>
              </w:rPr>
              <w:t>0.0005</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0.0011</w:t>
            </w:r>
          </w:p>
        </w:tc>
        <w:tc>
          <w:tcPr>
            <w:tcW w:w="722" w:type="dxa"/>
          </w:tcPr>
          <w:p w:rsidR="005B5943" w:rsidRDefault="005B5943" w:rsidP="00905C24">
            <w:pPr>
              <w:pStyle w:val="TableParagraph"/>
              <w:spacing w:before="55"/>
              <w:ind w:left="190"/>
              <w:jc w:val="left"/>
              <w:rPr>
                <w:sz w:val="18"/>
              </w:rPr>
            </w:pPr>
            <w:r>
              <w:rPr>
                <w:spacing w:val="-2"/>
                <w:sz w:val="18"/>
              </w:rPr>
              <w:t>0.3323</w:t>
            </w:r>
          </w:p>
        </w:tc>
        <w:tc>
          <w:tcPr>
            <w:tcW w:w="719" w:type="dxa"/>
          </w:tcPr>
          <w:p w:rsidR="005B5943" w:rsidRDefault="005B5943" w:rsidP="00905C24">
            <w:pPr>
              <w:pStyle w:val="TableParagraph"/>
              <w:spacing w:before="55"/>
              <w:ind w:left="91" w:right="10"/>
              <w:rPr>
                <w:sz w:val="18"/>
              </w:rPr>
            </w:pPr>
            <w:r>
              <w:rPr>
                <w:spacing w:val="-2"/>
                <w:sz w:val="18"/>
              </w:rPr>
              <w:t>0.0533</w:t>
            </w:r>
          </w:p>
        </w:tc>
        <w:tc>
          <w:tcPr>
            <w:tcW w:w="721" w:type="dxa"/>
          </w:tcPr>
          <w:p w:rsidR="005B5943" w:rsidRDefault="005B5943" w:rsidP="00905C24">
            <w:pPr>
              <w:pStyle w:val="TableParagraph"/>
              <w:spacing w:before="55"/>
              <w:ind w:left="28"/>
              <w:rPr>
                <w:sz w:val="18"/>
              </w:rPr>
            </w:pPr>
            <w:r>
              <w:rPr>
                <w:spacing w:val="-2"/>
                <w:sz w:val="18"/>
              </w:rPr>
              <w:t>0.423**</w:t>
            </w:r>
          </w:p>
        </w:tc>
      </w:tr>
      <w:tr w:rsidR="005B5943" w:rsidTr="00905C24">
        <w:trPr>
          <w:trHeight w:val="325"/>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0.0462</w:t>
            </w:r>
          </w:p>
        </w:tc>
        <w:tc>
          <w:tcPr>
            <w:tcW w:w="721" w:type="dxa"/>
          </w:tcPr>
          <w:p w:rsidR="005B5943" w:rsidRDefault="005B5943" w:rsidP="00905C24">
            <w:pPr>
              <w:pStyle w:val="TableParagraph"/>
              <w:spacing w:before="55"/>
              <w:ind w:left="127"/>
              <w:rPr>
                <w:sz w:val="18"/>
              </w:rPr>
            </w:pPr>
            <w:r>
              <w:rPr>
                <w:spacing w:val="-2"/>
                <w:sz w:val="18"/>
              </w:rPr>
              <w:t>0.0216</w:t>
            </w:r>
          </w:p>
        </w:tc>
        <w:tc>
          <w:tcPr>
            <w:tcW w:w="719" w:type="dxa"/>
          </w:tcPr>
          <w:p w:rsidR="005B5943" w:rsidRDefault="005B5943" w:rsidP="00905C24">
            <w:pPr>
              <w:pStyle w:val="TableParagraph"/>
              <w:spacing w:before="55"/>
              <w:ind w:left="132"/>
              <w:rPr>
                <w:sz w:val="18"/>
              </w:rPr>
            </w:pPr>
            <w:r>
              <w:rPr>
                <w:spacing w:val="-2"/>
                <w:sz w:val="18"/>
              </w:rPr>
              <w:t>0.0248</w:t>
            </w:r>
          </w:p>
        </w:tc>
        <w:tc>
          <w:tcPr>
            <w:tcW w:w="721" w:type="dxa"/>
          </w:tcPr>
          <w:p w:rsidR="005B5943" w:rsidRDefault="005B5943" w:rsidP="00905C24">
            <w:pPr>
              <w:pStyle w:val="TableParagraph"/>
              <w:spacing w:before="55"/>
              <w:ind w:left="177"/>
              <w:jc w:val="left"/>
              <w:rPr>
                <w:sz w:val="18"/>
              </w:rPr>
            </w:pPr>
            <w:r>
              <w:rPr>
                <w:spacing w:val="-2"/>
                <w:sz w:val="18"/>
              </w:rPr>
              <w:t>0.0157</w:t>
            </w:r>
          </w:p>
        </w:tc>
        <w:tc>
          <w:tcPr>
            <w:tcW w:w="719" w:type="dxa"/>
          </w:tcPr>
          <w:p w:rsidR="005B5943" w:rsidRDefault="005B5943" w:rsidP="00905C24">
            <w:pPr>
              <w:pStyle w:val="TableParagraph"/>
              <w:spacing w:before="55"/>
              <w:ind w:left="133"/>
              <w:rPr>
                <w:sz w:val="18"/>
              </w:rPr>
            </w:pPr>
            <w:r>
              <w:rPr>
                <w:spacing w:val="-2"/>
                <w:sz w:val="18"/>
              </w:rPr>
              <w:t>0.0201</w:t>
            </w:r>
          </w:p>
        </w:tc>
        <w:tc>
          <w:tcPr>
            <w:tcW w:w="721" w:type="dxa"/>
          </w:tcPr>
          <w:p w:rsidR="005B5943" w:rsidRDefault="005B5943" w:rsidP="00905C24">
            <w:pPr>
              <w:pStyle w:val="TableParagraph"/>
              <w:spacing w:before="55"/>
              <w:ind w:left="177"/>
              <w:jc w:val="left"/>
              <w:rPr>
                <w:sz w:val="18"/>
              </w:rPr>
            </w:pPr>
            <w:r>
              <w:rPr>
                <w:spacing w:val="-2"/>
                <w:sz w:val="18"/>
              </w:rPr>
              <w:t>0.0105</w:t>
            </w:r>
          </w:p>
        </w:tc>
        <w:tc>
          <w:tcPr>
            <w:tcW w:w="719" w:type="dxa"/>
          </w:tcPr>
          <w:p w:rsidR="005B5943" w:rsidRDefault="005B5943" w:rsidP="00905C24">
            <w:pPr>
              <w:pStyle w:val="TableParagraph"/>
              <w:spacing w:before="59"/>
              <w:ind w:left="176"/>
              <w:jc w:val="left"/>
              <w:rPr>
                <w:b/>
                <w:sz w:val="18"/>
              </w:rPr>
            </w:pPr>
            <w:r>
              <w:rPr>
                <w:b/>
                <w:spacing w:val="-2"/>
                <w:sz w:val="18"/>
              </w:rPr>
              <w:t>0.0037</w:t>
            </w:r>
          </w:p>
        </w:tc>
        <w:tc>
          <w:tcPr>
            <w:tcW w:w="722" w:type="dxa"/>
          </w:tcPr>
          <w:p w:rsidR="005B5943" w:rsidRDefault="005B5943" w:rsidP="00905C24">
            <w:pPr>
              <w:pStyle w:val="TableParagraph"/>
              <w:spacing w:before="55"/>
              <w:ind w:left="143"/>
              <w:rPr>
                <w:sz w:val="18"/>
              </w:rPr>
            </w:pPr>
            <w:r>
              <w:rPr>
                <w:spacing w:val="-2"/>
                <w:sz w:val="18"/>
              </w:rPr>
              <w:t>0.0062</w:t>
            </w:r>
          </w:p>
        </w:tc>
        <w:tc>
          <w:tcPr>
            <w:tcW w:w="719" w:type="dxa"/>
          </w:tcPr>
          <w:p w:rsidR="005B5943" w:rsidRDefault="005B5943" w:rsidP="00905C24">
            <w:pPr>
              <w:pStyle w:val="TableParagraph"/>
              <w:spacing w:before="55"/>
              <w:ind w:left="151" w:right="9"/>
              <w:rPr>
                <w:sz w:val="18"/>
              </w:rPr>
            </w:pPr>
            <w:r>
              <w:rPr>
                <w:spacing w:val="-2"/>
                <w:sz w:val="18"/>
              </w:rPr>
              <w:t>0.0117</w:t>
            </w:r>
          </w:p>
        </w:tc>
        <w:tc>
          <w:tcPr>
            <w:tcW w:w="721" w:type="dxa"/>
          </w:tcPr>
          <w:p w:rsidR="005B5943" w:rsidRDefault="005B5943" w:rsidP="00905C24">
            <w:pPr>
              <w:pStyle w:val="TableParagraph"/>
              <w:spacing w:before="55"/>
              <w:ind w:left="87"/>
              <w:rPr>
                <w:sz w:val="18"/>
              </w:rPr>
            </w:pPr>
            <w:r>
              <w:rPr>
                <w:sz w:val="18"/>
              </w:rPr>
              <w:t>-</w:t>
            </w:r>
            <w:r>
              <w:rPr>
                <w:spacing w:val="-2"/>
                <w:sz w:val="18"/>
              </w:rPr>
              <w:t>0.0535</w:t>
            </w:r>
          </w:p>
        </w:tc>
        <w:tc>
          <w:tcPr>
            <w:tcW w:w="719" w:type="dxa"/>
          </w:tcPr>
          <w:p w:rsidR="005B5943" w:rsidRDefault="005B5943" w:rsidP="00905C24">
            <w:pPr>
              <w:pStyle w:val="TableParagraph"/>
              <w:spacing w:before="55"/>
              <w:ind w:left="151" w:right="4"/>
              <w:rPr>
                <w:sz w:val="18"/>
              </w:rPr>
            </w:pPr>
            <w:r>
              <w:rPr>
                <w:spacing w:val="-2"/>
                <w:sz w:val="18"/>
              </w:rPr>
              <w:t>0.0093</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0.0001</w:t>
            </w:r>
          </w:p>
        </w:tc>
        <w:tc>
          <w:tcPr>
            <w:tcW w:w="719" w:type="dxa"/>
          </w:tcPr>
          <w:p w:rsidR="005B5943" w:rsidRDefault="005B5943" w:rsidP="00905C24">
            <w:pPr>
              <w:pStyle w:val="TableParagraph"/>
              <w:spacing w:before="55"/>
              <w:ind w:left="151"/>
              <w:rPr>
                <w:sz w:val="18"/>
              </w:rPr>
            </w:pPr>
            <w:r>
              <w:rPr>
                <w:spacing w:val="-2"/>
                <w:sz w:val="18"/>
              </w:rPr>
              <w:t>0.0910</w:t>
            </w:r>
          </w:p>
        </w:tc>
        <w:tc>
          <w:tcPr>
            <w:tcW w:w="719" w:type="dxa"/>
          </w:tcPr>
          <w:p w:rsidR="005B5943" w:rsidRDefault="005B5943" w:rsidP="00905C24">
            <w:pPr>
              <w:pStyle w:val="TableParagraph"/>
              <w:spacing w:before="55"/>
              <w:ind w:left="158" w:right="1"/>
              <w:rPr>
                <w:sz w:val="18"/>
              </w:rPr>
            </w:pPr>
            <w:r>
              <w:rPr>
                <w:spacing w:val="-2"/>
                <w:sz w:val="18"/>
              </w:rPr>
              <w:t>0.0012</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0.0424</w:t>
            </w:r>
          </w:p>
        </w:tc>
        <w:tc>
          <w:tcPr>
            <w:tcW w:w="722" w:type="dxa"/>
          </w:tcPr>
          <w:p w:rsidR="005B5943" w:rsidRDefault="005B5943" w:rsidP="00905C24">
            <w:pPr>
              <w:pStyle w:val="TableParagraph"/>
              <w:spacing w:before="55"/>
              <w:ind w:left="190"/>
              <w:jc w:val="left"/>
              <w:rPr>
                <w:sz w:val="18"/>
              </w:rPr>
            </w:pPr>
            <w:r>
              <w:rPr>
                <w:spacing w:val="-2"/>
                <w:sz w:val="18"/>
              </w:rPr>
              <w:t>0.3458</w:t>
            </w:r>
          </w:p>
        </w:tc>
        <w:tc>
          <w:tcPr>
            <w:tcW w:w="719" w:type="dxa"/>
          </w:tcPr>
          <w:p w:rsidR="005B5943" w:rsidRDefault="005B5943" w:rsidP="00905C24">
            <w:pPr>
              <w:pStyle w:val="TableParagraph"/>
              <w:spacing w:before="55"/>
              <w:ind w:left="91" w:right="10"/>
              <w:rPr>
                <w:sz w:val="18"/>
              </w:rPr>
            </w:pPr>
            <w:r>
              <w:rPr>
                <w:spacing w:val="-2"/>
                <w:sz w:val="18"/>
              </w:rPr>
              <w:t>0.0034</w:t>
            </w:r>
          </w:p>
        </w:tc>
        <w:tc>
          <w:tcPr>
            <w:tcW w:w="721" w:type="dxa"/>
          </w:tcPr>
          <w:p w:rsidR="005B5943" w:rsidRDefault="005B5943" w:rsidP="00905C24">
            <w:pPr>
              <w:pStyle w:val="TableParagraph"/>
              <w:spacing w:before="55"/>
              <w:ind w:left="28"/>
              <w:rPr>
                <w:sz w:val="18"/>
              </w:rPr>
            </w:pPr>
            <w:r>
              <w:rPr>
                <w:spacing w:val="-2"/>
                <w:sz w:val="18"/>
              </w:rPr>
              <w:t>0.406**</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218"/>
              <w:jc w:val="left"/>
              <w:rPr>
                <w:b/>
                <w:sz w:val="18"/>
              </w:rPr>
            </w:pPr>
            <w:r>
              <w:rPr>
                <w:b/>
                <w:spacing w:val="-5"/>
                <w:sz w:val="18"/>
              </w:rPr>
              <w:t>TR</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0.0187</w:t>
            </w:r>
          </w:p>
        </w:tc>
        <w:tc>
          <w:tcPr>
            <w:tcW w:w="721" w:type="dxa"/>
          </w:tcPr>
          <w:p w:rsidR="005B5943" w:rsidRDefault="005B5943" w:rsidP="00905C24">
            <w:pPr>
              <w:pStyle w:val="TableParagraph"/>
              <w:spacing w:before="55"/>
              <w:ind w:left="67"/>
              <w:rPr>
                <w:sz w:val="18"/>
              </w:rPr>
            </w:pPr>
            <w:r>
              <w:rPr>
                <w:sz w:val="18"/>
              </w:rPr>
              <w:t>-</w:t>
            </w:r>
            <w:r>
              <w:rPr>
                <w:spacing w:val="-2"/>
                <w:sz w:val="18"/>
              </w:rPr>
              <w:t>0.0124</w:t>
            </w:r>
          </w:p>
        </w:tc>
        <w:tc>
          <w:tcPr>
            <w:tcW w:w="719" w:type="dxa"/>
          </w:tcPr>
          <w:p w:rsidR="005B5943" w:rsidRDefault="005B5943" w:rsidP="00905C24">
            <w:pPr>
              <w:pStyle w:val="TableParagraph"/>
              <w:spacing w:before="55"/>
              <w:ind w:left="132"/>
              <w:rPr>
                <w:sz w:val="18"/>
              </w:rPr>
            </w:pPr>
            <w:r>
              <w:rPr>
                <w:spacing w:val="-2"/>
                <w:sz w:val="18"/>
              </w:rPr>
              <w:t>0.0026</w:t>
            </w:r>
          </w:p>
        </w:tc>
        <w:tc>
          <w:tcPr>
            <w:tcW w:w="721" w:type="dxa"/>
          </w:tcPr>
          <w:p w:rsidR="005B5943" w:rsidRDefault="005B5943" w:rsidP="00905C24">
            <w:pPr>
              <w:pStyle w:val="TableParagraph"/>
              <w:spacing w:before="55"/>
              <w:ind w:left="177"/>
              <w:jc w:val="left"/>
              <w:rPr>
                <w:sz w:val="18"/>
              </w:rPr>
            </w:pPr>
            <w:r>
              <w:rPr>
                <w:spacing w:val="-2"/>
                <w:sz w:val="18"/>
              </w:rPr>
              <w:t>0.0046</w:t>
            </w:r>
          </w:p>
        </w:tc>
        <w:tc>
          <w:tcPr>
            <w:tcW w:w="719" w:type="dxa"/>
          </w:tcPr>
          <w:p w:rsidR="005B5943" w:rsidRDefault="005B5943" w:rsidP="00905C24">
            <w:pPr>
              <w:pStyle w:val="TableParagraph"/>
              <w:spacing w:before="55"/>
              <w:ind w:left="133"/>
              <w:rPr>
                <w:sz w:val="18"/>
              </w:rPr>
            </w:pPr>
            <w:r>
              <w:rPr>
                <w:spacing w:val="-2"/>
                <w:sz w:val="18"/>
              </w:rPr>
              <w:t>0.0027</w:t>
            </w:r>
          </w:p>
        </w:tc>
        <w:tc>
          <w:tcPr>
            <w:tcW w:w="721" w:type="dxa"/>
          </w:tcPr>
          <w:p w:rsidR="005B5943" w:rsidRDefault="005B5943" w:rsidP="00905C24">
            <w:pPr>
              <w:pStyle w:val="TableParagraph"/>
              <w:spacing w:before="55"/>
              <w:ind w:left="177"/>
              <w:jc w:val="left"/>
              <w:rPr>
                <w:sz w:val="18"/>
              </w:rPr>
            </w:pPr>
            <w:r>
              <w:rPr>
                <w:spacing w:val="-2"/>
                <w:sz w:val="18"/>
              </w:rPr>
              <w:t>0.0056</w:t>
            </w:r>
          </w:p>
        </w:tc>
        <w:tc>
          <w:tcPr>
            <w:tcW w:w="719" w:type="dxa"/>
          </w:tcPr>
          <w:p w:rsidR="005B5943" w:rsidRDefault="005B5943" w:rsidP="00905C24">
            <w:pPr>
              <w:pStyle w:val="TableParagraph"/>
              <w:spacing w:before="55"/>
              <w:ind w:left="176"/>
              <w:jc w:val="left"/>
              <w:rPr>
                <w:sz w:val="18"/>
              </w:rPr>
            </w:pPr>
            <w:r>
              <w:rPr>
                <w:spacing w:val="-2"/>
                <w:sz w:val="18"/>
              </w:rPr>
              <w:t>0.0003</w:t>
            </w:r>
          </w:p>
        </w:tc>
        <w:tc>
          <w:tcPr>
            <w:tcW w:w="722" w:type="dxa"/>
          </w:tcPr>
          <w:p w:rsidR="005B5943" w:rsidRDefault="005B5943" w:rsidP="00905C24">
            <w:pPr>
              <w:pStyle w:val="TableParagraph"/>
              <w:spacing w:before="59"/>
              <w:ind w:left="83"/>
              <w:rPr>
                <w:b/>
                <w:sz w:val="18"/>
              </w:rPr>
            </w:pPr>
            <w:r>
              <w:rPr>
                <w:b/>
                <w:sz w:val="18"/>
              </w:rPr>
              <w:t>-</w:t>
            </w:r>
            <w:r>
              <w:rPr>
                <w:b/>
                <w:spacing w:val="-2"/>
                <w:sz w:val="18"/>
              </w:rPr>
              <w:t>0.0267</w:t>
            </w:r>
          </w:p>
        </w:tc>
        <w:tc>
          <w:tcPr>
            <w:tcW w:w="719" w:type="dxa"/>
          </w:tcPr>
          <w:p w:rsidR="005B5943" w:rsidRDefault="005B5943" w:rsidP="00905C24">
            <w:pPr>
              <w:pStyle w:val="TableParagraph"/>
              <w:spacing w:before="55"/>
              <w:ind w:left="91" w:right="9"/>
              <w:rPr>
                <w:sz w:val="18"/>
              </w:rPr>
            </w:pPr>
            <w:r>
              <w:rPr>
                <w:sz w:val="18"/>
              </w:rPr>
              <w:t>-</w:t>
            </w:r>
            <w:r>
              <w:rPr>
                <w:spacing w:val="-2"/>
                <w:sz w:val="18"/>
              </w:rPr>
              <w:t>0.0001</w:t>
            </w:r>
          </w:p>
        </w:tc>
        <w:tc>
          <w:tcPr>
            <w:tcW w:w="721" w:type="dxa"/>
          </w:tcPr>
          <w:p w:rsidR="005B5943" w:rsidRDefault="005B5943" w:rsidP="00905C24">
            <w:pPr>
              <w:pStyle w:val="TableParagraph"/>
              <w:spacing w:before="55"/>
              <w:ind w:left="87"/>
              <w:rPr>
                <w:sz w:val="18"/>
              </w:rPr>
            </w:pPr>
            <w:r>
              <w:rPr>
                <w:sz w:val="18"/>
              </w:rPr>
              <w:t>-</w:t>
            </w:r>
            <w:r>
              <w:rPr>
                <w:spacing w:val="-2"/>
                <w:sz w:val="18"/>
              </w:rPr>
              <w:t>0.0014</w:t>
            </w:r>
          </w:p>
        </w:tc>
        <w:tc>
          <w:tcPr>
            <w:tcW w:w="719" w:type="dxa"/>
          </w:tcPr>
          <w:p w:rsidR="005B5943" w:rsidRDefault="005B5943" w:rsidP="00905C24">
            <w:pPr>
              <w:pStyle w:val="TableParagraph"/>
              <w:spacing w:before="55"/>
              <w:ind w:left="151" w:right="4"/>
              <w:rPr>
                <w:sz w:val="18"/>
              </w:rPr>
            </w:pPr>
            <w:r>
              <w:rPr>
                <w:spacing w:val="-2"/>
                <w:sz w:val="18"/>
              </w:rPr>
              <w:t>0.0003</w:t>
            </w:r>
          </w:p>
        </w:tc>
        <w:tc>
          <w:tcPr>
            <w:tcW w:w="722" w:type="dxa"/>
          </w:tcPr>
          <w:p w:rsidR="005B5943" w:rsidRDefault="005B5943" w:rsidP="00905C24">
            <w:pPr>
              <w:pStyle w:val="TableParagraph"/>
              <w:spacing w:before="55"/>
              <w:ind w:left="183"/>
              <w:jc w:val="left"/>
              <w:rPr>
                <w:sz w:val="18"/>
              </w:rPr>
            </w:pPr>
            <w:r>
              <w:rPr>
                <w:spacing w:val="-2"/>
                <w:sz w:val="18"/>
              </w:rPr>
              <w:t>0.0019</w:t>
            </w:r>
          </w:p>
        </w:tc>
        <w:tc>
          <w:tcPr>
            <w:tcW w:w="719" w:type="dxa"/>
          </w:tcPr>
          <w:p w:rsidR="005B5943" w:rsidRDefault="005B5943" w:rsidP="00905C24">
            <w:pPr>
              <w:pStyle w:val="TableParagraph"/>
              <w:spacing w:before="55"/>
              <w:ind w:left="151"/>
              <w:rPr>
                <w:sz w:val="18"/>
              </w:rPr>
            </w:pPr>
            <w:r>
              <w:rPr>
                <w:spacing w:val="-2"/>
                <w:sz w:val="18"/>
              </w:rPr>
              <w:t>0.0025</w:t>
            </w:r>
          </w:p>
        </w:tc>
        <w:tc>
          <w:tcPr>
            <w:tcW w:w="719" w:type="dxa"/>
          </w:tcPr>
          <w:p w:rsidR="005B5943" w:rsidRDefault="005B5943" w:rsidP="00905C24">
            <w:pPr>
              <w:pStyle w:val="TableParagraph"/>
              <w:spacing w:before="55"/>
              <w:ind w:left="158" w:right="1"/>
              <w:rPr>
                <w:sz w:val="18"/>
              </w:rPr>
            </w:pPr>
            <w:r>
              <w:rPr>
                <w:spacing w:val="-2"/>
                <w:sz w:val="18"/>
              </w:rPr>
              <w:t>0.0013</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0.0010</w:t>
            </w:r>
          </w:p>
        </w:tc>
        <w:tc>
          <w:tcPr>
            <w:tcW w:w="722" w:type="dxa"/>
          </w:tcPr>
          <w:p w:rsidR="005B5943" w:rsidRDefault="005B5943" w:rsidP="00905C24">
            <w:pPr>
              <w:pStyle w:val="TableParagraph"/>
              <w:spacing w:before="55"/>
              <w:ind w:left="190"/>
              <w:jc w:val="left"/>
              <w:rPr>
                <w:sz w:val="18"/>
              </w:rPr>
            </w:pPr>
            <w:r>
              <w:rPr>
                <w:spacing w:val="-2"/>
                <w:sz w:val="18"/>
              </w:rPr>
              <w:t>0.2988</w:t>
            </w:r>
          </w:p>
        </w:tc>
        <w:tc>
          <w:tcPr>
            <w:tcW w:w="719" w:type="dxa"/>
          </w:tcPr>
          <w:p w:rsidR="005B5943" w:rsidRDefault="005B5943" w:rsidP="00905C24">
            <w:pPr>
              <w:pStyle w:val="TableParagraph"/>
              <w:spacing w:before="55"/>
              <w:ind w:left="91" w:right="10"/>
              <w:rPr>
                <w:sz w:val="18"/>
              </w:rPr>
            </w:pPr>
            <w:r>
              <w:rPr>
                <w:spacing w:val="-2"/>
                <w:sz w:val="18"/>
              </w:rPr>
              <w:t>0.0228</w:t>
            </w:r>
          </w:p>
        </w:tc>
        <w:tc>
          <w:tcPr>
            <w:tcW w:w="721" w:type="dxa"/>
          </w:tcPr>
          <w:p w:rsidR="005B5943" w:rsidRDefault="005B5943" w:rsidP="00905C24">
            <w:pPr>
              <w:pStyle w:val="TableParagraph"/>
              <w:spacing w:before="55"/>
              <w:ind w:left="28"/>
              <w:rPr>
                <w:sz w:val="18"/>
              </w:rPr>
            </w:pPr>
            <w:r>
              <w:rPr>
                <w:spacing w:val="-2"/>
                <w:sz w:val="18"/>
              </w:rPr>
              <w:t>0.364**</w:t>
            </w:r>
          </w:p>
        </w:tc>
      </w:tr>
      <w:tr w:rsidR="005B5943" w:rsidTr="00905C24">
        <w:trPr>
          <w:trHeight w:val="325"/>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0.0986</w:t>
            </w:r>
          </w:p>
        </w:tc>
        <w:tc>
          <w:tcPr>
            <w:tcW w:w="721" w:type="dxa"/>
          </w:tcPr>
          <w:p w:rsidR="005B5943" w:rsidRDefault="005B5943" w:rsidP="00905C24">
            <w:pPr>
              <w:pStyle w:val="TableParagraph"/>
              <w:spacing w:before="55"/>
              <w:ind w:left="127"/>
              <w:rPr>
                <w:sz w:val="18"/>
              </w:rPr>
            </w:pPr>
            <w:r>
              <w:rPr>
                <w:spacing w:val="-2"/>
                <w:sz w:val="18"/>
              </w:rPr>
              <w:t>0.0311</w:t>
            </w:r>
          </w:p>
        </w:tc>
        <w:tc>
          <w:tcPr>
            <w:tcW w:w="719" w:type="dxa"/>
          </w:tcPr>
          <w:p w:rsidR="005B5943" w:rsidRDefault="005B5943" w:rsidP="00905C24">
            <w:pPr>
              <w:pStyle w:val="TableParagraph"/>
              <w:spacing w:before="55"/>
              <w:ind w:left="132"/>
              <w:rPr>
                <w:sz w:val="18"/>
              </w:rPr>
            </w:pPr>
            <w:r>
              <w:rPr>
                <w:spacing w:val="-2"/>
                <w:sz w:val="18"/>
              </w:rPr>
              <w:t>0.0292</w:t>
            </w:r>
          </w:p>
        </w:tc>
        <w:tc>
          <w:tcPr>
            <w:tcW w:w="721" w:type="dxa"/>
          </w:tcPr>
          <w:p w:rsidR="005B5943" w:rsidRDefault="005B5943" w:rsidP="00905C24">
            <w:pPr>
              <w:pStyle w:val="TableParagraph"/>
              <w:spacing w:before="55"/>
              <w:ind w:left="177"/>
              <w:jc w:val="left"/>
              <w:rPr>
                <w:sz w:val="18"/>
              </w:rPr>
            </w:pPr>
            <w:r>
              <w:rPr>
                <w:spacing w:val="-2"/>
                <w:sz w:val="18"/>
              </w:rPr>
              <w:t>0.0151</w:t>
            </w:r>
          </w:p>
        </w:tc>
        <w:tc>
          <w:tcPr>
            <w:tcW w:w="719" w:type="dxa"/>
          </w:tcPr>
          <w:p w:rsidR="005B5943" w:rsidRDefault="005B5943" w:rsidP="00905C24">
            <w:pPr>
              <w:pStyle w:val="TableParagraph"/>
              <w:spacing w:before="55"/>
              <w:ind w:left="133"/>
              <w:rPr>
                <w:sz w:val="18"/>
              </w:rPr>
            </w:pPr>
            <w:r>
              <w:rPr>
                <w:spacing w:val="-2"/>
                <w:sz w:val="18"/>
              </w:rPr>
              <w:t>0.0241</w:t>
            </w:r>
          </w:p>
        </w:tc>
        <w:tc>
          <w:tcPr>
            <w:tcW w:w="721" w:type="dxa"/>
          </w:tcPr>
          <w:p w:rsidR="005B5943" w:rsidRDefault="005B5943" w:rsidP="00905C24">
            <w:pPr>
              <w:pStyle w:val="TableParagraph"/>
              <w:spacing w:before="55"/>
              <w:ind w:left="177"/>
              <w:jc w:val="left"/>
              <w:rPr>
                <w:sz w:val="18"/>
              </w:rPr>
            </w:pPr>
            <w:r>
              <w:rPr>
                <w:spacing w:val="-2"/>
                <w:sz w:val="18"/>
              </w:rPr>
              <w:t>0.0055</w:t>
            </w:r>
          </w:p>
        </w:tc>
        <w:tc>
          <w:tcPr>
            <w:tcW w:w="719" w:type="dxa"/>
          </w:tcPr>
          <w:p w:rsidR="005B5943" w:rsidRDefault="005B5943" w:rsidP="00905C24">
            <w:pPr>
              <w:pStyle w:val="TableParagraph"/>
              <w:spacing w:before="55"/>
              <w:ind w:left="176"/>
              <w:jc w:val="left"/>
              <w:rPr>
                <w:sz w:val="18"/>
              </w:rPr>
            </w:pPr>
            <w:r>
              <w:rPr>
                <w:spacing w:val="-2"/>
                <w:sz w:val="18"/>
              </w:rPr>
              <w:t>0.0006</w:t>
            </w:r>
          </w:p>
        </w:tc>
        <w:tc>
          <w:tcPr>
            <w:tcW w:w="722" w:type="dxa"/>
          </w:tcPr>
          <w:p w:rsidR="005B5943" w:rsidRDefault="005B5943" w:rsidP="00905C24">
            <w:pPr>
              <w:pStyle w:val="TableParagraph"/>
              <w:spacing w:before="59"/>
              <w:ind w:left="143"/>
              <w:rPr>
                <w:b/>
                <w:sz w:val="18"/>
              </w:rPr>
            </w:pPr>
            <w:r>
              <w:rPr>
                <w:b/>
                <w:spacing w:val="-2"/>
                <w:sz w:val="18"/>
              </w:rPr>
              <w:t>0.0397</w:t>
            </w:r>
          </w:p>
        </w:tc>
        <w:tc>
          <w:tcPr>
            <w:tcW w:w="719" w:type="dxa"/>
          </w:tcPr>
          <w:p w:rsidR="005B5943" w:rsidRDefault="005B5943" w:rsidP="00905C24">
            <w:pPr>
              <w:pStyle w:val="TableParagraph"/>
              <w:spacing w:before="55"/>
              <w:ind w:left="151" w:right="9"/>
              <w:rPr>
                <w:sz w:val="18"/>
              </w:rPr>
            </w:pPr>
            <w:r>
              <w:rPr>
                <w:spacing w:val="-2"/>
                <w:sz w:val="18"/>
              </w:rPr>
              <w:t>0.0022</w:t>
            </w:r>
          </w:p>
        </w:tc>
        <w:tc>
          <w:tcPr>
            <w:tcW w:w="721" w:type="dxa"/>
          </w:tcPr>
          <w:p w:rsidR="005B5943" w:rsidRDefault="005B5943" w:rsidP="00905C24">
            <w:pPr>
              <w:pStyle w:val="TableParagraph"/>
              <w:spacing w:before="55"/>
              <w:ind w:left="87"/>
              <w:rPr>
                <w:sz w:val="18"/>
              </w:rPr>
            </w:pPr>
            <w:r>
              <w:rPr>
                <w:sz w:val="18"/>
              </w:rPr>
              <w:t>-</w:t>
            </w:r>
            <w:r>
              <w:rPr>
                <w:spacing w:val="-2"/>
                <w:sz w:val="18"/>
              </w:rPr>
              <w:t>0.0356</w:t>
            </w:r>
          </w:p>
        </w:tc>
        <w:tc>
          <w:tcPr>
            <w:tcW w:w="719" w:type="dxa"/>
          </w:tcPr>
          <w:p w:rsidR="005B5943" w:rsidRDefault="005B5943" w:rsidP="00905C24">
            <w:pPr>
              <w:pStyle w:val="TableParagraph"/>
              <w:spacing w:before="55"/>
              <w:ind w:left="151" w:right="4"/>
              <w:rPr>
                <w:sz w:val="18"/>
              </w:rPr>
            </w:pPr>
            <w:r>
              <w:rPr>
                <w:spacing w:val="-2"/>
                <w:sz w:val="18"/>
              </w:rPr>
              <w:t>0.0033</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0.0003</w:t>
            </w:r>
          </w:p>
        </w:tc>
        <w:tc>
          <w:tcPr>
            <w:tcW w:w="719" w:type="dxa"/>
          </w:tcPr>
          <w:p w:rsidR="005B5943" w:rsidRDefault="005B5943" w:rsidP="00905C24">
            <w:pPr>
              <w:pStyle w:val="TableParagraph"/>
              <w:spacing w:before="55"/>
              <w:ind w:left="151"/>
              <w:rPr>
                <w:sz w:val="18"/>
              </w:rPr>
            </w:pPr>
            <w:r>
              <w:rPr>
                <w:spacing w:val="-2"/>
                <w:sz w:val="18"/>
              </w:rPr>
              <w:t>0.0684</w:t>
            </w:r>
          </w:p>
        </w:tc>
        <w:tc>
          <w:tcPr>
            <w:tcW w:w="719" w:type="dxa"/>
          </w:tcPr>
          <w:p w:rsidR="005B5943" w:rsidRDefault="005B5943" w:rsidP="00905C24">
            <w:pPr>
              <w:pStyle w:val="TableParagraph"/>
              <w:spacing w:before="55"/>
              <w:ind w:left="158" w:right="1"/>
              <w:rPr>
                <w:sz w:val="18"/>
              </w:rPr>
            </w:pPr>
            <w:r>
              <w:rPr>
                <w:spacing w:val="-2"/>
                <w:sz w:val="18"/>
              </w:rPr>
              <w:t>0.0032</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0.0434</w:t>
            </w:r>
          </w:p>
        </w:tc>
        <w:tc>
          <w:tcPr>
            <w:tcW w:w="722" w:type="dxa"/>
          </w:tcPr>
          <w:p w:rsidR="005B5943" w:rsidRDefault="005B5943" w:rsidP="00905C24">
            <w:pPr>
              <w:pStyle w:val="TableParagraph"/>
              <w:spacing w:before="55"/>
              <w:ind w:left="190"/>
              <w:jc w:val="left"/>
              <w:rPr>
                <w:sz w:val="18"/>
              </w:rPr>
            </w:pPr>
            <w:r>
              <w:rPr>
                <w:spacing w:val="-2"/>
                <w:sz w:val="18"/>
              </w:rPr>
              <w:t>0.2987</w:t>
            </w:r>
          </w:p>
        </w:tc>
        <w:tc>
          <w:tcPr>
            <w:tcW w:w="719" w:type="dxa"/>
          </w:tcPr>
          <w:p w:rsidR="005B5943" w:rsidRDefault="005B5943" w:rsidP="00905C24">
            <w:pPr>
              <w:pStyle w:val="TableParagraph"/>
              <w:spacing w:before="55"/>
              <w:ind w:left="91" w:right="10"/>
              <w:rPr>
                <w:sz w:val="18"/>
              </w:rPr>
            </w:pPr>
            <w:r>
              <w:rPr>
                <w:spacing w:val="-2"/>
                <w:sz w:val="18"/>
              </w:rPr>
              <w:t>0.0204</w:t>
            </w:r>
          </w:p>
        </w:tc>
        <w:tc>
          <w:tcPr>
            <w:tcW w:w="721" w:type="dxa"/>
          </w:tcPr>
          <w:p w:rsidR="005B5943" w:rsidRDefault="005B5943" w:rsidP="00905C24">
            <w:pPr>
              <w:pStyle w:val="TableParagraph"/>
              <w:spacing w:before="55"/>
              <w:ind w:left="28"/>
              <w:rPr>
                <w:sz w:val="18"/>
              </w:rPr>
            </w:pPr>
            <w:r>
              <w:rPr>
                <w:spacing w:val="-2"/>
                <w:sz w:val="18"/>
              </w:rPr>
              <w:t>0.321**</w:t>
            </w:r>
          </w:p>
        </w:tc>
      </w:tr>
      <w:tr w:rsidR="005B5943" w:rsidTr="00905C24">
        <w:trPr>
          <w:trHeight w:val="326"/>
        </w:trPr>
        <w:tc>
          <w:tcPr>
            <w:tcW w:w="691" w:type="dxa"/>
            <w:vMerge w:val="restart"/>
          </w:tcPr>
          <w:p w:rsidR="005B5943" w:rsidRDefault="005B5943" w:rsidP="00905C24">
            <w:pPr>
              <w:pStyle w:val="TableParagraph"/>
              <w:spacing w:before="21"/>
              <w:jc w:val="left"/>
              <w:rPr>
                <w:b/>
                <w:sz w:val="18"/>
              </w:rPr>
            </w:pPr>
          </w:p>
          <w:p w:rsidR="005B5943" w:rsidRDefault="005B5943" w:rsidP="00905C24">
            <w:pPr>
              <w:pStyle w:val="TableParagraph"/>
              <w:spacing w:before="0"/>
              <w:ind w:left="227"/>
              <w:jc w:val="left"/>
              <w:rPr>
                <w:b/>
                <w:sz w:val="18"/>
              </w:rPr>
            </w:pPr>
            <w:r>
              <w:rPr>
                <w:b/>
                <w:spacing w:val="-5"/>
                <w:sz w:val="18"/>
              </w:rPr>
              <w:t>SC</w:t>
            </w:r>
          </w:p>
        </w:tc>
        <w:tc>
          <w:tcPr>
            <w:tcW w:w="273" w:type="dxa"/>
          </w:tcPr>
          <w:p w:rsidR="005B5943" w:rsidRDefault="005B5943" w:rsidP="00905C24">
            <w:pPr>
              <w:pStyle w:val="TableParagraph"/>
              <w:spacing w:before="60"/>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0.0145</w:t>
            </w:r>
          </w:p>
        </w:tc>
        <w:tc>
          <w:tcPr>
            <w:tcW w:w="721" w:type="dxa"/>
          </w:tcPr>
          <w:p w:rsidR="005B5943" w:rsidRDefault="005B5943" w:rsidP="00905C24">
            <w:pPr>
              <w:pStyle w:val="TableParagraph"/>
              <w:spacing w:before="55"/>
              <w:ind w:left="67"/>
              <w:rPr>
                <w:sz w:val="18"/>
              </w:rPr>
            </w:pPr>
            <w:r>
              <w:rPr>
                <w:sz w:val="18"/>
              </w:rPr>
              <w:t>-</w:t>
            </w:r>
            <w:r>
              <w:rPr>
                <w:spacing w:val="-2"/>
                <w:sz w:val="18"/>
              </w:rPr>
              <w:t>0.0086</w:t>
            </w:r>
          </w:p>
        </w:tc>
        <w:tc>
          <w:tcPr>
            <w:tcW w:w="719" w:type="dxa"/>
          </w:tcPr>
          <w:p w:rsidR="005B5943" w:rsidRDefault="005B5943" w:rsidP="00905C24">
            <w:pPr>
              <w:pStyle w:val="TableParagraph"/>
              <w:spacing w:before="55"/>
              <w:ind w:left="132"/>
              <w:rPr>
                <w:sz w:val="18"/>
              </w:rPr>
            </w:pPr>
            <w:r>
              <w:rPr>
                <w:spacing w:val="-2"/>
                <w:sz w:val="18"/>
              </w:rPr>
              <w:t>0.0023</w:t>
            </w:r>
          </w:p>
        </w:tc>
        <w:tc>
          <w:tcPr>
            <w:tcW w:w="721" w:type="dxa"/>
          </w:tcPr>
          <w:p w:rsidR="005B5943" w:rsidRDefault="005B5943" w:rsidP="00905C24">
            <w:pPr>
              <w:pStyle w:val="TableParagraph"/>
              <w:spacing w:before="55"/>
              <w:ind w:left="177"/>
              <w:jc w:val="left"/>
              <w:rPr>
                <w:sz w:val="18"/>
              </w:rPr>
            </w:pPr>
            <w:r>
              <w:rPr>
                <w:spacing w:val="-2"/>
                <w:sz w:val="18"/>
              </w:rPr>
              <w:t>0.0055</w:t>
            </w:r>
          </w:p>
        </w:tc>
        <w:tc>
          <w:tcPr>
            <w:tcW w:w="719" w:type="dxa"/>
          </w:tcPr>
          <w:p w:rsidR="005B5943" w:rsidRDefault="005B5943" w:rsidP="00905C24">
            <w:pPr>
              <w:pStyle w:val="TableParagraph"/>
              <w:spacing w:before="55"/>
              <w:ind w:left="133"/>
              <w:rPr>
                <w:sz w:val="18"/>
              </w:rPr>
            </w:pPr>
            <w:r>
              <w:rPr>
                <w:spacing w:val="-2"/>
                <w:sz w:val="18"/>
              </w:rPr>
              <w:t>0.0039</w:t>
            </w:r>
          </w:p>
        </w:tc>
        <w:tc>
          <w:tcPr>
            <w:tcW w:w="721" w:type="dxa"/>
          </w:tcPr>
          <w:p w:rsidR="005B5943" w:rsidRDefault="005B5943" w:rsidP="00905C24">
            <w:pPr>
              <w:pStyle w:val="TableParagraph"/>
              <w:spacing w:before="55"/>
              <w:ind w:left="177"/>
              <w:jc w:val="left"/>
              <w:rPr>
                <w:sz w:val="18"/>
              </w:rPr>
            </w:pPr>
            <w:r>
              <w:rPr>
                <w:spacing w:val="-2"/>
                <w:sz w:val="18"/>
              </w:rPr>
              <w:t>0.0007</w:t>
            </w:r>
          </w:p>
        </w:tc>
        <w:tc>
          <w:tcPr>
            <w:tcW w:w="719" w:type="dxa"/>
          </w:tcPr>
          <w:p w:rsidR="005B5943" w:rsidRDefault="005B5943" w:rsidP="00905C24">
            <w:pPr>
              <w:pStyle w:val="TableParagraph"/>
              <w:spacing w:before="55"/>
              <w:ind w:left="176"/>
              <w:jc w:val="left"/>
              <w:rPr>
                <w:sz w:val="18"/>
              </w:rPr>
            </w:pPr>
            <w:r>
              <w:rPr>
                <w:spacing w:val="-2"/>
                <w:sz w:val="18"/>
              </w:rPr>
              <w:t>0.0005</w:t>
            </w:r>
          </w:p>
        </w:tc>
        <w:tc>
          <w:tcPr>
            <w:tcW w:w="722" w:type="dxa"/>
          </w:tcPr>
          <w:p w:rsidR="005B5943" w:rsidRDefault="005B5943" w:rsidP="00905C24">
            <w:pPr>
              <w:pStyle w:val="TableParagraph"/>
              <w:spacing w:before="55"/>
              <w:ind w:left="83"/>
              <w:rPr>
                <w:sz w:val="18"/>
              </w:rPr>
            </w:pPr>
            <w:r>
              <w:rPr>
                <w:sz w:val="18"/>
              </w:rPr>
              <w:t>-</w:t>
            </w:r>
            <w:r>
              <w:rPr>
                <w:spacing w:val="-2"/>
                <w:sz w:val="18"/>
              </w:rPr>
              <w:t>0.0011</w:t>
            </w:r>
          </w:p>
        </w:tc>
        <w:tc>
          <w:tcPr>
            <w:tcW w:w="719" w:type="dxa"/>
          </w:tcPr>
          <w:p w:rsidR="005B5943" w:rsidRDefault="005B5943" w:rsidP="00905C24">
            <w:pPr>
              <w:pStyle w:val="TableParagraph"/>
              <w:spacing w:before="60"/>
              <w:ind w:left="91" w:right="9"/>
              <w:rPr>
                <w:b/>
                <w:sz w:val="18"/>
              </w:rPr>
            </w:pPr>
            <w:r>
              <w:rPr>
                <w:b/>
                <w:sz w:val="18"/>
              </w:rPr>
              <w:t>-</w:t>
            </w:r>
            <w:r>
              <w:rPr>
                <w:b/>
                <w:spacing w:val="-2"/>
                <w:sz w:val="18"/>
              </w:rPr>
              <w:t>0.0020</w:t>
            </w:r>
          </w:p>
        </w:tc>
        <w:tc>
          <w:tcPr>
            <w:tcW w:w="721" w:type="dxa"/>
          </w:tcPr>
          <w:p w:rsidR="005B5943" w:rsidRDefault="005B5943" w:rsidP="00905C24">
            <w:pPr>
              <w:pStyle w:val="TableParagraph"/>
              <w:spacing w:before="55"/>
              <w:ind w:left="87"/>
              <w:rPr>
                <w:sz w:val="18"/>
              </w:rPr>
            </w:pPr>
            <w:r>
              <w:rPr>
                <w:sz w:val="18"/>
              </w:rPr>
              <w:t>-</w:t>
            </w:r>
            <w:r>
              <w:rPr>
                <w:spacing w:val="-2"/>
                <w:sz w:val="18"/>
              </w:rPr>
              <w:t>0.0018</w:t>
            </w:r>
          </w:p>
        </w:tc>
        <w:tc>
          <w:tcPr>
            <w:tcW w:w="719" w:type="dxa"/>
          </w:tcPr>
          <w:p w:rsidR="005B5943" w:rsidRDefault="005B5943" w:rsidP="00905C24">
            <w:pPr>
              <w:pStyle w:val="TableParagraph"/>
              <w:spacing w:before="55"/>
              <w:ind w:left="151" w:right="4"/>
              <w:rPr>
                <w:sz w:val="18"/>
              </w:rPr>
            </w:pPr>
            <w:r>
              <w:rPr>
                <w:spacing w:val="-2"/>
                <w:sz w:val="18"/>
              </w:rPr>
              <w:t>0.0015</w:t>
            </w:r>
          </w:p>
        </w:tc>
        <w:tc>
          <w:tcPr>
            <w:tcW w:w="722" w:type="dxa"/>
          </w:tcPr>
          <w:p w:rsidR="005B5943" w:rsidRDefault="005B5943" w:rsidP="00905C24">
            <w:pPr>
              <w:pStyle w:val="TableParagraph"/>
              <w:spacing w:before="55"/>
              <w:ind w:left="183"/>
              <w:jc w:val="left"/>
              <w:rPr>
                <w:sz w:val="18"/>
              </w:rPr>
            </w:pPr>
            <w:r>
              <w:rPr>
                <w:spacing w:val="-2"/>
                <w:sz w:val="18"/>
              </w:rPr>
              <w:t>0.0025</w:t>
            </w:r>
          </w:p>
        </w:tc>
        <w:tc>
          <w:tcPr>
            <w:tcW w:w="719" w:type="dxa"/>
          </w:tcPr>
          <w:p w:rsidR="005B5943" w:rsidRDefault="005B5943" w:rsidP="00905C24">
            <w:pPr>
              <w:pStyle w:val="TableParagraph"/>
              <w:spacing w:before="55"/>
              <w:ind w:left="151"/>
              <w:rPr>
                <w:sz w:val="18"/>
              </w:rPr>
            </w:pPr>
            <w:r>
              <w:rPr>
                <w:spacing w:val="-2"/>
                <w:sz w:val="18"/>
              </w:rPr>
              <w:t>0.0029</w:t>
            </w:r>
          </w:p>
        </w:tc>
        <w:tc>
          <w:tcPr>
            <w:tcW w:w="719" w:type="dxa"/>
          </w:tcPr>
          <w:p w:rsidR="005B5943" w:rsidRDefault="005B5943" w:rsidP="00905C24">
            <w:pPr>
              <w:pStyle w:val="TableParagraph"/>
              <w:spacing w:before="55"/>
              <w:ind w:left="158" w:right="1"/>
              <w:rPr>
                <w:sz w:val="18"/>
              </w:rPr>
            </w:pPr>
            <w:r>
              <w:rPr>
                <w:spacing w:val="-2"/>
                <w:sz w:val="18"/>
              </w:rPr>
              <w:t>0.0012</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0.0012</w:t>
            </w:r>
          </w:p>
        </w:tc>
        <w:tc>
          <w:tcPr>
            <w:tcW w:w="722" w:type="dxa"/>
          </w:tcPr>
          <w:p w:rsidR="005B5943" w:rsidRDefault="005B5943" w:rsidP="00905C24">
            <w:pPr>
              <w:pStyle w:val="TableParagraph"/>
              <w:spacing w:before="55"/>
              <w:ind w:left="190"/>
              <w:jc w:val="left"/>
              <w:rPr>
                <w:sz w:val="18"/>
              </w:rPr>
            </w:pPr>
            <w:r>
              <w:rPr>
                <w:spacing w:val="-2"/>
                <w:sz w:val="18"/>
              </w:rPr>
              <w:t>0.4234</w:t>
            </w:r>
          </w:p>
        </w:tc>
        <w:tc>
          <w:tcPr>
            <w:tcW w:w="719" w:type="dxa"/>
          </w:tcPr>
          <w:p w:rsidR="005B5943" w:rsidRDefault="005B5943" w:rsidP="00905C24">
            <w:pPr>
              <w:pStyle w:val="TableParagraph"/>
              <w:spacing w:before="55"/>
              <w:ind w:left="91" w:right="10"/>
              <w:rPr>
                <w:sz w:val="18"/>
              </w:rPr>
            </w:pPr>
            <w:r>
              <w:rPr>
                <w:spacing w:val="-2"/>
                <w:sz w:val="18"/>
              </w:rPr>
              <w:t>0.0595</w:t>
            </w:r>
          </w:p>
        </w:tc>
        <w:tc>
          <w:tcPr>
            <w:tcW w:w="721" w:type="dxa"/>
          </w:tcPr>
          <w:p w:rsidR="005B5943" w:rsidRDefault="005B5943" w:rsidP="00905C24">
            <w:pPr>
              <w:pStyle w:val="TableParagraph"/>
              <w:spacing w:before="55"/>
              <w:ind w:left="28"/>
              <w:rPr>
                <w:sz w:val="18"/>
              </w:rPr>
            </w:pPr>
            <w:r>
              <w:rPr>
                <w:spacing w:val="-2"/>
                <w:sz w:val="18"/>
              </w:rPr>
              <w:t>0.533**</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62"/>
              <w:ind w:left="11"/>
              <w:rPr>
                <w:b/>
                <w:sz w:val="18"/>
              </w:rPr>
            </w:pPr>
            <w:r>
              <w:rPr>
                <w:b/>
                <w:spacing w:val="-10"/>
                <w:sz w:val="18"/>
              </w:rPr>
              <w:t>G</w:t>
            </w:r>
          </w:p>
        </w:tc>
        <w:tc>
          <w:tcPr>
            <w:tcW w:w="719" w:type="dxa"/>
          </w:tcPr>
          <w:p w:rsidR="005B5943" w:rsidRDefault="005B5943" w:rsidP="00905C24">
            <w:pPr>
              <w:pStyle w:val="TableParagraph"/>
              <w:spacing w:before="57"/>
              <w:ind w:left="63"/>
              <w:rPr>
                <w:sz w:val="18"/>
              </w:rPr>
            </w:pPr>
            <w:r>
              <w:rPr>
                <w:sz w:val="18"/>
              </w:rPr>
              <w:t>-</w:t>
            </w:r>
            <w:r>
              <w:rPr>
                <w:spacing w:val="-2"/>
                <w:sz w:val="18"/>
              </w:rPr>
              <w:t>0.0802</w:t>
            </w:r>
          </w:p>
        </w:tc>
        <w:tc>
          <w:tcPr>
            <w:tcW w:w="721" w:type="dxa"/>
          </w:tcPr>
          <w:p w:rsidR="005B5943" w:rsidRDefault="005B5943" w:rsidP="00905C24">
            <w:pPr>
              <w:pStyle w:val="TableParagraph"/>
              <w:spacing w:before="57"/>
              <w:ind w:left="127"/>
              <w:rPr>
                <w:sz w:val="18"/>
              </w:rPr>
            </w:pPr>
            <w:r>
              <w:rPr>
                <w:spacing w:val="-2"/>
                <w:sz w:val="18"/>
              </w:rPr>
              <w:t>0.0225</w:t>
            </w:r>
          </w:p>
        </w:tc>
        <w:tc>
          <w:tcPr>
            <w:tcW w:w="719" w:type="dxa"/>
          </w:tcPr>
          <w:p w:rsidR="005B5943" w:rsidRDefault="005B5943" w:rsidP="00905C24">
            <w:pPr>
              <w:pStyle w:val="TableParagraph"/>
              <w:spacing w:before="57"/>
              <w:ind w:left="132"/>
              <w:rPr>
                <w:sz w:val="18"/>
              </w:rPr>
            </w:pPr>
            <w:r>
              <w:rPr>
                <w:spacing w:val="-2"/>
                <w:sz w:val="18"/>
              </w:rPr>
              <w:t>0.0275</w:t>
            </w:r>
          </w:p>
        </w:tc>
        <w:tc>
          <w:tcPr>
            <w:tcW w:w="721" w:type="dxa"/>
          </w:tcPr>
          <w:p w:rsidR="005B5943" w:rsidRDefault="005B5943" w:rsidP="00905C24">
            <w:pPr>
              <w:pStyle w:val="TableParagraph"/>
              <w:spacing w:before="57"/>
              <w:ind w:left="177"/>
              <w:jc w:val="left"/>
              <w:rPr>
                <w:sz w:val="18"/>
              </w:rPr>
            </w:pPr>
            <w:r>
              <w:rPr>
                <w:spacing w:val="-2"/>
                <w:sz w:val="18"/>
              </w:rPr>
              <w:t>0.0151</w:t>
            </w:r>
          </w:p>
        </w:tc>
        <w:tc>
          <w:tcPr>
            <w:tcW w:w="719" w:type="dxa"/>
          </w:tcPr>
          <w:p w:rsidR="005B5943" w:rsidRDefault="005B5943" w:rsidP="00905C24">
            <w:pPr>
              <w:pStyle w:val="TableParagraph"/>
              <w:spacing w:before="57"/>
              <w:ind w:left="133"/>
              <w:rPr>
                <w:sz w:val="18"/>
              </w:rPr>
            </w:pPr>
            <w:r>
              <w:rPr>
                <w:spacing w:val="-2"/>
                <w:sz w:val="18"/>
              </w:rPr>
              <w:t>0.0312</w:t>
            </w:r>
          </w:p>
        </w:tc>
        <w:tc>
          <w:tcPr>
            <w:tcW w:w="721" w:type="dxa"/>
          </w:tcPr>
          <w:p w:rsidR="005B5943" w:rsidRDefault="005B5943" w:rsidP="00905C24">
            <w:pPr>
              <w:pStyle w:val="TableParagraph"/>
              <w:spacing w:before="57"/>
              <w:ind w:left="177"/>
              <w:jc w:val="left"/>
              <w:rPr>
                <w:sz w:val="18"/>
              </w:rPr>
            </w:pPr>
            <w:r>
              <w:rPr>
                <w:spacing w:val="-2"/>
                <w:sz w:val="18"/>
              </w:rPr>
              <w:t>0.0008</w:t>
            </w:r>
          </w:p>
        </w:tc>
        <w:tc>
          <w:tcPr>
            <w:tcW w:w="719" w:type="dxa"/>
          </w:tcPr>
          <w:p w:rsidR="005B5943" w:rsidRDefault="005B5943" w:rsidP="00905C24">
            <w:pPr>
              <w:pStyle w:val="TableParagraph"/>
              <w:spacing w:before="57"/>
              <w:ind w:left="176"/>
              <w:jc w:val="left"/>
              <w:rPr>
                <w:sz w:val="18"/>
              </w:rPr>
            </w:pPr>
            <w:r>
              <w:rPr>
                <w:spacing w:val="-2"/>
                <w:sz w:val="18"/>
              </w:rPr>
              <w:t>0.0008</w:t>
            </w:r>
          </w:p>
        </w:tc>
        <w:tc>
          <w:tcPr>
            <w:tcW w:w="722" w:type="dxa"/>
          </w:tcPr>
          <w:p w:rsidR="005B5943" w:rsidRDefault="005B5943" w:rsidP="00905C24">
            <w:pPr>
              <w:pStyle w:val="TableParagraph"/>
              <w:spacing w:before="57"/>
              <w:ind w:left="143"/>
              <w:rPr>
                <w:sz w:val="18"/>
              </w:rPr>
            </w:pPr>
            <w:r>
              <w:rPr>
                <w:spacing w:val="-2"/>
                <w:sz w:val="18"/>
              </w:rPr>
              <w:t>0.0016</w:t>
            </w:r>
          </w:p>
        </w:tc>
        <w:tc>
          <w:tcPr>
            <w:tcW w:w="719" w:type="dxa"/>
          </w:tcPr>
          <w:p w:rsidR="005B5943" w:rsidRDefault="005B5943" w:rsidP="00905C24">
            <w:pPr>
              <w:pStyle w:val="TableParagraph"/>
              <w:spacing w:before="62"/>
              <w:ind w:left="151" w:right="9"/>
              <w:rPr>
                <w:b/>
                <w:sz w:val="18"/>
              </w:rPr>
            </w:pPr>
            <w:r>
              <w:rPr>
                <w:b/>
                <w:spacing w:val="-2"/>
                <w:sz w:val="18"/>
              </w:rPr>
              <w:t>0.0567</w:t>
            </w:r>
          </w:p>
        </w:tc>
        <w:tc>
          <w:tcPr>
            <w:tcW w:w="721" w:type="dxa"/>
          </w:tcPr>
          <w:p w:rsidR="005B5943" w:rsidRDefault="005B5943" w:rsidP="00905C24">
            <w:pPr>
              <w:pStyle w:val="TableParagraph"/>
              <w:spacing w:before="57"/>
              <w:ind w:left="87"/>
              <w:rPr>
                <w:sz w:val="18"/>
              </w:rPr>
            </w:pPr>
            <w:r>
              <w:rPr>
                <w:sz w:val="18"/>
              </w:rPr>
              <w:t>-</w:t>
            </w:r>
            <w:r>
              <w:rPr>
                <w:spacing w:val="-2"/>
                <w:sz w:val="18"/>
              </w:rPr>
              <w:t>0.0369</w:t>
            </w:r>
          </w:p>
        </w:tc>
        <w:tc>
          <w:tcPr>
            <w:tcW w:w="719" w:type="dxa"/>
          </w:tcPr>
          <w:p w:rsidR="005B5943" w:rsidRDefault="005B5943" w:rsidP="00905C24">
            <w:pPr>
              <w:pStyle w:val="TableParagraph"/>
              <w:spacing w:before="57"/>
              <w:ind w:left="151" w:right="4"/>
              <w:rPr>
                <w:sz w:val="18"/>
              </w:rPr>
            </w:pPr>
            <w:r>
              <w:rPr>
                <w:spacing w:val="-2"/>
                <w:sz w:val="18"/>
              </w:rPr>
              <w:t>0.0097</w:t>
            </w:r>
          </w:p>
        </w:tc>
        <w:tc>
          <w:tcPr>
            <w:tcW w:w="722" w:type="dxa"/>
          </w:tcPr>
          <w:p w:rsidR="005B5943" w:rsidRDefault="005B5943" w:rsidP="00905C24">
            <w:pPr>
              <w:pStyle w:val="TableParagraph"/>
              <w:spacing w:before="57"/>
              <w:ind w:left="123"/>
              <w:jc w:val="left"/>
              <w:rPr>
                <w:sz w:val="18"/>
              </w:rPr>
            </w:pPr>
            <w:r>
              <w:rPr>
                <w:sz w:val="18"/>
              </w:rPr>
              <w:t>-</w:t>
            </w:r>
            <w:r>
              <w:rPr>
                <w:spacing w:val="-2"/>
                <w:sz w:val="18"/>
              </w:rPr>
              <w:t>0.0003</w:t>
            </w:r>
          </w:p>
        </w:tc>
        <w:tc>
          <w:tcPr>
            <w:tcW w:w="719" w:type="dxa"/>
          </w:tcPr>
          <w:p w:rsidR="005B5943" w:rsidRDefault="005B5943" w:rsidP="00905C24">
            <w:pPr>
              <w:pStyle w:val="TableParagraph"/>
              <w:spacing w:before="57"/>
              <w:ind w:left="151"/>
              <w:rPr>
                <w:sz w:val="18"/>
              </w:rPr>
            </w:pPr>
            <w:r>
              <w:rPr>
                <w:spacing w:val="-2"/>
                <w:sz w:val="18"/>
              </w:rPr>
              <w:t>0.0800</w:t>
            </w:r>
          </w:p>
        </w:tc>
        <w:tc>
          <w:tcPr>
            <w:tcW w:w="719" w:type="dxa"/>
          </w:tcPr>
          <w:p w:rsidR="005B5943" w:rsidRDefault="005B5943" w:rsidP="00905C24">
            <w:pPr>
              <w:pStyle w:val="TableParagraph"/>
              <w:spacing w:before="57"/>
              <w:ind w:left="158" w:right="1"/>
              <w:rPr>
                <w:sz w:val="18"/>
              </w:rPr>
            </w:pPr>
            <w:r>
              <w:rPr>
                <w:spacing w:val="-2"/>
                <w:sz w:val="18"/>
              </w:rPr>
              <w:t>0.0033</w:t>
            </w:r>
          </w:p>
        </w:tc>
        <w:tc>
          <w:tcPr>
            <w:tcW w:w="719" w:type="dxa"/>
          </w:tcPr>
          <w:p w:rsidR="005B5943" w:rsidRDefault="005B5943" w:rsidP="00905C24">
            <w:pPr>
              <w:pStyle w:val="TableParagraph"/>
              <w:spacing w:before="57"/>
              <w:ind w:left="126"/>
              <w:jc w:val="left"/>
              <w:rPr>
                <w:sz w:val="18"/>
              </w:rPr>
            </w:pPr>
            <w:r>
              <w:rPr>
                <w:sz w:val="18"/>
              </w:rPr>
              <w:t>-</w:t>
            </w:r>
            <w:r>
              <w:rPr>
                <w:spacing w:val="-2"/>
                <w:sz w:val="18"/>
              </w:rPr>
              <w:t>0.0433</w:t>
            </w:r>
          </w:p>
        </w:tc>
        <w:tc>
          <w:tcPr>
            <w:tcW w:w="722" w:type="dxa"/>
          </w:tcPr>
          <w:p w:rsidR="005B5943" w:rsidRDefault="005B5943" w:rsidP="00905C24">
            <w:pPr>
              <w:pStyle w:val="TableParagraph"/>
              <w:spacing w:before="57"/>
              <w:ind w:left="190"/>
              <w:jc w:val="left"/>
              <w:rPr>
                <w:sz w:val="18"/>
              </w:rPr>
            </w:pPr>
            <w:r>
              <w:rPr>
                <w:spacing w:val="-2"/>
                <w:sz w:val="18"/>
              </w:rPr>
              <w:t>0.4174</w:t>
            </w:r>
          </w:p>
        </w:tc>
        <w:tc>
          <w:tcPr>
            <w:tcW w:w="719" w:type="dxa"/>
          </w:tcPr>
          <w:p w:rsidR="005B5943" w:rsidRDefault="005B5943" w:rsidP="00905C24">
            <w:pPr>
              <w:pStyle w:val="TableParagraph"/>
              <w:spacing w:before="57"/>
              <w:ind w:left="91" w:right="10"/>
              <w:rPr>
                <w:sz w:val="18"/>
              </w:rPr>
            </w:pPr>
            <w:r>
              <w:rPr>
                <w:spacing w:val="-2"/>
                <w:sz w:val="18"/>
              </w:rPr>
              <w:t>0.0284</w:t>
            </w:r>
          </w:p>
        </w:tc>
        <w:tc>
          <w:tcPr>
            <w:tcW w:w="721" w:type="dxa"/>
          </w:tcPr>
          <w:p w:rsidR="005B5943" w:rsidRDefault="005B5943" w:rsidP="00905C24">
            <w:pPr>
              <w:pStyle w:val="TableParagraph"/>
              <w:spacing w:before="57"/>
              <w:ind w:left="28"/>
              <w:rPr>
                <w:sz w:val="18"/>
              </w:rPr>
            </w:pPr>
            <w:r>
              <w:rPr>
                <w:spacing w:val="-2"/>
                <w:sz w:val="18"/>
              </w:rPr>
              <w:t>0.506**</w:t>
            </w:r>
          </w:p>
        </w:tc>
      </w:tr>
      <w:tr w:rsidR="005B5943" w:rsidTr="00905C24">
        <w:trPr>
          <w:trHeight w:val="325"/>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18"/>
              <w:jc w:val="left"/>
              <w:rPr>
                <w:b/>
                <w:sz w:val="18"/>
              </w:rPr>
            </w:pPr>
            <w:r>
              <w:rPr>
                <w:b/>
                <w:spacing w:val="-5"/>
                <w:sz w:val="18"/>
              </w:rPr>
              <w:t>CT</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63"/>
              <w:rPr>
                <w:sz w:val="18"/>
              </w:rPr>
            </w:pPr>
            <w:r>
              <w:rPr>
                <w:sz w:val="18"/>
              </w:rPr>
              <w:t>-</w:t>
            </w:r>
            <w:r>
              <w:rPr>
                <w:spacing w:val="-2"/>
                <w:sz w:val="18"/>
              </w:rPr>
              <w:t>0.0117</w:t>
            </w:r>
          </w:p>
        </w:tc>
        <w:tc>
          <w:tcPr>
            <w:tcW w:w="721" w:type="dxa"/>
          </w:tcPr>
          <w:p w:rsidR="005B5943" w:rsidRDefault="005B5943" w:rsidP="00905C24">
            <w:pPr>
              <w:pStyle w:val="TableParagraph"/>
              <w:spacing w:before="55"/>
              <w:ind w:left="127"/>
              <w:rPr>
                <w:sz w:val="18"/>
              </w:rPr>
            </w:pPr>
            <w:r>
              <w:rPr>
                <w:spacing w:val="-2"/>
                <w:sz w:val="18"/>
              </w:rPr>
              <w:t>0.0142</w:t>
            </w:r>
          </w:p>
        </w:tc>
        <w:tc>
          <w:tcPr>
            <w:tcW w:w="719" w:type="dxa"/>
          </w:tcPr>
          <w:p w:rsidR="005B5943" w:rsidRDefault="005B5943" w:rsidP="00905C24">
            <w:pPr>
              <w:pStyle w:val="TableParagraph"/>
              <w:spacing w:before="55"/>
              <w:ind w:left="72"/>
              <w:rPr>
                <w:sz w:val="18"/>
              </w:rPr>
            </w:pPr>
            <w:r>
              <w:rPr>
                <w:sz w:val="18"/>
              </w:rPr>
              <w:t>-</w:t>
            </w:r>
            <w:r>
              <w:rPr>
                <w:spacing w:val="-2"/>
                <w:sz w:val="18"/>
              </w:rPr>
              <w:t>0.0019</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0.0049</w:t>
            </w:r>
          </w:p>
        </w:tc>
        <w:tc>
          <w:tcPr>
            <w:tcW w:w="719" w:type="dxa"/>
          </w:tcPr>
          <w:p w:rsidR="005B5943" w:rsidRDefault="005B5943" w:rsidP="00905C24">
            <w:pPr>
              <w:pStyle w:val="TableParagraph"/>
              <w:spacing w:before="55"/>
              <w:ind w:left="73"/>
              <w:rPr>
                <w:sz w:val="18"/>
              </w:rPr>
            </w:pPr>
            <w:r>
              <w:rPr>
                <w:sz w:val="18"/>
              </w:rPr>
              <w:t>-</w:t>
            </w:r>
            <w:r>
              <w:rPr>
                <w:spacing w:val="-2"/>
                <w:sz w:val="18"/>
              </w:rPr>
              <w:t>0.0031</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0.0005</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0.0007</w:t>
            </w:r>
          </w:p>
        </w:tc>
        <w:tc>
          <w:tcPr>
            <w:tcW w:w="722" w:type="dxa"/>
          </w:tcPr>
          <w:p w:rsidR="005B5943" w:rsidRDefault="005B5943" w:rsidP="00905C24">
            <w:pPr>
              <w:pStyle w:val="TableParagraph"/>
              <w:spacing w:before="55"/>
              <w:ind w:left="143"/>
              <w:rPr>
                <w:sz w:val="18"/>
              </w:rPr>
            </w:pPr>
            <w:r>
              <w:rPr>
                <w:spacing w:val="-2"/>
                <w:sz w:val="18"/>
              </w:rPr>
              <w:t>0.0046</w:t>
            </w:r>
          </w:p>
        </w:tc>
        <w:tc>
          <w:tcPr>
            <w:tcW w:w="719" w:type="dxa"/>
          </w:tcPr>
          <w:p w:rsidR="005B5943" w:rsidRDefault="005B5943" w:rsidP="00905C24">
            <w:pPr>
              <w:pStyle w:val="TableParagraph"/>
              <w:spacing w:before="55"/>
              <w:ind w:left="151" w:right="9"/>
              <w:rPr>
                <w:sz w:val="18"/>
              </w:rPr>
            </w:pPr>
            <w:r>
              <w:rPr>
                <w:spacing w:val="-2"/>
                <w:sz w:val="18"/>
              </w:rPr>
              <w:t>0.0005</w:t>
            </w:r>
          </w:p>
        </w:tc>
        <w:tc>
          <w:tcPr>
            <w:tcW w:w="721" w:type="dxa"/>
          </w:tcPr>
          <w:p w:rsidR="005B5943" w:rsidRDefault="005B5943" w:rsidP="00905C24">
            <w:pPr>
              <w:pStyle w:val="TableParagraph"/>
              <w:spacing w:before="59"/>
              <w:ind w:left="147"/>
              <w:rPr>
                <w:b/>
                <w:sz w:val="18"/>
              </w:rPr>
            </w:pPr>
            <w:r>
              <w:rPr>
                <w:b/>
                <w:spacing w:val="-2"/>
                <w:sz w:val="18"/>
              </w:rPr>
              <w:t>0.0078</w:t>
            </w:r>
          </w:p>
        </w:tc>
        <w:tc>
          <w:tcPr>
            <w:tcW w:w="719" w:type="dxa"/>
          </w:tcPr>
          <w:p w:rsidR="005B5943" w:rsidRDefault="005B5943" w:rsidP="00905C24">
            <w:pPr>
              <w:pStyle w:val="TableParagraph"/>
              <w:spacing w:before="55"/>
              <w:ind w:left="91" w:right="4"/>
              <w:rPr>
                <w:sz w:val="18"/>
              </w:rPr>
            </w:pPr>
            <w:r>
              <w:rPr>
                <w:sz w:val="18"/>
              </w:rPr>
              <w:t>-</w:t>
            </w:r>
            <w:r>
              <w:rPr>
                <w:spacing w:val="-2"/>
                <w:sz w:val="18"/>
              </w:rPr>
              <w:t>0.0011</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0.0006</w:t>
            </w:r>
          </w:p>
        </w:tc>
        <w:tc>
          <w:tcPr>
            <w:tcW w:w="719" w:type="dxa"/>
          </w:tcPr>
          <w:p w:rsidR="005B5943" w:rsidRDefault="005B5943" w:rsidP="00905C24">
            <w:pPr>
              <w:pStyle w:val="TableParagraph"/>
              <w:spacing w:before="55"/>
              <w:ind w:left="91"/>
              <w:rPr>
                <w:sz w:val="18"/>
              </w:rPr>
            </w:pPr>
            <w:r>
              <w:rPr>
                <w:sz w:val="18"/>
              </w:rPr>
              <w:t>-</w:t>
            </w:r>
            <w:r>
              <w:rPr>
                <w:spacing w:val="-2"/>
                <w:sz w:val="18"/>
              </w:rPr>
              <w:t>0.0010</w:t>
            </w:r>
          </w:p>
        </w:tc>
        <w:tc>
          <w:tcPr>
            <w:tcW w:w="719" w:type="dxa"/>
          </w:tcPr>
          <w:p w:rsidR="005B5943" w:rsidRDefault="005B5943" w:rsidP="00905C24">
            <w:pPr>
              <w:pStyle w:val="TableParagraph"/>
              <w:spacing w:before="55"/>
              <w:ind w:left="97"/>
              <w:rPr>
                <w:sz w:val="18"/>
              </w:rPr>
            </w:pPr>
            <w:r>
              <w:rPr>
                <w:sz w:val="18"/>
              </w:rPr>
              <w:t>-</w:t>
            </w:r>
            <w:r>
              <w:rPr>
                <w:spacing w:val="-2"/>
                <w:sz w:val="18"/>
              </w:rPr>
              <w:t>0.0002</w:t>
            </w:r>
          </w:p>
        </w:tc>
        <w:tc>
          <w:tcPr>
            <w:tcW w:w="719" w:type="dxa"/>
          </w:tcPr>
          <w:p w:rsidR="005B5943" w:rsidRDefault="005B5943" w:rsidP="00905C24">
            <w:pPr>
              <w:pStyle w:val="TableParagraph"/>
              <w:spacing w:before="55"/>
              <w:ind w:left="186"/>
              <w:jc w:val="left"/>
              <w:rPr>
                <w:sz w:val="18"/>
              </w:rPr>
            </w:pPr>
            <w:r>
              <w:rPr>
                <w:spacing w:val="-2"/>
                <w:sz w:val="18"/>
              </w:rPr>
              <w:t>0.0010</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0.2535</w:t>
            </w:r>
          </w:p>
        </w:tc>
        <w:tc>
          <w:tcPr>
            <w:tcW w:w="719" w:type="dxa"/>
          </w:tcPr>
          <w:p w:rsidR="005B5943" w:rsidRDefault="005B5943" w:rsidP="00905C24">
            <w:pPr>
              <w:pStyle w:val="TableParagraph"/>
              <w:spacing w:before="55"/>
              <w:ind w:left="91" w:right="10"/>
              <w:rPr>
                <w:sz w:val="18"/>
              </w:rPr>
            </w:pPr>
            <w:r>
              <w:rPr>
                <w:spacing w:val="-2"/>
                <w:sz w:val="18"/>
              </w:rPr>
              <w:t>0.0397</w:t>
            </w:r>
          </w:p>
        </w:tc>
        <w:tc>
          <w:tcPr>
            <w:tcW w:w="721" w:type="dxa"/>
          </w:tcPr>
          <w:p w:rsidR="005B5943" w:rsidRDefault="005B5943" w:rsidP="00905C24">
            <w:pPr>
              <w:pStyle w:val="TableParagraph"/>
              <w:spacing w:before="55"/>
              <w:ind w:left="46"/>
              <w:rPr>
                <w:sz w:val="18"/>
              </w:rPr>
            </w:pPr>
            <w:r>
              <w:rPr>
                <w:spacing w:val="-8"/>
                <w:sz w:val="18"/>
              </w:rPr>
              <w:t>-</w:t>
            </w:r>
            <w:r>
              <w:rPr>
                <w:spacing w:val="-2"/>
                <w:sz w:val="18"/>
              </w:rPr>
              <w:t>0.428**</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123"/>
              <w:rPr>
                <w:sz w:val="18"/>
              </w:rPr>
            </w:pPr>
            <w:r>
              <w:rPr>
                <w:spacing w:val="-2"/>
                <w:sz w:val="18"/>
              </w:rPr>
              <w:t>0.0913</w:t>
            </w:r>
          </w:p>
        </w:tc>
        <w:tc>
          <w:tcPr>
            <w:tcW w:w="721" w:type="dxa"/>
          </w:tcPr>
          <w:p w:rsidR="005B5943" w:rsidRDefault="005B5943" w:rsidP="00905C24">
            <w:pPr>
              <w:pStyle w:val="TableParagraph"/>
              <w:spacing w:before="55"/>
              <w:ind w:left="67"/>
              <w:rPr>
                <w:sz w:val="18"/>
              </w:rPr>
            </w:pPr>
            <w:r>
              <w:rPr>
                <w:sz w:val="18"/>
              </w:rPr>
              <w:t>-</w:t>
            </w:r>
            <w:r>
              <w:rPr>
                <w:spacing w:val="-2"/>
                <w:sz w:val="18"/>
              </w:rPr>
              <w:t>0.0504</w:t>
            </w:r>
          </w:p>
        </w:tc>
        <w:tc>
          <w:tcPr>
            <w:tcW w:w="719" w:type="dxa"/>
          </w:tcPr>
          <w:p w:rsidR="005B5943" w:rsidRDefault="005B5943" w:rsidP="00905C24">
            <w:pPr>
              <w:pStyle w:val="TableParagraph"/>
              <w:spacing w:before="55"/>
              <w:ind w:left="72"/>
              <w:rPr>
                <w:sz w:val="18"/>
              </w:rPr>
            </w:pPr>
            <w:r>
              <w:rPr>
                <w:sz w:val="18"/>
              </w:rPr>
              <w:t>-</w:t>
            </w:r>
            <w:r>
              <w:rPr>
                <w:spacing w:val="-2"/>
                <w:sz w:val="18"/>
              </w:rPr>
              <w:t>0.0299</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0.0201</w:t>
            </w:r>
          </w:p>
        </w:tc>
        <w:tc>
          <w:tcPr>
            <w:tcW w:w="719" w:type="dxa"/>
          </w:tcPr>
          <w:p w:rsidR="005B5943" w:rsidRDefault="005B5943" w:rsidP="00905C24">
            <w:pPr>
              <w:pStyle w:val="TableParagraph"/>
              <w:spacing w:before="55"/>
              <w:ind w:left="73"/>
              <w:rPr>
                <w:sz w:val="18"/>
              </w:rPr>
            </w:pPr>
            <w:r>
              <w:rPr>
                <w:sz w:val="18"/>
              </w:rPr>
              <w:t>-</w:t>
            </w:r>
            <w:r>
              <w:rPr>
                <w:spacing w:val="-2"/>
                <w:sz w:val="18"/>
              </w:rPr>
              <w:t>0.0347</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0.0037</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0.0017</w:t>
            </w:r>
          </w:p>
        </w:tc>
        <w:tc>
          <w:tcPr>
            <w:tcW w:w="722" w:type="dxa"/>
          </w:tcPr>
          <w:p w:rsidR="005B5943" w:rsidRDefault="005B5943" w:rsidP="00905C24">
            <w:pPr>
              <w:pStyle w:val="TableParagraph"/>
              <w:spacing w:before="55"/>
              <w:ind w:left="83"/>
              <w:rPr>
                <w:sz w:val="18"/>
              </w:rPr>
            </w:pPr>
            <w:r>
              <w:rPr>
                <w:sz w:val="18"/>
              </w:rPr>
              <w:t>-</w:t>
            </w:r>
            <w:r>
              <w:rPr>
                <w:spacing w:val="-2"/>
                <w:sz w:val="18"/>
              </w:rPr>
              <w:t>0.0119</w:t>
            </w:r>
          </w:p>
        </w:tc>
        <w:tc>
          <w:tcPr>
            <w:tcW w:w="719" w:type="dxa"/>
          </w:tcPr>
          <w:p w:rsidR="005B5943" w:rsidRDefault="005B5943" w:rsidP="00905C24">
            <w:pPr>
              <w:pStyle w:val="TableParagraph"/>
              <w:spacing w:before="55"/>
              <w:ind w:left="91" w:right="9"/>
              <w:rPr>
                <w:sz w:val="18"/>
              </w:rPr>
            </w:pPr>
            <w:r>
              <w:rPr>
                <w:sz w:val="18"/>
              </w:rPr>
              <w:t>-</w:t>
            </w:r>
            <w:r>
              <w:rPr>
                <w:spacing w:val="-2"/>
                <w:sz w:val="18"/>
              </w:rPr>
              <w:t>0.0176</w:t>
            </w:r>
          </w:p>
        </w:tc>
        <w:tc>
          <w:tcPr>
            <w:tcW w:w="721" w:type="dxa"/>
          </w:tcPr>
          <w:p w:rsidR="005B5943" w:rsidRDefault="005B5943" w:rsidP="00905C24">
            <w:pPr>
              <w:pStyle w:val="TableParagraph"/>
              <w:spacing w:before="59"/>
              <w:ind w:left="147"/>
              <w:rPr>
                <w:b/>
                <w:sz w:val="18"/>
              </w:rPr>
            </w:pPr>
            <w:r>
              <w:rPr>
                <w:b/>
                <w:spacing w:val="-2"/>
                <w:sz w:val="18"/>
              </w:rPr>
              <w:t>0.1187</w:t>
            </w:r>
          </w:p>
        </w:tc>
        <w:tc>
          <w:tcPr>
            <w:tcW w:w="719" w:type="dxa"/>
          </w:tcPr>
          <w:p w:rsidR="005B5943" w:rsidRDefault="005B5943" w:rsidP="00905C24">
            <w:pPr>
              <w:pStyle w:val="TableParagraph"/>
              <w:spacing w:before="55"/>
              <w:ind w:left="91" w:right="4"/>
              <w:rPr>
                <w:sz w:val="18"/>
              </w:rPr>
            </w:pPr>
            <w:r>
              <w:rPr>
                <w:sz w:val="18"/>
              </w:rPr>
              <w:t>-</w:t>
            </w:r>
            <w:r>
              <w:rPr>
                <w:spacing w:val="-2"/>
                <w:sz w:val="18"/>
              </w:rPr>
              <w:t>0.0075</w:t>
            </w:r>
          </w:p>
        </w:tc>
        <w:tc>
          <w:tcPr>
            <w:tcW w:w="722" w:type="dxa"/>
          </w:tcPr>
          <w:p w:rsidR="005B5943" w:rsidRDefault="005B5943" w:rsidP="00905C24">
            <w:pPr>
              <w:pStyle w:val="TableParagraph"/>
              <w:spacing w:before="55"/>
              <w:ind w:left="183"/>
              <w:jc w:val="left"/>
              <w:rPr>
                <w:sz w:val="18"/>
              </w:rPr>
            </w:pPr>
            <w:r>
              <w:rPr>
                <w:spacing w:val="-2"/>
                <w:sz w:val="18"/>
              </w:rPr>
              <w:t>0.0003</w:t>
            </w:r>
          </w:p>
        </w:tc>
        <w:tc>
          <w:tcPr>
            <w:tcW w:w="719" w:type="dxa"/>
          </w:tcPr>
          <w:p w:rsidR="005B5943" w:rsidRDefault="005B5943" w:rsidP="00905C24">
            <w:pPr>
              <w:pStyle w:val="TableParagraph"/>
              <w:spacing w:before="55"/>
              <w:ind w:left="91"/>
              <w:rPr>
                <w:sz w:val="18"/>
              </w:rPr>
            </w:pPr>
            <w:r>
              <w:rPr>
                <w:sz w:val="18"/>
              </w:rPr>
              <w:t>-</w:t>
            </w:r>
            <w:r>
              <w:rPr>
                <w:spacing w:val="-2"/>
                <w:sz w:val="18"/>
              </w:rPr>
              <w:t>0.1186</w:t>
            </w:r>
          </w:p>
        </w:tc>
        <w:tc>
          <w:tcPr>
            <w:tcW w:w="719" w:type="dxa"/>
          </w:tcPr>
          <w:p w:rsidR="005B5943" w:rsidRDefault="005B5943" w:rsidP="00905C24">
            <w:pPr>
              <w:pStyle w:val="TableParagraph"/>
              <w:spacing w:before="55"/>
              <w:ind w:left="97"/>
              <w:rPr>
                <w:sz w:val="18"/>
              </w:rPr>
            </w:pPr>
            <w:r>
              <w:rPr>
                <w:sz w:val="18"/>
              </w:rPr>
              <w:t>-</w:t>
            </w:r>
            <w:r>
              <w:rPr>
                <w:spacing w:val="-2"/>
                <w:sz w:val="18"/>
              </w:rPr>
              <w:t>0.0011</w:t>
            </w:r>
          </w:p>
        </w:tc>
        <w:tc>
          <w:tcPr>
            <w:tcW w:w="719" w:type="dxa"/>
          </w:tcPr>
          <w:p w:rsidR="005B5943" w:rsidRDefault="005B5943" w:rsidP="00905C24">
            <w:pPr>
              <w:pStyle w:val="TableParagraph"/>
              <w:spacing w:before="55"/>
              <w:ind w:left="186"/>
              <w:jc w:val="left"/>
              <w:rPr>
                <w:sz w:val="18"/>
              </w:rPr>
            </w:pPr>
            <w:r>
              <w:rPr>
                <w:spacing w:val="-2"/>
                <w:sz w:val="18"/>
              </w:rPr>
              <w:t>0.0206</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0.3421</w:t>
            </w:r>
          </w:p>
        </w:tc>
        <w:tc>
          <w:tcPr>
            <w:tcW w:w="719" w:type="dxa"/>
          </w:tcPr>
          <w:p w:rsidR="005B5943" w:rsidRDefault="005B5943" w:rsidP="00905C24">
            <w:pPr>
              <w:pStyle w:val="TableParagraph"/>
              <w:spacing w:before="55"/>
              <w:ind w:left="21"/>
              <w:rPr>
                <w:sz w:val="18"/>
              </w:rPr>
            </w:pPr>
            <w:r>
              <w:rPr>
                <w:sz w:val="18"/>
              </w:rPr>
              <w:t>-</w:t>
            </w:r>
            <w:r>
              <w:rPr>
                <w:spacing w:val="-2"/>
                <w:sz w:val="18"/>
              </w:rPr>
              <w:t>0.0202</w:t>
            </w:r>
          </w:p>
        </w:tc>
        <w:tc>
          <w:tcPr>
            <w:tcW w:w="721" w:type="dxa"/>
          </w:tcPr>
          <w:p w:rsidR="005B5943" w:rsidRDefault="005B5943" w:rsidP="00905C24">
            <w:pPr>
              <w:pStyle w:val="TableParagraph"/>
              <w:spacing w:before="55"/>
              <w:ind w:right="88"/>
              <w:rPr>
                <w:sz w:val="18"/>
              </w:rPr>
            </w:pPr>
            <w:r>
              <w:rPr>
                <w:sz w:val="18"/>
              </w:rPr>
              <w:t>-</w:t>
            </w:r>
            <w:r>
              <w:rPr>
                <w:spacing w:val="-2"/>
                <w:sz w:val="18"/>
              </w:rPr>
              <w:t>0.212</w:t>
            </w:r>
          </w:p>
        </w:tc>
      </w:tr>
    </w:tbl>
    <w:p w:rsidR="005B5943" w:rsidRDefault="005B5943" w:rsidP="005B5943">
      <w:pPr>
        <w:spacing w:before="4"/>
        <w:ind w:right="303"/>
        <w:jc w:val="right"/>
        <w:rPr>
          <w:sz w:val="24"/>
        </w:rPr>
      </w:pPr>
      <w:r>
        <w:rPr>
          <w:spacing w:val="-2"/>
          <w:sz w:val="24"/>
        </w:rPr>
        <w:t>Cont…</w:t>
      </w:r>
    </w:p>
    <w:p w:rsidR="005B5943" w:rsidRDefault="005B5943" w:rsidP="005B5943">
      <w:pPr>
        <w:jc w:val="right"/>
        <w:rPr>
          <w:sz w:val="24"/>
        </w:rPr>
        <w:sectPr w:rsidR="005B5943">
          <w:pgSz w:w="16840" w:h="11910" w:orient="landscape"/>
          <w:pgMar w:top="1340" w:right="1133" w:bottom="280" w:left="1417" w:header="720" w:footer="720" w:gutter="0"/>
          <w:cols w:space="720"/>
        </w:sectPr>
      </w:pPr>
    </w:p>
    <w:p w:rsidR="005B5943" w:rsidRDefault="005B5943" w:rsidP="005B5943">
      <w:pPr>
        <w:rPr>
          <w:sz w:val="27"/>
        </w:rPr>
      </w:pPr>
    </w:p>
    <w:p w:rsidR="005B5943" w:rsidRDefault="005B5943" w:rsidP="005B5943">
      <w:pPr>
        <w:spacing w:before="190"/>
        <w:rPr>
          <w:sz w:val="27"/>
        </w:rPr>
      </w:pPr>
    </w:p>
    <w:p w:rsidR="005B5943" w:rsidRDefault="005B5943" w:rsidP="005B5943">
      <w:pPr>
        <w:pStyle w:val="BodyText"/>
        <w:ind w:left="23"/>
        <w:jc w:val="both"/>
      </w:pPr>
      <w:r>
        <w:t>Table</w:t>
      </w:r>
      <w:r>
        <w:rPr>
          <w:spacing w:val="-6"/>
        </w:rPr>
        <w:t xml:space="preserve"> </w:t>
      </w:r>
      <w:r w:rsidR="00F163B9">
        <w:t>2</w:t>
      </w:r>
      <w:r>
        <w:t>.</w:t>
      </w:r>
      <w:r>
        <w:rPr>
          <w:spacing w:val="-4"/>
        </w:rPr>
        <w:t xml:space="preserve"> Cont…</w:t>
      </w:r>
    </w:p>
    <w:p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rsidTr="00905C24">
        <w:trPr>
          <w:trHeight w:val="326"/>
        </w:trPr>
        <w:tc>
          <w:tcPr>
            <w:tcW w:w="691" w:type="dxa"/>
          </w:tcPr>
          <w:p w:rsidR="005B5943" w:rsidRDefault="005B5943" w:rsidP="00905C24">
            <w:pPr>
              <w:pStyle w:val="TableParagraph"/>
              <w:spacing w:before="59"/>
              <w:ind w:left="143"/>
              <w:jc w:val="left"/>
              <w:rPr>
                <w:b/>
                <w:sz w:val="18"/>
              </w:rPr>
            </w:pPr>
            <w:r>
              <w:rPr>
                <w:b/>
                <w:spacing w:val="-2"/>
                <w:sz w:val="18"/>
              </w:rPr>
              <w:t>Trait</w:t>
            </w:r>
          </w:p>
        </w:tc>
        <w:tc>
          <w:tcPr>
            <w:tcW w:w="273" w:type="dxa"/>
          </w:tcPr>
          <w:p w:rsidR="005B5943" w:rsidRDefault="005B5943" w:rsidP="00905C24">
            <w:pPr>
              <w:pStyle w:val="TableParagraph"/>
              <w:spacing w:before="0"/>
              <w:jc w:val="left"/>
              <w:rPr>
                <w:sz w:val="18"/>
              </w:rPr>
            </w:pPr>
          </w:p>
        </w:tc>
        <w:tc>
          <w:tcPr>
            <w:tcW w:w="719" w:type="dxa"/>
          </w:tcPr>
          <w:p w:rsidR="005B5943" w:rsidRDefault="005B5943" w:rsidP="00905C24">
            <w:pPr>
              <w:pStyle w:val="TableParagraph"/>
              <w:spacing w:before="59"/>
              <w:ind w:left="11"/>
              <w:rPr>
                <w:b/>
                <w:sz w:val="18"/>
              </w:rPr>
            </w:pPr>
            <w:r>
              <w:rPr>
                <w:b/>
                <w:spacing w:val="-5"/>
                <w:sz w:val="18"/>
              </w:rPr>
              <w:t>DFF</w:t>
            </w:r>
          </w:p>
        </w:tc>
        <w:tc>
          <w:tcPr>
            <w:tcW w:w="721" w:type="dxa"/>
          </w:tcPr>
          <w:p w:rsidR="005B5943" w:rsidRDefault="005B5943" w:rsidP="00905C24">
            <w:pPr>
              <w:pStyle w:val="TableParagraph"/>
              <w:spacing w:before="59"/>
              <w:ind w:left="13"/>
              <w:rPr>
                <w:b/>
                <w:sz w:val="18"/>
              </w:rPr>
            </w:pPr>
            <w:r>
              <w:rPr>
                <w:b/>
                <w:spacing w:val="-5"/>
                <w:sz w:val="18"/>
              </w:rPr>
              <w:t>DM</w:t>
            </w:r>
          </w:p>
        </w:tc>
        <w:tc>
          <w:tcPr>
            <w:tcW w:w="719" w:type="dxa"/>
          </w:tcPr>
          <w:p w:rsidR="005B5943" w:rsidRDefault="005B5943" w:rsidP="00905C24">
            <w:pPr>
              <w:pStyle w:val="TableParagraph"/>
              <w:spacing w:before="59"/>
              <w:ind w:left="22"/>
              <w:rPr>
                <w:b/>
                <w:sz w:val="18"/>
              </w:rPr>
            </w:pPr>
            <w:r>
              <w:rPr>
                <w:b/>
                <w:spacing w:val="-5"/>
                <w:sz w:val="18"/>
              </w:rPr>
              <w:t>PH</w:t>
            </w:r>
          </w:p>
        </w:tc>
        <w:tc>
          <w:tcPr>
            <w:tcW w:w="721" w:type="dxa"/>
          </w:tcPr>
          <w:p w:rsidR="005B5943" w:rsidRDefault="005B5943" w:rsidP="00905C24">
            <w:pPr>
              <w:pStyle w:val="TableParagraph"/>
              <w:spacing w:before="59"/>
              <w:ind w:left="186"/>
              <w:jc w:val="left"/>
              <w:rPr>
                <w:b/>
                <w:sz w:val="18"/>
              </w:rPr>
            </w:pPr>
            <w:r>
              <w:rPr>
                <w:b/>
                <w:spacing w:val="-5"/>
                <w:sz w:val="18"/>
              </w:rPr>
              <w:t>NPT</w:t>
            </w:r>
          </w:p>
        </w:tc>
        <w:tc>
          <w:tcPr>
            <w:tcW w:w="719" w:type="dxa"/>
          </w:tcPr>
          <w:p w:rsidR="005B5943" w:rsidRDefault="005B5943" w:rsidP="00905C24">
            <w:pPr>
              <w:pStyle w:val="TableParagraph"/>
              <w:spacing w:before="59"/>
              <w:ind w:left="23"/>
              <w:rPr>
                <w:b/>
                <w:sz w:val="18"/>
              </w:rPr>
            </w:pPr>
            <w:r>
              <w:rPr>
                <w:b/>
                <w:spacing w:val="-5"/>
                <w:sz w:val="18"/>
              </w:rPr>
              <w:t>PL</w:t>
            </w:r>
          </w:p>
        </w:tc>
        <w:tc>
          <w:tcPr>
            <w:tcW w:w="721" w:type="dxa"/>
          </w:tcPr>
          <w:p w:rsidR="005B5943" w:rsidRDefault="005B5943" w:rsidP="00905C24">
            <w:pPr>
              <w:pStyle w:val="TableParagraph"/>
              <w:spacing w:before="59"/>
              <w:ind w:left="191"/>
              <w:jc w:val="left"/>
              <w:rPr>
                <w:b/>
                <w:sz w:val="18"/>
              </w:rPr>
            </w:pPr>
            <w:r>
              <w:rPr>
                <w:b/>
                <w:spacing w:val="-5"/>
                <w:sz w:val="18"/>
              </w:rPr>
              <w:t>SLA</w:t>
            </w:r>
          </w:p>
        </w:tc>
        <w:tc>
          <w:tcPr>
            <w:tcW w:w="719" w:type="dxa"/>
          </w:tcPr>
          <w:p w:rsidR="005B5943" w:rsidRDefault="005B5943" w:rsidP="00905C24">
            <w:pPr>
              <w:pStyle w:val="TableParagraph"/>
              <w:spacing w:before="59"/>
              <w:ind w:left="183"/>
              <w:jc w:val="left"/>
              <w:rPr>
                <w:b/>
                <w:sz w:val="18"/>
              </w:rPr>
            </w:pPr>
            <w:r>
              <w:rPr>
                <w:b/>
                <w:spacing w:val="-5"/>
                <w:sz w:val="18"/>
              </w:rPr>
              <w:t>NPR</w:t>
            </w:r>
          </w:p>
        </w:tc>
        <w:tc>
          <w:tcPr>
            <w:tcW w:w="722" w:type="dxa"/>
          </w:tcPr>
          <w:p w:rsidR="005B5943" w:rsidRDefault="005B5943" w:rsidP="00905C24">
            <w:pPr>
              <w:pStyle w:val="TableParagraph"/>
              <w:spacing w:before="59"/>
              <w:ind w:left="27"/>
              <w:rPr>
                <w:b/>
                <w:sz w:val="18"/>
              </w:rPr>
            </w:pPr>
            <w:r>
              <w:rPr>
                <w:b/>
                <w:spacing w:val="-5"/>
                <w:sz w:val="18"/>
              </w:rPr>
              <w:t>TR</w:t>
            </w:r>
          </w:p>
        </w:tc>
        <w:tc>
          <w:tcPr>
            <w:tcW w:w="719" w:type="dxa"/>
          </w:tcPr>
          <w:p w:rsidR="005B5943" w:rsidRDefault="005B5943" w:rsidP="00905C24">
            <w:pPr>
              <w:pStyle w:val="TableParagraph"/>
              <w:spacing w:before="59"/>
              <w:ind w:left="32"/>
              <w:rPr>
                <w:b/>
                <w:sz w:val="18"/>
              </w:rPr>
            </w:pPr>
            <w:r>
              <w:rPr>
                <w:b/>
                <w:spacing w:val="-5"/>
                <w:sz w:val="18"/>
              </w:rPr>
              <w:t>SC</w:t>
            </w:r>
          </w:p>
        </w:tc>
        <w:tc>
          <w:tcPr>
            <w:tcW w:w="721" w:type="dxa"/>
          </w:tcPr>
          <w:p w:rsidR="005B5943" w:rsidRDefault="005B5943" w:rsidP="00905C24">
            <w:pPr>
              <w:pStyle w:val="TableParagraph"/>
              <w:spacing w:before="59"/>
              <w:ind w:left="30"/>
              <w:rPr>
                <w:b/>
                <w:sz w:val="18"/>
              </w:rPr>
            </w:pPr>
            <w:r>
              <w:rPr>
                <w:b/>
                <w:spacing w:val="-5"/>
                <w:sz w:val="18"/>
              </w:rPr>
              <w:t>CT</w:t>
            </w:r>
          </w:p>
        </w:tc>
        <w:tc>
          <w:tcPr>
            <w:tcW w:w="719" w:type="dxa"/>
          </w:tcPr>
          <w:p w:rsidR="005B5943" w:rsidRDefault="005B5943" w:rsidP="00905C24">
            <w:pPr>
              <w:pStyle w:val="TableParagraph"/>
              <w:spacing w:before="59"/>
              <w:ind w:left="35"/>
              <w:rPr>
                <w:b/>
                <w:sz w:val="18"/>
              </w:rPr>
            </w:pPr>
            <w:r>
              <w:rPr>
                <w:b/>
                <w:spacing w:val="-5"/>
                <w:sz w:val="18"/>
              </w:rPr>
              <w:t>CF</w:t>
            </w:r>
          </w:p>
        </w:tc>
        <w:tc>
          <w:tcPr>
            <w:tcW w:w="722" w:type="dxa"/>
          </w:tcPr>
          <w:p w:rsidR="005B5943" w:rsidRDefault="005B5943" w:rsidP="00905C24">
            <w:pPr>
              <w:pStyle w:val="TableParagraph"/>
              <w:spacing w:before="59"/>
              <w:ind w:left="155"/>
              <w:jc w:val="left"/>
              <w:rPr>
                <w:b/>
                <w:sz w:val="18"/>
              </w:rPr>
            </w:pPr>
            <w:r>
              <w:rPr>
                <w:b/>
                <w:spacing w:val="-5"/>
                <w:sz w:val="18"/>
              </w:rPr>
              <w:t>RWC</w:t>
            </w:r>
          </w:p>
        </w:tc>
        <w:tc>
          <w:tcPr>
            <w:tcW w:w="719" w:type="dxa"/>
          </w:tcPr>
          <w:p w:rsidR="005B5943" w:rsidRDefault="005B5943" w:rsidP="00905C24">
            <w:pPr>
              <w:pStyle w:val="TableParagraph"/>
              <w:spacing w:before="59"/>
              <w:ind w:left="40"/>
              <w:rPr>
                <w:b/>
                <w:sz w:val="18"/>
              </w:rPr>
            </w:pPr>
            <w:r>
              <w:rPr>
                <w:b/>
                <w:spacing w:val="-4"/>
                <w:sz w:val="18"/>
              </w:rPr>
              <w:t>SCMR</w:t>
            </w:r>
          </w:p>
        </w:tc>
        <w:tc>
          <w:tcPr>
            <w:tcW w:w="719" w:type="dxa"/>
          </w:tcPr>
          <w:p w:rsidR="005B5943" w:rsidRDefault="005B5943" w:rsidP="00905C24">
            <w:pPr>
              <w:pStyle w:val="TableParagraph"/>
              <w:spacing w:before="59"/>
              <w:ind w:left="42"/>
              <w:rPr>
                <w:b/>
                <w:sz w:val="18"/>
              </w:rPr>
            </w:pPr>
            <w:r>
              <w:rPr>
                <w:b/>
                <w:spacing w:val="-5"/>
                <w:sz w:val="18"/>
              </w:rPr>
              <w:t>PC</w:t>
            </w:r>
          </w:p>
        </w:tc>
        <w:tc>
          <w:tcPr>
            <w:tcW w:w="719" w:type="dxa"/>
          </w:tcPr>
          <w:p w:rsidR="005B5943" w:rsidRDefault="005B5943" w:rsidP="00905C24">
            <w:pPr>
              <w:pStyle w:val="TableParagraph"/>
              <w:spacing w:before="59"/>
              <w:ind w:left="158"/>
              <w:jc w:val="left"/>
              <w:rPr>
                <w:b/>
                <w:sz w:val="18"/>
              </w:rPr>
            </w:pPr>
            <w:r>
              <w:rPr>
                <w:b/>
                <w:spacing w:val="-5"/>
                <w:sz w:val="18"/>
              </w:rPr>
              <w:t>TGW</w:t>
            </w:r>
          </w:p>
        </w:tc>
        <w:tc>
          <w:tcPr>
            <w:tcW w:w="722" w:type="dxa"/>
          </w:tcPr>
          <w:p w:rsidR="005B5943" w:rsidRDefault="005B5943" w:rsidP="00905C24">
            <w:pPr>
              <w:pStyle w:val="TableParagraph"/>
              <w:spacing w:before="59"/>
              <w:ind w:left="209"/>
              <w:jc w:val="left"/>
              <w:rPr>
                <w:b/>
                <w:sz w:val="18"/>
              </w:rPr>
            </w:pPr>
            <w:r>
              <w:rPr>
                <w:b/>
                <w:spacing w:val="-5"/>
                <w:sz w:val="18"/>
              </w:rPr>
              <w:t>SYP</w:t>
            </w:r>
          </w:p>
        </w:tc>
        <w:tc>
          <w:tcPr>
            <w:tcW w:w="719" w:type="dxa"/>
          </w:tcPr>
          <w:p w:rsidR="005B5943" w:rsidRDefault="005B5943" w:rsidP="00905C24">
            <w:pPr>
              <w:pStyle w:val="TableParagraph"/>
              <w:spacing w:before="59"/>
              <w:ind w:left="44"/>
              <w:rPr>
                <w:b/>
                <w:sz w:val="18"/>
              </w:rPr>
            </w:pPr>
            <w:r>
              <w:rPr>
                <w:b/>
                <w:spacing w:val="-5"/>
                <w:sz w:val="18"/>
              </w:rPr>
              <w:t>HI</w:t>
            </w:r>
          </w:p>
        </w:tc>
        <w:tc>
          <w:tcPr>
            <w:tcW w:w="721" w:type="dxa"/>
          </w:tcPr>
          <w:p w:rsidR="005B5943" w:rsidRDefault="005B5943" w:rsidP="00905C24">
            <w:pPr>
              <w:pStyle w:val="TableParagraph"/>
              <w:spacing w:before="59"/>
              <w:ind w:left="47"/>
              <w:rPr>
                <w:b/>
                <w:sz w:val="18"/>
              </w:rPr>
            </w:pPr>
            <w:r>
              <w:rPr>
                <w:b/>
                <w:spacing w:val="-5"/>
                <w:sz w:val="18"/>
              </w:rPr>
              <w:t>GYP</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223"/>
              <w:jc w:val="left"/>
              <w:rPr>
                <w:b/>
                <w:sz w:val="18"/>
              </w:rPr>
            </w:pPr>
            <w:r>
              <w:rPr>
                <w:b/>
                <w:spacing w:val="-5"/>
                <w:sz w:val="18"/>
              </w:rPr>
              <w:t>CF</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0.0164</w:t>
            </w:r>
          </w:p>
        </w:tc>
        <w:tc>
          <w:tcPr>
            <w:tcW w:w="721" w:type="dxa"/>
          </w:tcPr>
          <w:p w:rsidR="005B5943" w:rsidRDefault="005B5943" w:rsidP="00905C24">
            <w:pPr>
              <w:pStyle w:val="TableParagraph"/>
              <w:spacing w:before="55"/>
              <w:ind w:left="67"/>
              <w:rPr>
                <w:sz w:val="18"/>
              </w:rPr>
            </w:pPr>
            <w:r>
              <w:rPr>
                <w:sz w:val="18"/>
              </w:rPr>
              <w:t>-</w:t>
            </w:r>
            <w:r>
              <w:rPr>
                <w:spacing w:val="-2"/>
                <w:sz w:val="18"/>
              </w:rPr>
              <w:t>0.0161</w:t>
            </w:r>
          </w:p>
        </w:tc>
        <w:tc>
          <w:tcPr>
            <w:tcW w:w="719" w:type="dxa"/>
          </w:tcPr>
          <w:p w:rsidR="005B5943" w:rsidRDefault="005B5943" w:rsidP="00905C24">
            <w:pPr>
              <w:pStyle w:val="TableParagraph"/>
              <w:spacing w:before="55"/>
              <w:ind w:left="132"/>
              <w:rPr>
                <w:sz w:val="18"/>
              </w:rPr>
            </w:pPr>
            <w:r>
              <w:rPr>
                <w:spacing w:val="-2"/>
                <w:sz w:val="18"/>
              </w:rPr>
              <w:t>0.0025</w:t>
            </w:r>
          </w:p>
        </w:tc>
        <w:tc>
          <w:tcPr>
            <w:tcW w:w="721" w:type="dxa"/>
          </w:tcPr>
          <w:p w:rsidR="005B5943" w:rsidRDefault="005B5943" w:rsidP="00905C24">
            <w:pPr>
              <w:pStyle w:val="TableParagraph"/>
              <w:spacing w:before="55"/>
              <w:ind w:left="177"/>
              <w:jc w:val="left"/>
              <w:rPr>
                <w:sz w:val="18"/>
              </w:rPr>
            </w:pPr>
            <w:r>
              <w:rPr>
                <w:spacing w:val="-2"/>
                <w:sz w:val="18"/>
              </w:rPr>
              <w:t>0.0063</w:t>
            </w:r>
          </w:p>
        </w:tc>
        <w:tc>
          <w:tcPr>
            <w:tcW w:w="719" w:type="dxa"/>
          </w:tcPr>
          <w:p w:rsidR="005B5943" w:rsidRDefault="005B5943" w:rsidP="00905C24">
            <w:pPr>
              <w:pStyle w:val="TableParagraph"/>
              <w:spacing w:before="55"/>
              <w:ind w:left="133"/>
              <w:rPr>
                <w:sz w:val="18"/>
              </w:rPr>
            </w:pPr>
            <w:r>
              <w:rPr>
                <w:spacing w:val="-2"/>
                <w:sz w:val="18"/>
              </w:rPr>
              <w:t>0.0026</w:t>
            </w:r>
          </w:p>
        </w:tc>
        <w:tc>
          <w:tcPr>
            <w:tcW w:w="721" w:type="dxa"/>
          </w:tcPr>
          <w:p w:rsidR="005B5943" w:rsidRDefault="005B5943" w:rsidP="00905C24">
            <w:pPr>
              <w:pStyle w:val="TableParagraph"/>
              <w:spacing w:before="55"/>
              <w:ind w:left="177"/>
              <w:jc w:val="left"/>
              <w:rPr>
                <w:sz w:val="18"/>
              </w:rPr>
            </w:pPr>
            <w:r>
              <w:rPr>
                <w:spacing w:val="-2"/>
                <w:sz w:val="18"/>
              </w:rPr>
              <w:t>0.0052</w:t>
            </w:r>
          </w:p>
        </w:tc>
        <w:tc>
          <w:tcPr>
            <w:tcW w:w="719" w:type="dxa"/>
          </w:tcPr>
          <w:p w:rsidR="005B5943" w:rsidRDefault="005B5943" w:rsidP="00905C24">
            <w:pPr>
              <w:pStyle w:val="TableParagraph"/>
              <w:spacing w:before="55"/>
              <w:ind w:left="176"/>
              <w:jc w:val="left"/>
              <w:rPr>
                <w:sz w:val="18"/>
              </w:rPr>
            </w:pPr>
            <w:r>
              <w:rPr>
                <w:spacing w:val="-2"/>
                <w:sz w:val="18"/>
              </w:rPr>
              <w:t>0.0008</w:t>
            </w:r>
          </w:p>
        </w:tc>
        <w:tc>
          <w:tcPr>
            <w:tcW w:w="722" w:type="dxa"/>
          </w:tcPr>
          <w:p w:rsidR="005B5943" w:rsidRDefault="005B5943" w:rsidP="00905C24">
            <w:pPr>
              <w:pStyle w:val="TableParagraph"/>
              <w:spacing w:before="55"/>
              <w:ind w:left="83"/>
              <w:rPr>
                <w:sz w:val="18"/>
              </w:rPr>
            </w:pPr>
            <w:r>
              <w:rPr>
                <w:sz w:val="18"/>
              </w:rPr>
              <w:t>-</w:t>
            </w:r>
            <w:r>
              <w:rPr>
                <w:spacing w:val="-2"/>
                <w:sz w:val="18"/>
              </w:rPr>
              <w:t>0.0029</w:t>
            </w:r>
          </w:p>
        </w:tc>
        <w:tc>
          <w:tcPr>
            <w:tcW w:w="719" w:type="dxa"/>
          </w:tcPr>
          <w:p w:rsidR="005B5943" w:rsidRDefault="005B5943" w:rsidP="00905C24">
            <w:pPr>
              <w:pStyle w:val="TableParagraph"/>
              <w:spacing w:before="55"/>
              <w:ind w:left="91" w:right="9"/>
              <w:rPr>
                <w:sz w:val="18"/>
              </w:rPr>
            </w:pPr>
            <w:r>
              <w:rPr>
                <w:sz w:val="18"/>
              </w:rPr>
              <w:t>-</w:t>
            </w:r>
            <w:r>
              <w:rPr>
                <w:spacing w:val="-2"/>
                <w:sz w:val="18"/>
              </w:rPr>
              <w:t>0.0010</w:t>
            </w:r>
          </w:p>
        </w:tc>
        <w:tc>
          <w:tcPr>
            <w:tcW w:w="721" w:type="dxa"/>
          </w:tcPr>
          <w:p w:rsidR="005B5943" w:rsidRDefault="005B5943" w:rsidP="00905C24">
            <w:pPr>
              <w:pStyle w:val="TableParagraph"/>
              <w:spacing w:before="55"/>
              <w:ind w:left="87"/>
              <w:rPr>
                <w:sz w:val="18"/>
              </w:rPr>
            </w:pPr>
            <w:r>
              <w:rPr>
                <w:sz w:val="18"/>
              </w:rPr>
              <w:t>-</w:t>
            </w:r>
            <w:r>
              <w:rPr>
                <w:spacing w:val="-2"/>
                <w:sz w:val="18"/>
              </w:rPr>
              <w:t>0.0027</w:t>
            </w:r>
          </w:p>
        </w:tc>
        <w:tc>
          <w:tcPr>
            <w:tcW w:w="719" w:type="dxa"/>
          </w:tcPr>
          <w:p w:rsidR="005B5943" w:rsidRDefault="005B5943" w:rsidP="00905C24">
            <w:pPr>
              <w:pStyle w:val="TableParagraph"/>
              <w:spacing w:before="59"/>
              <w:ind w:left="151" w:right="4"/>
              <w:rPr>
                <w:b/>
                <w:sz w:val="18"/>
              </w:rPr>
            </w:pPr>
            <w:r>
              <w:rPr>
                <w:b/>
                <w:spacing w:val="-2"/>
                <w:sz w:val="18"/>
              </w:rPr>
              <w:t>0.0038</w:t>
            </w:r>
          </w:p>
        </w:tc>
        <w:tc>
          <w:tcPr>
            <w:tcW w:w="722" w:type="dxa"/>
          </w:tcPr>
          <w:p w:rsidR="005B5943" w:rsidRDefault="005B5943" w:rsidP="00905C24">
            <w:pPr>
              <w:pStyle w:val="TableParagraph"/>
              <w:spacing w:before="55"/>
              <w:ind w:left="183"/>
              <w:jc w:val="left"/>
              <w:rPr>
                <w:sz w:val="18"/>
              </w:rPr>
            </w:pPr>
            <w:r>
              <w:rPr>
                <w:spacing w:val="-2"/>
                <w:sz w:val="18"/>
              </w:rPr>
              <w:t>0.0015</w:t>
            </w:r>
          </w:p>
        </w:tc>
        <w:tc>
          <w:tcPr>
            <w:tcW w:w="719" w:type="dxa"/>
          </w:tcPr>
          <w:p w:rsidR="005B5943" w:rsidRDefault="005B5943" w:rsidP="00905C24">
            <w:pPr>
              <w:pStyle w:val="TableParagraph"/>
              <w:spacing w:before="55"/>
              <w:ind w:left="151"/>
              <w:rPr>
                <w:sz w:val="18"/>
              </w:rPr>
            </w:pPr>
            <w:r>
              <w:rPr>
                <w:spacing w:val="-2"/>
                <w:sz w:val="18"/>
              </w:rPr>
              <w:t>0.0053</w:t>
            </w:r>
          </w:p>
        </w:tc>
        <w:tc>
          <w:tcPr>
            <w:tcW w:w="719" w:type="dxa"/>
          </w:tcPr>
          <w:p w:rsidR="005B5943" w:rsidRDefault="005B5943" w:rsidP="00905C24">
            <w:pPr>
              <w:pStyle w:val="TableParagraph"/>
              <w:spacing w:before="55"/>
              <w:ind w:left="158" w:right="1"/>
              <w:rPr>
                <w:sz w:val="18"/>
              </w:rPr>
            </w:pPr>
            <w:r>
              <w:rPr>
                <w:spacing w:val="-2"/>
                <w:sz w:val="18"/>
              </w:rPr>
              <w:t>0.0014</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0.0010</w:t>
            </w:r>
          </w:p>
        </w:tc>
        <w:tc>
          <w:tcPr>
            <w:tcW w:w="722" w:type="dxa"/>
          </w:tcPr>
          <w:p w:rsidR="005B5943" w:rsidRDefault="005B5943" w:rsidP="00905C24">
            <w:pPr>
              <w:pStyle w:val="TableParagraph"/>
              <w:spacing w:before="55"/>
              <w:ind w:left="190"/>
              <w:jc w:val="left"/>
              <w:rPr>
                <w:sz w:val="18"/>
              </w:rPr>
            </w:pPr>
            <w:r>
              <w:rPr>
                <w:spacing w:val="-2"/>
                <w:sz w:val="18"/>
              </w:rPr>
              <w:t>0.4043</w:t>
            </w:r>
          </w:p>
        </w:tc>
        <w:tc>
          <w:tcPr>
            <w:tcW w:w="719" w:type="dxa"/>
          </w:tcPr>
          <w:p w:rsidR="005B5943" w:rsidRDefault="005B5943" w:rsidP="00905C24">
            <w:pPr>
              <w:pStyle w:val="TableParagraph"/>
              <w:spacing w:before="55"/>
              <w:ind w:left="91" w:right="10"/>
              <w:rPr>
                <w:sz w:val="18"/>
              </w:rPr>
            </w:pPr>
            <w:r>
              <w:rPr>
                <w:spacing w:val="-2"/>
                <w:sz w:val="18"/>
              </w:rPr>
              <w:t>0.1786</w:t>
            </w:r>
          </w:p>
        </w:tc>
        <w:tc>
          <w:tcPr>
            <w:tcW w:w="721" w:type="dxa"/>
          </w:tcPr>
          <w:p w:rsidR="005B5943" w:rsidRDefault="005B5943" w:rsidP="00905C24">
            <w:pPr>
              <w:pStyle w:val="TableParagraph"/>
              <w:spacing w:before="55"/>
              <w:ind w:left="28"/>
              <w:rPr>
                <w:sz w:val="18"/>
              </w:rPr>
            </w:pPr>
            <w:r>
              <w:rPr>
                <w:spacing w:val="-2"/>
                <w:sz w:val="18"/>
              </w:rPr>
              <w:t>0.878**</w:t>
            </w:r>
          </w:p>
        </w:tc>
      </w:tr>
      <w:tr w:rsidR="005B5943" w:rsidTr="00905C24">
        <w:trPr>
          <w:trHeight w:val="325"/>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0.1148</w:t>
            </w:r>
          </w:p>
        </w:tc>
        <w:tc>
          <w:tcPr>
            <w:tcW w:w="721" w:type="dxa"/>
          </w:tcPr>
          <w:p w:rsidR="005B5943" w:rsidRDefault="005B5943" w:rsidP="00905C24">
            <w:pPr>
              <w:pStyle w:val="TableParagraph"/>
              <w:spacing w:before="55"/>
              <w:ind w:left="127"/>
              <w:rPr>
                <w:sz w:val="18"/>
              </w:rPr>
            </w:pPr>
            <w:r>
              <w:rPr>
                <w:spacing w:val="-2"/>
                <w:sz w:val="18"/>
              </w:rPr>
              <w:t>0.0544</w:t>
            </w:r>
          </w:p>
        </w:tc>
        <w:tc>
          <w:tcPr>
            <w:tcW w:w="719" w:type="dxa"/>
          </w:tcPr>
          <w:p w:rsidR="005B5943" w:rsidRDefault="005B5943" w:rsidP="00905C24">
            <w:pPr>
              <w:pStyle w:val="TableParagraph"/>
              <w:spacing w:before="55"/>
              <w:ind w:left="132"/>
              <w:rPr>
                <w:sz w:val="18"/>
              </w:rPr>
            </w:pPr>
            <w:r>
              <w:rPr>
                <w:spacing w:val="-2"/>
                <w:sz w:val="18"/>
              </w:rPr>
              <w:t>0.0338</w:t>
            </w:r>
          </w:p>
        </w:tc>
        <w:tc>
          <w:tcPr>
            <w:tcW w:w="721" w:type="dxa"/>
          </w:tcPr>
          <w:p w:rsidR="005B5943" w:rsidRDefault="005B5943" w:rsidP="00905C24">
            <w:pPr>
              <w:pStyle w:val="TableParagraph"/>
              <w:spacing w:before="55"/>
              <w:ind w:left="177"/>
              <w:jc w:val="left"/>
              <w:rPr>
                <w:sz w:val="18"/>
              </w:rPr>
            </w:pPr>
            <w:r>
              <w:rPr>
                <w:spacing w:val="-2"/>
                <w:sz w:val="18"/>
              </w:rPr>
              <w:t>0.0304</w:t>
            </w:r>
          </w:p>
        </w:tc>
        <w:tc>
          <w:tcPr>
            <w:tcW w:w="719" w:type="dxa"/>
          </w:tcPr>
          <w:p w:rsidR="005B5943" w:rsidRDefault="005B5943" w:rsidP="00905C24">
            <w:pPr>
              <w:pStyle w:val="TableParagraph"/>
              <w:spacing w:before="55"/>
              <w:ind w:left="133"/>
              <w:rPr>
                <w:sz w:val="18"/>
              </w:rPr>
            </w:pPr>
            <w:r>
              <w:rPr>
                <w:spacing w:val="-2"/>
                <w:sz w:val="18"/>
              </w:rPr>
              <w:t>0.0245</w:t>
            </w:r>
          </w:p>
        </w:tc>
        <w:tc>
          <w:tcPr>
            <w:tcW w:w="721" w:type="dxa"/>
          </w:tcPr>
          <w:p w:rsidR="005B5943" w:rsidRDefault="005B5943" w:rsidP="00905C24">
            <w:pPr>
              <w:pStyle w:val="TableParagraph"/>
              <w:spacing w:before="55"/>
              <w:ind w:left="177"/>
              <w:jc w:val="left"/>
              <w:rPr>
                <w:sz w:val="18"/>
              </w:rPr>
            </w:pPr>
            <w:r>
              <w:rPr>
                <w:spacing w:val="-2"/>
                <w:sz w:val="18"/>
              </w:rPr>
              <w:t>0.0084</w:t>
            </w:r>
          </w:p>
        </w:tc>
        <w:tc>
          <w:tcPr>
            <w:tcW w:w="719" w:type="dxa"/>
          </w:tcPr>
          <w:p w:rsidR="005B5943" w:rsidRDefault="005B5943" w:rsidP="00905C24">
            <w:pPr>
              <w:pStyle w:val="TableParagraph"/>
              <w:spacing w:before="55"/>
              <w:ind w:left="176"/>
              <w:jc w:val="left"/>
              <w:rPr>
                <w:sz w:val="18"/>
              </w:rPr>
            </w:pPr>
            <w:r>
              <w:rPr>
                <w:spacing w:val="-2"/>
                <w:sz w:val="18"/>
              </w:rPr>
              <w:t>0.0014</w:t>
            </w:r>
          </w:p>
        </w:tc>
        <w:tc>
          <w:tcPr>
            <w:tcW w:w="722" w:type="dxa"/>
          </w:tcPr>
          <w:p w:rsidR="005B5943" w:rsidRDefault="005B5943" w:rsidP="00905C24">
            <w:pPr>
              <w:pStyle w:val="TableParagraph"/>
              <w:spacing w:before="55"/>
              <w:ind w:left="143"/>
              <w:rPr>
                <w:sz w:val="18"/>
              </w:rPr>
            </w:pPr>
            <w:r>
              <w:rPr>
                <w:spacing w:val="-2"/>
                <w:sz w:val="18"/>
              </w:rPr>
              <w:t>0.0052</w:t>
            </w:r>
          </w:p>
        </w:tc>
        <w:tc>
          <w:tcPr>
            <w:tcW w:w="719" w:type="dxa"/>
          </w:tcPr>
          <w:p w:rsidR="005B5943" w:rsidRDefault="005B5943" w:rsidP="00905C24">
            <w:pPr>
              <w:pStyle w:val="TableParagraph"/>
              <w:spacing w:before="55"/>
              <w:ind w:left="151" w:right="9"/>
              <w:rPr>
                <w:sz w:val="18"/>
              </w:rPr>
            </w:pPr>
            <w:r>
              <w:rPr>
                <w:spacing w:val="-2"/>
                <w:sz w:val="18"/>
              </w:rPr>
              <w:t>0.0219</w:t>
            </w:r>
          </w:p>
        </w:tc>
        <w:tc>
          <w:tcPr>
            <w:tcW w:w="721" w:type="dxa"/>
          </w:tcPr>
          <w:p w:rsidR="005B5943" w:rsidRDefault="005B5943" w:rsidP="00905C24">
            <w:pPr>
              <w:pStyle w:val="TableParagraph"/>
              <w:spacing w:before="55"/>
              <w:ind w:left="87"/>
              <w:rPr>
                <w:sz w:val="18"/>
              </w:rPr>
            </w:pPr>
            <w:r>
              <w:rPr>
                <w:sz w:val="18"/>
              </w:rPr>
              <w:t>-</w:t>
            </w:r>
            <w:r>
              <w:rPr>
                <w:spacing w:val="-2"/>
                <w:sz w:val="18"/>
              </w:rPr>
              <w:t>0.0354</w:t>
            </w:r>
          </w:p>
        </w:tc>
        <w:tc>
          <w:tcPr>
            <w:tcW w:w="719" w:type="dxa"/>
          </w:tcPr>
          <w:p w:rsidR="005B5943" w:rsidRDefault="005B5943" w:rsidP="00905C24">
            <w:pPr>
              <w:pStyle w:val="TableParagraph"/>
              <w:spacing w:before="59"/>
              <w:ind w:left="151" w:right="4"/>
              <w:rPr>
                <w:b/>
                <w:sz w:val="18"/>
              </w:rPr>
            </w:pPr>
            <w:r>
              <w:rPr>
                <w:b/>
                <w:spacing w:val="-2"/>
                <w:sz w:val="18"/>
              </w:rPr>
              <w:t>0.0251</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0.0003</w:t>
            </w:r>
          </w:p>
        </w:tc>
        <w:tc>
          <w:tcPr>
            <w:tcW w:w="719" w:type="dxa"/>
          </w:tcPr>
          <w:p w:rsidR="005B5943" w:rsidRDefault="005B5943" w:rsidP="00905C24">
            <w:pPr>
              <w:pStyle w:val="TableParagraph"/>
              <w:spacing w:before="55"/>
              <w:ind w:left="151"/>
              <w:rPr>
                <w:sz w:val="18"/>
              </w:rPr>
            </w:pPr>
            <w:r>
              <w:rPr>
                <w:spacing w:val="-2"/>
                <w:sz w:val="18"/>
              </w:rPr>
              <w:t>0.1522</w:t>
            </w:r>
          </w:p>
        </w:tc>
        <w:tc>
          <w:tcPr>
            <w:tcW w:w="719" w:type="dxa"/>
          </w:tcPr>
          <w:p w:rsidR="005B5943" w:rsidRDefault="005B5943" w:rsidP="00905C24">
            <w:pPr>
              <w:pStyle w:val="TableParagraph"/>
              <w:spacing w:before="55"/>
              <w:ind w:left="158" w:right="1"/>
              <w:rPr>
                <w:sz w:val="18"/>
              </w:rPr>
            </w:pPr>
            <w:r>
              <w:rPr>
                <w:spacing w:val="-2"/>
                <w:sz w:val="18"/>
              </w:rPr>
              <w:t>0.0047</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0.0445</w:t>
            </w:r>
          </w:p>
        </w:tc>
        <w:tc>
          <w:tcPr>
            <w:tcW w:w="722" w:type="dxa"/>
          </w:tcPr>
          <w:p w:rsidR="005B5943" w:rsidRDefault="005B5943" w:rsidP="00905C24">
            <w:pPr>
              <w:pStyle w:val="TableParagraph"/>
              <w:spacing w:before="55"/>
              <w:ind w:left="190"/>
              <w:jc w:val="left"/>
              <w:rPr>
                <w:sz w:val="18"/>
              </w:rPr>
            </w:pPr>
            <w:r>
              <w:rPr>
                <w:spacing w:val="-2"/>
                <w:sz w:val="18"/>
              </w:rPr>
              <w:t>0.4841</w:t>
            </w:r>
          </w:p>
        </w:tc>
        <w:tc>
          <w:tcPr>
            <w:tcW w:w="719" w:type="dxa"/>
          </w:tcPr>
          <w:p w:rsidR="005B5943" w:rsidRDefault="005B5943" w:rsidP="00905C24">
            <w:pPr>
              <w:pStyle w:val="TableParagraph"/>
              <w:spacing w:before="55"/>
              <w:ind w:left="91" w:right="10"/>
              <w:rPr>
                <w:sz w:val="18"/>
              </w:rPr>
            </w:pPr>
            <w:r>
              <w:rPr>
                <w:spacing w:val="-2"/>
                <w:sz w:val="18"/>
              </w:rPr>
              <w:t>0.2237</w:t>
            </w:r>
          </w:p>
        </w:tc>
        <w:tc>
          <w:tcPr>
            <w:tcW w:w="721" w:type="dxa"/>
          </w:tcPr>
          <w:p w:rsidR="005B5943" w:rsidRDefault="005B5943" w:rsidP="00905C24">
            <w:pPr>
              <w:pStyle w:val="TableParagraph"/>
              <w:spacing w:before="55"/>
              <w:ind w:left="28"/>
              <w:rPr>
                <w:sz w:val="18"/>
              </w:rPr>
            </w:pPr>
            <w:r>
              <w:rPr>
                <w:spacing w:val="-2"/>
                <w:sz w:val="18"/>
              </w:rPr>
              <w:t>0.606**</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124"/>
              <w:jc w:val="left"/>
              <w:rPr>
                <w:b/>
                <w:sz w:val="18"/>
              </w:rPr>
            </w:pPr>
            <w:r>
              <w:rPr>
                <w:b/>
                <w:spacing w:val="-5"/>
                <w:sz w:val="18"/>
              </w:rPr>
              <w:t>RWC</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0.0090</w:t>
            </w:r>
          </w:p>
        </w:tc>
        <w:tc>
          <w:tcPr>
            <w:tcW w:w="721" w:type="dxa"/>
          </w:tcPr>
          <w:p w:rsidR="005B5943" w:rsidRDefault="005B5943" w:rsidP="00905C24">
            <w:pPr>
              <w:pStyle w:val="TableParagraph"/>
              <w:spacing w:before="55"/>
              <w:ind w:left="67"/>
              <w:rPr>
                <w:sz w:val="18"/>
              </w:rPr>
            </w:pPr>
            <w:r>
              <w:rPr>
                <w:sz w:val="18"/>
              </w:rPr>
              <w:t>-</w:t>
            </w:r>
            <w:r>
              <w:rPr>
                <w:spacing w:val="-2"/>
                <w:sz w:val="18"/>
              </w:rPr>
              <w:t>0.0005</w:t>
            </w:r>
          </w:p>
        </w:tc>
        <w:tc>
          <w:tcPr>
            <w:tcW w:w="719" w:type="dxa"/>
          </w:tcPr>
          <w:p w:rsidR="005B5943" w:rsidRDefault="005B5943" w:rsidP="00905C24">
            <w:pPr>
              <w:pStyle w:val="TableParagraph"/>
              <w:spacing w:before="55"/>
              <w:ind w:left="132"/>
              <w:rPr>
                <w:sz w:val="18"/>
              </w:rPr>
            </w:pPr>
            <w:r>
              <w:rPr>
                <w:spacing w:val="-2"/>
                <w:sz w:val="18"/>
              </w:rPr>
              <w:t>0.0016</w:t>
            </w:r>
          </w:p>
        </w:tc>
        <w:tc>
          <w:tcPr>
            <w:tcW w:w="721" w:type="dxa"/>
          </w:tcPr>
          <w:p w:rsidR="005B5943" w:rsidRDefault="005B5943" w:rsidP="00905C24">
            <w:pPr>
              <w:pStyle w:val="TableParagraph"/>
              <w:spacing w:before="55"/>
              <w:ind w:left="177"/>
              <w:jc w:val="left"/>
              <w:rPr>
                <w:sz w:val="18"/>
              </w:rPr>
            </w:pPr>
            <w:r>
              <w:rPr>
                <w:spacing w:val="-2"/>
                <w:sz w:val="18"/>
              </w:rPr>
              <w:t>0.0022</w:t>
            </w:r>
          </w:p>
        </w:tc>
        <w:tc>
          <w:tcPr>
            <w:tcW w:w="719" w:type="dxa"/>
          </w:tcPr>
          <w:p w:rsidR="005B5943" w:rsidRDefault="005B5943" w:rsidP="00905C24">
            <w:pPr>
              <w:pStyle w:val="TableParagraph"/>
              <w:spacing w:before="55"/>
              <w:ind w:left="133"/>
              <w:rPr>
                <w:sz w:val="18"/>
              </w:rPr>
            </w:pPr>
            <w:r>
              <w:rPr>
                <w:spacing w:val="-2"/>
                <w:sz w:val="18"/>
              </w:rPr>
              <w:t>0.0021</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0.0025</w:t>
            </w:r>
          </w:p>
        </w:tc>
        <w:tc>
          <w:tcPr>
            <w:tcW w:w="719" w:type="dxa"/>
          </w:tcPr>
          <w:p w:rsidR="005B5943" w:rsidRDefault="005B5943" w:rsidP="00905C24">
            <w:pPr>
              <w:pStyle w:val="TableParagraph"/>
              <w:spacing w:before="55"/>
              <w:ind w:left="176"/>
              <w:jc w:val="left"/>
              <w:rPr>
                <w:sz w:val="18"/>
              </w:rPr>
            </w:pPr>
            <w:r>
              <w:rPr>
                <w:spacing w:val="-2"/>
                <w:sz w:val="18"/>
              </w:rPr>
              <w:t>0.0002</w:t>
            </w:r>
          </w:p>
        </w:tc>
        <w:tc>
          <w:tcPr>
            <w:tcW w:w="722" w:type="dxa"/>
          </w:tcPr>
          <w:p w:rsidR="005B5943" w:rsidRDefault="005B5943" w:rsidP="00905C24">
            <w:pPr>
              <w:pStyle w:val="TableParagraph"/>
              <w:spacing w:before="55"/>
              <w:ind w:left="83"/>
              <w:rPr>
                <w:sz w:val="18"/>
              </w:rPr>
            </w:pPr>
            <w:r>
              <w:rPr>
                <w:sz w:val="18"/>
              </w:rPr>
              <w:t>-</w:t>
            </w:r>
            <w:r>
              <w:rPr>
                <w:spacing w:val="-2"/>
                <w:sz w:val="18"/>
              </w:rPr>
              <w:t>0.0048</w:t>
            </w:r>
          </w:p>
        </w:tc>
        <w:tc>
          <w:tcPr>
            <w:tcW w:w="719" w:type="dxa"/>
          </w:tcPr>
          <w:p w:rsidR="005B5943" w:rsidRDefault="005B5943" w:rsidP="00905C24">
            <w:pPr>
              <w:pStyle w:val="TableParagraph"/>
              <w:spacing w:before="55"/>
              <w:ind w:left="91" w:right="9"/>
              <w:rPr>
                <w:sz w:val="18"/>
              </w:rPr>
            </w:pPr>
            <w:r>
              <w:rPr>
                <w:sz w:val="18"/>
              </w:rPr>
              <w:t>-</w:t>
            </w:r>
            <w:r>
              <w:rPr>
                <w:spacing w:val="-2"/>
                <w:sz w:val="18"/>
              </w:rPr>
              <w:t>0.0005</w:t>
            </w:r>
          </w:p>
        </w:tc>
        <w:tc>
          <w:tcPr>
            <w:tcW w:w="721" w:type="dxa"/>
          </w:tcPr>
          <w:p w:rsidR="005B5943" w:rsidRDefault="005B5943" w:rsidP="00905C24">
            <w:pPr>
              <w:pStyle w:val="TableParagraph"/>
              <w:spacing w:before="55"/>
              <w:ind w:left="87"/>
              <w:rPr>
                <w:sz w:val="18"/>
              </w:rPr>
            </w:pPr>
            <w:r>
              <w:rPr>
                <w:sz w:val="18"/>
              </w:rPr>
              <w:t>-</w:t>
            </w:r>
            <w:r>
              <w:rPr>
                <w:spacing w:val="-2"/>
                <w:sz w:val="18"/>
              </w:rPr>
              <w:t>0.0005</w:t>
            </w:r>
          </w:p>
        </w:tc>
        <w:tc>
          <w:tcPr>
            <w:tcW w:w="719" w:type="dxa"/>
          </w:tcPr>
          <w:p w:rsidR="005B5943" w:rsidRDefault="005B5943" w:rsidP="00905C24">
            <w:pPr>
              <w:pStyle w:val="TableParagraph"/>
              <w:spacing w:before="55"/>
              <w:ind w:left="151" w:right="4"/>
              <w:rPr>
                <w:sz w:val="18"/>
              </w:rPr>
            </w:pPr>
            <w:r>
              <w:rPr>
                <w:spacing w:val="-2"/>
                <w:sz w:val="18"/>
              </w:rPr>
              <w:t>0.0004</w:t>
            </w:r>
          </w:p>
        </w:tc>
        <w:tc>
          <w:tcPr>
            <w:tcW w:w="722" w:type="dxa"/>
          </w:tcPr>
          <w:p w:rsidR="005B5943" w:rsidRDefault="005B5943" w:rsidP="00905C24">
            <w:pPr>
              <w:pStyle w:val="TableParagraph"/>
              <w:spacing w:before="59"/>
              <w:ind w:left="183"/>
              <w:jc w:val="left"/>
              <w:rPr>
                <w:b/>
                <w:sz w:val="18"/>
              </w:rPr>
            </w:pPr>
            <w:r>
              <w:rPr>
                <w:b/>
                <w:spacing w:val="-2"/>
                <w:sz w:val="18"/>
              </w:rPr>
              <w:t>0.0107</w:t>
            </w:r>
          </w:p>
        </w:tc>
        <w:tc>
          <w:tcPr>
            <w:tcW w:w="719" w:type="dxa"/>
          </w:tcPr>
          <w:p w:rsidR="005B5943" w:rsidRDefault="005B5943" w:rsidP="00905C24">
            <w:pPr>
              <w:pStyle w:val="TableParagraph"/>
              <w:spacing w:before="55"/>
              <w:ind w:left="151"/>
              <w:rPr>
                <w:sz w:val="18"/>
              </w:rPr>
            </w:pPr>
            <w:r>
              <w:rPr>
                <w:spacing w:val="-2"/>
                <w:sz w:val="18"/>
              </w:rPr>
              <w:t>0.0024</w:t>
            </w:r>
          </w:p>
        </w:tc>
        <w:tc>
          <w:tcPr>
            <w:tcW w:w="719" w:type="dxa"/>
          </w:tcPr>
          <w:p w:rsidR="005B5943" w:rsidRDefault="005B5943" w:rsidP="00905C24">
            <w:pPr>
              <w:pStyle w:val="TableParagraph"/>
              <w:spacing w:before="55"/>
              <w:ind w:left="158" w:right="1"/>
              <w:rPr>
                <w:sz w:val="18"/>
              </w:rPr>
            </w:pPr>
            <w:r>
              <w:rPr>
                <w:spacing w:val="-2"/>
                <w:sz w:val="18"/>
              </w:rPr>
              <w:t>0.0009</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0.0002</w:t>
            </w:r>
          </w:p>
        </w:tc>
        <w:tc>
          <w:tcPr>
            <w:tcW w:w="722" w:type="dxa"/>
          </w:tcPr>
          <w:p w:rsidR="005B5943" w:rsidRDefault="005B5943" w:rsidP="00905C24">
            <w:pPr>
              <w:pStyle w:val="TableParagraph"/>
              <w:spacing w:before="55"/>
              <w:ind w:left="190"/>
              <w:jc w:val="left"/>
              <w:rPr>
                <w:sz w:val="18"/>
              </w:rPr>
            </w:pPr>
            <w:r>
              <w:rPr>
                <w:spacing w:val="-2"/>
                <w:sz w:val="18"/>
              </w:rPr>
              <w:t>0.0850</w:t>
            </w:r>
          </w:p>
        </w:tc>
        <w:tc>
          <w:tcPr>
            <w:tcW w:w="719" w:type="dxa"/>
          </w:tcPr>
          <w:p w:rsidR="005B5943" w:rsidRDefault="005B5943" w:rsidP="00905C24">
            <w:pPr>
              <w:pStyle w:val="TableParagraph"/>
              <w:spacing w:before="55"/>
              <w:ind w:left="91" w:right="10"/>
              <w:rPr>
                <w:sz w:val="18"/>
              </w:rPr>
            </w:pPr>
            <w:r>
              <w:rPr>
                <w:spacing w:val="-2"/>
                <w:sz w:val="18"/>
              </w:rPr>
              <w:t>0.0320</w:t>
            </w:r>
          </w:p>
        </w:tc>
        <w:tc>
          <w:tcPr>
            <w:tcW w:w="721" w:type="dxa"/>
          </w:tcPr>
          <w:p w:rsidR="005B5943" w:rsidRDefault="005B5943" w:rsidP="00905C24">
            <w:pPr>
              <w:pStyle w:val="TableParagraph"/>
              <w:spacing w:before="55"/>
              <w:ind w:left="46" w:right="106"/>
              <w:rPr>
                <w:sz w:val="18"/>
              </w:rPr>
            </w:pPr>
            <w:r>
              <w:rPr>
                <w:spacing w:val="-2"/>
                <w:sz w:val="18"/>
              </w:rPr>
              <w:t>0.1176</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62"/>
              <w:ind w:left="11"/>
              <w:rPr>
                <w:b/>
                <w:sz w:val="18"/>
              </w:rPr>
            </w:pPr>
            <w:r>
              <w:rPr>
                <w:b/>
                <w:spacing w:val="-10"/>
                <w:sz w:val="18"/>
              </w:rPr>
              <w:t>G</w:t>
            </w:r>
          </w:p>
        </w:tc>
        <w:tc>
          <w:tcPr>
            <w:tcW w:w="719" w:type="dxa"/>
          </w:tcPr>
          <w:p w:rsidR="005B5943" w:rsidRDefault="005B5943" w:rsidP="00905C24">
            <w:pPr>
              <w:pStyle w:val="TableParagraph"/>
              <w:spacing w:before="57"/>
              <w:ind w:left="63"/>
              <w:rPr>
                <w:sz w:val="18"/>
              </w:rPr>
            </w:pPr>
            <w:r>
              <w:rPr>
                <w:sz w:val="18"/>
              </w:rPr>
              <w:t>-</w:t>
            </w:r>
            <w:r>
              <w:rPr>
                <w:spacing w:val="-2"/>
                <w:sz w:val="18"/>
              </w:rPr>
              <w:t>0.0598</w:t>
            </w:r>
          </w:p>
        </w:tc>
        <w:tc>
          <w:tcPr>
            <w:tcW w:w="721" w:type="dxa"/>
          </w:tcPr>
          <w:p w:rsidR="005B5943" w:rsidRDefault="005B5943" w:rsidP="00905C24">
            <w:pPr>
              <w:pStyle w:val="TableParagraph"/>
              <w:spacing w:before="57"/>
              <w:ind w:left="127"/>
              <w:rPr>
                <w:sz w:val="18"/>
              </w:rPr>
            </w:pPr>
            <w:r>
              <w:rPr>
                <w:spacing w:val="-2"/>
                <w:sz w:val="18"/>
              </w:rPr>
              <w:t>0.0010</w:t>
            </w:r>
          </w:p>
        </w:tc>
        <w:tc>
          <w:tcPr>
            <w:tcW w:w="719" w:type="dxa"/>
          </w:tcPr>
          <w:p w:rsidR="005B5943" w:rsidRDefault="005B5943" w:rsidP="00905C24">
            <w:pPr>
              <w:pStyle w:val="TableParagraph"/>
              <w:spacing w:before="57"/>
              <w:ind w:left="132"/>
              <w:rPr>
                <w:sz w:val="18"/>
              </w:rPr>
            </w:pPr>
            <w:r>
              <w:rPr>
                <w:spacing w:val="-2"/>
                <w:sz w:val="18"/>
              </w:rPr>
              <w:t>0.0194</w:t>
            </w:r>
          </w:p>
        </w:tc>
        <w:tc>
          <w:tcPr>
            <w:tcW w:w="721" w:type="dxa"/>
          </w:tcPr>
          <w:p w:rsidR="005B5943" w:rsidRDefault="005B5943" w:rsidP="00905C24">
            <w:pPr>
              <w:pStyle w:val="TableParagraph"/>
              <w:spacing w:before="57"/>
              <w:ind w:left="177"/>
              <w:jc w:val="left"/>
              <w:rPr>
                <w:sz w:val="18"/>
              </w:rPr>
            </w:pPr>
            <w:r>
              <w:rPr>
                <w:spacing w:val="-2"/>
                <w:sz w:val="18"/>
              </w:rPr>
              <w:t>0.0077</w:t>
            </w:r>
          </w:p>
        </w:tc>
        <w:tc>
          <w:tcPr>
            <w:tcW w:w="719" w:type="dxa"/>
          </w:tcPr>
          <w:p w:rsidR="005B5943" w:rsidRDefault="005B5943" w:rsidP="00905C24">
            <w:pPr>
              <w:pStyle w:val="TableParagraph"/>
              <w:spacing w:before="57"/>
              <w:ind w:left="133"/>
              <w:rPr>
                <w:sz w:val="18"/>
              </w:rPr>
            </w:pPr>
            <w:r>
              <w:rPr>
                <w:spacing w:val="-2"/>
                <w:sz w:val="18"/>
              </w:rPr>
              <w:t>0.0218</w:t>
            </w:r>
          </w:p>
        </w:tc>
        <w:tc>
          <w:tcPr>
            <w:tcW w:w="721" w:type="dxa"/>
          </w:tcPr>
          <w:p w:rsidR="005B5943" w:rsidRDefault="005B5943" w:rsidP="00905C24">
            <w:pPr>
              <w:pStyle w:val="TableParagraph"/>
              <w:spacing w:before="57"/>
              <w:ind w:left="117"/>
              <w:jc w:val="left"/>
              <w:rPr>
                <w:sz w:val="18"/>
              </w:rPr>
            </w:pPr>
            <w:r>
              <w:rPr>
                <w:sz w:val="18"/>
              </w:rPr>
              <w:t>-</w:t>
            </w:r>
            <w:r>
              <w:rPr>
                <w:spacing w:val="-2"/>
                <w:sz w:val="18"/>
              </w:rPr>
              <w:t>0.0029</w:t>
            </w:r>
          </w:p>
        </w:tc>
        <w:tc>
          <w:tcPr>
            <w:tcW w:w="719" w:type="dxa"/>
          </w:tcPr>
          <w:p w:rsidR="005B5943" w:rsidRDefault="005B5943" w:rsidP="00905C24">
            <w:pPr>
              <w:pStyle w:val="TableParagraph"/>
              <w:spacing w:before="57"/>
              <w:ind w:left="176"/>
              <w:jc w:val="left"/>
              <w:rPr>
                <w:sz w:val="18"/>
              </w:rPr>
            </w:pPr>
            <w:r>
              <w:rPr>
                <w:spacing w:val="-2"/>
                <w:sz w:val="18"/>
              </w:rPr>
              <w:t>0.0003</w:t>
            </w:r>
          </w:p>
        </w:tc>
        <w:tc>
          <w:tcPr>
            <w:tcW w:w="722" w:type="dxa"/>
          </w:tcPr>
          <w:p w:rsidR="005B5943" w:rsidRDefault="005B5943" w:rsidP="00905C24">
            <w:pPr>
              <w:pStyle w:val="TableParagraph"/>
              <w:spacing w:before="57"/>
              <w:ind w:left="143"/>
              <w:rPr>
                <w:sz w:val="18"/>
              </w:rPr>
            </w:pPr>
            <w:r>
              <w:rPr>
                <w:spacing w:val="-2"/>
                <w:sz w:val="18"/>
              </w:rPr>
              <w:t>0.0079</w:t>
            </w:r>
          </w:p>
        </w:tc>
        <w:tc>
          <w:tcPr>
            <w:tcW w:w="719" w:type="dxa"/>
          </w:tcPr>
          <w:p w:rsidR="005B5943" w:rsidRDefault="005B5943" w:rsidP="00905C24">
            <w:pPr>
              <w:pStyle w:val="TableParagraph"/>
              <w:spacing w:before="57"/>
              <w:ind w:left="151" w:right="9"/>
              <w:rPr>
                <w:sz w:val="18"/>
              </w:rPr>
            </w:pPr>
            <w:r>
              <w:rPr>
                <w:spacing w:val="-2"/>
                <w:sz w:val="18"/>
              </w:rPr>
              <w:t>0.0143</w:t>
            </w:r>
          </w:p>
        </w:tc>
        <w:tc>
          <w:tcPr>
            <w:tcW w:w="721" w:type="dxa"/>
          </w:tcPr>
          <w:p w:rsidR="005B5943" w:rsidRDefault="005B5943" w:rsidP="00905C24">
            <w:pPr>
              <w:pStyle w:val="TableParagraph"/>
              <w:spacing w:before="57"/>
              <w:ind w:left="87"/>
              <w:rPr>
                <w:sz w:val="18"/>
              </w:rPr>
            </w:pPr>
            <w:r>
              <w:rPr>
                <w:sz w:val="18"/>
              </w:rPr>
              <w:t>-</w:t>
            </w:r>
            <w:r>
              <w:rPr>
                <w:spacing w:val="-2"/>
                <w:sz w:val="18"/>
              </w:rPr>
              <w:t>0.0298</w:t>
            </w:r>
          </w:p>
        </w:tc>
        <w:tc>
          <w:tcPr>
            <w:tcW w:w="719" w:type="dxa"/>
          </w:tcPr>
          <w:p w:rsidR="005B5943" w:rsidRDefault="005B5943" w:rsidP="00905C24">
            <w:pPr>
              <w:pStyle w:val="TableParagraph"/>
              <w:spacing w:before="57"/>
              <w:ind w:left="151" w:right="4"/>
              <w:rPr>
                <w:sz w:val="18"/>
              </w:rPr>
            </w:pPr>
            <w:r>
              <w:rPr>
                <w:spacing w:val="-2"/>
                <w:sz w:val="18"/>
              </w:rPr>
              <w:t>0.0063</w:t>
            </w:r>
          </w:p>
        </w:tc>
        <w:tc>
          <w:tcPr>
            <w:tcW w:w="722" w:type="dxa"/>
          </w:tcPr>
          <w:p w:rsidR="005B5943" w:rsidRDefault="005B5943" w:rsidP="00905C24">
            <w:pPr>
              <w:pStyle w:val="TableParagraph"/>
              <w:spacing w:before="62"/>
              <w:ind w:left="123"/>
              <w:jc w:val="left"/>
              <w:rPr>
                <w:b/>
                <w:sz w:val="18"/>
              </w:rPr>
            </w:pPr>
            <w:r>
              <w:rPr>
                <w:b/>
                <w:sz w:val="18"/>
              </w:rPr>
              <w:t>-</w:t>
            </w:r>
            <w:r>
              <w:rPr>
                <w:b/>
                <w:spacing w:val="-2"/>
                <w:sz w:val="18"/>
              </w:rPr>
              <w:t>0.0013</w:t>
            </w:r>
          </w:p>
        </w:tc>
        <w:tc>
          <w:tcPr>
            <w:tcW w:w="719" w:type="dxa"/>
          </w:tcPr>
          <w:p w:rsidR="005B5943" w:rsidRDefault="005B5943" w:rsidP="00905C24">
            <w:pPr>
              <w:pStyle w:val="TableParagraph"/>
              <w:spacing w:before="57"/>
              <w:ind w:left="151"/>
              <w:rPr>
                <w:sz w:val="18"/>
              </w:rPr>
            </w:pPr>
            <w:r>
              <w:rPr>
                <w:spacing w:val="-2"/>
                <w:sz w:val="18"/>
              </w:rPr>
              <w:t>0.0664</w:t>
            </w:r>
          </w:p>
        </w:tc>
        <w:tc>
          <w:tcPr>
            <w:tcW w:w="719" w:type="dxa"/>
          </w:tcPr>
          <w:p w:rsidR="005B5943" w:rsidRDefault="005B5943" w:rsidP="00905C24">
            <w:pPr>
              <w:pStyle w:val="TableParagraph"/>
              <w:spacing w:before="57"/>
              <w:ind w:left="158" w:right="1"/>
              <w:rPr>
                <w:sz w:val="18"/>
              </w:rPr>
            </w:pPr>
            <w:r>
              <w:rPr>
                <w:spacing w:val="-2"/>
                <w:sz w:val="18"/>
              </w:rPr>
              <w:t>0.0023</w:t>
            </w:r>
          </w:p>
        </w:tc>
        <w:tc>
          <w:tcPr>
            <w:tcW w:w="719" w:type="dxa"/>
          </w:tcPr>
          <w:p w:rsidR="005B5943" w:rsidRDefault="005B5943" w:rsidP="00905C24">
            <w:pPr>
              <w:pStyle w:val="TableParagraph"/>
              <w:spacing w:before="57"/>
              <w:ind w:left="126"/>
              <w:jc w:val="left"/>
              <w:rPr>
                <w:sz w:val="18"/>
              </w:rPr>
            </w:pPr>
            <w:r>
              <w:rPr>
                <w:sz w:val="18"/>
              </w:rPr>
              <w:t>-</w:t>
            </w:r>
            <w:r>
              <w:rPr>
                <w:spacing w:val="-2"/>
                <w:sz w:val="18"/>
              </w:rPr>
              <w:t>0.0197</w:t>
            </w:r>
          </w:p>
        </w:tc>
        <w:tc>
          <w:tcPr>
            <w:tcW w:w="722" w:type="dxa"/>
          </w:tcPr>
          <w:p w:rsidR="005B5943" w:rsidRDefault="005B5943" w:rsidP="00905C24">
            <w:pPr>
              <w:pStyle w:val="TableParagraph"/>
              <w:spacing w:before="57"/>
              <w:ind w:left="190"/>
              <w:jc w:val="left"/>
              <w:rPr>
                <w:sz w:val="18"/>
              </w:rPr>
            </w:pPr>
            <w:r>
              <w:rPr>
                <w:spacing w:val="-2"/>
                <w:sz w:val="18"/>
              </w:rPr>
              <w:t>0.0630</w:t>
            </w:r>
          </w:p>
        </w:tc>
        <w:tc>
          <w:tcPr>
            <w:tcW w:w="719" w:type="dxa"/>
          </w:tcPr>
          <w:p w:rsidR="005B5943" w:rsidRDefault="005B5943" w:rsidP="00905C24">
            <w:pPr>
              <w:pStyle w:val="TableParagraph"/>
              <w:spacing w:before="57"/>
              <w:ind w:left="91" w:right="10"/>
              <w:rPr>
                <w:sz w:val="18"/>
              </w:rPr>
            </w:pPr>
            <w:r>
              <w:rPr>
                <w:spacing w:val="-2"/>
                <w:sz w:val="18"/>
              </w:rPr>
              <w:t>0.0207</w:t>
            </w:r>
          </w:p>
        </w:tc>
        <w:tc>
          <w:tcPr>
            <w:tcW w:w="721" w:type="dxa"/>
          </w:tcPr>
          <w:p w:rsidR="005B5943" w:rsidRDefault="005B5943" w:rsidP="00905C24">
            <w:pPr>
              <w:pStyle w:val="TableParagraph"/>
              <w:spacing w:before="57"/>
              <w:ind w:left="46" w:right="106"/>
              <w:rPr>
                <w:sz w:val="18"/>
              </w:rPr>
            </w:pPr>
            <w:r>
              <w:rPr>
                <w:spacing w:val="-2"/>
                <w:sz w:val="18"/>
              </w:rPr>
              <w:t>0.1370</w:t>
            </w:r>
          </w:p>
        </w:tc>
      </w:tr>
      <w:tr w:rsidR="005B5943" w:rsidTr="00905C24">
        <w:trPr>
          <w:trHeight w:val="326"/>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79"/>
              <w:jc w:val="left"/>
              <w:rPr>
                <w:b/>
                <w:sz w:val="18"/>
              </w:rPr>
            </w:pPr>
            <w:r>
              <w:rPr>
                <w:b/>
                <w:spacing w:val="-4"/>
                <w:sz w:val="18"/>
              </w:rPr>
              <w:t>SCMR</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0.0256</w:t>
            </w:r>
          </w:p>
        </w:tc>
        <w:tc>
          <w:tcPr>
            <w:tcW w:w="721" w:type="dxa"/>
          </w:tcPr>
          <w:p w:rsidR="005B5943" w:rsidRDefault="005B5943" w:rsidP="00905C24">
            <w:pPr>
              <w:pStyle w:val="TableParagraph"/>
              <w:spacing w:before="55"/>
              <w:ind w:left="67"/>
              <w:rPr>
                <w:sz w:val="18"/>
              </w:rPr>
            </w:pPr>
            <w:r>
              <w:rPr>
                <w:sz w:val="18"/>
              </w:rPr>
              <w:t>-</w:t>
            </w:r>
            <w:r>
              <w:rPr>
                <w:spacing w:val="-2"/>
                <w:sz w:val="18"/>
              </w:rPr>
              <w:t>0.0205</w:t>
            </w:r>
          </w:p>
        </w:tc>
        <w:tc>
          <w:tcPr>
            <w:tcW w:w="719" w:type="dxa"/>
          </w:tcPr>
          <w:p w:rsidR="005B5943" w:rsidRDefault="005B5943" w:rsidP="00905C24">
            <w:pPr>
              <w:pStyle w:val="TableParagraph"/>
              <w:spacing w:before="55"/>
              <w:ind w:left="132"/>
              <w:rPr>
                <w:sz w:val="18"/>
              </w:rPr>
            </w:pPr>
            <w:r>
              <w:rPr>
                <w:spacing w:val="-2"/>
                <w:sz w:val="18"/>
              </w:rPr>
              <w:t>0.0019</w:t>
            </w:r>
          </w:p>
        </w:tc>
        <w:tc>
          <w:tcPr>
            <w:tcW w:w="721" w:type="dxa"/>
          </w:tcPr>
          <w:p w:rsidR="005B5943" w:rsidRDefault="005B5943" w:rsidP="00905C24">
            <w:pPr>
              <w:pStyle w:val="TableParagraph"/>
              <w:spacing w:before="55"/>
              <w:ind w:left="177"/>
              <w:jc w:val="left"/>
              <w:rPr>
                <w:sz w:val="18"/>
              </w:rPr>
            </w:pPr>
            <w:r>
              <w:rPr>
                <w:spacing w:val="-2"/>
                <w:sz w:val="18"/>
              </w:rPr>
              <w:t>0.0075</w:t>
            </w:r>
          </w:p>
        </w:tc>
        <w:tc>
          <w:tcPr>
            <w:tcW w:w="719" w:type="dxa"/>
          </w:tcPr>
          <w:p w:rsidR="005B5943" w:rsidRDefault="005B5943" w:rsidP="00905C24">
            <w:pPr>
              <w:pStyle w:val="TableParagraph"/>
              <w:spacing w:before="55"/>
              <w:ind w:left="133"/>
              <w:rPr>
                <w:sz w:val="18"/>
              </w:rPr>
            </w:pPr>
            <w:r>
              <w:rPr>
                <w:spacing w:val="-2"/>
                <w:sz w:val="18"/>
              </w:rPr>
              <w:t>0.0041</w:t>
            </w:r>
          </w:p>
        </w:tc>
        <w:tc>
          <w:tcPr>
            <w:tcW w:w="721" w:type="dxa"/>
          </w:tcPr>
          <w:p w:rsidR="005B5943" w:rsidRDefault="005B5943" w:rsidP="00905C24">
            <w:pPr>
              <w:pStyle w:val="TableParagraph"/>
              <w:spacing w:before="55"/>
              <w:ind w:left="177"/>
              <w:jc w:val="left"/>
              <w:rPr>
                <w:sz w:val="18"/>
              </w:rPr>
            </w:pPr>
            <w:r>
              <w:rPr>
                <w:spacing w:val="-2"/>
                <w:sz w:val="18"/>
              </w:rPr>
              <w:t>0.0081</w:t>
            </w:r>
          </w:p>
        </w:tc>
        <w:tc>
          <w:tcPr>
            <w:tcW w:w="719" w:type="dxa"/>
          </w:tcPr>
          <w:p w:rsidR="005B5943" w:rsidRDefault="005B5943" w:rsidP="00905C24">
            <w:pPr>
              <w:pStyle w:val="TableParagraph"/>
              <w:spacing w:before="55"/>
              <w:ind w:left="176"/>
              <w:jc w:val="left"/>
              <w:rPr>
                <w:sz w:val="18"/>
              </w:rPr>
            </w:pPr>
            <w:r>
              <w:rPr>
                <w:spacing w:val="-2"/>
                <w:sz w:val="18"/>
              </w:rPr>
              <w:t>0.0008</w:t>
            </w:r>
          </w:p>
        </w:tc>
        <w:tc>
          <w:tcPr>
            <w:tcW w:w="722" w:type="dxa"/>
          </w:tcPr>
          <w:p w:rsidR="005B5943" w:rsidRDefault="005B5943" w:rsidP="00905C24">
            <w:pPr>
              <w:pStyle w:val="TableParagraph"/>
              <w:spacing w:before="55"/>
              <w:ind w:left="83"/>
              <w:rPr>
                <w:sz w:val="18"/>
              </w:rPr>
            </w:pPr>
            <w:r>
              <w:rPr>
                <w:sz w:val="18"/>
              </w:rPr>
              <w:t>-</w:t>
            </w:r>
            <w:r>
              <w:rPr>
                <w:spacing w:val="-2"/>
                <w:sz w:val="18"/>
              </w:rPr>
              <w:t>0.0053</w:t>
            </w:r>
          </w:p>
        </w:tc>
        <w:tc>
          <w:tcPr>
            <w:tcW w:w="719" w:type="dxa"/>
          </w:tcPr>
          <w:p w:rsidR="005B5943" w:rsidRDefault="005B5943" w:rsidP="00905C24">
            <w:pPr>
              <w:pStyle w:val="TableParagraph"/>
              <w:spacing w:before="55"/>
              <w:ind w:left="91" w:right="9"/>
              <w:rPr>
                <w:sz w:val="18"/>
              </w:rPr>
            </w:pPr>
            <w:r>
              <w:rPr>
                <w:sz w:val="18"/>
              </w:rPr>
              <w:t>-</w:t>
            </w:r>
            <w:r>
              <w:rPr>
                <w:spacing w:val="-2"/>
                <w:sz w:val="18"/>
              </w:rPr>
              <w:t>0.0005</w:t>
            </w:r>
          </w:p>
        </w:tc>
        <w:tc>
          <w:tcPr>
            <w:tcW w:w="721" w:type="dxa"/>
          </w:tcPr>
          <w:p w:rsidR="005B5943" w:rsidRDefault="005B5943" w:rsidP="00905C24">
            <w:pPr>
              <w:pStyle w:val="TableParagraph"/>
              <w:spacing w:before="55"/>
              <w:ind w:left="87"/>
              <w:rPr>
                <w:sz w:val="18"/>
              </w:rPr>
            </w:pPr>
            <w:r>
              <w:rPr>
                <w:sz w:val="18"/>
              </w:rPr>
              <w:t>-</w:t>
            </w:r>
            <w:r>
              <w:rPr>
                <w:spacing w:val="-2"/>
                <w:sz w:val="18"/>
              </w:rPr>
              <w:t>0.0006</w:t>
            </w:r>
          </w:p>
        </w:tc>
        <w:tc>
          <w:tcPr>
            <w:tcW w:w="719" w:type="dxa"/>
          </w:tcPr>
          <w:p w:rsidR="005B5943" w:rsidRDefault="005B5943" w:rsidP="00905C24">
            <w:pPr>
              <w:pStyle w:val="TableParagraph"/>
              <w:spacing w:before="55"/>
              <w:ind w:left="151" w:right="4"/>
              <w:rPr>
                <w:sz w:val="18"/>
              </w:rPr>
            </w:pPr>
            <w:r>
              <w:rPr>
                <w:spacing w:val="-2"/>
                <w:sz w:val="18"/>
              </w:rPr>
              <w:t>0.0013</w:t>
            </w:r>
          </w:p>
        </w:tc>
        <w:tc>
          <w:tcPr>
            <w:tcW w:w="722" w:type="dxa"/>
          </w:tcPr>
          <w:p w:rsidR="005B5943" w:rsidRDefault="005B5943" w:rsidP="00905C24">
            <w:pPr>
              <w:pStyle w:val="TableParagraph"/>
              <w:spacing w:before="55"/>
              <w:ind w:left="183"/>
              <w:jc w:val="left"/>
              <w:rPr>
                <w:sz w:val="18"/>
              </w:rPr>
            </w:pPr>
            <w:r>
              <w:rPr>
                <w:spacing w:val="-2"/>
                <w:sz w:val="18"/>
              </w:rPr>
              <w:t>0.0020</w:t>
            </w:r>
          </w:p>
        </w:tc>
        <w:tc>
          <w:tcPr>
            <w:tcW w:w="719" w:type="dxa"/>
          </w:tcPr>
          <w:p w:rsidR="005B5943" w:rsidRDefault="005B5943" w:rsidP="00905C24">
            <w:pPr>
              <w:pStyle w:val="TableParagraph"/>
              <w:spacing w:before="59"/>
              <w:ind w:left="151"/>
              <w:rPr>
                <w:b/>
                <w:sz w:val="18"/>
              </w:rPr>
            </w:pPr>
            <w:r>
              <w:rPr>
                <w:b/>
                <w:spacing w:val="-2"/>
                <w:sz w:val="18"/>
              </w:rPr>
              <w:t>0.0125</w:t>
            </w:r>
          </w:p>
        </w:tc>
        <w:tc>
          <w:tcPr>
            <w:tcW w:w="719" w:type="dxa"/>
          </w:tcPr>
          <w:p w:rsidR="005B5943" w:rsidRDefault="005B5943" w:rsidP="00905C24">
            <w:pPr>
              <w:pStyle w:val="TableParagraph"/>
              <w:spacing w:before="55"/>
              <w:ind w:left="158" w:right="1"/>
              <w:rPr>
                <w:sz w:val="18"/>
              </w:rPr>
            </w:pPr>
            <w:r>
              <w:rPr>
                <w:spacing w:val="-2"/>
                <w:sz w:val="18"/>
              </w:rPr>
              <w:t>0.0009</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0.0017</w:t>
            </w:r>
          </w:p>
        </w:tc>
        <w:tc>
          <w:tcPr>
            <w:tcW w:w="722" w:type="dxa"/>
          </w:tcPr>
          <w:p w:rsidR="005B5943" w:rsidRDefault="005B5943" w:rsidP="00905C24">
            <w:pPr>
              <w:pStyle w:val="TableParagraph"/>
              <w:spacing w:before="55"/>
              <w:ind w:left="190"/>
              <w:jc w:val="left"/>
              <w:rPr>
                <w:sz w:val="18"/>
              </w:rPr>
            </w:pPr>
            <w:r>
              <w:rPr>
                <w:spacing w:val="-2"/>
                <w:sz w:val="18"/>
              </w:rPr>
              <w:t>0.4011</w:t>
            </w:r>
          </w:p>
        </w:tc>
        <w:tc>
          <w:tcPr>
            <w:tcW w:w="719" w:type="dxa"/>
          </w:tcPr>
          <w:p w:rsidR="005B5943" w:rsidRDefault="005B5943" w:rsidP="00905C24">
            <w:pPr>
              <w:pStyle w:val="TableParagraph"/>
              <w:spacing w:before="55"/>
              <w:ind w:left="91" w:right="10"/>
              <w:rPr>
                <w:sz w:val="18"/>
              </w:rPr>
            </w:pPr>
            <w:r>
              <w:rPr>
                <w:spacing w:val="-2"/>
                <w:sz w:val="18"/>
              </w:rPr>
              <w:t>0.1314</w:t>
            </w:r>
          </w:p>
        </w:tc>
        <w:tc>
          <w:tcPr>
            <w:tcW w:w="721" w:type="dxa"/>
          </w:tcPr>
          <w:p w:rsidR="005B5943" w:rsidRDefault="005B5943" w:rsidP="00905C24">
            <w:pPr>
              <w:pStyle w:val="TableParagraph"/>
              <w:spacing w:before="55"/>
              <w:ind w:left="28"/>
              <w:rPr>
                <w:sz w:val="18"/>
              </w:rPr>
            </w:pPr>
            <w:r>
              <w:rPr>
                <w:spacing w:val="-2"/>
                <w:sz w:val="18"/>
              </w:rPr>
              <w:t>0.735**</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0.1889</w:t>
            </w:r>
          </w:p>
        </w:tc>
        <w:tc>
          <w:tcPr>
            <w:tcW w:w="721" w:type="dxa"/>
          </w:tcPr>
          <w:p w:rsidR="005B5943" w:rsidRDefault="005B5943" w:rsidP="00905C24">
            <w:pPr>
              <w:pStyle w:val="TableParagraph"/>
              <w:spacing w:before="55"/>
              <w:ind w:left="127"/>
              <w:rPr>
                <w:sz w:val="18"/>
              </w:rPr>
            </w:pPr>
            <w:r>
              <w:rPr>
                <w:spacing w:val="-2"/>
                <w:sz w:val="18"/>
              </w:rPr>
              <w:t>0.0656</w:t>
            </w:r>
          </w:p>
        </w:tc>
        <w:tc>
          <w:tcPr>
            <w:tcW w:w="719" w:type="dxa"/>
          </w:tcPr>
          <w:p w:rsidR="005B5943" w:rsidRDefault="005B5943" w:rsidP="00905C24">
            <w:pPr>
              <w:pStyle w:val="TableParagraph"/>
              <w:spacing w:before="55"/>
              <w:ind w:left="132"/>
              <w:rPr>
                <w:sz w:val="18"/>
              </w:rPr>
            </w:pPr>
            <w:r>
              <w:rPr>
                <w:spacing w:val="-2"/>
                <w:sz w:val="18"/>
              </w:rPr>
              <w:t>0.0234</w:t>
            </w:r>
          </w:p>
        </w:tc>
        <w:tc>
          <w:tcPr>
            <w:tcW w:w="721" w:type="dxa"/>
          </w:tcPr>
          <w:p w:rsidR="005B5943" w:rsidRDefault="005B5943" w:rsidP="00905C24">
            <w:pPr>
              <w:pStyle w:val="TableParagraph"/>
              <w:spacing w:before="55"/>
              <w:ind w:left="177"/>
              <w:jc w:val="left"/>
              <w:rPr>
                <w:sz w:val="18"/>
              </w:rPr>
            </w:pPr>
            <w:r>
              <w:rPr>
                <w:spacing w:val="-2"/>
                <w:sz w:val="18"/>
              </w:rPr>
              <w:t>0.0272</w:t>
            </w:r>
          </w:p>
        </w:tc>
        <w:tc>
          <w:tcPr>
            <w:tcW w:w="719" w:type="dxa"/>
          </w:tcPr>
          <w:p w:rsidR="005B5943" w:rsidRDefault="005B5943" w:rsidP="00905C24">
            <w:pPr>
              <w:pStyle w:val="TableParagraph"/>
              <w:spacing w:before="55"/>
              <w:ind w:left="133"/>
              <w:rPr>
                <w:sz w:val="18"/>
              </w:rPr>
            </w:pPr>
            <w:r>
              <w:rPr>
                <w:spacing w:val="-2"/>
                <w:sz w:val="18"/>
              </w:rPr>
              <w:t>0.0443</w:t>
            </w:r>
          </w:p>
        </w:tc>
        <w:tc>
          <w:tcPr>
            <w:tcW w:w="721" w:type="dxa"/>
          </w:tcPr>
          <w:p w:rsidR="005B5943" w:rsidRDefault="005B5943" w:rsidP="00905C24">
            <w:pPr>
              <w:pStyle w:val="TableParagraph"/>
              <w:spacing w:before="55"/>
              <w:ind w:left="177"/>
              <w:jc w:val="left"/>
              <w:rPr>
                <w:sz w:val="18"/>
              </w:rPr>
            </w:pPr>
            <w:r>
              <w:rPr>
                <w:spacing w:val="-2"/>
                <w:sz w:val="18"/>
              </w:rPr>
              <w:t>0.0097</w:t>
            </w:r>
          </w:p>
        </w:tc>
        <w:tc>
          <w:tcPr>
            <w:tcW w:w="719" w:type="dxa"/>
          </w:tcPr>
          <w:p w:rsidR="005B5943" w:rsidRDefault="005B5943" w:rsidP="00905C24">
            <w:pPr>
              <w:pStyle w:val="TableParagraph"/>
              <w:spacing w:before="55"/>
              <w:ind w:left="176"/>
              <w:jc w:val="left"/>
              <w:rPr>
                <w:sz w:val="18"/>
              </w:rPr>
            </w:pPr>
            <w:r>
              <w:rPr>
                <w:spacing w:val="-2"/>
                <w:sz w:val="18"/>
              </w:rPr>
              <w:t>0.0013</w:t>
            </w:r>
          </w:p>
        </w:tc>
        <w:tc>
          <w:tcPr>
            <w:tcW w:w="722" w:type="dxa"/>
          </w:tcPr>
          <w:p w:rsidR="005B5943" w:rsidRDefault="005B5943" w:rsidP="00905C24">
            <w:pPr>
              <w:pStyle w:val="TableParagraph"/>
              <w:spacing w:before="55"/>
              <w:ind w:left="143"/>
              <w:rPr>
                <w:sz w:val="18"/>
              </w:rPr>
            </w:pPr>
            <w:r>
              <w:rPr>
                <w:spacing w:val="-2"/>
                <w:sz w:val="18"/>
              </w:rPr>
              <w:t>0.0102</w:t>
            </w:r>
          </w:p>
        </w:tc>
        <w:tc>
          <w:tcPr>
            <w:tcW w:w="719" w:type="dxa"/>
          </w:tcPr>
          <w:p w:rsidR="005B5943" w:rsidRDefault="005B5943" w:rsidP="00905C24">
            <w:pPr>
              <w:pStyle w:val="TableParagraph"/>
              <w:spacing w:before="55"/>
              <w:ind w:left="151" w:right="9"/>
              <w:rPr>
                <w:sz w:val="18"/>
              </w:rPr>
            </w:pPr>
            <w:r>
              <w:rPr>
                <w:spacing w:val="-2"/>
                <w:sz w:val="18"/>
              </w:rPr>
              <w:t>0.0171</w:t>
            </w:r>
          </w:p>
        </w:tc>
        <w:tc>
          <w:tcPr>
            <w:tcW w:w="721" w:type="dxa"/>
          </w:tcPr>
          <w:p w:rsidR="005B5943" w:rsidRDefault="005B5943" w:rsidP="00905C24">
            <w:pPr>
              <w:pStyle w:val="TableParagraph"/>
              <w:spacing w:before="55"/>
              <w:ind w:left="87"/>
              <w:rPr>
                <w:sz w:val="18"/>
              </w:rPr>
            </w:pPr>
            <w:r>
              <w:rPr>
                <w:sz w:val="18"/>
              </w:rPr>
              <w:t>-</w:t>
            </w:r>
            <w:r>
              <w:rPr>
                <w:spacing w:val="-2"/>
                <w:sz w:val="18"/>
              </w:rPr>
              <w:t>0.0530</w:t>
            </w:r>
          </w:p>
        </w:tc>
        <w:tc>
          <w:tcPr>
            <w:tcW w:w="719" w:type="dxa"/>
          </w:tcPr>
          <w:p w:rsidR="005B5943" w:rsidRDefault="005B5943" w:rsidP="00905C24">
            <w:pPr>
              <w:pStyle w:val="TableParagraph"/>
              <w:spacing w:before="55"/>
              <w:ind w:left="151" w:right="4"/>
              <w:rPr>
                <w:sz w:val="18"/>
              </w:rPr>
            </w:pPr>
            <w:r>
              <w:rPr>
                <w:spacing w:val="-2"/>
                <w:sz w:val="18"/>
              </w:rPr>
              <w:t>0.0144</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0.0003</w:t>
            </w:r>
          </w:p>
        </w:tc>
        <w:tc>
          <w:tcPr>
            <w:tcW w:w="719" w:type="dxa"/>
          </w:tcPr>
          <w:p w:rsidR="005B5943" w:rsidRDefault="005B5943" w:rsidP="00905C24">
            <w:pPr>
              <w:pStyle w:val="TableParagraph"/>
              <w:spacing w:before="59"/>
              <w:ind w:left="151"/>
              <w:rPr>
                <w:b/>
                <w:sz w:val="18"/>
              </w:rPr>
            </w:pPr>
            <w:r>
              <w:rPr>
                <w:b/>
                <w:spacing w:val="-2"/>
                <w:sz w:val="18"/>
              </w:rPr>
              <w:t>0.2656</w:t>
            </w:r>
          </w:p>
        </w:tc>
        <w:tc>
          <w:tcPr>
            <w:tcW w:w="719" w:type="dxa"/>
          </w:tcPr>
          <w:p w:rsidR="005B5943" w:rsidRDefault="005B5943" w:rsidP="00905C24">
            <w:pPr>
              <w:pStyle w:val="TableParagraph"/>
              <w:spacing w:before="55"/>
              <w:ind w:left="158" w:right="1"/>
              <w:rPr>
                <w:sz w:val="18"/>
              </w:rPr>
            </w:pPr>
            <w:r>
              <w:rPr>
                <w:spacing w:val="-2"/>
                <w:sz w:val="18"/>
              </w:rPr>
              <w:t>0.0026</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0.1000</w:t>
            </w:r>
          </w:p>
        </w:tc>
        <w:tc>
          <w:tcPr>
            <w:tcW w:w="722" w:type="dxa"/>
          </w:tcPr>
          <w:p w:rsidR="005B5943" w:rsidRDefault="005B5943" w:rsidP="00905C24">
            <w:pPr>
              <w:pStyle w:val="TableParagraph"/>
              <w:spacing w:before="55"/>
              <w:ind w:left="190"/>
              <w:jc w:val="left"/>
              <w:rPr>
                <w:sz w:val="18"/>
              </w:rPr>
            </w:pPr>
            <w:r>
              <w:rPr>
                <w:spacing w:val="-2"/>
                <w:sz w:val="18"/>
              </w:rPr>
              <w:t>0.4946</w:t>
            </w:r>
          </w:p>
        </w:tc>
        <w:tc>
          <w:tcPr>
            <w:tcW w:w="719" w:type="dxa"/>
          </w:tcPr>
          <w:p w:rsidR="005B5943" w:rsidRDefault="005B5943" w:rsidP="00905C24">
            <w:pPr>
              <w:pStyle w:val="TableParagraph"/>
              <w:spacing w:before="55"/>
              <w:ind w:left="91" w:right="10"/>
              <w:rPr>
                <w:sz w:val="18"/>
              </w:rPr>
            </w:pPr>
            <w:r>
              <w:rPr>
                <w:spacing w:val="-2"/>
                <w:sz w:val="18"/>
              </w:rPr>
              <w:t>0.1013</w:t>
            </w:r>
          </w:p>
        </w:tc>
        <w:tc>
          <w:tcPr>
            <w:tcW w:w="721" w:type="dxa"/>
          </w:tcPr>
          <w:p w:rsidR="005B5943" w:rsidRDefault="005B5943" w:rsidP="00905C24">
            <w:pPr>
              <w:pStyle w:val="TableParagraph"/>
              <w:spacing w:before="55"/>
              <w:ind w:left="28"/>
              <w:rPr>
                <w:sz w:val="18"/>
              </w:rPr>
            </w:pPr>
            <w:r>
              <w:rPr>
                <w:spacing w:val="-2"/>
                <w:sz w:val="18"/>
              </w:rPr>
              <w:t>0.569**</w:t>
            </w:r>
          </w:p>
        </w:tc>
      </w:tr>
      <w:tr w:rsidR="005B5943" w:rsidTr="00905C24">
        <w:trPr>
          <w:trHeight w:val="325"/>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23"/>
              <w:jc w:val="left"/>
              <w:rPr>
                <w:b/>
                <w:sz w:val="18"/>
              </w:rPr>
            </w:pPr>
            <w:r>
              <w:rPr>
                <w:b/>
                <w:spacing w:val="-5"/>
                <w:sz w:val="18"/>
              </w:rPr>
              <w:t>PC</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63"/>
              <w:rPr>
                <w:sz w:val="18"/>
              </w:rPr>
            </w:pPr>
            <w:r>
              <w:rPr>
                <w:sz w:val="18"/>
              </w:rPr>
              <w:t>-</w:t>
            </w:r>
            <w:r>
              <w:rPr>
                <w:spacing w:val="-2"/>
                <w:sz w:val="18"/>
              </w:rPr>
              <w:t>0.0023</w:t>
            </w:r>
          </w:p>
        </w:tc>
        <w:tc>
          <w:tcPr>
            <w:tcW w:w="721" w:type="dxa"/>
          </w:tcPr>
          <w:p w:rsidR="005B5943" w:rsidRDefault="005B5943" w:rsidP="00905C24">
            <w:pPr>
              <w:pStyle w:val="TableParagraph"/>
              <w:spacing w:before="55"/>
              <w:ind w:left="67"/>
              <w:rPr>
                <w:sz w:val="18"/>
              </w:rPr>
            </w:pPr>
            <w:r>
              <w:rPr>
                <w:sz w:val="18"/>
              </w:rPr>
              <w:t>-</w:t>
            </w:r>
            <w:r>
              <w:rPr>
                <w:spacing w:val="-2"/>
                <w:sz w:val="18"/>
              </w:rPr>
              <w:t>0.0018</w:t>
            </w:r>
          </w:p>
        </w:tc>
        <w:tc>
          <w:tcPr>
            <w:tcW w:w="719" w:type="dxa"/>
          </w:tcPr>
          <w:p w:rsidR="005B5943" w:rsidRDefault="005B5943" w:rsidP="00905C24">
            <w:pPr>
              <w:pStyle w:val="TableParagraph"/>
              <w:spacing w:before="55"/>
              <w:ind w:left="72"/>
              <w:rPr>
                <w:sz w:val="18"/>
              </w:rPr>
            </w:pPr>
            <w:r>
              <w:rPr>
                <w:sz w:val="18"/>
              </w:rPr>
              <w:t>-</w:t>
            </w:r>
            <w:r>
              <w:rPr>
                <w:spacing w:val="-2"/>
                <w:sz w:val="18"/>
              </w:rPr>
              <w:t>0.0007</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0.0013</w:t>
            </w:r>
          </w:p>
        </w:tc>
        <w:tc>
          <w:tcPr>
            <w:tcW w:w="719" w:type="dxa"/>
          </w:tcPr>
          <w:p w:rsidR="005B5943" w:rsidRDefault="005B5943" w:rsidP="00905C24">
            <w:pPr>
              <w:pStyle w:val="TableParagraph"/>
              <w:spacing w:before="55"/>
              <w:ind w:left="73"/>
              <w:rPr>
                <w:sz w:val="18"/>
              </w:rPr>
            </w:pPr>
            <w:r>
              <w:rPr>
                <w:sz w:val="18"/>
              </w:rPr>
              <w:t>-</w:t>
            </w:r>
            <w:r>
              <w:rPr>
                <w:spacing w:val="-2"/>
                <w:sz w:val="18"/>
              </w:rPr>
              <w:t>0.0017</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0.0029</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0.0002</w:t>
            </w:r>
          </w:p>
        </w:tc>
        <w:tc>
          <w:tcPr>
            <w:tcW w:w="722" w:type="dxa"/>
          </w:tcPr>
          <w:p w:rsidR="005B5943" w:rsidRDefault="005B5943" w:rsidP="00905C24">
            <w:pPr>
              <w:pStyle w:val="TableParagraph"/>
              <w:spacing w:before="55"/>
              <w:ind w:left="143"/>
              <w:rPr>
                <w:sz w:val="18"/>
              </w:rPr>
            </w:pPr>
            <w:r>
              <w:rPr>
                <w:spacing w:val="-2"/>
                <w:sz w:val="18"/>
              </w:rPr>
              <w:t>0.0072</w:t>
            </w:r>
          </w:p>
        </w:tc>
        <w:tc>
          <w:tcPr>
            <w:tcW w:w="719" w:type="dxa"/>
          </w:tcPr>
          <w:p w:rsidR="005B5943" w:rsidRDefault="005B5943" w:rsidP="00905C24">
            <w:pPr>
              <w:pStyle w:val="TableParagraph"/>
              <w:spacing w:before="55"/>
              <w:ind w:left="151" w:right="9"/>
              <w:rPr>
                <w:sz w:val="18"/>
              </w:rPr>
            </w:pPr>
            <w:r>
              <w:rPr>
                <w:spacing w:val="-2"/>
                <w:sz w:val="18"/>
              </w:rPr>
              <w:t>0.0005</w:t>
            </w:r>
          </w:p>
        </w:tc>
        <w:tc>
          <w:tcPr>
            <w:tcW w:w="721" w:type="dxa"/>
          </w:tcPr>
          <w:p w:rsidR="005B5943" w:rsidRDefault="005B5943" w:rsidP="00905C24">
            <w:pPr>
              <w:pStyle w:val="TableParagraph"/>
              <w:spacing w:before="55"/>
              <w:ind w:left="147"/>
              <w:rPr>
                <w:sz w:val="18"/>
              </w:rPr>
            </w:pPr>
            <w:r>
              <w:rPr>
                <w:spacing w:val="-2"/>
                <w:sz w:val="18"/>
              </w:rPr>
              <w:t>0.0004</w:t>
            </w:r>
          </w:p>
        </w:tc>
        <w:tc>
          <w:tcPr>
            <w:tcW w:w="719" w:type="dxa"/>
          </w:tcPr>
          <w:p w:rsidR="005B5943" w:rsidRDefault="005B5943" w:rsidP="00905C24">
            <w:pPr>
              <w:pStyle w:val="TableParagraph"/>
              <w:spacing w:before="55"/>
              <w:ind w:left="91" w:right="4"/>
              <w:rPr>
                <w:sz w:val="18"/>
              </w:rPr>
            </w:pPr>
            <w:r>
              <w:rPr>
                <w:sz w:val="18"/>
              </w:rPr>
              <w:t>-</w:t>
            </w:r>
            <w:r>
              <w:rPr>
                <w:spacing w:val="-2"/>
                <w:sz w:val="18"/>
              </w:rPr>
              <w:t>0.0009</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0.0020</w:t>
            </w:r>
          </w:p>
        </w:tc>
        <w:tc>
          <w:tcPr>
            <w:tcW w:w="719" w:type="dxa"/>
          </w:tcPr>
          <w:p w:rsidR="005B5943" w:rsidRDefault="005B5943" w:rsidP="00905C24">
            <w:pPr>
              <w:pStyle w:val="TableParagraph"/>
              <w:spacing w:before="55"/>
              <w:ind w:left="91"/>
              <w:rPr>
                <w:sz w:val="18"/>
              </w:rPr>
            </w:pPr>
            <w:r>
              <w:rPr>
                <w:sz w:val="18"/>
              </w:rPr>
              <w:t>-</w:t>
            </w:r>
            <w:r>
              <w:rPr>
                <w:spacing w:val="-2"/>
                <w:sz w:val="18"/>
              </w:rPr>
              <w:t>0.0024</w:t>
            </w:r>
          </w:p>
        </w:tc>
        <w:tc>
          <w:tcPr>
            <w:tcW w:w="719" w:type="dxa"/>
          </w:tcPr>
          <w:p w:rsidR="005B5943" w:rsidRDefault="005B5943" w:rsidP="00905C24">
            <w:pPr>
              <w:pStyle w:val="TableParagraph"/>
              <w:spacing w:before="59"/>
              <w:ind w:left="97"/>
              <w:rPr>
                <w:b/>
                <w:sz w:val="18"/>
              </w:rPr>
            </w:pPr>
            <w:r>
              <w:rPr>
                <w:b/>
                <w:sz w:val="18"/>
              </w:rPr>
              <w:t>-</w:t>
            </w:r>
            <w:r>
              <w:rPr>
                <w:b/>
                <w:spacing w:val="-2"/>
                <w:sz w:val="18"/>
              </w:rPr>
              <w:t>0.0047</w:t>
            </w:r>
          </w:p>
        </w:tc>
        <w:tc>
          <w:tcPr>
            <w:tcW w:w="719" w:type="dxa"/>
          </w:tcPr>
          <w:p w:rsidR="005B5943" w:rsidRDefault="005B5943" w:rsidP="00905C24">
            <w:pPr>
              <w:pStyle w:val="TableParagraph"/>
              <w:spacing w:before="55"/>
              <w:ind w:left="186"/>
              <w:jc w:val="left"/>
              <w:rPr>
                <w:sz w:val="18"/>
              </w:rPr>
            </w:pPr>
            <w:r>
              <w:rPr>
                <w:spacing w:val="-2"/>
                <w:sz w:val="18"/>
              </w:rPr>
              <w:t>0.0006</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0.3047</w:t>
            </w:r>
          </w:p>
        </w:tc>
        <w:tc>
          <w:tcPr>
            <w:tcW w:w="719" w:type="dxa"/>
          </w:tcPr>
          <w:p w:rsidR="005B5943" w:rsidRDefault="005B5943" w:rsidP="00905C24">
            <w:pPr>
              <w:pStyle w:val="TableParagraph"/>
              <w:spacing w:before="55"/>
              <w:ind w:left="21"/>
              <w:rPr>
                <w:sz w:val="18"/>
              </w:rPr>
            </w:pPr>
            <w:r>
              <w:rPr>
                <w:sz w:val="18"/>
              </w:rPr>
              <w:t>-</w:t>
            </w:r>
            <w:r>
              <w:rPr>
                <w:spacing w:val="-2"/>
                <w:sz w:val="18"/>
              </w:rPr>
              <w:t>0.1119</w:t>
            </w:r>
          </w:p>
        </w:tc>
        <w:tc>
          <w:tcPr>
            <w:tcW w:w="721" w:type="dxa"/>
          </w:tcPr>
          <w:p w:rsidR="005B5943" w:rsidRDefault="005B5943" w:rsidP="00905C24">
            <w:pPr>
              <w:pStyle w:val="TableParagraph"/>
              <w:spacing w:before="55"/>
              <w:ind w:left="46"/>
              <w:rPr>
                <w:sz w:val="18"/>
              </w:rPr>
            </w:pPr>
            <w:r>
              <w:rPr>
                <w:spacing w:val="-8"/>
                <w:sz w:val="18"/>
              </w:rPr>
              <w:t>-</w:t>
            </w:r>
            <w:r>
              <w:rPr>
                <w:spacing w:val="-2"/>
                <w:sz w:val="18"/>
              </w:rPr>
              <w:t>0.480**</w:t>
            </w:r>
          </w:p>
        </w:tc>
      </w:tr>
      <w:tr w:rsidR="005B5943" w:rsidTr="00905C24">
        <w:trPr>
          <w:trHeight w:val="326"/>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123"/>
              <w:rPr>
                <w:sz w:val="18"/>
              </w:rPr>
            </w:pPr>
            <w:r>
              <w:rPr>
                <w:spacing w:val="-2"/>
                <w:sz w:val="18"/>
              </w:rPr>
              <w:t>0.0153</w:t>
            </w:r>
          </w:p>
        </w:tc>
        <w:tc>
          <w:tcPr>
            <w:tcW w:w="721" w:type="dxa"/>
          </w:tcPr>
          <w:p w:rsidR="005B5943" w:rsidRDefault="005B5943" w:rsidP="00905C24">
            <w:pPr>
              <w:pStyle w:val="TableParagraph"/>
              <w:spacing w:before="55"/>
              <w:ind w:left="127"/>
              <w:rPr>
                <w:sz w:val="18"/>
              </w:rPr>
            </w:pPr>
            <w:r>
              <w:rPr>
                <w:spacing w:val="-2"/>
                <w:sz w:val="18"/>
              </w:rPr>
              <w:t>0.0051</w:t>
            </w:r>
          </w:p>
        </w:tc>
        <w:tc>
          <w:tcPr>
            <w:tcW w:w="719" w:type="dxa"/>
          </w:tcPr>
          <w:p w:rsidR="005B5943" w:rsidRDefault="005B5943" w:rsidP="00905C24">
            <w:pPr>
              <w:pStyle w:val="TableParagraph"/>
              <w:spacing w:before="55"/>
              <w:ind w:left="72"/>
              <w:rPr>
                <w:sz w:val="18"/>
              </w:rPr>
            </w:pPr>
            <w:r>
              <w:rPr>
                <w:sz w:val="18"/>
              </w:rPr>
              <w:t>-</w:t>
            </w:r>
            <w:r>
              <w:rPr>
                <w:spacing w:val="-2"/>
                <w:sz w:val="18"/>
              </w:rPr>
              <w:t>0.0083</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0.0039</w:t>
            </w:r>
          </w:p>
        </w:tc>
        <w:tc>
          <w:tcPr>
            <w:tcW w:w="719" w:type="dxa"/>
          </w:tcPr>
          <w:p w:rsidR="005B5943" w:rsidRDefault="005B5943" w:rsidP="00905C24">
            <w:pPr>
              <w:pStyle w:val="TableParagraph"/>
              <w:spacing w:before="55"/>
              <w:ind w:left="73"/>
              <w:rPr>
                <w:sz w:val="18"/>
              </w:rPr>
            </w:pPr>
            <w:r>
              <w:rPr>
                <w:sz w:val="18"/>
              </w:rPr>
              <w:t>-</w:t>
            </w:r>
            <w:r>
              <w:rPr>
                <w:spacing w:val="-2"/>
                <w:sz w:val="18"/>
              </w:rPr>
              <w:t>0.0162</w:t>
            </w:r>
          </w:p>
        </w:tc>
        <w:tc>
          <w:tcPr>
            <w:tcW w:w="721" w:type="dxa"/>
          </w:tcPr>
          <w:p w:rsidR="005B5943" w:rsidRDefault="005B5943" w:rsidP="00905C24">
            <w:pPr>
              <w:pStyle w:val="TableParagraph"/>
              <w:spacing w:before="55"/>
              <w:ind w:left="117"/>
              <w:jc w:val="left"/>
              <w:rPr>
                <w:sz w:val="18"/>
              </w:rPr>
            </w:pPr>
            <w:r>
              <w:rPr>
                <w:sz w:val="18"/>
              </w:rPr>
              <w:t>-</w:t>
            </w:r>
            <w:r>
              <w:rPr>
                <w:spacing w:val="-2"/>
                <w:sz w:val="18"/>
              </w:rPr>
              <w:t>0.0029</w:t>
            </w:r>
          </w:p>
        </w:tc>
        <w:tc>
          <w:tcPr>
            <w:tcW w:w="719" w:type="dxa"/>
          </w:tcPr>
          <w:p w:rsidR="005B5943" w:rsidRDefault="005B5943" w:rsidP="00905C24">
            <w:pPr>
              <w:pStyle w:val="TableParagraph"/>
              <w:spacing w:before="55"/>
              <w:ind w:left="116"/>
              <w:jc w:val="left"/>
              <w:rPr>
                <w:sz w:val="18"/>
              </w:rPr>
            </w:pPr>
            <w:r>
              <w:rPr>
                <w:sz w:val="18"/>
              </w:rPr>
              <w:t>-</w:t>
            </w:r>
            <w:r>
              <w:rPr>
                <w:spacing w:val="-2"/>
                <w:sz w:val="18"/>
              </w:rPr>
              <w:t>0.0004</w:t>
            </w:r>
          </w:p>
        </w:tc>
        <w:tc>
          <w:tcPr>
            <w:tcW w:w="722" w:type="dxa"/>
          </w:tcPr>
          <w:p w:rsidR="005B5943" w:rsidRDefault="005B5943" w:rsidP="00905C24">
            <w:pPr>
              <w:pStyle w:val="TableParagraph"/>
              <w:spacing w:before="55"/>
              <w:ind w:left="83"/>
              <w:rPr>
                <w:sz w:val="18"/>
              </w:rPr>
            </w:pPr>
            <w:r>
              <w:rPr>
                <w:sz w:val="18"/>
              </w:rPr>
              <w:t>-</w:t>
            </w:r>
            <w:r>
              <w:rPr>
                <w:spacing w:val="-2"/>
                <w:sz w:val="18"/>
              </w:rPr>
              <w:t>0.0110</w:t>
            </w:r>
          </w:p>
        </w:tc>
        <w:tc>
          <w:tcPr>
            <w:tcW w:w="719" w:type="dxa"/>
          </w:tcPr>
          <w:p w:rsidR="005B5943" w:rsidRDefault="005B5943" w:rsidP="00905C24">
            <w:pPr>
              <w:pStyle w:val="TableParagraph"/>
              <w:spacing w:before="55"/>
              <w:ind w:left="91" w:right="9"/>
              <w:rPr>
                <w:sz w:val="18"/>
              </w:rPr>
            </w:pPr>
            <w:r>
              <w:rPr>
                <w:sz w:val="18"/>
              </w:rPr>
              <w:t>-</w:t>
            </w:r>
            <w:r>
              <w:rPr>
                <w:spacing w:val="-2"/>
                <w:sz w:val="18"/>
              </w:rPr>
              <w:t>0.0161</w:t>
            </w:r>
          </w:p>
        </w:tc>
        <w:tc>
          <w:tcPr>
            <w:tcW w:w="721" w:type="dxa"/>
          </w:tcPr>
          <w:p w:rsidR="005B5943" w:rsidRDefault="005B5943" w:rsidP="00905C24">
            <w:pPr>
              <w:pStyle w:val="TableParagraph"/>
              <w:spacing w:before="55"/>
              <w:ind w:left="147"/>
              <w:rPr>
                <w:sz w:val="18"/>
              </w:rPr>
            </w:pPr>
            <w:r>
              <w:rPr>
                <w:spacing w:val="-2"/>
                <w:sz w:val="18"/>
              </w:rPr>
              <w:t>0.0115</w:t>
            </w:r>
          </w:p>
        </w:tc>
        <w:tc>
          <w:tcPr>
            <w:tcW w:w="719" w:type="dxa"/>
          </w:tcPr>
          <w:p w:rsidR="005B5943" w:rsidRDefault="005B5943" w:rsidP="00905C24">
            <w:pPr>
              <w:pStyle w:val="TableParagraph"/>
              <w:spacing w:before="55"/>
              <w:ind w:left="91" w:right="4"/>
              <w:rPr>
                <w:sz w:val="18"/>
              </w:rPr>
            </w:pPr>
            <w:r>
              <w:rPr>
                <w:sz w:val="18"/>
              </w:rPr>
              <w:t>-</w:t>
            </w:r>
            <w:r>
              <w:rPr>
                <w:spacing w:val="-2"/>
                <w:sz w:val="18"/>
              </w:rPr>
              <w:t>0.0102</w:t>
            </w:r>
          </w:p>
        </w:tc>
        <w:tc>
          <w:tcPr>
            <w:tcW w:w="722" w:type="dxa"/>
          </w:tcPr>
          <w:p w:rsidR="005B5943" w:rsidRDefault="005B5943" w:rsidP="00905C24">
            <w:pPr>
              <w:pStyle w:val="TableParagraph"/>
              <w:spacing w:before="55"/>
              <w:ind w:left="183"/>
              <w:jc w:val="left"/>
              <w:rPr>
                <w:sz w:val="18"/>
              </w:rPr>
            </w:pPr>
            <w:r>
              <w:rPr>
                <w:spacing w:val="-2"/>
                <w:sz w:val="18"/>
              </w:rPr>
              <w:t>0.0003</w:t>
            </w:r>
          </w:p>
        </w:tc>
        <w:tc>
          <w:tcPr>
            <w:tcW w:w="719" w:type="dxa"/>
          </w:tcPr>
          <w:p w:rsidR="005B5943" w:rsidRDefault="005B5943" w:rsidP="00905C24">
            <w:pPr>
              <w:pStyle w:val="TableParagraph"/>
              <w:spacing w:before="55"/>
              <w:ind w:left="91"/>
              <w:rPr>
                <w:sz w:val="18"/>
              </w:rPr>
            </w:pPr>
            <w:r>
              <w:rPr>
                <w:sz w:val="18"/>
              </w:rPr>
              <w:t>-</w:t>
            </w:r>
            <w:r>
              <w:rPr>
                <w:spacing w:val="-2"/>
                <w:sz w:val="18"/>
              </w:rPr>
              <w:t>0.0599</w:t>
            </w:r>
          </w:p>
        </w:tc>
        <w:tc>
          <w:tcPr>
            <w:tcW w:w="719" w:type="dxa"/>
          </w:tcPr>
          <w:p w:rsidR="005B5943" w:rsidRDefault="005B5943" w:rsidP="00905C24">
            <w:pPr>
              <w:pStyle w:val="TableParagraph"/>
              <w:spacing w:before="59"/>
              <w:ind w:left="97"/>
              <w:rPr>
                <w:b/>
                <w:sz w:val="18"/>
              </w:rPr>
            </w:pPr>
            <w:r>
              <w:rPr>
                <w:b/>
                <w:sz w:val="18"/>
              </w:rPr>
              <w:t>-</w:t>
            </w:r>
            <w:r>
              <w:rPr>
                <w:b/>
                <w:spacing w:val="-2"/>
                <w:sz w:val="18"/>
              </w:rPr>
              <w:t>0.0116</w:t>
            </w:r>
          </w:p>
        </w:tc>
        <w:tc>
          <w:tcPr>
            <w:tcW w:w="719" w:type="dxa"/>
          </w:tcPr>
          <w:p w:rsidR="005B5943" w:rsidRDefault="005B5943" w:rsidP="00905C24">
            <w:pPr>
              <w:pStyle w:val="TableParagraph"/>
              <w:spacing w:before="55"/>
              <w:ind w:left="186"/>
              <w:jc w:val="left"/>
              <w:rPr>
                <w:sz w:val="18"/>
              </w:rPr>
            </w:pPr>
            <w:r>
              <w:rPr>
                <w:spacing w:val="-2"/>
                <w:sz w:val="18"/>
              </w:rPr>
              <w:t>0.0304</w:t>
            </w:r>
          </w:p>
        </w:tc>
        <w:tc>
          <w:tcPr>
            <w:tcW w:w="722" w:type="dxa"/>
          </w:tcPr>
          <w:p w:rsidR="005B5943" w:rsidRDefault="005B5943" w:rsidP="00905C24">
            <w:pPr>
              <w:pStyle w:val="TableParagraph"/>
              <w:spacing w:before="55"/>
              <w:ind w:left="130"/>
              <w:jc w:val="left"/>
              <w:rPr>
                <w:sz w:val="18"/>
              </w:rPr>
            </w:pPr>
            <w:r>
              <w:rPr>
                <w:sz w:val="18"/>
              </w:rPr>
              <w:t>-</w:t>
            </w:r>
            <w:r>
              <w:rPr>
                <w:spacing w:val="-2"/>
                <w:sz w:val="18"/>
              </w:rPr>
              <w:t>0.3056</w:t>
            </w:r>
          </w:p>
        </w:tc>
        <w:tc>
          <w:tcPr>
            <w:tcW w:w="719" w:type="dxa"/>
          </w:tcPr>
          <w:p w:rsidR="005B5943" w:rsidRDefault="005B5943" w:rsidP="00905C24">
            <w:pPr>
              <w:pStyle w:val="TableParagraph"/>
              <w:spacing w:before="55"/>
              <w:ind w:left="21"/>
              <w:rPr>
                <w:sz w:val="18"/>
              </w:rPr>
            </w:pPr>
            <w:r>
              <w:rPr>
                <w:sz w:val="18"/>
              </w:rPr>
              <w:t>-</w:t>
            </w:r>
            <w:r>
              <w:rPr>
                <w:spacing w:val="-2"/>
                <w:sz w:val="18"/>
              </w:rPr>
              <w:t>0.0961</w:t>
            </w:r>
          </w:p>
        </w:tc>
        <w:tc>
          <w:tcPr>
            <w:tcW w:w="721" w:type="dxa"/>
          </w:tcPr>
          <w:p w:rsidR="005B5943" w:rsidRDefault="005B5943" w:rsidP="00905C24">
            <w:pPr>
              <w:pStyle w:val="TableParagraph"/>
              <w:spacing w:before="55"/>
              <w:ind w:left="46"/>
              <w:rPr>
                <w:sz w:val="18"/>
              </w:rPr>
            </w:pPr>
            <w:r>
              <w:rPr>
                <w:spacing w:val="-8"/>
                <w:sz w:val="18"/>
              </w:rPr>
              <w:t>-</w:t>
            </w:r>
            <w:r>
              <w:rPr>
                <w:spacing w:val="-2"/>
                <w:sz w:val="18"/>
              </w:rPr>
              <w:t>0.429**</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24"/>
              <w:jc w:val="left"/>
              <w:rPr>
                <w:b/>
                <w:sz w:val="18"/>
              </w:rPr>
            </w:pPr>
            <w:r>
              <w:rPr>
                <w:b/>
                <w:spacing w:val="-5"/>
                <w:sz w:val="18"/>
              </w:rPr>
              <w:t>TGW</w:t>
            </w:r>
          </w:p>
        </w:tc>
        <w:tc>
          <w:tcPr>
            <w:tcW w:w="273" w:type="dxa"/>
          </w:tcPr>
          <w:p w:rsidR="005B5943" w:rsidRDefault="005B5943" w:rsidP="00905C24">
            <w:pPr>
              <w:pStyle w:val="TableParagraph"/>
              <w:spacing w:before="62"/>
              <w:ind w:left="11" w:right="2"/>
              <w:rPr>
                <w:b/>
                <w:sz w:val="18"/>
              </w:rPr>
            </w:pPr>
            <w:r>
              <w:rPr>
                <w:b/>
                <w:spacing w:val="-10"/>
                <w:sz w:val="18"/>
              </w:rPr>
              <w:t>P</w:t>
            </w:r>
          </w:p>
        </w:tc>
        <w:tc>
          <w:tcPr>
            <w:tcW w:w="719" w:type="dxa"/>
          </w:tcPr>
          <w:p w:rsidR="005B5943" w:rsidRDefault="005B5943" w:rsidP="00905C24">
            <w:pPr>
              <w:pStyle w:val="TableParagraph"/>
              <w:spacing w:before="57"/>
              <w:ind w:left="123"/>
              <w:rPr>
                <w:sz w:val="18"/>
              </w:rPr>
            </w:pPr>
            <w:r>
              <w:rPr>
                <w:spacing w:val="-2"/>
                <w:sz w:val="18"/>
              </w:rPr>
              <w:t>0.0060</w:t>
            </w:r>
          </w:p>
        </w:tc>
        <w:tc>
          <w:tcPr>
            <w:tcW w:w="721" w:type="dxa"/>
          </w:tcPr>
          <w:p w:rsidR="005B5943" w:rsidRDefault="005B5943" w:rsidP="00905C24">
            <w:pPr>
              <w:pStyle w:val="TableParagraph"/>
              <w:spacing w:before="57"/>
              <w:ind w:left="67"/>
              <w:rPr>
                <w:sz w:val="18"/>
              </w:rPr>
            </w:pPr>
            <w:r>
              <w:rPr>
                <w:sz w:val="18"/>
              </w:rPr>
              <w:t>-</w:t>
            </w:r>
            <w:r>
              <w:rPr>
                <w:spacing w:val="-2"/>
                <w:sz w:val="18"/>
              </w:rPr>
              <w:t>0.0043</w:t>
            </w:r>
          </w:p>
        </w:tc>
        <w:tc>
          <w:tcPr>
            <w:tcW w:w="719" w:type="dxa"/>
          </w:tcPr>
          <w:p w:rsidR="005B5943" w:rsidRDefault="005B5943" w:rsidP="00905C24">
            <w:pPr>
              <w:pStyle w:val="TableParagraph"/>
              <w:spacing w:before="57"/>
              <w:ind w:left="132"/>
              <w:rPr>
                <w:sz w:val="18"/>
              </w:rPr>
            </w:pPr>
            <w:r>
              <w:rPr>
                <w:spacing w:val="-2"/>
                <w:sz w:val="18"/>
              </w:rPr>
              <w:t>0.0010</w:t>
            </w:r>
          </w:p>
        </w:tc>
        <w:tc>
          <w:tcPr>
            <w:tcW w:w="721" w:type="dxa"/>
          </w:tcPr>
          <w:p w:rsidR="005B5943" w:rsidRDefault="005B5943" w:rsidP="00905C24">
            <w:pPr>
              <w:pStyle w:val="TableParagraph"/>
              <w:spacing w:before="57"/>
              <w:ind w:left="177"/>
              <w:jc w:val="left"/>
              <w:rPr>
                <w:sz w:val="18"/>
              </w:rPr>
            </w:pPr>
            <w:r>
              <w:rPr>
                <w:spacing w:val="-2"/>
                <w:sz w:val="18"/>
              </w:rPr>
              <w:t>0.0077</w:t>
            </w:r>
          </w:p>
        </w:tc>
        <w:tc>
          <w:tcPr>
            <w:tcW w:w="719" w:type="dxa"/>
          </w:tcPr>
          <w:p w:rsidR="005B5943" w:rsidRDefault="005B5943" w:rsidP="00905C24">
            <w:pPr>
              <w:pStyle w:val="TableParagraph"/>
              <w:spacing w:before="57"/>
              <w:ind w:left="133"/>
              <w:rPr>
                <w:sz w:val="18"/>
              </w:rPr>
            </w:pPr>
            <w:r>
              <w:rPr>
                <w:spacing w:val="-2"/>
                <w:sz w:val="18"/>
              </w:rPr>
              <w:t>0.0035</w:t>
            </w:r>
          </w:p>
        </w:tc>
        <w:tc>
          <w:tcPr>
            <w:tcW w:w="721" w:type="dxa"/>
          </w:tcPr>
          <w:p w:rsidR="005B5943" w:rsidRDefault="005B5943" w:rsidP="00905C24">
            <w:pPr>
              <w:pStyle w:val="TableParagraph"/>
              <w:spacing w:before="57"/>
              <w:ind w:left="177"/>
              <w:jc w:val="left"/>
              <w:rPr>
                <w:sz w:val="18"/>
              </w:rPr>
            </w:pPr>
            <w:r>
              <w:rPr>
                <w:spacing w:val="-2"/>
                <w:sz w:val="18"/>
              </w:rPr>
              <w:t>0.0039</w:t>
            </w:r>
          </w:p>
        </w:tc>
        <w:tc>
          <w:tcPr>
            <w:tcW w:w="719" w:type="dxa"/>
          </w:tcPr>
          <w:p w:rsidR="005B5943" w:rsidRDefault="005B5943" w:rsidP="00905C24">
            <w:pPr>
              <w:pStyle w:val="TableParagraph"/>
              <w:spacing w:before="57"/>
              <w:ind w:left="176"/>
              <w:jc w:val="left"/>
              <w:rPr>
                <w:sz w:val="18"/>
              </w:rPr>
            </w:pPr>
            <w:r>
              <w:rPr>
                <w:spacing w:val="-2"/>
                <w:sz w:val="18"/>
              </w:rPr>
              <w:t>0.0006</w:t>
            </w:r>
          </w:p>
        </w:tc>
        <w:tc>
          <w:tcPr>
            <w:tcW w:w="722" w:type="dxa"/>
          </w:tcPr>
          <w:p w:rsidR="005B5943" w:rsidRDefault="005B5943" w:rsidP="00905C24">
            <w:pPr>
              <w:pStyle w:val="TableParagraph"/>
              <w:spacing w:before="57"/>
              <w:ind w:left="83"/>
              <w:rPr>
                <w:sz w:val="18"/>
              </w:rPr>
            </w:pPr>
            <w:r>
              <w:rPr>
                <w:sz w:val="18"/>
              </w:rPr>
              <w:t>-</w:t>
            </w:r>
            <w:r>
              <w:rPr>
                <w:spacing w:val="-2"/>
                <w:sz w:val="18"/>
              </w:rPr>
              <w:t>0.0058</w:t>
            </w:r>
          </w:p>
        </w:tc>
        <w:tc>
          <w:tcPr>
            <w:tcW w:w="719" w:type="dxa"/>
          </w:tcPr>
          <w:p w:rsidR="005B5943" w:rsidRDefault="005B5943" w:rsidP="00905C24">
            <w:pPr>
              <w:pStyle w:val="TableParagraph"/>
              <w:spacing w:before="57"/>
              <w:ind w:left="91" w:right="9"/>
              <w:rPr>
                <w:sz w:val="18"/>
              </w:rPr>
            </w:pPr>
            <w:r>
              <w:rPr>
                <w:sz w:val="18"/>
              </w:rPr>
              <w:t>-</w:t>
            </w:r>
            <w:r>
              <w:rPr>
                <w:spacing w:val="-2"/>
                <w:sz w:val="18"/>
              </w:rPr>
              <w:t>0.0006</w:t>
            </w:r>
          </w:p>
        </w:tc>
        <w:tc>
          <w:tcPr>
            <w:tcW w:w="721" w:type="dxa"/>
          </w:tcPr>
          <w:p w:rsidR="005B5943" w:rsidRDefault="005B5943" w:rsidP="00905C24">
            <w:pPr>
              <w:pStyle w:val="TableParagraph"/>
              <w:spacing w:before="57"/>
              <w:ind w:left="87"/>
              <w:rPr>
                <w:sz w:val="18"/>
              </w:rPr>
            </w:pPr>
            <w:r>
              <w:rPr>
                <w:sz w:val="18"/>
              </w:rPr>
              <w:t>-</w:t>
            </w:r>
            <w:r>
              <w:rPr>
                <w:spacing w:val="-2"/>
                <w:sz w:val="18"/>
              </w:rPr>
              <w:t>0.0017</w:t>
            </w:r>
          </w:p>
        </w:tc>
        <w:tc>
          <w:tcPr>
            <w:tcW w:w="719" w:type="dxa"/>
          </w:tcPr>
          <w:p w:rsidR="005B5943" w:rsidRDefault="005B5943" w:rsidP="00905C24">
            <w:pPr>
              <w:pStyle w:val="TableParagraph"/>
              <w:spacing w:before="57"/>
              <w:ind w:left="151" w:right="4"/>
              <w:rPr>
                <w:sz w:val="18"/>
              </w:rPr>
            </w:pPr>
            <w:r>
              <w:rPr>
                <w:spacing w:val="-2"/>
                <w:sz w:val="18"/>
              </w:rPr>
              <w:t>0.0007</w:t>
            </w:r>
          </w:p>
        </w:tc>
        <w:tc>
          <w:tcPr>
            <w:tcW w:w="722" w:type="dxa"/>
          </w:tcPr>
          <w:p w:rsidR="005B5943" w:rsidRDefault="005B5943" w:rsidP="00905C24">
            <w:pPr>
              <w:pStyle w:val="TableParagraph"/>
              <w:spacing w:before="57"/>
              <w:ind w:left="183"/>
              <w:jc w:val="left"/>
              <w:rPr>
                <w:sz w:val="18"/>
              </w:rPr>
            </w:pPr>
            <w:r>
              <w:rPr>
                <w:spacing w:val="-2"/>
                <w:sz w:val="18"/>
              </w:rPr>
              <w:t>0.0005</w:t>
            </w:r>
          </w:p>
        </w:tc>
        <w:tc>
          <w:tcPr>
            <w:tcW w:w="719" w:type="dxa"/>
          </w:tcPr>
          <w:p w:rsidR="005B5943" w:rsidRDefault="005B5943" w:rsidP="00905C24">
            <w:pPr>
              <w:pStyle w:val="TableParagraph"/>
              <w:spacing w:before="57"/>
              <w:ind w:left="151"/>
              <w:rPr>
                <w:sz w:val="18"/>
              </w:rPr>
            </w:pPr>
            <w:r>
              <w:rPr>
                <w:spacing w:val="-2"/>
                <w:sz w:val="18"/>
              </w:rPr>
              <w:t>0.0048</w:t>
            </w:r>
          </w:p>
        </w:tc>
        <w:tc>
          <w:tcPr>
            <w:tcW w:w="719" w:type="dxa"/>
          </w:tcPr>
          <w:p w:rsidR="005B5943" w:rsidRDefault="005B5943" w:rsidP="00905C24">
            <w:pPr>
              <w:pStyle w:val="TableParagraph"/>
              <w:spacing w:before="57"/>
              <w:ind w:left="158" w:right="1"/>
              <w:rPr>
                <w:sz w:val="18"/>
              </w:rPr>
            </w:pPr>
            <w:r>
              <w:rPr>
                <w:spacing w:val="-2"/>
                <w:sz w:val="18"/>
              </w:rPr>
              <w:t>0.0007</w:t>
            </w:r>
          </w:p>
        </w:tc>
        <w:tc>
          <w:tcPr>
            <w:tcW w:w="719" w:type="dxa"/>
          </w:tcPr>
          <w:p w:rsidR="005B5943" w:rsidRDefault="005B5943" w:rsidP="00905C24">
            <w:pPr>
              <w:pStyle w:val="TableParagraph"/>
              <w:spacing w:before="62"/>
              <w:ind w:left="126"/>
              <w:jc w:val="left"/>
              <w:rPr>
                <w:b/>
                <w:sz w:val="18"/>
              </w:rPr>
            </w:pPr>
            <w:r>
              <w:rPr>
                <w:b/>
                <w:sz w:val="18"/>
              </w:rPr>
              <w:t>-</w:t>
            </w:r>
            <w:r>
              <w:rPr>
                <w:b/>
                <w:spacing w:val="-2"/>
                <w:sz w:val="18"/>
              </w:rPr>
              <w:t>0.0044</w:t>
            </w:r>
          </w:p>
        </w:tc>
        <w:tc>
          <w:tcPr>
            <w:tcW w:w="722" w:type="dxa"/>
          </w:tcPr>
          <w:p w:rsidR="005B5943" w:rsidRDefault="005B5943" w:rsidP="00905C24">
            <w:pPr>
              <w:pStyle w:val="TableParagraph"/>
              <w:spacing w:before="57"/>
              <w:ind w:left="190"/>
              <w:jc w:val="left"/>
              <w:rPr>
                <w:sz w:val="18"/>
              </w:rPr>
            </w:pPr>
            <w:r>
              <w:rPr>
                <w:spacing w:val="-2"/>
                <w:sz w:val="18"/>
              </w:rPr>
              <w:t>0.3055</w:t>
            </w:r>
          </w:p>
        </w:tc>
        <w:tc>
          <w:tcPr>
            <w:tcW w:w="719" w:type="dxa"/>
          </w:tcPr>
          <w:p w:rsidR="005B5943" w:rsidRDefault="005B5943" w:rsidP="00905C24">
            <w:pPr>
              <w:pStyle w:val="TableParagraph"/>
              <w:spacing w:before="57"/>
              <w:ind w:left="91" w:right="10"/>
              <w:rPr>
                <w:sz w:val="18"/>
              </w:rPr>
            </w:pPr>
            <w:r>
              <w:rPr>
                <w:spacing w:val="-2"/>
                <w:sz w:val="18"/>
              </w:rPr>
              <w:t>0.1669</w:t>
            </w:r>
          </w:p>
        </w:tc>
        <w:tc>
          <w:tcPr>
            <w:tcW w:w="721" w:type="dxa"/>
          </w:tcPr>
          <w:p w:rsidR="005B5943" w:rsidRDefault="005B5943" w:rsidP="00905C24">
            <w:pPr>
              <w:pStyle w:val="TableParagraph"/>
              <w:spacing w:before="57"/>
              <w:ind w:left="28"/>
              <w:rPr>
                <w:sz w:val="18"/>
              </w:rPr>
            </w:pPr>
            <w:r>
              <w:rPr>
                <w:spacing w:val="-2"/>
                <w:sz w:val="18"/>
              </w:rPr>
              <w:t>0.651**</w:t>
            </w:r>
          </w:p>
        </w:tc>
      </w:tr>
      <w:tr w:rsidR="005B5943" w:rsidTr="00905C24">
        <w:trPr>
          <w:trHeight w:val="326"/>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0.0176</w:t>
            </w:r>
          </w:p>
        </w:tc>
        <w:tc>
          <w:tcPr>
            <w:tcW w:w="721" w:type="dxa"/>
          </w:tcPr>
          <w:p w:rsidR="005B5943" w:rsidRDefault="005B5943" w:rsidP="00905C24">
            <w:pPr>
              <w:pStyle w:val="TableParagraph"/>
              <w:spacing w:before="55"/>
              <w:ind w:left="127"/>
              <w:rPr>
                <w:sz w:val="18"/>
              </w:rPr>
            </w:pPr>
            <w:r>
              <w:rPr>
                <w:spacing w:val="-2"/>
                <w:sz w:val="18"/>
              </w:rPr>
              <w:t>0.0118</w:t>
            </w:r>
          </w:p>
        </w:tc>
        <w:tc>
          <w:tcPr>
            <w:tcW w:w="719" w:type="dxa"/>
          </w:tcPr>
          <w:p w:rsidR="005B5943" w:rsidRDefault="005B5943" w:rsidP="00905C24">
            <w:pPr>
              <w:pStyle w:val="TableParagraph"/>
              <w:spacing w:before="55"/>
              <w:ind w:left="132"/>
              <w:rPr>
                <w:sz w:val="18"/>
              </w:rPr>
            </w:pPr>
            <w:r>
              <w:rPr>
                <w:spacing w:val="-2"/>
                <w:sz w:val="18"/>
              </w:rPr>
              <w:t>0.0142</w:t>
            </w:r>
          </w:p>
        </w:tc>
        <w:tc>
          <w:tcPr>
            <w:tcW w:w="721" w:type="dxa"/>
          </w:tcPr>
          <w:p w:rsidR="005B5943" w:rsidRDefault="005B5943" w:rsidP="00905C24">
            <w:pPr>
              <w:pStyle w:val="TableParagraph"/>
              <w:spacing w:before="55"/>
              <w:ind w:left="177"/>
              <w:jc w:val="left"/>
              <w:rPr>
                <w:sz w:val="18"/>
              </w:rPr>
            </w:pPr>
            <w:r>
              <w:rPr>
                <w:spacing w:val="-2"/>
                <w:sz w:val="18"/>
              </w:rPr>
              <w:t>0.0275</w:t>
            </w:r>
          </w:p>
        </w:tc>
        <w:tc>
          <w:tcPr>
            <w:tcW w:w="719" w:type="dxa"/>
          </w:tcPr>
          <w:p w:rsidR="005B5943" w:rsidRDefault="005B5943" w:rsidP="00905C24">
            <w:pPr>
              <w:pStyle w:val="TableParagraph"/>
              <w:spacing w:before="55"/>
              <w:ind w:left="133"/>
              <w:rPr>
                <w:sz w:val="18"/>
              </w:rPr>
            </w:pPr>
            <w:r>
              <w:rPr>
                <w:spacing w:val="-2"/>
                <w:sz w:val="18"/>
              </w:rPr>
              <w:t>0.0251</w:t>
            </w:r>
          </w:p>
        </w:tc>
        <w:tc>
          <w:tcPr>
            <w:tcW w:w="721" w:type="dxa"/>
          </w:tcPr>
          <w:p w:rsidR="005B5943" w:rsidRDefault="005B5943" w:rsidP="00905C24">
            <w:pPr>
              <w:pStyle w:val="TableParagraph"/>
              <w:spacing w:before="55"/>
              <w:ind w:left="177"/>
              <w:jc w:val="left"/>
              <w:rPr>
                <w:sz w:val="18"/>
              </w:rPr>
            </w:pPr>
            <w:r>
              <w:rPr>
                <w:spacing w:val="-2"/>
                <w:sz w:val="18"/>
              </w:rPr>
              <w:t>0.0061</w:t>
            </w:r>
          </w:p>
        </w:tc>
        <w:tc>
          <w:tcPr>
            <w:tcW w:w="719" w:type="dxa"/>
          </w:tcPr>
          <w:p w:rsidR="005B5943" w:rsidRDefault="005B5943" w:rsidP="00905C24">
            <w:pPr>
              <w:pStyle w:val="TableParagraph"/>
              <w:spacing w:before="55"/>
              <w:ind w:left="176"/>
              <w:jc w:val="left"/>
              <w:rPr>
                <w:sz w:val="18"/>
              </w:rPr>
            </w:pPr>
            <w:r>
              <w:rPr>
                <w:spacing w:val="-2"/>
                <w:sz w:val="18"/>
              </w:rPr>
              <w:t>0.0010</w:t>
            </w:r>
          </w:p>
        </w:tc>
        <w:tc>
          <w:tcPr>
            <w:tcW w:w="722" w:type="dxa"/>
          </w:tcPr>
          <w:p w:rsidR="005B5943" w:rsidRDefault="005B5943" w:rsidP="00905C24">
            <w:pPr>
              <w:pStyle w:val="TableParagraph"/>
              <w:spacing w:before="55"/>
              <w:ind w:left="143"/>
              <w:rPr>
                <w:sz w:val="18"/>
              </w:rPr>
            </w:pPr>
            <w:r>
              <w:rPr>
                <w:spacing w:val="-2"/>
                <w:sz w:val="18"/>
              </w:rPr>
              <w:t>0.0112</w:t>
            </w:r>
          </w:p>
        </w:tc>
        <w:tc>
          <w:tcPr>
            <w:tcW w:w="719" w:type="dxa"/>
          </w:tcPr>
          <w:p w:rsidR="005B5943" w:rsidRDefault="005B5943" w:rsidP="00905C24">
            <w:pPr>
              <w:pStyle w:val="TableParagraph"/>
              <w:spacing w:before="55"/>
              <w:ind w:left="151" w:right="9"/>
              <w:rPr>
                <w:sz w:val="18"/>
              </w:rPr>
            </w:pPr>
            <w:r>
              <w:rPr>
                <w:spacing w:val="-2"/>
                <w:sz w:val="18"/>
              </w:rPr>
              <w:t>0.0159</w:t>
            </w:r>
          </w:p>
        </w:tc>
        <w:tc>
          <w:tcPr>
            <w:tcW w:w="721" w:type="dxa"/>
          </w:tcPr>
          <w:p w:rsidR="005B5943" w:rsidRDefault="005B5943" w:rsidP="00905C24">
            <w:pPr>
              <w:pStyle w:val="TableParagraph"/>
              <w:spacing w:before="55"/>
              <w:ind w:left="87"/>
              <w:rPr>
                <w:sz w:val="18"/>
              </w:rPr>
            </w:pPr>
            <w:r>
              <w:rPr>
                <w:sz w:val="18"/>
              </w:rPr>
              <w:t>-</w:t>
            </w:r>
            <w:r>
              <w:rPr>
                <w:spacing w:val="-2"/>
                <w:sz w:val="18"/>
              </w:rPr>
              <w:t>0.0159</w:t>
            </w:r>
          </w:p>
        </w:tc>
        <w:tc>
          <w:tcPr>
            <w:tcW w:w="719" w:type="dxa"/>
          </w:tcPr>
          <w:p w:rsidR="005B5943" w:rsidRDefault="005B5943" w:rsidP="00905C24">
            <w:pPr>
              <w:pStyle w:val="TableParagraph"/>
              <w:spacing w:before="55"/>
              <w:ind w:left="151" w:right="4"/>
              <w:rPr>
                <w:sz w:val="18"/>
              </w:rPr>
            </w:pPr>
            <w:r>
              <w:rPr>
                <w:spacing w:val="-2"/>
                <w:sz w:val="18"/>
              </w:rPr>
              <w:t>0.0072</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0.0002</w:t>
            </w:r>
          </w:p>
        </w:tc>
        <w:tc>
          <w:tcPr>
            <w:tcW w:w="719" w:type="dxa"/>
          </w:tcPr>
          <w:p w:rsidR="005B5943" w:rsidRDefault="005B5943" w:rsidP="00905C24">
            <w:pPr>
              <w:pStyle w:val="TableParagraph"/>
              <w:spacing w:before="55"/>
              <w:ind w:left="151"/>
              <w:rPr>
                <w:sz w:val="18"/>
              </w:rPr>
            </w:pPr>
            <w:r>
              <w:rPr>
                <w:spacing w:val="-2"/>
                <w:sz w:val="18"/>
              </w:rPr>
              <w:t>0.1721</w:t>
            </w:r>
          </w:p>
        </w:tc>
        <w:tc>
          <w:tcPr>
            <w:tcW w:w="719" w:type="dxa"/>
          </w:tcPr>
          <w:p w:rsidR="005B5943" w:rsidRDefault="005B5943" w:rsidP="00905C24">
            <w:pPr>
              <w:pStyle w:val="TableParagraph"/>
              <w:spacing w:before="55"/>
              <w:ind w:left="158" w:right="1"/>
              <w:rPr>
                <w:sz w:val="18"/>
              </w:rPr>
            </w:pPr>
            <w:r>
              <w:rPr>
                <w:spacing w:val="-2"/>
                <w:sz w:val="18"/>
              </w:rPr>
              <w:t>0.0023</w:t>
            </w:r>
          </w:p>
        </w:tc>
        <w:tc>
          <w:tcPr>
            <w:tcW w:w="719" w:type="dxa"/>
          </w:tcPr>
          <w:p w:rsidR="005B5943" w:rsidRDefault="005B5943" w:rsidP="00905C24">
            <w:pPr>
              <w:pStyle w:val="TableParagraph"/>
              <w:spacing w:before="59"/>
              <w:ind w:left="126"/>
              <w:jc w:val="left"/>
              <w:rPr>
                <w:b/>
                <w:sz w:val="18"/>
              </w:rPr>
            </w:pPr>
            <w:r>
              <w:rPr>
                <w:b/>
                <w:sz w:val="18"/>
              </w:rPr>
              <w:t>-</w:t>
            </w:r>
            <w:r>
              <w:rPr>
                <w:b/>
                <w:spacing w:val="-2"/>
                <w:sz w:val="18"/>
              </w:rPr>
              <w:t>0.1543</w:t>
            </w:r>
          </w:p>
        </w:tc>
        <w:tc>
          <w:tcPr>
            <w:tcW w:w="722" w:type="dxa"/>
          </w:tcPr>
          <w:p w:rsidR="005B5943" w:rsidRDefault="005B5943" w:rsidP="00905C24">
            <w:pPr>
              <w:pStyle w:val="TableParagraph"/>
              <w:spacing w:before="55"/>
              <w:ind w:left="190"/>
              <w:jc w:val="left"/>
              <w:rPr>
                <w:sz w:val="18"/>
              </w:rPr>
            </w:pPr>
            <w:r>
              <w:rPr>
                <w:spacing w:val="-2"/>
                <w:sz w:val="18"/>
              </w:rPr>
              <w:t>0.4050</w:t>
            </w:r>
          </w:p>
        </w:tc>
        <w:tc>
          <w:tcPr>
            <w:tcW w:w="719" w:type="dxa"/>
          </w:tcPr>
          <w:p w:rsidR="005B5943" w:rsidRDefault="005B5943" w:rsidP="00905C24">
            <w:pPr>
              <w:pStyle w:val="TableParagraph"/>
              <w:spacing w:before="55"/>
              <w:ind w:left="91" w:right="10"/>
              <w:rPr>
                <w:sz w:val="18"/>
              </w:rPr>
            </w:pPr>
            <w:r>
              <w:rPr>
                <w:spacing w:val="-2"/>
                <w:sz w:val="18"/>
              </w:rPr>
              <w:t>0.1397</w:t>
            </w:r>
          </w:p>
        </w:tc>
        <w:tc>
          <w:tcPr>
            <w:tcW w:w="721" w:type="dxa"/>
          </w:tcPr>
          <w:p w:rsidR="005B5943" w:rsidRDefault="005B5943" w:rsidP="00905C24">
            <w:pPr>
              <w:pStyle w:val="TableParagraph"/>
              <w:spacing w:before="55"/>
              <w:ind w:left="28"/>
              <w:rPr>
                <w:sz w:val="18"/>
              </w:rPr>
            </w:pPr>
            <w:r>
              <w:rPr>
                <w:spacing w:val="-2"/>
                <w:sz w:val="18"/>
              </w:rPr>
              <w:t>0.487**</w:t>
            </w:r>
          </w:p>
        </w:tc>
      </w:tr>
      <w:tr w:rsidR="005B5943" w:rsidTr="00905C24">
        <w:trPr>
          <w:trHeight w:val="328"/>
        </w:trPr>
        <w:tc>
          <w:tcPr>
            <w:tcW w:w="691" w:type="dxa"/>
            <w:vMerge w:val="restart"/>
          </w:tcPr>
          <w:p w:rsidR="005B5943" w:rsidRDefault="005B5943" w:rsidP="00905C24">
            <w:pPr>
              <w:pStyle w:val="TableParagraph"/>
              <w:spacing w:before="23"/>
              <w:jc w:val="left"/>
              <w:rPr>
                <w:b/>
                <w:sz w:val="18"/>
              </w:rPr>
            </w:pPr>
          </w:p>
          <w:p w:rsidR="005B5943" w:rsidRDefault="005B5943" w:rsidP="00905C24">
            <w:pPr>
              <w:pStyle w:val="TableParagraph"/>
              <w:spacing w:before="0"/>
              <w:ind w:left="172"/>
              <w:jc w:val="left"/>
              <w:rPr>
                <w:b/>
                <w:sz w:val="18"/>
              </w:rPr>
            </w:pPr>
            <w:r>
              <w:rPr>
                <w:b/>
                <w:spacing w:val="-5"/>
                <w:sz w:val="18"/>
              </w:rPr>
              <w:t>SYP</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123"/>
              <w:rPr>
                <w:sz w:val="18"/>
              </w:rPr>
            </w:pPr>
            <w:r>
              <w:rPr>
                <w:spacing w:val="-2"/>
                <w:sz w:val="18"/>
              </w:rPr>
              <w:t>0.0259</w:t>
            </w:r>
          </w:p>
        </w:tc>
        <w:tc>
          <w:tcPr>
            <w:tcW w:w="721" w:type="dxa"/>
          </w:tcPr>
          <w:p w:rsidR="005B5943" w:rsidRDefault="005B5943" w:rsidP="00905C24">
            <w:pPr>
              <w:pStyle w:val="TableParagraph"/>
              <w:spacing w:before="55"/>
              <w:ind w:left="67"/>
              <w:rPr>
                <w:sz w:val="18"/>
              </w:rPr>
            </w:pPr>
            <w:r>
              <w:rPr>
                <w:sz w:val="18"/>
              </w:rPr>
              <w:t>-</w:t>
            </w:r>
            <w:r>
              <w:rPr>
                <w:spacing w:val="-2"/>
                <w:sz w:val="18"/>
              </w:rPr>
              <w:t>0.0215</w:t>
            </w:r>
          </w:p>
        </w:tc>
        <w:tc>
          <w:tcPr>
            <w:tcW w:w="719" w:type="dxa"/>
          </w:tcPr>
          <w:p w:rsidR="005B5943" w:rsidRDefault="005B5943" w:rsidP="00905C24">
            <w:pPr>
              <w:pStyle w:val="TableParagraph"/>
              <w:spacing w:before="55"/>
              <w:ind w:left="132"/>
              <w:rPr>
                <w:sz w:val="18"/>
              </w:rPr>
            </w:pPr>
            <w:r>
              <w:rPr>
                <w:spacing w:val="-2"/>
                <w:sz w:val="18"/>
              </w:rPr>
              <w:t>0.0037</w:t>
            </w:r>
          </w:p>
        </w:tc>
        <w:tc>
          <w:tcPr>
            <w:tcW w:w="721" w:type="dxa"/>
          </w:tcPr>
          <w:p w:rsidR="005B5943" w:rsidRDefault="005B5943" w:rsidP="00905C24">
            <w:pPr>
              <w:pStyle w:val="TableParagraph"/>
              <w:spacing w:before="55"/>
              <w:ind w:left="177"/>
              <w:jc w:val="left"/>
              <w:rPr>
                <w:sz w:val="18"/>
              </w:rPr>
            </w:pPr>
            <w:r>
              <w:rPr>
                <w:spacing w:val="-2"/>
                <w:sz w:val="18"/>
              </w:rPr>
              <w:t>0.0073</w:t>
            </w:r>
          </w:p>
        </w:tc>
        <w:tc>
          <w:tcPr>
            <w:tcW w:w="719" w:type="dxa"/>
          </w:tcPr>
          <w:p w:rsidR="005B5943" w:rsidRDefault="005B5943" w:rsidP="00905C24">
            <w:pPr>
              <w:pStyle w:val="TableParagraph"/>
              <w:spacing w:before="55"/>
              <w:ind w:left="133"/>
              <w:rPr>
                <w:sz w:val="18"/>
              </w:rPr>
            </w:pPr>
            <w:r>
              <w:rPr>
                <w:spacing w:val="-2"/>
                <w:sz w:val="18"/>
              </w:rPr>
              <w:t>0.0047</w:t>
            </w:r>
          </w:p>
        </w:tc>
        <w:tc>
          <w:tcPr>
            <w:tcW w:w="721" w:type="dxa"/>
          </w:tcPr>
          <w:p w:rsidR="005B5943" w:rsidRDefault="005B5943" w:rsidP="00905C24">
            <w:pPr>
              <w:pStyle w:val="TableParagraph"/>
              <w:spacing w:before="55"/>
              <w:ind w:left="177"/>
              <w:jc w:val="left"/>
              <w:rPr>
                <w:sz w:val="18"/>
              </w:rPr>
            </w:pPr>
            <w:r>
              <w:rPr>
                <w:spacing w:val="-2"/>
                <w:sz w:val="18"/>
              </w:rPr>
              <w:t>0.0071</w:t>
            </w:r>
          </w:p>
        </w:tc>
        <w:tc>
          <w:tcPr>
            <w:tcW w:w="719" w:type="dxa"/>
          </w:tcPr>
          <w:p w:rsidR="005B5943" w:rsidRDefault="005B5943" w:rsidP="00905C24">
            <w:pPr>
              <w:pStyle w:val="TableParagraph"/>
              <w:spacing w:before="55"/>
              <w:ind w:left="176"/>
              <w:jc w:val="left"/>
              <w:rPr>
                <w:sz w:val="18"/>
              </w:rPr>
            </w:pPr>
            <w:r>
              <w:rPr>
                <w:spacing w:val="-2"/>
                <w:sz w:val="18"/>
              </w:rPr>
              <w:t>0.0010</w:t>
            </w:r>
          </w:p>
        </w:tc>
        <w:tc>
          <w:tcPr>
            <w:tcW w:w="722" w:type="dxa"/>
          </w:tcPr>
          <w:p w:rsidR="005B5943" w:rsidRDefault="005B5943" w:rsidP="00905C24">
            <w:pPr>
              <w:pStyle w:val="TableParagraph"/>
              <w:spacing w:before="55"/>
              <w:ind w:left="83"/>
              <w:rPr>
                <w:sz w:val="18"/>
              </w:rPr>
            </w:pPr>
            <w:r>
              <w:rPr>
                <w:sz w:val="18"/>
              </w:rPr>
              <w:t>-</w:t>
            </w:r>
            <w:r>
              <w:rPr>
                <w:spacing w:val="-2"/>
                <w:sz w:val="18"/>
              </w:rPr>
              <w:t>0.0100</w:t>
            </w:r>
          </w:p>
        </w:tc>
        <w:tc>
          <w:tcPr>
            <w:tcW w:w="719" w:type="dxa"/>
          </w:tcPr>
          <w:p w:rsidR="005B5943" w:rsidRDefault="005B5943" w:rsidP="00905C24">
            <w:pPr>
              <w:pStyle w:val="TableParagraph"/>
              <w:spacing w:before="55"/>
              <w:ind w:left="91" w:right="9"/>
              <w:rPr>
                <w:sz w:val="18"/>
              </w:rPr>
            </w:pPr>
            <w:r>
              <w:rPr>
                <w:sz w:val="18"/>
              </w:rPr>
              <w:t>-</w:t>
            </w:r>
            <w:r>
              <w:rPr>
                <w:spacing w:val="-2"/>
                <w:sz w:val="18"/>
              </w:rPr>
              <w:t>0.0011</w:t>
            </w:r>
          </w:p>
        </w:tc>
        <w:tc>
          <w:tcPr>
            <w:tcW w:w="721" w:type="dxa"/>
          </w:tcPr>
          <w:p w:rsidR="005B5943" w:rsidRDefault="005B5943" w:rsidP="00905C24">
            <w:pPr>
              <w:pStyle w:val="TableParagraph"/>
              <w:spacing w:before="55"/>
              <w:ind w:left="87"/>
              <w:rPr>
                <w:sz w:val="18"/>
              </w:rPr>
            </w:pPr>
            <w:r>
              <w:rPr>
                <w:sz w:val="18"/>
              </w:rPr>
              <w:t>-</w:t>
            </w:r>
            <w:r>
              <w:rPr>
                <w:spacing w:val="-2"/>
                <w:sz w:val="18"/>
              </w:rPr>
              <w:t>0.0025</w:t>
            </w:r>
          </w:p>
        </w:tc>
        <w:tc>
          <w:tcPr>
            <w:tcW w:w="719" w:type="dxa"/>
          </w:tcPr>
          <w:p w:rsidR="005B5943" w:rsidRDefault="005B5943" w:rsidP="00905C24">
            <w:pPr>
              <w:pStyle w:val="TableParagraph"/>
              <w:spacing w:before="55"/>
              <w:ind w:left="151" w:right="4"/>
              <w:rPr>
                <w:sz w:val="18"/>
              </w:rPr>
            </w:pPr>
            <w:r>
              <w:rPr>
                <w:spacing w:val="-2"/>
                <w:sz w:val="18"/>
              </w:rPr>
              <w:t>0.0016</w:t>
            </w:r>
          </w:p>
        </w:tc>
        <w:tc>
          <w:tcPr>
            <w:tcW w:w="722" w:type="dxa"/>
          </w:tcPr>
          <w:p w:rsidR="005B5943" w:rsidRDefault="005B5943" w:rsidP="00905C24">
            <w:pPr>
              <w:pStyle w:val="TableParagraph"/>
              <w:spacing w:before="55"/>
              <w:ind w:left="183"/>
              <w:jc w:val="left"/>
              <w:rPr>
                <w:sz w:val="18"/>
              </w:rPr>
            </w:pPr>
            <w:r>
              <w:rPr>
                <w:spacing w:val="-2"/>
                <w:sz w:val="18"/>
              </w:rPr>
              <w:t>0.0011</w:t>
            </w:r>
          </w:p>
        </w:tc>
        <w:tc>
          <w:tcPr>
            <w:tcW w:w="719" w:type="dxa"/>
          </w:tcPr>
          <w:p w:rsidR="005B5943" w:rsidRDefault="005B5943" w:rsidP="00905C24">
            <w:pPr>
              <w:pStyle w:val="TableParagraph"/>
              <w:spacing w:before="55"/>
              <w:ind w:left="151"/>
              <w:rPr>
                <w:sz w:val="18"/>
              </w:rPr>
            </w:pPr>
            <w:r>
              <w:rPr>
                <w:spacing w:val="-2"/>
                <w:sz w:val="18"/>
              </w:rPr>
              <w:t>0.0063</w:t>
            </w:r>
          </w:p>
        </w:tc>
        <w:tc>
          <w:tcPr>
            <w:tcW w:w="719" w:type="dxa"/>
          </w:tcPr>
          <w:p w:rsidR="005B5943" w:rsidRDefault="005B5943" w:rsidP="00905C24">
            <w:pPr>
              <w:pStyle w:val="TableParagraph"/>
              <w:spacing w:before="55"/>
              <w:ind w:left="158" w:right="1"/>
              <w:rPr>
                <w:sz w:val="18"/>
              </w:rPr>
            </w:pPr>
            <w:r>
              <w:rPr>
                <w:spacing w:val="-2"/>
                <w:sz w:val="18"/>
              </w:rPr>
              <w:t>0.0018</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0.0017</w:t>
            </w:r>
          </w:p>
        </w:tc>
        <w:tc>
          <w:tcPr>
            <w:tcW w:w="722" w:type="dxa"/>
          </w:tcPr>
          <w:p w:rsidR="005B5943" w:rsidRDefault="005B5943" w:rsidP="00905C24">
            <w:pPr>
              <w:pStyle w:val="TableParagraph"/>
              <w:spacing w:before="59"/>
              <w:ind w:left="190"/>
              <w:jc w:val="left"/>
              <w:rPr>
                <w:b/>
                <w:sz w:val="18"/>
              </w:rPr>
            </w:pPr>
            <w:r>
              <w:rPr>
                <w:b/>
                <w:spacing w:val="-2"/>
                <w:sz w:val="18"/>
              </w:rPr>
              <w:t>0.7935</w:t>
            </w:r>
          </w:p>
        </w:tc>
        <w:tc>
          <w:tcPr>
            <w:tcW w:w="719" w:type="dxa"/>
          </w:tcPr>
          <w:p w:rsidR="005B5943" w:rsidRDefault="005B5943" w:rsidP="00905C24">
            <w:pPr>
              <w:pStyle w:val="TableParagraph"/>
              <w:spacing w:before="55"/>
              <w:ind w:left="91" w:right="10"/>
              <w:rPr>
                <w:sz w:val="18"/>
              </w:rPr>
            </w:pPr>
            <w:r>
              <w:rPr>
                <w:spacing w:val="-2"/>
                <w:sz w:val="18"/>
              </w:rPr>
              <w:t>0.0309</w:t>
            </w:r>
          </w:p>
        </w:tc>
        <w:tc>
          <w:tcPr>
            <w:tcW w:w="721" w:type="dxa"/>
          </w:tcPr>
          <w:p w:rsidR="005B5943" w:rsidRDefault="005B5943" w:rsidP="00905C24">
            <w:pPr>
              <w:pStyle w:val="TableParagraph"/>
              <w:spacing w:before="55"/>
              <w:ind w:left="28"/>
              <w:rPr>
                <w:sz w:val="18"/>
              </w:rPr>
            </w:pPr>
            <w:r>
              <w:rPr>
                <w:spacing w:val="-2"/>
                <w:sz w:val="18"/>
              </w:rPr>
              <w:t>0.900**</w:t>
            </w:r>
          </w:p>
        </w:tc>
      </w:tr>
      <w:tr w:rsidR="005B5943" w:rsidTr="00905C24">
        <w:trPr>
          <w:trHeight w:val="326"/>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59"/>
              <w:ind w:left="11"/>
              <w:rPr>
                <w:b/>
                <w:sz w:val="18"/>
              </w:rPr>
            </w:pPr>
            <w:r>
              <w:rPr>
                <w:b/>
                <w:spacing w:val="-10"/>
                <w:sz w:val="18"/>
              </w:rPr>
              <w:t>G</w:t>
            </w:r>
          </w:p>
        </w:tc>
        <w:tc>
          <w:tcPr>
            <w:tcW w:w="719" w:type="dxa"/>
          </w:tcPr>
          <w:p w:rsidR="005B5943" w:rsidRDefault="005B5943" w:rsidP="00905C24">
            <w:pPr>
              <w:pStyle w:val="TableParagraph"/>
              <w:spacing w:before="55"/>
              <w:ind w:left="63"/>
              <w:rPr>
                <w:sz w:val="18"/>
              </w:rPr>
            </w:pPr>
            <w:r>
              <w:rPr>
                <w:sz w:val="18"/>
              </w:rPr>
              <w:t>-</w:t>
            </w:r>
            <w:r>
              <w:rPr>
                <w:spacing w:val="-2"/>
                <w:sz w:val="18"/>
              </w:rPr>
              <w:t>0.1567</w:t>
            </w:r>
          </w:p>
        </w:tc>
        <w:tc>
          <w:tcPr>
            <w:tcW w:w="721" w:type="dxa"/>
          </w:tcPr>
          <w:p w:rsidR="005B5943" w:rsidRDefault="005B5943" w:rsidP="00905C24">
            <w:pPr>
              <w:pStyle w:val="TableParagraph"/>
              <w:spacing w:before="55"/>
              <w:ind w:left="127"/>
              <w:rPr>
                <w:sz w:val="18"/>
              </w:rPr>
            </w:pPr>
            <w:r>
              <w:rPr>
                <w:spacing w:val="-2"/>
                <w:sz w:val="18"/>
              </w:rPr>
              <w:t>0.0547</w:t>
            </w:r>
          </w:p>
        </w:tc>
        <w:tc>
          <w:tcPr>
            <w:tcW w:w="719" w:type="dxa"/>
          </w:tcPr>
          <w:p w:rsidR="005B5943" w:rsidRDefault="005B5943" w:rsidP="00905C24">
            <w:pPr>
              <w:pStyle w:val="TableParagraph"/>
              <w:spacing w:before="55"/>
              <w:ind w:left="132"/>
              <w:rPr>
                <w:sz w:val="18"/>
              </w:rPr>
            </w:pPr>
            <w:r>
              <w:rPr>
                <w:spacing w:val="-2"/>
                <w:sz w:val="18"/>
              </w:rPr>
              <w:t>0.0457</w:t>
            </w:r>
          </w:p>
        </w:tc>
        <w:tc>
          <w:tcPr>
            <w:tcW w:w="721" w:type="dxa"/>
          </w:tcPr>
          <w:p w:rsidR="005B5943" w:rsidRDefault="005B5943" w:rsidP="00905C24">
            <w:pPr>
              <w:pStyle w:val="TableParagraph"/>
              <w:spacing w:before="55"/>
              <w:ind w:left="177"/>
              <w:jc w:val="left"/>
              <w:rPr>
                <w:sz w:val="18"/>
              </w:rPr>
            </w:pPr>
            <w:r>
              <w:rPr>
                <w:spacing w:val="-2"/>
                <w:sz w:val="18"/>
              </w:rPr>
              <w:t>0.0208</w:t>
            </w:r>
          </w:p>
        </w:tc>
        <w:tc>
          <w:tcPr>
            <w:tcW w:w="719" w:type="dxa"/>
          </w:tcPr>
          <w:p w:rsidR="005B5943" w:rsidRDefault="005B5943" w:rsidP="00905C24">
            <w:pPr>
              <w:pStyle w:val="TableParagraph"/>
              <w:spacing w:before="55"/>
              <w:ind w:left="133"/>
              <w:rPr>
                <w:sz w:val="18"/>
              </w:rPr>
            </w:pPr>
            <w:r>
              <w:rPr>
                <w:spacing w:val="-2"/>
                <w:sz w:val="18"/>
              </w:rPr>
              <w:t>0.0480</w:t>
            </w:r>
          </w:p>
        </w:tc>
        <w:tc>
          <w:tcPr>
            <w:tcW w:w="721" w:type="dxa"/>
          </w:tcPr>
          <w:p w:rsidR="005B5943" w:rsidRDefault="005B5943" w:rsidP="00905C24">
            <w:pPr>
              <w:pStyle w:val="TableParagraph"/>
              <w:spacing w:before="55"/>
              <w:ind w:left="177"/>
              <w:jc w:val="left"/>
              <w:rPr>
                <w:sz w:val="18"/>
              </w:rPr>
            </w:pPr>
            <w:r>
              <w:rPr>
                <w:spacing w:val="-2"/>
                <w:sz w:val="18"/>
              </w:rPr>
              <w:t>0.0083</w:t>
            </w:r>
          </w:p>
        </w:tc>
        <w:tc>
          <w:tcPr>
            <w:tcW w:w="719" w:type="dxa"/>
          </w:tcPr>
          <w:p w:rsidR="005B5943" w:rsidRDefault="005B5943" w:rsidP="00905C24">
            <w:pPr>
              <w:pStyle w:val="TableParagraph"/>
              <w:spacing w:before="55"/>
              <w:ind w:left="176"/>
              <w:jc w:val="left"/>
              <w:rPr>
                <w:sz w:val="18"/>
              </w:rPr>
            </w:pPr>
            <w:r>
              <w:rPr>
                <w:spacing w:val="-2"/>
                <w:sz w:val="18"/>
              </w:rPr>
              <w:t>0.0018</w:t>
            </w:r>
          </w:p>
        </w:tc>
        <w:tc>
          <w:tcPr>
            <w:tcW w:w="722" w:type="dxa"/>
          </w:tcPr>
          <w:p w:rsidR="005B5943" w:rsidRDefault="005B5943" w:rsidP="00905C24">
            <w:pPr>
              <w:pStyle w:val="TableParagraph"/>
              <w:spacing w:before="55"/>
              <w:ind w:left="143"/>
              <w:rPr>
                <w:sz w:val="18"/>
              </w:rPr>
            </w:pPr>
            <w:r>
              <w:rPr>
                <w:spacing w:val="-2"/>
                <w:sz w:val="18"/>
              </w:rPr>
              <w:t>0.0162</w:t>
            </w:r>
          </w:p>
        </w:tc>
        <w:tc>
          <w:tcPr>
            <w:tcW w:w="719" w:type="dxa"/>
          </w:tcPr>
          <w:p w:rsidR="005B5943" w:rsidRDefault="005B5943" w:rsidP="00905C24">
            <w:pPr>
              <w:pStyle w:val="TableParagraph"/>
              <w:spacing w:before="55"/>
              <w:ind w:left="151" w:right="9"/>
              <w:rPr>
                <w:sz w:val="18"/>
              </w:rPr>
            </w:pPr>
            <w:r>
              <w:rPr>
                <w:spacing w:val="-2"/>
                <w:sz w:val="18"/>
              </w:rPr>
              <w:t>0.0322</w:t>
            </w:r>
          </w:p>
        </w:tc>
        <w:tc>
          <w:tcPr>
            <w:tcW w:w="721" w:type="dxa"/>
          </w:tcPr>
          <w:p w:rsidR="005B5943" w:rsidRDefault="005B5943" w:rsidP="00905C24">
            <w:pPr>
              <w:pStyle w:val="TableParagraph"/>
              <w:spacing w:before="55"/>
              <w:ind w:left="87"/>
              <w:rPr>
                <w:sz w:val="18"/>
              </w:rPr>
            </w:pPr>
            <w:r>
              <w:rPr>
                <w:sz w:val="18"/>
              </w:rPr>
              <w:t>-</w:t>
            </w:r>
            <w:r>
              <w:rPr>
                <w:spacing w:val="-2"/>
                <w:sz w:val="18"/>
              </w:rPr>
              <w:t>0.0553</w:t>
            </w:r>
          </w:p>
        </w:tc>
        <w:tc>
          <w:tcPr>
            <w:tcW w:w="719" w:type="dxa"/>
          </w:tcPr>
          <w:p w:rsidR="005B5943" w:rsidRDefault="005B5943" w:rsidP="00905C24">
            <w:pPr>
              <w:pStyle w:val="TableParagraph"/>
              <w:spacing w:before="55"/>
              <w:ind w:left="151" w:right="4"/>
              <w:rPr>
                <w:sz w:val="18"/>
              </w:rPr>
            </w:pPr>
            <w:r>
              <w:rPr>
                <w:spacing w:val="-2"/>
                <w:sz w:val="18"/>
              </w:rPr>
              <w:t>0.0165</w:t>
            </w:r>
          </w:p>
        </w:tc>
        <w:tc>
          <w:tcPr>
            <w:tcW w:w="722" w:type="dxa"/>
          </w:tcPr>
          <w:p w:rsidR="005B5943" w:rsidRDefault="005B5943" w:rsidP="00905C24">
            <w:pPr>
              <w:pStyle w:val="TableParagraph"/>
              <w:spacing w:before="55"/>
              <w:ind w:left="123"/>
              <w:jc w:val="left"/>
              <w:rPr>
                <w:sz w:val="18"/>
              </w:rPr>
            </w:pPr>
            <w:r>
              <w:rPr>
                <w:sz w:val="18"/>
              </w:rPr>
              <w:t>-</w:t>
            </w:r>
            <w:r>
              <w:rPr>
                <w:spacing w:val="-2"/>
                <w:sz w:val="18"/>
              </w:rPr>
              <w:t>0.0001</w:t>
            </w:r>
          </w:p>
        </w:tc>
        <w:tc>
          <w:tcPr>
            <w:tcW w:w="719" w:type="dxa"/>
          </w:tcPr>
          <w:p w:rsidR="005B5943" w:rsidRDefault="005B5943" w:rsidP="00905C24">
            <w:pPr>
              <w:pStyle w:val="TableParagraph"/>
              <w:spacing w:before="55"/>
              <w:ind w:left="151"/>
              <w:rPr>
                <w:sz w:val="18"/>
              </w:rPr>
            </w:pPr>
            <w:r>
              <w:rPr>
                <w:spacing w:val="-2"/>
                <w:sz w:val="18"/>
              </w:rPr>
              <w:t>0.1788</w:t>
            </w:r>
          </w:p>
        </w:tc>
        <w:tc>
          <w:tcPr>
            <w:tcW w:w="719" w:type="dxa"/>
          </w:tcPr>
          <w:p w:rsidR="005B5943" w:rsidRDefault="005B5943" w:rsidP="00905C24">
            <w:pPr>
              <w:pStyle w:val="TableParagraph"/>
              <w:spacing w:before="55"/>
              <w:ind w:left="158" w:right="1"/>
              <w:rPr>
                <w:sz w:val="18"/>
              </w:rPr>
            </w:pPr>
            <w:r>
              <w:rPr>
                <w:spacing w:val="-2"/>
                <w:sz w:val="18"/>
              </w:rPr>
              <w:t>0.0048</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0.0850</w:t>
            </w:r>
          </w:p>
        </w:tc>
        <w:tc>
          <w:tcPr>
            <w:tcW w:w="722" w:type="dxa"/>
          </w:tcPr>
          <w:p w:rsidR="005B5943" w:rsidRDefault="005B5943" w:rsidP="00905C24">
            <w:pPr>
              <w:pStyle w:val="TableParagraph"/>
              <w:spacing w:before="59"/>
              <w:ind w:left="190"/>
              <w:jc w:val="left"/>
              <w:rPr>
                <w:b/>
                <w:sz w:val="18"/>
              </w:rPr>
            </w:pPr>
            <w:r>
              <w:rPr>
                <w:b/>
                <w:spacing w:val="-2"/>
                <w:sz w:val="18"/>
              </w:rPr>
              <w:t>0.7349</w:t>
            </w:r>
          </w:p>
        </w:tc>
        <w:tc>
          <w:tcPr>
            <w:tcW w:w="719" w:type="dxa"/>
          </w:tcPr>
          <w:p w:rsidR="005B5943" w:rsidRDefault="005B5943" w:rsidP="00905C24">
            <w:pPr>
              <w:pStyle w:val="TableParagraph"/>
              <w:spacing w:before="55"/>
              <w:ind w:left="91" w:right="10"/>
              <w:rPr>
                <w:sz w:val="18"/>
              </w:rPr>
            </w:pPr>
            <w:r>
              <w:rPr>
                <w:spacing w:val="-2"/>
                <w:sz w:val="18"/>
              </w:rPr>
              <w:t>0.0348</w:t>
            </w:r>
          </w:p>
        </w:tc>
        <w:tc>
          <w:tcPr>
            <w:tcW w:w="721" w:type="dxa"/>
          </w:tcPr>
          <w:p w:rsidR="005B5943" w:rsidRDefault="005B5943" w:rsidP="00905C24">
            <w:pPr>
              <w:pStyle w:val="TableParagraph"/>
              <w:spacing w:before="55"/>
              <w:ind w:left="28"/>
              <w:rPr>
                <w:sz w:val="18"/>
              </w:rPr>
            </w:pPr>
            <w:r>
              <w:rPr>
                <w:spacing w:val="-2"/>
                <w:sz w:val="18"/>
              </w:rPr>
              <w:t>0.848**</w:t>
            </w:r>
          </w:p>
        </w:tc>
      </w:tr>
      <w:tr w:rsidR="005B5943" w:rsidTr="00905C24">
        <w:trPr>
          <w:trHeight w:val="325"/>
        </w:trPr>
        <w:tc>
          <w:tcPr>
            <w:tcW w:w="691" w:type="dxa"/>
            <w:vMerge w:val="restart"/>
          </w:tcPr>
          <w:p w:rsidR="005B5943" w:rsidRDefault="005B5943" w:rsidP="00905C24">
            <w:pPr>
              <w:pStyle w:val="TableParagraph"/>
              <w:spacing w:before="20"/>
              <w:jc w:val="left"/>
              <w:rPr>
                <w:b/>
                <w:sz w:val="18"/>
              </w:rPr>
            </w:pPr>
          </w:p>
          <w:p w:rsidR="005B5943" w:rsidRDefault="005B5943" w:rsidP="00905C24">
            <w:pPr>
              <w:pStyle w:val="TableParagraph"/>
              <w:spacing w:before="0"/>
              <w:ind w:left="2"/>
              <w:rPr>
                <w:b/>
                <w:sz w:val="18"/>
              </w:rPr>
            </w:pPr>
            <w:r>
              <w:rPr>
                <w:b/>
                <w:spacing w:val="-5"/>
                <w:sz w:val="18"/>
              </w:rPr>
              <w:t>HI</w:t>
            </w:r>
          </w:p>
        </w:tc>
        <w:tc>
          <w:tcPr>
            <w:tcW w:w="273" w:type="dxa"/>
          </w:tcPr>
          <w:p w:rsidR="005B5943" w:rsidRDefault="005B5943" w:rsidP="00905C24">
            <w:pPr>
              <w:pStyle w:val="TableParagraph"/>
              <w:spacing w:before="59"/>
              <w:ind w:left="11" w:right="2"/>
              <w:rPr>
                <w:b/>
                <w:sz w:val="18"/>
              </w:rPr>
            </w:pPr>
            <w:r>
              <w:rPr>
                <w:b/>
                <w:spacing w:val="-10"/>
                <w:sz w:val="18"/>
              </w:rPr>
              <w:t>P</w:t>
            </w:r>
          </w:p>
        </w:tc>
        <w:tc>
          <w:tcPr>
            <w:tcW w:w="719" w:type="dxa"/>
          </w:tcPr>
          <w:p w:rsidR="005B5943" w:rsidRDefault="005B5943" w:rsidP="00905C24">
            <w:pPr>
              <w:pStyle w:val="TableParagraph"/>
              <w:spacing w:before="55"/>
              <w:ind w:left="63"/>
              <w:rPr>
                <w:sz w:val="18"/>
              </w:rPr>
            </w:pPr>
            <w:r>
              <w:rPr>
                <w:sz w:val="18"/>
              </w:rPr>
              <w:t>-</w:t>
            </w:r>
            <w:r>
              <w:rPr>
                <w:spacing w:val="-2"/>
                <w:sz w:val="18"/>
              </w:rPr>
              <w:t>0.0148</w:t>
            </w:r>
          </w:p>
        </w:tc>
        <w:tc>
          <w:tcPr>
            <w:tcW w:w="721" w:type="dxa"/>
          </w:tcPr>
          <w:p w:rsidR="005B5943" w:rsidRDefault="005B5943" w:rsidP="00905C24">
            <w:pPr>
              <w:pStyle w:val="TableParagraph"/>
              <w:spacing w:before="55"/>
              <w:ind w:left="127"/>
              <w:rPr>
                <w:sz w:val="18"/>
              </w:rPr>
            </w:pPr>
            <w:r>
              <w:rPr>
                <w:spacing w:val="-2"/>
                <w:sz w:val="18"/>
              </w:rPr>
              <w:t>0.0085</w:t>
            </w:r>
          </w:p>
        </w:tc>
        <w:tc>
          <w:tcPr>
            <w:tcW w:w="719" w:type="dxa"/>
          </w:tcPr>
          <w:p w:rsidR="005B5943" w:rsidRDefault="005B5943" w:rsidP="00905C24">
            <w:pPr>
              <w:pStyle w:val="TableParagraph"/>
              <w:spacing w:before="55"/>
              <w:ind w:left="72"/>
              <w:rPr>
                <w:sz w:val="18"/>
              </w:rPr>
            </w:pPr>
            <w:r>
              <w:rPr>
                <w:sz w:val="18"/>
              </w:rPr>
              <w:t>-</w:t>
            </w:r>
            <w:r>
              <w:rPr>
                <w:spacing w:val="-2"/>
                <w:sz w:val="18"/>
              </w:rPr>
              <w:t>0.0010</w:t>
            </w:r>
          </w:p>
        </w:tc>
        <w:tc>
          <w:tcPr>
            <w:tcW w:w="721" w:type="dxa"/>
          </w:tcPr>
          <w:p w:rsidR="005B5943" w:rsidRDefault="005B5943" w:rsidP="00905C24">
            <w:pPr>
              <w:pStyle w:val="TableParagraph"/>
              <w:spacing w:before="55"/>
              <w:ind w:left="177"/>
              <w:jc w:val="left"/>
              <w:rPr>
                <w:sz w:val="18"/>
              </w:rPr>
            </w:pPr>
            <w:r>
              <w:rPr>
                <w:spacing w:val="-2"/>
                <w:sz w:val="18"/>
              </w:rPr>
              <w:t>0.0069</w:t>
            </w:r>
          </w:p>
        </w:tc>
        <w:tc>
          <w:tcPr>
            <w:tcW w:w="719" w:type="dxa"/>
          </w:tcPr>
          <w:p w:rsidR="005B5943" w:rsidRDefault="005B5943" w:rsidP="00905C24">
            <w:pPr>
              <w:pStyle w:val="TableParagraph"/>
              <w:spacing w:before="55"/>
              <w:ind w:left="73"/>
              <w:rPr>
                <w:sz w:val="18"/>
              </w:rPr>
            </w:pPr>
            <w:r>
              <w:rPr>
                <w:sz w:val="18"/>
              </w:rPr>
              <w:t>-</w:t>
            </w:r>
            <w:r>
              <w:rPr>
                <w:spacing w:val="-2"/>
                <w:sz w:val="18"/>
              </w:rPr>
              <w:t>0.0010</w:t>
            </w:r>
          </w:p>
        </w:tc>
        <w:tc>
          <w:tcPr>
            <w:tcW w:w="721" w:type="dxa"/>
          </w:tcPr>
          <w:p w:rsidR="005B5943" w:rsidRDefault="005B5943" w:rsidP="00905C24">
            <w:pPr>
              <w:pStyle w:val="TableParagraph"/>
              <w:spacing w:before="55"/>
              <w:ind w:left="177"/>
              <w:jc w:val="left"/>
              <w:rPr>
                <w:sz w:val="18"/>
              </w:rPr>
            </w:pPr>
            <w:r>
              <w:rPr>
                <w:spacing w:val="-2"/>
                <w:sz w:val="18"/>
              </w:rPr>
              <w:t>0.0056</w:t>
            </w:r>
          </w:p>
        </w:tc>
        <w:tc>
          <w:tcPr>
            <w:tcW w:w="719" w:type="dxa"/>
          </w:tcPr>
          <w:p w:rsidR="005B5943" w:rsidRDefault="005B5943" w:rsidP="00905C24">
            <w:pPr>
              <w:pStyle w:val="TableParagraph"/>
              <w:spacing w:before="55"/>
              <w:ind w:left="176"/>
              <w:jc w:val="left"/>
              <w:rPr>
                <w:sz w:val="18"/>
              </w:rPr>
            </w:pPr>
            <w:r>
              <w:rPr>
                <w:spacing w:val="-2"/>
                <w:sz w:val="18"/>
              </w:rPr>
              <w:t>0.0003</w:t>
            </w:r>
          </w:p>
        </w:tc>
        <w:tc>
          <w:tcPr>
            <w:tcW w:w="722" w:type="dxa"/>
          </w:tcPr>
          <w:p w:rsidR="005B5943" w:rsidRDefault="005B5943" w:rsidP="00905C24">
            <w:pPr>
              <w:pStyle w:val="TableParagraph"/>
              <w:spacing w:before="55"/>
              <w:ind w:left="83"/>
              <w:rPr>
                <w:sz w:val="18"/>
              </w:rPr>
            </w:pPr>
            <w:r>
              <w:rPr>
                <w:sz w:val="18"/>
              </w:rPr>
              <w:t>-</w:t>
            </w:r>
            <w:r>
              <w:rPr>
                <w:spacing w:val="-2"/>
                <w:sz w:val="18"/>
              </w:rPr>
              <w:t>0.0012</w:t>
            </w:r>
          </w:p>
        </w:tc>
        <w:tc>
          <w:tcPr>
            <w:tcW w:w="719" w:type="dxa"/>
          </w:tcPr>
          <w:p w:rsidR="005B5943" w:rsidRDefault="005B5943" w:rsidP="00905C24">
            <w:pPr>
              <w:pStyle w:val="TableParagraph"/>
              <w:spacing w:before="55"/>
              <w:ind w:left="91" w:right="9"/>
              <w:rPr>
                <w:sz w:val="18"/>
              </w:rPr>
            </w:pPr>
            <w:r>
              <w:rPr>
                <w:sz w:val="18"/>
              </w:rPr>
              <w:t>-</w:t>
            </w:r>
            <w:r>
              <w:rPr>
                <w:spacing w:val="-2"/>
                <w:sz w:val="18"/>
              </w:rPr>
              <w:t>0.0002</w:t>
            </w:r>
          </w:p>
        </w:tc>
        <w:tc>
          <w:tcPr>
            <w:tcW w:w="721" w:type="dxa"/>
          </w:tcPr>
          <w:p w:rsidR="005B5943" w:rsidRDefault="005B5943" w:rsidP="00905C24">
            <w:pPr>
              <w:pStyle w:val="TableParagraph"/>
              <w:spacing w:before="55"/>
              <w:ind w:left="147"/>
              <w:rPr>
                <w:sz w:val="18"/>
              </w:rPr>
            </w:pPr>
            <w:r>
              <w:rPr>
                <w:spacing w:val="-2"/>
                <w:sz w:val="18"/>
              </w:rPr>
              <w:t>0.0006</w:t>
            </w:r>
          </w:p>
        </w:tc>
        <w:tc>
          <w:tcPr>
            <w:tcW w:w="719" w:type="dxa"/>
          </w:tcPr>
          <w:p w:rsidR="005B5943" w:rsidRDefault="005B5943" w:rsidP="00905C24">
            <w:pPr>
              <w:pStyle w:val="TableParagraph"/>
              <w:spacing w:before="55"/>
              <w:ind w:left="151" w:right="4"/>
              <w:rPr>
                <w:sz w:val="18"/>
              </w:rPr>
            </w:pPr>
            <w:r>
              <w:rPr>
                <w:spacing w:val="-2"/>
                <w:sz w:val="18"/>
              </w:rPr>
              <w:t>0.0011</w:t>
            </w:r>
          </w:p>
        </w:tc>
        <w:tc>
          <w:tcPr>
            <w:tcW w:w="722" w:type="dxa"/>
          </w:tcPr>
          <w:p w:rsidR="005B5943" w:rsidRDefault="005B5943" w:rsidP="00905C24">
            <w:pPr>
              <w:pStyle w:val="TableParagraph"/>
              <w:spacing w:before="55"/>
              <w:ind w:left="183"/>
              <w:jc w:val="left"/>
              <w:rPr>
                <w:sz w:val="18"/>
              </w:rPr>
            </w:pPr>
            <w:r>
              <w:rPr>
                <w:spacing w:val="-2"/>
                <w:sz w:val="18"/>
              </w:rPr>
              <w:t>0.0007</w:t>
            </w:r>
          </w:p>
        </w:tc>
        <w:tc>
          <w:tcPr>
            <w:tcW w:w="719" w:type="dxa"/>
          </w:tcPr>
          <w:p w:rsidR="005B5943" w:rsidRDefault="005B5943" w:rsidP="00905C24">
            <w:pPr>
              <w:pStyle w:val="TableParagraph"/>
              <w:spacing w:before="55"/>
              <w:ind w:left="151"/>
              <w:rPr>
                <w:sz w:val="18"/>
              </w:rPr>
            </w:pPr>
            <w:r>
              <w:rPr>
                <w:spacing w:val="-2"/>
                <w:sz w:val="18"/>
              </w:rPr>
              <w:t>0.0032</w:t>
            </w:r>
          </w:p>
        </w:tc>
        <w:tc>
          <w:tcPr>
            <w:tcW w:w="719" w:type="dxa"/>
          </w:tcPr>
          <w:p w:rsidR="005B5943" w:rsidRDefault="005B5943" w:rsidP="00905C24">
            <w:pPr>
              <w:pStyle w:val="TableParagraph"/>
              <w:spacing w:before="55"/>
              <w:ind w:left="158" w:right="1"/>
              <w:rPr>
                <w:sz w:val="18"/>
              </w:rPr>
            </w:pPr>
            <w:r>
              <w:rPr>
                <w:spacing w:val="-2"/>
                <w:sz w:val="18"/>
              </w:rPr>
              <w:t>0.0010</w:t>
            </w:r>
          </w:p>
        </w:tc>
        <w:tc>
          <w:tcPr>
            <w:tcW w:w="719" w:type="dxa"/>
          </w:tcPr>
          <w:p w:rsidR="005B5943" w:rsidRDefault="005B5943" w:rsidP="00905C24">
            <w:pPr>
              <w:pStyle w:val="TableParagraph"/>
              <w:spacing w:before="55"/>
              <w:ind w:left="126"/>
              <w:jc w:val="left"/>
              <w:rPr>
                <w:sz w:val="18"/>
              </w:rPr>
            </w:pPr>
            <w:r>
              <w:rPr>
                <w:sz w:val="18"/>
              </w:rPr>
              <w:t>-</w:t>
            </w:r>
            <w:r>
              <w:rPr>
                <w:spacing w:val="-2"/>
                <w:sz w:val="18"/>
              </w:rPr>
              <w:t>0.0014</w:t>
            </w:r>
          </w:p>
        </w:tc>
        <w:tc>
          <w:tcPr>
            <w:tcW w:w="722" w:type="dxa"/>
          </w:tcPr>
          <w:p w:rsidR="005B5943" w:rsidRDefault="005B5943" w:rsidP="00905C24">
            <w:pPr>
              <w:pStyle w:val="TableParagraph"/>
              <w:spacing w:before="55"/>
              <w:ind w:left="190"/>
              <w:jc w:val="left"/>
              <w:rPr>
                <w:sz w:val="18"/>
              </w:rPr>
            </w:pPr>
            <w:r>
              <w:rPr>
                <w:spacing w:val="-2"/>
                <w:sz w:val="18"/>
              </w:rPr>
              <w:t>0.0481</w:t>
            </w:r>
          </w:p>
        </w:tc>
        <w:tc>
          <w:tcPr>
            <w:tcW w:w="719" w:type="dxa"/>
          </w:tcPr>
          <w:p w:rsidR="005B5943" w:rsidRDefault="005B5943" w:rsidP="00905C24">
            <w:pPr>
              <w:pStyle w:val="TableParagraph"/>
              <w:spacing w:before="59"/>
              <w:ind w:left="91" w:right="10"/>
              <w:rPr>
                <w:b/>
                <w:sz w:val="18"/>
              </w:rPr>
            </w:pPr>
            <w:r>
              <w:rPr>
                <w:b/>
                <w:spacing w:val="-2"/>
                <w:sz w:val="18"/>
              </w:rPr>
              <w:t>0.5102</w:t>
            </w:r>
          </w:p>
        </w:tc>
        <w:tc>
          <w:tcPr>
            <w:tcW w:w="721" w:type="dxa"/>
          </w:tcPr>
          <w:p w:rsidR="005B5943" w:rsidRDefault="005B5943" w:rsidP="00905C24">
            <w:pPr>
              <w:pStyle w:val="TableParagraph"/>
              <w:spacing w:before="55"/>
              <w:ind w:left="28"/>
              <w:rPr>
                <w:sz w:val="18"/>
              </w:rPr>
            </w:pPr>
            <w:r>
              <w:rPr>
                <w:spacing w:val="-2"/>
                <w:sz w:val="18"/>
              </w:rPr>
              <w:t>0.517**</w:t>
            </w:r>
          </w:p>
        </w:tc>
      </w:tr>
      <w:tr w:rsidR="005B5943" w:rsidTr="00905C24">
        <w:trPr>
          <w:trHeight w:val="328"/>
        </w:trPr>
        <w:tc>
          <w:tcPr>
            <w:tcW w:w="691" w:type="dxa"/>
            <w:vMerge/>
            <w:tcBorders>
              <w:top w:val="nil"/>
            </w:tcBorders>
          </w:tcPr>
          <w:p w:rsidR="005B5943" w:rsidRDefault="005B5943" w:rsidP="00905C24">
            <w:pPr>
              <w:rPr>
                <w:sz w:val="2"/>
                <w:szCs w:val="2"/>
              </w:rPr>
            </w:pPr>
          </w:p>
        </w:tc>
        <w:tc>
          <w:tcPr>
            <w:tcW w:w="273" w:type="dxa"/>
          </w:tcPr>
          <w:p w:rsidR="005B5943" w:rsidRDefault="005B5943" w:rsidP="00905C24">
            <w:pPr>
              <w:pStyle w:val="TableParagraph"/>
              <w:spacing w:before="62"/>
              <w:ind w:left="11"/>
              <w:rPr>
                <w:b/>
                <w:sz w:val="18"/>
              </w:rPr>
            </w:pPr>
            <w:r>
              <w:rPr>
                <w:b/>
                <w:spacing w:val="-10"/>
                <w:sz w:val="18"/>
              </w:rPr>
              <w:t>G</w:t>
            </w:r>
          </w:p>
        </w:tc>
        <w:tc>
          <w:tcPr>
            <w:tcW w:w="719" w:type="dxa"/>
          </w:tcPr>
          <w:p w:rsidR="005B5943" w:rsidRDefault="005B5943" w:rsidP="00905C24">
            <w:pPr>
              <w:pStyle w:val="TableParagraph"/>
              <w:spacing w:before="57"/>
              <w:ind w:left="123"/>
              <w:rPr>
                <w:sz w:val="18"/>
              </w:rPr>
            </w:pPr>
            <w:r>
              <w:rPr>
                <w:spacing w:val="-2"/>
                <w:sz w:val="18"/>
              </w:rPr>
              <w:t>0.1200</w:t>
            </w:r>
          </w:p>
        </w:tc>
        <w:tc>
          <w:tcPr>
            <w:tcW w:w="721" w:type="dxa"/>
          </w:tcPr>
          <w:p w:rsidR="005B5943" w:rsidRDefault="005B5943" w:rsidP="00905C24">
            <w:pPr>
              <w:pStyle w:val="TableParagraph"/>
              <w:spacing w:before="57"/>
              <w:ind w:left="67"/>
              <w:rPr>
                <w:sz w:val="18"/>
              </w:rPr>
            </w:pPr>
            <w:r>
              <w:rPr>
                <w:sz w:val="18"/>
              </w:rPr>
              <w:t>-</w:t>
            </w:r>
            <w:r>
              <w:rPr>
                <w:spacing w:val="-2"/>
                <w:sz w:val="18"/>
              </w:rPr>
              <w:t>0.0344</w:t>
            </w:r>
          </w:p>
        </w:tc>
        <w:tc>
          <w:tcPr>
            <w:tcW w:w="719" w:type="dxa"/>
          </w:tcPr>
          <w:p w:rsidR="005B5943" w:rsidRDefault="005B5943" w:rsidP="00905C24">
            <w:pPr>
              <w:pStyle w:val="TableParagraph"/>
              <w:spacing w:before="57"/>
              <w:ind w:left="72"/>
              <w:rPr>
                <w:sz w:val="18"/>
              </w:rPr>
            </w:pPr>
            <w:r>
              <w:rPr>
                <w:sz w:val="18"/>
              </w:rPr>
              <w:t>-</w:t>
            </w:r>
            <w:r>
              <w:rPr>
                <w:spacing w:val="-2"/>
                <w:sz w:val="18"/>
              </w:rPr>
              <w:t>0.0053</w:t>
            </w:r>
          </w:p>
        </w:tc>
        <w:tc>
          <w:tcPr>
            <w:tcW w:w="721" w:type="dxa"/>
          </w:tcPr>
          <w:p w:rsidR="005B5943" w:rsidRDefault="005B5943" w:rsidP="00905C24">
            <w:pPr>
              <w:pStyle w:val="TableParagraph"/>
              <w:spacing w:before="57"/>
              <w:ind w:left="177"/>
              <w:jc w:val="left"/>
              <w:rPr>
                <w:sz w:val="18"/>
              </w:rPr>
            </w:pPr>
            <w:r>
              <w:rPr>
                <w:spacing w:val="-2"/>
                <w:sz w:val="18"/>
              </w:rPr>
              <w:t>0.0093</w:t>
            </w:r>
          </w:p>
        </w:tc>
        <w:tc>
          <w:tcPr>
            <w:tcW w:w="719" w:type="dxa"/>
          </w:tcPr>
          <w:p w:rsidR="005B5943" w:rsidRDefault="005B5943" w:rsidP="00905C24">
            <w:pPr>
              <w:pStyle w:val="TableParagraph"/>
              <w:spacing w:before="57"/>
              <w:ind w:left="73"/>
              <w:rPr>
                <w:sz w:val="18"/>
              </w:rPr>
            </w:pPr>
            <w:r>
              <w:rPr>
                <w:sz w:val="18"/>
              </w:rPr>
              <w:t>-</w:t>
            </w:r>
            <w:r>
              <w:rPr>
                <w:spacing w:val="-2"/>
                <w:sz w:val="18"/>
              </w:rPr>
              <w:t>0.0212</w:t>
            </w:r>
          </w:p>
        </w:tc>
        <w:tc>
          <w:tcPr>
            <w:tcW w:w="721" w:type="dxa"/>
          </w:tcPr>
          <w:p w:rsidR="005B5943" w:rsidRDefault="005B5943" w:rsidP="00905C24">
            <w:pPr>
              <w:pStyle w:val="TableParagraph"/>
              <w:spacing w:before="57"/>
              <w:ind w:left="177"/>
              <w:jc w:val="left"/>
              <w:rPr>
                <w:sz w:val="18"/>
              </w:rPr>
            </w:pPr>
            <w:r>
              <w:rPr>
                <w:spacing w:val="-2"/>
                <w:sz w:val="18"/>
              </w:rPr>
              <w:t>0.0089</w:t>
            </w:r>
          </w:p>
        </w:tc>
        <w:tc>
          <w:tcPr>
            <w:tcW w:w="719" w:type="dxa"/>
          </w:tcPr>
          <w:p w:rsidR="005B5943" w:rsidRDefault="005B5943" w:rsidP="00905C24">
            <w:pPr>
              <w:pStyle w:val="TableParagraph"/>
              <w:spacing w:before="57"/>
              <w:ind w:left="176"/>
              <w:jc w:val="left"/>
              <w:rPr>
                <w:sz w:val="18"/>
              </w:rPr>
            </w:pPr>
            <w:r>
              <w:rPr>
                <w:spacing w:val="-2"/>
                <w:sz w:val="18"/>
              </w:rPr>
              <w:t>0.0000</w:t>
            </w:r>
          </w:p>
        </w:tc>
        <w:tc>
          <w:tcPr>
            <w:tcW w:w="722" w:type="dxa"/>
          </w:tcPr>
          <w:p w:rsidR="005B5943" w:rsidRDefault="005B5943" w:rsidP="00905C24">
            <w:pPr>
              <w:pStyle w:val="TableParagraph"/>
              <w:spacing w:before="57"/>
              <w:ind w:left="143"/>
              <w:rPr>
                <w:sz w:val="18"/>
              </w:rPr>
            </w:pPr>
            <w:r>
              <w:rPr>
                <w:spacing w:val="-2"/>
                <w:sz w:val="18"/>
              </w:rPr>
              <w:t>0.0025</w:t>
            </w:r>
          </w:p>
        </w:tc>
        <w:tc>
          <w:tcPr>
            <w:tcW w:w="719" w:type="dxa"/>
          </w:tcPr>
          <w:p w:rsidR="005B5943" w:rsidRDefault="005B5943" w:rsidP="00905C24">
            <w:pPr>
              <w:pStyle w:val="TableParagraph"/>
              <w:spacing w:before="57"/>
              <w:ind w:left="151" w:right="9"/>
              <w:rPr>
                <w:sz w:val="18"/>
              </w:rPr>
            </w:pPr>
            <w:r>
              <w:rPr>
                <w:spacing w:val="-2"/>
                <w:sz w:val="18"/>
              </w:rPr>
              <w:t>0.0050</w:t>
            </w:r>
          </w:p>
        </w:tc>
        <w:tc>
          <w:tcPr>
            <w:tcW w:w="721" w:type="dxa"/>
          </w:tcPr>
          <w:p w:rsidR="005B5943" w:rsidRDefault="005B5943" w:rsidP="00905C24">
            <w:pPr>
              <w:pStyle w:val="TableParagraph"/>
              <w:spacing w:before="57"/>
              <w:ind w:left="87"/>
              <w:rPr>
                <w:sz w:val="18"/>
              </w:rPr>
            </w:pPr>
            <w:r>
              <w:rPr>
                <w:sz w:val="18"/>
              </w:rPr>
              <w:t>-</w:t>
            </w:r>
            <w:r>
              <w:rPr>
                <w:spacing w:val="-2"/>
                <w:sz w:val="18"/>
              </w:rPr>
              <w:t>0.0074</w:t>
            </w:r>
          </w:p>
        </w:tc>
        <w:tc>
          <w:tcPr>
            <w:tcW w:w="719" w:type="dxa"/>
          </w:tcPr>
          <w:p w:rsidR="005B5943" w:rsidRDefault="005B5943" w:rsidP="00905C24">
            <w:pPr>
              <w:pStyle w:val="TableParagraph"/>
              <w:spacing w:before="57"/>
              <w:ind w:left="151" w:right="4"/>
              <w:rPr>
                <w:sz w:val="18"/>
              </w:rPr>
            </w:pPr>
            <w:r>
              <w:rPr>
                <w:spacing w:val="-2"/>
                <w:sz w:val="18"/>
              </w:rPr>
              <w:t>0.0174</w:t>
            </w:r>
          </w:p>
        </w:tc>
        <w:tc>
          <w:tcPr>
            <w:tcW w:w="722" w:type="dxa"/>
          </w:tcPr>
          <w:p w:rsidR="005B5943" w:rsidRDefault="005B5943" w:rsidP="00905C24">
            <w:pPr>
              <w:pStyle w:val="TableParagraph"/>
              <w:spacing w:before="57"/>
              <w:ind w:left="123"/>
              <w:jc w:val="left"/>
              <w:rPr>
                <w:sz w:val="18"/>
              </w:rPr>
            </w:pPr>
            <w:r>
              <w:rPr>
                <w:sz w:val="18"/>
              </w:rPr>
              <w:t>-</w:t>
            </w:r>
            <w:r>
              <w:rPr>
                <w:spacing w:val="-2"/>
                <w:sz w:val="18"/>
              </w:rPr>
              <w:t>0.0001</w:t>
            </w:r>
          </w:p>
        </w:tc>
        <w:tc>
          <w:tcPr>
            <w:tcW w:w="719" w:type="dxa"/>
          </w:tcPr>
          <w:p w:rsidR="005B5943" w:rsidRDefault="005B5943" w:rsidP="00905C24">
            <w:pPr>
              <w:pStyle w:val="TableParagraph"/>
              <w:spacing w:before="57"/>
              <w:ind w:left="151"/>
              <w:rPr>
                <w:sz w:val="18"/>
              </w:rPr>
            </w:pPr>
            <w:r>
              <w:rPr>
                <w:spacing w:val="-2"/>
                <w:sz w:val="18"/>
              </w:rPr>
              <w:t>0.0834</w:t>
            </w:r>
          </w:p>
        </w:tc>
        <w:tc>
          <w:tcPr>
            <w:tcW w:w="719" w:type="dxa"/>
          </w:tcPr>
          <w:p w:rsidR="005B5943" w:rsidRDefault="005B5943" w:rsidP="00905C24">
            <w:pPr>
              <w:pStyle w:val="TableParagraph"/>
              <w:spacing w:before="57"/>
              <w:ind w:left="158" w:right="1"/>
              <w:rPr>
                <w:sz w:val="18"/>
              </w:rPr>
            </w:pPr>
            <w:r>
              <w:rPr>
                <w:spacing w:val="-2"/>
                <w:sz w:val="18"/>
              </w:rPr>
              <w:t>0.0035</w:t>
            </w:r>
          </w:p>
        </w:tc>
        <w:tc>
          <w:tcPr>
            <w:tcW w:w="719" w:type="dxa"/>
          </w:tcPr>
          <w:p w:rsidR="005B5943" w:rsidRDefault="005B5943" w:rsidP="00905C24">
            <w:pPr>
              <w:pStyle w:val="TableParagraph"/>
              <w:spacing w:before="57"/>
              <w:ind w:left="126"/>
              <w:jc w:val="left"/>
              <w:rPr>
                <w:sz w:val="18"/>
              </w:rPr>
            </w:pPr>
            <w:r>
              <w:rPr>
                <w:sz w:val="18"/>
              </w:rPr>
              <w:t>-</w:t>
            </w:r>
            <w:r>
              <w:rPr>
                <w:spacing w:val="-2"/>
                <w:sz w:val="18"/>
              </w:rPr>
              <w:t>0.0668</w:t>
            </w:r>
          </w:p>
        </w:tc>
        <w:tc>
          <w:tcPr>
            <w:tcW w:w="722" w:type="dxa"/>
          </w:tcPr>
          <w:p w:rsidR="005B5943" w:rsidRDefault="005B5943" w:rsidP="00905C24">
            <w:pPr>
              <w:pStyle w:val="TableParagraph"/>
              <w:spacing w:before="57"/>
              <w:ind w:left="190"/>
              <w:jc w:val="left"/>
              <w:rPr>
                <w:sz w:val="18"/>
              </w:rPr>
            </w:pPr>
            <w:r>
              <w:rPr>
                <w:spacing w:val="-2"/>
                <w:sz w:val="18"/>
              </w:rPr>
              <w:t>0.0794</w:t>
            </w:r>
          </w:p>
        </w:tc>
        <w:tc>
          <w:tcPr>
            <w:tcW w:w="719" w:type="dxa"/>
          </w:tcPr>
          <w:p w:rsidR="005B5943" w:rsidRDefault="005B5943" w:rsidP="00905C24">
            <w:pPr>
              <w:pStyle w:val="TableParagraph"/>
              <w:spacing w:before="62"/>
              <w:ind w:left="158"/>
              <w:rPr>
                <w:b/>
                <w:sz w:val="18"/>
              </w:rPr>
            </w:pPr>
            <w:r>
              <w:rPr>
                <w:b/>
                <w:spacing w:val="-2"/>
                <w:sz w:val="18"/>
              </w:rPr>
              <w:t>0.3225</w:t>
            </w:r>
          </w:p>
        </w:tc>
        <w:tc>
          <w:tcPr>
            <w:tcW w:w="721" w:type="dxa"/>
          </w:tcPr>
          <w:p w:rsidR="005B5943" w:rsidRDefault="005B5943" w:rsidP="00905C24">
            <w:pPr>
              <w:pStyle w:val="TableParagraph"/>
              <w:spacing w:before="57"/>
              <w:ind w:left="28"/>
              <w:rPr>
                <w:sz w:val="18"/>
              </w:rPr>
            </w:pPr>
            <w:r>
              <w:rPr>
                <w:spacing w:val="-2"/>
                <w:sz w:val="18"/>
              </w:rPr>
              <w:t>0.566**</w:t>
            </w:r>
          </w:p>
        </w:tc>
      </w:tr>
    </w:tbl>
    <w:p w:rsidR="005B5943" w:rsidRDefault="005B5943" w:rsidP="005B5943">
      <w:pPr>
        <w:spacing w:before="260"/>
        <w:rPr>
          <w:b/>
          <w:sz w:val="27"/>
        </w:rPr>
      </w:pPr>
    </w:p>
    <w:p w:rsidR="005B5943" w:rsidRDefault="005B5943" w:rsidP="005B5943">
      <w:pPr>
        <w:spacing w:line="249" w:lineRule="auto"/>
        <w:ind w:left="23" w:right="298"/>
        <w:jc w:val="both"/>
        <w:rPr>
          <w:sz w:val="27"/>
        </w:rPr>
        <w:sectPr w:rsidR="005B5943" w:rsidSect="005B5943">
          <w:pgSz w:w="16838" w:h="11906" w:orient="landscape"/>
          <w:pgMar w:top="1440" w:right="1440" w:bottom="1440" w:left="1440" w:header="708" w:footer="708" w:gutter="0"/>
          <w:cols w:space="708"/>
          <w:docGrid w:linePitch="360"/>
        </w:sectPr>
      </w:pPr>
      <w:r>
        <w:rPr>
          <w:b/>
          <w:sz w:val="27"/>
        </w:rPr>
        <w:t>DFF:</w:t>
      </w:r>
      <w:r>
        <w:rPr>
          <w:b/>
          <w:spacing w:val="37"/>
          <w:sz w:val="27"/>
        </w:rPr>
        <w:t xml:space="preserve"> </w:t>
      </w:r>
      <w:r>
        <w:rPr>
          <w:sz w:val="27"/>
        </w:rPr>
        <w:t>Days</w:t>
      </w:r>
      <w:r>
        <w:rPr>
          <w:spacing w:val="37"/>
          <w:sz w:val="27"/>
        </w:rPr>
        <w:t xml:space="preserve"> </w:t>
      </w:r>
      <w:r>
        <w:rPr>
          <w:sz w:val="27"/>
        </w:rPr>
        <w:t>to</w:t>
      </w:r>
      <w:r>
        <w:rPr>
          <w:spacing w:val="37"/>
          <w:sz w:val="27"/>
        </w:rPr>
        <w:t xml:space="preserve"> </w:t>
      </w:r>
      <w:r>
        <w:rPr>
          <w:sz w:val="27"/>
        </w:rPr>
        <w:t>50%</w:t>
      </w:r>
      <w:r>
        <w:rPr>
          <w:spacing w:val="36"/>
          <w:sz w:val="27"/>
        </w:rPr>
        <w:t xml:space="preserve"> </w:t>
      </w:r>
      <w:r>
        <w:rPr>
          <w:sz w:val="27"/>
        </w:rPr>
        <w:t>flowering;</w:t>
      </w:r>
      <w:r>
        <w:rPr>
          <w:spacing w:val="37"/>
          <w:sz w:val="27"/>
        </w:rPr>
        <w:t xml:space="preserve"> </w:t>
      </w:r>
      <w:r>
        <w:rPr>
          <w:b/>
          <w:sz w:val="27"/>
        </w:rPr>
        <w:t>DM:</w:t>
      </w:r>
      <w:r>
        <w:rPr>
          <w:b/>
          <w:spacing w:val="37"/>
          <w:sz w:val="27"/>
        </w:rPr>
        <w:t xml:space="preserve"> </w:t>
      </w:r>
      <w:r>
        <w:rPr>
          <w:sz w:val="27"/>
        </w:rPr>
        <w:t>Days</w:t>
      </w:r>
      <w:r>
        <w:rPr>
          <w:spacing w:val="34"/>
          <w:sz w:val="27"/>
        </w:rPr>
        <w:t xml:space="preserve"> </w:t>
      </w:r>
      <w:r>
        <w:rPr>
          <w:sz w:val="27"/>
        </w:rPr>
        <w:t>to</w:t>
      </w:r>
      <w:r>
        <w:rPr>
          <w:spacing w:val="37"/>
          <w:sz w:val="27"/>
        </w:rPr>
        <w:t xml:space="preserve"> </w:t>
      </w:r>
      <w:r>
        <w:rPr>
          <w:sz w:val="27"/>
        </w:rPr>
        <w:t>maturity;</w:t>
      </w:r>
      <w:r>
        <w:rPr>
          <w:spacing w:val="37"/>
          <w:sz w:val="27"/>
        </w:rPr>
        <w:t xml:space="preserve"> </w:t>
      </w:r>
      <w:r>
        <w:rPr>
          <w:b/>
          <w:sz w:val="27"/>
        </w:rPr>
        <w:t>PH:</w:t>
      </w:r>
      <w:r>
        <w:rPr>
          <w:b/>
          <w:spacing w:val="37"/>
          <w:sz w:val="27"/>
        </w:rPr>
        <w:t xml:space="preserve"> </w:t>
      </w:r>
      <w:r>
        <w:rPr>
          <w:sz w:val="27"/>
        </w:rPr>
        <w:t>Plant</w:t>
      </w:r>
      <w:r>
        <w:rPr>
          <w:spacing w:val="36"/>
          <w:sz w:val="27"/>
        </w:rPr>
        <w:t xml:space="preserve"> </w:t>
      </w:r>
      <w:r>
        <w:rPr>
          <w:sz w:val="27"/>
        </w:rPr>
        <w:t>height(cm);</w:t>
      </w:r>
      <w:r>
        <w:rPr>
          <w:spacing w:val="37"/>
          <w:sz w:val="27"/>
        </w:rPr>
        <w:t xml:space="preserve"> </w:t>
      </w:r>
      <w:r>
        <w:rPr>
          <w:b/>
          <w:sz w:val="27"/>
        </w:rPr>
        <w:t>NPT:</w:t>
      </w:r>
      <w:r>
        <w:rPr>
          <w:b/>
          <w:spacing w:val="38"/>
          <w:sz w:val="27"/>
        </w:rPr>
        <w:t xml:space="preserve"> </w:t>
      </w:r>
      <w:r>
        <w:rPr>
          <w:sz w:val="27"/>
        </w:rPr>
        <w:t>Number</w:t>
      </w:r>
      <w:r>
        <w:rPr>
          <w:spacing w:val="35"/>
          <w:sz w:val="27"/>
        </w:rPr>
        <w:t xml:space="preserve"> </w:t>
      </w:r>
      <w:r>
        <w:rPr>
          <w:sz w:val="27"/>
        </w:rPr>
        <w:t>of</w:t>
      </w:r>
      <w:r>
        <w:rPr>
          <w:spacing w:val="35"/>
          <w:sz w:val="27"/>
        </w:rPr>
        <w:t xml:space="preserve"> </w:t>
      </w:r>
      <w:r>
        <w:rPr>
          <w:sz w:val="27"/>
        </w:rPr>
        <w:t>productive</w:t>
      </w:r>
      <w:r>
        <w:rPr>
          <w:spacing w:val="36"/>
          <w:sz w:val="27"/>
        </w:rPr>
        <w:t xml:space="preserve"> </w:t>
      </w:r>
      <w:r>
        <w:rPr>
          <w:sz w:val="27"/>
        </w:rPr>
        <w:t>tillers</w:t>
      </w:r>
      <w:r>
        <w:rPr>
          <w:spacing w:val="38"/>
          <w:sz w:val="27"/>
        </w:rPr>
        <w:t xml:space="preserve"> </w:t>
      </w:r>
      <w:r>
        <w:rPr>
          <w:sz w:val="27"/>
        </w:rPr>
        <w:t>per</w:t>
      </w:r>
      <w:r>
        <w:rPr>
          <w:spacing w:val="37"/>
          <w:sz w:val="27"/>
        </w:rPr>
        <w:t xml:space="preserve"> </w:t>
      </w:r>
      <w:r>
        <w:rPr>
          <w:sz w:val="27"/>
        </w:rPr>
        <w:t xml:space="preserve">plant; </w:t>
      </w:r>
      <w:r>
        <w:rPr>
          <w:b/>
          <w:position w:val="2"/>
          <w:sz w:val="27"/>
        </w:rPr>
        <w:t>PL:</w:t>
      </w:r>
      <w:r>
        <w:rPr>
          <w:b/>
          <w:spacing w:val="40"/>
          <w:position w:val="2"/>
          <w:sz w:val="27"/>
        </w:rPr>
        <w:t xml:space="preserve"> </w:t>
      </w:r>
      <w:r>
        <w:rPr>
          <w:position w:val="2"/>
          <w:sz w:val="27"/>
        </w:rPr>
        <w:t>Panicle</w:t>
      </w:r>
      <w:r>
        <w:rPr>
          <w:spacing w:val="40"/>
          <w:position w:val="2"/>
          <w:sz w:val="27"/>
        </w:rPr>
        <w:t xml:space="preserve"> </w:t>
      </w:r>
      <w:r>
        <w:rPr>
          <w:position w:val="2"/>
          <w:sz w:val="27"/>
        </w:rPr>
        <w:t>length(cm);</w:t>
      </w:r>
      <w:r>
        <w:rPr>
          <w:spacing w:val="40"/>
          <w:position w:val="2"/>
          <w:sz w:val="27"/>
        </w:rPr>
        <w:t xml:space="preserve"> </w:t>
      </w:r>
      <w:r>
        <w:rPr>
          <w:b/>
          <w:position w:val="2"/>
          <w:sz w:val="27"/>
        </w:rPr>
        <w:t>NPR:</w:t>
      </w:r>
      <w:r>
        <w:rPr>
          <w:b/>
          <w:spacing w:val="40"/>
          <w:position w:val="2"/>
          <w:sz w:val="27"/>
        </w:rPr>
        <w:t xml:space="preserve"> </w:t>
      </w:r>
      <w:r>
        <w:rPr>
          <w:position w:val="2"/>
          <w:sz w:val="27"/>
        </w:rPr>
        <w:t>Net</w:t>
      </w:r>
      <w:r>
        <w:rPr>
          <w:spacing w:val="40"/>
          <w:position w:val="2"/>
          <w:sz w:val="27"/>
        </w:rPr>
        <w:t xml:space="preserve"> </w:t>
      </w:r>
      <w:r>
        <w:rPr>
          <w:position w:val="2"/>
          <w:sz w:val="27"/>
        </w:rPr>
        <w:t>photosynthetic</w:t>
      </w:r>
      <w:r>
        <w:rPr>
          <w:spacing w:val="40"/>
          <w:position w:val="2"/>
          <w:sz w:val="27"/>
        </w:rPr>
        <w:t xml:space="preserve"> </w:t>
      </w:r>
      <w:r>
        <w:rPr>
          <w:position w:val="2"/>
          <w:sz w:val="27"/>
        </w:rPr>
        <w:t>rate</w:t>
      </w:r>
      <w:r>
        <w:rPr>
          <w:spacing w:val="40"/>
          <w:position w:val="2"/>
          <w:sz w:val="27"/>
        </w:rPr>
        <w:t xml:space="preserve"> </w:t>
      </w:r>
      <w:r>
        <w:rPr>
          <w:position w:val="2"/>
          <w:sz w:val="27"/>
        </w:rPr>
        <w:t>(</w:t>
      </w:r>
      <w:proofErr w:type="spellStart"/>
      <w:r>
        <w:rPr>
          <w:position w:val="2"/>
          <w:sz w:val="27"/>
        </w:rPr>
        <w:t>μmol</w:t>
      </w:r>
      <w:proofErr w:type="spellEnd"/>
      <w:r>
        <w:rPr>
          <w:spacing w:val="40"/>
          <w:position w:val="2"/>
          <w:sz w:val="27"/>
        </w:rPr>
        <w:t xml:space="preserve"> </w:t>
      </w:r>
      <w:r>
        <w:rPr>
          <w:position w:val="2"/>
          <w:sz w:val="27"/>
        </w:rPr>
        <w:t>CO</w:t>
      </w:r>
      <w:r>
        <w:rPr>
          <w:sz w:val="18"/>
        </w:rPr>
        <w:t>2</w:t>
      </w:r>
      <w:r>
        <w:rPr>
          <w:spacing w:val="80"/>
          <w:sz w:val="18"/>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w:t>
      </w:r>
      <w:r>
        <w:rPr>
          <w:spacing w:val="40"/>
          <w:position w:val="2"/>
          <w:sz w:val="27"/>
        </w:rPr>
        <w:t xml:space="preserve"> </w:t>
      </w:r>
      <w:r>
        <w:rPr>
          <w:b/>
          <w:position w:val="2"/>
          <w:sz w:val="27"/>
        </w:rPr>
        <w:t>TR:</w:t>
      </w:r>
      <w:r>
        <w:rPr>
          <w:b/>
          <w:spacing w:val="40"/>
          <w:position w:val="2"/>
          <w:sz w:val="27"/>
        </w:rPr>
        <w:t xml:space="preserve"> </w:t>
      </w:r>
      <w:r>
        <w:rPr>
          <w:position w:val="2"/>
          <w:sz w:val="27"/>
        </w:rPr>
        <w:t>Transpiration</w:t>
      </w:r>
      <w:r>
        <w:rPr>
          <w:spacing w:val="40"/>
          <w:position w:val="2"/>
          <w:sz w:val="27"/>
        </w:rPr>
        <w:t xml:space="preserve"> </w:t>
      </w:r>
      <w:r>
        <w:rPr>
          <w:position w:val="2"/>
          <w:sz w:val="27"/>
        </w:rPr>
        <w:t>rate</w:t>
      </w:r>
      <w:r>
        <w:rPr>
          <w:spacing w:val="40"/>
          <w:position w:val="2"/>
          <w:sz w:val="27"/>
        </w:rPr>
        <w:t xml:space="preserve"> </w:t>
      </w:r>
      <w:r>
        <w:rPr>
          <w:position w:val="2"/>
          <w:sz w:val="27"/>
        </w:rPr>
        <w:t>(mmol</w:t>
      </w:r>
      <w:r>
        <w:rPr>
          <w:spacing w:val="40"/>
          <w:position w:val="2"/>
          <w:sz w:val="27"/>
        </w:rPr>
        <w:t xml:space="preserve"> </w:t>
      </w:r>
      <w:r>
        <w:rPr>
          <w:position w:val="2"/>
          <w:sz w:val="27"/>
        </w:rPr>
        <w:t>H</w:t>
      </w:r>
      <w:r>
        <w:rPr>
          <w:sz w:val="18"/>
        </w:rPr>
        <w:t>2</w:t>
      </w:r>
      <w:r>
        <w:rPr>
          <w:position w:val="2"/>
          <w:sz w:val="27"/>
        </w:rPr>
        <w:t>O</w:t>
      </w:r>
      <w:r>
        <w:rPr>
          <w:spacing w:val="40"/>
          <w:position w:val="2"/>
          <w:sz w:val="27"/>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 xml:space="preserve">); </w:t>
      </w:r>
      <w:r>
        <w:rPr>
          <w:b/>
          <w:position w:val="2"/>
          <w:sz w:val="27"/>
        </w:rPr>
        <w:t xml:space="preserve">SC: </w:t>
      </w:r>
      <w:r>
        <w:rPr>
          <w:position w:val="2"/>
          <w:sz w:val="27"/>
        </w:rPr>
        <w:t>Stomatal conductance (mmol H</w:t>
      </w:r>
      <w:r>
        <w:rPr>
          <w:sz w:val="18"/>
        </w:rPr>
        <w:t>2</w:t>
      </w:r>
      <w:r>
        <w:rPr>
          <w:position w:val="2"/>
          <w:sz w:val="27"/>
        </w:rPr>
        <w:t>O m</w:t>
      </w:r>
      <w:r>
        <w:rPr>
          <w:position w:val="2"/>
          <w:sz w:val="27"/>
          <w:vertAlign w:val="superscript"/>
        </w:rPr>
        <w:t>−2</w:t>
      </w:r>
      <w:r>
        <w:rPr>
          <w:position w:val="2"/>
          <w:sz w:val="27"/>
        </w:rPr>
        <w:t xml:space="preserve"> s</w:t>
      </w:r>
      <w:r>
        <w:rPr>
          <w:position w:val="2"/>
          <w:sz w:val="27"/>
          <w:vertAlign w:val="superscript"/>
        </w:rPr>
        <w:t>−1</w:t>
      </w:r>
      <w:r>
        <w:rPr>
          <w:position w:val="2"/>
          <w:sz w:val="27"/>
        </w:rPr>
        <w:t xml:space="preserve">); </w:t>
      </w:r>
      <w:r>
        <w:rPr>
          <w:b/>
          <w:position w:val="2"/>
          <w:sz w:val="27"/>
        </w:rPr>
        <w:t xml:space="preserve">CT: </w:t>
      </w:r>
      <w:r>
        <w:rPr>
          <w:position w:val="2"/>
          <w:sz w:val="27"/>
        </w:rPr>
        <w:t xml:space="preserve">Canopy temperature (°C); </w:t>
      </w:r>
      <w:r>
        <w:rPr>
          <w:b/>
          <w:position w:val="2"/>
          <w:sz w:val="27"/>
        </w:rPr>
        <w:t xml:space="preserve">CF: </w:t>
      </w:r>
      <w:r>
        <w:rPr>
          <w:position w:val="2"/>
          <w:sz w:val="27"/>
        </w:rPr>
        <w:t xml:space="preserve">Chlorophyll fluorescence; </w:t>
      </w:r>
      <w:r>
        <w:rPr>
          <w:b/>
          <w:position w:val="2"/>
          <w:sz w:val="27"/>
        </w:rPr>
        <w:t xml:space="preserve">RWC: </w:t>
      </w:r>
      <w:r>
        <w:rPr>
          <w:position w:val="2"/>
          <w:sz w:val="27"/>
        </w:rPr>
        <w:t xml:space="preserve">Relative </w:t>
      </w:r>
      <w:r>
        <w:rPr>
          <w:sz w:val="27"/>
        </w:rPr>
        <w:t>water</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SCMR:</w:t>
      </w:r>
      <w:r>
        <w:rPr>
          <w:b/>
          <w:spacing w:val="40"/>
          <w:sz w:val="27"/>
        </w:rPr>
        <w:t xml:space="preserve"> </w:t>
      </w:r>
      <w:r>
        <w:rPr>
          <w:sz w:val="27"/>
        </w:rPr>
        <w:t>SPAD</w:t>
      </w:r>
      <w:r>
        <w:rPr>
          <w:spacing w:val="40"/>
          <w:sz w:val="27"/>
        </w:rPr>
        <w:t xml:space="preserve"> </w:t>
      </w:r>
      <w:r>
        <w:rPr>
          <w:sz w:val="27"/>
        </w:rPr>
        <w:t>Chlorophyll</w:t>
      </w:r>
      <w:r>
        <w:rPr>
          <w:spacing w:val="40"/>
          <w:sz w:val="27"/>
        </w:rPr>
        <w:t xml:space="preserve"> </w:t>
      </w:r>
      <w:r>
        <w:rPr>
          <w:sz w:val="27"/>
        </w:rPr>
        <w:t>Meter</w:t>
      </w:r>
      <w:r>
        <w:rPr>
          <w:spacing w:val="40"/>
          <w:sz w:val="27"/>
        </w:rPr>
        <w:t xml:space="preserve"> </w:t>
      </w:r>
      <w:r>
        <w:rPr>
          <w:sz w:val="27"/>
        </w:rPr>
        <w:t>Reading;</w:t>
      </w:r>
      <w:r>
        <w:rPr>
          <w:spacing w:val="40"/>
          <w:sz w:val="27"/>
        </w:rPr>
        <w:t xml:space="preserve"> </w:t>
      </w:r>
      <w:r>
        <w:rPr>
          <w:b/>
          <w:sz w:val="27"/>
        </w:rPr>
        <w:t>PC:</w:t>
      </w:r>
      <w:r>
        <w:rPr>
          <w:b/>
          <w:spacing w:val="40"/>
          <w:sz w:val="27"/>
        </w:rPr>
        <w:t xml:space="preserve"> </w:t>
      </w:r>
      <w:r>
        <w:rPr>
          <w:sz w:val="27"/>
        </w:rPr>
        <w:t>Protein</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TGW:</w:t>
      </w:r>
      <w:r>
        <w:rPr>
          <w:b/>
          <w:spacing w:val="40"/>
          <w:sz w:val="27"/>
        </w:rPr>
        <w:t xml:space="preserve"> </w:t>
      </w:r>
      <w:r>
        <w:rPr>
          <w:sz w:val="27"/>
        </w:rPr>
        <w:t>1000</w:t>
      </w:r>
      <w:r>
        <w:rPr>
          <w:spacing w:val="40"/>
          <w:sz w:val="27"/>
        </w:rPr>
        <w:t xml:space="preserve"> </w:t>
      </w:r>
      <w:r>
        <w:rPr>
          <w:sz w:val="27"/>
        </w:rPr>
        <w:t>grain</w:t>
      </w:r>
      <w:r>
        <w:rPr>
          <w:spacing w:val="40"/>
          <w:sz w:val="27"/>
        </w:rPr>
        <w:t xml:space="preserve"> </w:t>
      </w:r>
      <w:r>
        <w:rPr>
          <w:sz w:val="27"/>
        </w:rPr>
        <w:t>weight</w:t>
      </w:r>
      <w:r>
        <w:rPr>
          <w:spacing w:val="40"/>
          <w:sz w:val="27"/>
        </w:rPr>
        <w:t xml:space="preserve"> </w:t>
      </w:r>
      <w:r>
        <w:rPr>
          <w:sz w:val="27"/>
        </w:rPr>
        <w:t xml:space="preserve">(g); </w:t>
      </w:r>
      <w:r>
        <w:rPr>
          <w:b/>
          <w:sz w:val="27"/>
        </w:rPr>
        <w:t xml:space="preserve">SYP: </w:t>
      </w:r>
      <w:r>
        <w:rPr>
          <w:sz w:val="27"/>
        </w:rPr>
        <w:t xml:space="preserve">Straw yield per plant (g); </w:t>
      </w:r>
      <w:r>
        <w:rPr>
          <w:b/>
          <w:sz w:val="27"/>
        </w:rPr>
        <w:t xml:space="preserve">HI: </w:t>
      </w:r>
      <w:r>
        <w:rPr>
          <w:sz w:val="27"/>
        </w:rPr>
        <w:t xml:space="preserve">Harvest index (%); </w:t>
      </w:r>
      <w:r>
        <w:rPr>
          <w:b/>
          <w:sz w:val="27"/>
        </w:rPr>
        <w:t xml:space="preserve">GYP: </w:t>
      </w:r>
      <w:r>
        <w:rPr>
          <w:sz w:val="27"/>
        </w:rPr>
        <w:t>Grain yield per plant (g).</w:t>
      </w:r>
    </w:p>
    <w:p w:rsidR="005B5943" w:rsidRDefault="005B5943" w:rsidP="005B5943">
      <w:pPr>
        <w:widowControl/>
        <w:autoSpaceDE/>
        <w:autoSpaceDN/>
        <w:spacing w:after="160" w:line="259" w:lineRule="auto"/>
        <w:rPr>
          <w:rFonts w:eastAsiaTheme="minorHAnsi"/>
          <w:b/>
          <w:bCs/>
          <w:kern w:val="2"/>
          <w:sz w:val="27"/>
          <w:szCs w:val="27"/>
        </w:rPr>
      </w:pPr>
      <w:bookmarkStart w:id="4" w:name="_Hlk202208406"/>
      <w:r>
        <w:rPr>
          <w:noProof/>
        </w:rPr>
        <w:lastRenderedPageBreak/>
        <w:drawing>
          <wp:inline distT="0" distB="0" distL="0" distR="0">
            <wp:extent cx="531495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0" cy="3362325"/>
                    </a:xfrm>
                    <a:prstGeom prst="rect">
                      <a:avLst/>
                    </a:prstGeom>
                    <a:noFill/>
                    <a:ln>
                      <a:noFill/>
                    </a:ln>
                  </pic:spPr>
                </pic:pic>
              </a:graphicData>
            </a:graphic>
          </wp:inline>
        </w:drawing>
      </w:r>
    </w:p>
    <w:p w:rsidR="005B5943" w:rsidRDefault="005B5943" w:rsidP="005B5943">
      <w:pPr>
        <w:widowControl/>
        <w:autoSpaceDE/>
        <w:autoSpaceDN/>
        <w:spacing w:after="160" w:line="259" w:lineRule="auto"/>
        <w:ind w:left="-142"/>
        <w:rPr>
          <w:rFonts w:eastAsiaTheme="minorHAnsi"/>
          <w:b/>
          <w:bCs/>
          <w:kern w:val="2"/>
          <w:sz w:val="27"/>
          <w:szCs w:val="27"/>
        </w:rPr>
      </w:pPr>
      <w:r>
        <w:rPr>
          <w:rFonts w:eastAsiaTheme="minorHAnsi"/>
          <w:b/>
          <w:bCs/>
          <w:kern w:val="2"/>
          <w:sz w:val="27"/>
          <w:szCs w:val="27"/>
        </w:rPr>
        <w:t>Fig.</w:t>
      </w:r>
      <w:r w:rsidR="00F163B9">
        <w:rPr>
          <w:rFonts w:eastAsiaTheme="minorHAnsi"/>
          <w:b/>
          <w:bCs/>
          <w:kern w:val="2"/>
          <w:sz w:val="27"/>
          <w:szCs w:val="27"/>
        </w:rPr>
        <w:t>1</w:t>
      </w:r>
      <w:r>
        <w:rPr>
          <w:rFonts w:eastAsiaTheme="minorHAnsi"/>
          <w:b/>
          <w:bCs/>
          <w:kern w:val="2"/>
          <w:sz w:val="27"/>
          <w:szCs w:val="27"/>
        </w:rPr>
        <w:t xml:space="preserve"> </w:t>
      </w:r>
      <w:r w:rsidRPr="00394FA0">
        <w:rPr>
          <w:rFonts w:eastAsiaTheme="minorHAnsi"/>
          <w:b/>
          <w:bCs/>
          <w:kern w:val="2"/>
          <w:sz w:val="27"/>
          <w:szCs w:val="27"/>
        </w:rPr>
        <w:t xml:space="preserve">Depiction of phenotypic correlations </w:t>
      </w:r>
      <w:r>
        <w:rPr>
          <w:rFonts w:eastAsiaTheme="minorHAnsi"/>
          <w:b/>
          <w:bCs/>
          <w:kern w:val="2"/>
          <w:sz w:val="27"/>
          <w:szCs w:val="27"/>
        </w:rPr>
        <w:t xml:space="preserve">for </w:t>
      </w:r>
      <w:r w:rsidRPr="00394FA0">
        <w:rPr>
          <w:rFonts w:eastAsiaTheme="minorHAnsi"/>
          <w:b/>
          <w:bCs/>
          <w:kern w:val="2"/>
          <w:sz w:val="27"/>
          <w:szCs w:val="27"/>
        </w:rPr>
        <w:t>1</w:t>
      </w:r>
      <w:r>
        <w:rPr>
          <w:rFonts w:eastAsiaTheme="minorHAnsi"/>
          <w:b/>
          <w:bCs/>
          <w:kern w:val="2"/>
          <w:sz w:val="27"/>
          <w:szCs w:val="27"/>
        </w:rPr>
        <w:t>8</w:t>
      </w:r>
      <w:r w:rsidRPr="00394FA0">
        <w:rPr>
          <w:rFonts w:eastAsiaTheme="minorHAnsi"/>
          <w:b/>
          <w:bCs/>
          <w:kern w:val="2"/>
          <w:sz w:val="27"/>
          <w:szCs w:val="27"/>
        </w:rPr>
        <w:t xml:space="preserve"> morpho-physiological and yield-attributing traits through shaded correlation matrix.</w:t>
      </w:r>
    </w:p>
    <w:p w:rsidR="005B5943" w:rsidRDefault="005B5943" w:rsidP="005B5943">
      <w:pPr>
        <w:widowControl/>
        <w:autoSpaceDE/>
        <w:autoSpaceDN/>
        <w:spacing w:after="160" w:line="259" w:lineRule="auto"/>
        <w:rPr>
          <w:rFonts w:eastAsiaTheme="minorHAnsi"/>
          <w:b/>
          <w:bCs/>
          <w:kern w:val="2"/>
          <w:sz w:val="27"/>
          <w:szCs w:val="27"/>
        </w:rPr>
      </w:pPr>
      <w:r>
        <w:rPr>
          <w:noProof/>
        </w:rPr>
        <w:drawing>
          <wp:inline distT="0" distB="0" distL="0" distR="0">
            <wp:extent cx="5238750" cy="32355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208" cy="3238323"/>
                    </a:xfrm>
                    <a:prstGeom prst="rect">
                      <a:avLst/>
                    </a:prstGeom>
                    <a:noFill/>
                    <a:ln>
                      <a:noFill/>
                    </a:ln>
                  </pic:spPr>
                </pic:pic>
              </a:graphicData>
            </a:graphic>
          </wp:inline>
        </w:drawing>
      </w:r>
    </w:p>
    <w:p w:rsidR="005B5943" w:rsidRPr="00280E6F" w:rsidRDefault="005B5943" w:rsidP="005B5943">
      <w:pPr>
        <w:widowControl/>
        <w:autoSpaceDE/>
        <w:autoSpaceDN/>
        <w:spacing w:after="160" w:line="259" w:lineRule="auto"/>
        <w:rPr>
          <w:rFonts w:eastAsiaTheme="minorHAnsi"/>
          <w:b/>
          <w:bCs/>
          <w:kern w:val="2"/>
          <w:sz w:val="27"/>
          <w:szCs w:val="27"/>
        </w:rPr>
      </w:pPr>
      <w:r>
        <w:rPr>
          <w:rFonts w:eastAsiaTheme="minorHAnsi"/>
          <w:b/>
          <w:bCs/>
          <w:kern w:val="2"/>
          <w:sz w:val="27"/>
          <w:szCs w:val="27"/>
        </w:rPr>
        <w:t xml:space="preserve">Fig. </w:t>
      </w:r>
      <w:r w:rsidR="00F163B9">
        <w:rPr>
          <w:rFonts w:eastAsiaTheme="minorHAnsi"/>
          <w:b/>
          <w:bCs/>
          <w:kern w:val="2"/>
          <w:sz w:val="27"/>
          <w:szCs w:val="27"/>
        </w:rPr>
        <w:t>2</w:t>
      </w:r>
      <w:r>
        <w:rPr>
          <w:rFonts w:eastAsiaTheme="minorHAnsi"/>
          <w:b/>
          <w:bCs/>
          <w:kern w:val="2"/>
          <w:sz w:val="27"/>
          <w:szCs w:val="27"/>
        </w:rPr>
        <w:t xml:space="preserve"> </w:t>
      </w:r>
      <w:r w:rsidRPr="00280E6F">
        <w:rPr>
          <w:rFonts w:eastAsiaTheme="minorHAnsi"/>
          <w:b/>
          <w:bCs/>
          <w:kern w:val="2"/>
          <w:sz w:val="27"/>
          <w:szCs w:val="27"/>
        </w:rPr>
        <w:t xml:space="preserve">Depiction of </w:t>
      </w:r>
      <w:r>
        <w:rPr>
          <w:rFonts w:eastAsiaTheme="minorHAnsi"/>
          <w:b/>
          <w:bCs/>
          <w:kern w:val="2"/>
          <w:sz w:val="27"/>
          <w:szCs w:val="27"/>
        </w:rPr>
        <w:t>genotypic</w:t>
      </w:r>
      <w:r w:rsidRPr="00280E6F">
        <w:rPr>
          <w:rFonts w:eastAsiaTheme="minorHAnsi"/>
          <w:b/>
          <w:bCs/>
          <w:kern w:val="2"/>
          <w:sz w:val="27"/>
          <w:szCs w:val="27"/>
        </w:rPr>
        <w:t xml:space="preserve"> correlations </w:t>
      </w:r>
      <w:r>
        <w:rPr>
          <w:rFonts w:eastAsiaTheme="minorHAnsi"/>
          <w:b/>
          <w:bCs/>
          <w:kern w:val="2"/>
          <w:sz w:val="27"/>
          <w:szCs w:val="27"/>
        </w:rPr>
        <w:t xml:space="preserve">for </w:t>
      </w:r>
      <w:r w:rsidRPr="00280E6F">
        <w:rPr>
          <w:rFonts w:eastAsiaTheme="minorHAnsi"/>
          <w:b/>
          <w:bCs/>
          <w:kern w:val="2"/>
          <w:sz w:val="27"/>
          <w:szCs w:val="27"/>
        </w:rPr>
        <w:t>1</w:t>
      </w:r>
      <w:r>
        <w:rPr>
          <w:rFonts w:eastAsiaTheme="minorHAnsi"/>
          <w:b/>
          <w:bCs/>
          <w:kern w:val="2"/>
          <w:sz w:val="27"/>
          <w:szCs w:val="27"/>
        </w:rPr>
        <w:t>8</w:t>
      </w:r>
      <w:r w:rsidRPr="00280E6F">
        <w:rPr>
          <w:rFonts w:eastAsiaTheme="minorHAnsi"/>
          <w:b/>
          <w:bCs/>
          <w:kern w:val="2"/>
          <w:sz w:val="27"/>
          <w:szCs w:val="27"/>
        </w:rPr>
        <w:t xml:space="preserve"> morpho-physiological and yield-attributing traits through shaded correlation matrix.</w:t>
      </w:r>
    </w:p>
    <w:bookmarkEnd w:id="4"/>
    <w:p w:rsidR="005B5943" w:rsidRDefault="005B5943" w:rsidP="005B5943">
      <w:pPr>
        <w:spacing w:line="249" w:lineRule="auto"/>
        <w:ind w:left="23" w:right="298"/>
        <w:jc w:val="both"/>
        <w:rPr>
          <w:sz w:val="27"/>
        </w:rPr>
        <w:sectPr w:rsidR="005B5943" w:rsidSect="005B5943">
          <w:pgSz w:w="11906" w:h="16838"/>
          <w:pgMar w:top="1440" w:right="1440" w:bottom="1440" w:left="1440" w:header="708" w:footer="708" w:gutter="0"/>
          <w:cols w:space="708"/>
          <w:docGrid w:linePitch="360"/>
        </w:sectPr>
      </w:pPr>
    </w:p>
    <w:p w:rsidR="005B5943" w:rsidRDefault="005B5943" w:rsidP="005B5943">
      <w:pPr>
        <w:spacing w:after="240" w:line="360" w:lineRule="auto"/>
        <w:ind w:left="-284" w:firstLine="284"/>
        <w:contextualSpacing/>
        <w:jc w:val="both"/>
        <w:rPr>
          <w:rFonts w:eastAsia="Calibri"/>
          <w:sz w:val="27"/>
          <w:szCs w:val="27"/>
        </w:rPr>
      </w:pPr>
    </w:p>
    <w:p w:rsidR="005B5943" w:rsidRPr="002052ED" w:rsidRDefault="005B5943" w:rsidP="005B5943">
      <w:pPr>
        <w:rPr>
          <w:rFonts w:eastAsia="Calibri"/>
          <w:sz w:val="27"/>
          <w:szCs w:val="27"/>
        </w:rPr>
      </w:pPr>
    </w:p>
    <w:p w:rsidR="005B5943" w:rsidRDefault="005B5943" w:rsidP="005B5943">
      <w:pPr>
        <w:rPr>
          <w:rFonts w:eastAsia="Calibri"/>
          <w:sz w:val="27"/>
          <w:szCs w:val="27"/>
        </w:rPr>
      </w:pPr>
      <w:r>
        <w:rPr>
          <w:rFonts w:eastAsia="Calibri"/>
          <w:noProof/>
          <w:sz w:val="27"/>
          <w:szCs w:val="27"/>
        </w:rPr>
        <w:drawing>
          <wp:inline distT="0" distB="0" distL="0" distR="0">
            <wp:extent cx="8810625" cy="442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0625" cy="4429125"/>
                    </a:xfrm>
                    <a:prstGeom prst="rect">
                      <a:avLst/>
                    </a:prstGeom>
                    <a:noFill/>
                  </pic:spPr>
                </pic:pic>
              </a:graphicData>
            </a:graphic>
          </wp:inline>
        </w:drawing>
      </w:r>
    </w:p>
    <w:p w:rsidR="005B5943" w:rsidRPr="002B6014" w:rsidRDefault="005B5943" w:rsidP="005B5943">
      <w:pPr>
        <w:tabs>
          <w:tab w:val="left" w:pos="1980"/>
        </w:tabs>
        <w:jc w:val="center"/>
        <w:rPr>
          <w:rFonts w:eastAsia="Calibri"/>
          <w:b/>
          <w:bCs/>
          <w:sz w:val="27"/>
          <w:szCs w:val="27"/>
        </w:rPr>
      </w:pPr>
      <w:r w:rsidRPr="002B6014">
        <w:rPr>
          <w:rFonts w:eastAsia="Calibri"/>
          <w:b/>
          <w:bCs/>
          <w:sz w:val="27"/>
          <w:szCs w:val="27"/>
        </w:rPr>
        <w:t xml:space="preserve">Fig. </w:t>
      </w:r>
      <w:r w:rsidR="00F163B9">
        <w:rPr>
          <w:rFonts w:eastAsia="Calibri"/>
          <w:b/>
          <w:bCs/>
          <w:sz w:val="27"/>
          <w:szCs w:val="27"/>
        </w:rPr>
        <w:t>3</w:t>
      </w:r>
      <w:r w:rsidRPr="002B6014">
        <w:rPr>
          <w:rFonts w:eastAsia="Calibri"/>
          <w:b/>
          <w:bCs/>
          <w:sz w:val="27"/>
          <w:szCs w:val="27"/>
        </w:rPr>
        <w:t xml:space="preserve"> </w:t>
      </w:r>
      <w:r w:rsidRPr="002B6014">
        <w:rPr>
          <w:b/>
          <w:bCs/>
          <w:sz w:val="27"/>
          <w:szCs w:val="27"/>
        </w:rPr>
        <w:t>Phenotypic</w:t>
      </w:r>
      <w:r w:rsidRPr="002B6014">
        <w:rPr>
          <w:b/>
          <w:bCs/>
          <w:spacing w:val="2"/>
          <w:sz w:val="27"/>
          <w:szCs w:val="27"/>
        </w:rPr>
        <w:t xml:space="preserve"> </w:t>
      </w:r>
      <w:r w:rsidRPr="002B6014">
        <w:rPr>
          <w:b/>
          <w:bCs/>
          <w:sz w:val="27"/>
          <w:szCs w:val="27"/>
        </w:rPr>
        <w:t>path</w:t>
      </w:r>
      <w:r w:rsidRPr="002B6014">
        <w:rPr>
          <w:b/>
          <w:bCs/>
          <w:spacing w:val="1"/>
          <w:sz w:val="27"/>
          <w:szCs w:val="27"/>
        </w:rPr>
        <w:t xml:space="preserve"> </w:t>
      </w:r>
      <w:r w:rsidRPr="002B6014">
        <w:rPr>
          <w:b/>
          <w:bCs/>
          <w:sz w:val="27"/>
          <w:szCs w:val="27"/>
        </w:rPr>
        <w:t>diagram for</w:t>
      </w:r>
      <w:r w:rsidRPr="002B6014">
        <w:rPr>
          <w:b/>
          <w:bCs/>
          <w:spacing w:val="3"/>
          <w:sz w:val="27"/>
          <w:szCs w:val="27"/>
        </w:rPr>
        <w:t xml:space="preserve"> </w:t>
      </w:r>
      <w:r w:rsidRPr="002B6014">
        <w:rPr>
          <w:b/>
          <w:bCs/>
          <w:sz w:val="27"/>
          <w:szCs w:val="27"/>
        </w:rPr>
        <w:t>grain</w:t>
      </w:r>
      <w:r w:rsidRPr="002B6014">
        <w:rPr>
          <w:b/>
          <w:bCs/>
          <w:spacing w:val="1"/>
          <w:sz w:val="27"/>
          <w:szCs w:val="27"/>
        </w:rPr>
        <w:t xml:space="preserve"> </w:t>
      </w:r>
      <w:r w:rsidRPr="002B6014">
        <w:rPr>
          <w:b/>
          <w:bCs/>
          <w:sz w:val="27"/>
          <w:szCs w:val="27"/>
        </w:rPr>
        <w:t>yield</w:t>
      </w:r>
      <w:r w:rsidRPr="002B6014">
        <w:rPr>
          <w:b/>
          <w:bCs/>
          <w:spacing w:val="3"/>
          <w:sz w:val="27"/>
          <w:szCs w:val="27"/>
        </w:rPr>
        <w:t xml:space="preserve"> </w:t>
      </w:r>
      <w:r w:rsidRPr="002B6014">
        <w:rPr>
          <w:b/>
          <w:bCs/>
          <w:sz w:val="27"/>
          <w:szCs w:val="27"/>
        </w:rPr>
        <w:t>per</w:t>
      </w:r>
      <w:r w:rsidRPr="002B6014">
        <w:rPr>
          <w:b/>
          <w:bCs/>
          <w:spacing w:val="1"/>
          <w:sz w:val="27"/>
          <w:szCs w:val="27"/>
        </w:rPr>
        <w:t xml:space="preserve"> </w:t>
      </w:r>
      <w:r w:rsidRPr="002B6014">
        <w:rPr>
          <w:b/>
          <w:bCs/>
          <w:spacing w:val="-2"/>
          <w:sz w:val="27"/>
          <w:szCs w:val="27"/>
        </w:rPr>
        <w:t>plant</w:t>
      </w:r>
    </w:p>
    <w:p w:rsidR="005B5943" w:rsidRDefault="005B5943" w:rsidP="005B5943">
      <w:pPr>
        <w:widowControl/>
        <w:autoSpaceDE/>
        <w:autoSpaceDN/>
        <w:spacing w:after="160" w:line="259" w:lineRule="auto"/>
        <w:rPr>
          <w:rFonts w:eastAsia="Calibri"/>
          <w:sz w:val="27"/>
          <w:szCs w:val="27"/>
        </w:rPr>
      </w:pPr>
      <w:bookmarkStart w:id="5" w:name="_GoBack"/>
      <w:r>
        <w:rPr>
          <w:noProof/>
        </w:rPr>
        <w:lastRenderedPageBreak/>
        <w:drawing>
          <wp:inline distT="0" distB="0" distL="0" distR="0">
            <wp:extent cx="8743950" cy="45243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0"/>
                        </a:ext>
                      </a:extLst>
                    </a:blip>
                    <a:stretch>
                      <a:fillRect/>
                    </a:stretch>
                  </pic:blipFill>
                  <pic:spPr>
                    <a:xfrm>
                      <a:off x="0" y="0"/>
                      <a:ext cx="8743950" cy="4524375"/>
                    </a:xfrm>
                    <a:prstGeom prst="rect">
                      <a:avLst/>
                    </a:prstGeom>
                  </pic:spPr>
                </pic:pic>
              </a:graphicData>
            </a:graphic>
          </wp:inline>
        </w:drawing>
      </w:r>
      <w:bookmarkEnd w:id="5"/>
    </w:p>
    <w:p w:rsidR="00320AAC" w:rsidRDefault="005B5943" w:rsidP="0054344C">
      <w:pPr>
        <w:spacing w:line="249" w:lineRule="auto"/>
        <w:ind w:left="23" w:right="298"/>
        <w:jc w:val="both"/>
        <w:rPr>
          <w:sz w:val="24"/>
          <w:szCs w:val="24"/>
        </w:rPr>
      </w:pPr>
      <w:r w:rsidRPr="002B6014">
        <w:rPr>
          <w:rFonts w:eastAsia="Calibri"/>
          <w:b/>
          <w:bCs/>
          <w:sz w:val="27"/>
          <w:szCs w:val="27"/>
        </w:rPr>
        <w:t xml:space="preserve">Fig. 4 </w:t>
      </w:r>
      <w:r w:rsidRPr="002B6014">
        <w:rPr>
          <w:b/>
          <w:bCs/>
          <w:sz w:val="25"/>
        </w:rPr>
        <w:t>Genotypic</w:t>
      </w:r>
      <w:r w:rsidRPr="002B6014">
        <w:rPr>
          <w:b/>
          <w:bCs/>
          <w:spacing w:val="2"/>
          <w:sz w:val="25"/>
        </w:rPr>
        <w:t xml:space="preserve"> </w:t>
      </w:r>
      <w:r w:rsidRPr="002B6014">
        <w:rPr>
          <w:b/>
          <w:bCs/>
          <w:sz w:val="25"/>
        </w:rPr>
        <w:t>path</w:t>
      </w:r>
      <w:r w:rsidRPr="002B6014">
        <w:rPr>
          <w:b/>
          <w:bCs/>
          <w:spacing w:val="1"/>
          <w:sz w:val="25"/>
        </w:rPr>
        <w:t xml:space="preserve"> </w:t>
      </w:r>
      <w:r w:rsidRPr="002B6014">
        <w:rPr>
          <w:b/>
          <w:bCs/>
          <w:sz w:val="25"/>
        </w:rPr>
        <w:t>diagram for</w:t>
      </w:r>
      <w:r w:rsidRPr="002B6014">
        <w:rPr>
          <w:b/>
          <w:bCs/>
          <w:spacing w:val="3"/>
          <w:sz w:val="25"/>
        </w:rPr>
        <w:t xml:space="preserve"> </w:t>
      </w:r>
      <w:r w:rsidRPr="002B6014">
        <w:rPr>
          <w:b/>
          <w:bCs/>
          <w:sz w:val="25"/>
        </w:rPr>
        <w:t>grain</w:t>
      </w:r>
      <w:r w:rsidRPr="002B6014">
        <w:rPr>
          <w:b/>
          <w:bCs/>
          <w:spacing w:val="1"/>
          <w:sz w:val="25"/>
        </w:rPr>
        <w:t xml:space="preserve"> </w:t>
      </w:r>
      <w:r w:rsidRPr="002B6014">
        <w:rPr>
          <w:b/>
          <w:bCs/>
          <w:sz w:val="25"/>
        </w:rPr>
        <w:t>yield</w:t>
      </w:r>
      <w:r w:rsidRPr="002B6014">
        <w:rPr>
          <w:b/>
          <w:bCs/>
          <w:spacing w:val="3"/>
          <w:sz w:val="25"/>
        </w:rPr>
        <w:t xml:space="preserve"> </w:t>
      </w:r>
      <w:r w:rsidRPr="002B6014">
        <w:rPr>
          <w:b/>
          <w:bCs/>
          <w:sz w:val="25"/>
        </w:rPr>
        <w:t>per</w:t>
      </w:r>
      <w:r w:rsidRPr="002B6014">
        <w:rPr>
          <w:b/>
          <w:bCs/>
          <w:spacing w:val="1"/>
          <w:sz w:val="25"/>
        </w:rPr>
        <w:t xml:space="preserve"> </w:t>
      </w:r>
      <w:r w:rsidRPr="002B6014">
        <w:rPr>
          <w:b/>
          <w:bCs/>
          <w:spacing w:val="-2"/>
          <w:sz w:val="25"/>
        </w:rPr>
        <w:t>plant</w:t>
      </w:r>
      <w:r w:rsidRPr="002B6014">
        <w:rPr>
          <w:rFonts w:eastAsia="Calibri"/>
          <w:b/>
          <w:bCs/>
          <w:sz w:val="27"/>
          <w:szCs w:val="27"/>
        </w:rPr>
        <w:t xml:space="preserve"> </w:t>
      </w:r>
    </w:p>
    <w:p w:rsidR="0038250A" w:rsidRPr="0008438C" w:rsidRDefault="0038250A" w:rsidP="0008438C">
      <w:pPr>
        <w:spacing w:before="240" w:line="360" w:lineRule="auto"/>
        <w:ind w:right="-679" w:firstLine="720"/>
        <w:jc w:val="both"/>
        <w:rPr>
          <w:sz w:val="24"/>
          <w:szCs w:val="24"/>
        </w:rPr>
      </w:pPr>
    </w:p>
    <w:sectPr w:rsidR="0038250A" w:rsidRPr="0008438C" w:rsidSect="005B5943">
      <w:pgSz w:w="16838" w:h="11906" w:orient="landscape"/>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5-08-24T17:06:00Z" w:initials="u">
    <w:p w:rsidR="00905C24" w:rsidRDefault="00905C24">
      <w:pPr>
        <w:pStyle w:val="CommentText"/>
      </w:pPr>
      <w:r>
        <w:rPr>
          <w:rStyle w:val="CommentReference"/>
        </w:rPr>
        <w:annotationRef/>
      </w:r>
      <w:r>
        <w:t xml:space="preserve">Key words should in alphabetical order </w:t>
      </w:r>
    </w:p>
  </w:comment>
  <w:comment w:id="1" w:author="user" w:date="2025-08-24T17:08:00Z" w:initials="u">
    <w:p w:rsidR="00905C24" w:rsidRDefault="00905C24" w:rsidP="00905C24">
      <w:pPr>
        <w:pStyle w:val="CommentText"/>
      </w:pPr>
      <w:r>
        <w:rPr>
          <w:rStyle w:val="CommentReference"/>
        </w:rPr>
        <w:annotationRef/>
      </w:r>
      <w:r>
        <w:rPr>
          <w:rStyle w:val="CommentReference"/>
        </w:rPr>
        <w:annotationRef/>
      </w:r>
      <w:r>
        <w:t xml:space="preserve">Anonymous is not used for scientific paper.  Scientific papers require named authors to ensure accountability for the work and credit for contributions. So correct it   </w:t>
      </w:r>
    </w:p>
    <w:p w:rsidR="00905C24" w:rsidRDefault="00905C24">
      <w:pPr>
        <w:pStyle w:val="CommentText"/>
      </w:pPr>
    </w:p>
  </w:comment>
  <w:comment w:id="2" w:author="user" w:date="2025-08-24T17:09:00Z" w:initials="u">
    <w:p w:rsidR="003659D5" w:rsidRDefault="003659D5" w:rsidP="003659D5">
      <w:pPr>
        <w:pStyle w:val="CommentText"/>
      </w:pPr>
      <w:r>
        <w:rPr>
          <w:rStyle w:val="CommentReference"/>
        </w:rPr>
        <w:annotationRef/>
      </w:r>
      <w:r>
        <w:rPr>
          <w:rStyle w:val="CommentReference"/>
        </w:rPr>
        <w:annotationRef/>
      </w:r>
      <w:r>
        <w:t xml:space="preserve">Anonymous is not used for scientific paper.  </w:t>
      </w:r>
    </w:p>
    <w:p w:rsidR="003659D5" w:rsidRDefault="003659D5">
      <w:pPr>
        <w:pStyle w:val="CommentText"/>
      </w:pPr>
    </w:p>
  </w:comment>
  <w:comment w:id="3" w:author="user" w:date="2025-08-24T17:36:00Z" w:initials="u">
    <w:p w:rsidR="006412C4" w:rsidRDefault="006412C4" w:rsidP="006412C4">
      <w:pPr>
        <w:pStyle w:val="CommentText"/>
      </w:pPr>
      <w:r>
        <w:rPr>
          <w:rStyle w:val="CommentReference"/>
        </w:rPr>
        <w:annotationRef/>
      </w:r>
      <w:r>
        <w:t>Write all the references according to the style of the journal.</w:t>
      </w:r>
    </w:p>
    <w:p w:rsidR="006412C4" w:rsidRDefault="006412C4">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284" w:rsidRDefault="007F3284" w:rsidP="00EC5B32">
      <w:r>
        <w:separator/>
      </w:r>
    </w:p>
  </w:endnote>
  <w:endnote w:type="continuationSeparator" w:id="0">
    <w:p w:rsidR="007F3284" w:rsidRDefault="007F3284" w:rsidP="00EC5B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284" w:rsidRDefault="007F3284" w:rsidP="00EC5B32">
      <w:r>
        <w:separator/>
      </w:r>
    </w:p>
  </w:footnote>
  <w:footnote w:type="continuationSeparator" w:id="0">
    <w:p w:rsidR="007F3284" w:rsidRDefault="007F3284" w:rsidP="00EC5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C24" w:rsidRDefault="00905C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8A1D25"/>
    <w:multiLevelType w:val="multilevel"/>
    <w:tmpl w:val="8334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0FB2699"/>
    <w:multiLevelType w:val="multilevel"/>
    <w:tmpl w:val="E1D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C02AE"/>
    <w:rsid w:val="00024838"/>
    <w:rsid w:val="00064A51"/>
    <w:rsid w:val="00073672"/>
    <w:rsid w:val="0008438C"/>
    <w:rsid w:val="000A1EED"/>
    <w:rsid w:val="000E5DDD"/>
    <w:rsid w:val="001410BB"/>
    <w:rsid w:val="0015076C"/>
    <w:rsid w:val="00187392"/>
    <w:rsid w:val="001B548C"/>
    <w:rsid w:val="001B619A"/>
    <w:rsid w:val="001D0E33"/>
    <w:rsid w:val="001D41CF"/>
    <w:rsid w:val="001D764A"/>
    <w:rsid w:val="00241AD0"/>
    <w:rsid w:val="0028050E"/>
    <w:rsid w:val="002B6363"/>
    <w:rsid w:val="002E4C68"/>
    <w:rsid w:val="00310EE5"/>
    <w:rsid w:val="00320AAC"/>
    <w:rsid w:val="00351A96"/>
    <w:rsid w:val="00351C1A"/>
    <w:rsid w:val="00352F34"/>
    <w:rsid w:val="003659D5"/>
    <w:rsid w:val="00376BA7"/>
    <w:rsid w:val="0038250A"/>
    <w:rsid w:val="003B0255"/>
    <w:rsid w:val="003F21A5"/>
    <w:rsid w:val="003F7A73"/>
    <w:rsid w:val="00431F11"/>
    <w:rsid w:val="00441345"/>
    <w:rsid w:val="00451FB6"/>
    <w:rsid w:val="005371DA"/>
    <w:rsid w:val="00541141"/>
    <w:rsid w:val="0054344C"/>
    <w:rsid w:val="005A4E8C"/>
    <w:rsid w:val="005B5943"/>
    <w:rsid w:val="005C6568"/>
    <w:rsid w:val="00620F7B"/>
    <w:rsid w:val="006412C4"/>
    <w:rsid w:val="0068221E"/>
    <w:rsid w:val="00683ED6"/>
    <w:rsid w:val="006A0D94"/>
    <w:rsid w:val="006A4855"/>
    <w:rsid w:val="006E0A31"/>
    <w:rsid w:val="006E4916"/>
    <w:rsid w:val="0076130D"/>
    <w:rsid w:val="007831FC"/>
    <w:rsid w:val="00793BCC"/>
    <w:rsid w:val="007A6203"/>
    <w:rsid w:val="007B439B"/>
    <w:rsid w:val="007E778E"/>
    <w:rsid w:val="007F3284"/>
    <w:rsid w:val="00807476"/>
    <w:rsid w:val="00832BE9"/>
    <w:rsid w:val="00844AD0"/>
    <w:rsid w:val="008D4CCF"/>
    <w:rsid w:val="008E39FA"/>
    <w:rsid w:val="008F16D7"/>
    <w:rsid w:val="00905C24"/>
    <w:rsid w:val="00916A34"/>
    <w:rsid w:val="009248E1"/>
    <w:rsid w:val="00973303"/>
    <w:rsid w:val="00975EE0"/>
    <w:rsid w:val="00984B2E"/>
    <w:rsid w:val="009C02AE"/>
    <w:rsid w:val="00A77D57"/>
    <w:rsid w:val="00AC68B0"/>
    <w:rsid w:val="00AC6D9C"/>
    <w:rsid w:val="00AF7583"/>
    <w:rsid w:val="00AF7CDD"/>
    <w:rsid w:val="00B140FD"/>
    <w:rsid w:val="00B347FB"/>
    <w:rsid w:val="00B62D33"/>
    <w:rsid w:val="00B64030"/>
    <w:rsid w:val="00B73C00"/>
    <w:rsid w:val="00BB2BCC"/>
    <w:rsid w:val="00BC6303"/>
    <w:rsid w:val="00C56D37"/>
    <w:rsid w:val="00C570FC"/>
    <w:rsid w:val="00C6781C"/>
    <w:rsid w:val="00C777F9"/>
    <w:rsid w:val="00CA63A0"/>
    <w:rsid w:val="00DC0989"/>
    <w:rsid w:val="00E17B4F"/>
    <w:rsid w:val="00E2344F"/>
    <w:rsid w:val="00E632F7"/>
    <w:rsid w:val="00E73CB4"/>
    <w:rsid w:val="00EC5B32"/>
    <w:rsid w:val="00F163B9"/>
    <w:rsid w:val="00F2689C"/>
    <w:rsid w:val="00F405BD"/>
    <w:rsid w:val="00FA101C"/>
    <w:rsid w:val="00FD13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2A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2AE"/>
    <w:rPr>
      <w:color w:val="0563C1"/>
      <w:u w:val="single"/>
    </w:rPr>
  </w:style>
  <w:style w:type="paragraph" w:styleId="BodyText">
    <w:name w:val="Body Text"/>
    <w:basedOn w:val="Normal"/>
    <w:link w:val="BodyTextChar"/>
    <w:uiPriority w:val="1"/>
    <w:unhideWhenUsed/>
    <w:qFormat/>
    <w:rsid w:val="00C777F9"/>
    <w:pPr>
      <w:spacing w:after="120"/>
    </w:pPr>
  </w:style>
  <w:style w:type="character" w:customStyle="1" w:styleId="BodyTextChar">
    <w:name w:val="Body Text Char"/>
    <w:basedOn w:val="DefaultParagraphFont"/>
    <w:link w:val="BodyText"/>
    <w:uiPriority w:val="1"/>
    <w:rsid w:val="00C777F9"/>
    <w:rPr>
      <w:rFonts w:ascii="Times New Roman" w:eastAsia="Times New Roman" w:hAnsi="Times New Roman" w:cs="Times New Roman"/>
      <w:lang w:val="en-US"/>
    </w:rPr>
  </w:style>
  <w:style w:type="paragraph" w:styleId="Revision">
    <w:name w:val="Revision"/>
    <w:hidden/>
    <w:uiPriority w:val="99"/>
    <w:semiHidden/>
    <w:rsid w:val="001D0E33"/>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5B5943"/>
  </w:style>
  <w:style w:type="paragraph" w:customStyle="1" w:styleId="TableParagraph">
    <w:name w:val="Table Paragraph"/>
    <w:basedOn w:val="Normal"/>
    <w:uiPriority w:val="1"/>
    <w:qFormat/>
    <w:rsid w:val="005B5943"/>
    <w:pPr>
      <w:spacing w:before="14"/>
      <w:jc w:val="center"/>
    </w:pPr>
  </w:style>
  <w:style w:type="paragraph" w:styleId="Header">
    <w:name w:val="header"/>
    <w:basedOn w:val="Normal"/>
    <w:link w:val="HeaderChar"/>
    <w:uiPriority w:val="99"/>
    <w:unhideWhenUsed/>
    <w:rsid w:val="00EC5B32"/>
    <w:pPr>
      <w:tabs>
        <w:tab w:val="center" w:pos="4680"/>
        <w:tab w:val="right" w:pos="9360"/>
      </w:tabs>
    </w:pPr>
  </w:style>
  <w:style w:type="character" w:customStyle="1" w:styleId="HeaderChar">
    <w:name w:val="Header Char"/>
    <w:basedOn w:val="DefaultParagraphFont"/>
    <w:link w:val="Header"/>
    <w:uiPriority w:val="99"/>
    <w:rsid w:val="00EC5B32"/>
    <w:rPr>
      <w:rFonts w:ascii="Times New Roman" w:eastAsia="Times New Roman" w:hAnsi="Times New Roman" w:cs="Times New Roman"/>
      <w:lang w:val="en-US"/>
    </w:rPr>
  </w:style>
  <w:style w:type="paragraph" w:styleId="Footer">
    <w:name w:val="footer"/>
    <w:basedOn w:val="Normal"/>
    <w:link w:val="FooterChar"/>
    <w:uiPriority w:val="99"/>
    <w:unhideWhenUsed/>
    <w:rsid w:val="00EC5B32"/>
    <w:pPr>
      <w:tabs>
        <w:tab w:val="center" w:pos="4680"/>
        <w:tab w:val="right" w:pos="9360"/>
      </w:tabs>
    </w:pPr>
  </w:style>
  <w:style w:type="character" w:customStyle="1" w:styleId="FooterChar">
    <w:name w:val="Footer Char"/>
    <w:basedOn w:val="DefaultParagraphFont"/>
    <w:link w:val="Footer"/>
    <w:uiPriority w:val="99"/>
    <w:rsid w:val="00EC5B32"/>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905C24"/>
    <w:rPr>
      <w:rFonts w:ascii="Tahoma" w:hAnsi="Tahoma" w:cs="Tahoma"/>
      <w:sz w:val="16"/>
      <w:szCs w:val="16"/>
    </w:rPr>
  </w:style>
  <w:style w:type="character" w:customStyle="1" w:styleId="BalloonTextChar">
    <w:name w:val="Balloon Text Char"/>
    <w:basedOn w:val="DefaultParagraphFont"/>
    <w:link w:val="BalloonText"/>
    <w:uiPriority w:val="99"/>
    <w:semiHidden/>
    <w:rsid w:val="00905C24"/>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905C24"/>
    <w:rPr>
      <w:sz w:val="16"/>
      <w:szCs w:val="16"/>
    </w:rPr>
  </w:style>
  <w:style w:type="paragraph" w:styleId="CommentText">
    <w:name w:val="annotation text"/>
    <w:basedOn w:val="Normal"/>
    <w:link w:val="CommentTextChar"/>
    <w:uiPriority w:val="99"/>
    <w:semiHidden/>
    <w:unhideWhenUsed/>
    <w:rsid w:val="00905C24"/>
    <w:rPr>
      <w:sz w:val="20"/>
      <w:szCs w:val="20"/>
    </w:rPr>
  </w:style>
  <w:style w:type="character" w:customStyle="1" w:styleId="CommentTextChar">
    <w:name w:val="Comment Text Char"/>
    <w:basedOn w:val="DefaultParagraphFont"/>
    <w:link w:val="CommentText"/>
    <w:uiPriority w:val="99"/>
    <w:semiHidden/>
    <w:rsid w:val="00905C2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05C24"/>
    <w:rPr>
      <w:b/>
      <w:bCs/>
    </w:rPr>
  </w:style>
  <w:style w:type="character" w:customStyle="1" w:styleId="CommentSubjectChar">
    <w:name w:val="Comment Subject Char"/>
    <w:basedOn w:val="CommentTextChar"/>
    <w:link w:val="CommentSubject"/>
    <w:uiPriority w:val="99"/>
    <w:semiHidden/>
    <w:rsid w:val="00905C24"/>
    <w:rPr>
      <w:b/>
      <w:bCs/>
    </w:rPr>
  </w:style>
</w:styles>
</file>

<file path=word/webSettings.xml><?xml version="1.0" encoding="utf-8"?>
<w:webSettings xmlns:r="http://schemas.openxmlformats.org/officeDocument/2006/relationships" xmlns:w="http://schemas.openxmlformats.org/wordprocessingml/2006/main">
  <w:divs>
    <w:div w:id="89544229">
      <w:bodyDiv w:val="1"/>
      <w:marLeft w:val="0"/>
      <w:marRight w:val="0"/>
      <w:marTop w:val="0"/>
      <w:marBottom w:val="0"/>
      <w:divBdr>
        <w:top w:val="none" w:sz="0" w:space="0" w:color="auto"/>
        <w:left w:val="none" w:sz="0" w:space="0" w:color="auto"/>
        <w:bottom w:val="none" w:sz="0" w:space="0" w:color="auto"/>
        <w:right w:val="none" w:sz="0" w:space="0" w:color="auto"/>
      </w:divBdr>
      <w:divsChild>
        <w:div w:id="879363269">
          <w:marLeft w:val="0"/>
          <w:marRight w:val="0"/>
          <w:marTop w:val="0"/>
          <w:marBottom w:val="0"/>
          <w:divBdr>
            <w:top w:val="none" w:sz="0" w:space="0" w:color="auto"/>
            <w:left w:val="none" w:sz="0" w:space="0" w:color="auto"/>
            <w:bottom w:val="none" w:sz="0" w:space="0" w:color="auto"/>
            <w:right w:val="none" w:sz="0" w:space="0" w:color="auto"/>
          </w:divBdr>
        </w:div>
      </w:divsChild>
    </w:div>
    <w:div w:id="433400723">
      <w:bodyDiv w:val="1"/>
      <w:marLeft w:val="0"/>
      <w:marRight w:val="0"/>
      <w:marTop w:val="0"/>
      <w:marBottom w:val="0"/>
      <w:divBdr>
        <w:top w:val="none" w:sz="0" w:space="0" w:color="auto"/>
        <w:left w:val="none" w:sz="0" w:space="0" w:color="auto"/>
        <w:bottom w:val="none" w:sz="0" w:space="0" w:color="auto"/>
        <w:right w:val="none" w:sz="0" w:space="0" w:color="auto"/>
      </w:divBdr>
      <w:divsChild>
        <w:div w:id="930091363">
          <w:marLeft w:val="0"/>
          <w:marRight w:val="0"/>
          <w:marTop w:val="0"/>
          <w:marBottom w:val="0"/>
          <w:divBdr>
            <w:top w:val="none" w:sz="0" w:space="0" w:color="auto"/>
            <w:left w:val="none" w:sz="0" w:space="0" w:color="auto"/>
            <w:bottom w:val="none" w:sz="0" w:space="0" w:color="auto"/>
            <w:right w:val="none" w:sz="0" w:space="0" w:color="auto"/>
          </w:divBdr>
        </w:div>
      </w:divsChild>
    </w:div>
    <w:div w:id="804274818">
      <w:bodyDiv w:val="1"/>
      <w:marLeft w:val="0"/>
      <w:marRight w:val="0"/>
      <w:marTop w:val="0"/>
      <w:marBottom w:val="0"/>
      <w:divBdr>
        <w:top w:val="none" w:sz="0" w:space="0" w:color="auto"/>
        <w:left w:val="none" w:sz="0" w:space="0" w:color="auto"/>
        <w:bottom w:val="none" w:sz="0" w:space="0" w:color="auto"/>
        <w:right w:val="none" w:sz="0" w:space="0" w:color="auto"/>
      </w:divBdr>
      <w:divsChild>
        <w:div w:id="289484935">
          <w:marLeft w:val="0"/>
          <w:marRight w:val="0"/>
          <w:marTop w:val="0"/>
          <w:marBottom w:val="0"/>
          <w:divBdr>
            <w:top w:val="none" w:sz="0" w:space="0" w:color="auto"/>
            <w:left w:val="none" w:sz="0" w:space="0" w:color="auto"/>
            <w:bottom w:val="none" w:sz="0" w:space="0" w:color="auto"/>
            <w:right w:val="none" w:sz="0" w:space="0" w:color="auto"/>
          </w:divBdr>
        </w:div>
      </w:divsChild>
    </w:div>
    <w:div w:id="949243488">
      <w:bodyDiv w:val="1"/>
      <w:marLeft w:val="0"/>
      <w:marRight w:val="0"/>
      <w:marTop w:val="0"/>
      <w:marBottom w:val="0"/>
      <w:divBdr>
        <w:top w:val="none" w:sz="0" w:space="0" w:color="auto"/>
        <w:left w:val="none" w:sz="0" w:space="0" w:color="auto"/>
        <w:bottom w:val="none" w:sz="0" w:space="0" w:color="auto"/>
        <w:right w:val="none" w:sz="0" w:space="0" w:color="auto"/>
      </w:divBdr>
      <w:divsChild>
        <w:div w:id="280461042">
          <w:marLeft w:val="0"/>
          <w:marRight w:val="0"/>
          <w:marTop w:val="0"/>
          <w:marBottom w:val="0"/>
          <w:divBdr>
            <w:top w:val="none" w:sz="0" w:space="0" w:color="auto"/>
            <w:left w:val="none" w:sz="0" w:space="0" w:color="auto"/>
            <w:bottom w:val="none" w:sz="0" w:space="0" w:color="auto"/>
            <w:right w:val="none" w:sz="0" w:space="0" w:color="auto"/>
          </w:divBdr>
        </w:div>
      </w:divsChild>
    </w:div>
    <w:div w:id="962223929">
      <w:bodyDiv w:val="1"/>
      <w:marLeft w:val="0"/>
      <w:marRight w:val="0"/>
      <w:marTop w:val="0"/>
      <w:marBottom w:val="0"/>
      <w:divBdr>
        <w:top w:val="none" w:sz="0" w:space="0" w:color="auto"/>
        <w:left w:val="none" w:sz="0" w:space="0" w:color="auto"/>
        <w:bottom w:val="none" w:sz="0" w:space="0" w:color="auto"/>
        <w:right w:val="none" w:sz="0" w:space="0" w:color="auto"/>
      </w:divBdr>
      <w:divsChild>
        <w:div w:id="959261270">
          <w:marLeft w:val="0"/>
          <w:marRight w:val="0"/>
          <w:marTop w:val="0"/>
          <w:marBottom w:val="0"/>
          <w:divBdr>
            <w:top w:val="none" w:sz="0" w:space="0" w:color="auto"/>
            <w:left w:val="none" w:sz="0" w:space="0" w:color="auto"/>
            <w:bottom w:val="none" w:sz="0" w:space="0" w:color="auto"/>
            <w:right w:val="none" w:sz="0" w:space="0" w:color="auto"/>
          </w:divBdr>
        </w:div>
      </w:divsChild>
    </w:div>
    <w:div w:id="1138649966">
      <w:bodyDiv w:val="1"/>
      <w:marLeft w:val="0"/>
      <w:marRight w:val="0"/>
      <w:marTop w:val="0"/>
      <w:marBottom w:val="0"/>
      <w:divBdr>
        <w:top w:val="none" w:sz="0" w:space="0" w:color="auto"/>
        <w:left w:val="none" w:sz="0" w:space="0" w:color="auto"/>
        <w:bottom w:val="none" w:sz="0" w:space="0" w:color="auto"/>
        <w:right w:val="none" w:sz="0" w:space="0" w:color="auto"/>
      </w:divBdr>
      <w:divsChild>
        <w:div w:id="257327021">
          <w:marLeft w:val="0"/>
          <w:marRight w:val="0"/>
          <w:marTop w:val="0"/>
          <w:marBottom w:val="0"/>
          <w:divBdr>
            <w:top w:val="none" w:sz="0" w:space="0" w:color="auto"/>
            <w:left w:val="none" w:sz="0" w:space="0" w:color="auto"/>
            <w:bottom w:val="none" w:sz="0" w:space="0" w:color="auto"/>
            <w:right w:val="none" w:sz="0" w:space="0" w:color="auto"/>
          </w:divBdr>
        </w:div>
      </w:divsChild>
    </w:div>
    <w:div w:id="1258058040">
      <w:bodyDiv w:val="1"/>
      <w:marLeft w:val="0"/>
      <w:marRight w:val="0"/>
      <w:marTop w:val="0"/>
      <w:marBottom w:val="0"/>
      <w:divBdr>
        <w:top w:val="none" w:sz="0" w:space="0" w:color="auto"/>
        <w:left w:val="none" w:sz="0" w:space="0" w:color="auto"/>
        <w:bottom w:val="none" w:sz="0" w:space="0" w:color="auto"/>
        <w:right w:val="none" w:sz="0" w:space="0" w:color="auto"/>
      </w:divBdr>
      <w:divsChild>
        <w:div w:id="974607481">
          <w:marLeft w:val="0"/>
          <w:marRight w:val="0"/>
          <w:marTop w:val="0"/>
          <w:marBottom w:val="0"/>
          <w:divBdr>
            <w:top w:val="none" w:sz="0" w:space="0" w:color="auto"/>
            <w:left w:val="none" w:sz="0" w:space="0" w:color="auto"/>
            <w:bottom w:val="none" w:sz="0" w:space="0" w:color="auto"/>
            <w:right w:val="none" w:sz="0" w:space="0" w:color="auto"/>
          </w:divBdr>
        </w:div>
      </w:divsChild>
    </w:div>
    <w:div w:id="1497186571">
      <w:bodyDiv w:val="1"/>
      <w:marLeft w:val="0"/>
      <w:marRight w:val="0"/>
      <w:marTop w:val="0"/>
      <w:marBottom w:val="0"/>
      <w:divBdr>
        <w:top w:val="none" w:sz="0" w:space="0" w:color="auto"/>
        <w:left w:val="none" w:sz="0" w:space="0" w:color="auto"/>
        <w:bottom w:val="none" w:sz="0" w:space="0" w:color="auto"/>
        <w:right w:val="none" w:sz="0" w:space="0" w:color="auto"/>
      </w:divBdr>
      <w:divsChild>
        <w:div w:id="1368215259">
          <w:marLeft w:val="0"/>
          <w:marRight w:val="0"/>
          <w:marTop w:val="0"/>
          <w:marBottom w:val="0"/>
          <w:divBdr>
            <w:top w:val="none" w:sz="0" w:space="0" w:color="auto"/>
            <w:left w:val="none" w:sz="0" w:space="0" w:color="auto"/>
            <w:bottom w:val="none" w:sz="0" w:space="0" w:color="auto"/>
            <w:right w:val="none" w:sz="0" w:space="0" w:color="auto"/>
          </w:divBdr>
        </w:div>
      </w:divsChild>
    </w:div>
    <w:div w:id="1796173610">
      <w:bodyDiv w:val="1"/>
      <w:marLeft w:val="0"/>
      <w:marRight w:val="0"/>
      <w:marTop w:val="0"/>
      <w:marBottom w:val="0"/>
      <w:divBdr>
        <w:top w:val="none" w:sz="0" w:space="0" w:color="auto"/>
        <w:left w:val="none" w:sz="0" w:space="0" w:color="auto"/>
        <w:bottom w:val="none" w:sz="0" w:space="0" w:color="auto"/>
        <w:right w:val="none" w:sz="0" w:space="0" w:color="auto"/>
      </w:divBdr>
      <w:divsChild>
        <w:div w:id="699477672">
          <w:marLeft w:val="0"/>
          <w:marRight w:val="0"/>
          <w:marTop w:val="0"/>
          <w:marBottom w:val="0"/>
          <w:divBdr>
            <w:top w:val="none" w:sz="0" w:space="0" w:color="auto"/>
            <w:left w:val="none" w:sz="0" w:space="0" w:color="auto"/>
            <w:bottom w:val="none" w:sz="0" w:space="0" w:color="auto"/>
            <w:right w:val="none" w:sz="0" w:space="0" w:color="auto"/>
          </w:divBdr>
        </w:div>
      </w:divsChild>
    </w:div>
    <w:div w:id="1841961890">
      <w:bodyDiv w:val="1"/>
      <w:marLeft w:val="0"/>
      <w:marRight w:val="0"/>
      <w:marTop w:val="0"/>
      <w:marBottom w:val="0"/>
      <w:divBdr>
        <w:top w:val="none" w:sz="0" w:space="0" w:color="auto"/>
        <w:left w:val="none" w:sz="0" w:space="0" w:color="auto"/>
        <w:bottom w:val="none" w:sz="0" w:space="0" w:color="auto"/>
        <w:right w:val="none" w:sz="0" w:space="0" w:color="auto"/>
      </w:divBdr>
      <w:divsChild>
        <w:div w:id="1071973489">
          <w:marLeft w:val="0"/>
          <w:marRight w:val="0"/>
          <w:marTop w:val="0"/>
          <w:marBottom w:val="0"/>
          <w:divBdr>
            <w:top w:val="none" w:sz="0" w:space="0" w:color="auto"/>
            <w:left w:val="none" w:sz="0" w:space="0" w:color="auto"/>
            <w:bottom w:val="none" w:sz="0" w:space="0" w:color="auto"/>
            <w:right w:val="none" w:sz="0" w:space="0" w:color="auto"/>
          </w:divBdr>
        </w:div>
      </w:divsChild>
    </w:div>
    <w:div w:id="1890723258">
      <w:bodyDiv w:val="1"/>
      <w:marLeft w:val="0"/>
      <w:marRight w:val="0"/>
      <w:marTop w:val="0"/>
      <w:marBottom w:val="0"/>
      <w:divBdr>
        <w:top w:val="none" w:sz="0" w:space="0" w:color="auto"/>
        <w:left w:val="none" w:sz="0" w:space="0" w:color="auto"/>
        <w:bottom w:val="none" w:sz="0" w:space="0" w:color="auto"/>
        <w:right w:val="none" w:sz="0" w:space="0" w:color="auto"/>
      </w:divBdr>
      <w:divsChild>
        <w:div w:id="1858495581">
          <w:marLeft w:val="0"/>
          <w:marRight w:val="0"/>
          <w:marTop w:val="0"/>
          <w:marBottom w:val="0"/>
          <w:divBdr>
            <w:top w:val="none" w:sz="0" w:space="0" w:color="auto"/>
            <w:left w:val="none" w:sz="0" w:space="0" w:color="auto"/>
            <w:bottom w:val="none" w:sz="0" w:space="0" w:color="auto"/>
            <w:right w:val="none" w:sz="0" w:space="0" w:color="auto"/>
          </w:divBdr>
        </w:div>
      </w:divsChild>
    </w:div>
    <w:div w:id="1919242501">
      <w:bodyDiv w:val="1"/>
      <w:marLeft w:val="0"/>
      <w:marRight w:val="0"/>
      <w:marTop w:val="0"/>
      <w:marBottom w:val="0"/>
      <w:divBdr>
        <w:top w:val="none" w:sz="0" w:space="0" w:color="auto"/>
        <w:left w:val="none" w:sz="0" w:space="0" w:color="auto"/>
        <w:bottom w:val="none" w:sz="0" w:space="0" w:color="auto"/>
        <w:right w:val="none" w:sz="0" w:space="0" w:color="auto"/>
      </w:divBdr>
      <w:divsChild>
        <w:div w:id="777330016">
          <w:marLeft w:val="0"/>
          <w:marRight w:val="0"/>
          <w:marTop w:val="0"/>
          <w:marBottom w:val="0"/>
          <w:divBdr>
            <w:top w:val="none" w:sz="0" w:space="0" w:color="auto"/>
            <w:left w:val="none" w:sz="0" w:space="0" w:color="auto"/>
            <w:bottom w:val="none" w:sz="0" w:space="0" w:color="auto"/>
            <w:right w:val="none" w:sz="0" w:space="0" w:color="auto"/>
          </w:divBdr>
        </w:div>
      </w:divsChild>
    </w:div>
    <w:div w:id="1924491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7552">
          <w:marLeft w:val="0"/>
          <w:marRight w:val="0"/>
          <w:marTop w:val="0"/>
          <w:marBottom w:val="0"/>
          <w:divBdr>
            <w:top w:val="none" w:sz="0" w:space="0" w:color="auto"/>
            <w:left w:val="none" w:sz="0" w:space="0" w:color="auto"/>
            <w:bottom w:val="none" w:sz="0" w:space="0" w:color="auto"/>
            <w:right w:val="none" w:sz="0" w:space="0" w:color="auto"/>
          </w:divBdr>
        </w:div>
      </w:divsChild>
    </w:div>
    <w:div w:id="1972860394">
      <w:bodyDiv w:val="1"/>
      <w:marLeft w:val="0"/>
      <w:marRight w:val="0"/>
      <w:marTop w:val="0"/>
      <w:marBottom w:val="0"/>
      <w:divBdr>
        <w:top w:val="none" w:sz="0" w:space="0" w:color="auto"/>
        <w:left w:val="none" w:sz="0" w:space="0" w:color="auto"/>
        <w:bottom w:val="none" w:sz="0" w:space="0" w:color="auto"/>
        <w:right w:val="none" w:sz="0" w:space="0" w:color="auto"/>
      </w:divBdr>
      <w:divsChild>
        <w:div w:id="270820709">
          <w:marLeft w:val="0"/>
          <w:marRight w:val="0"/>
          <w:marTop w:val="0"/>
          <w:marBottom w:val="0"/>
          <w:divBdr>
            <w:top w:val="none" w:sz="0" w:space="0" w:color="auto"/>
            <w:left w:val="none" w:sz="0" w:space="0" w:color="auto"/>
            <w:bottom w:val="none" w:sz="0" w:space="0" w:color="auto"/>
            <w:right w:val="none" w:sz="0" w:space="0" w:color="auto"/>
          </w:divBdr>
        </w:div>
      </w:divsChild>
    </w:div>
    <w:div w:id="2004123472">
      <w:bodyDiv w:val="1"/>
      <w:marLeft w:val="0"/>
      <w:marRight w:val="0"/>
      <w:marTop w:val="0"/>
      <w:marBottom w:val="0"/>
      <w:divBdr>
        <w:top w:val="none" w:sz="0" w:space="0" w:color="auto"/>
        <w:left w:val="none" w:sz="0" w:space="0" w:color="auto"/>
        <w:bottom w:val="none" w:sz="0" w:space="0" w:color="auto"/>
        <w:right w:val="none" w:sz="0" w:space="0" w:color="auto"/>
      </w:divBdr>
      <w:divsChild>
        <w:div w:id="190152276">
          <w:marLeft w:val="0"/>
          <w:marRight w:val="0"/>
          <w:marTop w:val="0"/>
          <w:marBottom w:val="0"/>
          <w:divBdr>
            <w:top w:val="none" w:sz="0" w:space="0" w:color="auto"/>
            <w:left w:val="none" w:sz="0" w:space="0" w:color="auto"/>
            <w:bottom w:val="none" w:sz="0" w:space="0" w:color="auto"/>
            <w:right w:val="none" w:sz="0" w:space="0" w:color="auto"/>
          </w:divBdr>
        </w:div>
      </w:divsChild>
    </w:div>
    <w:div w:id="2010474481">
      <w:bodyDiv w:val="1"/>
      <w:marLeft w:val="0"/>
      <w:marRight w:val="0"/>
      <w:marTop w:val="0"/>
      <w:marBottom w:val="0"/>
      <w:divBdr>
        <w:top w:val="none" w:sz="0" w:space="0" w:color="auto"/>
        <w:left w:val="none" w:sz="0" w:space="0" w:color="auto"/>
        <w:bottom w:val="none" w:sz="0" w:space="0" w:color="auto"/>
        <w:right w:val="none" w:sz="0" w:space="0" w:color="auto"/>
      </w:divBdr>
      <w:divsChild>
        <w:div w:id="978388875">
          <w:marLeft w:val="0"/>
          <w:marRight w:val="0"/>
          <w:marTop w:val="0"/>
          <w:marBottom w:val="0"/>
          <w:divBdr>
            <w:top w:val="none" w:sz="0" w:space="0" w:color="auto"/>
            <w:left w:val="none" w:sz="0" w:space="0" w:color="auto"/>
            <w:bottom w:val="none" w:sz="0" w:space="0" w:color="auto"/>
            <w:right w:val="none" w:sz="0" w:space="0" w:color="auto"/>
          </w:divBdr>
        </w:div>
      </w:divsChild>
    </w:div>
    <w:div w:id="2128818168">
      <w:bodyDiv w:val="1"/>
      <w:marLeft w:val="0"/>
      <w:marRight w:val="0"/>
      <w:marTop w:val="0"/>
      <w:marBottom w:val="0"/>
      <w:divBdr>
        <w:top w:val="none" w:sz="0" w:space="0" w:color="auto"/>
        <w:left w:val="none" w:sz="0" w:space="0" w:color="auto"/>
        <w:bottom w:val="none" w:sz="0" w:space="0" w:color="auto"/>
        <w:right w:val="none" w:sz="0" w:space="0" w:color="auto"/>
      </w:divBdr>
      <w:divsChild>
        <w:div w:id="43151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agri.gov.in"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es.ap.gov.in" TargetMode="Externa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16</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Uppala Sairam</dc:creator>
  <cp:keywords/>
  <dc:description/>
  <cp:lastModifiedBy>user</cp:lastModifiedBy>
  <cp:revision>86</cp:revision>
  <dcterms:created xsi:type="dcterms:W3CDTF">2025-07-30T16:48:00Z</dcterms:created>
  <dcterms:modified xsi:type="dcterms:W3CDTF">2025-08-25T05:36:00Z</dcterms:modified>
</cp:coreProperties>
</file>