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655F9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C655F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655F9" w:rsidTr="002643B3">
        <w:trPr>
          <w:trHeight w:val="290"/>
        </w:trPr>
        <w:tc>
          <w:tcPr>
            <w:tcW w:w="1234" w:type="pct"/>
          </w:tcPr>
          <w:p w:rsidR="0000007A" w:rsidRPr="00C655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655F9" w:rsidRDefault="008C553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C655F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C655F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655F9" w:rsidTr="002643B3">
        <w:trPr>
          <w:trHeight w:val="290"/>
        </w:trPr>
        <w:tc>
          <w:tcPr>
            <w:tcW w:w="1234" w:type="pct"/>
          </w:tcPr>
          <w:p w:rsidR="0000007A" w:rsidRPr="00C655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655F9" w:rsidRDefault="00A952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Ms_JABB_142714</w:t>
            </w:r>
          </w:p>
        </w:tc>
      </w:tr>
      <w:tr w:rsidR="0000007A" w:rsidRPr="00C655F9" w:rsidTr="002643B3">
        <w:trPr>
          <w:trHeight w:val="650"/>
        </w:trPr>
        <w:tc>
          <w:tcPr>
            <w:tcW w:w="1234" w:type="pct"/>
          </w:tcPr>
          <w:p w:rsidR="0000007A" w:rsidRPr="00C655F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C655F9" w:rsidRDefault="00A952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Coalchar</w:t>
            </w:r>
            <w:proofErr w:type="spellEnd"/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-Mediated Soil Moisture Conservation under Dryland Agroecosystem</w:t>
            </w:r>
          </w:p>
        </w:tc>
      </w:tr>
      <w:tr w:rsidR="00CF0BBB" w:rsidRPr="00C655F9" w:rsidTr="002643B3">
        <w:trPr>
          <w:trHeight w:val="332"/>
        </w:trPr>
        <w:tc>
          <w:tcPr>
            <w:tcW w:w="1234" w:type="pct"/>
          </w:tcPr>
          <w:p w:rsidR="00CF0BBB" w:rsidRPr="00C655F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C655F9" w:rsidRDefault="00A952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605952" w:rsidRPr="00C655F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655F9" w:rsidRPr="00C655F9" w:rsidTr="00C655F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C655F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655F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55F9" w:rsidRPr="00C655F9" w:rsidTr="00C655F9">
        <w:tc>
          <w:tcPr>
            <w:tcW w:w="1265" w:type="pct"/>
            <w:noWrap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655F9">
              <w:rPr>
                <w:rFonts w:ascii="Arial" w:hAnsi="Arial" w:cs="Arial"/>
                <w:lang w:val="en-GB"/>
              </w:rPr>
              <w:t>Reviewer’s comment</w:t>
            </w:r>
          </w:p>
          <w:p w:rsidR="00C655F9" w:rsidRPr="00C655F9" w:rsidRDefault="00C655F9" w:rsidP="00C65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655F9" w:rsidRPr="00C655F9" w:rsidRDefault="00C655F9" w:rsidP="00C655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55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55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1264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655F9" w:rsidRPr="00C655F9" w:rsidRDefault="00C655F9" w:rsidP="00C655F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655F9" w:rsidRPr="00C655F9" w:rsidRDefault="00C655F9" w:rsidP="00C655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Submitted manuscript is related to a very important topic associated with semiarid </w:t>
            </w:r>
            <w:proofErr w:type="spellStart"/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agro</w:t>
            </w:r>
            <w:proofErr w:type="spellEnd"/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-ecosystems. Here there is a valid confirmation to a point that </w:t>
            </w:r>
            <w:proofErr w:type="spellStart"/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coalchar</w:t>
            </w:r>
            <w:proofErr w:type="spellEnd"/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application can ameliorate the dry-land conditions through soil-moisture retention. The claim is further supported by an experimental validation with a plant system (Maize).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96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655F9" w:rsidRPr="00C655F9" w:rsidRDefault="00C655F9" w:rsidP="00C655F9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:rsidR="00C655F9" w:rsidRPr="00C655F9" w:rsidRDefault="00C655F9" w:rsidP="00C655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Adequate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96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C655F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:rsidR="00C655F9" w:rsidRPr="00C655F9" w:rsidRDefault="00C655F9" w:rsidP="00C655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self-explanatory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248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655F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655F9" w:rsidRPr="00C655F9" w:rsidRDefault="00C655F9" w:rsidP="00C655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a scientific basis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703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655F9" w:rsidRPr="00C655F9" w:rsidRDefault="00C655F9" w:rsidP="00C655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 of References adequate</w:t>
            </w:r>
          </w:p>
          <w:p w:rsidR="00C655F9" w:rsidRPr="00C655F9" w:rsidRDefault="00C655F9" w:rsidP="00C655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references though included in the Text are not there in the Reference Section and vice-versa</w:t>
            </w: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(Please refer the corrected Manuscript separately attached with this form) 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55F9" w:rsidRPr="00C655F9" w:rsidTr="00C655F9">
        <w:trPr>
          <w:trHeight w:val="386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655F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 is satisfactory but needs few typographical corrections/ some minor modification</w:t>
            </w:r>
            <w:r w:rsidRPr="00C655F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(Please refer the corrected Manuscript separately attached with this form)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55F9" w:rsidRPr="00C655F9" w:rsidTr="00C655F9">
        <w:trPr>
          <w:trHeight w:val="1178"/>
        </w:trPr>
        <w:tc>
          <w:tcPr>
            <w:tcW w:w="1265" w:type="pct"/>
            <w:noWrap/>
          </w:tcPr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655F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655F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655F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655F9" w:rsidRPr="00C655F9" w:rsidRDefault="00C655F9" w:rsidP="00C655F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C655F9" w:rsidRPr="00C655F9" w:rsidRDefault="00C655F9" w:rsidP="00C655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My general suggestions:</w:t>
            </w:r>
          </w:p>
          <w:p w:rsidR="00C655F9" w:rsidRPr="00C655F9" w:rsidRDefault="00C655F9" w:rsidP="00C655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sz w:val="20"/>
                <w:szCs w:val="20"/>
                <w:lang w:val="en-GB"/>
              </w:rPr>
              <w:t>-Manuscript shows some repetitions especially in Text-Table or Text-Figure parts.</w:t>
            </w: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(Please refer the corrected Manuscript separately attached with this form)</w:t>
            </w:r>
          </w:p>
          <w:p w:rsidR="00C655F9" w:rsidRPr="00C655F9" w:rsidRDefault="00C655F9" w:rsidP="00C655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go through the corrected Manuscript where Red coloured parts have some discrepancies. The respective suggestions regarding the corrections are there in Blue coloured texts.</w:t>
            </w:r>
          </w:p>
          <w:p w:rsidR="00C655F9" w:rsidRPr="00C655F9" w:rsidRDefault="00C655F9" w:rsidP="00C655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-A separate heading regarding statistical analysis can elevate the status of the manuscript.</w:t>
            </w:r>
          </w:p>
          <w:p w:rsidR="00C655F9" w:rsidRPr="00C655F9" w:rsidRDefault="00C655F9" w:rsidP="00C655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55F9">
              <w:rPr>
                <w:rFonts w:ascii="Arial" w:hAnsi="Arial" w:cs="Arial"/>
                <w:bCs/>
                <w:sz w:val="20"/>
                <w:szCs w:val="20"/>
                <w:lang w:val="en-GB"/>
              </w:rPr>
              <w:t>*Manuscript may be accepted with minor revision</w:t>
            </w:r>
          </w:p>
        </w:tc>
        <w:tc>
          <w:tcPr>
            <w:tcW w:w="1523" w:type="pct"/>
          </w:tcPr>
          <w:p w:rsidR="00C655F9" w:rsidRPr="00C655F9" w:rsidRDefault="00C655F9" w:rsidP="00C655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F18BB" w:rsidRPr="00C655F9" w:rsidTr="00054A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5F9" w:rsidRPr="00C655F9" w:rsidRDefault="00EF18BB" w:rsidP="00054A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5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1235" w:rsidRPr="00C655F9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bookmarkStart w:id="2" w:name="_Hlk156057883"/>
            <w:bookmarkStart w:id="3" w:name="_Hlk156057704"/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655F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655F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18BB" w:rsidRPr="00C655F9" w:rsidTr="00054A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8BB" w:rsidRPr="00C655F9" w:rsidRDefault="00EF18BB" w:rsidP="00054A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55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F18BB" w:rsidRPr="00C655F9" w:rsidRDefault="00EF18BB" w:rsidP="00054A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55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55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F18BB" w:rsidRPr="00C655F9" w:rsidRDefault="00EF18BB" w:rsidP="00054A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8BB" w:rsidRPr="00C655F9" w:rsidTr="00054A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8BB" w:rsidRPr="00C655F9" w:rsidRDefault="00EF18BB" w:rsidP="00054A0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655F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8BB" w:rsidRPr="00C655F9" w:rsidRDefault="00EF18BB" w:rsidP="00054A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655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655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655F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18BB" w:rsidRPr="00C655F9" w:rsidRDefault="00EF18BB" w:rsidP="00054A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F18BB" w:rsidRPr="00C655F9" w:rsidRDefault="00EF18BB" w:rsidP="00EF18BB">
      <w:pPr>
        <w:rPr>
          <w:rFonts w:ascii="Arial" w:hAnsi="Arial" w:cs="Arial"/>
          <w:sz w:val="20"/>
          <w:szCs w:val="20"/>
        </w:rPr>
      </w:pPr>
    </w:p>
    <w:p w:rsidR="00C655F9" w:rsidRPr="00C655F9" w:rsidRDefault="00C655F9" w:rsidP="00C655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655F9">
        <w:rPr>
          <w:rFonts w:ascii="Arial" w:hAnsi="Arial" w:cs="Arial"/>
          <w:b/>
          <w:u w:val="single"/>
        </w:rPr>
        <w:t>Reviewer details:</w:t>
      </w:r>
    </w:p>
    <w:p w:rsidR="00C655F9" w:rsidRPr="00C655F9" w:rsidRDefault="00C655F9" w:rsidP="00EF18BB">
      <w:pPr>
        <w:rPr>
          <w:rFonts w:ascii="Arial" w:hAnsi="Arial" w:cs="Arial"/>
          <w:sz w:val="20"/>
          <w:szCs w:val="20"/>
        </w:rPr>
      </w:pPr>
    </w:p>
    <w:p w:rsidR="002F1235" w:rsidRPr="00C655F9" w:rsidRDefault="00C655F9" w:rsidP="00C655F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 w:rsidRPr="00C655F9">
        <w:rPr>
          <w:rFonts w:ascii="Arial" w:hAnsi="Arial" w:cs="Arial"/>
          <w:b/>
          <w:bCs/>
          <w:sz w:val="20"/>
          <w:szCs w:val="20"/>
        </w:rPr>
        <w:t>Aswini</w:t>
      </w:r>
      <w:proofErr w:type="spellEnd"/>
      <w:r w:rsidRPr="00C655F9">
        <w:rPr>
          <w:rFonts w:ascii="Arial" w:hAnsi="Arial" w:cs="Arial"/>
          <w:b/>
          <w:bCs/>
          <w:sz w:val="20"/>
          <w:szCs w:val="20"/>
        </w:rPr>
        <w:t xml:space="preserve"> Kumar </w:t>
      </w:r>
      <w:proofErr w:type="spellStart"/>
      <w:r w:rsidRPr="00C655F9">
        <w:rPr>
          <w:rFonts w:ascii="Arial" w:hAnsi="Arial" w:cs="Arial"/>
          <w:b/>
          <w:bCs/>
          <w:sz w:val="20"/>
          <w:szCs w:val="20"/>
        </w:rPr>
        <w:t>Rath</w:t>
      </w:r>
      <w:proofErr w:type="spellEnd"/>
      <w:r w:rsidRPr="00C655F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655F9">
        <w:rPr>
          <w:rFonts w:ascii="Arial" w:hAnsi="Arial" w:cs="Arial"/>
          <w:b/>
          <w:bCs/>
          <w:sz w:val="20"/>
          <w:szCs w:val="20"/>
        </w:rPr>
        <w:t>India</w:t>
      </w:r>
      <w:bookmarkStart w:id="4" w:name="_GoBack"/>
      <w:bookmarkEnd w:id="0"/>
      <w:bookmarkEnd w:id="1"/>
      <w:bookmarkEnd w:id="3"/>
      <w:bookmarkEnd w:id="4"/>
    </w:p>
    <w:sectPr w:rsidR="002F1235" w:rsidRPr="00C655F9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53B" w:rsidRPr="0000007A" w:rsidRDefault="008C553B" w:rsidP="0099583E">
      <w:r>
        <w:separator/>
      </w:r>
    </w:p>
  </w:endnote>
  <w:endnote w:type="continuationSeparator" w:id="0">
    <w:p w:rsidR="008C553B" w:rsidRPr="0000007A" w:rsidRDefault="008C55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53B" w:rsidRPr="0000007A" w:rsidRDefault="008C553B" w:rsidP="0099583E">
      <w:r>
        <w:separator/>
      </w:r>
    </w:p>
  </w:footnote>
  <w:footnote w:type="continuationSeparator" w:id="0">
    <w:p w:rsidR="008C553B" w:rsidRPr="0000007A" w:rsidRDefault="008C55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B769A"/>
    <w:rsid w:val="000C0837"/>
    <w:rsid w:val="000C3B7E"/>
    <w:rsid w:val="000F6599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2C55"/>
    <w:rsid w:val="001A6B61"/>
    <w:rsid w:val="001B0C63"/>
    <w:rsid w:val="001D3A1D"/>
    <w:rsid w:val="001E4B3D"/>
    <w:rsid w:val="001F24FF"/>
    <w:rsid w:val="001F2686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07F2C"/>
    <w:rsid w:val="00312559"/>
    <w:rsid w:val="003204B8"/>
    <w:rsid w:val="00334F81"/>
    <w:rsid w:val="0033692F"/>
    <w:rsid w:val="00337AF6"/>
    <w:rsid w:val="00346223"/>
    <w:rsid w:val="0039513C"/>
    <w:rsid w:val="003A04E7"/>
    <w:rsid w:val="003A07F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B15"/>
    <w:rsid w:val="00767F8C"/>
    <w:rsid w:val="00780B67"/>
    <w:rsid w:val="00794A2B"/>
    <w:rsid w:val="007B1099"/>
    <w:rsid w:val="007B329E"/>
    <w:rsid w:val="007B6E18"/>
    <w:rsid w:val="007D0246"/>
    <w:rsid w:val="007D151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C553B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818EA"/>
    <w:rsid w:val="00A952C8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340"/>
    <w:rsid w:val="00BA1AB3"/>
    <w:rsid w:val="00BA6421"/>
    <w:rsid w:val="00BB34E6"/>
    <w:rsid w:val="00BB4FEC"/>
    <w:rsid w:val="00BC402F"/>
    <w:rsid w:val="00BC703E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7CF3"/>
    <w:rsid w:val="00C635B6"/>
    <w:rsid w:val="00C655F9"/>
    <w:rsid w:val="00C70DFC"/>
    <w:rsid w:val="00C82466"/>
    <w:rsid w:val="00C84097"/>
    <w:rsid w:val="00CB429B"/>
    <w:rsid w:val="00CC14BD"/>
    <w:rsid w:val="00CC2753"/>
    <w:rsid w:val="00CD093E"/>
    <w:rsid w:val="00CD1556"/>
    <w:rsid w:val="00CD1FD7"/>
    <w:rsid w:val="00CE199A"/>
    <w:rsid w:val="00CE5AC7"/>
    <w:rsid w:val="00CF0BBB"/>
    <w:rsid w:val="00CF4412"/>
    <w:rsid w:val="00D0120D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9674E"/>
    <w:rsid w:val="00DA41F5"/>
    <w:rsid w:val="00DB5B54"/>
    <w:rsid w:val="00DB7E1B"/>
    <w:rsid w:val="00DC1D81"/>
    <w:rsid w:val="00E210E7"/>
    <w:rsid w:val="00E451EA"/>
    <w:rsid w:val="00E53E52"/>
    <w:rsid w:val="00E57F4B"/>
    <w:rsid w:val="00E6127C"/>
    <w:rsid w:val="00E63889"/>
    <w:rsid w:val="00E65EB7"/>
    <w:rsid w:val="00E71C8D"/>
    <w:rsid w:val="00E72360"/>
    <w:rsid w:val="00E972A7"/>
    <w:rsid w:val="00EA2839"/>
    <w:rsid w:val="00EB3E91"/>
    <w:rsid w:val="00EC6894"/>
    <w:rsid w:val="00ED3FC4"/>
    <w:rsid w:val="00ED6B12"/>
    <w:rsid w:val="00EE0D3E"/>
    <w:rsid w:val="00EF18B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63749"/>
  <w15:docId w15:val="{27352791-8FAC-4D10-A40F-1ED5DAC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3F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655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C47E-D300-4BD3-BEB6-7C7A6741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19</cp:revision>
  <dcterms:created xsi:type="dcterms:W3CDTF">2025-08-14T16:19:00Z</dcterms:created>
  <dcterms:modified xsi:type="dcterms:W3CDTF">2025-08-19T07:30:00Z</dcterms:modified>
</cp:coreProperties>
</file>