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C0748" w14:paraId="168670E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56388DD" w14:textId="77777777" w:rsidR="00602F7D" w:rsidRPr="009C074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C0748" w14:paraId="5F0C49A5" w14:textId="77777777" w:rsidTr="002643B3">
        <w:trPr>
          <w:trHeight w:val="290"/>
        </w:trPr>
        <w:tc>
          <w:tcPr>
            <w:tcW w:w="1234" w:type="pct"/>
          </w:tcPr>
          <w:p w14:paraId="3EA66054" w14:textId="77777777" w:rsidR="0000007A" w:rsidRPr="009C074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4D83" w14:textId="77777777" w:rsidR="0000007A" w:rsidRPr="009C0748" w:rsidRDefault="007C26E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A7563" w:rsidRPr="009C074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Medical and Pharmaceutical Case Reports</w:t>
              </w:r>
            </w:hyperlink>
            <w:r w:rsidR="006A7563" w:rsidRPr="009C074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C0748" w14:paraId="2FD48DF8" w14:textId="77777777" w:rsidTr="002643B3">
        <w:trPr>
          <w:trHeight w:val="290"/>
        </w:trPr>
        <w:tc>
          <w:tcPr>
            <w:tcW w:w="1234" w:type="pct"/>
          </w:tcPr>
          <w:p w14:paraId="75721B7A" w14:textId="77777777" w:rsidR="0000007A" w:rsidRPr="009C074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FDAC" w14:textId="77777777" w:rsidR="0000007A" w:rsidRPr="009C0748" w:rsidRDefault="00C2745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Ms_IJMPCR_141486</w:t>
            </w:r>
          </w:p>
        </w:tc>
      </w:tr>
      <w:tr w:rsidR="0000007A" w:rsidRPr="009C0748" w14:paraId="30812ECB" w14:textId="77777777" w:rsidTr="002643B3">
        <w:trPr>
          <w:trHeight w:val="650"/>
        </w:trPr>
        <w:tc>
          <w:tcPr>
            <w:tcW w:w="1234" w:type="pct"/>
          </w:tcPr>
          <w:p w14:paraId="08573ECF" w14:textId="77777777" w:rsidR="0000007A" w:rsidRPr="009C074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4B44" w14:textId="77777777" w:rsidR="0000007A" w:rsidRPr="009C0748" w:rsidRDefault="00B104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/>
                <w:sz w:val="20"/>
                <w:szCs w:val="20"/>
                <w:lang w:val="en-GB"/>
              </w:rPr>
              <w:t>Between trauma and infection: diagnostic and therapeutic approach to progressive orbital cellulitis – a case report</w:t>
            </w:r>
          </w:p>
        </w:tc>
      </w:tr>
      <w:tr w:rsidR="00CF0BBB" w:rsidRPr="009C0748" w14:paraId="524D6AED" w14:textId="77777777" w:rsidTr="002643B3">
        <w:trPr>
          <w:trHeight w:val="332"/>
        </w:trPr>
        <w:tc>
          <w:tcPr>
            <w:tcW w:w="1234" w:type="pct"/>
          </w:tcPr>
          <w:p w14:paraId="66ECF956" w14:textId="77777777" w:rsidR="00CF0BBB" w:rsidRPr="009C074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3F0C" w14:textId="77777777" w:rsidR="00CF0BBB" w:rsidRPr="009C0748" w:rsidRDefault="00BF68A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72D4CA79" w14:textId="2DF27A95" w:rsidR="005A3013" w:rsidRPr="009C0748" w:rsidRDefault="005A3013" w:rsidP="005A301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A3013" w:rsidRPr="009C0748" w14:paraId="014E8BB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8686643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074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C074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827FE2C" w14:textId="77777777" w:rsidR="005A3013" w:rsidRPr="009C0748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3013" w:rsidRPr="009C0748" w14:paraId="37AF3A77" w14:textId="77777777">
        <w:tc>
          <w:tcPr>
            <w:tcW w:w="1265" w:type="pct"/>
            <w:noWrap/>
          </w:tcPr>
          <w:p w14:paraId="3D51D77F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7C506F2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0748">
              <w:rPr>
                <w:rFonts w:ascii="Arial" w:hAnsi="Arial" w:cs="Arial"/>
                <w:lang w:val="en-GB"/>
              </w:rPr>
              <w:t>Reviewer’s comment</w:t>
            </w:r>
          </w:p>
          <w:p w14:paraId="2CA82EC2" w14:textId="77777777" w:rsidR="00CA17EF" w:rsidRPr="009C0748" w:rsidRDefault="00CA17EF" w:rsidP="00CA17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74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B168ED5" w14:textId="77777777" w:rsidR="00CA17EF" w:rsidRPr="009C0748" w:rsidRDefault="00CA17EF" w:rsidP="00CA1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B7270B9" w14:textId="77777777" w:rsidR="00423EBE" w:rsidRPr="009C0748" w:rsidRDefault="00423EBE" w:rsidP="00423EBE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07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07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5B3FE6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9C0748" w14:paraId="3F0ACDEE" w14:textId="77777777">
        <w:trPr>
          <w:trHeight w:val="1264"/>
        </w:trPr>
        <w:tc>
          <w:tcPr>
            <w:tcW w:w="1265" w:type="pct"/>
            <w:noWrap/>
          </w:tcPr>
          <w:p w14:paraId="5862ADE3" w14:textId="77777777" w:rsidR="005A3013" w:rsidRPr="009C0748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CB5C251" w14:textId="77777777" w:rsidR="005A3013" w:rsidRPr="009C0748" w:rsidRDefault="005A301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EC89FF" w14:textId="75BD548A" w:rsidR="005A3013" w:rsidRPr="009C0748" w:rsidRDefault="00BE760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progressive </w:t>
            </w:r>
            <w:r w:rsidR="00934F12" w:rsidRPr="009C07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orbital cellulitis is a rare disease, therefore the case report </w:t>
            </w:r>
            <w:proofErr w:type="gramStart"/>
            <w:r w:rsidR="00934F12" w:rsidRPr="009C07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hold</w:t>
            </w:r>
            <w:proofErr w:type="gramEnd"/>
            <w:r w:rsidR="00934F12" w:rsidRPr="009C07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strong evidence for future </w:t>
            </w:r>
            <w:r w:rsidR="00EE67EA" w:rsidRPr="009C07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reference.</w:t>
            </w:r>
          </w:p>
        </w:tc>
        <w:tc>
          <w:tcPr>
            <w:tcW w:w="1523" w:type="pct"/>
          </w:tcPr>
          <w:p w14:paraId="6476DD0B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9C0748" w14:paraId="27C26F85" w14:textId="77777777">
        <w:trPr>
          <w:trHeight w:val="1262"/>
        </w:trPr>
        <w:tc>
          <w:tcPr>
            <w:tcW w:w="1265" w:type="pct"/>
            <w:noWrap/>
          </w:tcPr>
          <w:p w14:paraId="1C8B029F" w14:textId="77777777" w:rsidR="005A3013" w:rsidRPr="009C0748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F05B77" w14:textId="77777777" w:rsidR="005A3013" w:rsidRPr="009C0748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EF1A591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7699480" w14:textId="4C5DE8CF" w:rsidR="005A3013" w:rsidRPr="009C0748" w:rsidRDefault="00EE67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in PICO format</w:t>
            </w:r>
          </w:p>
        </w:tc>
        <w:tc>
          <w:tcPr>
            <w:tcW w:w="1523" w:type="pct"/>
          </w:tcPr>
          <w:p w14:paraId="3872D0D6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9C0748" w14:paraId="4B1FB602" w14:textId="77777777">
        <w:trPr>
          <w:trHeight w:val="1262"/>
        </w:trPr>
        <w:tc>
          <w:tcPr>
            <w:tcW w:w="1265" w:type="pct"/>
            <w:noWrap/>
          </w:tcPr>
          <w:p w14:paraId="693D099F" w14:textId="77777777" w:rsidR="005A3013" w:rsidRPr="009C0748" w:rsidRDefault="005A301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C074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5A6FD77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2569CDD" w14:textId="163C47C8" w:rsidR="005A3013" w:rsidRPr="009C0748" w:rsidRDefault="00375F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</w:t>
            </w:r>
            <w:r w:rsidR="006B2561" w:rsidRPr="009C07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write result and conclusion of the case report in short.</w:t>
            </w:r>
          </w:p>
        </w:tc>
        <w:tc>
          <w:tcPr>
            <w:tcW w:w="1523" w:type="pct"/>
          </w:tcPr>
          <w:p w14:paraId="5FCCB3EF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9C0748" w14:paraId="30608BE4" w14:textId="77777777">
        <w:trPr>
          <w:trHeight w:val="704"/>
        </w:trPr>
        <w:tc>
          <w:tcPr>
            <w:tcW w:w="1265" w:type="pct"/>
            <w:noWrap/>
          </w:tcPr>
          <w:p w14:paraId="1A9650EE" w14:textId="77777777" w:rsidR="005A3013" w:rsidRPr="009C0748" w:rsidRDefault="005A301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C074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3AB8B03" w14:textId="061AD91E" w:rsidR="005A3013" w:rsidRPr="009C0748" w:rsidRDefault="006B25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introduction part </w:t>
            </w:r>
            <w:proofErr w:type="gramStart"/>
            <w:r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</w:t>
            </w:r>
            <w:r w:rsidR="00357C34"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explained in detail about the disease and the </w:t>
            </w:r>
            <w:r w:rsidR="00BA0CA2"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therapeutic and diagnostic approach.</w:t>
            </w:r>
          </w:p>
        </w:tc>
        <w:tc>
          <w:tcPr>
            <w:tcW w:w="1523" w:type="pct"/>
          </w:tcPr>
          <w:p w14:paraId="3700AFAF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9C0748" w14:paraId="4A07179D" w14:textId="77777777">
        <w:trPr>
          <w:trHeight w:val="703"/>
        </w:trPr>
        <w:tc>
          <w:tcPr>
            <w:tcW w:w="1265" w:type="pct"/>
            <w:noWrap/>
          </w:tcPr>
          <w:p w14:paraId="02E36FF7" w14:textId="77777777" w:rsidR="005A3013" w:rsidRPr="009C0748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763454F" w14:textId="77777777" w:rsidR="005A3013" w:rsidRPr="009C0748" w:rsidRDefault="00BA0C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more references.</w:t>
            </w:r>
          </w:p>
          <w:p w14:paraId="6A4B0ACE" w14:textId="7A7ED297" w:rsidR="00BA0CA2" w:rsidRPr="009C0748" w:rsidRDefault="00BA0C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</w:t>
            </w:r>
            <w:proofErr w:type="gramEnd"/>
            <w:r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given references are not recent</w:t>
            </w:r>
            <w:r w:rsidR="00314C68"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they are of 2011, 2007 and </w:t>
            </w:r>
            <w:r w:rsidR="00DD0AF4" w:rsidRPr="009C0748">
              <w:rPr>
                <w:rFonts w:ascii="Arial" w:hAnsi="Arial" w:cs="Arial"/>
                <w:bCs/>
                <w:sz w:val="20"/>
                <w:szCs w:val="20"/>
                <w:lang w:val="en-GB"/>
              </w:rPr>
              <w:t>2 of 4 are in 19’s.</w:t>
            </w:r>
          </w:p>
        </w:tc>
        <w:tc>
          <w:tcPr>
            <w:tcW w:w="1523" w:type="pct"/>
          </w:tcPr>
          <w:p w14:paraId="5BEA63E4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9C0748" w14:paraId="7CDE026A" w14:textId="77777777">
        <w:trPr>
          <w:trHeight w:val="386"/>
        </w:trPr>
        <w:tc>
          <w:tcPr>
            <w:tcW w:w="1265" w:type="pct"/>
            <w:noWrap/>
          </w:tcPr>
          <w:p w14:paraId="0D21D08F" w14:textId="77777777" w:rsidR="005A3013" w:rsidRPr="009C0748" w:rsidRDefault="005A301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C074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54AAE5A" w14:textId="77777777" w:rsidR="005A3013" w:rsidRPr="009C0748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0F9992" w14:textId="7A8010EF" w:rsidR="005A3013" w:rsidRPr="009C0748" w:rsidRDefault="00DD0A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A835EF0" w14:textId="77777777" w:rsidR="005A3013" w:rsidRPr="009C0748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3013" w:rsidRPr="009C0748" w14:paraId="1102EE28" w14:textId="77777777">
        <w:trPr>
          <w:trHeight w:val="1178"/>
        </w:trPr>
        <w:tc>
          <w:tcPr>
            <w:tcW w:w="1265" w:type="pct"/>
            <w:noWrap/>
          </w:tcPr>
          <w:p w14:paraId="6C0F858E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C074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C074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C074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A838BC1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39525A3" w14:textId="665A2DA2" w:rsidR="005A3013" w:rsidRPr="009C0748" w:rsidRDefault="00DD0A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BD18C5F" w14:textId="77777777" w:rsidR="005A3013" w:rsidRPr="009C0748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8773F9C" w14:textId="77777777" w:rsidR="005A3013" w:rsidRPr="009C0748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D01DA9" w14:textId="77777777" w:rsidR="005A3013" w:rsidRPr="009C0748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0EBC01" w14:textId="77777777" w:rsidR="005A3013" w:rsidRPr="009C0748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4F4383" w14:textId="77777777" w:rsidR="005A3013" w:rsidRPr="009C0748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DDC791" w14:textId="77777777" w:rsidR="005A3013" w:rsidRPr="009C0748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3DCA62" w14:textId="77777777" w:rsidR="005A3013" w:rsidRPr="009C0748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8A0118" w14:textId="77777777" w:rsidR="005A3013" w:rsidRPr="009C0748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58DA58" w14:textId="77777777" w:rsidR="005A3013" w:rsidRPr="009C0748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BD6000" w14:textId="77777777" w:rsidR="005A3013" w:rsidRPr="009C0748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18A768" w14:textId="77777777" w:rsidR="005A3013" w:rsidRPr="009C0748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14:paraId="0BDB1E98" w14:textId="77777777" w:rsidR="005A3013" w:rsidRPr="009C0748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317094" w14:textId="77777777" w:rsidR="005A3013" w:rsidRPr="009C0748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B8C2EB" w14:textId="77777777" w:rsidR="005A3013" w:rsidRPr="009C0748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5A3013" w:rsidRPr="009C0748" w14:paraId="32FE383F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9374" w14:textId="77777777" w:rsidR="005A3013" w:rsidRPr="009C0748" w:rsidRDefault="005A3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C074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C074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0979A10" w14:textId="77777777" w:rsidR="005A3013" w:rsidRPr="009C0748" w:rsidRDefault="005A3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A3013" w:rsidRPr="009C0748" w14:paraId="48CF9060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99F5" w14:textId="77777777" w:rsidR="005A3013" w:rsidRPr="009C0748" w:rsidRDefault="005A3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3A60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074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ECF3DB4" w14:textId="77777777" w:rsidR="00423EBE" w:rsidRPr="009C0748" w:rsidRDefault="00423EBE" w:rsidP="00423EBE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07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07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7F1181" w14:textId="77777777" w:rsidR="005A3013" w:rsidRPr="009C0748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9C0748" w14:paraId="529D2EFB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9F25" w14:textId="77777777" w:rsidR="005A3013" w:rsidRPr="009C0748" w:rsidRDefault="005A3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7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A003A56" w14:textId="77777777" w:rsidR="005A3013" w:rsidRPr="009C0748" w:rsidRDefault="005A3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E4A9" w14:textId="77777777" w:rsidR="005A3013" w:rsidRPr="009C0748" w:rsidRDefault="005A3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C074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C074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C074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3B3050E" w14:textId="77777777" w:rsidR="005A3013" w:rsidRPr="009C0748" w:rsidRDefault="005A3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5D5C5DF" w14:textId="77777777" w:rsidR="005A3013" w:rsidRPr="009C0748" w:rsidRDefault="005A3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5514E968" w14:textId="77777777" w:rsidR="005A3013" w:rsidRPr="009C0748" w:rsidRDefault="005A30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4B1C1E" w14:textId="77777777" w:rsidR="005A3013" w:rsidRPr="009C0748" w:rsidRDefault="005A30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825C80" w14:textId="77777777" w:rsidR="005A3013" w:rsidRPr="009C0748" w:rsidRDefault="005A30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237DC8" w14:textId="77777777" w:rsidR="005A3013" w:rsidRPr="009C0748" w:rsidRDefault="005A3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9FBE316" w14:textId="093052DB" w:rsidR="008913D5" w:rsidRPr="009C0748" w:rsidRDefault="008913D5" w:rsidP="005A301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022C197" w14:textId="77777777" w:rsidR="009C0748" w:rsidRPr="009C0748" w:rsidRDefault="009C0748" w:rsidP="009C07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C0748">
        <w:rPr>
          <w:rFonts w:ascii="Arial" w:hAnsi="Arial" w:cs="Arial"/>
          <w:b/>
          <w:u w:val="single"/>
        </w:rPr>
        <w:t>Reviewer details:</w:t>
      </w:r>
    </w:p>
    <w:p w14:paraId="40699DFD" w14:textId="77777777" w:rsidR="009C0748" w:rsidRPr="009C0748" w:rsidRDefault="009C0748" w:rsidP="009C074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EDECE79" w14:textId="77777777" w:rsidR="009C0748" w:rsidRPr="009C0748" w:rsidRDefault="009C0748" w:rsidP="009C0748">
      <w:pPr>
        <w:rPr>
          <w:rFonts w:ascii="Arial" w:hAnsi="Arial" w:cs="Arial"/>
          <w:sz w:val="20"/>
          <w:szCs w:val="20"/>
        </w:rPr>
      </w:pPr>
      <w:r w:rsidRPr="009C0748">
        <w:rPr>
          <w:rFonts w:ascii="Arial" w:hAnsi="Arial" w:cs="Arial"/>
          <w:b/>
          <w:color w:val="000000"/>
          <w:sz w:val="20"/>
          <w:szCs w:val="20"/>
        </w:rPr>
        <w:t xml:space="preserve">Gayatri Surendra </w:t>
      </w:r>
      <w:proofErr w:type="spellStart"/>
      <w:r w:rsidRPr="009C0748">
        <w:rPr>
          <w:rFonts w:ascii="Arial" w:hAnsi="Arial" w:cs="Arial"/>
          <w:b/>
          <w:color w:val="000000"/>
          <w:sz w:val="20"/>
          <w:szCs w:val="20"/>
        </w:rPr>
        <w:t>Kaple</w:t>
      </w:r>
      <w:proofErr w:type="spellEnd"/>
      <w:r w:rsidRPr="009C0748">
        <w:rPr>
          <w:rFonts w:ascii="Arial" w:hAnsi="Arial" w:cs="Arial"/>
          <w:b/>
          <w:sz w:val="20"/>
          <w:szCs w:val="20"/>
        </w:rPr>
        <w:t xml:space="preserve">, </w:t>
      </w:r>
      <w:r w:rsidRPr="009C0748">
        <w:rPr>
          <w:rFonts w:ascii="Arial" w:hAnsi="Arial" w:cs="Arial"/>
          <w:b/>
          <w:color w:val="000000"/>
          <w:sz w:val="20"/>
          <w:szCs w:val="20"/>
        </w:rPr>
        <w:t xml:space="preserve">Datta </w:t>
      </w:r>
      <w:proofErr w:type="spellStart"/>
      <w:r w:rsidRPr="009C0748">
        <w:rPr>
          <w:rFonts w:ascii="Arial" w:hAnsi="Arial" w:cs="Arial"/>
          <w:b/>
          <w:color w:val="000000"/>
          <w:sz w:val="20"/>
          <w:szCs w:val="20"/>
        </w:rPr>
        <w:t>Meghe</w:t>
      </w:r>
      <w:proofErr w:type="spellEnd"/>
      <w:r w:rsidRPr="009C0748">
        <w:rPr>
          <w:rFonts w:ascii="Arial" w:hAnsi="Arial" w:cs="Arial"/>
          <w:b/>
          <w:color w:val="000000"/>
          <w:sz w:val="20"/>
          <w:szCs w:val="20"/>
        </w:rPr>
        <w:t xml:space="preserve"> Institute of Higher Education and Research, India</w:t>
      </w:r>
      <w:r w:rsidRPr="009C0748">
        <w:rPr>
          <w:rFonts w:ascii="Arial" w:hAnsi="Arial" w:cs="Arial"/>
          <w:b/>
          <w:color w:val="000000"/>
          <w:sz w:val="20"/>
          <w:szCs w:val="20"/>
        </w:rPr>
        <w:br/>
      </w:r>
    </w:p>
    <w:p w14:paraId="1DE73F74" w14:textId="77777777" w:rsidR="009C0748" w:rsidRPr="009C0748" w:rsidRDefault="009C0748" w:rsidP="005A301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9C0748" w:rsidRPr="009C0748" w:rsidSect="00232506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A6036" w14:textId="77777777" w:rsidR="007C26E1" w:rsidRPr="0000007A" w:rsidRDefault="007C26E1" w:rsidP="0099583E">
      <w:r>
        <w:separator/>
      </w:r>
    </w:p>
  </w:endnote>
  <w:endnote w:type="continuationSeparator" w:id="0">
    <w:p w14:paraId="2057EB0F" w14:textId="77777777" w:rsidR="007C26E1" w:rsidRPr="0000007A" w:rsidRDefault="007C26E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6CC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77728D" w:rsidRPr="0077728D">
      <w:rPr>
        <w:sz w:val="16"/>
      </w:rPr>
      <w:t xml:space="preserve">Version: </w:t>
    </w:r>
    <w:r w:rsidR="00085F6F">
      <w:rPr>
        <w:sz w:val="16"/>
      </w:rPr>
      <w:t xml:space="preserve">3 </w:t>
    </w:r>
    <w:r w:rsidR="0077728D" w:rsidRPr="0077728D">
      <w:rPr>
        <w:sz w:val="16"/>
      </w:rPr>
      <w:t>(0</w:t>
    </w:r>
    <w:r w:rsidR="00085F6F">
      <w:rPr>
        <w:sz w:val="16"/>
      </w:rPr>
      <w:t>7</w:t>
    </w:r>
    <w:r w:rsidR="0077728D" w:rsidRPr="0077728D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867D3" w14:textId="77777777" w:rsidR="007C26E1" w:rsidRPr="0000007A" w:rsidRDefault="007C26E1" w:rsidP="0099583E">
      <w:r>
        <w:separator/>
      </w:r>
    </w:p>
  </w:footnote>
  <w:footnote w:type="continuationSeparator" w:id="0">
    <w:p w14:paraId="5509BB75" w14:textId="77777777" w:rsidR="007C26E1" w:rsidRPr="0000007A" w:rsidRDefault="007C26E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958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5AAC1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E6A9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14A7"/>
    <w:rsid w:val="000450FC"/>
    <w:rsid w:val="00056CB0"/>
    <w:rsid w:val="000577C2"/>
    <w:rsid w:val="0006257C"/>
    <w:rsid w:val="00084D7C"/>
    <w:rsid w:val="00085F6F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2506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5741"/>
    <w:rsid w:val="00291D08"/>
    <w:rsid w:val="00293482"/>
    <w:rsid w:val="002D7EA9"/>
    <w:rsid w:val="002E1211"/>
    <w:rsid w:val="002E2339"/>
    <w:rsid w:val="002E6D86"/>
    <w:rsid w:val="002F6935"/>
    <w:rsid w:val="00312559"/>
    <w:rsid w:val="00314C68"/>
    <w:rsid w:val="003204B8"/>
    <w:rsid w:val="0033131E"/>
    <w:rsid w:val="0033692F"/>
    <w:rsid w:val="00346223"/>
    <w:rsid w:val="00357C34"/>
    <w:rsid w:val="00375FED"/>
    <w:rsid w:val="003A04E7"/>
    <w:rsid w:val="003A4991"/>
    <w:rsid w:val="003A6E1A"/>
    <w:rsid w:val="003B2172"/>
    <w:rsid w:val="003E746A"/>
    <w:rsid w:val="00423EBE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0A02"/>
    <w:rsid w:val="00472847"/>
    <w:rsid w:val="004B4CAD"/>
    <w:rsid w:val="004B4FDC"/>
    <w:rsid w:val="004C3DF1"/>
    <w:rsid w:val="004D2E36"/>
    <w:rsid w:val="004E14E6"/>
    <w:rsid w:val="005011AD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3013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467C2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563"/>
    <w:rsid w:val="006B2561"/>
    <w:rsid w:val="006C3797"/>
    <w:rsid w:val="006E7D6E"/>
    <w:rsid w:val="006F6F2F"/>
    <w:rsid w:val="00701186"/>
    <w:rsid w:val="00707BE1"/>
    <w:rsid w:val="007238EB"/>
    <w:rsid w:val="0072731D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728D"/>
    <w:rsid w:val="00780B67"/>
    <w:rsid w:val="007B1099"/>
    <w:rsid w:val="007B6E18"/>
    <w:rsid w:val="007C26E1"/>
    <w:rsid w:val="007C42F4"/>
    <w:rsid w:val="007D0246"/>
    <w:rsid w:val="007F39D2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6584"/>
    <w:rsid w:val="00870CB1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34F12"/>
    <w:rsid w:val="009553EC"/>
    <w:rsid w:val="0097330E"/>
    <w:rsid w:val="00974330"/>
    <w:rsid w:val="0097498C"/>
    <w:rsid w:val="00982766"/>
    <w:rsid w:val="009852C4"/>
    <w:rsid w:val="00985F26"/>
    <w:rsid w:val="0099583E"/>
    <w:rsid w:val="00996010"/>
    <w:rsid w:val="009A0242"/>
    <w:rsid w:val="009A59ED"/>
    <w:rsid w:val="009B5AA8"/>
    <w:rsid w:val="009C0748"/>
    <w:rsid w:val="009C45A0"/>
    <w:rsid w:val="009C5642"/>
    <w:rsid w:val="009E13C3"/>
    <w:rsid w:val="009E6A30"/>
    <w:rsid w:val="009E79E5"/>
    <w:rsid w:val="009E7C43"/>
    <w:rsid w:val="009F07D4"/>
    <w:rsid w:val="009F29EB"/>
    <w:rsid w:val="00A001A0"/>
    <w:rsid w:val="00A12C83"/>
    <w:rsid w:val="00A16F63"/>
    <w:rsid w:val="00A31AAC"/>
    <w:rsid w:val="00A32905"/>
    <w:rsid w:val="00A36C95"/>
    <w:rsid w:val="00A37DE3"/>
    <w:rsid w:val="00A519D1"/>
    <w:rsid w:val="00A6343B"/>
    <w:rsid w:val="00A6352F"/>
    <w:rsid w:val="00A65C50"/>
    <w:rsid w:val="00A66DD2"/>
    <w:rsid w:val="00AA41B3"/>
    <w:rsid w:val="00AA6670"/>
    <w:rsid w:val="00AB10F0"/>
    <w:rsid w:val="00AB1ED6"/>
    <w:rsid w:val="00AB397D"/>
    <w:rsid w:val="00AB5F38"/>
    <w:rsid w:val="00AB638A"/>
    <w:rsid w:val="00AB6E43"/>
    <w:rsid w:val="00AC1349"/>
    <w:rsid w:val="00AD6C51"/>
    <w:rsid w:val="00AF3016"/>
    <w:rsid w:val="00B03A45"/>
    <w:rsid w:val="00B1040C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0CA2"/>
    <w:rsid w:val="00BA1AB3"/>
    <w:rsid w:val="00BA6421"/>
    <w:rsid w:val="00BB34E6"/>
    <w:rsid w:val="00BB4FEC"/>
    <w:rsid w:val="00BC402F"/>
    <w:rsid w:val="00BD27BA"/>
    <w:rsid w:val="00BE13EF"/>
    <w:rsid w:val="00BE40A5"/>
    <w:rsid w:val="00BE58A5"/>
    <w:rsid w:val="00BE6454"/>
    <w:rsid w:val="00BE760F"/>
    <w:rsid w:val="00BF39A4"/>
    <w:rsid w:val="00BF68AC"/>
    <w:rsid w:val="00C02797"/>
    <w:rsid w:val="00C10283"/>
    <w:rsid w:val="00C110CC"/>
    <w:rsid w:val="00C22886"/>
    <w:rsid w:val="00C25C8F"/>
    <w:rsid w:val="00C263C6"/>
    <w:rsid w:val="00C27458"/>
    <w:rsid w:val="00C565A9"/>
    <w:rsid w:val="00C635B6"/>
    <w:rsid w:val="00C70DFC"/>
    <w:rsid w:val="00C82466"/>
    <w:rsid w:val="00C84097"/>
    <w:rsid w:val="00C91075"/>
    <w:rsid w:val="00CA17EF"/>
    <w:rsid w:val="00CB429B"/>
    <w:rsid w:val="00CC2753"/>
    <w:rsid w:val="00CD093E"/>
    <w:rsid w:val="00CD1556"/>
    <w:rsid w:val="00CD1FD7"/>
    <w:rsid w:val="00CE199A"/>
    <w:rsid w:val="00CE5AC7"/>
    <w:rsid w:val="00CF0BBB"/>
    <w:rsid w:val="00CF46F2"/>
    <w:rsid w:val="00D1283A"/>
    <w:rsid w:val="00D17979"/>
    <w:rsid w:val="00D2075F"/>
    <w:rsid w:val="00D3257B"/>
    <w:rsid w:val="00D40416"/>
    <w:rsid w:val="00D45CF7"/>
    <w:rsid w:val="00D4782A"/>
    <w:rsid w:val="00D57CD4"/>
    <w:rsid w:val="00D7603E"/>
    <w:rsid w:val="00D8579C"/>
    <w:rsid w:val="00D90124"/>
    <w:rsid w:val="00D9392F"/>
    <w:rsid w:val="00DA41F5"/>
    <w:rsid w:val="00DB5B54"/>
    <w:rsid w:val="00DB7E1B"/>
    <w:rsid w:val="00DC1D81"/>
    <w:rsid w:val="00DD0AF4"/>
    <w:rsid w:val="00E25925"/>
    <w:rsid w:val="00E451EA"/>
    <w:rsid w:val="00E53E52"/>
    <w:rsid w:val="00E563D1"/>
    <w:rsid w:val="00E57F4B"/>
    <w:rsid w:val="00E6307F"/>
    <w:rsid w:val="00E63889"/>
    <w:rsid w:val="00E65EB7"/>
    <w:rsid w:val="00E71C8D"/>
    <w:rsid w:val="00E72360"/>
    <w:rsid w:val="00E930C4"/>
    <w:rsid w:val="00E972A7"/>
    <w:rsid w:val="00EA2839"/>
    <w:rsid w:val="00EB3E91"/>
    <w:rsid w:val="00EC6894"/>
    <w:rsid w:val="00ED6B12"/>
    <w:rsid w:val="00EE0D3E"/>
    <w:rsid w:val="00EE67EA"/>
    <w:rsid w:val="00EE6A9E"/>
    <w:rsid w:val="00EF326D"/>
    <w:rsid w:val="00EF53FE"/>
    <w:rsid w:val="00F245A7"/>
    <w:rsid w:val="00F2643C"/>
    <w:rsid w:val="00F26EAE"/>
    <w:rsid w:val="00F3295A"/>
    <w:rsid w:val="00F34D8E"/>
    <w:rsid w:val="00F3669D"/>
    <w:rsid w:val="00F40111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FD488"/>
  <w15:chartTrackingRefBased/>
  <w15:docId w15:val="{FB1CABAC-B0B8-B047-AF76-99CB1258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7C42F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C074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mpcr.com/index.php/IJMP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6B01-1594-404D-A2C2-2FBEE181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https://journalijmpcr.com/index.php/IJMPCR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20</cp:revision>
  <dcterms:created xsi:type="dcterms:W3CDTF">2025-07-28T05:58:00Z</dcterms:created>
  <dcterms:modified xsi:type="dcterms:W3CDTF">2025-08-04T10:07:00Z</dcterms:modified>
</cp:coreProperties>
</file>