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197" w:rsidRDefault="00C47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4719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47197" w:rsidRDefault="00C47197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C47197">
        <w:trPr>
          <w:trHeight w:val="290"/>
        </w:trPr>
        <w:tc>
          <w:tcPr>
            <w:tcW w:w="5167" w:type="dxa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Astronomy and Astrophysics Research Journal</w:t>
              </w:r>
            </w:hyperlink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C47197">
        <w:trPr>
          <w:trHeight w:val="290"/>
        </w:trPr>
        <w:tc>
          <w:tcPr>
            <w:tcW w:w="5167" w:type="dxa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Ms_IAARJ_142869</w:t>
            </w:r>
          </w:p>
        </w:tc>
      </w:tr>
      <w:tr w:rsidR="00C47197">
        <w:trPr>
          <w:trHeight w:val="650"/>
        </w:trPr>
        <w:tc>
          <w:tcPr>
            <w:tcW w:w="5167" w:type="dxa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JWST/MIRI Observations of PAH Emission and Evolution in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 II Regions of NGC 5457</w:t>
            </w:r>
          </w:p>
        </w:tc>
      </w:tr>
      <w:tr w:rsidR="00C47197">
        <w:trPr>
          <w:trHeight w:val="332"/>
        </w:trPr>
        <w:tc>
          <w:tcPr>
            <w:tcW w:w="5167" w:type="dxa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C47197" w:rsidRDefault="00C47197">
      <w:pPr>
        <w:rPr>
          <w:sz w:val="20"/>
          <w:szCs w:val="20"/>
        </w:rPr>
      </w:pPr>
      <w:bookmarkStart w:id="0" w:name="_71nrlhar5tyn" w:colFirst="0" w:colLast="0"/>
      <w:bookmarkEnd w:id="0"/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C47197" w:rsidTr="00763E12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C47197" w:rsidRDefault="00FB50D6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C47197" w:rsidRDefault="00C47197">
            <w:pPr>
              <w:rPr>
                <w:sz w:val="20"/>
                <w:szCs w:val="20"/>
              </w:rPr>
            </w:pPr>
          </w:p>
        </w:tc>
      </w:tr>
      <w:tr w:rsidR="00C47197" w:rsidTr="00763E12">
        <w:tc>
          <w:tcPr>
            <w:tcW w:w="5243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C47197" w:rsidRDefault="00FB50D6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C47197" w:rsidRDefault="00FB50D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47197" w:rsidRDefault="00C47197"/>
        </w:tc>
        <w:tc>
          <w:tcPr>
            <w:tcW w:w="6442" w:type="dxa"/>
          </w:tcPr>
          <w:p w:rsidR="00C47197" w:rsidRDefault="00FB50D6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1264"/>
        </w:trPr>
        <w:tc>
          <w:tcPr>
            <w:tcW w:w="5243" w:type="dxa"/>
          </w:tcPr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47197" w:rsidRDefault="00C471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1262"/>
        </w:trPr>
        <w:tc>
          <w:tcPr>
            <w:tcW w:w="5243" w:type="dxa"/>
          </w:tcPr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the title of the </w:t>
            </w:r>
            <w:r>
              <w:rPr>
                <w:b/>
                <w:sz w:val="20"/>
                <w:szCs w:val="20"/>
              </w:rPr>
              <w:t>article suitable?</w:t>
            </w:r>
          </w:p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Yes</w:t>
            </w:r>
          </w:p>
        </w:tc>
        <w:tc>
          <w:tcPr>
            <w:tcW w:w="6442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1262"/>
        </w:trPr>
        <w:tc>
          <w:tcPr>
            <w:tcW w:w="5243" w:type="dxa"/>
          </w:tcPr>
          <w:p w:rsidR="00C47197" w:rsidRDefault="00FB50D6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abstract of the article comprehensive? Do you suggest the addition (or deletion) of some points in this section? Please write your suggestions </w:t>
            </w:r>
            <w:r>
              <w:rPr>
                <w:rFonts w:ascii="Times New Roman" w:eastAsia="Times New Roman" w:hAnsi="Times New Roman" w:cs="Times New Roman"/>
              </w:rPr>
              <w:t>here.</w:t>
            </w:r>
          </w:p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C47197" w:rsidRDefault="00C47197">
            <w:pPr>
              <w:ind w:left="360"/>
              <w:rPr>
                <w:sz w:val="20"/>
                <w:szCs w:val="20"/>
              </w:rPr>
            </w:pPr>
          </w:p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It's enough</w:t>
            </w:r>
          </w:p>
        </w:tc>
        <w:tc>
          <w:tcPr>
            <w:tcW w:w="6442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704"/>
        </w:trPr>
        <w:tc>
          <w:tcPr>
            <w:tcW w:w="5243" w:type="dxa"/>
          </w:tcPr>
          <w:p w:rsidR="00C47197" w:rsidRDefault="00FB50D6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but having some spelling mistakes</w:t>
            </w:r>
          </w:p>
        </w:tc>
        <w:tc>
          <w:tcPr>
            <w:tcW w:w="6442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703"/>
        </w:trPr>
        <w:tc>
          <w:tcPr>
            <w:tcW w:w="5243" w:type="dxa"/>
          </w:tcPr>
          <w:p w:rsidR="00C47197" w:rsidRDefault="00FB50D6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Are the references sufficient and recent? If you have suggestions of </w:t>
            </w:r>
            <w:r>
              <w:rPr>
                <w:b/>
                <w:sz w:val="20"/>
                <w:szCs w:val="20"/>
              </w:rPr>
              <w:t>additional references, please mention them in the review form.</w:t>
            </w:r>
          </w:p>
        </w:tc>
        <w:tc>
          <w:tcPr>
            <w:tcW w:w="9357" w:type="dxa"/>
          </w:tcPr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Yes, </w:t>
            </w:r>
            <w:proofErr w:type="spellStart"/>
            <w:r>
              <w:rPr>
                <w:sz w:val="20"/>
                <w:szCs w:val="20"/>
              </w:rPr>
              <w:t>its</w:t>
            </w:r>
            <w:proofErr w:type="spellEnd"/>
            <w:r>
              <w:rPr>
                <w:sz w:val="20"/>
                <w:szCs w:val="20"/>
              </w:rPr>
              <w:t xml:space="preserve"> enough</w:t>
            </w:r>
          </w:p>
        </w:tc>
        <w:tc>
          <w:tcPr>
            <w:tcW w:w="6442" w:type="dxa"/>
          </w:tcPr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 w:rsidTr="00763E12">
        <w:trPr>
          <w:trHeight w:val="386"/>
        </w:trPr>
        <w:tc>
          <w:tcPr>
            <w:tcW w:w="5243" w:type="dxa"/>
          </w:tcPr>
          <w:p w:rsidR="00C47197" w:rsidRDefault="00FB50D6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C47197" w:rsidRDefault="00C47197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C47197" w:rsidRDefault="00C47197">
            <w:pPr>
              <w:rPr>
                <w:sz w:val="20"/>
                <w:szCs w:val="20"/>
              </w:rPr>
            </w:pPr>
          </w:p>
          <w:p w:rsidR="00C47197" w:rsidRDefault="00FB5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Some spelling mistake occurred</w:t>
            </w:r>
          </w:p>
        </w:tc>
        <w:tc>
          <w:tcPr>
            <w:tcW w:w="6442" w:type="dxa"/>
          </w:tcPr>
          <w:p w:rsidR="00C47197" w:rsidRDefault="00C47197">
            <w:pPr>
              <w:rPr>
                <w:sz w:val="20"/>
                <w:szCs w:val="20"/>
              </w:rPr>
            </w:pPr>
          </w:p>
        </w:tc>
      </w:tr>
      <w:tr w:rsidR="00C47197" w:rsidTr="00763E12">
        <w:trPr>
          <w:trHeight w:val="1178"/>
        </w:trPr>
        <w:tc>
          <w:tcPr>
            <w:tcW w:w="5243" w:type="dxa"/>
          </w:tcPr>
          <w:p w:rsidR="00C47197" w:rsidRDefault="00FB50D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The author has not mentioned the period from which the data was taken, which makes the information incomplete.</w:t>
            </w:r>
          </w:p>
        </w:tc>
        <w:tc>
          <w:tcPr>
            <w:tcW w:w="6442" w:type="dxa"/>
          </w:tcPr>
          <w:p w:rsidR="00C47197" w:rsidRDefault="00C47197">
            <w:pPr>
              <w:rPr>
                <w:sz w:val="20"/>
                <w:szCs w:val="20"/>
              </w:rPr>
            </w:pPr>
          </w:p>
        </w:tc>
      </w:tr>
    </w:tbl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4719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C4719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197" w:rsidRDefault="00FB50D6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C47197" w:rsidRDefault="00FB50D6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C47197" w:rsidRDefault="00C4719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4719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197" w:rsidRDefault="00FB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C47197" w:rsidRDefault="00C47197">
            <w:pPr>
              <w:rPr>
                <w:sz w:val="20"/>
                <w:szCs w:val="20"/>
              </w:rPr>
            </w:pPr>
          </w:p>
          <w:p w:rsidR="00C47197" w:rsidRDefault="00C47197">
            <w:pPr>
              <w:rPr>
                <w:sz w:val="20"/>
                <w:szCs w:val="20"/>
              </w:rPr>
            </w:pPr>
          </w:p>
          <w:p w:rsidR="00C47197" w:rsidRDefault="00C47197">
            <w:pPr>
              <w:rPr>
                <w:sz w:val="20"/>
                <w:szCs w:val="20"/>
              </w:rPr>
            </w:pPr>
          </w:p>
          <w:p w:rsidR="00C47197" w:rsidRDefault="00C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C47197" w:rsidRDefault="00C471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061E3" w:rsidRPr="00976255" w:rsidRDefault="00E061E3" w:rsidP="00E061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6255">
        <w:rPr>
          <w:rFonts w:ascii="Arial" w:hAnsi="Arial" w:cs="Arial"/>
          <w:b/>
          <w:u w:val="single"/>
        </w:rPr>
        <w:t>Reviewer details:</w:t>
      </w:r>
    </w:p>
    <w:p w:rsidR="00E061E3" w:rsidRPr="00976255" w:rsidRDefault="00E061E3" w:rsidP="00E061E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061E3" w:rsidRPr="00976255" w:rsidRDefault="00E061E3" w:rsidP="00E061E3">
      <w:pPr>
        <w:rPr>
          <w:rFonts w:ascii="Arial" w:hAnsi="Arial" w:cs="Arial"/>
          <w:b/>
          <w:sz w:val="20"/>
          <w:szCs w:val="20"/>
        </w:rPr>
      </w:pPr>
      <w:r w:rsidRPr="00976255">
        <w:rPr>
          <w:rFonts w:ascii="Arial" w:hAnsi="Arial" w:cs="Arial"/>
          <w:b/>
          <w:color w:val="000000"/>
          <w:sz w:val="20"/>
          <w:szCs w:val="20"/>
        </w:rPr>
        <w:t xml:space="preserve">M. S. </w:t>
      </w:r>
      <w:proofErr w:type="spellStart"/>
      <w:r w:rsidRPr="00976255">
        <w:rPr>
          <w:rFonts w:ascii="Arial" w:hAnsi="Arial" w:cs="Arial"/>
          <w:b/>
          <w:color w:val="000000"/>
          <w:sz w:val="20"/>
          <w:szCs w:val="20"/>
        </w:rPr>
        <w:t>Dhaiya</w:t>
      </w:r>
      <w:proofErr w:type="spellEnd"/>
      <w:r w:rsidRPr="0097625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976255">
        <w:rPr>
          <w:rFonts w:ascii="Arial" w:hAnsi="Arial" w:cs="Arial"/>
          <w:b/>
          <w:color w:val="000000"/>
          <w:sz w:val="20"/>
          <w:szCs w:val="20"/>
        </w:rPr>
        <w:t>Vel</w:t>
      </w:r>
      <w:proofErr w:type="spellEnd"/>
      <w:r w:rsidRPr="00976255">
        <w:rPr>
          <w:rFonts w:ascii="Arial" w:hAnsi="Arial" w:cs="Arial"/>
          <w:b/>
          <w:color w:val="000000"/>
          <w:sz w:val="20"/>
          <w:szCs w:val="20"/>
        </w:rPr>
        <w:t xml:space="preserve"> Tech Multi Tech Dr Rangarajan Dr </w:t>
      </w:r>
      <w:proofErr w:type="spellStart"/>
      <w:r w:rsidRPr="00976255">
        <w:rPr>
          <w:rFonts w:ascii="Arial" w:hAnsi="Arial" w:cs="Arial"/>
          <w:b/>
          <w:color w:val="000000"/>
          <w:sz w:val="20"/>
          <w:szCs w:val="20"/>
        </w:rPr>
        <w:t>Sakunthala</w:t>
      </w:r>
      <w:proofErr w:type="spellEnd"/>
      <w:r w:rsidRPr="00976255">
        <w:rPr>
          <w:rFonts w:ascii="Arial" w:hAnsi="Arial" w:cs="Arial"/>
          <w:b/>
          <w:color w:val="000000"/>
          <w:sz w:val="20"/>
          <w:szCs w:val="20"/>
        </w:rPr>
        <w:t xml:space="preserve"> Engineering College, India</w:t>
      </w:r>
      <w:r w:rsidRPr="00976255">
        <w:rPr>
          <w:rFonts w:ascii="Arial" w:hAnsi="Arial" w:cs="Arial"/>
          <w:b/>
          <w:color w:val="000000"/>
          <w:sz w:val="20"/>
          <w:szCs w:val="20"/>
        </w:rPr>
        <w:br/>
      </w:r>
    </w:p>
    <w:p w:rsidR="00763E12" w:rsidRDefault="00763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763E1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D6" w:rsidRDefault="00FB50D6">
      <w:r>
        <w:separator/>
      </w:r>
    </w:p>
  </w:endnote>
  <w:endnote w:type="continuationSeparator" w:id="0">
    <w:p w:rsidR="00FB50D6" w:rsidRDefault="00FB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97" w:rsidRDefault="00FB50D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D6" w:rsidRDefault="00FB50D6">
      <w:r>
        <w:separator/>
      </w:r>
    </w:p>
  </w:footnote>
  <w:footnote w:type="continuationSeparator" w:id="0">
    <w:p w:rsidR="00FB50D6" w:rsidRDefault="00FB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97" w:rsidRDefault="00C4719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47197" w:rsidRDefault="00FB50D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97"/>
    <w:rsid w:val="00763E12"/>
    <w:rsid w:val="00C47197"/>
    <w:rsid w:val="00E061E3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6DD8"/>
  <w15:docId w15:val="{41D91403-8AFF-4D32-8531-D431A73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61E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aarj.com/index.php/IAA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2025-08-18T05:25:00Z</dcterms:created>
  <dcterms:modified xsi:type="dcterms:W3CDTF">2025-08-19T04:30:00Z</dcterms:modified>
</cp:coreProperties>
</file>