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872" w:rsidRPr="00B85771" w:rsidRDefault="00C63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C63872" w:rsidRPr="00B8577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>
        <w:trPr>
          <w:trHeight w:val="290"/>
        </w:trPr>
        <w:tc>
          <w:tcPr>
            <w:tcW w:w="5167" w:type="dxa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872" w:rsidRPr="00B85771" w:rsidRDefault="00EB728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A413D4" w:rsidRPr="00B8577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Surgery</w:t>
              </w:r>
            </w:hyperlink>
            <w:r w:rsidR="00A413D4" w:rsidRPr="00B85771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C63872" w:rsidRPr="00B85771">
        <w:trPr>
          <w:trHeight w:val="290"/>
        </w:trPr>
        <w:tc>
          <w:tcPr>
            <w:tcW w:w="5167" w:type="dxa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Ms_AJRS_141951</w:t>
            </w:r>
          </w:p>
        </w:tc>
      </w:tr>
      <w:tr w:rsidR="00C63872" w:rsidRPr="00B85771">
        <w:trPr>
          <w:trHeight w:val="650"/>
        </w:trPr>
        <w:tc>
          <w:tcPr>
            <w:tcW w:w="5167" w:type="dxa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Short term outcome of open liver resection; A single </w:t>
            </w:r>
            <w:proofErr w:type="spellStart"/>
            <w:r w:rsidRPr="00B857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center</w:t>
            </w:r>
            <w:proofErr w:type="spellEnd"/>
            <w:r w:rsidRPr="00B857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prospective study</w:t>
            </w:r>
          </w:p>
        </w:tc>
      </w:tr>
      <w:tr w:rsidR="00C63872" w:rsidRPr="00B85771">
        <w:trPr>
          <w:trHeight w:val="332"/>
        </w:trPr>
        <w:tc>
          <w:tcPr>
            <w:tcW w:w="5167" w:type="dxa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C63872" w:rsidRPr="00B85771" w:rsidRDefault="00C63872">
      <w:pPr>
        <w:rPr>
          <w:rFonts w:ascii="Arial" w:hAnsi="Arial" w:cs="Arial"/>
          <w:sz w:val="20"/>
          <w:szCs w:val="20"/>
        </w:rPr>
      </w:pPr>
      <w:bookmarkStart w:id="0" w:name="_heading=h.n3fxtuj0zxcy" w:colFirst="0" w:colLast="0"/>
      <w:bookmarkEnd w:id="0"/>
    </w:p>
    <w:tbl>
      <w:tblPr>
        <w:tblStyle w:val="a0"/>
        <w:tblW w:w="2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C63872" w:rsidRPr="00B85771" w:rsidTr="00B85771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  <w:highlight w:val="yellow"/>
              </w:rPr>
              <w:t>PART  1:</w:t>
            </w:r>
            <w:r w:rsidRPr="00B85771">
              <w:rPr>
                <w:rFonts w:ascii="Arial" w:hAnsi="Arial" w:cs="Arial"/>
                <w:sz w:val="20"/>
                <w:szCs w:val="20"/>
              </w:rPr>
              <w:t xml:space="preserve"> Comments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c>
          <w:tcPr>
            <w:tcW w:w="5243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>Reviewer’s comment</w:t>
            </w:r>
          </w:p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C63872" w:rsidRPr="00B85771" w:rsidRDefault="00A413D4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8577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rPr>
          <w:trHeight w:val="1264"/>
        </w:trPr>
        <w:tc>
          <w:tcPr>
            <w:tcW w:w="5243" w:type="dxa"/>
          </w:tcPr>
          <w:p w:rsidR="00C63872" w:rsidRPr="00B85771" w:rsidRDefault="00A413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C63872" w:rsidRPr="00B85771" w:rsidRDefault="00C6387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>This prospective study analysis the outcomes of liver surgery in open, resource limited and south-</w:t>
            </w:r>
            <w:proofErr w:type="spellStart"/>
            <w:r w:rsidRPr="00B85771">
              <w:rPr>
                <w:rFonts w:ascii="Arial" w:hAnsi="Arial" w:cs="Arial"/>
                <w:sz w:val="20"/>
                <w:szCs w:val="20"/>
              </w:rPr>
              <w:t>asian</w:t>
            </w:r>
            <w:proofErr w:type="spellEnd"/>
            <w:r w:rsidRPr="00B85771">
              <w:rPr>
                <w:rFonts w:ascii="Arial" w:hAnsi="Arial" w:cs="Arial"/>
                <w:sz w:val="20"/>
                <w:szCs w:val="20"/>
              </w:rPr>
              <w:t xml:space="preserve"> setting</w:t>
            </w:r>
          </w:p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Low perioperative mortality alongside a </w:t>
            </w:r>
            <w:proofErr w:type="gramStart"/>
            <w:r w:rsidRPr="00B85771">
              <w:rPr>
                <w:rFonts w:ascii="Arial" w:hAnsi="Arial" w:cs="Arial"/>
                <w:sz w:val="20"/>
                <w:szCs w:val="20"/>
              </w:rPr>
              <w:t>high complication rate underscores areas</w:t>
            </w:r>
            <w:proofErr w:type="gramEnd"/>
            <w:r w:rsidRPr="00B85771">
              <w:rPr>
                <w:rFonts w:ascii="Arial" w:hAnsi="Arial" w:cs="Arial"/>
                <w:sz w:val="20"/>
                <w:szCs w:val="20"/>
              </w:rPr>
              <w:t xml:space="preserve"> for quality improvement.</w:t>
            </w:r>
          </w:p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Various risk factors mentioned as independent risk factors can improve the outcomes and improve the surgeons case selections. 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63872" w:rsidRPr="00B85771" w:rsidRDefault="00C6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rPr>
          <w:trHeight w:val="1262"/>
        </w:trPr>
        <w:tc>
          <w:tcPr>
            <w:tcW w:w="5243" w:type="dxa"/>
          </w:tcPr>
          <w:p w:rsidR="00C63872" w:rsidRPr="00B85771" w:rsidRDefault="00A413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C63872" w:rsidRPr="00B85771" w:rsidRDefault="00A413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>The type of hospital and scope of care should also be mentioned in the title like Short term outcome of open liver resection; A Prospective study from a tertiary care centre from Bangladesh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rPr>
          <w:trHeight w:val="1262"/>
        </w:trPr>
        <w:tc>
          <w:tcPr>
            <w:tcW w:w="5243" w:type="dxa"/>
          </w:tcPr>
          <w:p w:rsidR="00C63872" w:rsidRPr="00B85771" w:rsidRDefault="00A413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The abstract looks complete with informative methodology and outcomes including </w:t>
            </w:r>
            <w:proofErr w:type="gramStart"/>
            <w:r w:rsidRPr="00B85771">
              <w:rPr>
                <w:rFonts w:ascii="Arial" w:hAnsi="Arial" w:cs="Arial"/>
                <w:sz w:val="20"/>
                <w:szCs w:val="20"/>
              </w:rPr>
              <w:t>90 day</w:t>
            </w:r>
            <w:proofErr w:type="gramEnd"/>
            <w:r w:rsidRPr="00B85771">
              <w:rPr>
                <w:rFonts w:ascii="Arial" w:hAnsi="Arial" w:cs="Arial"/>
                <w:sz w:val="20"/>
                <w:szCs w:val="20"/>
              </w:rPr>
              <w:t xml:space="preserve"> morbidity. </w:t>
            </w:r>
          </w:p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Lacks: Type of </w:t>
            </w:r>
            <w:proofErr w:type="gramStart"/>
            <w:r w:rsidRPr="00B85771">
              <w:rPr>
                <w:rFonts w:ascii="Arial" w:hAnsi="Arial" w:cs="Arial"/>
                <w:sz w:val="20"/>
                <w:szCs w:val="20"/>
              </w:rPr>
              <w:t>surgery  done</w:t>
            </w:r>
            <w:proofErr w:type="gramEnd"/>
            <w:r w:rsidRPr="00B857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5771">
              <w:rPr>
                <w:rFonts w:ascii="Arial" w:hAnsi="Arial" w:cs="Arial"/>
                <w:sz w:val="20"/>
                <w:szCs w:val="20"/>
              </w:rPr>
              <w:t>morrality</w:t>
            </w:r>
            <w:proofErr w:type="spellEnd"/>
            <w:r w:rsidRPr="00B85771">
              <w:rPr>
                <w:rFonts w:ascii="Arial" w:hAnsi="Arial" w:cs="Arial"/>
                <w:sz w:val="20"/>
                <w:szCs w:val="20"/>
              </w:rPr>
              <w:t xml:space="preserve"> for HCC </w:t>
            </w:r>
            <w:proofErr w:type="spellStart"/>
            <w:r w:rsidRPr="00B85771">
              <w:rPr>
                <w:rFonts w:ascii="Arial" w:hAnsi="Arial" w:cs="Arial"/>
                <w:sz w:val="20"/>
                <w:szCs w:val="20"/>
              </w:rPr>
              <w:t>patietn</w:t>
            </w:r>
            <w:proofErr w:type="spellEnd"/>
            <w:r w:rsidRPr="00B85771">
              <w:rPr>
                <w:rFonts w:ascii="Arial" w:hAnsi="Arial" w:cs="Arial"/>
                <w:sz w:val="20"/>
                <w:szCs w:val="20"/>
              </w:rPr>
              <w:t xml:space="preserve"> rather than mentioning final diagnosis </w:t>
            </w:r>
            <w:proofErr w:type="spellStart"/>
            <w:r w:rsidRPr="00B85771">
              <w:rPr>
                <w:rFonts w:ascii="Arial" w:hAnsi="Arial" w:cs="Arial"/>
                <w:sz w:val="20"/>
                <w:szCs w:val="20"/>
              </w:rPr>
              <w:t>menton</w:t>
            </w:r>
            <w:proofErr w:type="spellEnd"/>
            <w:r w:rsidRPr="00B85771">
              <w:rPr>
                <w:rFonts w:ascii="Arial" w:hAnsi="Arial" w:cs="Arial"/>
                <w:sz w:val="20"/>
                <w:szCs w:val="20"/>
              </w:rPr>
              <w:t xml:space="preserve"> antecedent cause of death. Conclusion should talk about the </w:t>
            </w:r>
            <w:proofErr w:type="spellStart"/>
            <w:r w:rsidRPr="00B85771">
              <w:rPr>
                <w:rFonts w:ascii="Arial" w:hAnsi="Arial" w:cs="Arial"/>
                <w:sz w:val="20"/>
                <w:szCs w:val="20"/>
              </w:rPr>
              <w:t>conlusion</w:t>
            </w:r>
            <w:proofErr w:type="spellEnd"/>
            <w:r w:rsidRPr="00B85771">
              <w:rPr>
                <w:rFonts w:ascii="Arial" w:hAnsi="Arial" w:cs="Arial"/>
                <w:sz w:val="20"/>
                <w:szCs w:val="20"/>
              </w:rPr>
              <w:t xml:space="preserve"> from your study rather than generalised statements. </w:t>
            </w:r>
          </w:p>
        </w:tc>
        <w:tc>
          <w:tcPr>
            <w:tcW w:w="6442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rPr>
          <w:trHeight w:val="704"/>
        </w:trPr>
        <w:tc>
          <w:tcPr>
            <w:tcW w:w="5243" w:type="dxa"/>
          </w:tcPr>
          <w:p w:rsidR="00C63872" w:rsidRPr="00B85771" w:rsidRDefault="00A413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In introduction “Short-term postoperative morbidity rates of major liver resections are reported up to 45% and 7%, respectively should be addressed. </w:t>
            </w:r>
            <w:r w:rsidRPr="00B85771">
              <w:rPr>
                <w:rFonts w:ascii="Arial" w:hAnsi="Arial" w:cs="Arial"/>
                <w:sz w:val="20"/>
                <w:szCs w:val="20"/>
              </w:rPr>
              <w:br/>
              <w:t>Was FLR calculated in all or any cases?</w:t>
            </w:r>
          </w:p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Criteria for ICU admission and shifting out of ICU </w:t>
            </w:r>
          </w:p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Postoperative </w:t>
            </w:r>
            <w:proofErr w:type="spellStart"/>
            <w:r w:rsidRPr="00B85771">
              <w:rPr>
                <w:rFonts w:ascii="Arial" w:hAnsi="Arial" w:cs="Arial"/>
                <w:sz w:val="20"/>
                <w:szCs w:val="20"/>
              </w:rPr>
              <w:t>hemorrhage</w:t>
            </w:r>
            <w:proofErr w:type="spellEnd"/>
            <w:r w:rsidRPr="00B85771">
              <w:rPr>
                <w:rFonts w:ascii="Arial" w:hAnsi="Arial" w:cs="Arial"/>
                <w:sz w:val="20"/>
                <w:szCs w:val="20"/>
              </w:rPr>
              <w:t xml:space="preserve"> 3 or 4; discrepancy is there. </w:t>
            </w:r>
          </w:p>
          <w:p w:rsidR="00C63872" w:rsidRPr="00B85771" w:rsidRDefault="00C6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rPr>
          <w:trHeight w:val="703"/>
        </w:trPr>
        <w:tc>
          <w:tcPr>
            <w:tcW w:w="5243" w:type="dxa"/>
          </w:tcPr>
          <w:p w:rsidR="00C63872" w:rsidRPr="00B85771" w:rsidRDefault="00A413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C63872" w:rsidRPr="00B85771" w:rsidRDefault="00A4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Many </w:t>
            </w:r>
            <w:proofErr w:type="gramStart"/>
            <w:r w:rsidRPr="00B85771">
              <w:rPr>
                <w:rFonts w:ascii="Arial" w:hAnsi="Arial" w:cs="Arial"/>
                <w:sz w:val="20"/>
                <w:szCs w:val="20"/>
              </w:rPr>
              <w:t>are  from</w:t>
            </w:r>
            <w:proofErr w:type="gramEnd"/>
            <w:r w:rsidRPr="00B85771">
              <w:rPr>
                <w:rFonts w:ascii="Arial" w:hAnsi="Arial" w:cs="Arial"/>
                <w:sz w:val="20"/>
                <w:szCs w:val="20"/>
              </w:rPr>
              <w:t xml:space="preserve"> 2010, recommend a literature review with references to be added from recent studies </w:t>
            </w:r>
          </w:p>
        </w:tc>
        <w:tc>
          <w:tcPr>
            <w:tcW w:w="6442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rPr>
          <w:trHeight w:val="386"/>
        </w:trPr>
        <w:tc>
          <w:tcPr>
            <w:tcW w:w="5243" w:type="dxa"/>
          </w:tcPr>
          <w:p w:rsidR="00C63872" w:rsidRPr="00B85771" w:rsidRDefault="00A413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>Is the language/English quality of the article suitable for scholarly communications?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</w:rPr>
              <w:t xml:space="preserve">Overall English is acceptable but Spacing error, grammatical errors </w:t>
            </w:r>
            <w:proofErr w:type="gramStart"/>
            <w:r w:rsidRPr="00B85771">
              <w:rPr>
                <w:rFonts w:ascii="Arial" w:hAnsi="Arial" w:cs="Arial"/>
                <w:sz w:val="20"/>
                <w:szCs w:val="20"/>
              </w:rPr>
              <w:t>and  lack</w:t>
            </w:r>
            <w:proofErr w:type="gramEnd"/>
            <w:r w:rsidRPr="00B85771">
              <w:rPr>
                <w:rFonts w:ascii="Arial" w:hAnsi="Arial" w:cs="Arial"/>
                <w:sz w:val="20"/>
                <w:szCs w:val="20"/>
              </w:rPr>
              <w:t xml:space="preserve"> of consistent terminology to be corrected. </w:t>
            </w:r>
          </w:p>
        </w:tc>
        <w:tc>
          <w:tcPr>
            <w:tcW w:w="6442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872" w:rsidRPr="00B85771" w:rsidTr="00B85771">
        <w:trPr>
          <w:trHeight w:val="1178"/>
        </w:trPr>
        <w:tc>
          <w:tcPr>
            <w:tcW w:w="5243" w:type="dxa"/>
          </w:tcPr>
          <w:p w:rsidR="00C63872" w:rsidRPr="00B85771" w:rsidRDefault="00A413D4">
            <w:pPr>
              <w:rPr>
                <w:rFonts w:ascii="Arial" w:hAnsi="Arial" w:cs="Arial"/>
                <w:sz w:val="20"/>
                <w:szCs w:val="20"/>
              </w:rPr>
            </w:pPr>
            <w:r w:rsidRPr="00B85771">
              <w:rPr>
                <w:rFonts w:ascii="Arial" w:hAnsi="Arial" w:cs="Arial"/>
                <w:sz w:val="20"/>
                <w:szCs w:val="20"/>
                <w:u w:val="single"/>
              </w:rPr>
              <w:t>Optional/General</w:t>
            </w:r>
            <w:r w:rsidRPr="00B85771">
              <w:rPr>
                <w:rFonts w:ascii="Arial" w:hAnsi="Arial" w:cs="Arial"/>
                <w:sz w:val="20"/>
                <w:szCs w:val="20"/>
              </w:rPr>
              <w:t xml:space="preserve"> comments</w:t>
            </w:r>
          </w:p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63872" w:rsidRPr="00B85771" w:rsidRDefault="00C6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C63872" w:rsidRPr="00B85771" w:rsidRDefault="00C63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3872" w:rsidRPr="00B85771" w:rsidRDefault="00C63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63872" w:rsidRPr="00B85771" w:rsidRDefault="00C63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63872" w:rsidRPr="00B85771" w:rsidRDefault="00C63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63872" w:rsidRPr="00B85771" w:rsidRDefault="00C63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63872" w:rsidRPr="00B85771" w:rsidRDefault="00C63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B85771" w:rsidRPr="00B85771" w:rsidRDefault="00B857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B85771" w:rsidRPr="00B85771" w:rsidRDefault="00B857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1" w:name="_GoBack"/>
      <w:bookmarkEnd w:id="1"/>
    </w:p>
    <w:p w:rsidR="00B85771" w:rsidRPr="00B85771" w:rsidRDefault="00B857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63872" w:rsidRPr="00B85771" w:rsidRDefault="00C63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C53C4" w:rsidRPr="00B85771" w:rsidTr="000C53C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2" w:name="_Hlk156057883"/>
            <w:bookmarkStart w:id="3" w:name="_Hlk156057704"/>
            <w:r w:rsidRPr="00B8577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B8577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0C53C4" w:rsidRPr="00B85771" w:rsidTr="000C53C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C4" w:rsidRPr="00B85771" w:rsidRDefault="000C53C4" w:rsidP="000C53C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B85771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4" w:rsidRPr="00B85771" w:rsidRDefault="000C53C4" w:rsidP="000C53C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B85771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B85771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B85771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C53C4" w:rsidRPr="00B85771" w:rsidTr="000C53C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B85771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B857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B857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B857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0C53C4" w:rsidRPr="00B85771" w:rsidRDefault="000C53C4" w:rsidP="000C53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2"/>
    </w:tbl>
    <w:p w:rsidR="000C53C4" w:rsidRPr="00B85771" w:rsidRDefault="000C53C4" w:rsidP="000C53C4">
      <w:pPr>
        <w:rPr>
          <w:rFonts w:ascii="Arial" w:hAnsi="Arial" w:cs="Arial"/>
          <w:sz w:val="20"/>
          <w:szCs w:val="20"/>
          <w:lang w:val="en-US" w:eastAsia="en-US"/>
        </w:rPr>
      </w:pPr>
    </w:p>
    <w:bookmarkEnd w:id="3"/>
    <w:p w:rsidR="00B85771" w:rsidRPr="00B85771" w:rsidRDefault="00B85771" w:rsidP="00B8577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5771">
        <w:rPr>
          <w:rFonts w:ascii="Arial" w:hAnsi="Arial" w:cs="Arial"/>
          <w:b/>
          <w:u w:val="single"/>
        </w:rPr>
        <w:t>Reviewer details:</w:t>
      </w:r>
    </w:p>
    <w:p w:rsidR="00B85771" w:rsidRPr="00B85771" w:rsidRDefault="00B85771" w:rsidP="00B8577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85771" w:rsidRPr="00B85771" w:rsidRDefault="00B85771" w:rsidP="00B85771">
      <w:pPr>
        <w:rPr>
          <w:rFonts w:ascii="Arial" w:hAnsi="Arial" w:cs="Arial"/>
          <w:sz w:val="20"/>
          <w:szCs w:val="20"/>
        </w:rPr>
      </w:pPr>
      <w:r w:rsidRPr="00B85771">
        <w:rPr>
          <w:rFonts w:ascii="Arial" w:hAnsi="Arial" w:cs="Arial"/>
          <w:b/>
          <w:color w:val="000000"/>
          <w:sz w:val="20"/>
          <w:szCs w:val="20"/>
        </w:rPr>
        <w:t>Vipul Goyal, Regional Cancer Centre, India</w:t>
      </w:r>
      <w:r w:rsidRPr="00B85771">
        <w:rPr>
          <w:rFonts w:ascii="Arial" w:hAnsi="Arial" w:cs="Arial"/>
          <w:b/>
          <w:color w:val="000000"/>
          <w:sz w:val="20"/>
          <w:szCs w:val="20"/>
        </w:rPr>
        <w:br/>
      </w:r>
    </w:p>
    <w:p w:rsidR="000C53C4" w:rsidRPr="00B85771" w:rsidRDefault="000C53C4" w:rsidP="000C53C4">
      <w:pPr>
        <w:rPr>
          <w:rFonts w:ascii="Arial" w:hAnsi="Arial" w:cs="Arial"/>
          <w:sz w:val="20"/>
          <w:szCs w:val="20"/>
          <w:lang w:val="en-US" w:eastAsia="en-US"/>
        </w:rPr>
      </w:pPr>
    </w:p>
    <w:p w:rsidR="00C63872" w:rsidRPr="00B85771" w:rsidRDefault="00C63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C63872" w:rsidRPr="00B85771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288" w:rsidRDefault="00EB7288">
      <w:r>
        <w:separator/>
      </w:r>
    </w:p>
  </w:endnote>
  <w:endnote w:type="continuationSeparator" w:id="0">
    <w:p w:rsidR="00EB7288" w:rsidRDefault="00EB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872" w:rsidRDefault="00A413D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288" w:rsidRDefault="00EB7288">
      <w:r>
        <w:separator/>
      </w:r>
    </w:p>
  </w:footnote>
  <w:footnote w:type="continuationSeparator" w:id="0">
    <w:p w:rsidR="00EB7288" w:rsidRDefault="00EB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872" w:rsidRDefault="00C63872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C63872" w:rsidRDefault="00A413D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72"/>
    <w:rsid w:val="000C53C4"/>
    <w:rsid w:val="00484737"/>
    <w:rsid w:val="00975E0B"/>
    <w:rsid w:val="00A413D4"/>
    <w:rsid w:val="00AC6F6D"/>
    <w:rsid w:val="00B85771"/>
    <w:rsid w:val="00C63872"/>
    <w:rsid w:val="00C77CDC"/>
    <w:rsid w:val="00DB7BCE"/>
    <w:rsid w:val="00EB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1372"/>
  <w15:docId w15:val="{125BA21B-BF01-4AEC-866E-3CFF29D4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 w:eastAsia="en-US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484737"/>
    <w:rPr>
      <w:b/>
      <w:bCs/>
    </w:rPr>
  </w:style>
  <w:style w:type="paragraph" w:customStyle="1" w:styleId="Affiliation">
    <w:name w:val="Affiliation"/>
    <w:basedOn w:val="Normal"/>
    <w:rsid w:val="00B85771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index.php/AJ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O48LT66uDrZrCGrvyzo5WHOjqw==">CgMxLjAyDmgubjNmeHR1ajB6eGN5Mg5oLnZ2NGtwOWV3ZjBtbDgAciExLTJoY09RTURwYWtwX2JMd2h4cms4MmR5a2hYWXVlOVo=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2011-08-01T09:21:00Z</dcterms:created>
  <dcterms:modified xsi:type="dcterms:W3CDTF">2025-08-08T05:33:00Z</dcterms:modified>
</cp:coreProperties>
</file>