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320D5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B320D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320D5" w:rsidTr="002643B3">
        <w:trPr>
          <w:trHeight w:val="290"/>
        </w:trPr>
        <w:tc>
          <w:tcPr>
            <w:tcW w:w="1234" w:type="pct"/>
          </w:tcPr>
          <w:p w:rsidR="0000007A" w:rsidRPr="00B320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320D5" w:rsidRDefault="00BD749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B320D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Surgical Research</w:t>
              </w:r>
            </w:hyperlink>
            <w:r w:rsidR="005A526C" w:rsidRPr="00B320D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320D5" w:rsidTr="002643B3">
        <w:trPr>
          <w:trHeight w:val="290"/>
        </w:trPr>
        <w:tc>
          <w:tcPr>
            <w:tcW w:w="1234" w:type="pct"/>
          </w:tcPr>
          <w:p w:rsidR="0000007A" w:rsidRPr="00B320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320D5" w:rsidRDefault="00D96E2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</w:t>
            </w:r>
            <w:r w:rsidR="00DB154B"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_AJRS_141805</w:t>
            </w:r>
          </w:p>
        </w:tc>
      </w:tr>
      <w:tr w:rsidR="0000007A" w:rsidRPr="00B320D5" w:rsidTr="002643B3">
        <w:trPr>
          <w:trHeight w:val="650"/>
        </w:trPr>
        <w:tc>
          <w:tcPr>
            <w:tcW w:w="1234" w:type="pct"/>
          </w:tcPr>
          <w:p w:rsidR="0000007A" w:rsidRPr="00B320D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Title: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B320D5" w:rsidRDefault="00DB15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sz w:val="20"/>
                <w:szCs w:val="20"/>
                <w:lang w:val="en-GB"/>
              </w:rPr>
              <w:t>Appendiceal Actinomycosis Occurring in the Postpartum Period: Case Report and Literature Review</w:t>
            </w:r>
          </w:p>
        </w:tc>
      </w:tr>
      <w:tr w:rsidR="00CF0BBB" w:rsidRPr="00B320D5" w:rsidTr="002643B3">
        <w:trPr>
          <w:trHeight w:val="332"/>
        </w:trPr>
        <w:tc>
          <w:tcPr>
            <w:tcW w:w="1234" w:type="pct"/>
          </w:tcPr>
          <w:p w:rsidR="00CF0BBB" w:rsidRPr="00B320D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B320D5" w:rsidRDefault="00DB15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3403D9" w:rsidRPr="00B320D5" w:rsidRDefault="003403D9" w:rsidP="003403D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"/>
        <w:gridCol w:w="5245"/>
        <w:gridCol w:w="1476"/>
        <w:gridCol w:w="7166"/>
        <w:gridCol w:w="711"/>
        <w:gridCol w:w="6442"/>
      </w:tblGrid>
      <w:tr w:rsidR="003403D9" w:rsidRPr="00B320D5" w:rsidTr="00B320D5">
        <w:trPr>
          <w:gridBefore w:val="1"/>
          <w:wBefore w:w="26" w:type="pct"/>
        </w:trPr>
        <w:tc>
          <w:tcPr>
            <w:tcW w:w="4974" w:type="pct"/>
            <w:gridSpan w:val="5"/>
            <w:tcBorders>
              <w:top w:val="nil"/>
              <w:left w:val="nil"/>
              <w:right w:val="nil"/>
            </w:tcBorders>
            <w:noWrap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20D5">
              <w:rPr>
                <w:rFonts w:ascii="Arial" w:hAnsi="Arial" w:cs="Arial"/>
                <w:highlight w:val="yellow"/>
                <w:lang w:val="en-GB"/>
              </w:rPr>
              <w:t xml:space="preserve">PART 1: </w:t>
            </w:r>
            <w:r w:rsidRPr="00B320D5">
              <w:rPr>
                <w:rFonts w:ascii="Arial" w:hAnsi="Arial" w:cs="Arial"/>
                <w:lang w:val="en-GB"/>
              </w:rPr>
              <w:t>Comments</w:t>
            </w:r>
          </w:p>
          <w:p w:rsidR="003403D9" w:rsidRPr="00B320D5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</w:trPr>
        <w:tc>
          <w:tcPr>
            <w:tcW w:w="1240" w:type="pct"/>
            <w:noWrap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1" w:type="pct"/>
            <w:gridSpan w:val="3"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20D5">
              <w:rPr>
                <w:rFonts w:ascii="Arial" w:hAnsi="Arial" w:cs="Arial"/>
                <w:lang w:val="en-GB"/>
              </w:rPr>
              <w:t>Reviewer's comment</w:t>
            </w:r>
          </w:p>
          <w:p w:rsidR="000B63DD" w:rsidRPr="00B320D5" w:rsidRDefault="000B63DD" w:rsidP="000B63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Comments generated or powered by Artificial Intelligence (AI) are strictly prohibited during peer review.</w:t>
            </w:r>
          </w:p>
          <w:p w:rsidR="000B63DD" w:rsidRPr="00B320D5" w:rsidRDefault="000B63DD" w:rsidP="000B63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D5CDA" w:rsidRPr="00B320D5" w:rsidRDefault="002D5CDA" w:rsidP="002D5CD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B320D5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Author's Feedback </w:t>
            </w:r>
            <w:r w:rsidRPr="00B320D5">
              <w:rPr>
                <w:rFonts w:ascii="Arial" w:eastAsia="Calibri" w:hAnsi="Arial" w:cs="Arial"/>
                <w:kern w:val="2"/>
                <w:sz w:val="20"/>
                <w:szCs w:val="20"/>
              </w:rPr>
              <w:t>(Authors are required to write their feedback here)</w:t>
            </w:r>
          </w:p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1264"/>
        </w:trPr>
        <w:tc>
          <w:tcPr>
            <w:tcW w:w="1240" w:type="pct"/>
            <w:noWrap/>
          </w:tcPr>
          <w:p w:rsidR="003403D9" w:rsidRPr="00B320D5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explaining the importance of this article to the scientific community. This section may require at least 3-4 sentences.</w:t>
            </w:r>
          </w:p>
          <w:p w:rsidR="003403D9" w:rsidRPr="00B320D5" w:rsidRDefault="003403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1" w:type="pct"/>
            <w:gridSpan w:val="3"/>
          </w:tcPr>
          <w:p w:rsidR="003403D9" w:rsidRPr="00B320D5" w:rsidRDefault="0083515C" w:rsidP="008351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Appendiceal actinomycosis </w:t>
            </w: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a rare clinical entity. It will be a valuable contribution to the medical community. Literature analysis will also contribute to this clinical contribution.</w:t>
            </w:r>
          </w:p>
        </w:tc>
        <w:tc>
          <w:tcPr>
            <w:tcW w:w="1523" w:type="pct"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1262"/>
        </w:trPr>
        <w:tc>
          <w:tcPr>
            <w:tcW w:w="1240" w:type="pct"/>
            <w:noWrap/>
          </w:tcPr>
          <w:p w:rsidR="003403D9" w:rsidRPr="00B320D5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appropriate?</w:t>
            </w:r>
          </w:p>
          <w:p w:rsidR="003403D9" w:rsidRPr="00B320D5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not, please suggest an alternative title)</w:t>
            </w:r>
          </w:p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1" w:type="pct"/>
            <w:gridSpan w:val="3"/>
          </w:tcPr>
          <w:p w:rsidR="003403D9" w:rsidRPr="00B320D5" w:rsidRDefault="008351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523" w:type="pct"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1262"/>
        </w:trPr>
        <w:tc>
          <w:tcPr>
            <w:tcW w:w="1240" w:type="pct"/>
            <w:noWrap/>
          </w:tcPr>
          <w:p w:rsidR="003403D9" w:rsidRPr="00B320D5" w:rsidRDefault="003403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320D5">
              <w:rPr>
                <w:rFonts w:ascii="Arial" w:hAnsi="Arial" w:cs="Arial"/>
                <w:lang w:val="en-GB"/>
              </w:rPr>
              <w:t>Is the article's summary comprehensive? Do you suggest adding (or removing) any points from this section? Please include your suggestions here.</w:t>
            </w:r>
          </w:p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1" w:type="pct"/>
            <w:gridSpan w:val="3"/>
          </w:tcPr>
          <w:p w:rsidR="003403D9" w:rsidRPr="00B320D5" w:rsidRDefault="004F49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summary could be more comprehensive. Statements regarding intrauterine devices in the summary should be supported in detail in the text.</w:t>
            </w:r>
          </w:p>
        </w:tc>
        <w:tc>
          <w:tcPr>
            <w:tcW w:w="1523" w:type="pct"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704"/>
        </w:trPr>
        <w:tc>
          <w:tcPr>
            <w:tcW w:w="1240" w:type="pct"/>
            <w:noWrap/>
          </w:tcPr>
          <w:p w:rsidR="003403D9" w:rsidRPr="00B320D5" w:rsidRDefault="003403D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320D5">
              <w:rPr>
                <w:rFonts w:ascii="Arial" w:hAnsi="Arial" w:cs="Arial"/>
                <w:lang w:val="en-GB"/>
              </w:rPr>
              <w:t>Is the manuscript scientifically accurate? Please write here.</w:t>
            </w:r>
          </w:p>
        </w:tc>
        <w:tc>
          <w:tcPr>
            <w:tcW w:w="2211" w:type="pct"/>
            <w:gridSpan w:val="3"/>
          </w:tcPr>
          <w:p w:rsidR="003403D9" w:rsidRPr="00B320D5" w:rsidRDefault="005E51B2" w:rsidP="005E51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Accruate</w:t>
            </w:r>
            <w:proofErr w:type="spellEnd"/>
          </w:p>
        </w:tc>
        <w:tc>
          <w:tcPr>
            <w:tcW w:w="1523" w:type="pct"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703"/>
        </w:trPr>
        <w:tc>
          <w:tcPr>
            <w:tcW w:w="1240" w:type="pct"/>
            <w:noWrap/>
          </w:tcPr>
          <w:p w:rsidR="003403D9" w:rsidRPr="00B320D5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up-to-date? If you have additional reference suggestions, please indicate them in the review form.</w:t>
            </w:r>
          </w:p>
        </w:tc>
        <w:tc>
          <w:tcPr>
            <w:tcW w:w="2211" w:type="pct"/>
            <w:gridSpan w:val="3"/>
          </w:tcPr>
          <w:p w:rsidR="00043291" w:rsidRPr="00B320D5" w:rsidRDefault="004F496F" w:rsidP="00043291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most recent reference is from 2017, and the presence of mostly very old references reduces the value of the article, even though its subject is good.</w:t>
            </w:r>
            <w:r w:rsidR="00043291" w:rsidRPr="00B320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 want to give a new literature to the author as a sample; </w:t>
            </w:r>
            <w:r w:rsidR="00043291" w:rsidRPr="00B320D5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 </w:t>
            </w:r>
          </w:p>
          <w:p w:rsidR="00043291" w:rsidRPr="00B320D5" w:rsidRDefault="00BD7492" w:rsidP="0004329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proofErr w:type="spellStart"/>
              <w:r w:rsidR="00043291" w:rsidRPr="00B320D5">
                <w:rPr>
                  <w:rStyle w:val="Hyperlink"/>
                  <w:rFonts w:ascii="Arial" w:eastAsia="MS Mincho" w:hAnsi="Arial" w:cs="Arial"/>
                  <w:color w:val="auto"/>
                  <w:sz w:val="20"/>
                  <w:szCs w:val="20"/>
                </w:rPr>
                <w:t>Fecal</w:t>
              </w:r>
              <w:proofErr w:type="spellEnd"/>
              <w:r w:rsidR="00043291" w:rsidRPr="00B320D5">
                <w:rPr>
                  <w:rStyle w:val="Hyperlink"/>
                  <w:rFonts w:ascii="Arial" w:eastAsia="MS Mincho" w:hAnsi="Arial" w:cs="Arial"/>
                  <w:color w:val="auto"/>
                  <w:sz w:val="20"/>
                  <w:szCs w:val="20"/>
                </w:rPr>
                <w:t xml:space="preserve"> Fistula Following Appendectomy as an Unusual Late Complication: A Rare Case Report.</w:t>
              </w:r>
            </w:hyperlink>
            <w:r w:rsidR="00043291" w:rsidRPr="00B32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 xml:space="preserve">Nazari FA, </w:t>
            </w:r>
            <w:proofErr w:type="spellStart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>Baset</w:t>
            </w:r>
            <w:proofErr w:type="spellEnd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 xml:space="preserve"> G, Zarif SK, </w:t>
            </w:r>
            <w:proofErr w:type="spellStart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>Rahimdeen</w:t>
            </w:r>
            <w:proofErr w:type="spellEnd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 xml:space="preserve"> MA, </w:t>
            </w:r>
            <w:proofErr w:type="spellStart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>Amiri</w:t>
            </w:r>
            <w:proofErr w:type="spellEnd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 xml:space="preserve"> A, Seyar </w:t>
            </w:r>
            <w:proofErr w:type="spellStart"/>
            <w:proofErr w:type="gramStart"/>
            <w:r w:rsidR="00043291" w:rsidRPr="00B320D5">
              <w:rPr>
                <w:rStyle w:val="docsum-authors"/>
                <w:rFonts w:ascii="Arial" w:hAnsi="Arial" w:cs="Arial"/>
                <w:sz w:val="20"/>
                <w:szCs w:val="20"/>
              </w:rPr>
              <w:t>F.</w:t>
            </w:r>
            <w:r w:rsidR="00043291" w:rsidRPr="00B320D5">
              <w:rPr>
                <w:rStyle w:val="docsum-journal-citation"/>
                <w:rFonts w:ascii="Arial" w:hAnsi="Arial" w:cs="Arial"/>
                <w:sz w:val="20"/>
                <w:szCs w:val="20"/>
              </w:rPr>
              <w:t>Int</w:t>
            </w:r>
            <w:proofErr w:type="spellEnd"/>
            <w:proofErr w:type="gramEnd"/>
            <w:r w:rsidR="00043291" w:rsidRPr="00B320D5">
              <w:rPr>
                <w:rStyle w:val="docsum-journal-citation"/>
                <w:rFonts w:ascii="Arial" w:hAnsi="Arial" w:cs="Arial"/>
                <w:sz w:val="20"/>
                <w:szCs w:val="20"/>
              </w:rPr>
              <w:t xml:space="preserve"> Med Case Rep J. 2025 Mar 20;18:381-386. </w:t>
            </w:r>
            <w:proofErr w:type="spellStart"/>
            <w:r w:rsidR="00043291" w:rsidRPr="00B320D5">
              <w:rPr>
                <w:rStyle w:val="docsum-journal-citation"/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="00043291" w:rsidRPr="00B320D5">
              <w:rPr>
                <w:rStyle w:val="docsum-journal-citation"/>
                <w:rFonts w:ascii="Arial" w:hAnsi="Arial" w:cs="Arial"/>
                <w:sz w:val="20"/>
                <w:szCs w:val="20"/>
              </w:rPr>
              <w:t xml:space="preserve">: 10.2147/IMCRJ.S518439. </w:t>
            </w:r>
            <w:proofErr w:type="spellStart"/>
            <w:r w:rsidR="00043291" w:rsidRPr="00B320D5">
              <w:rPr>
                <w:rStyle w:val="docsum-journal-citation"/>
                <w:rFonts w:ascii="Arial" w:hAnsi="Arial" w:cs="Arial"/>
                <w:sz w:val="20"/>
                <w:szCs w:val="20"/>
              </w:rPr>
              <w:t>eCollection</w:t>
            </w:r>
            <w:proofErr w:type="spellEnd"/>
            <w:r w:rsidR="00043291" w:rsidRPr="00B320D5">
              <w:rPr>
                <w:rStyle w:val="docsum-journal-citation"/>
                <w:rFonts w:ascii="Arial" w:hAnsi="Arial" w:cs="Arial"/>
                <w:sz w:val="20"/>
                <w:szCs w:val="20"/>
              </w:rPr>
              <w:t xml:space="preserve"> 2025.</w:t>
            </w:r>
            <w:r w:rsidR="00043291" w:rsidRPr="00B320D5">
              <w:rPr>
                <w:rStyle w:val="citation-part"/>
                <w:rFonts w:ascii="Arial" w:eastAsia="MS Mincho" w:hAnsi="Arial" w:cs="Arial"/>
                <w:sz w:val="20"/>
                <w:szCs w:val="20"/>
              </w:rPr>
              <w:t>PMID: </w:t>
            </w:r>
            <w:r w:rsidR="00043291" w:rsidRPr="00B320D5">
              <w:rPr>
                <w:rStyle w:val="docsum-pmid"/>
                <w:rFonts w:ascii="Arial" w:hAnsi="Arial" w:cs="Arial"/>
                <w:sz w:val="20"/>
                <w:szCs w:val="20"/>
              </w:rPr>
              <w:t>40129559</w:t>
            </w:r>
            <w:r w:rsidR="00043291" w:rsidRPr="00B320D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403D9" w:rsidRPr="00B320D5" w:rsidRDefault="003403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386"/>
        </w:trPr>
        <w:tc>
          <w:tcPr>
            <w:tcW w:w="1240" w:type="pct"/>
            <w:noWrap/>
          </w:tcPr>
          <w:p w:rsidR="003403D9" w:rsidRPr="00B320D5" w:rsidRDefault="003403D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320D5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academic communication?</w:t>
            </w:r>
          </w:p>
          <w:p w:rsidR="003403D9" w:rsidRPr="00B320D5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1" w:type="pct"/>
            <w:gridSpan w:val="3"/>
          </w:tcPr>
          <w:p w:rsidR="003403D9" w:rsidRPr="00B320D5" w:rsidRDefault="004F4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sz w:val="20"/>
                <w:szCs w:val="20"/>
                <w:lang w:val="en-GB"/>
              </w:rPr>
              <w:t>It would be</w:t>
            </w:r>
            <w:bookmarkStart w:id="2" w:name="_GoBack"/>
            <w:bookmarkEnd w:id="2"/>
            <w:r w:rsidRPr="00B320D5">
              <w:rPr>
                <w:rFonts w:ascii="Arial" w:hAnsi="Arial" w:cs="Arial"/>
                <w:sz w:val="20"/>
                <w:szCs w:val="20"/>
                <w:lang w:val="en-GB"/>
              </w:rPr>
              <w:t xml:space="preserve"> appropriate for it to be handled by a native person.</w:t>
            </w:r>
          </w:p>
        </w:tc>
        <w:tc>
          <w:tcPr>
            <w:tcW w:w="1523" w:type="pct"/>
          </w:tcPr>
          <w:p w:rsidR="003403D9" w:rsidRPr="00B320D5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B320D5" w:rsidTr="00B320D5">
        <w:trPr>
          <w:gridBefore w:val="1"/>
          <w:wBefore w:w="26" w:type="pct"/>
          <w:trHeight w:val="1178"/>
        </w:trPr>
        <w:tc>
          <w:tcPr>
            <w:tcW w:w="1240" w:type="pct"/>
            <w:noWrap/>
          </w:tcPr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20D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320D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320D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3403D9" w:rsidRPr="00B320D5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1" w:type="pct"/>
            <w:gridSpan w:val="3"/>
          </w:tcPr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The author has reached a bold conclusion regarding the intrauterine device in both the abstract and the text. He should conduct a more detailed literature review on this topic and provide concrete examples. The following data, from the author's reference number 17, contradicts his assertions.</w:t>
            </w:r>
          </w:p>
          <w:p w:rsidR="00AE72AB" w:rsidRPr="00B320D5" w:rsidRDefault="00AE72AB" w:rsidP="00AE72AB">
            <w:pPr>
              <w:pStyle w:val="Bibliography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320D5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>Lisa</w:t>
            </w:r>
            <w:proofErr w:type="gramEnd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spellStart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>Gracia</w:t>
            </w:r>
            <w:proofErr w:type="spellEnd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 xml:space="preserve"> M, Martín-Rivas B, </w:t>
            </w:r>
            <w:proofErr w:type="spellStart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>Pajarón</w:t>
            </w:r>
            <w:proofErr w:type="spellEnd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 xml:space="preserve">-Guerrero M, </w:t>
            </w:r>
            <w:proofErr w:type="spellStart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>Arnáiz</w:t>
            </w:r>
            <w:proofErr w:type="spellEnd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 xml:space="preserve">-García A. Abdominal actinomycosis in the last 10 years and risk factors for appendiceal actinomycosis: review of the literature. Turk J Med Sci. 2017; 47:98 </w:t>
            </w:r>
            <w:r w:rsidRPr="00B320D5">
              <w:rPr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 xml:space="preserve"> 102</w:t>
            </w:r>
            <w:proofErr w:type="gramStart"/>
            <w:r w:rsidRPr="00B320D5">
              <w:rPr>
                <w:rFonts w:ascii="Arial" w:hAnsi="Arial" w:cs="Arial"/>
                <w:sz w:val="20"/>
                <w:szCs w:val="20"/>
                <w:lang w:val="en-US"/>
              </w:rPr>
              <w:t>. )</w:t>
            </w:r>
            <w:proofErr w:type="gramEnd"/>
          </w:p>
          <w:p w:rsidR="00AE72AB" w:rsidRPr="00B320D5" w:rsidRDefault="00AE72AB" w:rsidP="00AE72AB">
            <w:pPr>
              <w:pStyle w:val="Bibliography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320D5">
              <w:rPr>
                <w:rFonts w:ascii="Arial" w:hAnsi="Arial" w:cs="Arial"/>
                <w:b/>
                <w:sz w:val="20"/>
                <w:szCs w:val="20"/>
                <w:u w:val="single"/>
              </w:rPr>
              <w:t>Risk factors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Solid organ cancer 3 (23.1%)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Perforation hollow viscera 1 (7.7%)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Recent abdominal surgery 1 (7.7%)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HIV infection 1 (7.7%)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Dental manipulation 0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>Corticosteroids/solid transplant 2 (15.4%)</w:t>
            </w:r>
          </w:p>
          <w:p w:rsidR="00AE72AB" w:rsidRPr="00B320D5" w:rsidRDefault="00AE72AB" w:rsidP="00AE72AB">
            <w:pPr>
              <w:rPr>
                <w:rFonts w:ascii="Arial" w:hAnsi="Arial" w:cs="Arial"/>
                <w:sz w:val="20"/>
                <w:szCs w:val="20"/>
              </w:rPr>
            </w:pPr>
            <w:r w:rsidRPr="00B320D5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proofErr w:type="spellStart"/>
            <w:r w:rsidRPr="00B320D5">
              <w:rPr>
                <w:rFonts w:ascii="Arial" w:hAnsi="Arial" w:cs="Arial"/>
                <w:sz w:val="20"/>
                <w:szCs w:val="20"/>
              </w:rPr>
              <w:t>antibiotherapy</w:t>
            </w:r>
            <w:proofErr w:type="spellEnd"/>
            <w:r w:rsidRPr="00B320D5">
              <w:rPr>
                <w:rFonts w:ascii="Arial" w:hAnsi="Arial" w:cs="Arial"/>
                <w:sz w:val="20"/>
                <w:szCs w:val="20"/>
              </w:rPr>
              <w:t xml:space="preserve"> 3 (23.1%)</w:t>
            </w:r>
          </w:p>
          <w:p w:rsidR="003403D9" w:rsidRPr="00B320D5" w:rsidRDefault="00AE72AB" w:rsidP="00AE72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20D5">
              <w:rPr>
                <w:rFonts w:ascii="Arial" w:hAnsi="Arial" w:cs="Arial"/>
                <w:b/>
                <w:color w:val="FF0000"/>
                <w:sz w:val="20"/>
                <w:szCs w:val="20"/>
              </w:rPr>
              <w:t>IUD 0</w:t>
            </w:r>
          </w:p>
        </w:tc>
        <w:tc>
          <w:tcPr>
            <w:tcW w:w="1523" w:type="pct"/>
          </w:tcPr>
          <w:p w:rsidR="003403D9" w:rsidRPr="00B320D5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027F8" w:rsidRPr="00B320D5" w:rsidTr="00B320D5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D5" w:rsidRPr="00B320D5" w:rsidRDefault="00B320D5" w:rsidP="00F02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3" w:name="_Hlk156057883"/>
            <w:bookmarkStart w:id="4" w:name="_Hlk156057704"/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320D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320D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27F8" w:rsidRPr="00B320D5" w:rsidTr="00B320D5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7F8" w:rsidRPr="00B320D5" w:rsidRDefault="00F027F8" w:rsidP="00F027F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F8" w:rsidRPr="00B320D5" w:rsidRDefault="00F027F8" w:rsidP="00F027F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20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320D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320D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027F8" w:rsidRPr="00B320D5" w:rsidTr="00B320D5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20D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20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20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20D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027F8" w:rsidRPr="00B320D5" w:rsidRDefault="00F027F8" w:rsidP="00F027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F027F8" w:rsidRPr="00B320D5" w:rsidRDefault="00F027F8" w:rsidP="00F027F8">
      <w:pPr>
        <w:rPr>
          <w:rFonts w:ascii="Arial" w:hAnsi="Arial" w:cs="Arial"/>
          <w:sz w:val="20"/>
          <w:szCs w:val="20"/>
          <w:lang w:val="en-US"/>
        </w:rPr>
      </w:pPr>
    </w:p>
    <w:bookmarkEnd w:id="4"/>
    <w:p w:rsidR="00F027F8" w:rsidRPr="00B320D5" w:rsidRDefault="00F027F8" w:rsidP="00F027F8">
      <w:pPr>
        <w:rPr>
          <w:rFonts w:ascii="Arial" w:hAnsi="Arial" w:cs="Arial"/>
          <w:sz w:val="20"/>
          <w:szCs w:val="20"/>
          <w:lang w:val="en-US"/>
        </w:rPr>
      </w:pPr>
    </w:p>
    <w:bookmarkEnd w:id="0"/>
    <w:bookmarkEnd w:id="1"/>
    <w:p w:rsidR="00B320D5" w:rsidRPr="00B320D5" w:rsidRDefault="00B320D5" w:rsidP="00B320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20D5">
        <w:rPr>
          <w:rFonts w:ascii="Arial" w:hAnsi="Arial" w:cs="Arial"/>
          <w:b/>
          <w:u w:val="single"/>
        </w:rPr>
        <w:t>Reviewer details:</w:t>
      </w:r>
    </w:p>
    <w:p w:rsidR="00B320D5" w:rsidRPr="00B320D5" w:rsidRDefault="00B320D5" w:rsidP="00B320D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320D5" w:rsidRPr="00B320D5" w:rsidRDefault="00B320D5" w:rsidP="00B320D5">
      <w:pPr>
        <w:rPr>
          <w:rFonts w:ascii="Arial" w:hAnsi="Arial" w:cs="Arial"/>
          <w:b/>
          <w:sz w:val="20"/>
          <w:szCs w:val="20"/>
        </w:rPr>
      </w:pPr>
      <w:r w:rsidRPr="00B320D5">
        <w:rPr>
          <w:rFonts w:ascii="Arial" w:hAnsi="Arial" w:cs="Arial"/>
          <w:b/>
          <w:color w:val="000000"/>
          <w:sz w:val="20"/>
          <w:szCs w:val="20"/>
        </w:rPr>
        <w:t xml:space="preserve">Murat </w:t>
      </w:r>
      <w:proofErr w:type="spellStart"/>
      <w:proofErr w:type="gramStart"/>
      <w:r w:rsidRPr="00B320D5">
        <w:rPr>
          <w:rFonts w:ascii="Arial" w:hAnsi="Arial" w:cs="Arial"/>
          <w:b/>
          <w:color w:val="000000"/>
          <w:sz w:val="20"/>
          <w:szCs w:val="20"/>
        </w:rPr>
        <w:t>Kalemoglu,USKUDAR</w:t>
      </w:r>
      <w:proofErr w:type="spellEnd"/>
      <w:proofErr w:type="gramEnd"/>
      <w:r w:rsidRPr="00B320D5">
        <w:rPr>
          <w:rFonts w:ascii="Arial" w:hAnsi="Arial" w:cs="Arial"/>
          <w:b/>
          <w:color w:val="000000"/>
          <w:sz w:val="20"/>
          <w:szCs w:val="20"/>
        </w:rPr>
        <w:t xml:space="preserve"> Faculty of Medicine, Turkey</w:t>
      </w:r>
      <w:r w:rsidRPr="00B320D5">
        <w:rPr>
          <w:rFonts w:ascii="Arial" w:hAnsi="Arial" w:cs="Arial"/>
          <w:b/>
          <w:color w:val="000000"/>
          <w:sz w:val="20"/>
          <w:szCs w:val="20"/>
        </w:rPr>
        <w:br/>
      </w:r>
    </w:p>
    <w:p w:rsidR="00B320D5" w:rsidRPr="00B320D5" w:rsidRDefault="00B320D5" w:rsidP="00B320D5">
      <w:pPr>
        <w:rPr>
          <w:rFonts w:ascii="Arial" w:hAnsi="Arial" w:cs="Arial"/>
          <w:sz w:val="20"/>
          <w:szCs w:val="20"/>
        </w:rPr>
      </w:pPr>
    </w:p>
    <w:p w:rsidR="00B320D5" w:rsidRPr="00B320D5" w:rsidRDefault="00B320D5" w:rsidP="00B32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403D9" w:rsidRPr="00B320D5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403D9" w:rsidRPr="00B320D5" w:rsidSect="0034734B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492" w:rsidRPr="0000007A" w:rsidRDefault="00BD7492" w:rsidP="0099583E">
      <w:r>
        <w:separator/>
      </w:r>
    </w:p>
  </w:endnote>
  <w:endnote w:type="continuationSeparator" w:id="0">
    <w:p w:rsidR="00BD7492" w:rsidRPr="0000007A" w:rsidRDefault="00BD749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 xml:space="preserve">Created by: DR </w:t>
    </w:r>
    <w:r>
      <w:rPr>
        <w:sz w:val="16"/>
      </w:rPr>
      <w:tab/>
      <w:t xml:space="preserve">Checked by: PM </w:t>
    </w:r>
    <w:r w:rsidR="009E13C3"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492" w:rsidRPr="0000007A" w:rsidRDefault="00BD7492" w:rsidP="0099583E">
      <w:r>
        <w:separator/>
      </w:r>
    </w:p>
  </w:footnote>
  <w:footnote w:type="continuationSeparator" w:id="0">
    <w:p w:rsidR="00BD7492" w:rsidRPr="0000007A" w:rsidRDefault="00BD749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291"/>
    <w:rsid w:val="000450FC"/>
    <w:rsid w:val="00047D23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91A"/>
    <w:rsid w:val="00262634"/>
    <w:rsid w:val="002643B3"/>
    <w:rsid w:val="00275984"/>
    <w:rsid w:val="00280EC9"/>
    <w:rsid w:val="00291D08"/>
    <w:rsid w:val="00293482"/>
    <w:rsid w:val="002D5924"/>
    <w:rsid w:val="002D5CDA"/>
    <w:rsid w:val="002D7EA9"/>
    <w:rsid w:val="002E1211"/>
    <w:rsid w:val="002E2339"/>
    <w:rsid w:val="002E6D86"/>
    <w:rsid w:val="002F6935"/>
    <w:rsid w:val="00312559"/>
    <w:rsid w:val="003204B8"/>
    <w:rsid w:val="0033692F"/>
    <w:rsid w:val="003403D9"/>
    <w:rsid w:val="00346223"/>
    <w:rsid w:val="0034734B"/>
    <w:rsid w:val="00350CC0"/>
    <w:rsid w:val="003A04E7"/>
    <w:rsid w:val="003A4991"/>
    <w:rsid w:val="003A6E1A"/>
    <w:rsid w:val="003B2172"/>
    <w:rsid w:val="003E746A"/>
    <w:rsid w:val="00410C8A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4309"/>
    <w:rsid w:val="004B4CAD"/>
    <w:rsid w:val="004B4FDC"/>
    <w:rsid w:val="004C3DF1"/>
    <w:rsid w:val="004D2E36"/>
    <w:rsid w:val="004F496F"/>
    <w:rsid w:val="00503AB6"/>
    <w:rsid w:val="005047C5"/>
    <w:rsid w:val="00510920"/>
    <w:rsid w:val="00521812"/>
    <w:rsid w:val="00523D2C"/>
    <w:rsid w:val="00527B93"/>
    <w:rsid w:val="00531C82"/>
    <w:rsid w:val="005339A8"/>
    <w:rsid w:val="00533FC1"/>
    <w:rsid w:val="00535466"/>
    <w:rsid w:val="0054564B"/>
    <w:rsid w:val="00545A13"/>
    <w:rsid w:val="00546343"/>
    <w:rsid w:val="00557CD3"/>
    <w:rsid w:val="00560D3C"/>
    <w:rsid w:val="00567DE0"/>
    <w:rsid w:val="005735A5"/>
    <w:rsid w:val="0057519A"/>
    <w:rsid w:val="005A526C"/>
    <w:rsid w:val="005A5BE0"/>
    <w:rsid w:val="005B12E0"/>
    <w:rsid w:val="005C25A0"/>
    <w:rsid w:val="005D230D"/>
    <w:rsid w:val="005D63FD"/>
    <w:rsid w:val="005E0337"/>
    <w:rsid w:val="005E130F"/>
    <w:rsid w:val="005E51B2"/>
    <w:rsid w:val="00602F7D"/>
    <w:rsid w:val="00603C9C"/>
    <w:rsid w:val="00605952"/>
    <w:rsid w:val="00620677"/>
    <w:rsid w:val="00624032"/>
    <w:rsid w:val="0063165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6B5D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2B50"/>
    <w:rsid w:val="007D0246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15C"/>
    <w:rsid w:val="0083564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299"/>
    <w:rsid w:val="008D15A4"/>
    <w:rsid w:val="008D6282"/>
    <w:rsid w:val="008F3359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3CD2"/>
    <w:rsid w:val="00AD6C51"/>
    <w:rsid w:val="00AE72AB"/>
    <w:rsid w:val="00AF3016"/>
    <w:rsid w:val="00B03A45"/>
    <w:rsid w:val="00B2236C"/>
    <w:rsid w:val="00B22FE6"/>
    <w:rsid w:val="00B3033D"/>
    <w:rsid w:val="00B320D5"/>
    <w:rsid w:val="00B356AF"/>
    <w:rsid w:val="00B43BB3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083F"/>
    <w:rsid w:val="00BD27BA"/>
    <w:rsid w:val="00BD7492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635B6"/>
    <w:rsid w:val="00C70DFC"/>
    <w:rsid w:val="00C74356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2D86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6E2C"/>
    <w:rsid w:val="00DA41F5"/>
    <w:rsid w:val="00DB154B"/>
    <w:rsid w:val="00DB5B54"/>
    <w:rsid w:val="00DB7E1B"/>
    <w:rsid w:val="00DC1D81"/>
    <w:rsid w:val="00DD2B41"/>
    <w:rsid w:val="00E4137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27F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74A"/>
    <w:rsid w:val="00F573EA"/>
    <w:rsid w:val="00F57E9D"/>
    <w:rsid w:val="00FA6528"/>
    <w:rsid w:val="00FC2E17"/>
    <w:rsid w:val="00FC6387"/>
    <w:rsid w:val="00FC6802"/>
    <w:rsid w:val="00FD441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0F4E0"/>
  <w15:docId w15:val="{E2BCF7B5-3431-4FF8-A9DA-9D17EA8B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53546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4F496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ocsum-authors">
    <w:name w:val="docsum-authors"/>
    <w:basedOn w:val="DefaultParagraphFont"/>
    <w:rsid w:val="00043291"/>
  </w:style>
  <w:style w:type="character" w:customStyle="1" w:styleId="docsum-journal-citation">
    <w:name w:val="docsum-journal-citation"/>
    <w:basedOn w:val="DefaultParagraphFont"/>
    <w:rsid w:val="00043291"/>
  </w:style>
  <w:style w:type="character" w:customStyle="1" w:styleId="citation-part">
    <w:name w:val="citation-part"/>
    <w:basedOn w:val="DefaultParagraphFont"/>
    <w:rsid w:val="00043291"/>
  </w:style>
  <w:style w:type="character" w:customStyle="1" w:styleId="docsum-pmid">
    <w:name w:val="docsum-pmid"/>
    <w:basedOn w:val="DefaultParagraphFont"/>
    <w:rsid w:val="00043291"/>
  </w:style>
  <w:style w:type="character" w:styleId="UnresolvedMention">
    <w:name w:val="Unresolved Mention"/>
    <w:basedOn w:val="DefaultParagraphFont"/>
    <w:uiPriority w:val="99"/>
    <w:semiHidden/>
    <w:unhideWhenUsed/>
    <w:rsid w:val="007C2B5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20D5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40129559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64AD-1BC5-482B-B702-6E01AAD7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</cp:revision>
  <dcterms:created xsi:type="dcterms:W3CDTF">2025-07-31T16:09:00Z</dcterms:created>
  <dcterms:modified xsi:type="dcterms:W3CDTF">2025-08-08T06:44:00Z</dcterms:modified>
</cp:coreProperties>
</file>