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5CC" w:rsidRPr="00E05F71" w:rsidRDefault="009965CC">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9965CC" w:rsidRPr="00E05F71" w:rsidTr="001879F4">
        <w:trPr>
          <w:trHeight w:val="290"/>
        </w:trPr>
        <w:tc>
          <w:tcPr>
            <w:tcW w:w="5168" w:type="dxa"/>
          </w:tcPr>
          <w:p w:rsidR="009965CC" w:rsidRPr="00E05F71" w:rsidRDefault="00A35D18">
            <w:pPr>
              <w:pStyle w:val="TableParagraph"/>
              <w:spacing w:line="229" w:lineRule="exact"/>
              <w:ind w:left="95"/>
              <w:rPr>
                <w:rFonts w:ascii="Arial" w:hAnsi="Arial" w:cs="Arial"/>
                <w:sz w:val="20"/>
                <w:szCs w:val="20"/>
              </w:rPr>
            </w:pPr>
            <w:r w:rsidRPr="00E05F71">
              <w:rPr>
                <w:rFonts w:ascii="Arial" w:hAnsi="Arial" w:cs="Arial"/>
                <w:sz w:val="20"/>
                <w:szCs w:val="20"/>
              </w:rPr>
              <w:t>Journal</w:t>
            </w:r>
            <w:r w:rsidRPr="00E05F71">
              <w:rPr>
                <w:rFonts w:ascii="Arial" w:hAnsi="Arial" w:cs="Arial"/>
                <w:spacing w:val="-10"/>
                <w:sz w:val="20"/>
                <w:szCs w:val="20"/>
              </w:rPr>
              <w:t xml:space="preserve"> </w:t>
            </w:r>
            <w:r w:rsidRPr="00E05F71">
              <w:rPr>
                <w:rFonts w:ascii="Arial" w:hAnsi="Arial" w:cs="Arial"/>
                <w:spacing w:val="-2"/>
                <w:sz w:val="20"/>
                <w:szCs w:val="20"/>
              </w:rPr>
              <w:t>Name:</w:t>
            </w:r>
          </w:p>
        </w:tc>
        <w:tc>
          <w:tcPr>
            <w:tcW w:w="15770" w:type="dxa"/>
          </w:tcPr>
          <w:p w:rsidR="009965CC" w:rsidRPr="00E05F71" w:rsidRDefault="008A5AE2">
            <w:pPr>
              <w:pStyle w:val="TableParagraph"/>
              <w:spacing w:before="26"/>
              <w:ind w:left="107"/>
              <w:rPr>
                <w:rFonts w:ascii="Arial" w:hAnsi="Arial" w:cs="Arial"/>
                <w:b/>
                <w:sz w:val="20"/>
                <w:szCs w:val="20"/>
              </w:rPr>
            </w:pPr>
            <w:hyperlink r:id="rId6">
              <w:r w:rsidR="00A35D18" w:rsidRPr="00E05F71">
                <w:rPr>
                  <w:rFonts w:ascii="Arial" w:hAnsi="Arial" w:cs="Arial"/>
                  <w:b/>
                  <w:color w:val="0000FF"/>
                  <w:sz w:val="20"/>
                  <w:szCs w:val="20"/>
                  <w:u w:val="single" w:color="0000FF"/>
                </w:rPr>
                <w:t>Asian</w:t>
              </w:r>
              <w:r w:rsidR="00A35D18" w:rsidRPr="00E05F71">
                <w:rPr>
                  <w:rFonts w:ascii="Arial" w:hAnsi="Arial" w:cs="Arial"/>
                  <w:b/>
                  <w:color w:val="0000FF"/>
                  <w:spacing w:val="-7"/>
                  <w:sz w:val="20"/>
                  <w:szCs w:val="20"/>
                  <w:u w:val="single" w:color="0000FF"/>
                </w:rPr>
                <w:t xml:space="preserve"> </w:t>
              </w:r>
              <w:r w:rsidR="00A35D18" w:rsidRPr="00E05F71">
                <w:rPr>
                  <w:rFonts w:ascii="Arial" w:hAnsi="Arial" w:cs="Arial"/>
                  <w:b/>
                  <w:color w:val="0000FF"/>
                  <w:sz w:val="20"/>
                  <w:szCs w:val="20"/>
                  <w:u w:val="single" w:color="0000FF"/>
                </w:rPr>
                <w:t>Journal</w:t>
              </w:r>
              <w:r w:rsidR="00A35D18" w:rsidRPr="00E05F71">
                <w:rPr>
                  <w:rFonts w:ascii="Arial" w:hAnsi="Arial" w:cs="Arial"/>
                  <w:b/>
                  <w:color w:val="0000FF"/>
                  <w:spacing w:val="-7"/>
                  <w:sz w:val="20"/>
                  <w:szCs w:val="20"/>
                  <w:u w:val="single" w:color="0000FF"/>
                </w:rPr>
                <w:t xml:space="preserve"> </w:t>
              </w:r>
              <w:r w:rsidR="00A35D18" w:rsidRPr="00E05F71">
                <w:rPr>
                  <w:rFonts w:ascii="Arial" w:hAnsi="Arial" w:cs="Arial"/>
                  <w:b/>
                  <w:color w:val="0000FF"/>
                  <w:sz w:val="20"/>
                  <w:szCs w:val="20"/>
                  <w:u w:val="single" w:color="0000FF"/>
                </w:rPr>
                <w:t>of</w:t>
              </w:r>
              <w:r w:rsidR="00A35D18" w:rsidRPr="00E05F71">
                <w:rPr>
                  <w:rFonts w:ascii="Arial" w:hAnsi="Arial" w:cs="Arial"/>
                  <w:b/>
                  <w:color w:val="0000FF"/>
                  <w:spacing w:val="-6"/>
                  <w:sz w:val="20"/>
                  <w:szCs w:val="20"/>
                  <w:u w:val="single" w:color="0000FF"/>
                </w:rPr>
                <w:t xml:space="preserve"> </w:t>
              </w:r>
              <w:r w:rsidR="00A35D18" w:rsidRPr="00E05F71">
                <w:rPr>
                  <w:rFonts w:ascii="Arial" w:hAnsi="Arial" w:cs="Arial"/>
                  <w:b/>
                  <w:color w:val="0000FF"/>
                  <w:sz w:val="20"/>
                  <w:szCs w:val="20"/>
                  <w:u w:val="single" w:color="0000FF"/>
                </w:rPr>
                <w:t>Research</w:t>
              </w:r>
              <w:r w:rsidR="00A35D18" w:rsidRPr="00E05F71">
                <w:rPr>
                  <w:rFonts w:ascii="Arial" w:hAnsi="Arial" w:cs="Arial"/>
                  <w:b/>
                  <w:color w:val="0000FF"/>
                  <w:spacing w:val="-5"/>
                  <w:sz w:val="20"/>
                  <w:szCs w:val="20"/>
                  <w:u w:val="single" w:color="0000FF"/>
                </w:rPr>
                <w:t xml:space="preserve"> </w:t>
              </w:r>
              <w:r w:rsidR="00A35D18" w:rsidRPr="00E05F71">
                <w:rPr>
                  <w:rFonts w:ascii="Arial" w:hAnsi="Arial" w:cs="Arial"/>
                  <w:b/>
                  <w:color w:val="0000FF"/>
                  <w:sz w:val="20"/>
                  <w:szCs w:val="20"/>
                  <w:u w:val="single" w:color="0000FF"/>
                </w:rPr>
                <w:t>in</w:t>
              </w:r>
              <w:r w:rsidR="00A35D18" w:rsidRPr="00E05F71">
                <w:rPr>
                  <w:rFonts w:ascii="Arial" w:hAnsi="Arial" w:cs="Arial"/>
                  <w:b/>
                  <w:color w:val="0000FF"/>
                  <w:spacing w:val="-7"/>
                  <w:sz w:val="20"/>
                  <w:szCs w:val="20"/>
                  <w:u w:val="single" w:color="0000FF"/>
                </w:rPr>
                <w:t xml:space="preserve"> </w:t>
              </w:r>
              <w:r w:rsidR="00A35D18" w:rsidRPr="00E05F71">
                <w:rPr>
                  <w:rFonts w:ascii="Arial" w:hAnsi="Arial" w:cs="Arial"/>
                  <w:b/>
                  <w:color w:val="0000FF"/>
                  <w:sz w:val="20"/>
                  <w:szCs w:val="20"/>
                  <w:u w:val="single" w:color="0000FF"/>
                </w:rPr>
                <w:t>Medical</w:t>
              </w:r>
              <w:r w:rsidR="00A35D18" w:rsidRPr="00E05F71">
                <w:rPr>
                  <w:rFonts w:ascii="Arial" w:hAnsi="Arial" w:cs="Arial"/>
                  <w:b/>
                  <w:color w:val="0000FF"/>
                  <w:spacing w:val="-7"/>
                  <w:sz w:val="20"/>
                  <w:szCs w:val="20"/>
                  <w:u w:val="single" w:color="0000FF"/>
                </w:rPr>
                <w:t xml:space="preserve"> </w:t>
              </w:r>
              <w:r w:rsidR="00A35D18" w:rsidRPr="00E05F71">
                <w:rPr>
                  <w:rFonts w:ascii="Arial" w:hAnsi="Arial" w:cs="Arial"/>
                  <w:b/>
                  <w:color w:val="0000FF"/>
                  <w:sz w:val="20"/>
                  <w:szCs w:val="20"/>
                  <w:u w:val="single" w:color="0000FF"/>
                </w:rPr>
                <w:t>and</w:t>
              </w:r>
              <w:r w:rsidR="00A35D18" w:rsidRPr="00E05F71">
                <w:rPr>
                  <w:rFonts w:ascii="Arial" w:hAnsi="Arial" w:cs="Arial"/>
                  <w:b/>
                  <w:color w:val="0000FF"/>
                  <w:spacing w:val="-6"/>
                  <w:sz w:val="20"/>
                  <w:szCs w:val="20"/>
                  <w:u w:val="single" w:color="0000FF"/>
                </w:rPr>
                <w:t xml:space="preserve"> </w:t>
              </w:r>
              <w:r w:rsidR="00A35D18" w:rsidRPr="00E05F71">
                <w:rPr>
                  <w:rFonts w:ascii="Arial" w:hAnsi="Arial" w:cs="Arial"/>
                  <w:b/>
                  <w:color w:val="0000FF"/>
                  <w:sz w:val="20"/>
                  <w:szCs w:val="20"/>
                  <w:u w:val="single" w:color="0000FF"/>
                </w:rPr>
                <w:t>Pharmaceutical</w:t>
              </w:r>
              <w:r w:rsidR="00A35D18" w:rsidRPr="00E05F71">
                <w:rPr>
                  <w:rFonts w:ascii="Arial" w:hAnsi="Arial" w:cs="Arial"/>
                  <w:b/>
                  <w:color w:val="0000FF"/>
                  <w:spacing w:val="-5"/>
                  <w:sz w:val="20"/>
                  <w:szCs w:val="20"/>
                  <w:u w:val="single" w:color="0000FF"/>
                </w:rPr>
                <w:t xml:space="preserve"> </w:t>
              </w:r>
              <w:r w:rsidR="00A35D18" w:rsidRPr="00E05F71">
                <w:rPr>
                  <w:rFonts w:ascii="Arial" w:hAnsi="Arial" w:cs="Arial"/>
                  <w:b/>
                  <w:color w:val="0000FF"/>
                  <w:spacing w:val="-2"/>
                  <w:sz w:val="20"/>
                  <w:szCs w:val="20"/>
                  <w:u w:val="single" w:color="0000FF"/>
                </w:rPr>
                <w:t>Sciences</w:t>
              </w:r>
            </w:hyperlink>
          </w:p>
        </w:tc>
      </w:tr>
      <w:tr w:rsidR="009965CC" w:rsidRPr="00E05F71" w:rsidTr="001879F4">
        <w:trPr>
          <w:trHeight w:val="290"/>
        </w:trPr>
        <w:tc>
          <w:tcPr>
            <w:tcW w:w="5168" w:type="dxa"/>
          </w:tcPr>
          <w:p w:rsidR="009965CC" w:rsidRPr="00E05F71" w:rsidRDefault="00A35D18">
            <w:pPr>
              <w:pStyle w:val="TableParagraph"/>
              <w:spacing w:line="229" w:lineRule="exact"/>
              <w:ind w:left="95"/>
              <w:rPr>
                <w:rFonts w:ascii="Arial" w:hAnsi="Arial" w:cs="Arial"/>
                <w:sz w:val="20"/>
                <w:szCs w:val="20"/>
              </w:rPr>
            </w:pPr>
            <w:r w:rsidRPr="00E05F71">
              <w:rPr>
                <w:rFonts w:ascii="Arial" w:hAnsi="Arial" w:cs="Arial"/>
                <w:sz w:val="20"/>
                <w:szCs w:val="20"/>
              </w:rPr>
              <w:t>Manuscript</w:t>
            </w:r>
            <w:r w:rsidRPr="00E05F71">
              <w:rPr>
                <w:rFonts w:ascii="Arial" w:hAnsi="Arial" w:cs="Arial"/>
                <w:spacing w:val="-14"/>
                <w:sz w:val="20"/>
                <w:szCs w:val="20"/>
              </w:rPr>
              <w:t xml:space="preserve"> </w:t>
            </w:r>
            <w:r w:rsidRPr="00E05F71">
              <w:rPr>
                <w:rFonts w:ascii="Arial" w:hAnsi="Arial" w:cs="Arial"/>
                <w:spacing w:val="-2"/>
                <w:sz w:val="20"/>
                <w:szCs w:val="20"/>
              </w:rPr>
              <w:t>Number:</w:t>
            </w:r>
          </w:p>
        </w:tc>
        <w:tc>
          <w:tcPr>
            <w:tcW w:w="15770" w:type="dxa"/>
          </w:tcPr>
          <w:p w:rsidR="009965CC" w:rsidRPr="00E05F71" w:rsidRDefault="00A35D18">
            <w:pPr>
              <w:pStyle w:val="TableParagraph"/>
              <w:spacing w:before="26"/>
              <w:ind w:left="107"/>
              <w:rPr>
                <w:rFonts w:ascii="Arial" w:hAnsi="Arial" w:cs="Arial"/>
                <w:b/>
                <w:sz w:val="20"/>
                <w:szCs w:val="20"/>
              </w:rPr>
            </w:pPr>
            <w:r w:rsidRPr="00E05F71">
              <w:rPr>
                <w:rFonts w:ascii="Arial" w:hAnsi="Arial" w:cs="Arial"/>
                <w:b/>
                <w:spacing w:val="-2"/>
                <w:sz w:val="20"/>
                <w:szCs w:val="20"/>
              </w:rPr>
              <w:t>Ms_AJRIMPS_141051</w:t>
            </w:r>
          </w:p>
        </w:tc>
      </w:tr>
      <w:tr w:rsidR="009965CC" w:rsidRPr="00E05F71" w:rsidTr="001879F4">
        <w:trPr>
          <w:trHeight w:val="650"/>
        </w:trPr>
        <w:tc>
          <w:tcPr>
            <w:tcW w:w="5168" w:type="dxa"/>
          </w:tcPr>
          <w:p w:rsidR="009965CC" w:rsidRPr="00E05F71" w:rsidRDefault="00A35D18">
            <w:pPr>
              <w:pStyle w:val="TableParagraph"/>
              <w:spacing w:line="229" w:lineRule="exact"/>
              <w:ind w:left="95"/>
              <w:rPr>
                <w:rFonts w:ascii="Arial" w:hAnsi="Arial" w:cs="Arial"/>
                <w:sz w:val="20"/>
                <w:szCs w:val="20"/>
              </w:rPr>
            </w:pPr>
            <w:r w:rsidRPr="00E05F71">
              <w:rPr>
                <w:rFonts w:ascii="Arial" w:hAnsi="Arial" w:cs="Arial"/>
                <w:sz w:val="20"/>
                <w:szCs w:val="20"/>
              </w:rPr>
              <w:t>Title</w:t>
            </w:r>
            <w:r w:rsidRPr="00E05F71">
              <w:rPr>
                <w:rFonts w:ascii="Arial" w:hAnsi="Arial" w:cs="Arial"/>
                <w:spacing w:val="-6"/>
                <w:sz w:val="20"/>
                <w:szCs w:val="20"/>
              </w:rPr>
              <w:t xml:space="preserve"> </w:t>
            </w:r>
            <w:r w:rsidRPr="00E05F71">
              <w:rPr>
                <w:rFonts w:ascii="Arial" w:hAnsi="Arial" w:cs="Arial"/>
                <w:sz w:val="20"/>
                <w:szCs w:val="20"/>
              </w:rPr>
              <w:t>of</w:t>
            </w:r>
            <w:r w:rsidRPr="00E05F71">
              <w:rPr>
                <w:rFonts w:ascii="Arial" w:hAnsi="Arial" w:cs="Arial"/>
                <w:spacing w:val="-4"/>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pacing w:val="-2"/>
                <w:sz w:val="20"/>
                <w:szCs w:val="20"/>
              </w:rPr>
              <w:t>Manuscript:</w:t>
            </w:r>
          </w:p>
        </w:tc>
        <w:tc>
          <w:tcPr>
            <w:tcW w:w="15770" w:type="dxa"/>
          </w:tcPr>
          <w:p w:rsidR="009965CC" w:rsidRPr="00E05F71" w:rsidRDefault="00A35D18">
            <w:pPr>
              <w:pStyle w:val="TableParagraph"/>
              <w:spacing w:before="206"/>
              <w:ind w:left="107"/>
              <w:rPr>
                <w:rFonts w:ascii="Arial" w:hAnsi="Arial" w:cs="Arial"/>
                <w:b/>
                <w:sz w:val="20"/>
                <w:szCs w:val="20"/>
              </w:rPr>
            </w:pPr>
            <w:r w:rsidRPr="00E05F71">
              <w:rPr>
                <w:rFonts w:ascii="Arial" w:hAnsi="Arial" w:cs="Arial"/>
                <w:b/>
                <w:sz w:val="20"/>
                <w:szCs w:val="20"/>
              </w:rPr>
              <w:t>Evaluation</w:t>
            </w:r>
            <w:r w:rsidRPr="00E05F71">
              <w:rPr>
                <w:rFonts w:ascii="Arial" w:hAnsi="Arial" w:cs="Arial"/>
                <w:b/>
                <w:spacing w:val="-7"/>
                <w:sz w:val="20"/>
                <w:szCs w:val="20"/>
              </w:rPr>
              <w:t xml:space="preserve"> </w:t>
            </w:r>
            <w:r w:rsidRPr="00E05F71">
              <w:rPr>
                <w:rFonts w:ascii="Arial" w:hAnsi="Arial" w:cs="Arial"/>
                <w:b/>
                <w:sz w:val="20"/>
                <w:szCs w:val="20"/>
              </w:rPr>
              <w:t>of</w:t>
            </w:r>
            <w:r w:rsidRPr="00E05F71">
              <w:rPr>
                <w:rFonts w:ascii="Arial" w:hAnsi="Arial" w:cs="Arial"/>
                <w:b/>
                <w:spacing w:val="-5"/>
                <w:sz w:val="20"/>
                <w:szCs w:val="20"/>
              </w:rPr>
              <w:t xml:space="preserve"> </w:t>
            </w:r>
            <w:r w:rsidRPr="00E05F71">
              <w:rPr>
                <w:rFonts w:ascii="Arial" w:hAnsi="Arial" w:cs="Arial"/>
                <w:b/>
                <w:sz w:val="20"/>
                <w:szCs w:val="20"/>
              </w:rPr>
              <w:t>Prostate-Specific</w:t>
            </w:r>
            <w:r w:rsidRPr="00E05F71">
              <w:rPr>
                <w:rFonts w:ascii="Arial" w:hAnsi="Arial" w:cs="Arial"/>
                <w:b/>
                <w:spacing w:val="-3"/>
                <w:sz w:val="20"/>
                <w:szCs w:val="20"/>
              </w:rPr>
              <w:t xml:space="preserve"> </w:t>
            </w:r>
            <w:r w:rsidRPr="00E05F71">
              <w:rPr>
                <w:rFonts w:ascii="Arial" w:hAnsi="Arial" w:cs="Arial"/>
                <w:b/>
                <w:sz w:val="20"/>
                <w:szCs w:val="20"/>
              </w:rPr>
              <w:t>Antigen</w:t>
            </w:r>
            <w:r w:rsidRPr="00E05F71">
              <w:rPr>
                <w:rFonts w:ascii="Arial" w:hAnsi="Arial" w:cs="Arial"/>
                <w:b/>
                <w:spacing w:val="-8"/>
                <w:sz w:val="20"/>
                <w:szCs w:val="20"/>
              </w:rPr>
              <w:t xml:space="preserve"> </w:t>
            </w:r>
            <w:r w:rsidRPr="00E05F71">
              <w:rPr>
                <w:rFonts w:ascii="Arial" w:hAnsi="Arial" w:cs="Arial"/>
                <w:b/>
                <w:sz w:val="20"/>
                <w:szCs w:val="20"/>
              </w:rPr>
              <w:t>in</w:t>
            </w:r>
            <w:r w:rsidRPr="00E05F71">
              <w:rPr>
                <w:rFonts w:ascii="Arial" w:hAnsi="Arial" w:cs="Arial"/>
                <w:b/>
                <w:spacing w:val="-6"/>
                <w:sz w:val="20"/>
                <w:szCs w:val="20"/>
              </w:rPr>
              <w:t xml:space="preserve"> </w:t>
            </w:r>
            <w:r w:rsidRPr="00E05F71">
              <w:rPr>
                <w:rFonts w:ascii="Arial" w:hAnsi="Arial" w:cs="Arial"/>
                <w:b/>
                <w:sz w:val="20"/>
                <w:szCs w:val="20"/>
              </w:rPr>
              <w:t>Relation</w:t>
            </w:r>
            <w:r w:rsidRPr="00E05F71">
              <w:rPr>
                <w:rFonts w:ascii="Arial" w:hAnsi="Arial" w:cs="Arial"/>
                <w:b/>
                <w:spacing w:val="-4"/>
                <w:sz w:val="20"/>
                <w:szCs w:val="20"/>
              </w:rPr>
              <w:t xml:space="preserve"> </w:t>
            </w:r>
            <w:r w:rsidRPr="00E05F71">
              <w:rPr>
                <w:rFonts w:ascii="Arial" w:hAnsi="Arial" w:cs="Arial"/>
                <w:b/>
                <w:sz w:val="20"/>
                <w:szCs w:val="20"/>
              </w:rPr>
              <w:t>to</w:t>
            </w:r>
            <w:r w:rsidRPr="00E05F71">
              <w:rPr>
                <w:rFonts w:ascii="Arial" w:hAnsi="Arial" w:cs="Arial"/>
                <w:b/>
                <w:spacing w:val="-6"/>
                <w:sz w:val="20"/>
                <w:szCs w:val="20"/>
              </w:rPr>
              <w:t xml:space="preserve"> </w:t>
            </w:r>
            <w:r w:rsidRPr="00E05F71">
              <w:rPr>
                <w:rFonts w:ascii="Arial" w:hAnsi="Arial" w:cs="Arial"/>
                <w:b/>
                <w:sz w:val="20"/>
                <w:szCs w:val="20"/>
              </w:rPr>
              <w:t>Lipid</w:t>
            </w:r>
            <w:r w:rsidRPr="00E05F71">
              <w:rPr>
                <w:rFonts w:ascii="Arial" w:hAnsi="Arial" w:cs="Arial"/>
                <w:b/>
                <w:spacing w:val="-7"/>
                <w:sz w:val="20"/>
                <w:szCs w:val="20"/>
              </w:rPr>
              <w:t xml:space="preserve"> </w:t>
            </w:r>
            <w:r w:rsidRPr="00E05F71">
              <w:rPr>
                <w:rFonts w:ascii="Arial" w:hAnsi="Arial" w:cs="Arial"/>
                <w:b/>
                <w:sz w:val="20"/>
                <w:szCs w:val="20"/>
              </w:rPr>
              <w:t>Profile</w:t>
            </w:r>
            <w:r w:rsidRPr="00E05F71">
              <w:rPr>
                <w:rFonts w:ascii="Arial" w:hAnsi="Arial" w:cs="Arial"/>
                <w:b/>
                <w:spacing w:val="-6"/>
                <w:sz w:val="20"/>
                <w:szCs w:val="20"/>
              </w:rPr>
              <w:t xml:space="preserve"> </w:t>
            </w:r>
            <w:r w:rsidRPr="00E05F71">
              <w:rPr>
                <w:rFonts w:ascii="Arial" w:hAnsi="Arial" w:cs="Arial"/>
                <w:b/>
                <w:sz w:val="20"/>
                <w:szCs w:val="20"/>
              </w:rPr>
              <w:t>and</w:t>
            </w:r>
            <w:r w:rsidRPr="00E05F71">
              <w:rPr>
                <w:rFonts w:ascii="Arial" w:hAnsi="Arial" w:cs="Arial"/>
                <w:b/>
                <w:spacing w:val="-1"/>
                <w:sz w:val="20"/>
                <w:szCs w:val="20"/>
              </w:rPr>
              <w:t xml:space="preserve"> </w:t>
            </w:r>
            <w:r w:rsidRPr="00E05F71">
              <w:rPr>
                <w:rFonts w:ascii="Arial" w:hAnsi="Arial" w:cs="Arial"/>
                <w:b/>
                <w:sz w:val="20"/>
                <w:szCs w:val="20"/>
              </w:rPr>
              <w:t>Atherogenic</w:t>
            </w:r>
            <w:r w:rsidRPr="00E05F71">
              <w:rPr>
                <w:rFonts w:ascii="Arial" w:hAnsi="Arial" w:cs="Arial"/>
                <w:b/>
                <w:spacing w:val="-7"/>
                <w:sz w:val="20"/>
                <w:szCs w:val="20"/>
              </w:rPr>
              <w:t xml:space="preserve"> </w:t>
            </w:r>
            <w:r w:rsidRPr="00E05F71">
              <w:rPr>
                <w:rFonts w:ascii="Arial" w:hAnsi="Arial" w:cs="Arial"/>
                <w:b/>
                <w:sz w:val="20"/>
                <w:szCs w:val="20"/>
              </w:rPr>
              <w:t>Indices</w:t>
            </w:r>
            <w:r w:rsidRPr="00E05F71">
              <w:rPr>
                <w:rFonts w:ascii="Arial" w:hAnsi="Arial" w:cs="Arial"/>
                <w:b/>
                <w:spacing w:val="-7"/>
                <w:sz w:val="20"/>
                <w:szCs w:val="20"/>
              </w:rPr>
              <w:t xml:space="preserve"> </w:t>
            </w:r>
            <w:r w:rsidRPr="00E05F71">
              <w:rPr>
                <w:rFonts w:ascii="Arial" w:hAnsi="Arial" w:cs="Arial"/>
                <w:b/>
                <w:sz w:val="20"/>
                <w:szCs w:val="20"/>
              </w:rPr>
              <w:t>in</w:t>
            </w:r>
            <w:r w:rsidRPr="00E05F71">
              <w:rPr>
                <w:rFonts w:ascii="Arial" w:hAnsi="Arial" w:cs="Arial"/>
                <w:b/>
                <w:spacing w:val="-3"/>
                <w:sz w:val="20"/>
                <w:szCs w:val="20"/>
              </w:rPr>
              <w:t xml:space="preserve"> </w:t>
            </w:r>
            <w:r w:rsidRPr="00E05F71">
              <w:rPr>
                <w:rFonts w:ascii="Arial" w:hAnsi="Arial" w:cs="Arial"/>
                <w:b/>
                <w:sz w:val="20"/>
                <w:szCs w:val="20"/>
              </w:rPr>
              <w:t>Adult</w:t>
            </w:r>
            <w:r w:rsidRPr="00E05F71">
              <w:rPr>
                <w:rFonts w:ascii="Arial" w:hAnsi="Arial" w:cs="Arial"/>
                <w:b/>
                <w:spacing w:val="-6"/>
                <w:sz w:val="20"/>
                <w:szCs w:val="20"/>
              </w:rPr>
              <w:t xml:space="preserve"> </w:t>
            </w:r>
            <w:r w:rsidRPr="00E05F71">
              <w:rPr>
                <w:rFonts w:ascii="Arial" w:hAnsi="Arial" w:cs="Arial"/>
                <w:b/>
                <w:sz w:val="20"/>
                <w:szCs w:val="20"/>
              </w:rPr>
              <w:t>Males</w:t>
            </w:r>
            <w:r w:rsidRPr="00E05F71">
              <w:rPr>
                <w:rFonts w:ascii="Arial" w:hAnsi="Arial" w:cs="Arial"/>
                <w:b/>
                <w:spacing w:val="-6"/>
                <w:sz w:val="20"/>
                <w:szCs w:val="20"/>
              </w:rPr>
              <w:t xml:space="preserve"> </w:t>
            </w:r>
            <w:r w:rsidRPr="00E05F71">
              <w:rPr>
                <w:rFonts w:ascii="Arial" w:hAnsi="Arial" w:cs="Arial"/>
                <w:b/>
                <w:sz w:val="20"/>
                <w:szCs w:val="20"/>
              </w:rPr>
              <w:t>in</w:t>
            </w:r>
            <w:r w:rsidRPr="00E05F71">
              <w:rPr>
                <w:rFonts w:ascii="Arial" w:hAnsi="Arial" w:cs="Arial"/>
                <w:b/>
                <w:spacing w:val="-2"/>
                <w:sz w:val="20"/>
                <w:szCs w:val="20"/>
              </w:rPr>
              <w:t xml:space="preserve"> Abuja</w:t>
            </w:r>
          </w:p>
        </w:tc>
      </w:tr>
      <w:tr w:rsidR="009965CC" w:rsidRPr="00E05F71" w:rsidTr="001879F4">
        <w:trPr>
          <w:trHeight w:val="333"/>
        </w:trPr>
        <w:tc>
          <w:tcPr>
            <w:tcW w:w="5168" w:type="dxa"/>
          </w:tcPr>
          <w:p w:rsidR="009965CC" w:rsidRPr="00E05F71" w:rsidRDefault="00A35D18">
            <w:pPr>
              <w:pStyle w:val="TableParagraph"/>
              <w:spacing w:line="229" w:lineRule="exact"/>
              <w:ind w:left="95"/>
              <w:rPr>
                <w:rFonts w:ascii="Arial" w:hAnsi="Arial" w:cs="Arial"/>
                <w:sz w:val="20"/>
                <w:szCs w:val="20"/>
              </w:rPr>
            </w:pPr>
            <w:r w:rsidRPr="00E05F71">
              <w:rPr>
                <w:rFonts w:ascii="Arial" w:hAnsi="Arial" w:cs="Arial"/>
                <w:sz w:val="20"/>
                <w:szCs w:val="20"/>
              </w:rPr>
              <w:t>Type</w:t>
            </w:r>
            <w:r w:rsidRPr="00E05F71">
              <w:rPr>
                <w:rFonts w:ascii="Arial" w:hAnsi="Arial" w:cs="Arial"/>
                <w:spacing w:val="-5"/>
                <w:sz w:val="20"/>
                <w:szCs w:val="20"/>
              </w:rPr>
              <w:t xml:space="preserve"> </w:t>
            </w:r>
            <w:r w:rsidRPr="00E05F71">
              <w:rPr>
                <w:rFonts w:ascii="Arial" w:hAnsi="Arial" w:cs="Arial"/>
                <w:sz w:val="20"/>
                <w:szCs w:val="20"/>
              </w:rPr>
              <w:t>of</w:t>
            </w:r>
            <w:r w:rsidRPr="00E05F71">
              <w:rPr>
                <w:rFonts w:ascii="Arial" w:hAnsi="Arial" w:cs="Arial"/>
                <w:spacing w:val="-3"/>
                <w:sz w:val="20"/>
                <w:szCs w:val="20"/>
              </w:rPr>
              <w:t xml:space="preserve"> </w:t>
            </w:r>
            <w:r w:rsidRPr="00E05F71">
              <w:rPr>
                <w:rFonts w:ascii="Arial" w:hAnsi="Arial" w:cs="Arial"/>
                <w:sz w:val="20"/>
                <w:szCs w:val="20"/>
              </w:rPr>
              <w:t>the</w:t>
            </w:r>
            <w:r w:rsidRPr="00E05F71">
              <w:rPr>
                <w:rFonts w:ascii="Arial" w:hAnsi="Arial" w:cs="Arial"/>
                <w:spacing w:val="-3"/>
                <w:sz w:val="20"/>
                <w:szCs w:val="20"/>
              </w:rPr>
              <w:t xml:space="preserve"> </w:t>
            </w:r>
            <w:r w:rsidRPr="00E05F71">
              <w:rPr>
                <w:rFonts w:ascii="Arial" w:hAnsi="Arial" w:cs="Arial"/>
                <w:spacing w:val="-2"/>
                <w:sz w:val="20"/>
                <w:szCs w:val="20"/>
              </w:rPr>
              <w:t>Article</w:t>
            </w:r>
          </w:p>
        </w:tc>
        <w:tc>
          <w:tcPr>
            <w:tcW w:w="15770" w:type="dxa"/>
          </w:tcPr>
          <w:p w:rsidR="009965CC" w:rsidRPr="00E05F71" w:rsidRDefault="009965CC">
            <w:pPr>
              <w:pStyle w:val="TableParagraph"/>
              <w:ind w:left="0"/>
              <w:rPr>
                <w:rFonts w:ascii="Arial" w:hAnsi="Arial" w:cs="Arial"/>
                <w:sz w:val="20"/>
                <w:szCs w:val="20"/>
              </w:rPr>
            </w:pPr>
          </w:p>
        </w:tc>
      </w:tr>
    </w:tbl>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1879F4" w:rsidRPr="00E05F71" w:rsidTr="001879F4">
        <w:trPr>
          <w:trHeight w:val="453"/>
        </w:trPr>
        <w:tc>
          <w:tcPr>
            <w:tcW w:w="21153" w:type="dxa"/>
            <w:gridSpan w:val="3"/>
            <w:tcBorders>
              <w:top w:val="nil"/>
              <w:left w:val="nil"/>
              <w:right w:val="nil"/>
            </w:tcBorders>
          </w:tcPr>
          <w:p w:rsidR="001879F4" w:rsidRPr="00E05F71" w:rsidRDefault="001879F4" w:rsidP="001879F4">
            <w:pPr>
              <w:pStyle w:val="TableParagraph"/>
              <w:spacing w:line="221" w:lineRule="exact"/>
              <w:ind w:left="112"/>
              <w:rPr>
                <w:rFonts w:ascii="Arial" w:hAnsi="Arial" w:cs="Arial"/>
                <w:b/>
                <w:sz w:val="20"/>
                <w:szCs w:val="20"/>
              </w:rPr>
            </w:pPr>
            <w:r w:rsidRPr="00E05F71">
              <w:rPr>
                <w:rFonts w:ascii="Arial" w:hAnsi="Arial" w:cs="Arial"/>
                <w:b/>
                <w:color w:val="000000"/>
                <w:sz w:val="20"/>
                <w:szCs w:val="20"/>
                <w:highlight w:val="yellow"/>
              </w:rPr>
              <w:t>PART</w:t>
            </w:r>
            <w:r w:rsidRPr="00E05F71">
              <w:rPr>
                <w:rFonts w:ascii="Arial" w:hAnsi="Arial" w:cs="Arial"/>
                <w:b/>
                <w:color w:val="000000"/>
                <w:spacing w:val="45"/>
                <w:sz w:val="20"/>
                <w:szCs w:val="20"/>
                <w:highlight w:val="yellow"/>
              </w:rPr>
              <w:t xml:space="preserve"> </w:t>
            </w:r>
            <w:r w:rsidRPr="00E05F71">
              <w:rPr>
                <w:rFonts w:ascii="Arial" w:hAnsi="Arial" w:cs="Arial"/>
                <w:b/>
                <w:color w:val="000000"/>
                <w:sz w:val="20"/>
                <w:szCs w:val="20"/>
                <w:highlight w:val="yellow"/>
              </w:rPr>
              <w:t>1:</w:t>
            </w:r>
            <w:r w:rsidRPr="00E05F71">
              <w:rPr>
                <w:rFonts w:ascii="Arial" w:hAnsi="Arial" w:cs="Arial"/>
                <w:b/>
                <w:color w:val="000000"/>
                <w:sz w:val="20"/>
                <w:szCs w:val="20"/>
              </w:rPr>
              <w:t xml:space="preserve"> </w:t>
            </w:r>
            <w:r w:rsidRPr="00E05F71">
              <w:rPr>
                <w:rFonts w:ascii="Arial" w:hAnsi="Arial" w:cs="Arial"/>
                <w:b/>
                <w:color w:val="000000"/>
                <w:spacing w:val="-2"/>
                <w:sz w:val="20"/>
                <w:szCs w:val="20"/>
              </w:rPr>
              <w:t>Comments</w:t>
            </w:r>
          </w:p>
        </w:tc>
      </w:tr>
      <w:tr w:rsidR="001879F4" w:rsidRPr="00E05F71" w:rsidTr="001879F4">
        <w:trPr>
          <w:trHeight w:val="964"/>
        </w:trPr>
        <w:tc>
          <w:tcPr>
            <w:tcW w:w="5352" w:type="dxa"/>
          </w:tcPr>
          <w:p w:rsidR="001879F4" w:rsidRPr="00E05F71" w:rsidRDefault="001879F4" w:rsidP="001879F4">
            <w:pPr>
              <w:pStyle w:val="TableParagraph"/>
              <w:ind w:left="0"/>
              <w:rPr>
                <w:rFonts w:ascii="Arial" w:hAnsi="Arial" w:cs="Arial"/>
                <w:sz w:val="20"/>
                <w:szCs w:val="20"/>
              </w:rPr>
            </w:pPr>
          </w:p>
        </w:tc>
        <w:tc>
          <w:tcPr>
            <w:tcW w:w="9356" w:type="dxa"/>
          </w:tcPr>
          <w:p w:rsidR="001879F4" w:rsidRPr="00E05F71" w:rsidRDefault="001879F4" w:rsidP="001879F4">
            <w:pPr>
              <w:pStyle w:val="TableParagraph"/>
              <w:spacing w:line="228" w:lineRule="exact"/>
              <w:rPr>
                <w:rFonts w:ascii="Arial" w:hAnsi="Arial" w:cs="Arial"/>
                <w:b/>
                <w:sz w:val="20"/>
                <w:szCs w:val="20"/>
              </w:rPr>
            </w:pPr>
            <w:r w:rsidRPr="00E05F71">
              <w:rPr>
                <w:rFonts w:ascii="Arial" w:hAnsi="Arial" w:cs="Arial"/>
                <w:b/>
                <w:sz w:val="20"/>
                <w:szCs w:val="20"/>
              </w:rPr>
              <w:t>Reviewer’s</w:t>
            </w:r>
            <w:r w:rsidRPr="00E05F71">
              <w:rPr>
                <w:rFonts w:ascii="Arial" w:hAnsi="Arial" w:cs="Arial"/>
                <w:b/>
                <w:spacing w:val="-10"/>
                <w:sz w:val="20"/>
                <w:szCs w:val="20"/>
              </w:rPr>
              <w:t xml:space="preserve"> </w:t>
            </w:r>
            <w:r w:rsidRPr="00E05F71">
              <w:rPr>
                <w:rFonts w:ascii="Arial" w:hAnsi="Arial" w:cs="Arial"/>
                <w:b/>
                <w:spacing w:val="-2"/>
                <w:sz w:val="20"/>
                <w:szCs w:val="20"/>
              </w:rPr>
              <w:t>comment</w:t>
            </w:r>
          </w:p>
          <w:p w:rsidR="001879F4" w:rsidRPr="00E05F71" w:rsidRDefault="001879F4" w:rsidP="001879F4">
            <w:pPr>
              <w:pStyle w:val="TableParagraph"/>
              <w:ind w:right="159"/>
              <w:rPr>
                <w:rFonts w:ascii="Arial" w:hAnsi="Arial" w:cs="Arial"/>
                <w:b/>
                <w:sz w:val="20"/>
                <w:szCs w:val="20"/>
              </w:rPr>
            </w:pPr>
            <w:r w:rsidRPr="00E05F71">
              <w:rPr>
                <w:rFonts w:ascii="Arial" w:hAnsi="Arial" w:cs="Arial"/>
                <w:b/>
                <w:color w:val="000000"/>
                <w:sz w:val="20"/>
                <w:szCs w:val="20"/>
                <w:highlight w:val="yellow"/>
              </w:rPr>
              <w:t>Artificial</w:t>
            </w:r>
            <w:r w:rsidRPr="00E05F71">
              <w:rPr>
                <w:rFonts w:ascii="Arial" w:hAnsi="Arial" w:cs="Arial"/>
                <w:b/>
                <w:color w:val="000000"/>
                <w:spacing w:val="-6"/>
                <w:sz w:val="20"/>
                <w:szCs w:val="20"/>
                <w:highlight w:val="yellow"/>
              </w:rPr>
              <w:t xml:space="preserve"> </w:t>
            </w:r>
            <w:r w:rsidRPr="00E05F71">
              <w:rPr>
                <w:rFonts w:ascii="Arial" w:hAnsi="Arial" w:cs="Arial"/>
                <w:b/>
                <w:color w:val="000000"/>
                <w:sz w:val="20"/>
                <w:szCs w:val="20"/>
                <w:highlight w:val="yellow"/>
              </w:rPr>
              <w:t>Intelligence</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(AI)</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generated</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or</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assisted</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review</w:t>
            </w:r>
            <w:r w:rsidRPr="00E05F71">
              <w:rPr>
                <w:rFonts w:ascii="Arial" w:hAnsi="Arial" w:cs="Arial"/>
                <w:b/>
                <w:color w:val="000000"/>
                <w:spacing w:val="-3"/>
                <w:sz w:val="20"/>
                <w:szCs w:val="20"/>
                <w:highlight w:val="yellow"/>
              </w:rPr>
              <w:t xml:space="preserve"> </w:t>
            </w:r>
            <w:r w:rsidRPr="00E05F71">
              <w:rPr>
                <w:rFonts w:ascii="Arial" w:hAnsi="Arial" w:cs="Arial"/>
                <w:b/>
                <w:color w:val="000000"/>
                <w:sz w:val="20"/>
                <w:szCs w:val="20"/>
                <w:highlight w:val="yellow"/>
              </w:rPr>
              <w:t>comments</w:t>
            </w:r>
            <w:r w:rsidRPr="00E05F71">
              <w:rPr>
                <w:rFonts w:ascii="Arial" w:hAnsi="Arial" w:cs="Arial"/>
                <w:b/>
                <w:color w:val="000000"/>
                <w:spacing w:val="-6"/>
                <w:sz w:val="20"/>
                <w:szCs w:val="20"/>
                <w:highlight w:val="yellow"/>
              </w:rPr>
              <w:t xml:space="preserve"> </w:t>
            </w:r>
            <w:r w:rsidRPr="00E05F71">
              <w:rPr>
                <w:rFonts w:ascii="Arial" w:hAnsi="Arial" w:cs="Arial"/>
                <w:b/>
                <w:color w:val="000000"/>
                <w:sz w:val="20"/>
                <w:szCs w:val="20"/>
                <w:highlight w:val="yellow"/>
              </w:rPr>
              <w:t>are</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strictly</w:t>
            </w:r>
            <w:r w:rsidRPr="00E05F71">
              <w:rPr>
                <w:rFonts w:ascii="Arial" w:hAnsi="Arial" w:cs="Arial"/>
                <w:b/>
                <w:color w:val="000000"/>
                <w:spacing w:val="-4"/>
                <w:sz w:val="20"/>
                <w:szCs w:val="20"/>
                <w:highlight w:val="yellow"/>
              </w:rPr>
              <w:t xml:space="preserve"> </w:t>
            </w:r>
            <w:r w:rsidRPr="00E05F71">
              <w:rPr>
                <w:rFonts w:ascii="Arial" w:hAnsi="Arial" w:cs="Arial"/>
                <w:b/>
                <w:color w:val="000000"/>
                <w:sz w:val="20"/>
                <w:szCs w:val="20"/>
                <w:highlight w:val="yellow"/>
              </w:rPr>
              <w:t>prohibited</w:t>
            </w:r>
            <w:r w:rsidRPr="00E05F71">
              <w:rPr>
                <w:rFonts w:ascii="Arial" w:hAnsi="Arial" w:cs="Arial"/>
                <w:b/>
                <w:color w:val="000000"/>
                <w:spacing w:val="-5"/>
                <w:sz w:val="20"/>
                <w:szCs w:val="20"/>
                <w:highlight w:val="yellow"/>
              </w:rPr>
              <w:t xml:space="preserve"> </w:t>
            </w:r>
            <w:r w:rsidRPr="00E05F71">
              <w:rPr>
                <w:rFonts w:ascii="Arial" w:hAnsi="Arial" w:cs="Arial"/>
                <w:b/>
                <w:color w:val="000000"/>
                <w:sz w:val="20"/>
                <w:szCs w:val="20"/>
                <w:highlight w:val="yellow"/>
              </w:rPr>
              <w:t>during</w:t>
            </w:r>
            <w:r w:rsidRPr="00E05F71">
              <w:rPr>
                <w:rFonts w:ascii="Arial" w:hAnsi="Arial" w:cs="Arial"/>
                <w:b/>
                <w:color w:val="000000"/>
                <w:spacing w:val="-4"/>
                <w:sz w:val="20"/>
                <w:szCs w:val="20"/>
                <w:highlight w:val="yellow"/>
              </w:rPr>
              <w:t xml:space="preserve"> </w:t>
            </w:r>
            <w:r w:rsidRPr="00E05F71">
              <w:rPr>
                <w:rFonts w:ascii="Arial" w:hAnsi="Arial" w:cs="Arial"/>
                <w:b/>
                <w:color w:val="000000"/>
                <w:sz w:val="20"/>
                <w:szCs w:val="20"/>
                <w:highlight w:val="yellow"/>
              </w:rPr>
              <w:t>peer</w:t>
            </w:r>
            <w:r w:rsidRPr="00E05F71">
              <w:rPr>
                <w:rFonts w:ascii="Arial" w:hAnsi="Arial" w:cs="Arial"/>
                <w:b/>
                <w:color w:val="000000"/>
                <w:sz w:val="20"/>
                <w:szCs w:val="20"/>
              </w:rPr>
              <w:t xml:space="preserve"> </w:t>
            </w:r>
            <w:r w:rsidRPr="00E05F71">
              <w:rPr>
                <w:rFonts w:ascii="Arial" w:hAnsi="Arial" w:cs="Arial"/>
                <w:b/>
                <w:color w:val="000000"/>
                <w:spacing w:val="-2"/>
                <w:sz w:val="20"/>
                <w:szCs w:val="20"/>
                <w:highlight w:val="yellow"/>
              </w:rPr>
              <w:t>review.</w:t>
            </w:r>
          </w:p>
        </w:tc>
        <w:tc>
          <w:tcPr>
            <w:tcW w:w="6445" w:type="dxa"/>
          </w:tcPr>
          <w:p w:rsidR="001879F4" w:rsidRPr="00E05F71" w:rsidRDefault="001879F4" w:rsidP="001879F4">
            <w:pPr>
              <w:pStyle w:val="TableParagraph"/>
              <w:spacing w:line="256" w:lineRule="auto"/>
              <w:ind w:right="740"/>
              <w:rPr>
                <w:rFonts w:ascii="Arial" w:hAnsi="Arial" w:cs="Arial"/>
                <w:sz w:val="20"/>
                <w:szCs w:val="20"/>
              </w:rPr>
            </w:pPr>
            <w:r w:rsidRPr="00E05F71">
              <w:rPr>
                <w:rFonts w:ascii="Arial" w:hAnsi="Arial" w:cs="Arial"/>
                <w:b/>
                <w:sz w:val="20"/>
                <w:szCs w:val="20"/>
              </w:rPr>
              <w:t>Author’s</w:t>
            </w:r>
            <w:r w:rsidRPr="00E05F71">
              <w:rPr>
                <w:rFonts w:ascii="Arial" w:hAnsi="Arial" w:cs="Arial"/>
                <w:b/>
                <w:spacing w:val="-6"/>
                <w:sz w:val="20"/>
                <w:szCs w:val="20"/>
              </w:rPr>
              <w:t xml:space="preserve"> </w:t>
            </w:r>
            <w:r w:rsidRPr="00E05F71">
              <w:rPr>
                <w:rFonts w:ascii="Arial" w:hAnsi="Arial" w:cs="Arial"/>
                <w:b/>
                <w:sz w:val="20"/>
                <w:szCs w:val="20"/>
              </w:rPr>
              <w:t>Feedback</w:t>
            </w:r>
            <w:r w:rsidRPr="00E05F71">
              <w:rPr>
                <w:rFonts w:ascii="Arial" w:hAnsi="Arial" w:cs="Arial"/>
                <w:b/>
                <w:spacing w:val="-5"/>
                <w:sz w:val="20"/>
                <w:szCs w:val="20"/>
              </w:rPr>
              <w:t xml:space="preserve"> </w:t>
            </w:r>
            <w:r w:rsidRPr="00E05F71">
              <w:rPr>
                <w:rFonts w:ascii="Arial" w:hAnsi="Arial" w:cs="Arial"/>
                <w:sz w:val="20"/>
                <w:szCs w:val="20"/>
              </w:rPr>
              <w:t>(It</w:t>
            </w:r>
            <w:r w:rsidRPr="00E05F71">
              <w:rPr>
                <w:rFonts w:ascii="Arial" w:hAnsi="Arial" w:cs="Arial"/>
                <w:spacing w:val="-6"/>
                <w:sz w:val="20"/>
                <w:szCs w:val="20"/>
              </w:rPr>
              <w:t xml:space="preserve"> </w:t>
            </w:r>
            <w:r w:rsidRPr="00E05F71">
              <w:rPr>
                <w:rFonts w:ascii="Arial" w:hAnsi="Arial" w:cs="Arial"/>
                <w:sz w:val="20"/>
                <w:szCs w:val="20"/>
              </w:rPr>
              <w:t>is</w:t>
            </w:r>
            <w:r w:rsidRPr="00E05F71">
              <w:rPr>
                <w:rFonts w:ascii="Arial" w:hAnsi="Arial" w:cs="Arial"/>
                <w:spacing w:val="-4"/>
                <w:sz w:val="20"/>
                <w:szCs w:val="20"/>
              </w:rPr>
              <w:t xml:space="preserve"> </w:t>
            </w:r>
            <w:r w:rsidRPr="00E05F71">
              <w:rPr>
                <w:rFonts w:ascii="Arial" w:hAnsi="Arial" w:cs="Arial"/>
                <w:sz w:val="20"/>
                <w:szCs w:val="20"/>
              </w:rPr>
              <w:t>mandatory</w:t>
            </w:r>
            <w:r w:rsidRPr="00E05F71">
              <w:rPr>
                <w:rFonts w:ascii="Arial" w:hAnsi="Arial" w:cs="Arial"/>
                <w:spacing w:val="-9"/>
                <w:sz w:val="20"/>
                <w:szCs w:val="20"/>
              </w:rPr>
              <w:t xml:space="preserve"> </w:t>
            </w:r>
            <w:r w:rsidRPr="00E05F71">
              <w:rPr>
                <w:rFonts w:ascii="Arial" w:hAnsi="Arial" w:cs="Arial"/>
                <w:sz w:val="20"/>
                <w:szCs w:val="20"/>
              </w:rPr>
              <w:t>that</w:t>
            </w:r>
            <w:r w:rsidRPr="00E05F71">
              <w:rPr>
                <w:rFonts w:ascii="Arial" w:hAnsi="Arial" w:cs="Arial"/>
                <w:spacing w:val="-5"/>
                <w:sz w:val="20"/>
                <w:szCs w:val="20"/>
              </w:rPr>
              <w:t xml:space="preserve"> </w:t>
            </w:r>
            <w:r w:rsidRPr="00E05F71">
              <w:rPr>
                <w:rFonts w:ascii="Arial" w:hAnsi="Arial" w:cs="Arial"/>
                <w:sz w:val="20"/>
                <w:szCs w:val="20"/>
              </w:rPr>
              <w:t>authors</w:t>
            </w:r>
            <w:r w:rsidRPr="00E05F71">
              <w:rPr>
                <w:rFonts w:ascii="Arial" w:hAnsi="Arial" w:cs="Arial"/>
                <w:spacing w:val="-6"/>
                <w:sz w:val="20"/>
                <w:szCs w:val="20"/>
              </w:rPr>
              <w:t xml:space="preserve"> </w:t>
            </w:r>
            <w:r w:rsidRPr="00E05F71">
              <w:rPr>
                <w:rFonts w:ascii="Arial" w:hAnsi="Arial" w:cs="Arial"/>
                <w:sz w:val="20"/>
                <w:szCs w:val="20"/>
              </w:rPr>
              <w:t>should</w:t>
            </w:r>
            <w:r w:rsidRPr="00E05F71">
              <w:rPr>
                <w:rFonts w:ascii="Arial" w:hAnsi="Arial" w:cs="Arial"/>
                <w:spacing w:val="-3"/>
                <w:sz w:val="20"/>
                <w:szCs w:val="20"/>
              </w:rPr>
              <w:t xml:space="preserve"> </w:t>
            </w:r>
            <w:r w:rsidRPr="00E05F71">
              <w:rPr>
                <w:rFonts w:ascii="Arial" w:hAnsi="Arial" w:cs="Arial"/>
                <w:sz w:val="20"/>
                <w:szCs w:val="20"/>
              </w:rPr>
              <w:t>write</w:t>
            </w:r>
            <w:r w:rsidRPr="00E05F71">
              <w:rPr>
                <w:rFonts w:ascii="Arial" w:hAnsi="Arial" w:cs="Arial"/>
                <w:spacing w:val="-5"/>
                <w:sz w:val="20"/>
                <w:szCs w:val="20"/>
              </w:rPr>
              <w:t xml:space="preserve"> </w:t>
            </w:r>
            <w:r w:rsidRPr="00E05F71">
              <w:rPr>
                <w:rFonts w:ascii="Arial" w:hAnsi="Arial" w:cs="Arial"/>
                <w:sz w:val="20"/>
                <w:szCs w:val="20"/>
              </w:rPr>
              <w:t>his/her feedback here)</w:t>
            </w:r>
          </w:p>
        </w:tc>
      </w:tr>
      <w:tr w:rsidR="001879F4" w:rsidRPr="00E05F71" w:rsidTr="001879F4">
        <w:trPr>
          <w:trHeight w:val="2210"/>
        </w:trPr>
        <w:tc>
          <w:tcPr>
            <w:tcW w:w="5352" w:type="dxa"/>
          </w:tcPr>
          <w:p w:rsidR="001879F4" w:rsidRPr="00E05F71" w:rsidRDefault="001879F4" w:rsidP="001879F4">
            <w:pPr>
              <w:pStyle w:val="TableParagraph"/>
              <w:ind w:left="467" w:right="199"/>
              <w:rPr>
                <w:rFonts w:ascii="Arial" w:hAnsi="Arial" w:cs="Arial"/>
                <w:b/>
                <w:sz w:val="20"/>
                <w:szCs w:val="20"/>
              </w:rPr>
            </w:pPr>
            <w:r w:rsidRPr="00E05F71">
              <w:rPr>
                <w:rFonts w:ascii="Arial" w:hAnsi="Arial" w:cs="Arial"/>
                <w:b/>
                <w:sz w:val="20"/>
                <w:szCs w:val="20"/>
              </w:rPr>
              <w:t>Please</w:t>
            </w:r>
            <w:r w:rsidRPr="00E05F71">
              <w:rPr>
                <w:rFonts w:ascii="Arial" w:hAnsi="Arial" w:cs="Arial"/>
                <w:b/>
                <w:spacing w:val="-7"/>
                <w:sz w:val="20"/>
                <w:szCs w:val="20"/>
              </w:rPr>
              <w:t xml:space="preserve"> </w:t>
            </w:r>
            <w:r w:rsidRPr="00E05F71">
              <w:rPr>
                <w:rFonts w:ascii="Arial" w:hAnsi="Arial" w:cs="Arial"/>
                <w:b/>
                <w:sz w:val="20"/>
                <w:szCs w:val="20"/>
              </w:rPr>
              <w:t>write</w:t>
            </w:r>
            <w:r w:rsidRPr="00E05F71">
              <w:rPr>
                <w:rFonts w:ascii="Arial" w:hAnsi="Arial" w:cs="Arial"/>
                <w:b/>
                <w:spacing w:val="-5"/>
                <w:sz w:val="20"/>
                <w:szCs w:val="20"/>
              </w:rPr>
              <w:t xml:space="preserve"> </w:t>
            </w:r>
            <w:r w:rsidRPr="00E05F71">
              <w:rPr>
                <w:rFonts w:ascii="Arial" w:hAnsi="Arial" w:cs="Arial"/>
                <w:b/>
                <w:sz w:val="20"/>
                <w:szCs w:val="20"/>
              </w:rPr>
              <w:t>a</w:t>
            </w:r>
            <w:r w:rsidRPr="00E05F71">
              <w:rPr>
                <w:rFonts w:ascii="Arial" w:hAnsi="Arial" w:cs="Arial"/>
                <w:b/>
                <w:spacing w:val="-7"/>
                <w:sz w:val="20"/>
                <w:szCs w:val="20"/>
              </w:rPr>
              <w:t xml:space="preserve"> </w:t>
            </w:r>
            <w:r w:rsidRPr="00E05F71">
              <w:rPr>
                <w:rFonts w:ascii="Arial" w:hAnsi="Arial" w:cs="Arial"/>
                <w:b/>
                <w:sz w:val="20"/>
                <w:szCs w:val="20"/>
              </w:rPr>
              <w:t>few</w:t>
            </w:r>
            <w:r w:rsidRPr="00E05F71">
              <w:rPr>
                <w:rFonts w:ascii="Arial" w:hAnsi="Arial" w:cs="Arial"/>
                <w:b/>
                <w:spacing w:val="-5"/>
                <w:sz w:val="20"/>
                <w:szCs w:val="20"/>
              </w:rPr>
              <w:t xml:space="preserve"> </w:t>
            </w:r>
            <w:r w:rsidRPr="00E05F71">
              <w:rPr>
                <w:rFonts w:ascii="Arial" w:hAnsi="Arial" w:cs="Arial"/>
                <w:b/>
                <w:sz w:val="20"/>
                <w:szCs w:val="20"/>
              </w:rPr>
              <w:t>sentences</w:t>
            </w:r>
            <w:r w:rsidRPr="00E05F71">
              <w:rPr>
                <w:rFonts w:ascii="Arial" w:hAnsi="Arial" w:cs="Arial"/>
                <w:b/>
                <w:spacing w:val="-7"/>
                <w:sz w:val="20"/>
                <w:szCs w:val="20"/>
              </w:rPr>
              <w:t xml:space="preserve"> </w:t>
            </w:r>
            <w:r w:rsidRPr="00E05F71">
              <w:rPr>
                <w:rFonts w:ascii="Arial" w:hAnsi="Arial" w:cs="Arial"/>
                <w:b/>
                <w:sz w:val="20"/>
                <w:szCs w:val="20"/>
              </w:rPr>
              <w:t>regarding</w:t>
            </w:r>
            <w:r w:rsidRPr="00E05F71">
              <w:rPr>
                <w:rFonts w:ascii="Arial" w:hAnsi="Arial" w:cs="Arial"/>
                <w:b/>
                <w:spacing w:val="-7"/>
                <w:sz w:val="20"/>
                <w:szCs w:val="20"/>
              </w:rPr>
              <w:t xml:space="preserve"> </w:t>
            </w:r>
            <w:r w:rsidRPr="00E05F71">
              <w:rPr>
                <w:rFonts w:ascii="Arial" w:hAnsi="Arial" w:cs="Arial"/>
                <w:b/>
                <w:sz w:val="20"/>
                <w:szCs w:val="20"/>
              </w:rPr>
              <w:t>the</w:t>
            </w:r>
            <w:r w:rsidRPr="00E05F71">
              <w:rPr>
                <w:rFonts w:ascii="Arial" w:hAnsi="Arial" w:cs="Arial"/>
                <w:b/>
                <w:spacing w:val="-7"/>
                <w:sz w:val="20"/>
                <w:szCs w:val="20"/>
              </w:rPr>
              <w:t xml:space="preserve"> </w:t>
            </w:r>
            <w:r w:rsidRPr="00E05F71">
              <w:rPr>
                <w:rFonts w:ascii="Arial" w:hAnsi="Arial" w:cs="Arial"/>
                <w:b/>
                <w:sz w:val="20"/>
                <w:szCs w:val="20"/>
              </w:rPr>
              <w:t xml:space="preserve">importance of this manuscript for the scientific community. A minimum of 3-4 sentences may be required for this </w:t>
            </w:r>
            <w:r w:rsidRPr="00E05F71">
              <w:rPr>
                <w:rFonts w:ascii="Arial" w:hAnsi="Arial" w:cs="Arial"/>
                <w:b/>
                <w:spacing w:val="-2"/>
                <w:sz w:val="20"/>
                <w:szCs w:val="20"/>
              </w:rPr>
              <w:t>part.</w:t>
            </w:r>
          </w:p>
        </w:tc>
        <w:tc>
          <w:tcPr>
            <w:tcW w:w="9356" w:type="dxa"/>
          </w:tcPr>
          <w:p w:rsidR="001879F4" w:rsidRPr="00E05F71" w:rsidRDefault="001879F4" w:rsidP="001879F4">
            <w:pPr>
              <w:pStyle w:val="TableParagraph"/>
              <w:ind w:right="94"/>
              <w:rPr>
                <w:rFonts w:ascii="Arial" w:hAnsi="Arial" w:cs="Arial"/>
                <w:sz w:val="20"/>
                <w:szCs w:val="20"/>
              </w:rPr>
            </w:pPr>
            <w:r w:rsidRPr="00E05F71">
              <w:rPr>
                <w:rFonts w:ascii="Arial" w:hAnsi="Arial" w:cs="Arial"/>
                <w:sz w:val="20"/>
                <w:szCs w:val="20"/>
              </w:rPr>
              <w:t>This manuscript addresses a clinically significant topic, exploring the play between prostate- specific antigen (PSA), lipid profile, and atherogenic indices in adult males in Abuja, Nigeria. By focusing on an African population, it adds important local data to the global literature, where similar regional evidence is often lacking. The study’s findings on the significant association between LDL-C and elevated PSA levels have impact on enhancing prostate disease</w:t>
            </w:r>
            <w:r w:rsidRPr="00E05F71">
              <w:rPr>
                <w:rFonts w:ascii="Arial" w:hAnsi="Arial" w:cs="Arial"/>
                <w:spacing w:val="-5"/>
                <w:sz w:val="20"/>
                <w:szCs w:val="20"/>
              </w:rPr>
              <w:t xml:space="preserve"> </w:t>
            </w:r>
            <w:r w:rsidRPr="00E05F71">
              <w:rPr>
                <w:rFonts w:ascii="Arial" w:hAnsi="Arial" w:cs="Arial"/>
                <w:sz w:val="20"/>
                <w:szCs w:val="20"/>
              </w:rPr>
              <w:t>risk</w:t>
            </w:r>
            <w:r w:rsidRPr="00E05F71">
              <w:rPr>
                <w:rFonts w:ascii="Arial" w:hAnsi="Arial" w:cs="Arial"/>
                <w:spacing w:val="-4"/>
                <w:sz w:val="20"/>
                <w:szCs w:val="20"/>
              </w:rPr>
              <w:t xml:space="preserve"> </w:t>
            </w:r>
            <w:r w:rsidRPr="00E05F71">
              <w:rPr>
                <w:rFonts w:ascii="Arial" w:hAnsi="Arial" w:cs="Arial"/>
                <w:sz w:val="20"/>
                <w:szCs w:val="20"/>
              </w:rPr>
              <w:t>stratification,</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4"/>
                <w:sz w:val="20"/>
                <w:szCs w:val="20"/>
              </w:rPr>
              <w:t xml:space="preserve"> </w:t>
            </w:r>
            <w:r w:rsidRPr="00E05F71">
              <w:rPr>
                <w:rFonts w:ascii="Arial" w:hAnsi="Arial" w:cs="Arial"/>
                <w:sz w:val="20"/>
                <w:szCs w:val="20"/>
              </w:rPr>
              <w:t>resource-limited</w:t>
            </w:r>
            <w:r w:rsidRPr="00E05F71">
              <w:rPr>
                <w:rFonts w:ascii="Arial" w:hAnsi="Arial" w:cs="Arial"/>
                <w:spacing w:val="-4"/>
                <w:sz w:val="20"/>
                <w:szCs w:val="20"/>
              </w:rPr>
              <w:t xml:space="preserve"> </w:t>
            </w:r>
            <w:r w:rsidRPr="00E05F71">
              <w:rPr>
                <w:rFonts w:ascii="Arial" w:hAnsi="Arial" w:cs="Arial"/>
                <w:sz w:val="20"/>
                <w:szCs w:val="20"/>
              </w:rPr>
              <w:t>settings.</w:t>
            </w:r>
            <w:r w:rsidRPr="00E05F71">
              <w:rPr>
                <w:rFonts w:ascii="Arial" w:hAnsi="Arial" w:cs="Arial"/>
                <w:spacing w:val="-4"/>
                <w:sz w:val="20"/>
                <w:szCs w:val="20"/>
              </w:rPr>
              <w:t xml:space="preserve"> </w:t>
            </w:r>
            <w:r w:rsidRPr="00E05F71">
              <w:rPr>
                <w:rFonts w:ascii="Arial" w:hAnsi="Arial" w:cs="Arial"/>
                <w:sz w:val="20"/>
                <w:szCs w:val="20"/>
              </w:rPr>
              <w:t>Additionally,</w:t>
            </w:r>
            <w:r w:rsidRPr="00E05F71">
              <w:rPr>
                <w:rFonts w:ascii="Arial" w:hAnsi="Arial" w:cs="Arial"/>
                <w:spacing w:val="-4"/>
                <w:sz w:val="20"/>
                <w:szCs w:val="20"/>
              </w:rPr>
              <w:t xml:space="preserve"> </w:t>
            </w:r>
            <w:r w:rsidRPr="00E05F71">
              <w:rPr>
                <w:rFonts w:ascii="Arial" w:hAnsi="Arial" w:cs="Arial"/>
                <w:sz w:val="20"/>
                <w:szCs w:val="20"/>
              </w:rPr>
              <w:t>its</w:t>
            </w:r>
            <w:r w:rsidRPr="00E05F71">
              <w:rPr>
                <w:rFonts w:ascii="Arial" w:hAnsi="Arial" w:cs="Arial"/>
                <w:spacing w:val="-2"/>
                <w:sz w:val="20"/>
                <w:szCs w:val="20"/>
              </w:rPr>
              <w:t xml:space="preserve"> </w:t>
            </w:r>
            <w:r w:rsidRPr="00E05F71">
              <w:rPr>
                <w:rFonts w:ascii="Arial" w:hAnsi="Arial" w:cs="Arial"/>
                <w:sz w:val="20"/>
                <w:szCs w:val="20"/>
              </w:rPr>
              <w:t>highlights</w:t>
            </w:r>
            <w:r w:rsidRPr="00E05F71">
              <w:rPr>
                <w:rFonts w:ascii="Arial" w:hAnsi="Arial" w:cs="Arial"/>
                <w:spacing w:val="-3"/>
                <w:sz w:val="20"/>
                <w:szCs w:val="20"/>
              </w:rPr>
              <w:t xml:space="preserve"> </w:t>
            </w:r>
            <w:r w:rsidRPr="00E05F71">
              <w:rPr>
                <w:rFonts w:ascii="Arial" w:hAnsi="Arial" w:cs="Arial"/>
                <w:sz w:val="20"/>
                <w:szCs w:val="20"/>
              </w:rPr>
              <w:t>on</w:t>
            </w:r>
            <w:r w:rsidRPr="00E05F71">
              <w:rPr>
                <w:rFonts w:ascii="Arial" w:hAnsi="Arial" w:cs="Arial"/>
                <w:spacing w:val="-4"/>
                <w:sz w:val="20"/>
                <w:szCs w:val="20"/>
              </w:rPr>
              <w:t xml:space="preserve"> </w:t>
            </w:r>
            <w:r w:rsidRPr="00E05F71">
              <w:rPr>
                <w:rFonts w:ascii="Arial" w:hAnsi="Arial" w:cs="Arial"/>
                <w:sz w:val="20"/>
                <w:szCs w:val="20"/>
              </w:rPr>
              <w:t>metabolic profiling as a complementary tool to PSA testing could inform broader screening strategies</w:t>
            </w:r>
          </w:p>
          <w:p w:rsidR="001879F4" w:rsidRPr="00E05F71" w:rsidRDefault="001879F4" w:rsidP="001879F4">
            <w:pPr>
              <w:pStyle w:val="TableParagraph"/>
              <w:spacing w:line="264" w:lineRule="exact"/>
              <w:rPr>
                <w:rFonts w:ascii="Arial" w:hAnsi="Arial" w:cs="Arial"/>
                <w:sz w:val="20"/>
                <w:szCs w:val="20"/>
              </w:rPr>
            </w:pPr>
            <w:r w:rsidRPr="00E05F71">
              <w:rPr>
                <w:rFonts w:ascii="Arial" w:hAnsi="Arial" w:cs="Arial"/>
                <w:sz w:val="20"/>
                <w:szCs w:val="20"/>
              </w:rPr>
              <w:t>and</w:t>
            </w:r>
            <w:r w:rsidRPr="00E05F71">
              <w:rPr>
                <w:rFonts w:ascii="Arial" w:hAnsi="Arial" w:cs="Arial"/>
                <w:spacing w:val="-1"/>
                <w:sz w:val="20"/>
                <w:szCs w:val="20"/>
              </w:rPr>
              <w:t xml:space="preserve"> </w:t>
            </w:r>
            <w:r w:rsidRPr="00E05F71">
              <w:rPr>
                <w:rFonts w:ascii="Arial" w:hAnsi="Arial" w:cs="Arial"/>
                <w:sz w:val="20"/>
                <w:szCs w:val="20"/>
              </w:rPr>
              <w:t>public</w:t>
            </w:r>
            <w:r w:rsidRPr="00E05F71">
              <w:rPr>
                <w:rFonts w:ascii="Arial" w:hAnsi="Arial" w:cs="Arial"/>
                <w:spacing w:val="-2"/>
                <w:sz w:val="20"/>
                <w:szCs w:val="20"/>
              </w:rPr>
              <w:t xml:space="preserve"> </w:t>
            </w:r>
            <w:r w:rsidRPr="00E05F71">
              <w:rPr>
                <w:rFonts w:ascii="Arial" w:hAnsi="Arial" w:cs="Arial"/>
                <w:sz w:val="20"/>
                <w:szCs w:val="20"/>
              </w:rPr>
              <w:t>health</w:t>
            </w:r>
            <w:r w:rsidRPr="00E05F71">
              <w:rPr>
                <w:rFonts w:ascii="Arial" w:hAnsi="Arial" w:cs="Arial"/>
                <w:spacing w:val="-1"/>
                <w:sz w:val="20"/>
                <w:szCs w:val="20"/>
              </w:rPr>
              <w:t xml:space="preserve"> </w:t>
            </w:r>
            <w:r w:rsidRPr="00E05F71">
              <w:rPr>
                <w:rFonts w:ascii="Arial" w:hAnsi="Arial" w:cs="Arial"/>
                <w:spacing w:val="-2"/>
                <w:sz w:val="20"/>
                <w:szCs w:val="20"/>
              </w:rPr>
              <w:t>interventions.</w:t>
            </w:r>
          </w:p>
        </w:tc>
        <w:tc>
          <w:tcPr>
            <w:tcW w:w="6445" w:type="dxa"/>
          </w:tcPr>
          <w:p w:rsidR="001879F4" w:rsidRPr="00E05F71" w:rsidRDefault="001879F4" w:rsidP="001879F4">
            <w:pPr>
              <w:pStyle w:val="TableParagraph"/>
              <w:ind w:left="0"/>
              <w:rPr>
                <w:rFonts w:ascii="Arial" w:hAnsi="Arial" w:cs="Arial"/>
                <w:sz w:val="20"/>
                <w:szCs w:val="20"/>
              </w:rPr>
            </w:pPr>
          </w:p>
        </w:tc>
      </w:tr>
      <w:tr w:rsidR="001879F4" w:rsidRPr="00E05F71" w:rsidTr="001879F4">
        <w:trPr>
          <w:trHeight w:val="1655"/>
        </w:trPr>
        <w:tc>
          <w:tcPr>
            <w:tcW w:w="5352" w:type="dxa"/>
          </w:tcPr>
          <w:p w:rsidR="001879F4" w:rsidRPr="00E05F71" w:rsidRDefault="001879F4" w:rsidP="001879F4">
            <w:pPr>
              <w:pStyle w:val="TableParagraph"/>
              <w:spacing w:line="228" w:lineRule="exact"/>
              <w:ind w:left="467"/>
              <w:rPr>
                <w:rFonts w:ascii="Arial" w:hAnsi="Arial" w:cs="Arial"/>
                <w:b/>
                <w:sz w:val="20"/>
                <w:szCs w:val="20"/>
              </w:rPr>
            </w:pPr>
            <w:r w:rsidRPr="00E05F71">
              <w:rPr>
                <w:rFonts w:ascii="Arial" w:hAnsi="Arial" w:cs="Arial"/>
                <w:b/>
                <w:sz w:val="20"/>
                <w:szCs w:val="20"/>
              </w:rPr>
              <w:t>Is</w:t>
            </w:r>
            <w:r w:rsidRPr="00E05F71">
              <w:rPr>
                <w:rFonts w:ascii="Arial" w:hAnsi="Arial" w:cs="Arial"/>
                <w:b/>
                <w:spacing w:val="-4"/>
                <w:sz w:val="20"/>
                <w:szCs w:val="20"/>
              </w:rPr>
              <w:t xml:space="preserve"> </w:t>
            </w:r>
            <w:r w:rsidRPr="00E05F71">
              <w:rPr>
                <w:rFonts w:ascii="Arial" w:hAnsi="Arial" w:cs="Arial"/>
                <w:b/>
                <w:sz w:val="20"/>
                <w:szCs w:val="20"/>
              </w:rPr>
              <w:t>the</w:t>
            </w:r>
            <w:r w:rsidRPr="00E05F71">
              <w:rPr>
                <w:rFonts w:ascii="Arial" w:hAnsi="Arial" w:cs="Arial"/>
                <w:b/>
                <w:spacing w:val="-3"/>
                <w:sz w:val="20"/>
                <w:szCs w:val="20"/>
              </w:rPr>
              <w:t xml:space="preserve"> </w:t>
            </w:r>
            <w:r w:rsidRPr="00E05F71">
              <w:rPr>
                <w:rFonts w:ascii="Arial" w:hAnsi="Arial" w:cs="Arial"/>
                <w:b/>
                <w:sz w:val="20"/>
                <w:szCs w:val="20"/>
              </w:rPr>
              <w:t>title</w:t>
            </w:r>
            <w:r w:rsidRPr="00E05F71">
              <w:rPr>
                <w:rFonts w:ascii="Arial" w:hAnsi="Arial" w:cs="Arial"/>
                <w:b/>
                <w:spacing w:val="-2"/>
                <w:sz w:val="20"/>
                <w:szCs w:val="20"/>
              </w:rPr>
              <w:t xml:space="preserve"> </w:t>
            </w:r>
            <w:r w:rsidRPr="00E05F71">
              <w:rPr>
                <w:rFonts w:ascii="Arial" w:hAnsi="Arial" w:cs="Arial"/>
                <w:b/>
                <w:sz w:val="20"/>
                <w:szCs w:val="20"/>
              </w:rPr>
              <w:t>of</w:t>
            </w:r>
            <w:r w:rsidRPr="00E05F71">
              <w:rPr>
                <w:rFonts w:ascii="Arial" w:hAnsi="Arial" w:cs="Arial"/>
                <w:b/>
                <w:spacing w:val="-3"/>
                <w:sz w:val="20"/>
                <w:szCs w:val="20"/>
              </w:rPr>
              <w:t xml:space="preserve"> </w:t>
            </w:r>
            <w:r w:rsidRPr="00E05F71">
              <w:rPr>
                <w:rFonts w:ascii="Arial" w:hAnsi="Arial" w:cs="Arial"/>
                <w:b/>
                <w:sz w:val="20"/>
                <w:szCs w:val="20"/>
              </w:rPr>
              <w:t>the</w:t>
            </w:r>
            <w:r w:rsidRPr="00E05F71">
              <w:rPr>
                <w:rFonts w:ascii="Arial" w:hAnsi="Arial" w:cs="Arial"/>
                <w:b/>
                <w:spacing w:val="-2"/>
                <w:sz w:val="20"/>
                <w:szCs w:val="20"/>
              </w:rPr>
              <w:t xml:space="preserve"> </w:t>
            </w:r>
            <w:r w:rsidRPr="00E05F71">
              <w:rPr>
                <w:rFonts w:ascii="Arial" w:hAnsi="Arial" w:cs="Arial"/>
                <w:b/>
                <w:sz w:val="20"/>
                <w:szCs w:val="20"/>
              </w:rPr>
              <w:t>article</w:t>
            </w:r>
            <w:r w:rsidRPr="00E05F71">
              <w:rPr>
                <w:rFonts w:ascii="Arial" w:hAnsi="Arial" w:cs="Arial"/>
                <w:b/>
                <w:spacing w:val="-3"/>
                <w:sz w:val="20"/>
                <w:szCs w:val="20"/>
              </w:rPr>
              <w:t xml:space="preserve"> </w:t>
            </w:r>
            <w:r w:rsidRPr="00E05F71">
              <w:rPr>
                <w:rFonts w:ascii="Arial" w:hAnsi="Arial" w:cs="Arial"/>
                <w:b/>
                <w:spacing w:val="-2"/>
                <w:sz w:val="20"/>
                <w:szCs w:val="20"/>
              </w:rPr>
              <w:t>suitable?</w:t>
            </w:r>
          </w:p>
          <w:p w:rsidR="001879F4" w:rsidRPr="00E05F71" w:rsidRDefault="001879F4" w:rsidP="001879F4">
            <w:pPr>
              <w:pStyle w:val="TableParagraph"/>
              <w:ind w:left="467"/>
              <w:rPr>
                <w:rFonts w:ascii="Arial" w:hAnsi="Arial" w:cs="Arial"/>
                <w:b/>
                <w:sz w:val="20"/>
                <w:szCs w:val="20"/>
              </w:rPr>
            </w:pPr>
            <w:r w:rsidRPr="00E05F71">
              <w:rPr>
                <w:rFonts w:ascii="Arial" w:hAnsi="Arial" w:cs="Arial"/>
                <w:b/>
                <w:sz w:val="20"/>
                <w:szCs w:val="20"/>
              </w:rPr>
              <w:t>(If</w:t>
            </w:r>
            <w:r w:rsidRPr="00E05F71">
              <w:rPr>
                <w:rFonts w:ascii="Arial" w:hAnsi="Arial" w:cs="Arial"/>
                <w:b/>
                <w:spacing w:val="-5"/>
                <w:sz w:val="20"/>
                <w:szCs w:val="20"/>
              </w:rPr>
              <w:t xml:space="preserve"> </w:t>
            </w:r>
            <w:r w:rsidRPr="00E05F71">
              <w:rPr>
                <w:rFonts w:ascii="Arial" w:hAnsi="Arial" w:cs="Arial"/>
                <w:b/>
                <w:sz w:val="20"/>
                <w:szCs w:val="20"/>
              </w:rPr>
              <w:t>not</w:t>
            </w:r>
            <w:r w:rsidRPr="00E05F71">
              <w:rPr>
                <w:rFonts w:ascii="Arial" w:hAnsi="Arial" w:cs="Arial"/>
                <w:b/>
                <w:spacing w:val="-5"/>
                <w:sz w:val="20"/>
                <w:szCs w:val="20"/>
              </w:rPr>
              <w:t xml:space="preserve"> </w:t>
            </w:r>
            <w:r w:rsidRPr="00E05F71">
              <w:rPr>
                <w:rFonts w:ascii="Arial" w:hAnsi="Arial" w:cs="Arial"/>
                <w:b/>
                <w:sz w:val="20"/>
                <w:szCs w:val="20"/>
              </w:rPr>
              <w:t>please</w:t>
            </w:r>
            <w:r w:rsidRPr="00E05F71">
              <w:rPr>
                <w:rFonts w:ascii="Arial" w:hAnsi="Arial" w:cs="Arial"/>
                <w:b/>
                <w:spacing w:val="-5"/>
                <w:sz w:val="20"/>
                <w:szCs w:val="20"/>
              </w:rPr>
              <w:t xml:space="preserve"> </w:t>
            </w:r>
            <w:r w:rsidRPr="00E05F71">
              <w:rPr>
                <w:rFonts w:ascii="Arial" w:hAnsi="Arial" w:cs="Arial"/>
                <w:b/>
                <w:sz w:val="20"/>
                <w:szCs w:val="20"/>
              </w:rPr>
              <w:t>suggest</w:t>
            </w:r>
            <w:r w:rsidRPr="00E05F71">
              <w:rPr>
                <w:rFonts w:ascii="Arial" w:hAnsi="Arial" w:cs="Arial"/>
                <w:b/>
                <w:spacing w:val="-5"/>
                <w:sz w:val="20"/>
                <w:szCs w:val="20"/>
              </w:rPr>
              <w:t xml:space="preserve"> </w:t>
            </w:r>
            <w:r w:rsidRPr="00E05F71">
              <w:rPr>
                <w:rFonts w:ascii="Arial" w:hAnsi="Arial" w:cs="Arial"/>
                <w:b/>
                <w:sz w:val="20"/>
                <w:szCs w:val="20"/>
              </w:rPr>
              <w:t>an</w:t>
            </w:r>
            <w:r w:rsidRPr="00E05F71">
              <w:rPr>
                <w:rFonts w:ascii="Arial" w:hAnsi="Arial" w:cs="Arial"/>
                <w:b/>
                <w:spacing w:val="-5"/>
                <w:sz w:val="20"/>
                <w:szCs w:val="20"/>
              </w:rPr>
              <w:t xml:space="preserve"> </w:t>
            </w:r>
            <w:r w:rsidRPr="00E05F71">
              <w:rPr>
                <w:rFonts w:ascii="Arial" w:hAnsi="Arial" w:cs="Arial"/>
                <w:b/>
                <w:sz w:val="20"/>
                <w:szCs w:val="20"/>
              </w:rPr>
              <w:t>alternative</w:t>
            </w:r>
            <w:r w:rsidRPr="00E05F71">
              <w:rPr>
                <w:rFonts w:ascii="Arial" w:hAnsi="Arial" w:cs="Arial"/>
                <w:b/>
                <w:spacing w:val="-5"/>
                <w:sz w:val="20"/>
                <w:szCs w:val="20"/>
              </w:rPr>
              <w:t xml:space="preserve"> </w:t>
            </w:r>
            <w:r w:rsidRPr="00E05F71">
              <w:rPr>
                <w:rFonts w:ascii="Arial" w:hAnsi="Arial" w:cs="Arial"/>
                <w:b/>
                <w:spacing w:val="-2"/>
                <w:sz w:val="20"/>
                <w:szCs w:val="20"/>
              </w:rPr>
              <w:t>title)</w:t>
            </w:r>
          </w:p>
        </w:tc>
        <w:tc>
          <w:tcPr>
            <w:tcW w:w="9356" w:type="dxa"/>
          </w:tcPr>
          <w:p w:rsidR="001879F4" w:rsidRPr="00E05F71" w:rsidRDefault="001879F4" w:rsidP="001879F4">
            <w:pPr>
              <w:pStyle w:val="TableParagraph"/>
              <w:spacing w:line="268" w:lineRule="exact"/>
              <w:rPr>
                <w:rFonts w:ascii="Arial" w:hAnsi="Arial" w:cs="Arial"/>
                <w:sz w:val="20"/>
                <w:szCs w:val="20"/>
              </w:rPr>
            </w:pP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title</w:t>
            </w:r>
            <w:r w:rsidRPr="00E05F71">
              <w:rPr>
                <w:rFonts w:ascii="Arial" w:hAnsi="Arial" w:cs="Arial"/>
                <w:spacing w:val="-1"/>
                <w:sz w:val="20"/>
                <w:szCs w:val="20"/>
              </w:rPr>
              <w:t xml:space="preserve"> </w:t>
            </w:r>
            <w:r w:rsidRPr="00E05F71">
              <w:rPr>
                <w:rFonts w:ascii="Arial" w:hAnsi="Arial" w:cs="Arial"/>
                <w:sz w:val="20"/>
                <w:szCs w:val="20"/>
              </w:rPr>
              <w:t>is generally</w:t>
            </w:r>
            <w:r w:rsidRPr="00E05F71">
              <w:rPr>
                <w:rFonts w:ascii="Arial" w:hAnsi="Arial" w:cs="Arial"/>
                <w:spacing w:val="-5"/>
                <w:sz w:val="20"/>
                <w:szCs w:val="20"/>
              </w:rPr>
              <w:t xml:space="preserve"> </w:t>
            </w:r>
            <w:r w:rsidRPr="00E05F71">
              <w:rPr>
                <w:rFonts w:ascii="Arial" w:hAnsi="Arial" w:cs="Arial"/>
                <w:sz w:val="20"/>
                <w:szCs w:val="20"/>
              </w:rPr>
              <w:t>suitable</w:t>
            </w:r>
            <w:r w:rsidRPr="00E05F71">
              <w:rPr>
                <w:rFonts w:ascii="Arial" w:hAnsi="Arial" w:cs="Arial"/>
                <w:spacing w:val="-1"/>
                <w:sz w:val="20"/>
                <w:szCs w:val="20"/>
              </w:rPr>
              <w:t xml:space="preserve"> </w:t>
            </w:r>
            <w:r w:rsidRPr="00E05F71">
              <w:rPr>
                <w:rFonts w:ascii="Arial" w:hAnsi="Arial" w:cs="Arial"/>
                <w:sz w:val="20"/>
                <w:szCs w:val="20"/>
              </w:rPr>
              <w:t>and clearly</w:t>
            </w:r>
            <w:r w:rsidRPr="00E05F71">
              <w:rPr>
                <w:rFonts w:ascii="Arial" w:hAnsi="Arial" w:cs="Arial"/>
                <w:spacing w:val="-5"/>
                <w:sz w:val="20"/>
                <w:szCs w:val="20"/>
              </w:rPr>
              <w:t xml:space="preserve"> </w:t>
            </w:r>
            <w:r w:rsidRPr="00E05F71">
              <w:rPr>
                <w:rFonts w:ascii="Arial" w:hAnsi="Arial" w:cs="Arial"/>
                <w:sz w:val="20"/>
                <w:szCs w:val="20"/>
              </w:rPr>
              <w:t>reflects the</w:t>
            </w:r>
            <w:r w:rsidRPr="00E05F71">
              <w:rPr>
                <w:rFonts w:ascii="Arial" w:hAnsi="Arial" w:cs="Arial"/>
                <w:spacing w:val="3"/>
                <w:sz w:val="20"/>
                <w:szCs w:val="20"/>
              </w:rPr>
              <w:t xml:space="preserve"> </w:t>
            </w:r>
            <w:r w:rsidRPr="00E05F71">
              <w:rPr>
                <w:rFonts w:ascii="Arial" w:hAnsi="Arial" w:cs="Arial"/>
                <w:sz w:val="20"/>
                <w:szCs w:val="20"/>
              </w:rPr>
              <w:t>content of</w:t>
            </w:r>
            <w:r w:rsidRPr="00E05F71">
              <w:rPr>
                <w:rFonts w:ascii="Arial" w:hAnsi="Arial" w:cs="Arial"/>
                <w:spacing w:val="-1"/>
                <w:sz w:val="20"/>
                <w:szCs w:val="20"/>
              </w:rPr>
              <w:t xml:space="preserve"> </w:t>
            </w:r>
            <w:r w:rsidRPr="00E05F71">
              <w:rPr>
                <w:rFonts w:ascii="Arial" w:hAnsi="Arial" w:cs="Arial"/>
                <w:sz w:val="20"/>
                <w:szCs w:val="20"/>
              </w:rPr>
              <w:t>the</w:t>
            </w:r>
            <w:r w:rsidRPr="00E05F71">
              <w:rPr>
                <w:rFonts w:ascii="Arial" w:hAnsi="Arial" w:cs="Arial"/>
                <w:spacing w:val="1"/>
                <w:sz w:val="20"/>
                <w:szCs w:val="20"/>
              </w:rPr>
              <w:t xml:space="preserve"> </w:t>
            </w:r>
            <w:r w:rsidRPr="00E05F71">
              <w:rPr>
                <w:rFonts w:ascii="Arial" w:hAnsi="Arial" w:cs="Arial"/>
                <w:spacing w:val="-2"/>
                <w:sz w:val="20"/>
                <w:szCs w:val="20"/>
              </w:rPr>
              <w:t>study.</w:t>
            </w:r>
          </w:p>
          <w:p w:rsidR="001879F4" w:rsidRPr="00E05F71" w:rsidRDefault="001879F4" w:rsidP="001879F4">
            <w:pPr>
              <w:pStyle w:val="TableParagraph"/>
              <w:rPr>
                <w:rFonts w:ascii="Arial" w:hAnsi="Arial" w:cs="Arial"/>
                <w:sz w:val="20"/>
                <w:szCs w:val="20"/>
              </w:rPr>
            </w:pPr>
            <w:r w:rsidRPr="00E05F71">
              <w:rPr>
                <w:rFonts w:ascii="Arial" w:hAnsi="Arial" w:cs="Arial"/>
                <w:b/>
                <w:sz w:val="20"/>
                <w:szCs w:val="20"/>
              </w:rPr>
              <w:t>Suggested</w:t>
            </w:r>
            <w:r w:rsidRPr="00E05F71">
              <w:rPr>
                <w:rFonts w:ascii="Arial" w:hAnsi="Arial" w:cs="Arial"/>
                <w:b/>
                <w:spacing w:val="-4"/>
                <w:sz w:val="20"/>
                <w:szCs w:val="20"/>
              </w:rPr>
              <w:t xml:space="preserve"> </w:t>
            </w:r>
            <w:r w:rsidRPr="00E05F71">
              <w:rPr>
                <w:rFonts w:ascii="Arial" w:hAnsi="Arial" w:cs="Arial"/>
                <w:b/>
                <w:sz w:val="20"/>
                <w:szCs w:val="20"/>
              </w:rPr>
              <w:t>Alternative</w:t>
            </w:r>
            <w:r w:rsidRPr="00E05F71">
              <w:rPr>
                <w:rFonts w:ascii="Arial" w:hAnsi="Arial" w:cs="Arial"/>
                <w:b/>
                <w:spacing w:val="-4"/>
                <w:sz w:val="20"/>
                <w:szCs w:val="20"/>
              </w:rPr>
              <w:t xml:space="preserve"> </w:t>
            </w:r>
            <w:r w:rsidRPr="00E05F71">
              <w:rPr>
                <w:rFonts w:ascii="Arial" w:hAnsi="Arial" w:cs="Arial"/>
                <w:b/>
                <w:spacing w:val="-2"/>
                <w:sz w:val="20"/>
                <w:szCs w:val="20"/>
              </w:rPr>
              <w:t>(optional)</w:t>
            </w:r>
            <w:r w:rsidRPr="00E05F71">
              <w:rPr>
                <w:rFonts w:ascii="Arial" w:hAnsi="Arial" w:cs="Arial"/>
                <w:spacing w:val="-2"/>
                <w:sz w:val="20"/>
                <w:szCs w:val="20"/>
              </w:rPr>
              <w:t>:</w:t>
            </w:r>
          </w:p>
          <w:p w:rsidR="001879F4" w:rsidRPr="00E05F71" w:rsidRDefault="001879F4" w:rsidP="001879F4">
            <w:pPr>
              <w:pStyle w:val="TableParagraph"/>
              <w:ind w:right="159"/>
              <w:rPr>
                <w:rFonts w:ascii="Arial" w:hAnsi="Arial" w:cs="Arial"/>
                <w:sz w:val="20"/>
                <w:szCs w:val="20"/>
              </w:rPr>
            </w:pPr>
            <w:r w:rsidRPr="00E05F71">
              <w:rPr>
                <w:rFonts w:ascii="Arial" w:hAnsi="Arial" w:cs="Arial"/>
                <w:sz w:val="20"/>
                <w:szCs w:val="20"/>
              </w:rPr>
              <w:t>“Association</w:t>
            </w:r>
            <w:r w:rsidRPr="00E05F71">
              <w:rPr>
                <w:rFonts w:ascii="Arial" w:hAnsi="Arial" w:cs="Arial"/>
                <w:spacing w:val="-5"/>
                <w:sz w:val="20"/>
                <w:szCs w:val="20"/>
              </w:rPr>
              <w:t xml:space="preserve"> </w:t>
            </w:r>
            <w:r w:rsidRPr="00E05F71">
              <w:rPr>
                <w:rFonts w:ascii="Arial" w:hAnsi="Arial" w:cs="Arial"/>
                <w:sz w:val="20"/>
                <w:szCs w:val="20"/>
              </w:rPr>
              <w:t>Between</w:t>
            </w:r>
            <w:r w:rsidRPr="00E05F71">
              <w:rPr>
                <w:rFonts w:ascii="Arial" w:hAnsi="Arial" w:cs="Arial"/>
                <w:spacing w:val="-5"/>
                <w:sz w:val="20"/>
                <w:szCs w:val="20"/>
              </w:rPr>
              <w:t xml:space="preserve"> </w:t>
            </w:r>
            <w:r w:rsidRPr="00E05F71">
              <w:rPr>
                <w:rFonts w:ascii="Arial" w:hAnsi="Arial" w:cs="Arial"/>
                <w:sz w:val="20"/>
                <w:szCs w:val="20"/>
              </w:rPr>
              <w:t>Prostate-Specific</w:t>
            </w:r>
            <w:r w:rsidRPr="00E05F71">
              <w:rPr>
                <w:rFonts w:ascii="Arial" w:hAnsi="Arial" w:cs="Arial"/>
                <w:spacing w:val="-6"/>
                <w:sz w:val="20"/>
                <w:szCs w:val="20"/>
              </w:rPr>
              <w:t xml:space="preserve"> </w:t>
            </w:r>
            <w:r w:rsidRPr="00E05F71">
              <w:rPr>
                <w:rFonts w:ascii="Arial" w:hAnsi="Arial" w:cs="Arial"/>
                <w:sz w:val="20"/>
                <w:szCs w:val="20"/>
              </w:rPr>
              <w:t>Antigen</w:t>
            </w:r>
            <w:r w:rsidRPr="00E05F71">
              <w:rPr>
                <w:rFonts w:ascii="Arial" w:hAnsi="Arial" w:cs="Arial"/>
                <w:spacing w:val="-3"/>
                <w:sz w:val="20"/>
                <w:szCs w:val="20"/>
              </w:rPr>
              <w:t xml:space="preserve"> </w:t>
            </w:r>
            <w:r w:rsidRPr="00E05F71">
              <w:rPr>
                <w:rFonts w:ascii="Arial" w:hAnsi="Arial" w:cs="Arial"/>
                <w:sz w:val="20"/>
                <w:szCs w:val="20"/>
              </w:rPr>
              <w:t>Levels</w:t>
            </w:r>
            <w:r w:rsidRPr="00E05F71">
              <w:rPr>
                <w:rFonts w:ascii="Arial" w:hAnsi="Arial" w:cs="Arial"/>
                <w:spacing w:val="-5"/>
                <w:sz w:val="20"/>
                <w:szCs w:val="20"/>
              </w:rPr>
              <w:t xml:space="preserve"> </w:t>
            </w:r>
            <w:r w:rsidRPr="00E05F71">
              <w:rPr>
                <w:rFonts w:ascii="Arial" w:hAnsi="Arial" w:cs="Arial"/>
                <w:sz w:val="20"/>
                <w:szCs w:val="20"/>
              </w:rPr>
              <w:t>and</w:t>
            </w:r>
            <w:r w:rsidRPr="00E05F71">
              <w:rPr>
                <w:rFonts w:ascii="Arial" w:hAnsi="Arial" w:cs="Arial"/>
                <w:spacing w:val="-4"/>
                <w:sz w:val="20"/>
                <w:szCs w:val="20"/>
              </w:rPr>
              <w:t xml:space="preserve"> </w:t>
            </w:r>
            <w:r w:rsidRPr="00E05F71">
              <w:rPr>
                <w:rFonts w:ascii="Arial" w:hAnsi="Arial" w:cs="Arial"/>
                <w:sz w:val="20"/>
                <w:szCs w:val="20"/>
              </w:rPr>
              <w:t>Lipid</w:t>
            </w:r>
            <w:r w:rsidRPr="00E05F71">
              <w:rPr>
                <w:rFonts w:ascii="Arial" w:hAnsi="Arial" w:cs="Arial"/>
                <w:spacing w:val="-5"/>
                <w:sz w:val="20"/>
                <w:szCs w:val="20"/>
              </w:rPr>
              <w:t xml:space="preserve"> </w:t>
            </w:r>
            <w:r w:rsidRPr="00E05F71">
              <w:rPr>
                <w:rFonts w:ascii="Arial" w:hAnsi="Arial" w:cs="Arial"/>
                <w:sz w:val="20"/>
                <w:szCs w:val="20"/>
              </w:rPr>
              <w:t>Metabolism</w:t>
            </w:r>
            <w:r w:rsidRPr="00E05F71">
              <w:rPr>
                <w:rFonts w:ascii="Arial" w:hAnsi="Arial" w:cs="Arial"/>
                <w:spacing w:val="-5"/>
                <w:sz w:val="20"/>
                <w:szCs w:val="20"/>
              </w:rPr>
              <w:t xml:space="preserve"> </w:t>
            </w:r>
            <w:r w:rsidRPr="00E05F71">
              <w:rPr>
                <w:rFonts w:ascii="Arial" w:hAnsi="Arial" w:cs="Arial"/>
                <w:sz w:val="20"/>
                <w:szCs w:val="20"/>
              </w:rPr>
              <w:t>in</w:t>
            </w:r>
            <w:r w:rsidRPr="00E05F71">
              <w:rPr>
                <w:rFonts w:ascii="Arial" w:hAnsi="Arial" w:cs="Arial"/>
                <w:spacing w:val="-5"/>
                <w:sz w:val="20"/>
                <w:szCs w:val="20"/>
              </w:rPr>
              <w:t xml:space="preserve"> </w:t>
            </w:r>
            <w:r w:rsidRPr="00E05F71">
              <w:rPr>
                <w:rFonts w:ascii="Arial" w:hAnsi="Arial" w:cs="Arial"/>
                <w:sz w:val="20"/>
                <w:szCs w:val="20"/>
              </w:rPr>
              <w:t>Adult Nigerian Males: A Cross-Sectional Analysis”</w:t>
            </w:r>
          </w:p>
          <w:p w:rsidR="001879F4" w:rsidRPr="00E05F71" w:rsidRDefault="001879F4" w:rsidP="001879F4">
            <w:pPr>
              <w:pStyle w:val="TableParagraph"/>
              <w:spacing w:line="270" w:lineRule="atLeast"/>
              <w:ind w:right="159"/>
              <w:rPr>
                <w:rFonts w:ascii="Arial" w:hAnsi="Arial" w:cs="Arial"/>
                <w:sz w:val="20"/>
                <w:szCs w:val="20"/>
              </w:rPr>
            </w:pPr>
            <w:r w:rsidRPr="00E05F71">
              <w:rPr>
                <w:rFonts w:ascii="Arial" w:hAnsi="Arial" w:cs="Arial"/>
                <w:sz w:val="20"/>
                <w:szCs w:val="20"/>
              </w:rPr>
              <w:t>This</w:t>
            </w:r>
            <w:r w:rsidRPr="00E05F71">
              <w:rPr>
                <w:rFonts w:ascii="Arial" w:hAnsi="Arial" w:cs="Arial"/>
                <w:spacing w:val="-3"/>
                <w:sz w:val="20"/>
                <w:szCs w:val="20"/>
              </w:rPr>
              <w:t xml:space="preserve"> </w:t>
            </w:r>
            <w:r w:rsidRPr="00E05F71">
              <w:rPr>
                <w:rFonts w:ascii="Arial" w:hAnsi="Arial" w:cs="Arial"/>
                <w:sz w:val="20"/>
                <w:szCs w:val="20"/>
              </w:rPr>
              <w:t>alternative</w:t>
            </w:r>
            <w:r w:rsidRPr="00E05F71">
              <w:rPr>
                <w:rFonts w:ascii="Arial" w:hAnsi="Arial" w:cs="Arial"/>
                <w:spacing w:val="-4"/>
                <w:sz w:val="20"/>
                <w:szCs w:val="20"/>
              </w:rPr>
              <w:t xml:space="preserve"> </w:t>
            </w:r>
            <w:r w:rsidRPr="00E05F71">
              <w:rPr>
                <w:rFonts w:ascii="Arial" w:hAnsi="Arial" w:cs="Arial"/>
                <w:sz w:val="20"/>
                <w:szCs w:val="20"/>
              </w:rPr>
              <w:t>may</w:t>
            </w:r>
            <w:r w:rsidRPr="00E05F71">
              <w:rPr>
                <w:rFonts w:ascii="Arial" w:hAnsi="Arial" w:cs="Arial"/>
                <w:spacing w:val="-8"/>
                <w:sz w:val="20"/>
                <w:szCs w:val="20"/>
              </w:rPr>
              <w:t xml:space="preserve"> </w:t>
            </w:r>
            <w:r w:rsidRPr="00E05F71">
              <w:rPr>
                <w:rFonts w:ascii="Arial" w:hAnsi="Arial" w:cs="Arial"/>
                <w:sz w:val="20"/>
                <w:szCs w:val="20"/>
              </w:rPr>
              <w:t>provide</w:t>
            </w:r>
            <w:r w:rsidRPr="00E05F71">
              <w:rPr>
                <w:rFonts w:ascii="Arial" w:hAnsi="Arial" w:cs="Arial"/>
                <w:spacing w:val="-3"/>
                <w:sz w:val="20"/>
                <w:szCs w:val="20"/>
              </w:rPr>
              <w:t xml:space="preserve"> </w:t>
            </w:r>
            <w:r w:rsidRPr="00E05F71">
              <w:rPr>
                <w:rFonts w:ascii="Arial" w:hAnsi="Arial" w:cs="Arial"/>
                <w:sz w:val="20"/>
                <w:szCs w:val="20"/>
              </w:rPr>
              <w:t>a</w:t>
            </w:r>
            <w:r w:rsidRPr="00E05F71">
              <w:rPr>
                <w:rFonts w:ascii="Arial" w:hAnsi="Arial" w:cs="Arial"/>
                <w:spacing w:val="-5"/>
                <w:sz w:val="20"/>
                <w:szCs w:val="20"/>
              </w:rPr>
              <w:t xml:space="preserve"> </w:t>
            </w:r>
            <w:r w:rsidRPr="00E05F71">
              <w:rPr>
                <w:rFonts w:ascii="Arial" w:hAnsi="Arial" w:cs="Arial"/>
                <w:sz w:val="20"/>
                <w:szCs w:val="20"/>
              </w:rPr>
              <w:t>more</w:t>
            </w:r>
            <w:r w:rsidRPr="00E05F71">
              <w:rPr>
                <w:rFonts w:ascii="Arial" w:hAnsi="Arial" w:cs="Arial"/>
                <w:spacing w:val="-5"/>
                <w:sz w:val="20"/>
                <w:szCs w:val="20"/>
              </w:rPr>
              <w:t xml:space="preserve"> </w:t>
            </w:r>
            <w:r w:rsidRPr="00E05F71">
              <w:rPr>
                <w:rFonts w:ascii="Arial" w:hAnsi="Arial" w:cs="Arial"/>
                <w:sz w:val="20"/>
                <w:szCs w:val="20"/>
              </w:rPr>
              <w:t>specific</w:t>
            </w:r>
            <w:r w:rsidRPr="00E05F71">
              <w:rPr>
                <w:rFonts w:ascii="Arial" w:hAnsi="Arial" w:cs="Arial"/>
                <w:spacing w:val="-4"/>
                <w:sz w:val="20"/>
                <w:szCs w:val="20"/>
              </w:rPr>
              <w:t xml:space="preserve"> </w:t>
            </w:r>
            <w:r w:rsidRPr="00E05F71">
              <w:rPr>
                <w:rFonts w:ascii="Arial" w:hAnsi="Arial" w:cs="Arial"/>
                <w:sz w:val="20"/>
                <w:szCs w:val="20"/>
              </w:rPr>
              <w:t>academic</w:t>
            </w:r>
            <w:r w:rsidRPr="00E05F71">
              <w:rPr>
                <w:rFonts w:ascii="Arial" w:hAnsi="Arial" w:cs="Arial"/>
                <w:spacing w:val="-4"/>
                <w:sz w:val="20"/>
                <w:szCs w:val="20"/>
              </w:rPr>
              <w:t xml:space="preserve"> </w:t>
            </w:r>
            <w:r w:rsidRPr="00E05F71">
              <w:rPr>
                <w:rFonts w:ascii="Arial" w:hAnsi="Arial" w:cs="Arial"/>
                <w:sz w:val="20"/>
                <w:szCs w:val="20"/>
              </w:rPr>
              <w:t>framing,</w:t>
            </w:r>
            <w:r w:rsidRPr="00E05F71">
              <w:rPr>
                <w:rFonts w:ascii="Arial" w:hAnsi="Arial" w:cs="Arial"/>
                <w:spacing w:val="-3"/>
                <w:sz w:val="20"/>
                <w:szCs w:val="20"/>
              </w:rPr>
              <w:t xml:space="preserve"> </w:t>
            </w:r>
            <w:r w:rsidRPr="00E05F71">
              <w:rPr>
                <w:rFonts w:ascii="Arial" w:hAnsi="Arial" w:cs="Arial"/>
                <w:sz w:val="20"/>
                <w:szCs w:val="20"/>
              </w:rPr>
              <w:t>but</w:t>
            </w:r>
            <w:r w:rsidRPr="00E05F71">
              <w:rPr>
                <w:rFonts w:ascii="Arial" w:hAnsi="Arial" w:cs="Arial"/>
                <w:spacing w:val="-3"/>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current</w:t>
            </w:r>
            <w:r w:rsidRPr="00E05F71">
              <w:rPr>
                <w:rFonts w:ascii="Arial" w:hAnsi="Arial" w:cs="Arial"/>
                <w:spacing w:val="-3"/>
                <w:sz w:val="20"/>
                <w:szCs w:val="20"/>
              </w:rPr>
              <w:t xml:space="preserve"> </w:t>
            </w:r>
            <w:r w:rsidRPr="00E05F71">
              <w:rPr>
                <w:rFonts w:ascii="Arial" w:hAnsi="Arial" w:cs="Arial"/>
                <w:sz w:val="20"/>
                <w:szCs w:val="20"/>
              </w:rPr>
              <w:t>title</w:t>
            </w:r>
            <w:r w:rsidRPr="00E05F71">
              <w:rPr>
                <w:rFonts w:ascii="Arial" w:hAnsi="Arial" w:cs="Arial"/>
                <w:spacing w:val="-3"/>
                <w:sz w:val="20"/>
                <w:szCs w:val="20"/>
              </w:rPr>
              <w:t xml:space="preserve"> </w:t>
            </w:r>
            <w:r w:rsidRPr="00E05F71">
              <w:rPr>
                <w:rFonts w:ascii="Arial" w:hAnsi="Arial" w:cs="Arial"/>
                <w:sz w:val="20"/>
                <w:szCs w:val="20"/>
              </w:rPr>
              <w:t xml:space="preserve">is </w:t>
            </w:r>
            <w:r w:rsidRPr="00E05F71">
              <w:rPr>
                <w:rFonts w:ascii="Arial" w:hAnsi="Arial" w:cs="Arial"/>
                <w:spacing w:val="-2"/>
                <w:sz w:val="20"/>
                <w:szCs w:val="20"/>
              </w:rPr>
              <w:t>acceptable.</w:t>
            </w:r>
          </w:p>
        </w:tc>
        <w:tc>
          <w:tcPr>
            <w:tcW w:w="6445" w:type="dxa"/>
          </w:tcPr>
          <w:p w:rsidR="001879F4" w:rsidRPr="00E05F71" w:rsidRDefault="001879F4" w:rsidP="001879F4">
            <w:pPr>
              <w:pStyle w:val="TableParagraph"/>
              <w:ind w:left="0"/>
              <w:rPr>
                <w:rFonts w:ascii="Arial" w:hAnsi="Arial" w:cs="Arial"/>
                <w:sz w:val="20"/>
                <w:szCs w:val="20"/>
              </w:rPr>
            </w:pPr>
          </w:p>
        </w:tc>
      </w:tr>
      <w:tr w:rsidR="001879F4" w:rsidRPr="00E05F71" w:rsidTr="001879F4">
        <w:trPr>
          <w:trHeight w:val="2714"/>
        </w:trPr>
        <w:tc>
          <w:tcPr>
            <w:tcW w:w="5352" w:type="dxa"/>
          </w:tcPr>
          <w:p w:rsidR="001879F4" w:rsidRPr="00E05F71" w:rsidRDefault="001879F4" w:rsidP="001879F4">
            <w:pPr>
              <w:pStyle w:val="TableParagraph"/>
              <w:ind w:left="467" w:right="199"/>
              <w:rPr>
                <w:rFonts w:ascii="Arial" w:hAnsi="Arial" w:cs="Arial"/>
                <w:b/>
                <w:sz w:val="20"/>
                <w:szCs w:val="20"/>
              </w:rPr>
            </w:pPr>
            <w:r w:rsidRPr="00E05F71">
              <w:rPr>
                <w:rFonts w:ascii="Arial" w:hAnsi="Arial" w:cs="Arial"/>
                <w:b/>
                <w:sz w:val="20"/>
                <w:szCs w:val="20"/>
              </w:rPr>
              <w:t>Is the abstract of the article comprehensive? Do you suggest</w:t>
            </w:r>
            <w:r w:rsidRPr="00E05F71">
              <w:rPr>
                <w:rFonts w:ascii="Arial" w:hAnsi="Arial" w:cs="Arial"/>
                <w:b/>
                <w:spacing w:val="-4"/>
                <w:sz w:val="20"/>
                <w:szCs w:val="20"/>
              </w:rPr>
              <w:t xml:space="preserve"> </w:t>
            </w:r>
            <w:r w:rsidRPr="00E05F71">
              <w:rPr>
                <w:rFonts w:ascii="Arial" w:hAnsi="Arial" w:cs="Arial"/>
                <w:b/>
                <w:sz w:val="20"/>
                <w:szCs w:val="20"/>
              </w:rPr>
              <w:t>the</w:t>
            </w:r>
            <w:r w:rsidRPr="00E05F71">
              <w:rPr>
                <w:rFonts w:ascii="Arial" w:hAnsi="Arial" w:cs="Arial"/>
                <w:b/>
                <w:spacing w:val="-5"/>
                <w:sz w:val="20"/>
                <w:szCs w:val="20"/>
              </w:rPr>
              <w:t xml:space="preserve"> </w:t>
            </w:r>
            <w:r w:rsidRPr="00E05F71">
              <w:rPr>
                <w:rFonts w:ascii="Arial" w:hAnsi="Arial" w:cs="Arial"/>
                <w:b/>
                <w:sz w:val="20"/>
                <w:szCs w:val="20"/>
              </w:rPr>
              <w:t>addition</w:t>
            </w:r>
            <w:r w:rsidRPr="00E05F71">
              <w:rPr>
                <w:rFonts w:ascii="Arial" w:hAnsi="Arial" w:cs="Arial"/>
                <w:b/>
                <w:spacing w:val="-6"/>
                <w:sz w:val="20"/>
                <w:szCs w:val="20"/>
              </w:rPr>
              <w:t xml:space="preserve"> </w:t>
            </w:r>
            <w:r w:rsidRPr="00E05F71">
              <w:rPr>
                <w:rFonts w:ascii="Arial" w:hAnsi="Arial" w:cs="Arial"/>
                <w:b/>
                <w:sz w:val="20"/>
                <w:szCs w:val="20"/>
              </w:rPr>
              <w:t>(or</w:t>
            </w:r>
            <w:r w:rsidRPr="00E05F71">
              <w:rPr>
                <w:rFonts w:ascii="Arial" w:hAnsi="Arial" w:cs="Arial"/>
                <w:b/>
                <w:spacing w:val="-5"/>
                <w:sz w:val="20"/>
                <w:szCs w:val="20"/>
              </w:rPr>
              <w:t xml:space="preserve"> </w:t>
            </w:r>
            <w:r w:rsidRPr="00E05F71">
              <w:rPr>
                <w:rFonts w:ascii="Arial" w:hAnsi="Arial" w:cs="Arial"/>
                <w:b/>
                <w:sz w:val="20"/>
                <w:szCs w:val="20"/>
              </w:rPr>
              <w:t>deletion)</w:t>
            </w:r>
            <w:r w:rsidRPr="00E05F71">
              <w:rPr>
                <w:rFonts w:ascii="Arial" w:hAnsi="Arial" w:cs="Arial"/>
                <w:b/>
                <w:spacing w:val="-5"/>
                <w:sz w:val="20"/>
                <w:szCs w:val="20"/>
              </w:rPr>
              <w:t xml:space="preserve"> </w:t>
            </w:r>
            <w:r w:rsidRPr="00E05F71">
              <w:rPr>
                <w:rFonts w:ascii="Arial" w:hAnsi="Arial" w:cs="Arial"/>
                <w:b/>
                <w:sz w:val="20"/>
                <w:szCs w:val="20"/>
              </w:rPr>
              <w:t>of</w:t>
            </w:r>
            <w:r w:rsidRPr="00E05F71">
              <w:rPr>
                <w:rFonts w:ascii="Arial" w:hAnsi="Arial" w:cs="Arial"/>
                <w:b/>
                <w:spacing w:val="-5"/>
                <w:sz w:val="20"/>
                <w:szCs w:val="20"/>
              </w:rPr>
              <w:t xml:space="preserve"> </w:t>
            </w:r>
            <w:r w:rsidRPr="00E05F71">
              <w:rPr>
                <w:rFonts w:ascii="Arial" w:hAnsi="Arial" w:cs="Arial"/>
                <w:b/>
                <w:sz w:val="20"/>
                <w:szCs w:val="20"/>
              </w:rPr>
              <w:t>some</w:t>
            </w:r>
            <w:r w:rsidRPr="00E05F71">
              <w:rPr>
                <w:rFonts w:ascii="Arial" w:hAnsi="Arial" w:cs="Arial"/>
                <w:b/>
                <w:spacing w:val="-5"/>
                <w:sz w:val="20"/>
                <w:szCs w:val="20"/>
              </w:rPr>
              <w:t xml:space="preserve"> </w:t>
            </w:r>
            <w:r w:rsidRPr="00E05F71">
              <w:rPr>
                <w:rFonts w:ascii="Arial" w:hAnsi="Arial" w:cs="Arial"/>
                <w:b/>
                <w:sz w:val="20"/>
                <w:szCs w:val="20"/>
              </w:rPr>
              <w:t>points</w:t>
            </w:r>
            <w:r w:rsidRPr="00E05F71">
              <w:rPr>
                <w:rFonts w:ascii="Arial" w:hAnsi="Arial" w:cs="Arial"/>
                <w:b/>
                <w:spacing w:val="-6"/>
                <w:sz w:val="20"/>
                <w:szCs w:val="20"/>
              </w:rPr>
              <w:t xml:space="preserve"> </w:t>
            </w:r>
            <w:r w:rsidRPr="00E05F71">
              <w:rPr>
                <w:rFonts w:ascii="Arial" w:hAnsi="Arial" w:cs="Arial"/>
                <w:b/>
                <w:sz w:val="20"/>
                <w:szCs w:val="20"/>
              </w:rPr>
              <w:t>in</w:t>
            </w:r>
            <w:r w:rsidRPr="00E05F71">
              <w:rPr>
                <w:rFonts w:ascii="Arial" w:hAnsi="Arial" w:cs="Arial"/>
                <w:b/>
                <w:spacing w:val="-6"/>
                <w:sz w:val="20"/>
                <w:szCs w:val="20"/>
              </w:rPr>
              <w:t xml:space="preserve"> </w:t>
            </w:r>
            <w:r w:rsidRPr="00E05F71">
              <w:rPr>
                <w:rFonts w:ascii="Arial" w:hAnsi="Arial" w:cs="Arial"/>
                <w:b/>
                <w:sz w:val="20"/>
                <w:szCs w:val="20"/>
              </w:rPr>
              <w:t>this section? Please write your suggestions here.</w:t>
            </w:r>
          </w:p>
        </w:tc>
        <w:tc>
          <w:tcPr>
            <w:tcW w:w="9356" w:type="dxa"/>
          </w:tcPr>
          <w:p w:rsidR="001879F4" w:rsidRPr="00E05F71" w:rsidRDefault="001879F4" w:rsidP="001879F4">
            <w:pPr>
              <w:pStyle w:val="TableParagraph"/>
              <w:rPr>
                <w:rFonts w:ascii="Arial" w:hAnsi="Arial" w:cs="Arial"/>
                <w:sz w:val="20"/>
                <w:szCs w:val="20"/>
              </w:rPr>
            </w:pPr>
            <w:r w:rsidRPr="00E05F71">
              <w:rPr>
                <w:rFonts w:ascii="Arial" w:hAnsi="Arial" w:cs="Arial"/>
                <w:b/>
                <w:sz w:val="20"/>
                <w:szCs w:val="20"/>
              </w:rPr>
              <w:t>Comprehensiveness</w:t>
            </w:r>
            <w:r w:rsidRPr="00E05F71">
              <w:rPr>
                <w:rFonts w:ascii="Arial" w:hAnsi="Arial" w:cs="Arial"/>
                <w:sz w:val="20"/>
                <w:szCs w:val="20"/>
              </w:rPr>
              <w:t>:</w:t>
            </w:r>
            <w:r w:rsidRPr="00E05F71">
              <w:rPr>
                <w:rFonts w:ascii="Arial" w:hAnsi="Arial" w:cs="Arial"/>
                <w:spacing w:val="-5"/>
                <w:sz w:val="20"/>
                <w:szCs w:val="20"/>
              </w:rPr>
              <w:t xml:space="preserve"> </w:t>
            </w:r>
            <w:r w:rsidRPr="00E05F71">
              <w:rPr>
                <w:rFonts w:ascii="Arial" w:hAnsi="Arial" w:cs="Arial"/>
                <w:sz w:val="20"/>
                <w:szCs w:val="20"/>
              </w:rPr>
              <w:t>The</w:t>
            </w:r>
            <w:r w:rsidRPr="00E05F71">
              <w:rPr>
                <w:rFonts w:ascii="Arial" w:hAnsi="Arial" w:cs="Arial"/>
                <w:spacing w:val="-6"/>
                <w:sz w:val="20"/>
                <w:szCs w:val="20"/>
              </w:rPr>
              <w:t xml:space="preserve"> </w:t>
            </w:r>
            <w:r w:rsidRPr="00E05F71">
              <w:rPr>
                <w:rFonts w:ascii="Arial" w:hAnsi="Arial" w:cs="Arial"/>
                <w:sz w:val="20"/>
                <w:szCs w:val="20"/>
              </w:rPr>
              <w:t>abstract</w:t>
            </w:r>
            <w:r w:rsidRPr="00E05F71">
              <w:rPr>
                <w:rFonts w:ascii="Arial" w:hAnsi="Arial" w:cs="Arial"/>
                <w:spacing w:val="-5"/>
                <w:sz w:val="20"/>
                <w:szCs w:val="20"/>
              </w:rPr>
              <w:t xml:space="preserve"> </w:t>
            </w:r>
            <w:r w:rsidRPr="00E05F71">
              <w:rPr>
                <w:rFonts w:ascii="Arial" w:hAnsi="Arial" w:cs="Arial"/>
                <w:sz w:val="20"/>
                <w:szCs w:val="20"/>
              </w:rPr>
              <w:t>concisely</w:t>
            </w:r>
            <w:r w:rsidRPr="00E05F71">
              <w:rPr>
                <w:rFonts w:ascii="Arial" w:hAnsi="Arial" w:cs="Arial"/>
                <w:spacing w:val="-9"/>
                <w:sz w:val="20"/>
                <w:szCs w:val="20"/>
              </w:rPr>
              <w:t xml:space="preserve"> </w:t>
            </w:r>
            <w:r w:rsidRPr="00E05F71">
              <w:rPr>
                <w:rFonts w:ascii="Arial" w:hAnsi="Arial" w:cs="Arial"/>
                <w:sz w:val="20"/>
                <w:szCs w:val="20"/>
              </w:rPr>
              <w:t>summarizes</w:t>
            </w:r>
            <w:r w:rsidRPr="00E05F71">
              <w:rPr>
                <w:rFonts w:ascii="Arial" w:hAnsi="Arial" w:cs="Arial"/>
                <w:spacing w:val="-6"/>
                <w:sz w:val="20"/>
                <w:szCs w:val="20"/>
              </w:rPr>
              <w:t xml:space="preserve"> </w:t>
            </w:r>
            <w:r w:rsidRPr="00E05F71">
              <w:rPr>
                <w:rFonts w:ascii="Arial" w:hAnsi="Arial" w:cs="Arial"/>
                <w:sz w:val="20"/>
                <w:szCs w:val="20"/>
              </w:rPr>
              <w:t>the</w:t>
            </w:r>
            <w:r w:rsidRPr="00E05F71">
              <w:rPr>
                <w:rFonts w:ascii="Arial" w:hAnsi="Arial" w:cs="Arial"/>
                <w:spacing w:val="-5"/>
                <w:sz w:val="20"/>
                <w:szCs w:val="20"/>
              </w:rPr>
              <w:t xml:space="preserve"> </w:t>
            </w:r>
            <w:r w:rsidRPr="00E05F71">
              <w:rPr>
                <w:rFonts w:ascii="Arial" w:hAnsi="Arial" w:cs="Arial"/>
                <w:sz w:val="20"/>
                <w:szCs w:val="20"/>
              </w:rPr>
              <w:t>study’s</w:t>
            </w:r>
            <w:r w:rsidRPr="00E05F71">
              <w:rPr>
                <w:rFonts w:ascii="Arial" w:hAnsi="Arial" w:cs="Arial"/>
                <w:spacing w:val="-6"/>
                <w:sz w:val="20"/>
                <w:szCs w:val="20"/>
              </w:rPr>
              <w:t xml:space="preserve"> </w:t>
            </w:r>
            <w:r w:rsidRPr="00E05F71">
              <w:rPr>
                <w:rFonts w:ascii="Arial" w:hAnsi="Arial" w:cs="Arial"/>
                <w:sz w:val="20"/>
                <w:szCs w:val="20"/>
              </w:rPr>
              <w:t>background,</w:t>
            </w:r>
            <w:r w:rsidRPr="00E05F71">
              <w:rPr>
                <w:rFonts w:ascii="Arial" w:hAnsi="Arial" w:cs="Arial"/>
                <w:spacing w:val="-3"/>
                <w:sz w:val="20"/>
                <w:szCs w:val="20"/>
              </w:rPr>
              <w:t xml:space="preserve"> </w:t>
            </w:r>
            <w:r w:rsidRPr="00E05F71">
              <w:rPr>
                <w:rFonts w:ascii="Arial" w:hAnsi="Arial" w:cs="Arial"/>
                <w:sz w:val="20"/>
                <w:szCs w:val="20"/>
              </w:rPr>
              <w:t>aim, methodology, key findings, and conclusion.</w:t>
            </w:r>
          </w:p>
          <w:p w:rsidR="001879F4" w:rsidRPr="00E05F71" w:rsidRDefault="001879F4" w:rsidP="001879F4">
            <w:pPr>
              <w:pStyle w:val="TableParagraph"/>
              <w:rPr>
                <w:rFonts w:ascii="Arial" w:hAnsi="Arial" w:cs="Arial"/>
                <w:sz w:val="20"/>
                <w:szCs w:val="20"/>
              </w:rPr>
            </w:pPr>
            <w:r w:rsidRPr="00E05F71">
              <w:rPr>
                <w:rFonts w:ascii="Arial" w:hAnsi="Arial" w:cs="Arial"/>
                <w:b/>
                <w:sz w:val="20"/>
                <w:szCs w:val="20"/>
              </w:rPr>
              <w:t>Suggested</w:t>
            </w:r>
            <w:r w:rsidRPr="00E05F71">
              <w:rPr>
                <w:rFonts w:ascii="Arial" w:hAnsi="Arial" w:cs="Arial"/>
                <w:b/>
                <w:spacing w:val="-5"/>
                <w:sz w:val="20"/>
                <w:szCs w:val="20"/>
              </w:rPr>
              <w:t xml:space="preserve"> </w:t>
            </w:r>
            <w:r w:rsidRPr="00E05F71">
              <w:rPr>
                <w:rFonts w:ascii="Arial" w:hAnsi="Arial" w:cs="Arial"/>
                <w:b/>
                <w:spacing w:val="-2"/>
                <w:sz w:val="20"/>
                <w:szCs w:val="20"/>
              </w:rPr>
              <w:t>Improvements</w:t>
            </w:r>
            <w:r w:rsidRPr="00E05F71">
              <w:rPr>
                <w:rFonts w:ascii="Arial" w:hAnsi="Arial" w:cs="Arial"/>
                <w:spacing w:val="-2"/>
                <w:sz w:val="20"/>
                <w:szCs w:val="20"/>
              </w:rPr>
              <w:t>:</w:t>
            </w:r>
          </w:p>
          <w:p w:rsidR="001879F4" w:rsidRPr="00E05F71" w:rsidRDefault="001879F4" w:rsidP="001879F4">
            <w:pPr>
              <w:pStyle w:val="TableParagraph"/>
              <w:rPr>
                <w:rFonts w:ascii="Arial" w:hAnsi="Arial" w:cs="Arial"/>
                <w:sz w:val="20"/>
                <w:szCs w:val="20"/>
              </w:rPr>
            </w:pPr>
            <w:r w:rsidRPr="00E05F71">
              <w:rPr>
                <w:rFonts w:ascii="Arial" w:hAnsi="Arial" w:cs="Arial"/>
                <w:sz w:val="20"/>
                <w:szCs w:val="20"/>
              </w:rPr>
              <w:t>Consider</w:t>
            </w:r>
            <w:r w:rsidRPr="00E05F71">
              <w:rPr>
                <w:rFonts w:ascii="Arial" w:hAnsi="Arial" w:cs="Arial"/>
                <w:spacing w:val="-4"/>
                <w:sz w:val="20"/>
                <w:szCs w:val="20"/>
              </w:rPr>
              <w:t xml:space="preserve"> </w:t>
            </w:r>
            <w:r w:rsidRPr="00E05F71">
              <w:rPr>
                <w:rFonts w:ascii="Arial" w:hAnsi="Arial" w:cs="Arial"/>
                <w:sz w:val="20"/>
                <w:szCs w:val="20"/>
              </w:rPr>
              <w:t>briefly</w:t>
            </w:r>
            <w:r w:rsidRPr="00E05F71">
              <w:rPr>
                <w:rFonts w:ascii="Arial" w:hAnsi="Arial" w:cs="Arial"/>
                <w:spacing w:val="-8"/>
                <w:sz w:val="20"/>
                <w:szCs w:val="20"/>
              </w:rPr>
              <w:t xml:space="preserve"> </w:t>
            </w:r>
            <w:r w:rsidRPr="00E05F71">
              <w:rPr>
                <w:rFonts w:ascii="Arial" w:hAnsi="Arial" w:cs="Arial"/>
                <w:sz w:val="20"/>
                <w:szCs w:val="20"/>
              </w:rPr>
              <w:t>mentioning</w:t>
            </w:r>
            <w:r w:rsidRPr="00E05F71">
              <w:rPr>
                <w:rFonts w:ascii="Arial" w:hAnsi="Arial" w:cs="Arial"/>
                <w:spacing w:val="-7"/>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number</w:t>
            </w:r>
            <w:r w:rsidRPr="00E05F71">
              <w:rPr>
                <w:rFonts w:ascii="Arial" w:hAnsi="Arial" w:cs="Arial"/>
                <w:spacing w:val="-4"/>
                <w:sz w:val="20"/>
                <w:szCs w:val="20"/>
              </w:rPr>
              <w:t xml:space="preserve"> </w:t>
            </w:r>
            <w:r w:rsidRPr="00E05F71">
              <w:rPr>
                <w:rFonts w:ascii="Arial" w:hAnsi="Arial" w:cs="Arial"/>
                <w:sz w:val="20"/>
                <w:szCs w:val="20"/>
              </w:rPr>
              <w:t>of</w:t>
            </w:r>
            <w:r w:rsidRPr="00E05F71">
              <w:rPr>
                <w:rFonts w:ascii="Arial" w:hAnsi="Arial" w:cs="Arial"/>
                <w:spacing w:val="-4"/>
                <w:sz w:val="20"/>
                <w:szCs w:val="20"/>
              </w:rPr>
              <w:t xml:space="preserve"> </w:t>
            </w:r>
            <w:r w:rsidRPr="00E05F71">
              <w:rPr>
                <w:rFonts w:ascii="Arial" w:hAnsi="Arial" w:cs="Arial"/>
                <w:sz w:val="20"/>
                <w:szCs w:val="20"/>
              </w:rPr>
              <w:t>participants</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4"/>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abstract</w:t>
            </w:r>
            <w:r w:rsidRPr="00E05F71">
              <w:rPr>
                <w:rFonts w:ascii="Arial" w:hAnsi="Arial" w:cs="Arial"/>
                <w:spacing w:val="-4"/>
                <w:sz w:val="20"/>
                <w:szCs w:val="20"/>
              </w:rPr>
              <w:t xml:space="preserve"> </w:t>
            </w:r>
            <w:r w:rsidRPr="00E05F71">
              <w:rPr>
                <w:rFonts w:ascii="Arial" w:hAnsi="Arial" w:cs="Arial"/>
                <w:sz w:val="20"/>
                <w:szCs w:val="20"/>
              </w:rPr>
              <w:t>to</w:t>
            </w:r>
            <w:r w:rsidRPr="00E05F71">
              <w:rPr>
                <w:rFonts w:ascii="Arial" w:hAnsi="Arial" w:cs="Arial"/>
                <w:spacing w:val="-4"/>
                <w:sz w:val="20"/>
                <w:szCs w:val="20"/>
              </w:rPr>
              <w:t xml:space="preserve"> </w:t>
            </w:r>
            <w:r w:rsidRPr="00E05F71">
              <w:rPr>
                <w:rFonts w:ascii="Arial" w:hAnsi="Arial" w:cs="Arial"/>
                <w:sz w:val="20"/>
                <w:szCs w:val="20"/>
              </w:rPr>
              <w:t>reinforce methodological rigor.</w:t>
            </w:r>
          </w:p>
          <w:p w:rsidR="001879F4" w:rsidRPr="00E05F71" w:rsidRDefault="001879F4" w:rsidP="001879F4">
            <w:pPr>
              <w:pStyle w:val="TableParagraph"/>
              <w:rPr>
                <w:rFonts w:ascii="Arial" w:hAnsi="Arial" w:cs="Arial"/>
                <w:sz w:val="20"/>
                <w:szCs w:val="20"/>
              </w:rPr>
            </w:pPr>
            <w:r w:rsidRPr="00E05F71">
              <w:rPr>
                <w:rFonts w:ascii="Arial" w:hAnsi="Arial" w:cs="Arial"/>
                <w:sz w:val="20"/>
                <w:szCs w:val="20"/>
              </w:rPr>
              <w:t>Clarify</w:t>
            </w:r>
            <w:r w:rsidRPr="00E05F71">
              <w:rPr>
                <w:rFonts w:ascii="Arial" w:hAnsi="Arial" w:cs="Arial"/>
                <w:spacing w:val="-8"/>
                <w:sz w:val="20"/>
                <w:szCs w:val="20"/>
              </w:rPr>
              <w:t xml:space="preserve"> </w:t>
            </w:r>
            <w:r w:rsidRPr="00E05F71">
              <w:rPr>
                <w:rFonts w:ascii="Arial" w:hAnsi="Arial" w:cs="Arial"/>
                <w:sz w:val="20"/>
                <w:szCs w:val="20"/>
              </w:rPr>
              <w:t>that</w:t>
            </w:r>
            <w:r w:rsidRPr="00E05F71">
              <w:rPr>
                <w:rFonts w:ascii="Arial" w:hAnsi="Arial" w:cs="Arial"/>
                <w:spacing w:val="-2"/>
                <w:sz w:val="20"/>
                <w:szCs w:val="20"/>
              </w:rPr>
              <w:t xml:space="preserve"> </w:t>
            </w:r>
            <w:r w:rsidRPr="00E05F71">
              <w:rPr>
                <w:rFonts w:ascii="Arial" w:hAnsi="Arial" w:cs="Arial"/>
                <w:sz w:val="20"/>
                <w:szCs w:val="20"/>
              </w:rPr>
              <w:t>atherogenic</w:t>
            </w:r>
            <w:r w:rsidRPr="00E05F71">
              <w:rPr>
                <w:rFonts w:ascii="Arial" w:hAnsi="Arial" w:cs="Arial"/>
                <w:spacing w:val="-4"/>
                <w:sz w:val="20"/>
                <w:szCs w:val="20"/>
              </w:rPr>
              <w:t xml:space="preserve"> </w:t>
            </w:r>
            <w:r w:rsidRPr="00E05F71">
              <w:rPr>
                <w:rFonts w:ascii="Arial" w:hAnsi="Arial" w:cs="Arial"/>
                <w:sz w:val="20"/>
                <w:szCs w:val="20"/>
              </w:rPr>
              <w:t>indices</w:t>
            </w:r>
            <w:r w:rsidRPr="00E05F71">
              <w:rPr>
                <w:rFonts w:ascii="Arial" w:hAnsi="Arial" w:cs="Arial"/>
                <w:spacing w:val="-4"/>
                <w:sz w:val="20"/>
                <w:szCs w:val="20"/>
              </w:rPr>
              <w:t xml:space="preserve"> </w:t>
            </w:r>
            <w:r w:rsidRPr="00E05F71">
              <w:rPr>
                <w:rFonts w:ascii="Arial" w:hAnsi="Arial" w:cs="Arial"/>
                <w:sz w:val="20"/>
                <w:szCs w:val="20"/>
              </w:rPr>
              <w:t>were</w:t>
            </w:r>
            <w:r w:rsidRPr="00E05F71">
              <w:rPr>
                <w:rFonts w:ascii="Arial" w:hAnsi="Arial" w:cs="Arial"/>
                <w:spacing w:val="-5"/>
                <w:sz w:val="20"/>
                <w:szCs w:val="20"/>
              </w:rPr>
              <w:t xml:space="preserve"> </w:t>
            </w:r>
            <w:r w:rsidRPr="00E05F71">
              <w:rPr>
                <w:rFonts w:ascii="Arial" w:hAnsi="Arial" w:cs="Arial"/>
                <w:sz w:val="20"/>
                <w:szCs w:val="20"/>
              </w:rPr>
              <w:t>not</w:t>
            </w:r>
            <w:r w:rsidRPr="00E05F71">
              <w:rPr>
                <w:rFonts w:ascii="Arial" w:hAnsi="Arial" w:cs="Arial"/>
                <w:spacing w:val="-4"/>
                <w:sz w:val="20"/>
                <w:szCs w:val="20"/>
              </w:rPr>
              <w:t xml:space="preserve"> </w:t>
            </w:r>
            <w:r w:rsidRPr="00E05F71">
              <w:rPr>
                <w:rFonts w:ascii="Arial" w:hAnsi="Arial" w:cs="Arial"/>
                <w:sz w:val="20"/>
                <w:szCs w:val="20"/>
              </w:rPr>
              <w:t>predictive</w:t>
            </w:r>
            <w:r w:rsidRPr="00E05F71">
              <w:rPr>
                <w:rFonts w:ascii="Arial" w:hAnsi="Arial" w:cs="Arial"/>
                <w:spacing w:val="-5"/>
                <w:sz w:val="20"/>
                <w:szCs w:val="20"/>
              </w:rPr>
              <w:t xml:space="preserve"> </w:t>
            </w:r>
            <w:r w:rsidRPr="00E05F71">
              <w:rPr>
                <w:rFonts w:ascii="Arial" w:hAnsi="Arial" w:cs="Arial"/>
                <w:sz w:val="20"/>
                <w:szCs w:val="20"/>
              </w:rPr>
              <w:t>but</w:t>
            </w:r>
            <w:r w:rsidRPr="00E05F71">
              <w:rPr>
                <w:rFonts w:ascii="Arial" w:hAnsi="Arial" w:cs="Arial"/>
                <w:spacing w:val="-4"/>
                <w:sz w:val="20"/>
                <w:szCs w:val="20"/>
              </w:rPr>
              <w:t xml:space="preserve"> </w:t>
            </w:r>
            <w:r w:rsidRPr="00E05F71">
              <w:rPr>
                <w:rFonts w:ascii="Arial" w:hAnsi="Arial" w:cs="Arial"/>
                <w:sz w:val="20"/>
                <w:szCs w:val="20"/>
              </w:rPr>
              <w:t>still</w:t>
            </w:r>
            <w:r w:rsidRPr="00E05F71">
              <w:rPr>
                <w:rFonts w:ascii="Arial" w:hAnsi="Arial" w:cs="Arial"/>
                <w:spacing w:val="-4"/>
                <w:sz w:val="20"/>
                <w:szCs w:val="20"/>
              </w:rPr>
              <w:t xml:space="preserve"> </w:t>
            </w:r>
            <w:r w:rsidRPr="00E05F71">
              <w:rPr>
                <w:rFonts w:ascii="Arial" w:hAnsi="Arial" w:cs="Arial"/>
                <w:sz w:val="20"/>
                <w:szCs w:val="20"/>
              </w:rPr>
              <w:t>analyzed</w:t>
            </w:r>
            <w:r w:rsidRPr="00E05F71">
              <w:rPr>
                <w:rFonts w:ascii="Arial" w:hAnsi="Arial" w:cs="Arial"/>
                <w:spacing w:val="-4"/>
                <w:sz w:val="20"/>
                <w:szCs w:val="20"/>
              </w:rPr>
              <w:t xml:space="preserve"> </w:t>
            </w:r>
            <w:r w:rsidRPr="00E05F71">
              <w:rPr>
                <w:rFonts w:ascii="Arial" w:hAnsi="Arial" w:cs="Arial"/>
                <w:sz w:val="20"/>
                <w:szCs w:val="20"/>
              </w:rPr>
              <w:t>to</w:t>
            </w:r>
            <w:r w:rsidRPr="00E05F71">
              <w:rPr>
                <w:rFonts w:ascii="Arial" w:hAnsi="Arial" w:cs="Arial"/>
                <w:spacing w:val="-4"/>
                <w:sz w:val="20"/>
                <w:szCs w:val="20"/>
              </w:rPr>
              <w:t xml:space="preserve"> </w:t>
            </w:r>
            <w:r w:rsidRPr="00E05F71">
              <w:rPr>
                <w:rFonts w:ascii="Arial" w:hAnsi="Arial" w:cs="Arial"/>
                <w:sz w:val="20"/>
                <w:szCs w:val="20"/>
              </w:rPr>
              <w:t>ensure</w:t>
            </w:r>
            <w:r w:rsidRPr="00E05F71">
              <w:rPr>
                <w:rFonts w:ascii="Arial" w:hAnsi="Arial" w:cs="Arial"/>
                <w:spacing w:val="-5"/>
                <w:sz w:val="20"/>
                <w:szCs w:val="20"/>
              </w:rPr>
              <w:t xml:space="preserve"> </w:t>
            </w:r>
            <w:r w:rsidRPr="00E05F71">
              <w:rPr>
                <w:rFonts w:ascii="Arial" w:hAnsi="Arial" w:cs="Arial"/>
                <w:sz w:val="20"/>
                <w:szCs w:val="20"/>
              </w:rPr>
              <w:t xml:space="preserve">conceptual </w:t>
            </w:r>
            <w:r w:rsidRPr="00E05F71">
              <w:rPr>
                <w:rFonts w:ascii="Arial" w:hAnsi="Arial" w:cs="Arial"/>
                <w:spacing w:val="-2"/>
                <w:sz w:val="20"/>
                <w:szCs w:val="20"/>
              </w:rPr>
              <w:t>completeness.</w:t>
            </w:r>
          </w:p>
          <w:p w:rsidR="001879F4" w:rsidRPr="00E05F71" w:rsidRDefault="001879F4" w:rsidP="001879F4">
            <w:pPr>
              <w:pStyle w:val="TableParagraph"/>
              <w:ind w:right="159"/>
              <w:rPr>
                <w:rFonts w:ascii="Arial" w:hAnsi="Arial" w:cs="Arial"/>
                <w:sz w:val="20"/>
                <w:szCs w:val="20"/>
              </w:rPr>
            </w:pPr>
            <w:r w:rsidRPr="00E05F71">
              <w:rPr>
                <w:rFonts w:ascii="Arial" w:hAnsi="Arial" w:cs="Arial"/>
                <w:sz w:val="20"/>
                <w:szCs w:val="20"/>
              </w:rPr>
              <w:t>Replace</w:t>
            </w:r>
            <w:r w:rsidRPr="00E05F71">
              <w:rPr>
                <w:rFonts w:ascii="Arial" w:hAnsi="Arial" w:cs="Arial"/>
                <w:spacing w:val="-3"/>
                <w:sz w:val="20"/>
                <w:szCs w:val="20"/>
              </w:rPr>
              <w:t xml:space="preserve"> </w:t>
            </w:r>
            <w:r w:rsidRPr="00E05F71">
              <w:rPr>
                <w:rFonts w:ascii="Arial" w:hAnsi="Arial" w:cs="Arial"/>
                <w:sz w:val="20"/>
                <w:szCs w:val="20"/>
              </w:rPr>
              <w:t>the</w:t>
            </w:r>
            <w:r w:rsidRPr="00E05F71">
              <w:rPr>
                <w:rFonts w:ascii="Arial" w:hAnsi="Arial" w:cs="Arial"/>
                <w:spacing w:val="-2"/>
                <w:sz w:val="20"/>
                <w:szCs w:val="20"/>
              </w:rPr>
              <w:t xml:space="preserve"> </w:t>
            </w:r>
            <w:r w:rsidRPr="00E05F71">
              <w:rPr>
                <w:rFonts w:ascii="Arial" w:hAnsi="Arial" w:cs="Arial"/>
                <w:sz w:val="20"/>
                <w:szCs w:val="20"/>
              </w:rPr>
              <w:t>vague</w:t>
            </w:r>
            <w:r w:rsidRPr="00E05F71">
              <w:rPr>
                <w:rFonts w:ascii="Arial" w:hAnsi="Arial" w:cs="Arial"/>
                <w:spacing w:val="-3"/>
                <w:sz w:val="20"/>
                <w:szCs w:val="20"/>
              </w:rPr>
              <w:t xml:space="preserve"> </w:t>
            </w:r>
            <w:r w:rsidRPr="00E05F71">
              <w:rPr>
                <w:rFonts w:ascii="Arial" w:hAnsi="Arial" w:cs="Arial"/>
                <w:sz w:val="20"/>
                <w:szCs w:val="20"/>
              </w:rPr>
              <w:t>term</w:t>
            </w:r>
            <w:r w:rsidRPr="00E05F71">
              <w:rPr>
                <w:rFonts w:ascii="Arial" w:hAnsi="Arial" w:cs="Arial"/>
                <w:spacing w:val="-1"/>
                <w:sz w:val="20"/>
                <w:szCs w:val="20"/>
              </w:rPr>
              <w:t xml:space="preserve"> </w:t>
            </w:r>
            <w:r w:rsidRPr="00E05F71">
              <w:rPr>
                <w:rFonts w:ascii="Arial" w:hAnsi="Arial" w:cs="Arial"/>
                <w:sz w:val="20"/>
                <w:szCs w:val="20"/>
              </w:rPr>
              <w:t>"may</w:t>
            </w:r>
            <w:r w:rsidRPr="00E05F71">
              <w:rPr>
                <w:rFonts w:ascii="Arial" w:hAnsi="Arial" w:cs="Arial"/>
                <w:spacing w:val="-7"/>
                <w:sz w:val="20"/>
                <w:szCs w:val="20"/>
              </w:rPr>
              <w:t xml:space="preserve"> </w:t>
            </w:r>
            <w:r w:rsidRPr="00E05F71">
              <w:rPr>
                <w:rFonts w:ascii="Arial" w:hAnsi="Arial" w:cs="Arial"/>
                <w:sz w:val="20"/>
                <w:szCs w:val="20"/>
              </w:rPr>
              <w:t>improve</w:t>
            </w:r>
            <w:r w:rsidRPr="00E05F71">
              <w:rPr>
                <w:rFonts w:ascii="Arial" w:hAnsi="Arial" w:cs="Arial"/>
                <w:spacing w:val="-4"/>
                <w:sz w:val="20"/>
                <w:szCs w:val="20"/>
              </w:rPr>
              <w:t xml:space="preserve"> </w:t>
            </w:r>
            <w:r w:rsidRPr="00E05F71">
              <w:rPr>
                <w:rFonts w:ascii="Arial" w:hAnsi="Arial" w:cs="Arial"/>
                <w:sz w:val="20"/>
                <w:szCs w:val="20"/>
              </w:rPr>
              <w:t>prostate</w:t>
            </w:r>
            <w:r w:rsidRPr="00E05F71">
              <w:rPr>
                <w:rFonts w:ascii="Arial" w:hAnsi="Arial" w:cs="Arial"/>
                <w:spacing w:val="-3"/>
                <w:sz w:val="20"/>
                <w:szCs w:val="20"/>
              </w:rPr>
              <w:t xml:space="preserve"> </w:t>
            </w:r>
            <w:r w:rsidRPr="00E05F71">
              <w:rPr>
                <w:rFonts w:ascii="Arial" w:hAnsi="Arial" w:cs="Arial"/>
                <w:sz w:val="20"/>
                <w:szCs w:val="20"/>
              </w:rPr>
              <w:t>risk</w:t>
            </w:r>
            <w:r w:rsidRPr="00E05F71">
              <w:rPr>
                <w:rFonts w:ascii="Arial" w:hAnsi="Arial" w:cs="Arial"/>
                <w:spacing w:val="-2"/>
                <w:sz w:val="20"/>
                <w:szCs w:val="20"/>
              </w:rPr>
              <w:t xml:space="preserve"> </w:t>
            </w:r>
            <w:r w:rsidRPr="00E05F71">
              <w:rPr>
                <w:rFonts w:ascii="Arial" w:hAnsi="Arial" w:cs="Arial"/>
                <w:sz w:val="20"/>
                <w:szCs w:val="20"/>
              </w:rPr>
              <w:t>assessment"</w:t>
            </w:r>
            <w:r w:rsidRPr="00E05F71">
              <w:rPr>
                <w:rFonts w:ascii="Arial" w:hAnsi="Arial" w:cs="Arial"/>
                <w:spacing w:val="-4"/>
                <w:sz w:val="20"/>
                <w:szCs w:val="20"/>
              </w:rPr>
              <w:t xml:space="preserve"> </w:t>
            </w:r>
            <w:r w:rsidRPr="00E05F71">
              <w:rPr>
                <w:rFonts w:ascii="Arial" w:hAnsi="Arial" w:cs="Arial"/>
                <w:sz w:val="20"/>
                <w:szCs w:val="20"/>
              </w:rPr>
              <w:t>with</w:t>
            </w:r>
            <w:r w:rsidRPr="00E05F71">
              <w:rPr>
                <w:rFonts w:ascii="Arial" w:hAnsi="Arial" w:cs="Arial"/>
                <w:spacing w:val="-2"/>
                <w:sz w:val="20"/>
                <w:szCs w:val="20"/>
              </w:rPr>
              <w:t xml:space="preserve"> </w:t>
            </w:r>
            <w:r w:rsidRPr="00E05F71">
              <w:rPr>
                <w:rFonts w:ascii="Arial" w:hAnsi="Arial" w:cs="Arial"/>
                <w:sz w:val="20"/>
                <w:szCs w:val="20"/>
              </w:rPr>
              <w:t>a</w:t>
            </w:r>
            <w:r w:rsidRPr="00E05F71">
              <w:rPr>
                <w:rFonts w:ascii="Arial" w:hAnsi="Arial" w:cs="Arial"/>
                <w:spacing w:val="-2"/>
                <w:sz w:val="20"/>
                <w:szCs w:val="20"/>
              </w:rPr>
              <w:t xml:space="preserve"> </w:t>
            </w:r>
            <w:r w:rsidRPr="00E05F71">
              <w:rPr>
                <w:rFonts w:ascii="Arial" w:hAnsi="Arial" w:cs="Arial"/>
                <w:sz w:val="20"/>
                <w:szCs w:val="20"/>
              </w:rPr>
              <w:t>more</w:t>
            </w:r>
            <w:r w:rsidRPr="00E05F71">
              <w:rPr>
                <w:rFonts w:ascii="Arial" w:hAnsi="Arial" w:cs="Arial"/>
                <w:spacing w:val="-3"/>
                <w:sz w:val="20"/>
                <w:szCs w:val="20"/>
              </w:rPr>
              <w:t xml:space="preserve"> </w:t>
            </w:r>
            <w:r w:rsidRPr="00E05F71">
              <w:rPr>
                <w:rFonts w:ascii="Arial" w:hAnsi="Arial" w:cs="Arial"/>
                <w:sz w:val="20"/>
                <w:szCs w:val="20"/>
              </w:rPr>
              <w:t>precise</w:t>
            </w:r>
            <w:r w:rsidRPr="00E05F71">
              <w:rPr>
                <w:rFonts w:ascii="Arial" w:hAnsi="Arial" w:cs="Arial"/>
                <w:spacing w:val="-3"/>
                <w:sz w:val="20"/>
                <w:szCs w:val="20"/>
              </w:rPr>
              <w:t xml:space="preserve"> </w:t>
            </w:r>
            <w:r w:rsidRPr="00E05F71">
              <w:rPr>
                <w:rFonts w:ascii="Arial" w:hAnsi="Arial" w:cs="Arial"/>
                <w:sz w:val="20"/>
                <w:szCs w:val="20"/>
              </w:rPr>
              <w:t>phrase such as "could serve as adjunctive screening markers."</w:t>
            </w:r>
          </w:p>
        </w:tc>
        <w:tc>
          <w:tcPr>
            <w:tcW w:w="6445" w:type="dxa"/>
          </w:tcPr>
          <w:p w:rsidR="001879F4" w:rsidRPr="00E05F71" w:rsidRDefault="001879F4" w:rsidP="001879F4">
            <w:pPr>
              <w:pStyle w:val="TableParagraph"/>
              <w:ind w:left="0"/>
              <w:rPr>
                <w:rFonts w:ascii="Arial" w:hAnsi="Arial" w:cs="Arial"/>
                <w:sz w:val="20"/>
                <w:szCs w:val="20"/>
              </w:rPr>
            </w:pPr>
          </w:p>
        </w:tc>
      </w:tr>
      <w:tr w:rsidR="001879F4" w:rsidRPr="00E05F71" w:rsidTr="001879F4">
        <w:trPr>
          <w:trHeight w:val="2750"/>
        </w:trPr>
        <w:tc>
          <w:tcPr>
            <w:tcW w:w="5352" w:type="dxa"/>
          </w:tcPr>
          <w:p w:rsidR="001879F4" w:rsidRPr="00E05F71" w:rsidRDefault="001879F4" w:rsidP="001879F4">
            <w:pPr>
              <w:pStyle w:val="TableParagraph"/>
              <w:ind w:left="467" w:right="199"/>
              <w:rPr>
                <w:rFonts w:ascii="Arial" w:hAnsi="Arial" w:cs="Arial"/>
                <w:b/>
                <w:sz w:val="20"/>
                <w:szCs w:val="20"/>
              </w:rPr>
            </w:pPr>
            <w:r w:rsidRPr="00E05F71">
              <w:rPr>
                <w:rFonts w:ascii="Arial" w:hAnsi="Arial" w:cs="Arial"/>
                <w:b/>
                <w:sz w:val="20"/>
                <w:szCs w:val="20"/>
              </w:rPr>
              <w:t>Is</w:t>
            </w:r>
            <w:r w:rsidRPr="00E05F71">
              <w:rPr>
                <w:rFonts w:ascii="Arial" w:hAnsi="Arial" w:cs="Arial"/>
                <w:b/>
                <w:spacing w:val="-8"/>
                <w:sz w:val="20"/>
                <w:szCs w:val="20"/>
              </w:rPr>
              <w:t xml:space="preserve"> </w:t>
            </w:r>
            <w:r w:rsidRPr="00E05F71">
              <w:rPr>
                <w:rFonts w:ascii="Arial" w:hAnsi="Arial" w:cs="Arial"/>
                <w:b/>
                <w:sz w:val="20"/>
                <w:szCs w:val="20"/>
              </w:rPr>
              <w:t>the</w:t>
            </w:r>
            <w:r w:rsidRPr="00E05F71">
              <w:rPr>
                <w:rFonts w:ascii="Arial" w:hAnsi="Arial" w:cs="Arial"/>
                <w:b/>
                <w:spacing w:val="-4"/>
                <w:sz w:val="20"/>
                <w:szCs w:val="20"/>
              </w:rPr>
              <w:t xml:space="preserve"> </w:t>
            </w:r>
            <w:r w:rsidRPr="00E05F71">
              <w:rPr>
                <w:rFonts w:ascii="Arial" w:hAnsi="Arial" w:cs="Arial"/>
                <w:b/>
                <w:sz w:val="20"/>
                <w:szCs w:val="20"/>
              </w:rPr>
              <w:t>manuscript</w:t>
            </w:r>
            <w:r w:rsidRPr="00E05F71">
              <w:rPr>
                <w:rFonts w:ascii="Arial" w:hAnsi="Arial" w:cs="Arial"/>
                <w:b/>
                <w:spacing w:val="-7"/>
                <w:sz w:val="20"/>
                <w:szCs w:val="20"/>
              </w:rPr>
              <w:t xml:space="preserve"> </w:t>
            </w:r>
            <w:r w:rsidRPr="00E05F71">
              <w:rPr>
                <w:rFonts w:ascii="Arial" w:hAnsi="Arial" w:cs="Arial"/>
                <w:b/>
                <w:sz w:val="20"/>
                <w:szCs w:val="20"/>
              </w:rPr>
              <w:t>scientifically,</w:t>
            </w:r>
            <w:r w:rsidRPr="00E05F71">
              <w:rPr>
                <w:rFonts w:ascii="Arial" w:hAnsi="Arial" w:cs="Arial"/>
                <w:b/>
                <w:spacing w:val="-7"/>
                <w:sz w:val="20"/>
                <w:szCs w:val="20"/>
              </w:rPr>
              <w:t xml:space="preserve"> </w:t>
            </w:r>
            <w:r w:rsidRPr="00E05F71">
              <w:rPr>
                <w:rFonts w:ascii="Arial" w:hAnsi="Arial" w:cs="Arial"/>
                <w:b/>
                <w:sz w:val="20"/>
                <w:szCs w:val="20"/>
              </w:rPr>
              <w:t>correct?</w:t>
            </w:r>
            <w:r w:rsidRPr="00E05F71">
              <w:rPr>
                <w:rFonts w:ascii="Arial" w:hAnsi="Arial" w:cs="Arial"/>
                <w:b/>
                <w:spacing w:val="-8"/>
                <w:sz w:val="20"/>
                <w:szCs w:val="20"/>
              </w:rPr>
              <w:t xml:space="preserve"> </w:t>
            </w:r>
            <w:r w:rsidRPr="00E05F71">
              <w:rPr>
                <w:rFonts w:ascii="Arial" w:hAnsi="Arial" w:cs="Arial"/>
                <w:b/>
                <w:sz w:val="20"/>
                <w:szCs w:val="20"/>
              </w:rPr>
              <w:t>Please</w:t>
            </w:r>
            <w:r w:rsidRPr="00E05F71">
              <w:rPr>
                <w:rFonts w:ascii="Arial" w:hAnsi="Arial" w:cs="Arial"/>
                <w:b/>
                <w:spacing w:val="-7"/>
                <w:sz w:val="20"/>
                <w:szCs w:val="20"/>
              </w:rPr>
              <w:t xml:space="preserve"> </w:t>
            </w:r>
            <w:r w:rsidRPr="00E05F71">
              <w:rPr>
                <w:rFonts w:ascii="Arial" w:hAnsi="Arial" w:cs="Arial"/>
                <w:b/>
                <w:sz w:val="20"/>
                <w:szCs w:val="20"/>
              </w:rPr>
              <w:t xml:space="preserve">write </w:t>
            </w:r>
            <w:r w:rsidRPr="00E05F71">
              <w:rPr>
                <w:rFonts w:ascii="Arial" w:hAnsi="Arial" w:cs="Arial"/>
                <w:b/>
                <w:spacing w:val="-2"/>
                <w:sz w:val="20"/>
                <w:szCs w:val="20"/>
              </w:rPr>
              <w:t>here.</w:t>
            </w:r>
          </w:p>
        </w:tc>
        <w:tc>
          <w:tcPr>
            <w:tcW w:w="9356" w:type="dxa"/>
          </w:tcPr>
          <w:p w:rsidR="001879F4" w:rsidRPr="00E05F71" w:rsidRDefault="001879F4" w:rsidP="001879F4">
            <w:pPr>
              <w:pStyle w:val="TableParagraph"/>
              <w:spacing w:line="310" w:lineRule="exact"/>
              <w:rPr>
                <w:rFonts w:ascii="Arial" w:hAnsi="Arial" w:cs="Arial"/>
                <w:b/>
                <w:sz w:val="20"/>
                <w:szCs w:val="20"/>
              </w:rPr>
            </w:pPr>
            <w:r w:rsidRPr="00E05F71">
              <w:rPr>
                <w:rFonts w:ascii="Arial" w:hAnsi="Arial" w:cs="Arial"/>
                <w:b/>
                <w:sz w:val="20"/>
                <w:szCs w:val="20"/>
              </w:rPr>
              <w:t>Scientific</w:t>
            </w:r>
            <w:r w:rsidRPr="00E05F71">
              <w:rPr>
                <w:rFonts w:ascii="Arial" w:hAnsi="Arial" w:cs="Arial"/>
                <w:b/>
                <w:spacing w:val="-6"/>
                <w:sz w:val="20"/>
                <w:szCs w:val="20"/>
              </w:rPr>
              <w:t xml:space="preserve"> </w:t>
            </w:r>
            <w:r w:rsidRPr="00E05F71">
              <w:rPr>
                <w:rFonts w:ascii="Arial" w:hAnsi="Arial" w:cs="Arial"/>
                <w:b/>
                <w:sz w:val="20"/>
                <w:szCs w:val="20"/>
              </w:rPr>
              <w:t>Validity</w:t>
            </w:r>
            <w:r w:rsidRPr="00E05F71">
              <w:rPr>
                <w:rFonts w:ascii="Arial" w:hAnsi="Arial" w:cs="Arial"/>
                <w:b/>
                <w:spacing w:val="-4"/>
                <w:sz w:val="20"/>
                <w:szCs w:val="20"/>
              </w:rPr>
              <w:t xml:space="preserve"> </w:t>
            </w:r>
            <w:r w:rsidRPr="00E05F71">
              <w:rPr>
                <w:rFonts w:ascii="Arial" w:hAnsi="Arial" w:cs="Arial"/>
                <w:b/>
                <w:sz w:val="20"/>
                <w:szCs w:val="20"/>
              </w:rPr>
              <w:t>of</w:t>
            </w:r>
            <w:r w:rsidRPr="00E05F71">
              <w:rPr>
                <w:rFonts w:ascii="Arial" w:hAnsi="Arial" w:cs="Arial"/>
                <w:b/>
                <w:spacing w:val="-8"/>
                <w:sz w:val="20"/>
                <w:szCs w:val="20"/>
              </w:rPr>
              <w:t xml:space="preserve"> </w:t>
            </w:r>
            <w:r w:rsidRPr="00E05F71">
              <w:rPr>
                <w:rFonts w:ascii="Arial" w:hAnsi="Arial" w:cs="Arial"/>
                <w:b/>
                <w:sz w:val="20"/>
                <w:szCs w:val="20"/>
              </w:rPr>
              <w:t>the</w:t>
            </w:r>
            <w:r w:rsidRPr="00E05F71">
              <w:rPr>
                <w:rFonts w:ascii="Arial" w:hAnsi="Arial" w:cs="Arial"/>
                <w:b/>
                <w:spacing w:val="-7"/>
                <w:sz w:val="20"/>
                <w:szCs w:val="20"/>
              </w:rPr>
              <w:t xml:space="preserve"> </w:t>
            </w:r>
            <w:r w:rsidRPr="00E05F71">
              <w:rPr>
                <w:rFonts w:ascii="Arial" w:hAnsi="Arial" w:cs="Arial"/>
                <w:b/>
                <w:spacing w:val="-2"/>
                <w:sz w:val="20"/>
                <w:szCs w:val="20"/>
              </w:rPr>
              <w:t>Manuscript</w:t>
            </w:r>
          </w:p>
          <w:p w:rsidR="001879F4" w:rsidRPr="00E05F71" w:rsidRDefault="001879F4" w:rsidP="001879F4">
            <w:pPr>
              <w:pStyle w:val="TableParagraph"/>
              <w:spacing w:before="272"/>
              <w:rPr>
                <w:rFonts w:ascii="Arial" w:hAnsi="Arial" w:cs="Arial"/>
                <w:sz w:val="20"/>
                <w:szCs w:val="20"/>
              </w:rPr>
            </w:pPr>
            <w:r w:rsidRPr="00E05F71">
              <w:rPr>
                <w:rFonts w:ascii="Arial" w:hAnsi="Arial" w:cs="Arial"/>
                <w:sz w:val="20"/>
                <w:szCs w:val="20"/>
              </w:rPr>
              <w:t>The</w:t>
            </w:r>
            <w:r w:rsidRPr="00E05F71">
              <w:rPr>
                <w:rFonts w:ascii="Arial" w:hAnsi="Arial" w:cs="Arial"/>
                <w:spacing w:val="-5"/>
                <w:sz w:val="20"/>
                <w:szCs w:val="20"/>
              </w:rPr>
              <w:t xml:space="preserve"> </w:t>
            </w:r>
            <w:r w:rsidRPr="00E05F71">
              <w:rPr>
                <w:rFonts w:ascii="Arial" w:hAnsi="Arial" w:cs="Arial"/>
                <w:sz w:val="20"/>
                <w:szCs w:val="20"/>
              </w:rPr>
              <w:t>manuscript</w:t>
            </w:r>
            <w:r w:rsidRPr="00E05F71">
              <w:rPr>
                <w:rFonts w:ascii="Arial" w:hAnsi="Arial" w:cs="Arial"/>
                <w:spacing w:val="-3"/>
                <w:sz w:val="20"/>
                <w:szCs w:val="20"/>
              </w:rPr>
              <w:t xml:space="preserve"> </w:t>
            </w:r>
            <w:r w:rsidRPr="00E05F71">
              <w:rPr>
                <w:rFonts w:ascii="Arial" w:hAnsi="Arial" w:cs="Arial"/>
                <w:sz w:val="20"/>
                <w:szCs w:val="20"/>
              </w:rPr>
              <w:t>is</w:t>
            </w:r>
            <w:r w:rsidRPr="00E05F71">
              <w:rPr>
                <w:rFonts w:ascii="Arial" w:hAnsi="Arial" w:cs="Arial"/>
                <w:spacing w:val="-3"/>
                <w:sz w:val="20"/>
                <w:szCs w:val="20"/>
              </w:rPr>
              <w:t xml:space="preserve"> </w:t>
            </w:r>
            <w:r w:rsidRPr="00E05F71">
              <w:rPr>
                <w:rFonts w:ascii="Arial" w:hAnsi="Arial" w:cs="Arial"/>
                <w:sz w:val="20"/>
                <w:szCs w:val="20"/>
              </w:rPr>
              <w:t>scientifically</w:t>
            </w:r>
            <w:r w:rsidRPr="00E05F71">
              <w:rPr>
                <w:rFonts w:ascii="Arial" w:hAnsi="Arial" w:cs="Arial"/>
                <w:spacing w:val="-8"/>
                <w:sz w:val="20"/>
                <w:szCs w:val="20"/>
              </w:rPr>
              <w:t xml:space="preserve"> </w:t>
            </w:r>
            <w:r w:rsidRPr="00E05F71">
              <w:rPr>
                <w:rFonts w:ascii="Arial" w:hAnsi="Arial" w:cs="Arial"/>
                <w:sz w:val="20"/>
                <w:szCs w:val="20"/>
              </w:rPr>
              <w:t>sound,</w:t>
            </w:r>
            <w:r w:rsidRPr="00E05F71">
              <w:rPr>
                <w:rFonts w:ascii="Arial" w:hAnsi="Arial" w:cs="Arial"/>
                <w:spacing w:val="-3"/>
                <w:sz w:val="20"/>
                <w:szCs w:val="20"/>
              </w:rPr>
              <w:t xml:space="preserve"> </w:t>
            </w:r>
            <w:r w:rsidRPr="00E05F71">
              <w:rPr>
                <w:rFonts w:ascii="Arial" w:hAnsi="Arial" w:cs="Arial"/>
                <w:sz w:val="20"/>
                <w:szCs w:val="20"/>
              </w:rPr>
              <w:t>methodologically</w:t>
            </w:r>
            <w:r w:rsidRPr="00E05F71">
              <w:rPr>
                <w:rFonts w:ascii="Arial" w:hAnsi="Arial" w:cs="Arial"/>
                <w:spacing w:val="-6"/>
                <w:sz w:val="20"/>
                <w:szCs w:val="20"/>
              </w:rPr>
              <w:t xml:space="preserve"> </w:t>
            </w:r>
            <w:r w:rsidRPr="00E05F71">
              <w:rPr>
                <w:rFonts w:ascii="Arial" w:hAnsi="Arial" w:cs="Arial"/>
                <w:sz w:val="20"/>
                <w:szCs w:val="20"/>
              </w:rPr>
              <w:t>appropriate,</w:t>
            </w:r>
            <w:r w:rsidRPr="00E05F71">
              <w:rPr>
                <w:rFonts w:ascii="Arial" w:hAnsi="Arial" w:cs="Arial"/>
                <w:spacing w:val="-3"/>
                <w:sz w:val="20"/>
                <w:szCs w:val="20"/>
              </w:rPr>
              <w:t xml:space="preserve"> </w:t>
            </w:r>
            <w:r w:rsidRPr="00E05F71">
              <w:rPr>
                <w:rFonts w:ascii="Arial" w:hAnsi="Arial" w:cs="Arial"/>
                <w:sz w:val="20"/>
                <w:szCs w:val="20"/>
              </w:rPr>
              <w:t>and</w:t>
            </w:r>
            <w:r w:rsidRPr="00E05F71">
              <w:rPr>
                <w:rFonts w:ascii="Arial" w:hAnsi="Arial" w:cs="Arial"/>
                <w:spacing w:val="-3"/>
                <w:sz w:val="20"/>
                <w:szCs w:val="20"/>
              </w:rPr>
              <w:t xml:space="preserve"> </w:t>
            </w:r>
            <w:r w:rsidRPr="00E05F71">
              <w:rPr>
                <w:rFonts w:ascii="Arial" w:hAnsi="Arial" w:cs="Arial"/>
                <w:sz w:val="20"/>
                <w:szCs w:val="20"/>
              </w:rPr>
              <w:t>statistically</w:t>
            </w:r>
            <w:r w:rsidRPr="00E05F71">
              <w:rPr>
                <w:rFonts w:ascii="Arial" w:hAnsi="Arial" w:cs="Arial"/>
                <w:spacing w:val="-8"/>
                <w:sz w:val="20"/>
                <w:szCs w:val="20"/>
              </w:rPr>
              <w:t xml:space="preserve"> </w:t>
            </w:r>
            <w:r w:rsidRPr="00E05F71">
              <w:rPr>
                <w:rFonts w:ascii="Arial" w:hAnsi="Arial" w:cs="Arial"/>
                <w:sz w:val="20"/>
                <w:szCs w:val="20"/>
              </w:rPr>
              <w:t xml:space="preserve">well- </w:t>
            </w:r>
            <w:r w:rsidRPr="00E05F71">
              <w:rPr>
                <w:rFonts w:ascii="Arial" w:hAnsi="Arial" w:cs="Arial"/>
                <w:spacing w:val="-2"/>
                <w:sz w:val="20"/>
                <w:szCs w:val="20"/>
              </w:rPr>
              <w:t>analyzed.</w:t>
            </w:r>
          </w:p>
          <w:p w:rsidR="001879F4" w:rsidRPr="00E05F71" w:rsidRDefault="001879F4" w:rsidP="001879F4">
            <w:pPr>
              <w:pStyle w:val="TableParagraph"/>
              <w:rPr>
                <w:rFonts w:ascii="Arial" w:hAnsi="Arial" w:cs="Arial"/>
                <w:sz w:val="20"/>
                <w:szCs w:val="20"/>
              </w:rPr>
            </w:pPr>
            <w:r w:rsidRPr="00E05F71">
              <w:rPr>
                <w:rFonts w:ascii="Arial" w:hAnsi="Arial" w:cs="Arial"/>
                <w:sz w:val="20"/>
                <w:szCs w:val="20"/>
              </w:rPr>
              <w:t>The</w:t>
            </w:r>
            <w:r w:rsidRPr="00E05F71">
              <w:rPr>
                <w:rFonts w:ascii="Arial" w:hAnsi="Arial" w:cs="Arial"/>
                <w:spacing w:val="-5"/>
                <w:sz w:val="20"/>
                <w:szCs w:val="20"/>
              </w:rPr>
              <w:t xml:space="preserve"> </w:t>
            </w:r>
            <w:r w:rsidRPr="00E05F71">
              <w:rPr>
                <w:rFonts w:ascii="Arial" w:hAnsi="Arial" w:cs="Arial"/>
                <w:sz w:val="20"/>
                <w:szCs w:val="20"/>
              </w:rPr>
              <w:t>cross-sectional</w:t>
            </w:r>
            <w:r w:rsidRPr="00E05F71">
              <w:rPr>
                <w:rFonts w:ascii="Arial" w:hAnsi="Arial" w:cs="Arial"/>
                <w:spacing w:val="-1"/>
                <w:sz w:val="20"/>
                <w:szCs w:val="20"/>
              </w:rPr>
              <w:t xml:space="preserve"> </w:t>
            </w:r>
            <w:r w:rsidRPr="00E05F71">
              <w:rPr>
                <w:rFonts w:ascii="Arial" w:hAnsi="Arial" w:cs="Arial"/>
                <w:sz w:val="20"/>
                <w:szCs w:val="20"/>
              </w:rPr>
              <w:t>design is</w:t>
            </w:r>
            <w:r w:rsidRPr="00E05F71">
              <w:rPr>
                <w:rFonts w:ascii="Arial" w:hAnsi="Arial" w:cs="Arial"/>
                <w:spacing w:val="-1"/>
                <w:sz w:val="20"/>
                <w:szCs w:val="20"/>
              </w:rPr>
              <w:t xml:space="preserve"> </w:t>
            </w:r>
            <w:r w:rsidRPr="00E05F71">
              <w:rPr>
                <w:rFonts w:ascii="Arial" w:hAnsi="Arial" w:cs="Arial"/>
                <w:sz w:val="20"/>
                <w:szCs w:val="20"/>
              </w:rPr>
              <w:t>properly</w:t>
            </w:r>
            <w:r w:rsidRPr="00E05F71">
              <w:rPr>
                <w:rFonts w:ascii="Arial" w:hAnsi="Arial" w:cs="Arial"/>
                <w:spacing w:val="-5"/>
                <w:sz w:val="20"/>
                <w:szCs w:val="20"/>
              </w:rPr>
              <w:t xml:space="preserve"> </w:t>
            </w:r>
            <w:r w:rsidRPr="00E05F71">
              <w:rPr>
                <w:rFonts w:ascii="Arial" w:hAnsi="Arial" w:cs="Arial"/>
                <w:sz w:val="20"/>
                <w:szCs w:val="20"/>
              </w:rPr>
              <w:t>justified</w:t>
            </w:r>
            <w:r w:rsidRPr="00E05F71">
              <w:rPr>
                <w:rFonts w:ascii="Arial" w:hAnsi="Arial" w:cs="Arial"/>
                <w:spacing w:val="-1"/>
                <w:sz w:val="20"/>
                <w:szCs w:val="20"/>
              </w:rPr>
              <w:t xml:space="preserve"> </w:t>
            </w:r>
            <w:r w:rsidRPr="00E05F71">
              <w:rPr>
                <w:rFonts w:ascii="Arial" w:hAnsi="Arial" w:cs="Arial"/>
                <w:sz w:val="20"/>
                <w:szCs w:val="20"/>
              </w:rPr>
              <w:t>for the</w:t>
            </w:r>
            <w:r w:rsidRPr="00E05F71">
              <w:rPr>
                <w:rFonts w:ascii="Arial" w:hAnsi="Arial" w:cs="Arial"/>
                <w:spacing w:val="-1"/>
                <w:sz w:val="20"/>
                <w:szCs w:val="20"/>
              </w:rPr>
              <w:t xml:space="preserve"> </w:t>
            </w:r>
            <w:r w:rsidRPr="00E05F71">
              <w:rPr>
                <w:rFonts w:ascii="Arial" w:hAnsi="Arial" w:cs="Arial"/>
                <w:sz w:val="20"/>
                <w:szCs w:val="20"/>
              </w:rPr>
              <w:t xml:space="preserve">research </w:t>
            </w:r>
            <w:r w:rsidRPr="00E05F71">
              <w:rPr>
                <w:rFonts w:ascii="Arial" w:hAnsi="Arial" w:cs="Arial"/>
                <w:spacing w:val="-2"/>
                <w:sz w:val="20"/>
                <w:szCs w:val="20"/>
              </w:rPr>
              <w:t>objective.</w:t>
            </w:r>
          </w:p>
          <w:p w:rsidR="001879F4" w:rsidRPr="00E05F71" w:rsidRDefault="001879F4" w:rsidP="001879F4">
            <w:pPr>
              <w:pStyle w:val="TableParagraph"/>
              <w:ind w:right="1403"/>
              <w:rPr>
                <w:rFonts w:ascii="Arial" w:hAnsi="Arial" w:cs="Arial"/>
                <w:sz w:val="20"/>
                <w:szCs w:val="20"/>
              </w:rPr>
            </w:pPr>
            <w:r w:rsidRPr="00E05F71">
              <w:rPr>
                <w:rFonts w:ascii="Arial" w:hAnsi="Arial" w:cs="Arial"/>
                <w:sz w:val="20"/>
                <w:szCs w:val="20"/>
              </w:rPr>
              <w:t>The</w:t>
            </w:r>
            <w:r w:rsidRPr="00E05F71">
              <w:rPr>
                <w:rFonts w:ascii="Arial" w:hAnsi="Arial" w:cs="Arial"/>
                <w:spacing w:val="-7"/>
                <w:sz w:val="20"/>
                <w:szCs w:val="20"/>
              </w:rPr>
              <w:t xml:space="preserve"> </w:t>
            </w:r>
            <w:r w:rsidRPr="00E05F71">
              <w:rPr>
                <w:rFonts w:ascii="Arial" w:hAnsi="Arial" w:cs="Arial"/>
                <w:sz w:val="20"/>
                <w:szCs w:val="20"/>
              </w:rPr>
              <w:t>discussion</w:t>
            </w:r>
            <w:r w:rsidRPr="00E05F71">
              <w:rPr>
                <w:rFonts w:ascii="Arial" w:hAnsi="Arial" w:cs="Arial"/>
                <w:spacing w:val="-6"/>
                <w:sz w:val="20"/>
                <w:szCs w:val="20"/>
              </w:rPr>
              <w:t xml:space="preserve"> </w:t>
            </w:r>
            <w:r w:rsidRPr="00E05F71">
              <w:rPr>
                <w:rFonts w:ascii="Arial" w:hAnsi="Arial" w:cs="Arial"/>
                <w:sz w:val="20"/>
                <w:szCs w:val="20"/>
              </w:rPr>
              <w:t>provides</w:t>
            </w:r>
            <w:r w:rsidRPr="00E05F71">
              <w:rPr>
                <w:rFonts w:ascii="Arial" w:hAnsi="Arial" w:cs="Arial"/>
                <w:spacing w:val="-5"/>
                <w:sz w:val="20"/>
                <w:szCs w:val="20"/>
              </w:rPr>
              <w:t xml:space="preserve"> </w:t>
            </w:r>
            <w:r w:rsidRPr="00E05F71">
              <w:rPr>
                <w:rFonts w:ascii="Arial" w:hAnsi="Arial" w:cs="Arial"/>
                <w:sz w:val="20"/>
                <w:szCs w:val="20"/>
              </w:rPr>
              <w:t>appropriate</w:t>
            </w:r>
            <w:r w:rsidRPr="00E05F71">
              <w:rPr>
                <w:rFonts w:ascii="Arial" w:hAnsi="Arial" w:cs="Arial"/>
                <w:spacing w:val="-5"/>
                <w:sz w:val="20"/>
                <w:szCs w:val="20"/>
              </w:rPr>
              <w:t xml:space="preserve"> </w:t>
            </w:r>
            <w:r w:rsidRPr="00E05F71">
              <w:rPr>
                <w:rFonts w:ascii="Arial" w:hAnsi="Arial" w:cs="Arial"/>
                <w:sz w:val="20"/>
                <w:szCs w:val="20"/>
              </w:rPr>
              <w:t>contextualization</w:t>
            </w:r>
            <w:r w:rsidRPr="00E05F71">
              <w:rPr>
                <w:rFonts w:ascii="Arial" w:hAnsi="Arial" w:cs="Arial"/>
                <w:spacing w:val="-6"/>
                <w:sz w:val="20"/>
                <w:szCs w:val="20"/>
              </w:rPr>
              <w:t xml:space="preserve"> </w:t>
            </w:r>
            <w:r w:rsidRPr="00E05F71">
              <w:rPr>
                <w:rFonts w:ascii="Arial" w:hAnsi="Arial" w:cs="Arial"/>
                <w:sz w:val="20"/>
                <w:szCs w:val="20"/>
              </w:rPr>
              <w:t>with</w:t>
            </w:r>
            <w:r w:rsidRPr="00E05F71">
              <w:rPr>
                <w:rFonts w:ascii="Arial" w:hAnsi="Arial" w:cs="Arial"/>
                <w:spacing w:val="-6"/>
                <w:sz w:val="20"/>
                <w:szCs w:val="20"/>
              </w:rPr>
              <w:t xml:space="preserve"> </w:t>
            </w:r>
            <w:r w:rsidRPr="00E05F71">
              <w:rPr>
                <w:rFonts w:ascii="Arial" w:hAnsi="Arial" w:cs="Arial"/>
                <w:sz w:val="20"/>
                <w:szCs w:val="20"/>
              </w:rPr>
              <w:t>relevant</w:t>
            </w:r>
            <w:r w:rsidRPr="00E05F71">
              <w:rPr>
                <w:rFonts w:ascii="Arial" w:hAnsi="Arial" w:cs="Arial"/>
                <w:spacing w:val="-6"/>
                <w:sz w:val="20"/>
                <w:szCs w:val="20"/>
              </w:rPr>
              <w:t xml:space="preserve"> </w:t>
            </w:r>
            <w:r w:rsidRPr="00E05F71">
              <w:rPr>
                <w:rFonts w:ascii="Arial" w:hAnsi="Arial" w:cs="Arial"/>
                <w:sz w:val="20"/>
                <w:szCs w:val="20"/>
              </w:rPr>
              <w:t>literature</w:t>
            </w:r>
            <w:r w:rsidRPr="00E05F71">
              <w:rPr>
                <w:rFonts w:ascii="Arial" w:hAnsi="Arial" w:cs="Arial"/>
                <w:spacing w:val="-7"/>
                <w:sz w:val="20"/>
                <w:szCs w:val="20"/>
              </w:rPr>
              <w:t xml:space="preserve"> </w:t>
            </w:r>
            <w:r w:rsidRPr="00E05F71">
              <w:rPr>
                <w:rFonts w:ascii="Arial" w:hAnsi="Arial" w:cs="Arial"/>
                <w:sz w:val="20"/>
                <w:szCs w:val="20"/>
              </w:rPr>
              <w:t>and demonstrates awareness of both strengths and limitations.</w:t>
            </w:r>
          </w:p>
          <w:p w:rsidR="001879F4" w:rsidRPr="00E05F71" w:rsidRDefault="001879F4" w:rsidP="001879F4">
            <w:pPr>
              <w:pStyle w:val="TableParagraph"/>
              <w:rPr>
                <w:rFonts w:ascii="Arial" w:hAnsi="Arial" w:cs="Arial"/>
                <w:sz w:val="20"/>
                <w:szCs w:val="20"/>
              </w:rPr>
            </w:pPr>
            <w:r w:rsidRPr="00E05F71">
              <w:rPr>
                <w:rFonts w:ascii="Arial" w:hAnsi="Arial" w:cs="Arial"/>
                <w:sz w:val="20"/>
                <w:szCs w:val="20"/>
              </w:rPr>
              <w:t>However,</w:t>
            </w:r>
            <w:r w:rsidRPr="00E05F71">
              <w:rPr>
                <w:rFonts w:ascii="Arial" w:hAnsi="Arial" w:cs="Arial"/>
                <w:spacing w:val="-4"/>
                <w:sz w:val="20"/>
                <w:szCs w:val="20"/>
              </w:rPr>
              <w:t xml:space="preserve"> </w:t>
            </w:r>
            <w:r w:rsidRPr="00E05F71">
              <w:rPr>
                <w:rFonts w:ascii="Arial" w:hAnsi="Arial" w:cs="Arial"/>
                <w:sz w:val="20"/>
                <w:szCs w:val="20"/>
              </w:rPr>
              <w:t>while</w:t>
            </w:r>
            <w:r w:rsidRPr="00E05F71">
              <w:rPr>
                <w:rFonts w:ascii="Arial" w:hAnsi="Arial" w:cs="Arial"/>
                <w:spacing w:val="-5"/>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inclusion/exclusion</w:t>
            </w:r>
            <w:r w:rsidRPr="00E05F71">
              <w:rPr>
                <w:rFonts w:ascii="Arial" w:hAnsi="Arial" w:cs="Arial"/>
                <w:spacing w:val="-4"/>
                <w:sz w:val="20"/>
                <w:szCs w:val="20"/>
              </w:rPr>
              <w:t xml:space="preserve"> </w:t>
            </w:r>
            <w:r w:rsidRPr="00E05F71">
              <w:rPr>
                <w:rFonts w:ascii="Arial" w:hAnsi="Arial" w:cs="Arial"/>
                <w:sz w:val="20"/>
                <w:szCs w:val="20"/>
              </w:rPr>
              <w:t>criteria</w:t>
            </w:r>
            <w:r w:rsidRPr="00E05F71">
              <w:rPr>
                <w:rFonts w:ascii="Arial" w:hAnsi="Arial" w:cs="Arial"/>
                <w:spacing w:val="-6"/>
                <w:sz w:val="20"/>
                <w:szCs w:val="20"/>
              </w:rPr>
              <w:t xml:space="preserve"> </w:t>
            </w:r>
            <w:r w:rsidRPr="00E05F71">
              <w:rPr>
                <w:rFonts w:ascii="Arial" w:hAnsi="Arial" w:cs="Arial"/>
                <w:sz w:val="20"/>
                <w:szCs w:val="20"/>
              </w:rPr>
              <w:t>are</w:t>
            </w:r>
            <w:r w:rsidRPr="00E05F71">
              <w:rPr>
                <w:rFonts w:ascii="Arial" w:hAnsi="Arial" w:cs="Arial"/>
                <w:spacing w:val="-2"/>
                <w:sz w:val="20"/>
                <w:szCs w:val="20"/>
              </w:rPr>
              <w:t xml:space="preserve"> </w:t>
            </w:r>
            <w:r w:rsidRPr="00E05F71">
              <w:rPr>
                <w:rFonts w:ascii="Arial" w:hAnsi="Arial" w:cs="Arial"/>
                <w:sz w:val="20"/>
                <w:szCs w:val="20"/>
              </w:rPr>
              <w:t>robust,</w:t>
            </w:r>
            <w:r w:rsidRPr="00E05F71">
              <w:rPr>
                <w:rFonts w:ascii="Arial" w:hAnsi="Arial" w:cs="Arial"/>
                <w:spacing w:val="-4"/>
                <w:sz w:val="20"/>
                <w:szCs w:val="20"/>
              </w:rPr>
              <w:t xml:space="preserve"> </w:t>
            </w:r>
            <w:r w:rsidRPr="00E05F71">
              <w:rPr>
                <w:rFonts w:ascii="Arial" w:hAnsi="Arial" w:cs="Arial"/>
                <w:sz w:val="20"/>
                <w:szCs w:val="20"/>
              </w:rPr>
              <w:t>stratified</w:t>
            </w:r>
            <w:r w:rsidRPr="00E05F71">
              <w:rPr>
                <w:rFonts w:ascii="Arial" w:hAnsi="Arial" w:cs="Arial"/>
                <w:spacing w:val="-4"/>
                <w:sz w:val="20"/>
                <w:szCs w:val="20"/>
              </w:rPr>
              <w:t xml:space="preserve"> </w:t>
            </w:r>
            <w:r w:rsidRPr="00E05F71">
              <w:rPr>
                <w:rFonts w:ascii="Arial" w:hAnsi="Arial" w:cs="Arial"/>
                <w:sz w:val="20"/>
                <w:szCs w:val="20"/>
              </w:rPr>
              <w:t>analysis</w:t>
            </w:r>
            <w:r w:rsidRPr="00E05F71">
              <w:rPr>
                <w:rFonts w:ascii="Arial" w:hAnsi="Arial" w:cs="Arial"/>
                <w:spacing w:val="-4"/>
                <w:sz w:val="20"/>
                <w:szCs w:val="20"/>
              </w:rPr>
              <w:t xml:space="preserve"> </w:t>
            </w:r>
            <w:r w:rsidRPr="00E05F71">
              <w:rPr>
                <w:rFonts w:ascii="Arial" w:hAnsi="Arial" w:cs="Arial"/>
                <w:sz w:val="20"/>
                <w:szCs w:val="20"/>
              </w:rPr>
              <w:t>beyond</w:t>
            </w:r>
            <w:r w:rsidRPr="00E05F71">
              <w:rPr>
                <w:rFonts w:ascii="Arial" w:hAnsi="Arial" w:cs="Arial"/>
                <w:spacing w:val="-2"/>
                <w:sz w:val="20"/>
                <w:szCs w:val="20"/>
              </w:rPr>
              <w:t xml:space="preserve"> </w:t>
            </w:r>
            <w:r w:rsidRPr="00E05F71">
              <w:rPr>
                <w:rFonts w:ascii="Arial" w:hAnsi="Arial" w:cs="Arial"/>
                <w:sz w:val="20"/>
                <w:szCs w:val="20"/>
              </w:rPr>
              <w:t>age</w:t>
            </w:r>
            <w:r w:rsidRPr="00E05F71">
              <w:rPr>
                <w:rFonts w:ascii="Arial" w:hAnsi="Arial" w:cs="Arial"/>
                <w:spacing w:val="-5"/>
                <w:sz w:val="20"/>
                <w:szCs w:val="20"/>
              </w:rPr>
              <w:t xml:space="preserve"> </w:t>
            </w:r>
            <w:r w:rsidRPr="00E05F71">
              <w:rPr>
                <w:rFonts w:ascii="Arial" w:hAnsi="Arial" w:cs="Arial"/>
                <w:sz w:val="20"/>
                <w:szCs w:val="20"/>
              </w:rPr>
              <w:t>(e.g., BMI, comorbidities) could add depth in future studies.</w:t>
            </w:r>
          </w:p>
        </w:tc>
        <w:tc>
          <w:tcPr>
            <w:tcW w:w="6445" w:type="dxa"/>
          </w:tcPr>
          <w:p w:rsidR="001879F4" w:rsidRPr="00E05F71" w:rsidRDefault="001879F4" w:rsidP="001879F4">
            <w:pPr>
              <w:pStyle w:val="TableParagraph"/>
              <w:ind w:left="0"/>
              <w:rPr>
                <w:rFonts w:ascii="Arial" w:hAnsi="Arial" w:cs="Arial"/>
                <w:sz w:val="20"/>
                <w:szCs w:val="20"/>
              </w:rPr>
            </w:pPr>
          </w:p>
        </w:tc>
      </w:tr>
      <w:tr w:rsidR="001879F4" w:rsidRPr="00E05F71" w:rsidTr="001879F4">
        <w:trPr>
          <w:trHeight w:val="2341"/>
        </w:trPr>
        <w:tc>
          <w:tcPr>
            <w:tcW w:w="5352" w:type="dxa"/>
          </w:tcPr>
          <w:p w:rsidR="001879F4" w:rsidRPr="00E05F71" w:rsidRDefault="001879F4" w:rsidP="001879F4">
            <w:pPr>
              <w:pStyle w:val="TableParagraph"/>
              <w:ind w:left="467" w:right="199"/>
              <w:rPr>
                <w:rFonts w:ascii="Arial" w:hAnsi="Arial" w:cs="Arial"/>
                <w:b/>
                <w:sz w:val="20"/>
                <w:szCs w:val="20"/>
              </w:rPr>
            </w:pPr>
            <w:r w:rsidRPr="00E05F71">
              <w:rPr>
                <w:rFonts w:ascii="Arial" w:hAnsi="Arial" w:cs="Arial"/>
                <w:b/>
                <w:sz w:val="20"/>
                <w:szCs w:val="20"/>
              </w:rPr>
              <w:lastRenderedPageBreak/>
              <w:t>Are</w:t>
            </w:r>
            <w:r w:rsidRPr="00E05F71">
              <w:rPr>
                <w:rFonts w:ascii="Arial" w:hAnsi="Arial" w:cs="Arial"/>
                <w:b/>
                <w:spacing w:val="-5"/>
                <w:sz w:val="20"/>
                <w:szCs w:val="20"/>
              </w:rPr>
              <w:t xml:space="preserve"> </w:t>
            </w:r>
            <w:r w:rsidRPr="00E05F71">
              <w:rPr>
                <w:rFonts w:ascii="Arial" w:hAnsi="Arial" w:cs="Arial"/>
                <w:b/>
                <w:sz w:val="20"/>
                <w:szCs w:val="20"/>
              </w:rPr>
              <w:t>the</w:t>
            </w:r>
            <w:r w:rsidRPr="00E05F71">
              <w:rPr>
                <w:rFonts w:ascii="Arial" w:hAnsi="Arial" w:cs="Arial"/>
                <w:b/>
                <w:spacing w:val="-5"/>
                <w:sz w:val="20"/>
                <w:szCs w:val="20"/>
              </w:rPr>
              <w:t xml:space="preserve"> </w:t>
            </w:r>
            <w:r w:rsidRPr="00E05F71">
              <w:rPr>
                <w:rFonts w:ascii="Arial" w:hAnsi="Arial" w:cs="Arial"/>
                <w:b/>
                <w:sz w:val="20"/>
                <w:szCs w:val="20"/>
              </w:rPr>
              <w:t>references</w:t>
            </w:r>
            <w:r w:rsidRPr="00E05F71">
              <w:rPr>
                <w:rFonts w:ascii="Arial" w:hAnsi="Arial" w:cs="Arial"/>
                <w:b/>
                <w:spacing w:val="-6"/>
                <w:sz w:val="20"/>
                <w:szCs w:val="20"/>
              </w:rPr>
              <w:t xml:space="preserve"> </w:t>
            </w:r>
            <w:r w:rsidRPr="00E05F71">
              <w:rPr>
                <w:rFonts w:ascii="Arial" w:hAnsi="Arial" w:cs="Arial"/>
                <w:b/>
                <w:sz w:val="20"/>
                <w:szCs w:val="20"/>
              </w:rPr>
              <w:t>sufficient and</w:t>
            </w:r>
            <w:r w:rsidRPr="00E05F71">
              <w:rPr>
                <w:rFonts w:ascii="Arial" w:hAnsi="Arial" w:cs="Arial"/>
                <w:b/>
                <w:spacing w:val="-6"/>
                <w:sz w:val="20"/>
                <w:szCs w:val="20"/>
              </w:rPr>
              <w:t xml:space="preserve"> </w:t>
            </w:r>
            <w:r w:rsidRPr="00E05F71">
              <w:rPr>
                <w:rFonts w:ascii="Arial" w:hAnsi="Arial" w:cs="Arial"/>
                <w:b/>
                <w:sz w:val="20"/>
                <w:szCs w:val="20"/>
              </w:rPr>
              <w:t>recent?</w:t>
            </w:r>
            <w:r w:rsidRPr="00E05F71">
              <w:rPr>
                <w:rFonts w:ascii="Arial" w:hAnsi="Arial" w:cs="Arial"/>
                <w:b/>
                <w:spacing w:val="-4"/>
                <w:sz w:val="20"/>
                <w:szCs w:val="20"/>
              </w:rPr>
              <w:t xml:space="preserve"> </w:t>
            </w:r>
            <w:r w:rsidRPr="00E05F71">
              <w:rPr>
                <w:rFonts w:ascii="Arial" w:hAnsi="Arial" w:cs="Arial"/>
                <w:b/>
                <w:sz w:val="20"/>
                <w:szCs w:val="20"/>
              </w:rPr>
              <w:t>If</w:t>
            </w:r>
            <w:r w:rsidRPr="00E05F71">
              <w:rPr>
                <w:rFonts w:ascii="Arial" w:hAnsi="Arial" w:cs="Arial"/>
                <w:b/>
                <w:spacing w:val="-5"/>
                <w:sz w:val="20"/>
                <w:szCs w:val="20"/>
              </w:rPr>
              <w:t xml:space="preserve"> </w:t>
            </w:r>
            <w:r w:rsidRPr="00E05F71">
              <w:rPr>
                <w:rFonts w:ascii="Arial" w:hAnsi="Arial" w:cs="Arial"/>
                <w:b/>
                <w:sz w:val="20"/>
                <w:szCs w:val="20"/>
              </w:rPr>
              <w:t>you</w:t>
            </w:r>
            <w:r w:rsidRPr="00E05F71">
              <w:rPr>
                <w:rFonts w:ascii="Arial" w:hAnsi="Arial" w:cs="Arial"/>
                <w:b/>
                <w:spacing w:val="-6"/>
                <w:sz w:val="20"/>
                <w:szCs w:val="20"/>
              </w:rPr>
              <w:t xml:space="preserve"> </w:t>
            </w:r>
            <w:r w:rsidRPr="00E05F71">
              <w:rPr>
                <w:rFonts w:ascii="Arial" w:hAnsi="Arial" w:cs="Arial"/>
                <w:b/>
                <w:sz w:val="20"/>
                <w:szCs w:val="20"/>
              </w:rPr>
              <w:t>have suggestions of additional references, please mention them in the review form.</w:t>
            </w:r>
          </w:p>
        </w:tc>
        <w:tc>
          <w:tcPr>
            <w:tcW w:w="9356" w:type="dxa"/>
          </w:tcPr>
          <w:p w:rsidR="001879F4" w:rsidRPr="00E05F71" w:rsidRDefault="001879F4" w:rsidP="001879F4">
            <w:pPr>
              <w:pStyle w:val="TableParagraph"/>
              <w:spacing w:line="237" w:lineRule="auto"/>
              <w:rPr>
                <w:rFonts w:ascii="Arial" w:hAnsi="Arial" w:cs="Arial"/>
                <w:sz w:val="20"/>
                <w:szCs w:val="20"/>
              </w:rPr>
            </w:pPr>
            <w:r w:rsidRPr="00E05F71">
              <w:rPr>
                <w:rFonts w:ascii="Arial" w:hAnsi="Arial" w:cs="Arial"/>
                <w:b/>
                <w:sz w:val="20"/>
                <w:szCs w:val="20"/>
              </w:rPr>
              <w:t>References</w:t>
            </w:r>
            <w:r w:rsidRPr="00E05F71">
              <w:rPr>
                <w:rFonts w:ascii="Arial" w:hAnsi="Arial" w:cs="Arial"/>
                <w:b/>
                <w:spacing w:val="-3"/>
                <w:sz w:val="20"/>
                <w:szCs w:val="20"/>
              </w:rPr>
              <w:t xml:space="preserve"> </w:t>
            </w:r>
            <w:r w:rsidRPr="00E05F71">
              <w:rPr>
                <w:rFonts w:ascii="Arial" w:hAnsi="Arial" w:cs="Arial"/>
                <w:b/>
                <w:sz w:val="20"/>
                <w:szCs w:val="20"/>
              </w:rPr>
              <w:t>Adequacy</w:t>
            </w:r>
            <w:r w:rsidRPr="00E05F71">
              <w:rPr>
                <w:rFonts w:ascii="Arial" w:hAnsi="Arial" w:cs="Arial"/>
                <w:sz w:val="20"/>
                <w:szCs w:val="20"/>
              </w:rPr>
              <w:t>:</w:t>
            </w:r>
            <w:r w:rsidRPr="00E05F71">
              <w:rPr>
                <w:rFonts w:ascii="Arial" w:hAnsi="Arial" w:cs="Arial"/>
                <w:spacing w:val="-4"/>
                <w:sz w:val="20"/>
                <w:szCs w:val="20"/>
              </w:rPr>
              <w:t xml:space="preserve"> </w:t>
            </w:r>
            <w:r w:rsidRPr="00E05F71">
              <w:rPr>
                <w:rFonts w:ascii="Arial" w:hAnsi="Arial" w:cs="Arial"/>
                <w:sz w:val="20"/>
                <w:szCs w:val="20"/>
              </w:rPr>
              <w:t>The</w:t>
            </w:r>
            <w:r w:rsidRPr="00E05F71">
              <w:rPr>
                <w:rFonts w:ascii="Arial" w:hAnsi="Arial" w:cs="Arial"/>
                <w:spacing w:val="-3"/>
                <w:sz w:val="20"/>
                <w:szCs w:val="20"/>
              </w:rPr>
              <w:t xml:space="preserve"> </w:t>
            </w:r>
            <w:r w:rsidRPr="00E05F71">
              <w:rPr>
                <w:rFonts w:ascii="Arial" w:hAnsi="Arial" w:cs="Arial"/>
                <w:sz w:val="20"/>
                <w:szCs w:val="20"/>
              </w:rPr>
              <w:t>references</w:t>
            </w:r>
            <w:r w:rsidRPr="00E05F71">
              <w:rPr>
                <w:rFonts w:ascii="Arial" w:hAnsi="Arial" w:cs="Arial"/>
                <w:spacing w:val="-4"/>
                <w:sz w:val="20"/>
                <w:szCs w:val="20"/>
              </w:rPr>
              <w:t xml:space="preserve"> </w:t>
            </w:r>
            <w:r w:rsidRPr="00E05F71">
              <w:rPr>
                <w:rFonts w:ascii="Arial" w:hAnsi="Arial" w:cs="Arial"/>
                <w:sz w:val="20"/>
                <w:szCs w:val="20"/>
              </w:rPr>
              <w:t>cited</w:t>
            </w:r>
            <w:r w:rsidRPr="00E05F71">
              <w:rPr>
                <w:rFonts w:ascii="Arial" w:hAnsi="Arial" w:cs="Arial"/>
                <w:spacing w:val="-2"/>
                <w:sz w:val="20"/>
                <w:szCs w:val="20"/>
              </w:rPr>
              <w:t xml:space="preserve"> </w:t>
            </w:r>
            <w:r w:rsidRPr="00E05F71">
              <w:rPr>
                <w:rFonts w:ascii="Arial" w:hAnsi="Arial" w:cs="Arial"/>
                <w:sz w:val="20"/>
                <w:szCs w:val="20"/>
              </w:rPr>
              <w:t>are</w:t>
            </w:r>
            <w:r w:rsidRPr="00E05F71">
              <w:rPr>
                <w:rFonts w:ascii="Arial" w:hAnsi="Arial" w:cs="Arial"/>
                <w:spacing w:val="-3"/>
                <w:sz w:val="20"/>
                <w:szCs w:val="20"/>
              </w:rPr>
              <w:t xml:space="preserve"> </w:t>
            </w:r>
            <w:r w:rsidRPr="00E05F71">
              <w:rPr>
                <w:rFonts w:ascii="Arial" w:hAnsi="Arial" w:cs="Arial"/>
                <w:sz w:val="20"/>
                <w:szCs w:val="20"/>
              </w:rPr>
              <w:t>relevant,</w:t>
            </w:r>
            <w:r w:rsidRPr="00E05F71">
              <w:rPr>
                <w:rFonts w:ascii="Arial" w:hAnsi="Arial" w:cs="Arial"/>
                <w:spacing w:val="-3"/>
                <w:sz w:val="20"/>
                <w:szCs w:val="20"/>
              </w:rPr>
              <w:t xml:space="preserve"> </w:t>
            </w:r>
            <w:r w:rsidRPr="00E05F71">
              <w:rPr>
                <w:rFonts w:ascii="Arial" w:hAnsi="Arial" w:cs="Arial"/>
                <w:sz w:val="20"/>
                <w:szCs w:val="20"/>
              </w:rPr>
              <w:t>generally</w:t>
            </w:r>
            <w:r w:rsidRPr="00E05F71">
              <w:rPr>
                <w:rFonts w:ascii="Arial" w:hAnsi="Arial" w:cs="Arial"/>
                <w:spacing w:val="-7"/>
                <w:sz w:val="20"/>
                <w:szCs w:val="20"/>
              </w:rPr>
              <w:t xml:space="preserve"> </w:t>
            </w:r>
            <w:r w:rsidRPr="00E05F71">
              <w:rPr>
                <w:rFonts w:ascii="Arial" w:hAnsi="Arial" w:cs="Arial"/>
                <w:sz w:val="20"/>
                <w:szCs w:val="20"/>
              </w:rPr>
              <w:t>recent</w:t>
            </w:r>
            <w:r w:rsidRPr="00E05F71">
              <w:rPr>
                <w:rFonts w:ascii="Arial" w:hAnsi="Arial" w:cs="Arial"/>
                <w:spacing w:val="-4"/>
                <w:sz w:val="20"/>
                <w:szCs w:val="20"/>
              </w:rPr>
              <w:t xml:space="preserve"> </w:t>
            </w:r>
            <w:r w:rsidRPr="00E05F71">
              <w:rPr>
                <w:rFonts w:ascii="Arial" w:hAnsi="Arial" w:cs="Arial"/>
                <w:sz w:val="20"/>
                <w:szCs w:val="20"/>
              </w:rPr>
              <w:t>(within</w:t>
            </w:r>
            <w:r w:rsidRPr="00E05F71">
              <w:rPr>
                <w:rFonts w:ascii="Arial" w:hAnsi="Arial" w:cs="Arial"/>
                <w:spacing w:val="-5"/>
                <w:sz w:val="20"/>
                <w:szCs w:val="20"/>
              </w:rPr>
              <w:t xml:space="preserve"> </w:t>
            </w:r>
            <w:r w:rsidRPr="00E05F71">
              <w:rPr>
                <w:rFonts w:ascii="Arial" w:hAnsi="Arial" w:cs="Arial"/>
                <w:sz w:val="20"/>
                <w:szCs w:val="20"/>
              </w:rPr>
              <w:t>the</w:t>
            </w:r>
            <w:r w:rsidRPr="00E05F71">
              <w:rPr>
                <w:rFonts w:ascii="Arial" w:hAnsi="Arial" w:cs="Arial"/>
                <w:spacing w:val="-3"/>
                <w:sz w:val="20"/>
                <w:szCs w:val="20"/>
              </w:rPr>
              <w:t xml:space="preserve"> </w:t>
            </w:r>
            <w:r w:rsidRPr="00E05F71">
              <w:rPr>
                <w:rFonts w:ascii="Arial" w:hAnsi="Arial" w:cs="Arial"/>
                <w:sz w:val="20"/>
                <w:szCs w:val="20"/>
              </w:rPr>
              <w:t>last</w:t>
            </w:r>
            <w:r w:rsidRPr="00E05F71">
              <w:rPr>
                <w:rFonts w:ascii="Arial" w:hAnsi="Arial" w:cs="Arial"/>
                <w:spacing w:val="-1"/>
                <w:sz w:val="20"/>
                <w:szCs w:val="20"/>
              </w:rPr>
              <w:t xml:space="preserve"> </w:t>
            </w:r>
            <w:r w:rsidRPr="00E05F71">
              <w:rPr>
                <w:rFonts w:ascii="Arial" w:hAnsi="Arial" w:cs="Arial"/>
                <w:sz w:val="20"/>
                <w:szCs w:val="20"/>
              </w:rPr>
              <w:t>10</w:t>
            </w:r>
            <w:r w:rsidRPr="00E05F71">
              <w:rPr>
                <w:rFonts w:ascii="Arial" w:hAnsi="Arial" w:cs="Arial"/>
                <w:spacing w:val="-2"/>
                <w:sz w:val="20"/>
                <w:szCs w:val="20"/>
              </w:rPr>
              <w:t xml:space="preserve"> </w:t>
            </w:r>
            <w:r w:rsidRPr="00E05F71">
              <w:rPr>
                <w:rFonts w:ascii="Arial" w:hAnsi="Arial" w:cs="Arial"/>
                <w:sz w:val="20"/>
                <w:szCs w:val="20"/>
              </w:rPr>
              <w:t>years),</w:t>
            </w:r>
            <w:r w:rsidRPr="00E05F71">
              <w:rPr>
                <w:rFonts w:ascii="Arial" w:hAnsi="Arial" w:cs="Arial"/>
                <w:spacing w:val="-3"/>
                <w:sz w:val="20"/>
                <w:szCs w:val="20"/>
              </w:rPr>
              <w:t xml:space="preserve"> </w:t>
            </w:r>
            <w:r w:rsidRPr="00E05F71">
              <w:rPr>
                <w:rFonts w:ascii="Arial" w:hAnsi="Arial" w:cs="Arial"/>
                <w:sz w:val="20"/>
                <w:szCs w:val="20"/>
              </w:rPr>
              <w:t>and</w:t>
            </w:r>
            <w:r w:rsidRPr="00E05F71">
              <w:rPr>
                <w:rFonts w:ascii="Arial" w:hAnsi="Arial" w:cs="Arial"/>
                <w:spacing w:val="-2"/>
                <w:sz w:val="20"/>
                <w:szCs w:val="20"/>
              </w:rPr>
              <w:t xml:space="preserve"> </w:t>
            </w:r>
            <w:r w:rsidRPr="00E05F71">
              <w:rPr>
                <w:rFonts w:ascii="Arial" w:hAnsi="Arial" w:cs="Arial"/>
                <w:sz w:val="20"/>
                <w:szCs w:val="20"/>
              </w:rPr>
              <w:t>from reputable journals.</w:t>
            </w:r>
          </w:p>
          <w:p w:rsidR="001879F4" w:rsidRPr="00E05F71" w:rsidRDefault="001879F4" w:rsidP="001879F4">
            <w:pPr>
              <w:pStyle w:val="TableParagraph"/>
              <w:spacing w:before="8"/>
              <w:ind w:left="0"/>
              <w:rPr>
                <w:rFonts w:ascii="Arial" w:hAnsi="Arial" w:cs="Arial"/>
                <w:sz w:val="20"/>
                <w:szCs w:val="20"/>
              </w:rPr>
            </w:pPr>
          </w:p>
          <w:p w:rsidR="001879F4" w:rsidRPr="00E05F71" w:rsidRDefault="001879F4" w:rsidP="001879F4">
            <w:pPr>
              <w:pStyle w:val="TableParagraph"/>
              <w:rPr>
                <w:rFonts w:ascii="Arial" w:hAnsi="Arial" w:cs="Arial"/>
                <w:sz w:val="20"/>
                <w:szCs w:val="20"/>
              </w:rPr>
            </w:pPr>
            <w:r w:rsidRPr="00E05F71">
              <w:rPr>
                <w:rFonts w:ascii="Arial" w:hAnsi="Arial" w:cs="Arial"/>
                <w:b/>
                <w:sz w:val="20"/>
                <w:szCs w:val="20"/>
              </w:rPr>
              <w:t>Suggestions</w:t>
            </w:r>
            <w:r w:rsidRPr="00E05F71">
              <w:rPr>
                <w:rFonts w:ascii="Arial" w:hAnsi="Arial" w:cs="Arial"/>
                <w:b/>
                <w:spacing w:val="-8"/>
                <w:sz w:val="20"/>
                <w:szCs w:val="20"/>
              </w:rPr>
              <w:t xml:space="preserve"> </w:t>
            </w:r>
            <w:r w:rsidRPr="00E05F71">
              <w:rPr>
                <w:rFonts w:ascii="Arial" w:hAnsi="Arial" w:cs="Arial"/>
                <w:b/>
                <w:sz w:val="20"/>
                <w:szCs w:val="20"/>
              </w:rPr>
              <w:t>for</w:t>
            </w:r>
            <w:r w:rsidRPr="00E05F71">
              <w:rPr>
                <w:rFonts w:ascii="Arial" w:hAnsi="Arial" w:cs="Arial"/>
                <w:b/>
                <w:spacing w:val="-6"/>
                <w:sz w:val="20"/>
                <w:szCs w:val="20"/>
              </w:rPr>
              <w:t xml:space="preserve"> </w:t>
            </w:r>
            <w:r w:rsidRPr="00E05F71">
              <w:rPr>
                <w:rFonts w:ascii="Arial" w:hAnsi="Arial" w:cs="Arial"/>
                <w:b/>
                <w:sz w:val="20"/>
                <w:szCs w:val="20"/>
              </w:rPr>
              <w:t>Additional</w:t>
            </w:r>
            <w:r w:rsidRPr="00E05F71">
              <w:rPr>
                <w:rFonts w:ascii="Arial" w:hAnsi="Arial" w:cs="Arial"/>
                <w:b/>
                <w:spacing w:val="-5"/>
                <w:sz w:val="20"/>
                <w:szCs w:val="20"/>
              </w:rPr>
              <w:t xml:space="preserve"> </w:t>
            </w:r>
            <w:r w:rsidRPr="00E05F71">
              <w:rPr>
                <w:rFonts w:ascii="Arial" w:hAnsi="Arial" w:cs="Arial"/>
                <w:b/>
                <w:spacing w:val="-2"/>
                <w:sz w:val="20"/>
                <w:szCs w:val="20"/>
              </w:rPr>
              <w:t>References</w:t>
            </w:r>
            <w:r w:rsidRPr="00E05F71">
              <w:rPr>
                <w:rFonts w:ascii="Arial" w:hAnsi="Arial" w:cs="Arial"/>
                <w:spacing w:val="-2"/>
                <w:sz w:val="20"/>
                <w:szCs w:val="20"/>
              </w:rPr>
              <w:t>:</w:t>
            </w:r>
          </w:p>
          <w:p w:rsidR="001879F4" w:rsidRPr="00E05F71" w:rsidRDefault="001879F4" w:rsidP="001879F4">
            <w:pPr>
              <w:pStyle w:val="TableParagraph"/>
              <w:spacing w:before="10"/>
              <w:ind w:left="0"/>
              <w:rPr>
                <w:rFonts w:ascii="Arial" w:hAnsi="Arial" w:cs="Arial"/>
                <w:sz w:val="20"/>
                <w:szCs w:val="20"/>
              </w:rPr>
            </w:pPr>
          </w:p>
          <w:p w:rsidR="001879F4" w:rsidRPr="00E05F71" w:rsidRDefault="001879F4" w:rsidP="001879F4">
            <w:pPr>
              <w:pStyle w:val="TableParagraph"/>
              <w:spacing w:before="1"/>
              <w:rPr>
                <w:rFonts w:ascii="Arial" w:hAnsi="Arial" w:cs="Arial"/>
                <w:sz w:val="20"/>
                <w:szCs w:val="20"/>
              </w:rPr>
            </w:pPr>
            <w:r w:rsidRPr="00E05F71">
              <w:rPr>
                <w:rFonts w:ascii="Arial" w:hAnsi="Arial" w:cs="Arial"/>
                <w:sz w:val="20"/>
                <w:szCs w:val="20"/>
              </w:rPr>
              <w:t>Siegel</w:t>
            </w:r>
            <w:r w:rsidRPr="00E05F71">
              <w:rPr>
                <w:rFonts w:ascii="Arial" w:hAnsi="Arial" w:cs="Arial"/>
                <w:spacing w:val="-4"/>
                <w:sz w:val="20"/>
                <w:szCs w:val="20"/>
              </w:rPr>
              <w:t xml:space="preserve"> </w:t>
            </w:r>
            <w:r w:rsidRPr="00E05F71">
              <w:rPr>
                <w:rFonts w:ascii="Arial" w:hAnsi="Arial" w:cs="Arial"/>
                <w:sz w:val="20"/>
                <w:szCs w:val="20"/>
              </w:rPr>
              <w:t>RL,</w:t>
            </w:r>
            <w:r w:rsidRPr="00E05F71">
              <w:rPr>
                <w:rFonts w:ascii="Arial" w:hAnsi="Arial" w:cs="Arial"/>
                <w:spacing w:val="-5"/>
                <w:sz w:val="20"/>
                <w:szCs w:val="20"/>
              </w:rPr>
              <w:t xml:space="preserve"> </w:t>
            </w:r>
            <w:r w:rsidRPr="00E05F71">
              <w:rPr>
                <w:rFonts w:ascii="Arial" w:hAnsi="Arial" w:cs="Arial"/>
                <w:sz w:val="20"/>
                <w:szCs w:val="20"/>
              </w:rPr>
              <w:t>Miller</w:t>
            </w:r>
            <w:r w:rsidRPr="00E05F71">
              <w:rPr>
                <w:rFonts w:ascii="Arial" w:hAnsi="Arial" w:cs="Arial"/>
                <w:spacing w:val="-4"/>
                <w:sz w:val="20"/>
                <w:szCs w:val="20"/>
              </w:rPr>
              <w:t xml:space="preserve"> </w:t>
            </w:r>
            <w:r w:rsidRPr="00E05F71">
              <w:rPr>
                <w:rFonts w:ascii="Arial" w:hAnsi="Arial" w:cs="Arial"/>
                <w:sz w:val="20"/>
                <w:szCs w:val="20"/>
              </w:rPr>
              <w:t>KD,</w:t>
            </w:r>
            <w:r w:rsidRPr="00E05F71">
              <w:rPr>
                <w:rFonts w:ascii="Arial" w:hAnsi="Arial" w:cs="Arial"/>
                <w:spacing w:val="-4"/>
                <w:sz w:val="20"/>
                <w:szCs w:val="20"/>
              </w:rPr>
              <w:t xml:space="preserve"> </w:t>
            </w:r>
            <w:r w:rsidRPr="00E05F71">
              <w:rPr>
                <w:rFonts w:ascii="Arial" w:hAnsi="Arial" w:cs="Arial"/>
                <w:sz w:val="20"/>
                <w:szCs w:val="20"/>
              </w:rPr>
              <w:t>Jemal</w:t>
            </w:r>
            <w:r w:rsidRPr="00E05F71">
              <w:rPr>
                <w:rFonts w:ascii="Arial" w:hAnsi="Arial" w:cs="Arial"/>
                <w:spacing w:val="-3"/>
                <w:sz w:val="20"/>
                <w:szCs w:val="20"/>
              </w:rPr>
              <w:t xml:space="preserve"> </w:t>
            </w:r>
            <w:r w:rsidRPr="00E05F71">
              <w:rPr>
                <w:rFonts w:ascii="Arial" w:hAnsi="Arial" w:cs="Arial"/>
                <w:sz w:val="20"/>
                <w:szCs w:val="20"/>
              </w:rPr>
              <w:t>A.</w:t>
            </w:r>
            <w:r w:rsidRPr="00E05F71">
              <w:rPr>
                <w:rFonts w:ascii="Arial" w:hAnsi="Arial" w:cs="Arial"/>
                <w:spacing w:val="-5"/>
                <w:sz w:val="20"/>
                <w:szCs w:val="20"/>
              </w:rPr>
              <w:t xml:space="preserve"> </w:t>
            </w:r>
            <w:r w:rsidRPr="00E05F71">
              <w:rPr>
                <w:rFonts w:ascii="Arial" w:hAnsi="Arial" w:cs="Arial"/>
                <w:sz w:val="20"/>
                <w:szCs w:val="20"/>
              </w:rPr>
              <w:t>Cancer</w:t>
            </w:r>
            <w:r w:rsidRPr="00E05F71">
              <w:rPr>
                <w:rFonts w:ascii="Arial" w:hAnsi="Arial" w:cs="Arial"/>
                <w:spacing w:val="-5"/>
                <w:sz w:val="20"/>
                <w:szCs w:val="20"/>
              </w:rPr>
              <w:t xml:space="preserve"> </w:t>
            </w:r>
            <w:r w:rsidRPr="00E05F71">
              <w:rPr>
                <w:rFonts w:ascii="Arial" w:hAnsi="Arial" w:cs="Arial"/>
                <w:sz w:val="20"/>
                <w:szCs w:val="20"/>
              </w:rPr>
              <w:t>statistics,</w:t>
            </w:r>
            <w:r w:rsidRPr="00E05F71">
              <w:rPr>
                <w:rFonts w:ascii="Arial" w:hAnsi="Arial" w:cs="Arial"/>
                <w:spacing w:val="-5"/>
                <w:sz w:val="20"/>
                <w:szCs w:val="20"/>
              </w:rPr>
              <w:t xml:space="preserve"> </w:t>
            </w:r>
            <w:r w:rsidRPr="00E05F71">
              <w:rPr>
                <w:rFonts w:ascii="Arial" w:hAnsi="Arial" w:cs="Arial"/>
                <w:sz w:val="20"/>
                <w:szCs w:val="20"/>
              </w:rPr>
              <w:t>2020. CA</w:t>
            </w:r>
            <w:r w:rsidRPr="00E05F71">
              <w:rPr>
                <w:rFonts w:ascii="Arial" w:hAnsi="Arial" w:cs="Arial"/>
                <w:spacing w:val="-5"/>
                <w:sz w:val="20"/>
                <w:szCs w:val="20"/>
              </w:rPr>
              <w:t xml:space="preserve"> </w:t>
            </w:r>
            <w:r w:rsidRPr="00E05F71">
              <w:rPr>
                <w:rFonts w:ascii="Arial" w:hAnsi="Arial" w:cs="Arial"/>
                <w:sz w:val="20"/>
                <w:szCs w:val="20"/>
              </w:rPr>
              <w:t>Cancer</w:t>
            </w:r>
            <w:r w:rsidRPr="00E05F71">
              <w:rPr>
                <w:rFonts w:ascii="Arial" w:hAnsi="Arial" w:cs="Arial"/>
                <w:spacing w:val="-5"/>
                <w:sz w:val="20"/>
                <w:szCs w:val="20"/>
              </w:rPr>
              <w:t xml:space="preserve"> </w:t>
            </w:r>
            <w:r w:rsidRPr="00E05F71">
              <w:rPr>
                <w:rFonts w:ascii="Arial" w:hAnsi="Arial" w:cs="Arial"/>
                <w:sz w:val="20"/>
                <w:szCs w:val="20"/>
              </w:rPr>
              <w:t>J</w:t>
            </w:r>
            <w:r w:rsidRPr="00E05F71">
              <w:rPr>
                <w:rFonts w:ascii="Arial" w:hAnsi="Arial" w:cs="Arial"/>
                <w:spacing w:val="-4"/>
                <w:sz w:val="20"/>
                <w:szCs w:val="20"/>
              </w:rPr>
              <w:t xml:space="preserve"> </w:t>
            </w:r>
            <w:r w:rsidRPr="00E05F71">
              <w:rPr>
                <w:rFonts w:ascii="Arial" w:hAnsi="Arial" w:cs="Arial"/>
                <w:sz w:val="20"/>
                <w:szCs w:val="20"/>
              </w:rPr>
              <w:t>Clin.</w:t>
            </w:r>
            <w:r w:rsidRPr="00E05F71">
              <w:rPr>
                <w:rFonts w:ascii="Arial" w:hAnsi="Arial" w:cs="Arial"/>
                <w:spacing w:val="-3"/>
                <w:sz w:val="20"/>
                <w:szCs w:val="20"/>
              </w:rPr>
              <w:t xml:space="preserve"> </w:t>
            </w:r>
            <w:r w:rsidRPr="00E05F71">
              <w:rPr>
                <w:rFonts w:ascii="Arial" w:hAnsi="Arial" w:cs="Arial"/>
                <w:sz w:val="20"/>
                <w:szCs w:val="20"/>
              </w:rPr>
              <w:t>2020</w:t>
            </w:r>
            <w:r w:rsidRPr="00E05F71">
              <w:rPr>
                <w:rFonts w:ascii="Arial" w:hAnsi="Arial" w:cs="Arial"/>
                <w:spacing w:val="-4"/>
                <w:sz w:val="20"/>
                <w:szCs w:val="20"/>
              </w:rPr>
              <w:t xml:space="preserve"> </w:t>
            </w:r>
            <w:r w:rsidRPr="00E05F71">
              <w:rPr>
                <w:rFonts w:ascii="Arial" w:hAnsi="Arial" w:cs="Arial"/>
                <w:sz w:val="20"/>
                <w:szCs w:val="20"/>
              </w:rPr>
              <w:t>Jan;70(1):7-30.</w:t>
            </w:r>
            <w:r w:rsidRPr="00E05F71">
              <w:rPr>
                <w:rFonts w:ascii="Arial" w:hAnsi="Arial" w:cs="Arial"/>
                <w:spacing w:val="-5"/>
                <w:sz w:val="20"/>
                <w:szCs w:val="20"/>
              </w:rPr>
              <w:t xml:space="preserve"> </w:t>
            </w:r>
            <w:r w:rsidRPr="00E05F71">
              <w:rPr>
                <w:rFonts w:ascii="Arial" w:hAnsi="Arial" w:cs="Arial"/>
                <w:spacing w:val="-2"/>
                <w:sz w:val="20"/>
                <w:szCs w:val="20"/>
              </w:rPr>
              <w:t>[</w:t>
            </w:r>
            <w:hyperlink r:id="rId7">
              <w:r w:rsidRPr="00E05F71">
                <w:rPr>
                  <w:rFonts w:ascii="Arial" w:hAnsi="Arial" w:cs="Arial"/>
                  <w:color w:val="2E498A"/>
                  <w:spacing w:val="-2"/>
                  <w:sz w:val="20"/>
                  <w:szCs w:val="20"/>
                  <w:u w:val="single" w:color="2E498A"/>
                </w:rPr>
                <w:t>PubMed</w:t>
              </w:r>
            </w:hyperlink>
            <w:r w:rsidRPr="00E05F71">
              <w:rPr>
                <w:rFonts w:ascii="Arial" w:hAnsi="Arial" w:cs="Arial"/>
                <w:spacing w:val="-2"/>
                <w:sz w:val="20"/>
                <w:szCs w:val="20"/>
              </w:rPr>
              <w:t>]</w:t>
            </w:r>
          </w:p>
          <w:p w:rsidR="001879F4" w:rsidRPr="00E05F71" w:rsidRDefault="001879F4" w:rsidP="001879F4">
            <w:pPr>
              <w:pStyle w:val="TableParagraph"/>
              <w:spacing w:before="10"/>
              <w:ind w:left="0"/>
              <w:rPr>
                <w:rFonts w:ascii="Arial" w:hAnsi="Arial" w:cs="Arial"/>
                <w:sz w:val="20"/>
                <w:szCs w:val="20"/>
              </w:rPr>
            </w:pPr>
          </w:p>
          <w:p w:rsidR="001879F4" w:rsidRPr="00E05F71" w:rsidRDefault="001879F4" w:rsidP="001879F4">
            <w:pPr>
              <w:pStyle w:val="TableParagraph"/>
              <w:rPr>
                <w:rFonts w:ascii="Arial" w:hAnsi="Arial" w:cs="Arial"/>
                <w:sz w:val="20"/>
                <w:szCs w:val="20"/>
              </w:rPr>
            </w:pPr>
            <w:r w:rsidRPr="00E05F71">
              <w:rPr>
                <w:rFonts w:ascii="Arial" w:hAnsi="Arial" w:cs="Arial"/>
                <w:sz w:val="20"/>
                <w:szCs w:val="20"/>
              </w:rPr>
              <w:t>Alpert</w:t>
            </w:r>
            <w:r w:rsidRPr="00E05F71">
              <w:rPr>
                <w:rFonts w:ascii="Arial" w:hAnsi="Arial" w:cs="Arial"/>
                <w:spacing w:val="-4"/>
                <w:sz w:val="20"/>
                <w:szCs w:val="20"/>
              </w:rPr>
              <w:t xml:space="preserve"> </w:t>
            </w:r>
            <w:r w:rsidRPr="00E05F71">
              <w:rPr>
                <w:rFonts w:ascii="Arial" w:hAnsi="Arial" w:cs="Arial"/>
                <w:sz w:val="20"/>
                <w:szCs w:val="20"/>
              </w:rPr>
              <w:t>PF.</w:t>
            </w:r>
            <w:r w:rsidRPr="00E05F71">
              <w:rPr>
                <w:rFonts w:ascii="Arial" w:hAnsi="Arial" w:cs="Arial"/>
                <w:spacing w:val="-3"/>
                <w:sz w:val="20"/>
                <w:szCs w:val="20"/>
              </w:rPr>
              <w:t xml:space="preserve"> </w:t>
            </w:r>
            <w:r w:rsidRPr="00E05F71">
              <w:rPr>
                <w:rFonts w:ascii="Arial" w:hAnsi="Arial" w:cs="Arial"/>
                <w:sz w:val="20"/>
                <w:szCs w:val="20"/>
              </w:rPr>
              <w:t>New</w:t>
            </w:r>
            <w:r w:rsidRPr="00E05F71">
              <w:rPr>
                <w:rFonts w:ascii="Arial" w:hAnsi="Arial" w:cs="Arial"/>
                <w:spacing w:val="-8"/>
                <w:sz w:val="20"/>
                <w:szCs w:val="20"/>
              </w:rPr>
              <w:t xml:space="preserve"> </w:t>
            </w:r>
            <w:r w:rsidRPr="00E05F71">
              <w:rPr>
                <w:rFonts w:ascii="Arial" w:hAnsi="Arial" w:cs="Arial"/>
                <w:sz w:val="20"/>
                <w:szCs w:val="20"/>
              </w:rPr>
              <w:t>Evidence for</w:t>
            </w:r>
            <w:r w:rsidRPr="00E05F71">
              <w:rPr>
                <w:rFonts w:ascii="Arial" w:hAnsi="Arial" w:cs="Arial"/>
                <w:spacing w:val="-3"/>
                <w:sz w:val="20"/>
                <w:szCs w:val="20"/>
              </w:rPr>
              <w:t xml:space="preserve"> </w:t>
            </w:r>
            <w:r w:rsidRPr="00E05F71">
              <w:rPr>
                <w:rFonts w:ascii="Arial" w:hAnsi="Arial" w:cs="Arial"/>
                <w:sz w:val="20"/>
                <w:szCs w:val="20"/>
              </w:rPr>
              <w:t>the</w:t>
            </w:r>
            <w:r w:rsidRPr="00E05F71">
              <w:rPr>
                <w:rFonts w:ascii="Arial" w:hAnsi="Arial" w:cs="Arial"/>
                <w:spacing w:val="-3"/>
                <w:sz w:val="20"/>
                <w:szCs w:val="20"/>
              </w:rPr>
              <w:t xml:space="preserve"> </w:t>
            </w:r>
            <w:r w:rsidRPr="00E05F71">
              <w:rPr>
                <w:rFonts w:ascii="Arial" w:hAnsi="Arial" w:cs="Arial"/>
                <w:sz w:val="20"/>
                <w:szCs w:val="20"/>
              </w:rPr>
              <w:t>Benefit</w:t>
            </w:r>
            <w:r w:rsidRPr="00E05F71">
              <w:rPr>
                <w:rFonts w:ascii="Arial" w:hAnsi="Arial" w:cs="Arial"/>
                <w:spacing w:val="-4"/>
                <w:sz w:val="20"/>
                <w:szCs w:val="20"/>
              </w:rPr>
              <w:t xml:space="preserve"> </w:t>
            </w:r>
            <w:r w:rsidRPr="00E05F71">
              <w:rPr>
                <w:rFonts w:ascii="Arial" w:hAnsi="Arial" w:cs="Arial"/>
                <w:sz w:val="20"/>
                <w:szCs w:val="20"/>
              </w:rPr>
              <w:t>of</w:t>
            </w:r>
            <w:r w:rsidRPr="00E05F71">
              <w:rPr>
                <w:rFonts w:ascii="Arial" w:hAnsi="Arial" w:cs="Arial"/>
                <w:spacing w:val="-5"/>
                <w:sz w:val="20"/>
                <w:szCs w:val="20"/>
              </w:rPr>
              <w:t xml:space="preserve"> </w:t>
            </w:r>
            <w:r w:rsidRPr="00E05F71">
              <w:rPr>
                <w:rFonts w:ascii="Arial" w:hAnsi="Arial" w:cs="Arial"/>
                <w:sz w:val="20"/>
                <w:szCs w:val="20"/>
              </w:rPr>
              <w:t>Prostate-specific</w:t>
            </w:r>
            <w:r w:rsidRPr="00E05F71">
              <w:rPr>
                <w:rFonts w:ascii="Arial" w:hAnsi="Arial" w:cs="Arial"/>
                <w:spacing w:val="-1"/>
                <w:sz w:val="20"/>
                <w:szCs w:val="20"/>
              </w:rPr>
              <w:t xml:space="preserve"> </w:t>
            </w:r>
            <w:r w:rsidRPr="00E05F71">
              <w:rPr>
                <w:rFonts w:ascii="Arial" w:hAnsi="Arial" w:cs="Arial"/>
                <w:sz w:val="20"/>
                <w:szCs w:val="20"/>
              </w:rPr>
              <w:t>Antigen</w:t>
            </w:r>
            <w:r w:rsidRPr="00E05F71">
              <w:rPr>
                <w:rFonts w:ascii="Arial" w:hAnsi="Arial" w:cs="Arial"/>
                <w:spacing w:val="-2"/>
                <w:sz w:val="20"/>
                <w:szCs w:val="20"/>
              </w:rPr>
              <w:t xml:space="preserve"> </w:t>
            </w:r>
            <w:r w:rsidRPr="00E05F71">
              <w:rPr>
                <w:rFonts w:ascii="Arial" w:hAnsi="Arial" w:cs="Arial"/>
                <w:sz w:val="20"/>
                <w:szCs w:val="20"/>
              </w:rPr>
              <w:t>Screening:</w:t>
            </w:r>
            <w:r w:rsidRPr="00E05F71">
              <w:rPr>
                <w:rFonts w:ascii="Arial" w:hAnsi="Arial" w:cs="Arial"/>
                <w:spacing w:val="-4"/>
                <w:sz w:val="20"/>
                <w:szCs w:val="20"/>
              </w:rPr>
              <w:t xml:space="preserve"> </w:t>
            </w:r>
            <w:r w:rsidRPr="00E05F71">
              <w:rPr>
                <w:rFonts w:ascii="Arial" w:hAnsi="Arial" w:cs="Arial"/>
                <w:sz w:val="20"/>
                <w:szCs w:val="20"/>
              </w:rPr>
              <w:t>Data</w:t>
            </w:r>
            <w:r w:rsidRPr="00E05F71">
              <w:rPr>
                <w:rFonts w:ascii="Arial" w:hAnsi="Arial" w:cs="Arial"/>
                <w:spacing w:val="-3"/>
                <w:sz w:val="20"/>
                <w:szCs w:val="20"/>
              </w:rPr>
              <w:t xml:space="preserve"> </w:t>
            </w:r>
            <w:r w:rsidRPr="00E05F71">
              <w:rPr>
                <w:rFonts w:ascii="Arial" w:hAnsi="Arial" w:cs="Arial"/>
                <w:sz w:val="20"/>
                <w:szCs w:val="20"/>
              </w:rPr>
              <w:t>From</w:t>
            </w:r>
            <w:r w:rsidRPr="00E05F71">
              <w:rPr>
                <w:rFonts w:ascii="Arial" w:hAnsi="Arial" w:cs="Arial"/>
                <w:spacing w:val="-5"/>
                <w:sz w:val="20"/>
                <w:szCs w:val="20"/>
              </w:rPr>
              <w:t xml:space="preserve"> </w:t>
            </w:r>
            <w:r w:rsidRPr="00E05F71">
              <w:rPr>
                <w:rFonts w:ascii="Arial" w:hAnsi="Arial" w:cs="Arial"/>
                <w:sz w:val="20"/>
                <w:szCs w:val="20"/>
              </w:rPr>
              <w:t>400,887</w:t>
            </w:r>
            <w:r w:rsidRPr="00E05F71">
              <w:rPr>
                <w:rFonts w:ascii="Arial" w:hAnsi="Arial" w:cs="Arial"/>
                <w:spacing w:val="-4"/>
                <w:sz w:val="20"/>
                <w:szCs w:val="20"/>
              </w:rPr>
              <w:t xml:space="preserve"> </w:t>
            </w:r>
            <w:r w:rsidRPr="00E05F71">
              <w:rPr>
                <w:rFonts w:ascii="Arial" w:hAnsi="Arial" w:cs="Arial"/>
                <w:sz w:val="20"/>
                <w:szCs w:val="20"/>
              </w:rPr>
              <w:t xml:space="preserve">Kaiser Permanente Patients. Urology. 2018 </w:t>
            </w:r>
            <w:proofErr w:type="gramStart"/>
            <w:r w:rsidRPr="00E05F71">
              <w:rPr>
                <w:rFonts w:ascii="Arial" w:hAnsi="Arial" w:cs="Arial"/>
                <w:sz w:val="20"/>
                <w:szCs w:val="20"/>
              </w:rPr>
              <w:t>Aug;118:119</w:t>
            </w:r>
            <w:proofErr w:type="gramEnd"/>
            <w:r w:rsidRPr="00E05F71">
              <w:rPr>
                <w:rFonts w:ascii="Arial" w:hAnsi="Arial" w:cs="Arial"/>
                <w:sz w:val="20"/>
                <w:szCs w:val="20"/>
              </w:rPr>
              <w:t>-126. [</w:t>
            </w:r>
            <w:hyperlink r:id="rId8">
              <w:r w:rsidRPr="00E05F71">
                <w:rPr>
                  <w:rFonts w:ascii="Arial" w:hAnsi="Arial" w:cs="Arial"/>
                  <w:color w:val="2E498A"/>
                  <w:sz w:val="20"/>
                  <w:szCs w:val="20"/>
                  <w:u w:val="single" w:color="2E498A"/>
                </w:rPr>
                <w:t>PubMed</w:t>
              </w:r>
            </w:hyperlink>
            <w:r w:rsidRPr="00E05F71">
              <w:rPr>
                <w:rFonts w:ascii="Arial" w:hAnsi="Arial" w:cs="Arial"/>
                <w:sz w:val="20"/>
                <w:szCs w:val="20"/>
              </w:rPr>
              <w:t>]</w:t>
            </w:r>
          </w:p>
        </w:tc>
        <w:tc>
          <w:tcPr>
            <w:tcW w:w="6445" w:type="dxa"/>
          </w:tcPr>
          <w:p w:rsidR="001879F4" w:rsidRPr="00E05F71" w:rsidRDefault="001879F4" w:rsidP="001879F4">
            <w:pPr>
              <w:pStyle w:val="TableParagraph"/>
              <w:ind w:left="0"/>
              <w:rPr>
                <w:rFonts w:ascii="Arial" w:hAnsi="Arial" w:cs="Arial"/>
                <w:sz w:val="20"/>
                <w:szCs w:val="20"/>
              </w:rPr>
            </w:pPr>
          </w:p>
        </w:tc>
      </w:tr>
    </w:tbl>
    <w:p w:rsidR="009965CC" w:rsidRPr="00E05F71" w:rsidRDefault="009965CC">
      <w:pPr>
        <w:rPr>
          <w:rFonts w:ascii="Arial" w:hAnsi="Arial" w:cs="Arial"/>
          <w:sz w:val="20"/>
          <w:szCs w:val="20"/>
        </w:rPr>
      </w:pPr>
    </w:p>
    <w:p w:rsidR="009965CC" w:rsidRPr="00E05F71" w:rsidRDefault="009965CC">
      <w:pPr>
        <w:rPr>
          <w:rFonts w:ascii="Arial" w:hAnsi="Arial" w:cs="Arial"/>
          <w:sz w:val="20"/>
          <w:szCs w:val="20"/>
        </w:rPr>
        <w:sectPr w:rsidR="009965CC" w:rsidRPr="00E05F71">
          <w:headerReference w:type="default" r:id="rId9"/>
          <w:footerReference w:type="default" r:id="rId10"/>
          <w:type w:val="continuous"/>
          <w:pgSz w:w="23820" w:h="16840" w:orient="landscape"/>
          <w:pgMar w:top="1820" w:right="1275" w:bottom="880" w:left="1275" w:header="1280" w:footer="699" w:gutter="0"/>
          <w:pgNumType w:start="1"/>
          <w:cols w:space="720"/>
        </w:sectPr>
      </w:pPr>
    </w:p>
    <w:p w:rsidR="009965CC" w:rsidRPr="00E05F71" w:rsidRDefault="009965CC">
      <w:pPr>
        <w:spacing w:before="12" w:after="1"/>
        <w:rPr>
          <w:rFonts w:ascii="Arial" w:hAnsi="Arial" w:cs="Arial"/>
          <w:sz w:val="20"/>
          <w:szCs w:val="20"/>
        </w:rPr>
      </w:pPr>
    </w:p>
    <w:p w:rsidR="009965CC" w:rsidRPr="00E05F71" w:rsidRDefault="009965CC">
      <w:pPr>
        <w:pStyle w:val="TableParagraph"/>
        <w:rPr>
          <w:rFonts w:ascii="Arial" w:hAnsi="Arial" w:cs="Arial"/>
          <w:sz w:val="20"/>
          <w:szCs w:val="20"/>
        </w:rPr>
        <w:sectPr w:rsidR="009965CC" w:rsidRPr="00E05F71">
          <w:pgSz w:w="23820" w:h="16840" w:orient="landscape"/>
          <w:pgMar w:top="1820" w:right="1275" w:bottom="880" w:left="1275" w:header="1280" w:footer="699"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965CC" w:rsidRPr="00E05F71">
        <w:trPr>
          <w:trHeight w:val="13241"/>
        </w:trPr>
        <w:tc>
          <w:tcPr>
            <w:tcW w:w="5352" w:type="dxa"/>
          </w:tcPr>
          <w:p w:rsidR="009965CC" w:rsidRPr="00E05F71" w:rsidRDefault="009965CC">
            <w:pPr>
              <w:pStyle w:val="TableParagraph"/>
              <w:ind w:left="0"/>
              <w:rPr>
                <w:rFonts w:ascii="Arial" w:hAnsi="Arial" w:cs="Arial"/>
                <w:sz w:val="20"/>
                <w:szCs w:val="20"/>
              </w:rPr>
            </w:pPr>
          </w:p>
        </w:tc>
        <w:tc>
          <w:tcPr>
            <w:tcW w:w="9356" w:type="dxa"/>
          </w:tcPr>
          <w:p w:rsidR="009965CC" w:rsidRPr="00E05F71" w:rsidRDefault="00A35D18">
            <w:pPr>
              <w:pStyle w:val="TableParagraph"/>
              <w:ind w:right="159"/>
              <w:rPr>
                <w:rFonts w:ascii="Arial" w:hAnsi="Arial" w:cs="Arial"/>
                <w:sz w:val="20"/>
                <w:szCs w:val="20"/>
              </w:rPr>
            </w:pPr>
            <w:proofErr w:type="spellStart"/>
            <w:r w:rsidRPr="00E05F71">
              <w:rPr>
                <w:rFonts w:ascii="Arial" w:hAnsi="Arial" w:cs="Arial"/>
                <w:sz w:val="20"/>
                <w:szCs w:val="20"/>
              </w:rPr>
              <w:t>Gunes</w:t>
            </w:r>
            <w:proofErr w:type="spellEnd"/>
            <w:r w:rsidRPr="00E05F71">
              <w:rPr>
                <w:rFonts w:ascii="Arial" w:hAnsi="Arial" w:cs="Arial"/>
                <w:spacing w:val="-4"/>
                <w:sz w:val="20"/>
                <w:szCs w:val="20"/>
              </w:rPr>
              <w:t xml:space="preserve"> </w:t>
            </w:r>
            <w:r w:rsidRPr="00E05F71">
              <w:rPr>
                <w:rFonts w:ascii="Arial" w:hAnsi="Arial" w:cs="Arial"/>
                <w:sz w:val="20"/>
                <w:szCs w:val="20"/>
              </w:rPr>
              <w:t>S,</w:t>
            </w:r>
            <w:r w:rsidRPr="00E05F71">
              <w:rPr>
                <w:rFonts w:ascii="Arial" w:hAnsi="Arial" w:cs="Arial"/>
                <w:spacing w:val="-3"/>
                <w:sz w:val="20"/>
                <w:szCs w:val="20"/>
              </w:rPr>
              <w:t xml:space="preserve"> </w:t>
            </w:r>
            <w:proofErr w:type="spellStart"/>
            <w:r w:rsidRPr="00E05F71">
              <w:rPr>
                <w:rFonts w:ascii="Arial" w:hAnsi="Arial" w:cs="Arial"/>
                <w:sz w:val="20"/>
                <w:szCs w:val="20"/>
              </w:rPr>
              <w:t>Hekim</w:t>
            </w:r>
            <w:proofErr w:type="spellEnd"/>
            <w:r w:rsidRPr="00E05F71">
              <w:rPr>
                <w:rFonts w:ascii="Arial" w:hAnsi="Arial" w:cs="Arial"/>
                <w:spacing w:val="-5"/>
                <w:sz w:val="20"/>
                <w:szCs w:val="20"/>
              </w:rPr>
              <w:t xml:space="preserve"> </w:t>
            </w:r>
            <w:r w:rsidRPr="00E05F71">
              <w:rPr>
                <w:rFonts w:ascii="Arial" w:hAnsi="Arial" w:cs="Arial"/>
                <w:sz w:val="20"/>
                <w:szCs w:val="20"/>
              </w:rPr>
              <w:t>GN, Arslan</w:t>
            </w:r>
            <w:r w:rsidRPr="00E05F71">
              <w:rPr>
                <w:rFonts w:ascii="Arial" w:hAnsi="Arial" w:cs="Arial"/>
                <w:spacing w:val="-2"/>
                <w:sz w:val="20"/>
                <w:szCs w:val="20"/>
              </w:rPr>
              <w:t xml:space="preserve"> </w:t>
            </w:r>
            <w:r w:rsidRPr="00E05F71">
              <w:rPr>
                <w:rFonts w:ascii="Arial" w:hAnsi="Arial" w:cs="Arial"/>
                <w:sz w:val="20"/>
                <w:szCs w:val="20"/>
              </w:rPr>
              <w:t>MA,</w:t>
            </w:r>
            <w:r w:rsidRPr="00E05F71">
              <w:rPr>
                <w:rFonts w:ascii="Arial" w:hAnsi="Arial" w:cs="Arial"/>
                <w:spacing w:val="-1"/>
                <w:sz w:val="20"/>
                <w:szCs w:val="20"/>
              </w:rPr>
              <w:t xml:space="preserve"> </w:t>
            </w:r>
            <w:r w:rsidRPr="00E05F71">
              <w:rPr>
                <w:rFonts w:ascii="Arial" w:hAnsi="Arial" w:cs="Arial"/>
                <w:sz w:val="20"/>
                <w:szCs w:val="20"/>
              </w:rPr>
              <w:t>Asci</w:t>
            </w:r>
            <w:r w:rsidRPr="00E05F71">
              <w:rPr>
                <w:rFonts w:ascii="Arial" w:hAnsi="Arial" w:cs="Arial"/>
                <w:spacing w:val="-4"/>
                <w:sz w:val="20"/>
                <w:szCs w:val="20"/>
              </w:rPr>
              <w:t xml:space="preserve"> </w:t>
            </w:r>
            <w:r w:rsidRPr="00E05F71">
              <w:rPr>
                <w:rFonts w:ascii="Arial" w:hAnsi="Arial" w:cs="Arial"/>
                <w:sz w:val="20"/>
                <w:szCs w:val="20"/>
              </w:rPr>
              <w:t>R.</w:t>
            </w:r>
            <w:r w:rsidRPr="00E05F71">
              <w:rPr>
                <w:rFonts w:ascii="Arial" w:hAnsi="Arial" w:cs="Arial"/>
                <w:spacing w:val="-3"/>
                <w:sz w:val="20"/>
                <w:szCs w:val="20"/>
              </w:rPr>
              <w:t xml:space="preserve"> </w:t>
            </w:r>
            <w:r w:rsidRPr="00E05F71">
              <w:rPr>
                <w:rFonts w:ascii="Arial" w:hAnsi="Arial" w:cs="Arial"/>
                <w:sz w:val="20"/>
                <w:szCs w:val="20"/>
              </w:rPr>
              <w:t>Effects</w:t>
            </w:r>
            <w:r w:rsidRPr="00E05F71">
              <w:rPr>
                <w:rFonts w:ascii="Arial" w:hAnsi="Arial" w:cs="Arial"/>
                <w:spacing w:val="-4"/>
                <w:sz w:val="20"/>
                <w:szCs w:val="20"/>
              </w:rPr>
              <w:t xml:space="preserve"> </w:t>
            </w:r>
            <w:r w:rsidRPr="00E05F71">
              <w:rPr>
                <w:rFonts w:ascii="Arial" w:hAnsi="Arial" w:cs="Arial"/>
                <w:sz w:val="20"/>
                <w:szCs w:val="20"/>
              </w:rPr>
              <w:t>of</w:t>
            </w:r>
            <w:r w:rsidRPr="00E05F71">
              <w:rPr>
                <w:rFonts w:ascii="Arial" w:hAnsi="Arial" w:cs="Arial"/>
                <w:spacing w:val="-5"/>
                <w:sz w:val="20"/>
                <w:szCs w:val="20"/>
              </w:rPr>
              <w:t xml:space="preserve"> </w:t>
            </w:r>
            <w:r w:rsidRPr="00E05F71">
              <w:rPr>
                <w:rFonts w:ascii="Arial" w:hAnsi="Arial" w:cs="Arial"/>
                <w:sz w:val="20"/>
                <w:szCs w:val="20"/>
              </w:rPr>
              <w:t>aging</w:t>
            </w:r>
            <w:r w:rsidRPr="00E05F71">
              <w:rPr>
                <w:rFonts w:ascii="Arial" w:hAnsi="Arial" w:cs="Arial"/>
                <w:spacing w:val="-2"/>
                <w:sz w:val="20"/>
                <w:szCs w:val="20"/>
              </w:rPr>
              <w:t xml:space="preserve"> </w:t>
            </w:r>
            <w:r w:rsidRPr="00E05F71">
              <w:rPr>
                <w:rFonts w:ascii="Arial" w:hAnsi="Arial" w:cs="Arial"/>
                <w:sz w:val="20"/>
                <w:szCs w:val="20"/>
              </w:rPr>
              <w:t>on</w:t>
            </w:r>
            <w:r w:rsidRPr="00E05F71">
              <w:rPr>
                <w:rFonts w:ascii="Arial" w:hAnsi="Arial" w:cs="Arial"/>
                <w:spacing w:val="-4"/>
                <w:sz w:val="20"/>
                <w:szCs w:val="20"/>
              </w:rPr>
              <w:t xml:space="preserve"> </w:t>
            </w:r>
            <w:r w:rsidRPr="00E05F71">
              <w:rPr>
                <w:rFonts w:ascii="Arial" w:hAnsi="Arial" w:cs="Arial"/>
                <w:sz w:val="20"/>
                <w:szCs w:val="20"/>
              </w:rPr>
              <w:t>the</w:t>
            </w:r>
            <w:r w:rsidRPr="00E05F71">
              <w:rPr>
                <w:rFonts w:ascii="Arial" w:hAnsi="Arial" w:cs="Arial"/>
                <w:spacing w:val="-1"/>
                <w:sz w:val="20"/>
                <w:szCs w:val="20"/>
              </w:rPr>
              <w:t xml:space="preserve"> </w:t>
            </w:r>
            <w:r w:rsidRPr="00E05F71">
              <w:rPr>
                <w:rFonts w:ascii="Arial" w:hAnsi="Arial" w:cs="Arial"/>
                <w:sz w:val="20"/>
                <w:szCs w:val="20"/>
              </w:rPr>
              <w:t>male</w:t>
            </w:r>
            <w:r w:rsidRPr="00E05F71">
              <w:rPr>
                <w:rFonts w:ascii="Arial" w:hAnsi="Arial" w:cs="Arial"/>
                <w:spacing w:val="-3"/>
                <w:sz w:val="20"/>
                <w:szCs w:val="20"/>
              </w:rPr>
              <w:t xml:space="preserve"> </w:t>
            </w:r>
            <w:r w:rsidRPr="00E05F71">
              <w:rPr>
                <w:rFonts w:ascii="Arial" w:hAnsi="Arial" w:cs="Arial"/>
                <w:sz w:val="20"/>
                <w:szCs w:val="20"/>
              </w:rPr>
              <w:t>reproductive</w:t>
            </w:r>
            <w:r w:rsidRPr="00E05F71">
              <w:rPr>
                <w:rFonts w:ascii="Arial" w:hAnsi="Arial" w:cs="Arial"/>
                <w:spacing w:val="-3"/>
                <w:sz w:val="20"/>
                <w:szCs w:val="20"/>
              </w:rPr>
              <w:t xml:space="preserve"> </w:t>
            </w:r>
            <w:r w:rsidRPr="00E05F71">
              <w:rPr>
                <w:rFonts w:ascii="Arial" w:hAnsi="Arial" w:cs="Arial"/>
                <w:sz w:val="20"/>
                <w:szCs w:val="20"/>
              </w:rPr>
              <w:t>system.</w:t>
            </w:r>
            <w:r w:rsidRPr="00E05F71">
              <w:rPr>
                <w:rFonts w:ascii="Arial" w:hAnsi="Arial" w:cs="Arial"/>
                <w:spacing w:val="-2"/>
                <w:sz w:val="20"/>
                <w:szCs w:val="20"/>
              </w:rPr>
              <w:t xml:space="preserve"> </w:t>
            </w:r>
            <w:r w:rsidRPr="00E05F71">
              <w:rPr>
                <w:rFonts w:ascii="Arial" w:hAnsi="Arial" w:cs="Arial"/>
                <w:sz w:val="20"/>
                <w:szCs w:val="20"/>
              </w:rPr>
              <w:t>J</w:t>
            </w:r>
            <w:r w:rsidRPr="00E05F71">
              <w:rPr>
                <w:rFonts w:ascii="Arial" w:hAnsi="Arial" w:cs="Arial"/>
                <w:spacing w:val="-2"/>
                <w:sz w:val="20"/>
                <w:szCs w:val="20"/>
              </w:rPr>
              <w:t xml:space="preserve"> </w:t>
            </w:r>
            <w:r w:rsidRPr="00E05F71">
              <w:rPr>
                <w:rFonts w:ascii="Arial" w:hAnsi="Arial" w:cs="Arial"/>
                <w:sz w:val="20"/>
                <w:szCs w:val="20"/>
              </w:rPr>
              <w:t>Assist</w:t>
            </w:r>
            <w:r w:rsidRPr="00E05F71">
              <w:rPr>
                <w:rFonts w:ascii="Arial" w:hAnsi="Arial" w:cs="Arial"/>
                <w:spacing w:val="-4"/>
                <w:sz w:val="20"/>
                <w:szCs w:val="20"/>
              </w:rPr>
              <w:t xml:space="preserve"> </w:t>
            </w:r>
            <w:proofErr w:type="spellStart"/>
            <w:r w:rsidRPr="00E05F71">
              <w:rPr>
                <w:rFonts w:ascii="Arial" w:hAnsi="Arial" w:cs="Arial"/>
                <w:sz w:val="20"/>
                <w:szCs w:val="20"/>
              </w:rPr>
              <w:t>Reprod</w:t>
            </w:r>
            <w:proofErr w:type="spellEnd"/>
            <w:r w:rsidRPr="00E05F71">
              <w:rPr>
                <w:rFonts w:ascii="Arial" w:hAnsi="Arial" w:cs="Arial"/>
                <w:sz w:val="20"/>
                <w:szCs w:val="20"/>
              </w:rPr>
              <w:t xml:space="preserve"> Genet. 2016 Apr;33(4):441-54. [</w:t>
            </w:r>
            <w:hyperlink r:id="rId11">
              <w:r w:rsidRPr="00E05F71">
                <w:rPr>
                  <w:rFonts w:ascii="Arial" w:hAnsi="Arial" w:cs="Arial"/>
                  <w:color w:val="2E498A"/>
                  <w:sz w:val="20"/>
                  <w:szCs w:val="20"/>
                  <w:u w:val="single" w:color="2E498A"/>
                </w:rPr>
                <w:t>PMC free article</w:t>
              </w:r>
            </w:hyperlink>
            <w:r w:rsidRPr="00E05F71">
              <w:rPr>
                <w:rFonts w:ascii="Arial" w:hAnsi="Arial" w:cs="Arial"/>
                <w:sz w:val="20"/>
                <w:szCs w:val="20"/>
              </w:rPr>
              <w:t>] [</w:t>
            </w:r>
            <w:hyperlink r:id="rId12">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3"/>
              <w:ind w:left="0"/>
              <w:rPr>
                <w:rFonts w:ascii="Arial" w:hAnsi="Arial" w:cs="Arial"/>
                <w:sz w:val="20"/>
                <w:szCs w:val="20"/>
              </w:rPr>
            </w:pPr>
          </w:p>
          <w:p w:rsidR="009965CC" w:rsidRPr="00E05F71" w:rsidRDefault="00A35D18">
            <w:pPr>
              <w:pStyle w:val="TableParagraph"/>
              <w:spacing w:before="1"/>
              <w:ind w:right="159"/>
              <w:rPr>
                <w:rFonts w:ascii="Arial" w:hAnsi="Arial" w:cs="Arial"/>
                <w:sz w:val="20"/>
                <w:szCs w:val="20"/>
              </w:rPr>
            </w:pPr>
            <w:r w:rsidRPr="00E05F71">
              <w:rPr>
                <w:rFonts w:ascii="Arial" w:hAnsi="Arial" w:cs="Arial"/>
                <w:sz w:val="20"/>
                <w:szCs w:val="20"/>
              </w:rPr>
              <w:t xml:space="preserve">US Preventive Services Task Force. Grossman DC, Curry SJ, Owens DK, </w:t>
            </w:r>
            <w:proofErr w:type="spellStart"/>
            <w:r w:rsidRPr="00E05F71">
              <w:rPr>
                <w:rFonts w:ascii="Arial" w:hAnsi="Arial" w:cs="Arial"/>
                <w:sz w:val="20"/>
                <w:szCs w:val="20"/>
              </w:rPr>
              <w:t>Bibbins</w:t>
            </w:r>
            <w:proofErr w:type="spellEnd"/>
            <w:r w:rsidRPr="00E05F71">
              <w:rPr>
                <w:rFonts w:ascii="Arial" w:hAnsi="Arial" w:cs="Arial"/>
                <w:sz w:val="20"/>
                <w:szCs w:val="20"/>
              </w:rPr>
              <w:t xml:space="preserve">-Domingo K, </w:t>
            </w:r>
            <w:proofErr w:type="spellStart"/>
            <w:r w:rsidRPr="00E05F71">
              <w:rPr>
                <w:rFonts w:ascii="Arial" w:hAnsi="Arial" w:cs="Arial"/>
                <w:sz w:val="20"/>
                <w:szCs w:val="20"/>
              </w:rPr>
              <w:t>Caughey</w:t>
            </w:r>
            <w:proofErr w:type="spellEnd"/>
            <w:r w:rsidRPr="00E05F71">
              <w:rPr>
                <w:rFonts w:ascii="Arial" w:hAnsi="Arial" w:cs="Arial"/>
                <w:sz w:val="20"/>
                <w:szCs w:val="20"/>
              </w:rPr>
              <w:t xml:space="preserve"> AB, Davidson KW, </w:t>
            </w:r>
            <w:proofErr w:type="spellStart"/>
            <w:r w:rsidRPr="00E05F71">
              <w:rPr>
                <w:rFonts w:ascii="Arial" w:hAnsi="Arial" w:cs="Arial"/>
                <w:sz w:val="20"/>
                <w:szCs w:val="20"/>
              </w:rPr>
              <w:t>Doubeni</w:t>
            </w:r>
            <w:proofErr w:type="spellEnd"/>
            <w:r w:rsidRPr="00E05F71">
              <w:rPr>
                <w:rFonts w:ascii="Arial" w:hAnsi="Arial" w:cs="Arial"/>
                <w:sz w:val="20"/>
                <w:szCs w:val="20"/>
              </w:rPr>
              <w:t xml:space="preserve"> CA, </w:t>
            </w:r>
            <w:proofErr w:type="spellStart"/>
            <w:r w:rsidRPr="00E05F71">
              <w:rPr>
                <w:rFonts w:ascii="Arial" w:hAnsi="Arial" w:cs="Arial"/>
                <w:sz w:val="20"/>
                <w:szCs w:val="20"/>
              </w:rPr>
              <w:t>Ebell</w:t>
            </w:r>
            <w:proofErr w:type="spellEnd"/>
            <w:r w:rsidRPr="00E05F71">
              <w:rPr>
                <w:rFonts w:ascii="Arial" w:hAnsi="Arial" w:cs="Arial"/>
                <w:sz w:val="20"/>
                <w:szCs w:val="20"/>
              </w:rPr>
              <w:t xml:space="preserve"> M, </w:t>
            </w:r>
            <w:proofErr w:type="spellStart"/>
            <w:r w:rsidRPr="00E05F71">
              <w:rPr>
                <w:rFonts w:ascii="Arial" w:hAnsi="Arial" w:cs="Arial"/>
                <w:sz w:val="20"/>
                <w:szCs w:val="20"/>
              </w:rPr>
              <w:t>Epling</w:t>
            </w:r>
            <w:proofErr w:type="spellEnd"/>
            <w:r w:rsidRPr="00E05F71">
              <w:rPr>
                <w:rFonts w:ascii="Arial" w:hAnsi="Arial" w:cs="Arial"/>
                <w:sz w:val="20"/>
                <w:szCs w:val="20"/>
              </w:rPr>
              <w:t xml:space="preserve"> JW, Kemper AR, </w:t>
            </w:r>
            <w:proofErr w:type="spellStart"/>
            <w:r w:rsidRPr="00E05F71">
              <w:rPr>
                <w:rFonts w:ascii="Arial" w:hAnsi="Arial" w:cs="Arial"/>
                <w:sz w:val="20"/>
                <w:szCs w:val="20"/>
              </w:rPr>
              <w:t>Krist</w:t>
            </w:r>
            <w:proofErr w:type="spellEnd"/>
            <w:r w:rsidRPr="00E05F71">
              <w:rPr>
                <w:rFonts w:ascii="Arial" w:hAnsi="Arial" w:cs="Arial"/>
                <w:sz w:val="20"/>
                <w:szCs w:val="20"/>
              </w:rPr>
              <w:t xml:space="preserve"> AH, </w:t>
            </w:r>
            <w:proofErr w:type="spellStart"/>
            <w:r w:rsidRPr="00E05F71">
              <w:rPr>
                <w:rFonts w:ascii="Arial" w:hAnsi="Arial" w:cs="Arial"/>
                <w:sz w:val="20"/>
                <w:szCs w:val="20"/>
              </w:rPr>
              <w:t>Kubik</w:t>
            </w:r>
            <w:proofErr w:type="spellEnd"/>
            <w:r w:rsidRPr="00E05F71">
              <w:rPr>
                <w:rFonts w:ascii="Arial" w:hAnsi="Arial" w:cs="Arial"/>
                <w:sz w:val="20"/>
                <w:szCs w:val="20"/>
              </w:rPr>
              <w:t xml:space="preserve"> M, </w:t>
            </w:r>
            <w:proofErr w:type="spellStart"/>
            <w:r w:rsidRPr="00E05F71">
              <w:rPr>
                <w:rFonts w:ascii="Arial" w:hAnsi="Arial" w:cs="Arial"/>
                <w:sz w:val="20"/>
                <w:szCs w:val="20"/>
              </w:rPr>
              <w:t>Landefeld</w:t>
            </w:r>
            <w:proofErr w:type="spellEnd"/>
            <w:r w:rsidRPr="00E05F71">
              <w:rPr>
                <w:rFonts w:ascii="Arial" w:hAnsi="Arial" w:cs="Arial"/>
                <w:sz w:val="20"/>
                <w:szCs w:val="20"/>
              </w:rPr>
              <w:t xml:space="preserve"> CS, Mangione CM,</w:t>
            </w:r>
            <w:r w:rsidRPr="00E05F71">
              <w:rPr>
                <w:rFonts w:ascii="Arial" w:hAnsi="Arial" w:cs="Arial"/>
                <w:spacing w:val="-2"/>
                <w:sz w:val="20"/>
                <w:szCs w:val="20"/>
              </w:rPr>
              <w:t xml:space="preserve"> </w:t>
            </w:r>
            <w:r w:rsidRPr="00E05F71">
              <w:rPr>
                <w:rFonts w:ascii="Arial" w:hAnsi="Arial" w:cs="Arial"/>
                <w:sz w:val="20"/>
                <w:szCs w:val="20"/>
              </w:rPr>
              <w:t>Silverstein</w:t>
            </w:r>
            <w:r w:rsidRPr="00E05F71">
              <w:rPr>
                <w:rFonts w:ascii="Arial" w:hAnsi="Arial" w:cs="Arial"/>
                <w:spacing w:val="-4"/>
                <w:sz w:val="20"/>
                <w:szCs w:val="20"/>
              </w:rPr>
              <w:t xml:space="preserve"> </w:t>
            </w:r>
            <w:r w:rsidRPr="00E05F71">
              <w:rPr>
                <w:rFonts w:ascii="Arial" w:hAnsi="Arial" w:cs="Arial"/>
                <w:sz w:val="20"/>
                <w:szCs w:val="20"/>
              </w:rPr>
              <w:t>M,</w:t>
            </w:r>
            <w:r w:rsidRPr="00E05F71">
              <w:rPr>
                <w:rFonts w:ascii="Arial" w:hAnsi="Arial" w:cs="Arial"/>
                <w:spacing w:val="-2"/>
                <w:sz w:val="20"/>
                <w:szCs w:val="20"/>
              </w:rPr>
              <w:t xml:space="preserve"> </w:t>
            </w:r>
            <w:r w:rsidRPr="00E05F71">
              <w:rPr>
                <w:rFonts w:ascii="Arial" w:hAnsi="Arial" w:cs="Arial"/>
                <w:sz w:val="20"/>
                <w:szCs w:val="20"/>
              </w:rPr>
              <w:t>Simon</w:t>
            </w:r>
            <w:r w:rsidRPr="00E05F71">
              <w:rPr>
                <w:rFonts w:ascii="Arial" w:hAnsi="Arial" w:cs="Arial"/>
                <w:spacing w:val="-4"/>
                <w:sz w:val="20"/>
                <w:szCs w:val="20"/>
              </w:rPr>
              <w:t xml:space="preserve"> </w:t>
            </w:r>
            <w:r w:rsidRPr="00E05F71">
              <w:rPr>
                <w:rFonts w:ascii="Arial" w:hAnsi="Arial" w:cs="Arial"/>
                <w:sz w:val="20"/>
                <w:szCs w:val="20"/>
              </w:rPr>
              <w:t>MA,</w:t>
            </w:r>
            <w:r w:rsidRPr="00E05F71">
              <w:rPr>
                <w:rFonts w:ascii="Arial" w:hAnsi="Arial" w:cs="Arial"/>
                <w:spacing w:val="-3"/>
                <w:sz w:val="20"/>
                <w:szCs w:val="20"/>
              </w:rPr>
              <w:t xml:space="preserve"> </w:t>
            </w:r>
            <w:r w:rsidRPr="00E05F71">
              <w:rPr>
                <w:rFonts w:ascii="Arial" w:hAnsi="Arial" w:cs="Arial"/>
                <w:sz w:val="20"/>
                <w:szCs w:val="20"/>
              </w:rPr>
              <w:t>Siu</w:t>
            </w:r>
            <w:r w:rsidRPr="00E05F71">
              <w:rPr>
                <w:rFonts w:ascii="Arial" w:hAnsi="Arial" w:cs="Arial"/>
                <w:spacing w:val="-2"/>
                <w:sz w:val="20"/>
                <w:szCs w:val="20"/>
              </w:rPr>
              <w:t xml:space="preserve"> </w:t>
            </w:r>
            <w:r w:rsidRPr="00E05F71">
              <w:rPr>
                <w:rFonts w:ascii="Arial" w:hAnsi="Arial" w:cs="Arial"/>
                <w:sz w:val="20"/>
                <w:szCs w:val="20"/>
              </w:rPr>
              <w:t>AL,</w:t>
            </w:r>
            <w:r w:rsidRPr="00E05F71">
              <w:rPr>
                <w:rFonts w:ascii="Arial" w:hAnsi="Arial" w:cs="Arial"/>
                <w:spacing w:val="-3"/>
                <w:sz w:val="20"/>
                <w:szCs w:val="20"/>
              </w:rPr>
              <w:t xml:space="preserve"> </w:t>
            </w:r>
            <w:r w:rsidRPr="00E05F71">
              <w:rPr>
                <w:rFonts w:ascii="Arial" w:hAnsi="Arial" w:cs="Arial"/>
                <w:sz w:val="20"/>
                <w:szCs w:val="20"/>
              </w:rPr>
              <w:t>Tseng</w:t>
            </w:r>
            <w:r w:rsidRPr="00E05F71">
              <w:rPr>
                <w:rFonts w:ascii="Arial" w:hAnsi="Arial" w:cs="Arial"/>
                <w:spacing w:val="-2"/>
                <w:sz w:val="20"/>
                <w:szCs w:val="20"/>
              </w:rPr>
              <w:t xml:space="preserve"> </w:t>
            </w:r>
            <w:r w:rsidRPr="00E05F71">
              <w:rPr>
                <w:rFonts w:ascii="Arial" w:hAnsi="Arial" w:cs="Arial"/>
                <w:sz w:val="20"/>
                <w:szCs w:val="20"/>
              </w:rPr>
              <w:t>CW.</w:t>
            </w:r>
            <w:r w:rsidRPr="00E05F71">
              <w:rPr>
                <w:rFonts w:ascii="Arial" w:hAnsi="Arial" w:cs="Arial"/>
                <w:spacing w:val="-3"/>
                <w:sz w:val="20"/>
                <w:szCs w:val="20"/>
              </w:rPr>
              <w:t xml:space="preserve"> </w:t>
            </w:r>
            <w:r w:rsidRPr="00E05F71">
              <w:rPr>
                <w:rFonts w:ascii="Arial" w:hAnsi="Arial" w:cs="Arial"/>
                <w:sz w:val="20"/>
                <w:szCs w:val="20"/>
              </w:rPr>
              <w:t>Screening</w:t>
            </w:r>
            <w:r w:rsidRPr="00E05F71">
              <w:rPr>
                <w:rFonts w:ascii="Arial" w:hAnsi="Arial" w:cs="Arial"/>
                <w:spacing w:val="-2"/>
                <w:sz w:val="20"/>
                <w:szCs w:val="20"/>
              </w:rPr>
              <w:t xml:space="preserve"> </w:t>
            </w:r>
            <w:r w:rsidRPr="00E05F71">
              <w:rPr>
                <w:rFonts w:ascii="Arial" w:hAnsi="Arial" w:cs="Arial"/>
                <w:sz w:val="20"/>
                <w:szCs w:val="20"/>
              </w:rPr>
              <w:t>for</w:t>
            </w:r>
            <w:r w:rsidRPr="00E05F71">
              <w:rPr>
                <w:rFonts w:ascii="Arial" w:hAnsi="Arial" w:cs="Arial"/>
                <w:spacing w:val="-3"/>
                <w:sz w:val="20"/>
                <w:szCs w:val="20"/>
              </w:rPr>
              <w:t xml:space="preserve"> </w:t>
            </w:r>
            <w:r w:rsidRPr="00E05F71">
              <w:rPr>
                <w:rFonts w:ascii="Arial" w:hAnsi="Arial" w:cs="Arial"/>
                <w:sz w:val="20"/>
                <w:szCs w:val="20"/>
              </w:rPr>
              <w:t>Prostate</w:t>
            </w:r>
            <w:r w:rsidRPr="00E05F71">
              <w:rPr>
                <w:rFonts w:ascii="Arial" w:hAnsi="Arial" w:cs="Arial"/>
                <w:spacing w:val="-3"/>
                <w:sz w:val="20"/>
                <w:szCs w:val="20"/>
              </w:rPr>
              <w:t xml:space="preserve"> </w:t>
            </w:r>
            <w:r w:rsidRPr="00E05F71">
              <w:rPr>
                <w:rFonts w:ascii="Arial" w:hAnsi="Arial" w:cs="Arial"/>
                <w:sz w:val="20"/>
                <w:szCs w:val="20"/>
              </w:rPr>
              <w:t>Cancer:</w:t>
            </w:r>
            <w:r w:rsidRPr="00E05F71">
              <w:rPr>
                <w:rFonts w:ascii="Arial" w:hAnsi="Arial" w:cs="Arial"/>
                <w:spacing w:val="-4"/>
                <w:sz w:val="20"/>
                <w:szCs w:val="20"/>
              </w:rPr>
              <w:t xml:space="preserve"> </w:t>
            </w:r>
            <w:r w:rsidRPr="00E05F71">
              <w:rPr>
                <w:rFonts w:ascii="Arial" w:hAnsi="Arial" w:cs="Arial"/>
                <w:sz w:val="20"/>
                <w:szCs w:val="20"/>
              </w:rPr>
              <w:t>US</w:t>
            </w:r>
            <w:r w:rsidRPr="00E05F71">
              <w:rPr>
                <w:rFonts w:ascii="Arial" w:hAnsi="Arial" w:cs="Arial"/>
                <w:spacing w:val="-4"/>
                <w:sz w:val="20"/>
                <w:szCs w:val="20"/>
              </w:rPr>
              <w:t xml:space="preserve"> </w:t>
            </w:r>
            <w:r w:rsidRPr="00E05F71">
              <w:rPr>
                <w:rFonts w:ascii="Arial" w:hAnsi="Arial" w:cs="Arial"/>
                <w:sz w:val="20"/>
                <w:szCs w:val="20"/>
              </w:rPr>
              <w:t>Preventive</w:t>
            </w:r>
            <w:r w:rsidRPr="00E05F71">
              <w:rPr>
                <w:rFonts w:ascii="Arial" w:hAnsi="Arial" w:cs="Arial"/>
                <w:spacing w:val="-3"/>
                <w:sz w:val="20"/>
                <w:szCs w:val="20"/>
              </w:rPr>
              <w:t xml:space="preserve"> </w:t>
            </w:r>
            <w:r w:rsidRPr="00E05F71">
              <w:rPr>
                <w:rFonts w:ascii="Arial" w:hAnsi="Arial" w:cs="Arial"/>
                <w:sz w:val="20"/>
                <w:szCs w:val="20"/>
              </w:rPr>
              <w:t>Services</w:t>
            </w:r>
            <w:r w:rsidRPr="00E05F71">
              <w:rPr>
                <w:rFonts w:ascii="Arial" w:hAnsi="Arial" w:cs="Arial"/>
                <w:spacing w:val="-4"/>
                <w:sz w:val="20"/>
                <w:szCs w:val="20"/>
              </w:rPr>
              <w:t xml:space="preserve"> </w:t>
            </w:r>
            <w:r w:rsidRPr="00E05F71">
              <w:rPr>
                <w:rFonts w:ascii="Arial" w:hAnsi="Arial" w:cs="Arial"/>
                <w:sz w:val="20"/>
                <w:szCs w:val="20"/>
              </w:rPr>
              <w:t>Task Force Recommendation Statement. JAMA. 2018 May 08;319(18):1901-1913. [</w:t>
            </w:r>
            <w:hyperlink r:id="rId13">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9"/>
              <w:ind w:left="0"/>
              <w:rPr>
                <w:rFonts w:ascii="Arial" w:hAnsi="Arial" w:cs="Arial"/>
                <w:sz w:val="20"/>
                <w:szCs w:val="20"/>
              </w:rPr>
            </w:pPr>
          </w:p>
          <w:p w:rsidR="009965CC" w:rsidRPr="00E05F71" w:rsidRDefault="00A35D18">
            <w:pPr>
              <w:pStyle w:val="TableParagraph"/>
              <w:ind w:right="337"/>
              <w:rPr>
                <w:rFonts w:ascii="Arial" w:hAnsi="Arial" w:cs="Arial"/>
                <w:sz w:val="20"/>
                <w:szCs w:val="20"/>
              </w:rPr>
            </w:pPr>
            <w:proofErr w:type="spellStart"/>
            <w:r w:rsidRPr="00E05F71">
              <w:rPr>
                <w:rFonts w:ascii="Arial" w:hAnsi="Arial" w:cs="Arial"/>
                <w:sz w:val="20"/>
                <w:szCs w:val="20"/>
              </w:rPr>
              <w:t>Albertsen</w:t>
            </w:r>
            <w:proofErr w:type="spellEnd"/>
            <w:r w:rsidRPr="00E05F71">
              <w:rPr>
                <w:rFonts w:ascii="Arial" w:hAnsi="Arial" w:cs="Arial"/>
                <w:spacing w:val="-4"/>
                <w:sz w:val="20"/>
                <w:szCs w:val="20"/>
              </w:rPr>
              <w:t xml:space="preserve"> </w:t>
            </w:r>
            <w:r w:rsidRPr="00E05F71">
              <w:rPr>
                <w:rFonts w:ascii="Arial" w:hAnsi="Arial" w:cs="Arial"/>
                <w:sz w:val="20"/>
                <w:szCs w:val="20"/>
              </w:rPr>
              <w:t>PC.</w:t>
            </w:r>
            <w:r w:rsidRPr="00E05F71">
              <w:rPr>
                <w:rFonts w:ascii="Arial" w:hAnsi="Arial" w:cs="Arial"/>
                <w:spacing w:val="-4"/>
                <w:sz w:val="20"/>
                <w:szCs w:val="20"/>
              </w:rPr>
              <w:t xml:space="preserve"> </w:t>
            </w:r>
            <w:r w:rsidRPr="00E05F71">
              <w:rPr>
                <w:rFonts w:ascii="Arial" w:hAnsi="Arial" w:cs="Arial"/>
                <w:sz w:val="20"/>
                <w:szCs w:val="20"/>
              </w:rPr>
              <w:t>Prostate</w:t>
            </w:r>
            <w:r w:rsidRPr="00E05F71">
              <w:rPr>
                <w:rFonts w:ascii="Arial" w:hAnsi="Arial" w:cs="Arial"/>
                <w:spacing w:val="-4"/>
                <w:sz w:val="20"/>
                <w:szCs w:val="20"/>
              </w:rPr>
              <w:t xml:space="preserve"> </w:t>
            </w:r>
            <w:r w:rsidRPr="00E05F71">
              <w:rPr>
                <w:rFonts w:ascii="Arial" w:hAnsi="Arial" w:cs="Arial"/>
                <w:sz w:val="20"/>
                <w:szCs w:val="20"/>
              </w:rPr>
              <w:t>cancer</w:t>
            </w:r>
            <w:r w:rsidRPr="00E05F71">
              <w:rPr>
                <w:rFonts w:ascii="Arial" w:hAnsi="Arial" w:cs="Arial"/>
                <w:spacing w:val="-4"/>
                <w:sz w:val="20"/>
                <w:szCs w:val="20"/>
              </w:rPr>
              <w:t xml:space="preserve"> </w:t>
            </w:r>
            <w:r w:rsidRPr="00E05F71">
              <w:rPr>
                <w:rFonts w:ascii="Arial" w:hAnsi="Arial" w:cs="Arial"/>
                <w:sz w:val="20"/>
                <w:szCs w:val="20"/>
              </w:rPr>
              <w:t>screening</w:t>
            </w:r>
            <w:r w:rsidRPr="00E05F71">
              <w:rPr>
                <w:rFonts w:ascii="Arial" w:hAnsi="Arial" w:cs="Arial"/>
                <w:spacing w:val="-3"/>
                <w:sz w:val="20"/>
                <w:szCs w:val="20"/>
              </w:rPr>
              <w:t xml:space="preserve"> </w:t>
            </w:r>
            <w:r w:rsidRPr="00E05F71">
              <w:rPr>
                <w:rFonts w:ascii="Arial" w:hAnsi="Arial" w:cs="Arial"/>
                <w:sz w:val="20"/>
                <w:szCs w:val="20"/>
              </w:rPr>
              <w:t>with</w:t>
            </w:r>
            <w:r w:rsidRPr="00E05F71">
              <w:rPr>
                <w:rFonts w:ascii="Arial" w:hAnsi="Arial" w:cs="Arial"/>
                <w:spacing w:val="-5"/>
                <w:sz w:val="20"/>
                <w:szCs w:val="20"/>
              </w:rPr>
              <w:t xml:space="preserve"> </w:t>
            </w:r>
            <w:r w:rsidRPr="00E05F71">
              <w:rPr>
                <w:rFonts w:ascii="Arial" w:hAnsi="Arial" w:cs="Arial"/>
                <w:sz w:val="20"/>
                <w:szCs w:val="20"/>
              </w:rPr>
              <w:t>prostate-specific</w:t>
            </w:r>
            <w:r w:rsidRPr="00E05F71">
              <w:rPr>
                <w:rFonts w:ascii="Arial" w:hAnsi="Arial" w:cs="Arial"/>
                <w:spacing w:val="-4"/>
                <w:sz w:val="20"/>
                <w:szCs w:val="20"/>
              </w:rPr>
              <w:t xml:space="preserve"> </w:t>
            </w:r>
            <w:r w:rsidRPr="00E05F71">
              <w:rPr>
                <w:rFonts w:ascii="Arial" w:hAnsi="Arial" w:cs="Arial"/>
                <w:sz w:val="20"/>
                <w:szCs w:val="20"/>
              </w:rPr>
              <w:t>antigen:</w:t>
            </w:r>
            <w:r w:rsidRPr="00E05F71">
              <w:rPr>
                <w:rFonts w:ascii="Arial" w:hAnsi="Arial" w:cs="Arial"/>
                <w:spacing w:val="-4"/>
                <w:sz w:val="20"/>
                <w:szCs w:val="20"/>
              </w:rPr>
              <w:t xml:space="preserve"> </w:t>
            </w:r>
            <w:r w:rsidRPr="00E05F71">
              <w:rPr>
                <w:rFonts w:ascii="Arial" w:hAnsi="Arial" w:cs="Arial"/>
                <w:sz w:val="20"/>
                <w:szCs w:val="20"/>
              </w:rPr>
              <w:t>Where</w:t>
            </w:r>
            <w:r w:rsidRPr="00E05F71">
              <w:rPr>
                <w:rFonts w:ascii="Arial" w:hAnsi="Arial" w:cs="Arial"/>
                <w:spacing w:val="-4"/>
                <w:sz w:val="20"/>
                <w:szCs w:val="20"/>
              </w:rPr>
              <w:t xml:space="preserve"> </w:t>
            </w:r>
            <w:r w:rsidRPr="00E05F71">
              <w:rPr>
                <w:rFonts w:ascii="Arial" w:hAnsi="Arial" w:cs="Arial"/>
                <w:sz w:val="20"/>
                <w:szCs w:val="20"/>
              </w:rPr>
              <w:t>are</w:t>
            </w:r>
            <w:r w:rsidRPr="00E05F71">
              <w:rPr>
                <w:rFonts w:ascii="Arial" w:hAnsi="Arial" w:cs="Arial"/>
                <w:spacing w:val="-2"/>
                <w:sz w:val="20"/>
                <w:szCs w:val="20"/>
              </w:rPr>
              <w:t xml:space="preserve"> </w:t>
            </w:r>
            <w:r w:rsidRPr="00E05F71">
              <w:rPr>
                <w:rFonts w:ascii="Arial" w:hAnsi="Arial" w:cs="Arial"/>
                <w:sz w:val="20"/>
                <w:szCs w:val="20"/>
              </w:rPr>
              <w:t>we</w:t>
            </w:r>
            <w:r w:rsidRPr="00E05F71">
              <w:rPr>
                <w:rFonts w:ascii="Arial" w:hAnsi="Arial" w:cs="Arial"/>
                <w:spacing w:val="-4"/>
                <w:sz w:val="20"/>
                <w:szCs w:val="20"/>
              </w:rPr>
              <w:t xml:space="preserve"> </w:t>
            </w:r>
            <w:r w:rsidRPr="00E05F71">
              <w:rPr>
                <w:rFonts w:ascii="Arial" w:hAnsi="Arial" w:cs="Arial"/>
                <w:sz w:val="20"/>
                <w:szCs w:val="20"/>
              </w:rPr>
              <w:t>going? Cancer.</w:t>
            </w:r>
            <w:r w:rsidRPr="00E05F71">
              <w:rPr>
                <w:rFonts w:ascii="Arial" w:hAnsi="Arial" w:cs="Arial"/>
                <w:spacing w:val="-3"/>
                <w:sz w:val="20"/>
                <w:szCs w:val="20"/>
              </w:rPr>
              <w:t xml:space="preserve"> </w:t>
            </w:r>
            <w:r w:rsidRPr="00E05F71">
              <w:rPr>
                <w:rFonts w:ascii="Arial" w:hAnsi="Arial" w:cs="Arial"/>
                <w:sz w:val="20"/>
                <w:szCs w:val="20"/>
              </w:rPr>
              <w:t>2018</w:t>
            </w:r>
            <w:r w:rsidRPr="00E05F71">
              <w:rPr>
                <w:rFonts w:ascii="Arial" w:hAnsi="Arial" w:cs="Arial"/>
                <w:spacing w:val="-3"/>
                <w:sz w:val="20"/>
                <w:szCs w:val="20"/>
              </w:rPr>
              <w:t xml:space="preserve"> </w:t>
            </w:r>
            <w:r w:rsidRPr="00E05F71">
              <w:rPr>
                <w:rFonts w:ascii="Arial" w:hAnsi="Arial" w:cs="Arial"/>
                <w:sz w:val="20"/>
                <w:szCs w:val="20"/>
              </w:rPr>
              <w:t>Feb 01;124(3):453-455. [</w:t>
            </w:r>
            <w:hyperlink r:id="rId14">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ind w:left="0"/>
              <w:rPr>
                <w:rFonts w:ascii="Arial" w:hAnsi="Arial" w:cs="Arial"/>
                <w:sz w:val="20"/>
                <w:szCs w:val="20"/>
              </w:rPr>
            </w:pPr>
          </w:p>
          <w:p w:rsidR="009965CC" w:rsidRPr="00E05F71" w:rsidRDefault="009965CC">
            <w:pPr>
              <w:pStyle w:val="TableParagraph"/>
              <w:ind w:left="0"/>
              <w:rPr>
                <w:rFonts w:ascii="Arial" w:hAnsi="Arial" w:cs="Arial"/>
                <w:sz w:val="20"/>
                <w:szCs w:val="20"/>
              </w:rPr>
            </w:pPr>
          </w:p>
          <w:p w:rsidR="009965CC" w:rsidRPr="00E05F71" w:rsidRDefault="009965CC">
            <w:pPr>
              <w:pStyle w:val="TableParagraph"/>
              <w:spacing w:before="21"/>
              <w:ind w:left="0"/>
              <w:rPr>
                <w:rFonts w:ascii="Arial" w:hAnsi="Arial" w:cs="Arial"/>
                <w:sz w:val="20"/>
                <w:szCs w:val="20"/>
              </w:rPr>
            </w:pPr>
          </w:p>
          <w:p w:rsidR="009965CC" w:rsidRPr="00E05F71" w:rsidRDefault="00A35D18">
            <w:pPr>
              <w:pStyle w:val="TableParagraph"/>
              <w:rPr>
                <w:rFonts w:ascii="Arial" w:hAnsi="Arial" w:cs="Arial"/>
                <w:sz w:val="20"/>
                <w:szCs w:val="20"/>
              </w:rPr>
            </w:pPr>
            <w:r w:rsidRPr="00E05F71">
              <w:rPr>
                <w:rFonts w:ascii="Arial" w:hAnsi="Arial" w:cs="Arial"/>
                <w:sz w:val="20"/>
                <w:szCs w:val="20"/>
              </w:rPr>
              <w:t>Leal</w:t>
            </w:r>
            <w:r w:rsidRPr="00E05F71">
              <w:rPr>
                <w:rFonts w:ascii="Arial" w:hAnsi="Arial" w:cs="Arial"/>
                <w:spacing w:val="-4"/>
                <w:sz w:val="20"/>
                <w:szCs w:val="20"/>
              </w:rPr>
              <w:t xml:space="preserve"> </w:t>
            </w:r>
            <w:r w:rsidRPr="00E05F71">
              <w:rPr>
                <w:rFonts w:ascii="Arial" w:hAnsi="Arial" w:cs="Arial"/>
                <w:sz w:val="20"/>
                <w:szCs w:val="20"/>
              </w:rPr>
              <w:t>J,</w:t>
            </w:r>
            <w:r w:rsidRPr="00E05F71">
              <w:rPr>
                <w:rFonts w:ascii="Arial" w:hAnsi="Arial" w:cs="Arial"/>
                <w:spacing w:val="-3"/>
                <w:sz w:val="20"/>
                <w:szCs w:val="20"/>
              </w:rPr>
              <w:t xml:space="preserve"> </w:t>
            </w:r>
            <w:r w:rsidRPr="00E05F71">
              <w:rPr>
                <w:rFonts w:ascii="Arial" w:hAnsi="Arial" w:cs="Arial"/>
                <w:sz w:val="20"/>
                <w:szCs w:val="20"/>
              </w:rPr>
              <w:t>Welton</w:t>
            </w:r>
            <w:r w:rsidRPr="00E05F71">
              <w:rPr>
                <w:rFonts w:ascii="Arial" w:hAnsi="Arial" w:cs="Arial"/>
                <w:spacing w:val="-4"/>
                <w:sz w:val="20"/>
                <w:szCs w:val="20"/>
              </w:rPr>
              <w:t xml:space="preserve"> </w:t>
            </w:r>
            <w:r w:rsidRPr="00E05F71">
              <w:rPr>
                <w:rFonts w:ascii="Arial" w:hAnsi="Arial" w:cs="Arial"/>
                <w:sz w:val="20"/>
                <w:szCs w:val="20"/>
              </w:rPr>
              <w:t>NJ,</w:t>
            </w:r>
            <w:r w:rsidRPr="00E05F71">
              <w:rPr>
                <w:rFonts w:ascii="Arial" w:hAnsi="Arial" w:cs="Arial"/>
                <w:spacing w:val="-3"/>
                <w:sz w:val="20"/>
                <w:szCs w:val="20"/>
              </w:rPr>
              <w:t xml:space="preserve"> </w:t>
            </w:r>
            <w:r w:rsidRPr="00E05F71">
              <w:rPr>
                <w:rFonts w:ascii="Arial" w:hAnsi="Arial" w:cs="Arial"/>
                <w:sz w:val="20"/>
                <w:szCs w:val="20"/>
              </w:rPr>
              <w:t>Martin</w:t>
            </w:r>
            <w:r w:rsidRPr="00E05F71">
              <w:rPr>
                <w:rFonts w:ascii="Arial" w:hAnsi="Arial" w:cs="Arial"/>
                <w:spacing w:val="-5"/>
                <w:sz w:val="20"/>
                <w:szCs w:val="20"/>
              </w:rPr>
              <w:t xml:space="preserve"> </w:t>
            </w:r>
            <w:r w:rsidRPr="00E05F71">
              <w:rPr>
                <w:rFonts w:ascii="Arial" w:hAnsi="Arial" w:cs="Arial"/>
                <w:sz w:val="20"/>
                <w:szCs w:val="20"/>
              </w:rPr>
              <w:t>RM,</w:t>
            </w:r>
            <w:r w:rsidRPr="00E05F71">
              <w:rPr>
                <w:rFonts w:ascii="Arial" w:hAnsi="Arial" w:cs="Arial"/>
                <w:spacing w:val="-3"/>
                <w:sz w:val="20"/>
                <w:szCs w:val="20"/>
              </w:rPr>
              <w:t xml:space="preserve"> </w:t>
            </w:r>
            <w:r w:rsidRPr="00E05F71">
              <w:rPr>
                <w:rFonts w:ascii="Arial" w:hAnsi="Arial" w:cs="Arial"/>
                <w:sz w:val="20"/>
                <w:szCs w:val="20"/>
              </w:rPr>
              <w:t>Donovan</w:t>
            </w:r>
            <w:r w:rsidRPr="00E05F71">
              <w:rPr>
                <w:rFonts w:ascii="Arial" w:hAnsi="Arial" w:cs="Arial"/>
                <w:spacing w:val="-4"/>
                <w:sz w:val="20"/>
                <w:szCs w:val="20"/>
              </w:rPr>
              <w:t xml:space="preserve"> </w:t>
            </w:r>
            <w:r w:rsidRPr="00E05F71">
              <w:rPr>
                <w:rFonts w:ascii="Arial" w:hAnsi="Arial" w:cs="Arial"/>
                <w:sz w:val="20"/>
                <w:szCs w:val="20"/>
              </w:rPr>
              <w:t>J,</w:t>
            </w:r>
            <w:r w:rsidRPr="00E05F71">
              <w:rPr>
                <w:rFonts w:ascii="Arial" w:hAnsi="Arial" w:cs="Arial"/>
                <w:spacing w:val="-3"/>
                <w:sz w:val="20"/>
                <w:szCs w:val="20"/>
              </w:rPr>
              <w:t xml:space="preserve"> </w:t>
            </w:r>
            <w:proofErr w:type="spellStart"/>
            <w:r w:rsidRPr="00E05F71">
              <w:rPr>
                <w:rFonts w:ascii="Arial" w:hAnsi="Arial" w:cs="Arial"/>
                <w:sz w:val="20"/>
                <w:szCs w:val="20"/>
              </w:rPr>
              <w:t>Hamdy</w:t>
            </w:r>
            <w:proofErr w:type="spellEnd"/>
            <w:r w:rsidRPr="00E05F71">
              <w:rPr>
                <w:rFonts w:ascii="Arial" w:hAnsi="Arial" w:cs="Arial"/>
                <w:spacing w:val="-4"/>
                <w:sz w:val="20"/>
                <w:szCs w:val="20"/>
              </w:rPr>
              <w:t xml:space="preserve"> </w:t>
            </w:r>
            <w:r w:rsidRPr="00E05F71">
              <w:rPr>
                <w:rFonts w:ascii="Arial" w:hAnsi="Arial" w:cs="Arial"/>
                <w:sz w:val="20"/>
                <w:szCs w:val="20"/>
              </w:rPr>
              <w:t>F,</w:t>
            </w:r>
            <w:r w:rsidRPr="00E05F71">
              <w:rPr>
                <w:rFonts w:ascii="Arial" w:hAnsi="Arial" w:cs="Arial"/>
                <w:spacing w:val="-3"/>
                <w:sz w:val="20"/>
                <w:szCs w:val="20"/>
              </w:rPr>
              <w:t xml:space="preserve"> </w:t>
            </w:r>
            <w:r w:rsidRPr="00E05F71">
              <w:rPr>
                <w:rFonts w:ascii="Arial" w:hAnsi="Arial" w:cs="Arial"/>
                <w:sz w:val="20"/>
                <w:szCs w:val="20"/>
              </w:rPr>
              <w:t>Neal</w:t>
            </w:r>
            <w:r w:rsidRPr="00E05F71">
              <w:rPr>
                <w:rFonts w:ascii="Arial" w:hAnsi="Arial" w:cs="Arial"/>
                <w:spacing w:val="-4"/>
                <w:sz w:val="20"/>
                <w:szCs w:val="20"/>
              </w:rPr>
              <w:t xml:space="preserve"> </w:t>
            </w:r>
            <w:r w:rsidRPr="00E05F71">
              <w:rPr>
                <w:rFonts w:ascii="Arial" w:hAnsi="Arial" w:cs="Arial"/>
                <w:sz w:val="20"/>
                <w:szCs w:val="20"/>
              </w:rPr>
              <w:t>D,</w:t>
            </w:r>
            <w:r w:rsidRPr="00E05F71">
              <w:rPr>
                <w:rFonts w:ascii="Arial" w:hAnsi="Arial" w:cs="Arial"/>
                <w:spacing w:val="-3"/>
                <w:sz w:val="20"/>
                <w:szCs w:val="20"/>
              </w:rPr>
              <w:t xml:space="preserve"> </w:t>
            </w:r>
            <w:r w:rsidRPr="00E05F71">
              <w:rPr>
                <w:rFonts w:ascii="Arial" w:hAnsi="Arial" w:cs="Arial"/>
                <w:sz w:val="20"/>
                <w:szCs w:val="20"/>
              </w:rPr>
              <w:t>Noble</w:t>
            </w:r>
            <w:r w:rsidRPr="00E05F71">
              <w:rPr>
                <w:rFonts w:ascii="Arial" w:hAnsi="Arial" w:cs="Arial"/>
                <w:spacing w:val="-3"/>
                <w:sz w:val="20"/>
                <w:szCs w:val="20"/>
              </w:rPr>
              <w:t xml:space="preserve"> </w:t>
            </w:r>
            <w:r w:rsidRPr="00E05F71">
              <w:rPr>
                <w:rFonts w:ascii="Arial" w:hAnsi="Arial" w:cs="Arial"/>
                <w:sz w:val="20"/>
                <w:szCs w:val="20"/>
              </w:rPr>
              <w:t>S,</w:t>
            </w:r>
            <w:r w:rsidRPr="00E05F71">
              <w:rPr>
                <w:rFonts w:ascii="Arial" w:hAnsi="Arial" w:cs="Arial"/>
                <w:spacing w:val="-3"/>
                <w:sz w:val="20"/>
                <w:szCs w:val="20"/>
              </w:rPr>
              <w:t xml:space="preserve"> </w:t>
            </w:r>
            <w:r w:rsidRPr="00E05F71">
              <w:rPr>
                <w:rFonts w:ascii="Arial" w:hAnsi="Arial" w:cs="Arial"/>
                <w:sz w:val="20"/>
                <w:szCs w:val="20"/>
              </w:rPr>
              <w:t>Lane</w:t>
            </w:r>
            <w:r w:rsidRPr="00E05F71">
              <w:rPr>
                <w:rFonts w:ascii="Arial" w:hAnsi="Arial" w:cs="Arial"/>
                <w:spacing w:val="-1"/>
                <w:sz w:val="20"/>
                <w:szCs w:val="20"/>
              </w:rPr>
              <w:t xml:space="preserve"> </w:t>
            </w:r>
            <w:r w:rsidRPr="00E05F71">
              <w:rPr>
                <w:rFonts w:ascii="Arial" w:hAnsi="Arial" w:cs="Arial"/>
                <w:sz w:val="20"/>
                <w:szCs w:val="20"/>
              </w:rPr>
              <w:t>A,</w:t>
            </w:r>
            <w:r w:rsidRPr="00E05F71">
              <w:rPr>
                <w:rFonts w:ascii="Arial" w:hAnsi="Arial" w:cs="Arial"/>
                <w:spacing w:val="-3"/>
                <w:sz w:val="20"/>
                <w:szCs w:val="20"/>
              </w:rPr>
              <w:t xml:space="preserve"> </w:t>
            </w:r>
            <w:r w:rsidRPr="00E05F71">
              <w:rPr>
                <w:rFonts w:ascii="Arial" w:hAnsi="Arial" w:cs="Arial"/>
                <w:sz w:val="20"/>
                <w:szCs w:val="20"/>
              </w:rPr>
              <w:t>Wolstenholme</w:t>
            </w:r>
            <w:r w:rsidRPr="00E05F71">
              <w:rPr>
                <w:rFonts w:ascii="Arial" w:hAnsi="Arial" w:cs="Arial"/>
                <w:spacing w:val="-3"/>
                <w:sz w:val="20"/>
                <w:szCs w:val="20"/>
              </w:rPr>
              <w:t xml:space="preserve"> </w:t>
            </w:r>
            <w:r w:rsidRPr="00E05F71">
              <w:rPr>
                <w:rFonts w:ascii="Arial" w:hAnsi="Arial" w:cs="Arial"/>
                <w:sz w:val="20"/>
                <w:szCs w:val="20"/>
              </w:rPr>
              <w:t>J.</w:t>
            </w:r>
            <w:r w:rsidRPr="00E05F71">
              <w:rPr>
                <w:rFonts w:ascii="Arial" w:hAnsi="Arial" w:cs="Arial"/>
                <w:spacing w:val="-3"/>
                <w:sz w:val="20"/>
                <w:szCs w:val="20"/>
              </w:rPr>
              <w:t xml:space="preserve"> </w:t>
            </w:r>
            <w:r w:rsidRPr="00E05F71">
              <w:rPr>
                <w:rFonts w:ascii="Arial" w:hAnsi="Arial" w:cs="Arial"/>
                <w:sz w:val="20"/>
                <w:szCs w:val="20"/>
              </w:rPr>
              <w:t>Estimating</w:t>
            </w:r>
            <w:r w:rsidRPr="00E05F71">
              <w:rPr>
                <w:rFonts w:ascii="Arial" w:hAnsi="Arial" w:cs="Arial"/>
                <w:spacing w:val="-4"/>
                <w:sz w:val="20"/>
                <w:szCs w:val="20"/>
              </w:rPr>
              <w:t xml:space="preserve"> </w:t>
            </w:r>
            <w:r w:rsidRPr="00E05F71">
              <w:rPr>
                <w:rFonts w:ascii="Arial" w:hAnsi="Arial" w:cs="Arial"/>
                <w:sz w:val="20"/>
                <w:szCs w:val="20"/>
              </w:rPr>
              <w:t xml:space="preserve">the sensitivity of a prostate cancer screening </w:t>
            </w:r>
            <w:proofErr w:type="spellStart"/>
            <w:r w:rsidRPr="00E05F71">
              <w:rPr>
                <w:rFonts w:ascii="Arial" w:hAnsi="Arial" w:cs="Arial"/>
                <w:sz w:val="20"/>
                <w:szCs w:val="20"/>
              </w:rPr>
              <w:t>programme</w:t>
            </w:r>
            <w:proofErr w:type="spellEnd"/>
            <w:r w:rsidRPr="00E05F71">
              <w:rPr>
                <w:rFonts w:ascii="Arial" w:hAnsi="Arial" w:cs="Arial"/>
                <w:sz w:val="20"/>
                <w:szCs w:val="20"/>
              </w:rPr>
              <w:t xml:space="preserve"> for different PSA cut-off levels: A UK case study. Cancer Epidemiol. 2018 </w:t>
            </w:r>
            <w:proofErr w:type="gramStart"/>
            <w:r w:rsidRPr="00E05F71">
              <w:rPr>
                <w:rFonts w:ascii="Arial" w:hAnsi="Arial" w:cs="Arial"/>
                <w:sz w:val="20"/>
                <w:szCs w:val="20"/>
              </w:rPr>
              <w:t>Feb;52:99</w:t>
            </w:r>
            <w:proofErr w:type="gramEnd"/>
            <w:r w:rsidRPr="00E05F71">
              <w:rPr>
                <w:rFonts w:ascii="Arial" w:hAnsi="Arial" w:cs="Arial"/>
                <w:sz w:val="20"/>
                <w:szCs w:val="20"/>
              </w:rPr>
              <w:t>-105. [</w:t>
            </w:r>
            <w:hyperlink r:id="rId15">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10"/>
              <w:ind w:left="0"/>
              <w:rPr>
                <w:rFonts w:ascii="Arial" w:hAnsi="Arial" w:cs="Arial"/>
                <w:sz w:val="20"/>
                <w:szCs w:val="20"/>
              </w:rPr>
            </w:pPr>
          </w:p>
          <w:p w:rsidR="009965CC" w:rsidRPr="00E05F71" w:rsidRDefault="00A35D18">
            <w:pPr>
              <w:pStyle w:val="TableParagraph"/>
              <w:ind w:right="94"/>
              <w:rPr>
                <w:rFonts w:ascii="Arial" w:hAnsi="Arial" w:cs="Arial"/>
                <w:sz w:val="20"/>
                <w:szCs w:val="20"/>
              </w:rPr>
            </w:pPr>
            <w:proofErr w:type="spellStart"/>
            <w:r w:rsidRPr="00E05F71">
              <w:rPr>
                <w:rFonts w:ascii="Arial" w:hAnsi="Arial" w:cs="Arial"/>
                <w:sz w:val="20"/>
                <w:szCs w:val="20"/>
              </w:rPr>
              <w:t>Özkan</w:t>
            </w:r>
            <w:proofErr w:type="spellEnd"/>
            <w:r w:rsidRPr="00E05F71">
              <w:rPr>
                <w:rFonts w:ascii="Arial" w:hAnsi="Arial" w:cs="Arial"/>
                <w:sz w:val="20"/>
                <w:szCs w:val="20"/>
              </w:rPr>
              <w:t xml:space="preserve"> TA, </w:t>
            </w:r>
            <w:proofErr w:type="spellStart"/>
            <w:r w:rsidRPr="00E05F71">
              <w:rPr>
                <w:rFonts w:ascii="Arial" w:hAnsi="Arial" w:cs="Arial"/>
                <w:sz w:val="20"/>
                <w:szCs w:val="20"/>
              </w:rPr>
              <w:t>Cebeci</w:t>
            </w:r>
            <w:proofErr w:type="spellEnd"/>
            <w:r w:rsidRPr="00E05F71">
              <w:rPr>
                <w:rFonts w:ascii="Arial" w:hAnsi="Arial" w:cs="Arial"/>
                <w:sz w:val="20"/>
                <w:szCs w:val="20"/>
              </w:rPr>
              <w:t xml:space="preserve"> OÖ, </w:t>
            </w:r>
            <w:proofErr w:type="spellStart"/>
            <w:r w:rsidRPr="00E05F71">
              <w:rPr>
                <w:rFonts w:ascii="Arial" w:hAnsi="Arial" w:cs="Arial"/>
                <w:sz w:val="20"/>
                <w:szCs w:val="20"/>
              </w:rPr>
              <w:t>Çevik</w:t>
            </w:r>
            <w:proofErr w:type="spellEnd"/>
            <w:r w:rsidRPr="00E05F71">
              <w:rPr>
                <w:rFonts w:ascii="Arial" w:hAnsi="Arial" w:cs="Arial"/>
                <w:sz w:val="20"/>
                <w:szCs w:val="20"/>
              </w:rPr>
              <w:t xml:space="preserve"> İ, </w:t>
            </w:r>
            <w:proofErr w:type="spellStart"/>
            <w:r w:rsidRPr="00E05F71">
              <w:rPr>
                <w:rFonts w:ascii="Arial" w:hAnsi="Arial" w:cs="Arial"/>
                <w:sz w:val="20"/>
                <w:szCs w:val="20"/>
              </w:rPr>
              <w:t>Dillioğlugil</w:t>
            </w:r>
            <w:proofErr w:type="spellEnd"/>
            <w:r w:rsidRPr="00E05F71">
              <w:rPr>
                <w:rFonts w:ascii="Arial" w:hAnsi="Arial" w:cs="Arial"/>
                <w:sz w:val="20"/>
                <w:szCs w:val="20"/>
              </w:rPr>
              <w:t xml:space="preserve"> Ö. Prognostic influence of 5 alpha reductase inhibitors in patients with</w:t>
            </w:r>
            <w:r w:rsidRPr="00E05F71">
              <w:rPr>
                <w:rFonts w:ascii="Arial" w:hAnsi="Arial" w:cs="Arial"/>
                <w:spacing w:val="-4"/>
                <w:sz w:val="20"/>
                <w:szCs w:val="20"/>
              </w:rPr>
              <w:t xml:space="preserve"> </w:t>
            </w:r>
            <w:r w:rsidRPr="00E05F71">
              <w:rPr>
                <w:rFonts w:ascii="Arial" w:hAnsi="Arial" w:cs="Arial"/>
                <w:sz w:val="20"/>
                <w:szCs w:val="20"/>
              </w:rPr>
              <w:t>localized</w:t>
            </w:r>
            <w:r w:rsidRPr="00E05F71">
              <w:rPr>
                <w:rFonts w:ascii="Arial" w:hAnsi="Arial" w:cs="Arial"/>
                <w:spacing w:val="-3"/>
                <w:sz w:val="20"/>
                <w:szCs w:val="20"/>
              </w:rPr>
              <w:t xml:space="preserve"> </w:t>
            </w:r>
            <w:r w:rsidRPr="00E05F71">
              <w:rPr>
                <w:rFonts w:ascii="Arial" w:hAnsi="Arial" w:cs="Arial"/>
                <w:sz w:val="20"/>
                <w:szCs w:val="20"/>
              </w:rPr>
              <w:t>prostate</w:t>
            </w:r>
            <w:r w:rsidRPr="00E05F71">
              <w:rPr>
                <w:rFonts w:ascii="Arial" w:hAnsi="Arial" w:cs="Arial"/>
                <w:spacing w:val="-4"/>
                <w:sz w:val="20"/>
                <w:szCs w:val="20"/>
              </w:rPr>
              <w:t xml:space="preserve"> </w:t>
            </w:r>
            <w:r w:rsidRPr="00E05F71">
              <w:rPr>
                <w:rFonts w:ascii="Arial" w:hAnsi="Arial" w:cs="Arial"/>
                <w:sz w:val="20"/>
                <w:szCs w:val="20"/>
              </w:rPr>
              <w:t>cancer</w:t>
            </w:r>
            <w:r w:rsidRPr="00E05F71">
              <w:rPr>
                <w:rFonts w:ascii="Arial" w:hAnsi="Arial" w:cs="Arial"/>
                <w:spacing w:val="-4"/>
                <w:sz w:val="20"/>
                <w:szCs w:val="20"/>
              </w:rPr>
              <w:t xml:space="preserve"> </w:t>
            </w:r>
            <w:r w:rsidRPr="00E05F71">
              <w:rPr>
                <w:rFonts w:ascii="Arial" w:hAnsi="Arial" w:cs="Arial"/>
                <w:sz w:val="20"/>
                <w:szCs w:val="20"/>
              </w:rPr>
              <w:t>under</w:t>
            </w:r>
            <w:r w:rsidRPr="00E05F71">
              <w:rPr>
                <w:rFonts w:ascii="Arial" w:hAnsi="Arial" w:cs="Arial"/>
                <w:spacing w:val="-3"/>
                <w:sz w:val="20"/>
                <w:szCs w:val="20"/>
              </w:rPr>
              <w:t xml:space="preserve"> </w:t>
            </w:r>
            <w:r w:rsidRPr="00E05F71">
              <w:rPr>
                <w:rFonts w:ascii="Arial" w:hAnsi="Arial" w:cs="Arial"/>
                <w:sz w:val="20"/>
                <w:szCs w:val="20"/>
              </w:rPr>
              <w:t>active</w:t>
            </w:r>
            <w:r w:rsidRPr="00E05F71">
              <w:rPr>
                <w:rFonts w:ascii="Arial" w:hAnsi="Arial" w:cs="Arial"/>
                <w:spacing w:val="-4"/>
                <w:sz w:val="20"/>
                <w:szCs w:val="20"/>
              </w:rPr>
              <w:t xml:space="preserve"> </w:t>
            </w:r>
            <w:r w:rsidRPr="00E05F71">
              <w:rPr>
                <w:rFonts w:ascii="Arial" w:hAnsi="Arial" w:cs="Arial"/>
                <w:sz w:val="20"/>
                <w:szCs w:val="20"/>
              </w:rPr>
              <w:t>surveillance. Turk</w:t>
            </w:r>
            <w:r w:rsidRPr="00E05F71">
              <w:rPr>
                <w:rFonts w:ascii="Arial" w:hAnsi="Arial" w:cs="Arial"/>
                <w:spacing w:val="-5"/>
                <w:sz w:val="20"/>
                <w:szCs w:val="20"/>
              </w:rPr>
              <w:t xml:space="preserve"> </w:t>
            </w:r>
            <w:r w:rsidRPr="00E05F71">
              <w:rPr>
                <w:rFonts w:ascii="Arial" w:hAnsi="Arial" w:cs="Arial"/>
                <w:sz w:val="20"/>
                <w:szCs w:val="20"/>
              </w:rPr>
              <w:t>J</w:t>
            </w:r>
            <w:r w:rsidRPr="00E05F71">
              <w:rPr>
                <w:rFonts w:ascii="Arial" w:hAnsi="Arial" w:cs="Arial"/>
                <w:spacing w:val="-3"/>
                <w:sz w:val="20"/>
                <w:szCs w:val="20"/>
              </w:rPr>
              <w:t xml:space="preserve"> </w:t>
            </w:r>
            <w:r w:rsidRPr="00E05F71">
              <w:rPr>
                <w:rFonts w:ascii="Arial" w:hAnsi="Arial" w:cs="Arial"/>
                <w:sz w:val="20"/>
                <w:szCs w:val="20"/>
              </w:rPr>
              <w:t>Urol.</w:t>
            </w:r>
            <w:r w:rsidRPr="00E05F71">
              <w:rPr>
                <w:rFonts w:ascii="Arial" w:hAnsi="Arial" w:cs="Arial"/>
                <w:spacing w:val="-2"/>
                <w:sz w:val="20"/>
                <w:szCs w:val="20"/>
              </w:rPr>
              <w:t xml:space="preserve"> </w:t>
            </w:r>
            <w:r w:rsidRPr="00E05F71">
              <w:rPr>
                <w:rFonts w:ascii="Arial" w:hAnsi="Arial" w:cs="Arial"/>
                <w:sz w:val="20"/>
                <w:szCs w:val="20"/>
              </w:rPr>
              <w:t>2018</w:t>
            </w:r>
            <w:r w:rsidRPr="00E05F71">
              <w:rPr>
                <w:rFonts w:ascii="Arial" w:hAnsi="Arial" w:cs="Arial"/>
                <w:spacing w:val="-3"/>
                <w:sz w:val="20"/>
                <w:szCs w:val="20"/>
              </w:rPr>
              <w:t xml:space="preserve"> </w:t>
            </w:r>
            <w:r w:rsidRPr="00E05F71">
              <w:rPr>
                <w:rFonts w:ascii="Arial" w:hAnsi="Arial" w:cs="Arial"/>
                <w:sz w:val="20"/>
                <w:szCs w:val="20"/>
              </w:rPr>
              <w:t>Mar;44(2):132-137.</w:t>
            </w:r>
            <w:r w:rsidRPr="00E05F71">
              <w:rPr>
                <w:rFonts w:ascii="Arial" w:hAnsi="Arial" w:cs="Arial"/>
                <w:spacing w:val="-5"/>
                <w:sz w:val="20"/>
                <w:szCs w:val="20"/>
              </w:rPr>
              <w:t xml:space="preserve"> </w:t>
            </w:r>
            <w:r w:rsidRPr="00E05F71">
              <w:rPr>
                <w:rFonts w:ascii="Arial" w:hAnsi="Arial" w:cs="Arial"/>
                <w:sz w:val="20"/>
                <w:szCs w:val="20"/>
              </w:rPr>
              <w:t>[</w:t>
            </w:r>
            <w:hyperlink r:id="rId16">
              <w:r w:rsidRPr="00E05F71">
                <w:rPr>
                  <w:rFonts w:ascii="Arial" w:hAnsi="Arial" w:cs="Arial"/>
                  <w:color w:val="2E498A"/>
                  <w:sz w:val="20"/>
                  <w:szCs w:val="20"/>
                  <w:u w:val="single" w:color="2E498A"/>
                </w:rPr>
                <w:t>PMC</w:t>
              </w:r>
              <w:r w:rsidRPr="00E05F71">
                <w:rPr>
                  <w:rFonts w:ascii="Arial" w:hAnsi="Arial" w:cs="Arial"/>
                  <w:color w:val="2E498A"/>
                  <w:spacing w:val="-5"/>
                  <w:sz w:val="20"/>
                  <w:szCs w:val="20"/>
                  <w:u w:val="single" w:color="2E498A"/>
                </w:rPr>
                <w:t xml:space="preserve"> </w:t>
              </w:r>
              <w:r w:rsidRPr="00E05F71">
                <w:rPr>
                  <w:rFonts w:ascii="Arial" w:hAnsi="Arial" w:cs="Arial"/>
                  <w:color w:val="2E498A"/>
                  <w:sz w:val="20"/>
                  <w:szCs w:val="20"/>
                  <w:u w:val="single" w:color="2E498A"/>
                </w:rPr>
                <w:t>free</w:t>
              </w:r>
              <w:r w:rsidRPr="00E05F71">
                <w:rPr>
                  <w:rFonts w:ascii="Arial" w:hAnsi="Arial" w:cs="Arial"/>
                  <w:color w:val="2E498A"/>
                  <w:spacing w:val="-4"/>
                  <w:sz w:val="20"/>
                  <w:szCs w:val="20"/>
                  <w:u w:val="single" w:color="2E498A"/>
                </w:rPr>
                <w:t xml:space="preserve"> </w:t>
              </w:r>
              <w:r w:rsidRPr="00E05F71">
                <w:rPr>
                  <w:rFonts w:ascii="Arial" w:hAnsi="Arial" w:cs="Arial"/>
                  <w:color w:val="2E498A"/>
                  <w:sz w:val="20"/>
                  <w:szCs w:val="20"/>
                  <w:u w:val="single" w:color="2E498A"/>
                </w:rPr>
                <w:t>article</w:t>
              </w:r>
            </w:hyperlink>
            <w:r w:rsidRPr="00E05F71">
              <w:rPr>
                <w:rFonts w:ascii="Arial" w:hAnsi="Arial" w:cs="Arial"/>
                <w:sz w:val="20"/>
                <w:szCs w:val="20"/>
              </w:rPr>
              <w:t xml:space="preserve">] </w:t>
            </w:r>
            <w:r w:rsidRPr="00E05F71">
              <w:rPr>
                <w:rFonts w:ascii="Arial" w:hAnsi="Arial" w:cs="Arial"/>
                <w:spacing w:val="-2"/>
                <w:sz w:val="20"/>
                <w:szCs w:val="20"/>
              </w:rPr>
              <w:t>[</w:t>
            </w:r>
            <w:hyperlink r:id="rId17">
              <w:r w:rsidRPr="00E05F71">
                <w:rPr>
                  <w:rFonts w:ascii="Arial" w:hAnsi="Arial" w:cs="Arial"/>
                  <w:color w:val="2E498A"/>
                  <w:spacing w:val="-2"/>
                  <w:sz w:val="20"/>
                  <w:szCs w:val="20"/>
                  <w:u w:val="single" w:color="2E498A"/>
                </w:rPr>
                <w:t>PubMed</w:t>
              </w:r>
            </w:hyperlink>
            <w:r w:rsidRPr="00E05F71">
              <w:rPr>
                <w:rFonts w:ascii="Arial" w:hAnsi="Arial" w:cs="Arial"/>
                <w:spacing w:val="-2"/>
                <w:sz w:val="20"/>
                <w:szCs w:val="20"/>
              </w:rPr>
              <w:t>]</w:t>
            </w:r>
          </w:p>
          <w:p w:rsidR="009965CC" w:rsidRPr="00E05F71" w:rsidRDefault="009965CC">
            <w:pPr>
              <w:pStyle w:val="TableParagraph"/>
              <w:spacing w:before="11"/>
              <w:ind w:left="0"/>
              <w:rPr>
                <w:rFonts w:ascii="Arial" w:hAnsi="Arial" w:cs="Arial"/>
                <w:sz w:val="20"/>
                <w:szCs w:val="20"/>
              </w:rPr>
            </w:pPr>
          </w:p>
          <w:p w:rsidR="009965CC" w:rsidRPr="00E05F71" w:rsidRDefault="00A35D18">
            <w:pPr>
              <w:pStyle w:val="TableParagraph"/>
              <w:ind w:right="183"/>
              <w:jc w:val="both"/>
              <w:rPr>
                <w:rFonts w:ascii="Arial" w:hAnsi="Arial" w:cs="Arial"/>
                <w:sz w:val="20"/>
                <w:szCs w:val="20"/>
              </w:rPr>
            </w:pPr>
            <w:r w:rsidRPr="00E05F71">
              <w:rPr>
                <w:rFonts w:ascii="Arial" w:hAnsi="Arial" w:cs="Arial"/>
                <w:sz w:val="20"/>
                <w:szCs w:val="20"/>
              </w:rPr>
              <w:t>Kearns</w:t>
            </w:r>
            <w:r w:rsidRPr="00E05F71">
              <w:rPr>
                <w:rFonts w:ascii="Arial" w:hAnsi="Arial" w:cs="Arial"/>
                <w:spacing w:val="-4"/>
                <w:sz w:val="20"/>
                <w:szCs w:val="20"/>
              </w:rPr>
              <w:t xml:space="preserve"> </w:t>
            </w:r>
            <w:r w:rsidRPr="00E05F71">
              <w:rPr>
                <w:rFonts w:ascii="Arial" w:hAnsi="Arial" w:cs="Arial"/>
                <w:sz w:val="20"/>
                <w:szCs w:val="20"/>
              </w:rPr>
              <w:t>JT,</w:t>
            </w:r>
            <w:r w:rsidRPr="00E05F71">
              <w:rPr>
                <w:rFonts w:ascii="Arial" w:hAnsi="Arial" w:cs="Arial"/>
                <w:spacing w:val="-3"/>
                <w:sz w:val="20"/>
                <w:szCs w:val="20"/>
              </w:rPr>
              <w:t xml:space="preserve"> </w:t>
            </w:r>
            <w:proofErr w:type="spellStart"/>
            <w:r w:rsidRPr="00E05F71">
              <w:rPr>
                <w:rFonts w:ascii="Arial" w:hAnsi="Arial" w:cs="Arial"/>
                <w:sz w:val="20"/>
                <w:szCs w:val="20"/>
              </w:rPr>
              <w:t>Faino</w:t>
            </w:r>
            <w:proofErr w:type="spellEnd"/>
            <w:r w:rsidRPr="00E05F71">
              <w:rPr>
                <w:rFonts w:ascii="Arial" w:hAnsi="Arial" w:cs="Arial"/>
                <w:spacing w:val="-2"/>
                <w:sz w:val="20"/>
                <w:szCs w:val="20"/>
              </w:rPr>
              <w:t xml:space="preserve"> </w:t>
            </w:r>
            <w:r w:rsidRPr="00E05F71">
              <w:rPr>
                <w:rFonts w:ascii="Arial" w:hAnsi="Arial" w:cs="Arial"/>
                <w:sz w:val="20"/>
                <w:szCs w:val="20"/>
              </w:rPr>
              <w:t>AV,</w:t>
            </w:r>
            <w:r w:rsidRPr="00E05F71">
              <w:rPr>
                <w:rFonts w:ascii="Arial" w:hAnsi="Arial" w:cs="Arial"/>
                <w:spacing w:val="-3"/>
                <w:sz w:val="20"/>
                <w:szCs w:val="20"/>
              </w:rPr>
              <w:t xml:space="preserve"> </w:t>
            </w:r>
            <w:r w:rsidRPr="00E05F71">
              <w:rPr>
                <w:rFonts w:ascii="Arial" w:hAnsi="Arial" w:cs="Arial"/>
                <w:sz w:val="20"/>
                <w:szCs w:val="20"/>
              </w:rPr>
              <w:t>Newcomb LF,</w:t>
            </w:r>
            <w:r w:rsidRPr="00E05F71">
              <w:rPr>
                <w:rFonts w:ascii="Arial" w:hAnsi="Arial" w:cs="Arial"/>
                <w:spacing w:val="-3"/>
                <w:sz w:val="20"/>
                <w:szCs w:val="20"/>
              </w:rPr>
              <w:t xml:space="preserve"> </w:t>
            </w:r>
            <w:r w:rsidRPr="00E05F71">
              <w:rPr>
                <w:rFonts w:ascii="Arial" w:hAnsi="Arial" w:cs="Arial"/>
                <w:sz w:val="20"/>
                <w:szCs w:val="20"/>
              </w:rPr>
              <w:t>Brooks</w:t>
            </w:r>
            <w:r w:rsidRPr="00E05F71">
              <w:rPr>
                <w:rFonts w:ascii="Arial" w:hAnsi="Arial" w:cs="Arial"/>
                <w:spacing w:val="-4"/>
                <w:sz w:val="20"/>
                <w:szCs w:val="20"/>
              </w:rPr>
              <w:t xml:space="preserve"> </w:t>
            </w:r>
            <w:r w:rsidRPr="00E05F71">
              <w:rPr>
                <w:rFonts w:ascii="Arial" w:hAnsi="Arial" w:cs="Arial"/>
                <w:sz w:val="20"/>
                <w:szCs w:val="20"/>
              </w:rPr>
              <w:t>JD,</w:t>
            </w:r>
            <w:r w:rsidRPr="00E05F71">
              <w:rPr>
                <w:rFonts w:ascii="Arial" w:hAnsi="Arial" w:cs="Arial"/>
                <w:spacing w:val="-3"/>
                <w:sz w:val="20"/>
                <w:szCs w:val="20"/>
              </w:rPr>
              <w:t xml:space="preserve"> </w:t>
            </w:r>
            <w:r w:rsidRPr="00E05F71">
              <w:rPr>
                <w:rFonts w:ascii="Arial" w:hAnsi="Arial" w:cs="Arial"/>
                <w:sz w:val="20"/>
                <w:szCs w:val="20"/>
              </w:rPr>
              <w:t>Carroll</w:t>
            </w:r>
            <w:r w:rsidRPr="00E05F71">
              <w:rPr>
                <w:rFonts w:ascii="Arial" w:hAnsi="Arial" w:cs="Arial"/>
                <w:spacing w:val="-6"/>
                <w:sz w:val="20"/>
                <w:szCs w:val="20"/>
              </w:rPr>
              <w:t xml:space="preserve"> </w:t>
            </w:r>
            <w:r w:rsidRPr="00E05F71">
              <w:rPr>
                <w:rFonts w:ascii="Arial" w:hAnsi="Arial" w:cs="Arial"/>
                <w:sz w:val="20"/>
                <w:szCs w:val="20"/>
              </w:rPr>
              <w:t>PR,</w:t>
            </w:r>
            <w:r w:rsidRPr="00E05F71">
              <w:rPr>
                <w:rFonts w:ascii="Arial" w:hAnsi="Arial" w:cs="Arial"/>
                <w:spacing w:val="-3"/>
                <w:sz w:val="20"/>
                <w:szCs w:val="20"/>
              </w:rPr>
              <w:t xml:space="preserve"> </w:t>
            </w:r>
            <w:r w:rsidRPr="00E05F71">
              <w:rPr>
                <w:rFonts w:ascii="Arial" w:hAnsi="Arial" w:cs="Arial"/>
                <w:sz w:val="20"/>
                <w:szCs w:val="20"/>
              </w:rPr>
              <w:t>Dash</w:t>
            </w:r>
            <w:r w:rsidRPr="00E05F71">
              <w:rPr>
                <w:rFonts w:ascii="Arial" w:hAnsi="Arial" w:cs="Arial"/>
                <w:spacing w:val="-2"/>
                <w:sz w:val="20"/>
                <w:szCs w:val="20"/>
              </w:rPr>
              <w:t xml:space="preserve"> </w:t>
            </w:r>
            <w:r w:rsidRPr="00E05F71">
              <w:rPr>
                <w:rFonts w:ascii="Arial" w:hAnsi="Arial" w:cs="Arial"/>
                <w:sz w:val="20"/>
                <w:szCs w:val="20"/>
              </w:rPr>
              <w:t>A,</w:t>
            </w:r>
            <w:r w:rsidRPr="00E05F71">
              <w:rPr>
                <w:rFonts w:ascii="Arial" w:hAnsi="Arial" w:cs="Arial"/>
                <w:spacing w:val="-3"/>
                <w:sz w:val="20"/>
                <w:szCs w:val="20"/>
              </w:rPr>
              <w:t xml:space="preserve"> </w:t>
            </w:r>
            <w:r w:rsidRPr="00E05F71">
              <w:rPr>
                <w:rFonts w:ascii="Arial" w:hAnsi="Arial" w:cs="Arial"/>
                <w:sz w:val="20"/>
                <w:szCs w:val="20"/>
              </w:rPr>
              <w:t>Ellis</w:t>
            </w:r>
            <w:r w:rsidRPr="00E05F71">
              <w:rPr>
                <w:rFonts w:ascii="Arial" w:hAnsi="Arial" w:cs="Arial"/>
                <w:spacing w:val="-4"/>
                <w:sz w:val="20"/>
                <w:szCs w:val="20"/>
              </w:rPr>
              <w:t xml:space="preserve"> </w:t>
            </w:r>
            <w:r w:rsidRPr="00E05F71">
              <w:rPr>
                <w:rFonts w:ascii="Arial" w:hAnsi="Arial" w:cs="Arial"/>
                <w:sz w:val="20"/>
                <w:szCs w:val="20"/>
              </w:rPr>
              <w:t>WJ,</w:t>
            </w:r>
            <w:r w:rsidRPr="00E05F71">
              <w:rPr>
                <w:rFonts w:ascii="Arial" w:hAnsi="Arial" w:cs="Arial"/>
                <w:spacing w:val="-3"/>
                <w:sz w:val="20"/>
                <w:szCs w:val="20"/>
              </w:rPr>
              <w:t xml:space="preserve"> </w:t>
            </w:r>
            <w:r w:rsidRPr="00E05F71">
              <w:rPr>
                <w:rFonts w:ascii="Arial" w:hAnsi="Arial" w:cs="Arial"/>
                <w:sz w:val="20"/>
                <w:szCs w:val="20"/>
              </w:rPr>
              <w:t>Fabrizio</w:t>
            </w:r>
            <w:r w:rsidRPr="00E05F71">
              <w:rPr>
                <w:rFonts w:ascii="Arial" w:hAnsi="Arial" w:cs="Arial"/>
                <w:spacing w:val="-2"/>
                <w:sz w:val="20"/>
                <w:szCs w:val="20"/>
              </w:rPr>
              <w:t xml:space="preserve"> </w:t>
            </w:r>
            <w:r w:rsidRPr="00E05F71">
              <w:rPr>
                <w:rFonts w:ascii="Arial" w:hAnsi="Arial" w:cs="Arial"/>
                <w:sz w:val="20"/>
                <w:szCs w:val="20"/>
              </w:rPr>
              <w:t>M,</w:t>
            </w:r>
            <w:r w:rsidRPr="00E05F71">
              <w:rPr>
                <w:rFonts w:ascii="Arial" w:hAnsi="Arial" w:cs="Arial"/>
                <w:spacing w:val="-2"/>
                <w:sz w:val="20"/>
                <w:szCs w:val="20"/>
              </w:rPr>
              <w:t xml:space="preserve"> </w:t>
            </w:r>
            <w:proofErr w:type="spellStart"/>
            <w:r w:rsidRPr="00E05F71">
              <w:rPr>
                <w:rFonts w:ascii="Arial" w:hAnsi="Arial" w:cs="Arial"/>
                <w:sz w:val="20"/>
                <w:szCs w:val="20"/>
              </w:rPr>
              <w:t>Gleave</w:t>
            </w:r>
            <w:proofErr w:type="spellEnd"/>
            <w:r w:rsidRPr="00E05F71">
              <w:rPr>
                <w:rFonts w:ascii="Arial" w:hAnsi="Arial" w:cs="Arial"/>
                <w:spacing w:val="-3"/>
                <w:sz w:val="20"/>
                <w:szCs w:val="20"/>
              </w:rPr>
              <w:t xml:space="preserve"> </w:t>
            </w:r>
            <w:r w:rsidRPr="00E05F71">
              <w:rPr>
                <w:rFonts w:ascii="Arial" w:hAnsi="Arial" w:cs="Arial"/>
                <w:sz w:val="20"/>
                <w:szCs w:val="20"/>
              </w:rPr>
              <w:t>ME,</w:t>
            </w:r>
            <w:r w:rsidRPr="00E05F71">
              <w:rPr>
                <w:rFonts w:ascii="Arial" w:hAnsi="Arial" w:cs="Arial"/>
                <w:spacing w:val="-3"/>
                <w:sz w:val="20"/>
                <w:szCs w:val="20"/>
              </w:rPr>
              <w:t xml:space="preserve"> </w:t>
            </w:r>
            <w:r w:rsidRPr="00E05F71">
              <w:rPr>
                <w:rFonts w:ascii="Arial" w:hAnsi="Arial" w:cs="Arial"/>
                <w:sz w:val="20"/>
                <w:szCs w:val="20"/>
              </w:rPr>
              <w:t>Morgan TM, Nelson</w:t>
            </w:r>
            <w:r w:rsidRPr="00E05F71">
              <w:rPr>
                <w:rFonts w:ascii="Arial" w:hAnsi="Arial" w:cs="Arial"/>
                <w:spacing w:val="-2"/>
                <w:sz w:val="20"/>
                <w:szCs w:val="20"/>
              </w:rPr>
              <w:t xml:space="preserve"> </w:t>
            </w:r>
            <w:r w:rsidRPr="00E05F71">
              <w:rPr>
                <w:rFonts w:ascii="Arial" w:hAnsi="Arial" w:cs="Arial"/>
                <w:sz w:val="20"/>
                <w:szCs w:val="20"/>
              </w:rPr>
              <w:t>PS,</w:t>
            </w:r>
            <w:r w:rsidRPr="00E05F71">
              <w:rPr>
                <w:rFonts w:ascii="Arial" w:hAnsi="Arial" w:cs="Arial"/>
                <w:spacing w:val="-3"/>
                <w:sz w:val="20"/>
                <w:szCs w:val="20"/>
              </w:rPr>
              <w:t xml:space="preserve"> </w:t>
            </w:r>
            <w:r w:rsidRPr="00E05F71">
              <w:rPr>
                <w:rFonts w:ascii="Arial" w:hAnsi="Arial" w:cs="Arial"/>
                <w:sz w:val="20"/>
                <w:szCs w:val="20"/>
              </w:rPr>
              <w:t>Thompson</w:t>
            </w:r>
            <w:r w:rsidRPr="00E05F71">
              <w:rPr>
                <w:rFonts w:ascii="Arial" w:hAnsi="Arial" w:cs="Arial"/>
                <w:spacing w:val="-2"/>
                <w:sz w:val="20"/>
                <w:szCs w:val="20"/>
              </w:rPr>
              <w:t xml:space="preserve"> </w:t>
            </w:r>
            <w:r w:rsidRPr="00E05F71">
              <w:rPr>
                <w:rFonts w:ascii="Arial" w:hAnsi="Arial" w:cs="Arial"/>
                <w:sz w:val="20"/>
                <w:szCs w:val="20"/>
              </w:rPr>
              <w:t>IM, Wagner AA,</w:t>
            </w:r>
            <w:r w:rsidRPr="00E05F71">
              <w:rPr>
                <w:rFonts w:ascii="Arial" w:hAnsi="Arial" w:cs="Arial"/>
                <w:spacing w:val="-1"/>
                <w:sz w:val="20"/>
                <w:szCs w:val="20"/>
              </w:rPr>
              <w:t xml:space="preserve"> </w:t>
            </w:r>
            <w:r w:rsidRPr="00E05F71">
              <w:rPr>
                <w:rFonts w:ascii="Arial" w:hAnsi="Arial" w:cs="Arial"/>
                <w:sz w:val="20"/>
                <w:szCs w:val="20"/>
              </w:rPr>
              <w:t>Zheng</w:t>
            </w:r>
            <w:r w:rsidRPr="00E05F71">
              <w:rPr>
                <w:rFonts w:ascii="Arial" w:hAnsi="Arial" w:cs="Arial"/>
                <w:spacing w:val="-2"/>
                <w:sz w:val="20"/>
                <w:szCs w:val="20"/>
              </w:rPr>
              <w:t xml:space="preserve"> </w:t>
            </w:r>
            <w:r w:rsidRPr="00E05F71">
              <w:rPr>
                <w:rFonts w:ascii="Arial" w:hAnsi="Arial" w:cs="Arial"/>
                <w:sz w:val="20"/>
                <w:szCs w:val="20"/>
              </w:rPr>
              <w:t>Y, Lin DW.</w:t>
            </w:r>
            <w:r w:rsidRPr="00E05F71">
              <w:rPr>
                <w:rFonts w:ascii="Arial" w:hAnsi="Arial" w:cs="Arial"/>
                <w:spacing w:val="-1"/>
                <w:sz w:val="20"/>
                <w:szCs w:val="20"/>
              </w:rPr>
              <w:t xml:space="preserve"> </w:t>
            </w:r>
            <w:r w:rsidRPr="00E05F71">
              <w:rPr>
                <w:rFonts w:ascii="Arial" w:hAnsi="Arial" w:cs="Arial"/>
                <w:sz w:val="20"/>
                <w:szCs w:val="20"/>
              </w:rPr>
              <w:t>Role</w:t>
            </w:r>
            <w:r w:rsidRPr="00E05F71">
              <w:rPr>
                <w:rFonts w:ascii="Arial" w:hAnsi="Arial" w:cs="Arial"/>
                <w:spacing w:val="-1"/>
                <w:sz w:val="20"/>
                <w:szCs w:val="20"/>
              </w:rPr>
              <w:t xml:space="preserve"> </w:t>
            </w:r>
            <w:r w:rsidRPr="00E05F71">
              <w:rPr>
                <w:rFonts w:ascii="Arial" w:hAnsi="Arial" w:cs="Arial"/>
                <w:sz w:val="20"/>
                <w:szCs w:val="20"/>
              </w:rPr>
              <w:t>of</w:t>
            </w:r>
            <w:r w:rsidRPr="00E05F71">
              <w:rPr>
                <w:rFonts w:ascii="Arial" w:hAnsi="Arial" w:cs="Arial"/>
                <w:spacing w:val="-3"/>
                <w:sz w:val="20"/>
                <w:szCs w:val="20"/>
              </w:rPr>
              <w:t xml:space="preserve"> </w:t>
            </w:r>
            <w:r w:rsidRPr="00E05F71">
              <w:rPr>
                <w:rFonts w:ascii="Arial" w:hAnsi="Arial" w:cs="Arial"/>
                <w:sz w:val="20"/>
                <w:szCs w:val="20"/>
              </w:rPr>
              <w:t>Surveillance</w:t>
            </w:r>
            <w:r w:rsidRPr="00E05F71">
              <w:rPr>
                <w:rFonts w:ascii="Arial" w:hAnsi="Arial" w:cs="Arial"/>
                <w:spacing w:val="-1"/>
                <w:sz w:val="20"/>
                <w:szCs w:val="20"/>
              </w:rPr>
              <w:t xml:space="preserve"> </w:t>
            </w:r>
            <w:r w:rsidRPr="00E05F71">
              <w:rPr>
                <w:rFonts w:ascii="Arial" w:hAnsi="Arial" w:cs="Arial"/>
                <w:sz w:val="20"/>
                <w:szCs w:val="20"/>
              </w:rPr>
              <w:t>Biopsy</w:t>
            </w:r>
            <w:r w:rsidRPr="00E05F71">
              <w:rPr>
                <w:rFonts w:ascii="Arial" w:hAnsi="Arial" w:cs="Arial"/>
                <w:spacing w:val="-2"/>
                <w:sz w:val="20"/>
                <w:szCs w:val="20"/>
              </w:rPr>
              <w:t xml:space="preserve"> </w:t>
            </w:r>
            <w:r w:rsidRPr="00E05F71">
              <w:rPr>
                <w:rFonts w:ascii="Arial" w:hAnsi="Arial" w:cs="Arial"/>
                <w:sz w:val="20"/>
                <w:szCs w:val="20"/>
              </w:rPr>
              <w:t>with</w:t>
            </w:r>
            <w:r w:rsidRPr="00E05F71">
              <w:rPr>
                <w:rFonts w:ascii="Arial" w:hAnsi="Arial" w:cs="Arial"/>
                <w:spacing w:val="-3"/>
                <w:sz w:val="20"/>
                <w:szCs w:val="20"/>
              </w:rPr>
              <w:t xml:space="preserve"> </w:t>
            </w:r>
            <w:r w:rsidRPr="00E05F71">
              <w:rPr>
                <w:rFonts w:ascii="Arial" w:hAnsi="Arial" w:cs="Arial"/>
                <w:sz w:val="20"/>
                <w:szCs w:val="20"/>
              </w:rPr>
              <w:t>No Cancer</w:t>
            </w:r>
            <w:r w:rsidRPr="00E05F71">
              <w:rPr>
                <w:rFonts w:ascii="Arial" w:hAnsi="Arial" w:cs="Arial"/>
                <w:spacing w:val="-1"/>
                <w:sz w:val="20"/>
                <w:szCs w:val="20"/>
              </w:rPr>
              <w:t xml:space="preserve"> </w:t>
            </w:r>
            <w:r w:rsidRPr="00E05F71">
              <w:rPr>
                <w:rFonts w:ascii="Arial" w:hAnsi="Arial" w:cs="Arial"/>
                <w:sz w:val="20"/>
                <w:szCs w:val="20"/>
              </w:rPr>
              <w:t>as a Prognostic Marker for Reclassification: Results from the Canary Prostate Active Surveillance Study. Eur</w:t>
            </w:r>
          </w:p>
          <w:p w:rsidR="009965CC" w:rsidRPr="00E05F71" w:rsidRDefault="00A35D18">
            <w:pPr>
              <w:pStyle w:val="TableParagraph"/>
              <w:spacing w:line="229" w:lineRule="exact"/>
              <w:jc w:val="both"/>
              <w:rPr>
                <w:rFonts w:ascii="Arial" w:hAnsi="Arial" w:cs="Arial"/>
                <w:sz w:val="20"/>
                <w:szCs w:val="20"/>
              </w:rPr>
            </w:pPr>
            <w:r w:rsidRPr="00E05F71">
              <w:rPr>
                <w:rFonts w:ascii="Arial" w:hAnsi="Arial" w:cs="Arial"/>
                <w:sz w:val="20"/>
                <w:szCs w:val="20"/>
              </w:rPr>
              <w:t>Urol.</w:t>
            </w:r>
            <w:r w:rsidRPr="00E05F71">
              <w:rPr>
                <w:rFonts w:ascii="Arial" w:hAnsi="Arial" w:cs="Arial"/>
                <w:spacing w:val="-6"/>
                <w:sz w:val="20"/>
                <w:szCs w:val="20"/>
              </w:rPr>
              <w:t xml:space="preserve"> </w:t>
            </w:r>
            <w:r w:rsidRPr="00E05F71">
              <w:rPr>
                <w:rFonts w:ascii="Arial" w:hAnsi="Arial" w:cs="Arial"/>
                <w:sz w:val="20"/>
                <w:szCs w:val="20"/>
              </w:rPr>
              <w:t>2018</w:t>
            </w:r>
            <w:r w:rsidRPr="00E05F71">
              <w:rPr>
                <w:rFonts w:ascii="Arial" w:hAnsi="Arial" w:cs="Arial"/>
                <w:spacing w:val="-5"/>
                <w:sz w:val="20"/>
                <w:szCs w:val="20"/>
              </w:rPr>
              <w:t xml:space="preserve"> </w:t>
            </w:r>
            <w:r w:rsidRPr="00E05F71">
              <w:rPr>
                <w:rFonts w:ascii="Arial" w:hAnsi="Arial" w:cs="Arial"/>
                <w:sz w:val="20"/>
                <w:szCs w:val="20"/>
              </w:rPr>
              <w:t>May;73(5):706-712.</w:t>
            </w:r>
            <w:r w:rsidRPr="00E05F71">
              <w:rPr>
                <w:rFonts w:ascii="Arial" w:hAnsi="Arial" w:cs="Arial"/>
                <w:spacing w:val="-6"/>
                <w:sz w:val="20"/>
                <w:szCs w:val="20"/>
              </w:rPr>
              <w:t xml:space="preserve"> </w:t>
            </w:r>
            <w:r w:rsidRPr="00E05F71">
              <w:rPr>
                <w:rFonts w:ascii="Arial" w:hAnsi="Arial" w:cs="Arial"/>
                <w:sz w:val="20"/>
                <w:szCs w:val="20"/>
              </w:rPr>
              <w:t>[</w:t>
            </w:r>
            <w:hyperlink r:id="rId18">
              <w:r w:rsidRPr="00E05F71">
                <w:rPr>
                  <w:rFonts w:ascii="Arial" w:hAnsi="Arial" w:cs="Arial"/>
                  <w:color w:val="2E498A"/>
                  <w:sz w:val="20"/>
                  <w:szCs w:val="20"/>
                  <w:u w:val="single" w:color="2E498A"/>
                </w:rPr>
                <w:t>PMC</w:t>
              </w:r>
              <w:r w:rsidRPr="00E05F71">
                <w:rPr>
                  <w:rFonts w:ascii="Arial" w:hAnsi="Arial" w:cs="Arial"/>
                  <w:color w:val="2E498A"/>
                  <w:spacing w:val="-7"/>
                  <w:sz w:val="20"/>
                  <w:szCs w:val="20"/>
                  <w:u w:val="single" w:color="2E498A"/>
                </w:rPr>
                <w:t xml:space="preserve"> </w:t>
              </w:r>
              <w:r w:rsidRPr="00E05F71">
                <w:rPr>
                  <w:rFonts w:ascii="Arial" w:hAnsi="Arial" w:cs="Arial"/>
                  <w:color w:val="2E498A"/>
                  <w:sz w:val="20"/>
                  <w:szCs w:val="20"/>
                  <w:u w:val="single" w:color="2E498A"/>
                </w:rPr>
                <w:t>free</w:t>
              </w:r>
              <w:r w:rsidRPr="00E05F71">
                <w:rPr>
                  <w:rFonts w:ascii="Arial" w:hAnsi="Arial" w:cs="Arial"/>
                  <w:color w:val="2E498A"/>
                  <w:spacing w:val="-6"/>
                  <w:sz w:val="20"/>
                  <w:szCs w:val="20"/>
                  <w:u w:val="single" w:color="2E498A"/>
                </w:rPr>
                <w:t xml:space="preserve"> </w:t>
              </w:r>
              <w:r w:rsidRPr="00E05F71">
                <w:rPr>
                  <w:rFonts w:ascii="Arial" w:hAnsi="Arial" w:cs="Arial"/>
                  <w:color w:val="2E498A"/>
                  <w:sz w:val="20"/>
                  <w:szCs w:val="20"/>
                  <w:u w:val="single" w:color="2E498A"/>
                </w:rPr>
                <w:t>article</w:t>
              </w:r>
            </w:hyperlink>
            <w:r w:rsidRPr="00E05F71">
              <w:rPr>
                <w:rFonts w:ascii="Arial" w:hAnsi="Arial" w:cs="Arial"/>
                <w:sz w:val="20"/>
                <w:szCs w:val="20"/>
              </w:rPr>
              <w:t>]</w:t>
            </w:r>
            <w:r w:rsidRPr="00E05F71">
              <w:rPr>
                <w:rFonts w:ascii="Arial" w:hAnsi="Arial" w:cs="Arial"/>
                <w:spacing w:val="-7"/>
                <w:sz w:val="20"/>
                <w:szCs w:val="20"/>
              </w:rPr>
              <w:t xml:space="preserve"> </w:t>
            </w:r>
            <w:r w:rsidRPr="00E05F71">
              <w:rPr>
                <w:rFonts w:ascii="Arial" w:hAnsi="Arial" w:cs="Arial"/>
                <w:spacing w:val="-2"/>
                <w:sz w:val="20"/>
                <w:szCs w:val="20"/>
              </w:rPr>
              <w:t>[</w:t>
            </w:r>
            <w:hyperlink r:id="rId19">
              <w:r w:rsidRPr="00E05F71">
                <w:rPr>
                  <w:rFonts w:ascii="Arial" w:hAnsi="Arial" w:cs="Arial"/>
                  <w:color w:val="2E498A"/>
                  <w:spacing w:val="-2"/>
                  <w:sz w:val="20"/>
                  <w:szCs w:val="20"/>
                  <w:u w:val="single" w:color="2E498A"/>
                </w:rPr>
                <w:t>PubMed</w:t>
              </w:r>
            </w:hyperlink>
            <w:r w:rsidRPr="00E05F71">
              <w:rPr>
                <w:rFonts w:ascii="Arial" w:hAnsi="Arial" w:cs="Arial"/>
                <w:spacing w:val="-2"/>
                <w:sz w:val="20"/>
                <w:szCs w:val="20"/>
              </w:rPr>
              <w:t>]</w:t>
            </w:r>
          </w:p>
          <w:p w:rsidR="009965CC" w:rsidRPr="00E05F71" w:rsidRDefault="009965CC">
            <w:pPr>
              <w:pStyle w:val="TableParagraph"/>
              <w:spacing w:before="10"/>
              <w:ind w:left="0"/>
              <w:rPr>
                <w:rFonts w:ascii="Arial" w:hAnsi="Arial" w:cs="Arial"/>
                <w:sz w:val="20"/>
                <w:szCs w:val="20"/>
              </w:rPr>
            </w:pPr>
          </w:p>
          <w:p w:rsidR="009965CC" w:rsidRPr="00E05F71" w:rsidRDefault="00A35D18">
            <w:pPr>
              <w:pStyle w:val="TableParagraph"/>
              <w:rPr>
                <w:rFonts w:ascii="Arial" w:hAnsi="Arial" w:cs="Arial"/>
                <w:sz w:val="20"/>
                <w:szCs w:val="20"/>
              </w:rPr>
            </w:pPr>
            <w:r w:rsidRPr="00E05F71">
              <w:rPr>
                <w:rFonts w:ascii="Arial" w:hAnsi="Arial" w:cs="Arial"/>
                <w:sz w:val="20"/>
                <w:szCs w:val="20"/>
              </w:rPr>
              <w:t>Olsson</w:t>
            </w:r>
            <w:r w:rsidRPr="00E05F71">
              <w:rPr>
                <w:rFonts w:ascii="Arial" w:hAnsi="Arial" w:cs="Arial"/>
                <w:spacing w:val="-6"/>
                <w:sz w:val="20"/>
                <w:szCs w:val="20"/>
              </w:rPr>
              <w:t xml:space="preserve"> </w:t>
            </w:r>
            <w:r w:rsidRPr="00E05F71">
              <w:rPr>
                <w:rFonts w:ascii="Arial" w:hAnsi="Arial" w:cs="Arial"/>
                <w:sz w:val="20"/>
                <w:szCs w:val="20"/>
              </w:rPr>
              <w:t>H,</w:t>
            </w:r>
            <w:r w:rsidRPr="00E05F71">
              <w:rPr>
                <w:rFonts w:ascii="Arial" w:hAnsi="Arial" w:cs="Arial"/>
                <w:spacing w:val="-5"/>
                <w:sz w:val="20"/>
                <w:szCs w:val="20"/>
              </w:rPr>
              <w:t xml:space="preserve"> </w:t>
            </w:r>
            <w:proofErr w:type="spellStart"/>
            <w:r w:rsidRPr="00E05F71">
              <w:rPr>
                <w:rFonts w:ascii="Arial" w:hAnsi="Arial" w:cs="Arial"/>
                <w:sz w:val="20"/>
                <w:szCs w:val="20"/>
              </w:rPr>
              <w:t>Nordström</w:t>
            </w:r>
            <w:proofErr w:type="spellEnd"/>
            <w:r w:rsidRPr="00E05F71">
              <w:rPr>
                <w:rFonts w:ascii="Arial" w:hAnsi="Arial" w:cs="Arial"/>
                <w:spacing w:val="-9"/>
                <w:sz w:val="20"/>
                <w:szCs w:val="20"/>
              </w:rPr>
              <w:t xml:space="preserve"> </w:t>
            </w:r>
            <w:r w:rsidRPr="00E05F71">
              <w:rPr>
                <w:rFonts w:ascii="Arial" w:hAnsi="Arial" w:cs="Arial"/>
                <w:sz w:val="20"/>
                <w:szCs w:val="20"/>
              </w:rPr>
              <w:t>T,</w:t>
            </w:r>
            <w:r w:rsidRPr="00E05F71">
              <w:rPr>
                <w:rFonts w:ascii="Arial" w:hAnsi="Arial" w:cs="Arial"/>
                <w:spacing w:val="-5"/>
                <w:sz w:val="20"/>
                <w:szCs w:val="20"/>
              </w:rPr>
              <w:t xml:space="preserve"> </w:t>
            </w:r>
            <w:proofErr w:type="spellStart"/>
            <w:r w:rsidRPr="00E05F71">
              <w:rPr>
                <w:rFonts w:ascii="Arial" w:hAnsi="Arial" w:cs="Arial"/>
                <w:sz w:val="20"/>
                <w:szCs w:val="20"/>
              </w:rPr>
              <w:t>Jäderling</w:t>
            </w:r>
            <w:proofErr w:type="spellEnd"/>
            <w:r w:rsidRPr="00E05F71">
              <w:rPr>
                <w:rFonts w:ascii="Arial" w:hAnsi="Arial" w:cs="Arial"/>
                <w:spacing w:val="-6"/>
                <w:sz w:val="20"/>
                <w:szCs w:val="20"/>
              </w:rPr>
              <w:t xml:space="preserve"> </w:t>
            </w:r>
            <w:r w:rsidRPr="00E05F71">
              <w:rPr>
                <w:rFonts w:ascii="Arial" w:hAnsi="Arial" w:cs="Arial"/>
                <w:sz w:val="20"/>
                <w:szCs w:val="20"/>
              </w:rPr>
              <w:t>F,</w:t>
            </w:r>
            <w:r w:rsidRPr="00E05F71">
              <w:rPr>
                <w:rFonts w:ascii="Arial" w:hAnsi="Arial" w:cs="Arial"/>
                <w:spacing w:val="-5"/>
                <w:sz w:val="20"/>
                <w:szCs w:val="20"/>
              </w:rPr>
              <w:t xml:space="preserve"> </w:t>
            </w:r>
            <w:proofErr w:type="spellStart"/>
            <w:r w:rsidRPr="00E05F71">
              <w:rPr>
                <w:rFonts w:ascii="Arial" w:hAnsi="Arial" w:cs="Arial"/>
                <w:sz w:val="20"/>
                <w:szCs w:val="20"/>
              </w:rPr>
              <w:t>Egevad</w:t>
            </w:r>
            <w:proofErr w:type="spellEnd"/>
            <w:r w:rsidRPr="00E05F71">
              <w:rPr>
                <w:rFonts w:ascii="Arial" w:hAnsi="Arial" w:cs="Arial"/>
                <w:spacing w:val="-4"/>
                <w:sz w:val="20"/>
                <w:szCs w:val="20"/>
              </w:rPr>
              <w:t xml:space="preserve"> </w:t>
            </w:r>
            <w:r w:rsidRPr="00E05F71">
              <w:rPr>
                <w:rFonts w:ascii="Arial" w:hAnsi="Arial" w:cs="Arial"/>
                <w:sz w:val="20"/>
                <w:szCs w:val="20"/>
              </w:rPr>
              <w:t>L,</w:t>
            </w:r>
            <w:r w:rsidRPr="00E05F71">
              <w:rPr>
                <w:rFonts w:ascii="Arial" w:hAnsi="Arial" w:cs="Arial"/>
                <w:spacing w:val="-5"/>
                <w:sz w:val="20"/>
                <w:szCs w:val="20"/>
              </w:rPr>
              <w:t xml:space="preserve"> </w:t>
            </w:r>
            <w:proofErr w:type="spellStart"/>
            <w:r w:rsidRPr="00E05F71">
              <w:rPr>
                <w:rFonts w:ascii="Arial" w:hAnsi="Arial" w:cs="Arial"/>
                <w:sz w:val="20"/>
                <w:szCs w:val="20"/>
              </w:rPr>
              <w:t>Vigneswaran</w:t>
            </w:r>
            <w:proofErr w:type="spellEnd"/>
            <w:r w:rsidRPr="00E05F71">
              <w:rPr>
                <w:rFonts w:ascii="Arial" w:hAnsi="Arial" w:cs="Arial"/>
                <w:spacing w:val="-6"/>
                <w:sz w:val="20"/>
                <w:szCs w:val="20"/>
              </w:rPr>
              <w:t xml:space="preserve"> </w:t>
            </w:r>
            <w:r w:rsidRPr="00E05F71">
              <w:rPr>
                <w:rFonts w:ascii="Arial" w:hAnsi="Arial" w:cs="Arial"/>
                <w:sz w:val="20"/>
                <w:szCs w:val="20"/>
              </w:rPr>
              <w:t>HT,</w:t>
            </w:r>
            <w:r w:rsidRPr="00E05F71">
              <w:rPr>
                <w:rFonts w:ascii="Arial" w:hAnsi="Arial" w:cs="Arial"/>
                <w:spacing w:val="-5"/>
                <w:sz w:val="20"/>
                <w:szCs w:val="20"/>
              </w:rPr>
              <w:t xml:space="preserve"> </w:t>
            </w:r>
            <w:proofErr w:type="spellStart"/>
            <w:r w:rsidRPr="00E05F71">
              <w:rPr>
                <w:rFonts w:ascii="Arial" w:hAnsi="Arial" w:cs="Arial"/>
                <w:sz w:val="20"/>
                <w:szCs w:val="20"/>
              </w:rPr>
              <w:t>Annerstedt</w:t>
            </w:r>
            <w:proofErr w:type="spellEnd"/>
            <w:r w:rsidRPr="00E05F71">
              <w:rPr>
                <w:rFonts w:ascii="Arial" w:hAnsi="Arial" w:cs="Arial"/>
                <w:spacing w:val="-5"/>
                <w:sz w:val="20"/>
                <w:szCs w:val="20"/>
              </w:rPr>
              <w:t xml:space="preserve"> </w:t>
            </w:r>
            <w:r w:rsidRPr="00E05F71">
              <w:rPr>
                <w:rFonts w:ascii="Arial" w:hAnsi="Arial" w:cs="Arial"/>
                <w:sz w:val="20"/>
                <w:szCs w:val="20"/>
              </w:rPr>
              <w:t>M,</w:t>
            </w:r>
            <w:r w:rsidRPr="00E05F71">
              <w:rPr>
                <w:rFonts w:ascii="Arial" w:hAnsi="Arial" w:cs="Arial"/>
                <w:spacing w:val="-5"/>
                <w:sz w:val="20"/>
                <w:szCs w:val="20"/>
              </w:rPr>
              <w:t xml:space="preserve"> </w:t>
            </w:r>
            <w:proofErr w:type="spellStart"/>
            <w:r w:rsidRPr="00E05F71">
              <w:rPr>
                <w:rFonts w:ascii="Arial" w:hAnsi="Arial" w:cs="Arial"/>
                <w:sz w:val="20"/>
                <w:szCs w:val="20"/>
              </w:rPr>
              <w:t>Grönberg</w:t>
            </w:r>
            <w:proofErr w:type="spellEnd"/>
            <w:r w:rsidRPr="00E05F71">
              <w:rPr>
                <w:rFonts w:ascii="Arial" w:hAnsi="Arial" w:cs="Arial"/>
                <w:spacing w:val="-6"/>
                <w:sz w:val="20"/>
                <w:szCs w:val="20"/>
              </w:rPr>
              <w:t xml:space="preserve"> </w:t>
            </w:r>
            <w:r w:rsidRPr="00E05F71">
              <w:rPr>
                <w:rFonts w:ascii="Arial" w:hAnsi="Arial" w:cs="Arial"/>
                <w:sz w:val="20"/>
                <w:szCs w:val="20"/>
              </w:rPr>
              <w:t>H,</w:t>
            </w:r>
            <w:r w:rsidRPr="00E05F71">
              <w:rPr>
                <w:rFonts w:ascii="Arial" w:hAnsi="Arial" w:cs="Arial"/>
                <w:spacing w:val="-5"/>
                <w:sz w:val="20"/>
                <w:szCs w:val="20"/>
              </w:rPr>
              <w:t xml:space="preserve"> </w:t>
            </w:r>
            <w:r w:rsidRPr="00E05F71">
              <w:rPr>
                <w:rFonts w:ascii="Arial" w:hAnsi="Arial" w:cs="Arial"/>
                <w:sz w:val="20"/>
                <w:szCs w:val="20"/>
              </w:rPr>
              <w:t>Eklund</w:t>
            </w:r>
            <w:r w:rsidRPr="00E05F71">
              <w:rPr>
                <w:rFonts w:ascii="Arial" w:hAnsi="Arial" w:cs="Arial"/>
                <w:spacing w:val="-4"/>
                <w:sz w:val="20"/>
                <w:szCs w:val="20"/>
              </w:rPr>
              <w:t xml:space="preserve"> </w:t>
            </w:r>
            <w:r w:rsidRPr="00E05F71">
              <w:rPr>
                <w:rFonts w:ascii="Arial" w:hAnsi="Arial" w:cs="Arial"/>
                <w:sz w:val="20"/>
                <w:szCs w:val="20"/>
              </w:rPr>
              <w:t>M,</w:t>
            </w:r>
            <w:r w:rsidRPr="00E05F71">
              <w:rPr>
                <w:rFonts w:ascii="Arial" w:hAnsi="Arial" w:cs="Arial"/>
                <w:spacing w:val="-2"/>
                <w:sz w:val="20"/>
                <w:szCs w:val="20"/>
              </w:rPr>
              <w:t xml:space="preserve"> Lantz</w:t>
            </w:r>
          </w:p>
          <w:p w:rsidR="009965CC" w:rsidRPr="00E05F71" w:rsidRDefault="00A35D18">
            <w:pPr>
              <w:pStyle w:val="TableParagraph"/>
              <w:spacing w:before="1"/>
              <w:ind w:right="258"/>
              <w:rPr>
                <w:rFonts w:ascii="Arial" w:hAnsi="Arial" w:cs="Arial"/>
                <w:sz w:val="20"/>
                <w:szCs w:val="20"/>
              </w:rPr>
            </w:pPr>
            <w:r w:rsidRPr="00E05F71">
              <w:rPr>
                <w:rFonts w:ascii="Arial" w:hAnsi="Arial" w:cs="Arial"/>
                <w:sz w:val="20"/>
                <w:szCs w:val="20"/>
              </w:rPr>
              <w:t>A.</w:t>
            </w:r>
            <w:r w:rsidRPr="00E05F71">
              <w:rPr>
                <w:rFonts w:ascii="Arial" w:hAnsi="Arial" w:cs="Arial"/>
                <w:spacing w:val="-4"/>
                <w:sz w:val="20"/>
                <w:szCs w:val="20"/>
              </w:rPr>
              <w:t xml:space="preserve"> </w:t>
            </w:r>
            <w:r w:rsidRPr="00E05F71">
              <w:rPr>
                <w:rFonts w:ascii="Arial" w:hAnsi="Arial" w:cs="Arial"/>
                <w:sz w:val="20"/>
                <w:szCs w:val="20"/>
              </w:rPr>
              <w:t>Incorporating</w:t>
            </w:r>
            <w:r w:rsidRPr="00E05F71">
              <w:rPr>
                <w:rFonts w:ascii="Arial" w:hAnsi="Arial" w:cs="Arial"/>
                <w:spacing w:val="-5"/>
                <w:sz w:val="20"/>
                <w:szCs w:val="20"/>
              </w:rPr>
              <w:t xml:space="preserve"> </w:t>
            </w:r>
            <w:r w:rsidRPr="00E05F71">
              <w:rPr>
                <w:rFonts w:ascii="Arial" w:hAnsi="Arial" w:cs="Arial"/>
                <w:sz w:val="20"/>
                <w:szCs w:val="20"/>
              </w:rPr>
              <w:t>Magnetic</w:t>
            </w:r>
            <w:r w:rsidRPr="00E05F71">
              <w:rPr>
                <w:rFonts w:ascii="Arial" w:hAnsi="Arial" w:cs="Arial"/>
                <w:spacing w:val="-4"/>
                <w:sz w:val="20"/>
                <w:szCs w:val="20"/>
              </w:rPr>
              <w:t xml:space="preserve"> </w:t>
            </w:r>
            <w:r w:rsidRPr="00E05F71">
              <w:rPr>
                <w:rFonts w:ascii="Arial" w:hAnsi="Arial" w:cs="Arial"/>
                <w:sz w:val="20"/>
                <w:szCs w:val="20"/>
              </w:rPr>
              <w:t>Resonance</w:t>
            </w:r>
            <w:r w:rsidRPr="00E05F71">
              <w:rPr>
                <w:rFonts w:ascii="Arial" w:hAnsi="Arial" w:cs="Arial"/>
                <w:spacing w:val="-4"/>
                <w:sz w:val="20"/>
                <w:szCs w:val="20"/>
              </w:rPr>
              <w:t xml:space="preserve"> </w:t>
            </w:r>
            <w:r w:rsidRPr="00E05F71">
              <w:rPr>
                <w:rFonts w:ascii="Arial" w:hAnsi="Arial" w:cs="Arial"/>
                <w:sz w:val="20"/>
                <w:szCs w:val="20"/>
              </w:rPr>
              <w:t>Imaging</w:t>
            </w:r>
            <w:r w:rsidRPr="00E05F71">
              <w:rPr>
                <w:rFonts w:ascii="Arial" w:hAnsi="Arial" w:cs="Arial"/>
                <w:spacing w:val="-5"/>
                <w:sz w:val="20"/>
                <w:szCs w:val="20"/>
              </w:rPr>
              <w:t xml:space="preserve"> </w:t>
            </w:r>
            <w:r w:rsidRPr="00E05F71">
              <w:rPr>
                <w:rFonts w:ascii="Arial" w:hAnsi="Arial" w:cs="Arial"/>
                <w:sz w:val="20"/>
                <w:szCs w:val="20"/>
              </w:rPr>
              <w:t>and</w:t>
            </w:r>
            <w:r w:rsidRPr="00E05F71">
              <w:rPr>
                <w:rFonts w:ascii="Arial" w:hAnsi="Arial" w:cs="Arial"/>
                <w:spacing w:val="-3"/>
                <w:sz w:val="20"/>
                <w:szCs w:val="20"/>
              </w:rPr>
              <w:t xml:space="preserve"> </w:t>
            </w:r>
            <w:r w:rsidRPr="00E05F71">
              <w:rPr>
                <w:rFonts w:ascii="Arial" w:hAnsi="Arial" w:cs="Arial"/>
                <w:sz w:val="20"/>
                <w:szCs w:val="20"/>
              </w:rPr>
              <w:t>Biomarkers</w:t>
            </w:r>
            <w:r w:rsidRPr="00E05F71">
              <w:rPr>
                <w:rFonts w:ascii="Arial" w:hAnsi="Arial" w:cs="Arial"/>
                <w:spacing w:val="-5"/>
                <w:sz w:val="20"/>
                <w:szCs w:val="20"/>
              </w:rPr>
              <w:t xml:space="preserve"> </w:t>
            </w:r>
            <w:r w:rsidRPr="00E05F71">
              <w:rPr>
                <w:rFonts w:ascii="Arial" w:hAnsi="Arial" w:cs="Arial"/>
                <w:sz w:val="20"/>
                <w:szCs w:val="20"/>
              </w:rPr>
              <w:t>in</w:t>
            </w:r>
            <w:r w:rsidRPr="00E05F71">
              <w:rPr>
                <w:rFonts w:ascii="Arial" w:hAnsi="Arial" w:cs="Arial"/>
                <w:spacing w:val="-3"/>
                <w:sz w:val="20"/>
                <w:szCs w:val="20"/>
              </w:rPr>
              <w:t xml:space="preserve"> </w:t>
            </w:r>
            <w:r w:rsidRPr="00E05F71">
              <w:rPr>
                <w:rFonts w:ascii="Arial" w:hAnsi="Arial" w:cs="Arial"/>
                <w:sz w:val="20"/>
                <w:szCs w:val="20"/>
              </w:rPr>
              <w:t>Active</w:t>
            </w:r>
            <w:r w:rsidRPr="00E05F71">
              <w:rPr>
                <w:rFonts w:ascii="Arial" w:hAnsi="Arial" w:cs="Arial"/>
                <w:spacing w:val="-4"/>
                <w:sz w:val="20"/>
                <w:szCs w:val="20"/>
              </w:rPr>
              <w:t xml:space="preserve"> </w:t>
            </w:r>
            <w:r w:rsidRPr="00E05F71">
              <w:rPr>
                <w:rFonts w:ascii="Arial" w:hAnsi="Arial" w:cs="Arial"/>
                <w:sz w:val="20"/>
                <w:szCs w:val="20"/>
              </w:rPr>
              <w:t>Surveillance</w:t>
            </w:r>
            <w:r w:rsidRPr="00E05F71">
              <w:rPr>
                <w:rFonts w:ascii="Arial" w:hAnsi="Arial" w:cs="Arial"/>
                <w:spacing w:val="-4"/>
                <w:sz w:val="20"/>
                <w:szCs w:val="20"/>
              </w:rPr>
              <w:t xml:space="preserve"> </w:t>
            </w:r>
            <w:r w:rsidRPr="00E05F71">
              <w:rPr>
                <w:rFonts w:ascii="Arial" w:hAnsi="Arial" w:cs="Arial"/>
                <w:sz w:val="20"/>
                <w:szCs w:val="20"/>
              </w:rPr>
              <w:t>Protocols -</w:t>
            </w:r>
            <w:r w:rsidRPr="00E05F71">
              <w:rPr>
                <w:rFonts w:ascii="Arial" w:hAnsi="Arial" w:cs="Arial"/>
                <w:spacing w:val="-5"/>
                <w:sz w:val="20"/>
                <w:szCs w:val="20"/>
              </w:rPr>
              <w:t xml:space="preserve"> </w:t>
            </w:r>
            <w:r w:rsidRPr="00E05F71">
              <w:rPr>
                <w:rFonts w:ascii="Arial" w:hAnsi="Arial" w:cs="Arial"/>
                <w:sz w:val="20"/>
                <w:szCs w:val="20"/>
              </w:rPr>
              <w:t>Results</w:t>
            </w:r>
            <w:r w:rsidRPr="00E05F71">
              <w:rPr>
                <w:rFonts w:ascii="Arial" w:hAnsi="Arial" w:cs="Arial"/>
                <w:spacing w:val="-5"/>
                <w:sz w:val="20"/>
                <w:szCs w:val="20"/>
              </w:rPr>
              <w:t xml:space="preserve"> </w:t>
            </w:r>
            <w:proofErr w:type="gramStart"/>
            <w:r w:rsidRPr="00E05F71">
              <w:rPr>
                <w:rFonts w:ascii="Arial" w:hAnsi="Arial" w:cs="Arial"/>
                <w:sz w:val="20"/>
                <w:szCs w:val="20"/>
              </w:rPr>
              <w:t>From</w:t>
            </w:r>
            <w:proofErr w:type="gramEnd"/>
            <w:r w:rsidRPr="00E05F71">
              <w:rPr>
                <w:rFonts w:ascii="Arial" w:hAnsi="Arial" w:cs="Arial"/>
                <w:sz w:val="20"/>
                <w:szCs w:val="20"/>
              </w:rPr>
              <w:t xml:space="preserve"> the Prospective Stockholm3 Active Surveillance Trial (STHLM3AS). J Natl Cancer Inst. 2021 May 04;113(5):632-640. [</w:t>
            </w:r>
            <w:hyperlink r:id="rId20">
              <w:r w:rsidRPr="00E05F71">
                <w:rPr>
                  <w:rFonts w:ascii="Arial" w:hAnsi="Arial" w:cs="Arial"/>
                  <w:color w:val="2E498A"/>
                  <w:sz w:val="20"/>
                  <w:szCs w:val="20"/>
                  <w:u w:val="single" w:color="2E498A"/>
                </w:rPr>
                <w:t>PMC free article</w:t>
              </w:r>
            </w:hyperlink>
            <w:r w:rsidRPr="00E05F71">
              <w:rPr>
                <w:rFonts w:ascii="Arial" w:hAnsi="Arial" w:cs="Arial"/>
                <w:sz w:val="20"/>
                <w:szCs w:val="20"/>
              </w:rPr>
              <w:t>] [</w:t>
            </w:r>
            <w:hyperlink r:id="rId21">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9"/>
              <w:ind w:left="0"/>
              <w:rPr>
                <w:rFonts w:ascii="Arial" w:hAnsi="Arial" w:cs="Arial"/>
                <w:sz w:val="20"/>
                <w:szCs w:val="20"/>
              </w:rPr>
            </w:pPr>
          </w:p>
          <w:p w:rsidR="009965CC" w:rsidRPr="00E05F71" w:rsidRDefault="00A35D18">
            <w:pPr>
              <w:pStyle w:val="TableParagraph"/>
              <w:ind w:right="119"/>
              <w:rPr>
                <w:rFonts w:ascii="Arial" w:hAnsi="Arial" w:cs="Arial"/>
                <w:sz w:val="20"/>
                <w:szCs w:val="20"/>
              </w:rPr>
            </w:pPr>
            <w:r w:rsidRPr="00E05F71">
              <w:rPr>
                <w:rFonts w:ascii="Arial" w:hAnsi="Arial" w:cs="Arial"/>
                <w:sz w:val="20"/>
                <w:szCs w:val="20"/>
              </w:rPr>
              <w:t xml:space="preserve">Amin A, Scheltema MJ, Shnier R, </w:t>
            </w:r>
            <w:proofErr w:type="spellStart"/>
            <w:r w:rsidRPr="00E05F71">
              <w:rPr>
                <w:rFonts w:ascii="Arial" w:hAnsi="Arial" w:cs="Arial"/>
                <w:sz w:val="20"/>
                <w:szCs w:val="20"/>
              </w:rPr>
              <w:t>Blazevski</w:t>
            </w:r>
            <w:proofErr w:type="spellEnd"/>
            <w:r w:rsidRPr="00E05F71">
              <w:rPr>
                <w:rFonts w:ascii="Arial" w:hAnsi="Arial" w:cs="Arial"/>
                <w:sz w:val="20"/>
                <w:szCs w:val="20"/>
              </w:rPr>
              <w:t xml:space="preserve"> A, Moses D, Cusick T, </w:t>
            </w:r>
            <w:proofErr w:type="spellStart"/>
            <w:r w:rsidRPr="00E05F71">
              <w:rPr>
                <w:rFonts w:ascii="Arial" w:hAnsi="Arial" w:cs="Arial"/>
                <w:sz w:val="20"/>
                <w:szCs w:val="20"/>
              </w:rPr>
              <w:t>Siriwardena</w:t>
            </w:r>
            <w:proofErr w:type="spellEnd"/>
            <w:r w:rsidRPr="00E05F71">
              <w:rPr>
                <w:rFonts w:ascii="Arial" w:hAnsi="Arial" w:cs="Arial"/>
                <w:sz w:val="20"/>
                <w:szCs w:val="20"/>
              </w:rPr>
              <w:t xml:space="preserve"> A, Yuen B, van Leeuwen PJ, Haynes AM, Matthews J, Brenner P, O'Neill G, Yuen C, </w:t>
            </w:r>
            <w:proofErr w:type="spellStart"/>
            <w:r w:rsidRPr="00E05F71">
              <w:rPr>
                <w:rFonts w:ascii="Arial" w:hAnsi="Arial" w:cs="Arial"/>
                <w:sz w:val="20"/>
                <w:szCs w:val="20"/>
              </w:rPr>
              <w:t>Delprado</w:t>
            </w:r>
            <w:proofErr w:type="spellEnd"/>
            <w:r w:rsidRPr="00E05F71">
              <w:rPr>
                <w:rFonts w:ascii="Arial" w:hAnsi="Arial" w:cs="Arial"/>
                <w:sz w:val="20"/>
                <w:szCs w:val="20"/>
              </w:rPr>
              <w:t xml:space="preserve"> W, Stricker P, Thompson J. The Magnetic Resonance</w:t>
            </w:r>
            <w:r w:rsidRPr="00E05F71">
              <w:rPr>
                <w:rFonts w:ascii="Arial" w:hAnsi="Arial" w:cs="Arial"/>
                <w:spacing w:val="-4"/>
                <w:sz w:val="20"/>
                <w:szCs w:val="20"/>
              </w:rPr>
              <w:t xml:space="preserve"> </w:t>
            </w:r>
            <w:r w:rsidRPr="00E05F71">
              <w:rPr>
                <w:rFonts w:ascii="Arial" w:hAnsi="Arial" w:cs="Arial"/>
                <w:sz w:val="20"/>
                <w:szCs w:val="20"/>
              </w:rPr>
              <w:t>Imaging</w:t>
            </w:r>
            <w:r w:rsidRPr="00E05F71">
              <w:rPr>
                <w:rFonts w:ascii="Arial" w:hAnsi="Arial" w:cs="Arial"/>
                <w:spacing w:val="-5"/>
                <w:sz w:val="20"/>
                <w:szCs w:val="20"/>
              </w:rPr>
              <w:t xml:space="preserve"> </w:t>
            </w:r>
            <w:r w:rsidRPr="00E05F71">
              <w:rPr>
                <w:rFonts w:ascii="Arial" w:hAnsi="Arial" w:cs="Arial"/>
                <w:sz w:val="20"/>
                <w:szCs w:val="20"/>
              </w:rPr>
              <w:t>in</w:t>
            </w:r>
            <w:r w:rsidRPr="00E05F71">
              <w:rPr>
                <w:rFonts w:ascii="Arial" w:hAnsi="Arial" w:cs="Arial"/>
                <w:spacing w:val="-3"/>
                <w:sz w:val="20"/>
                <w:szCs w:val="20"/>
              </w:rPr>
              <w:t xml:space="preserve"> </w:t>
            </w:r>
            <w:r w:rsidRPr="00E05F71">
              <w:rPr>
                <w:rFonts w:ascii="Arial" w:hAnsi="Arial" w:cs="Arial"/>
                <w:sz w:val="20"/>
                <w:szCs w:val="20"/>
              </w:rPr>
              <w:t>Active</w:t>
            </w:r>
            <w:r w:rsidRPr="00E05F71">
              <w:rPr>
                <w:rFonts w:ascii="Arial" w:hAnsi="Arial" w:cs="Arial"/>
                <w:spacing w:val="-2"/>
                <w:sz w:val="20"/>
                <w:szCs w:val="20"/>
              </w:rPr>
              <w:t xml:space="preserve"> </w:t>
            </w:r>
            <w:r w:rsidRPr="00E05F71">
              <w:rPr>
                <w:rFonts w:ascii="Arial" w:hAnsi="Arial" w:cs="Arial"/>
                <w:sz w:val="20"/>
                <w:szCs w:val="20"/>
              </w:rPr>
              <w:t>Surveillance</w:t>
            </w:r>
            <w:r w:rsidRPr="00E05F71">
              <w:rPr>
                <w:rFonts w:ascii="Arial" w:hAnsi="Arial" w:cs="Arial"/>
                <w:spacing w:val="-4"/>
                <w:sz w:val="20"/>
                <w:szCs w:val="20"/>
              </w:rPr>
              <w:t xml:space="preserve"> </w:t>
            </w:r>
            <w:r w:rsidRPr="00E05F71">
              <w:rPr>
                <w:rFonts w:ascii="Arial" w:hAnsi="Arial" w:cs="Arial"/>
                <w:sz w:val="20"/>
                <w:szCs w:val="20"/>
              </w:rPr>
              <w:t>(MRIAS)</w:t>
            </w:r>
            <w:r w:rsidRPr="00E05F71">
              <w:rPr>
                <w:rFonts w:ascii="Arial" w:hAnsi="Arial" w:cs="Arial"/>
                <w:spacing w:val="-4"/>
                <w:sz w:val="20"/>
                <w:szCs w:val="20"/>
              </w:rPr>
              <w:t xml:space="preserve"> </w:t>
            </w:r>
            <w:r w:rsidRPr="00E05F71">
              <w:rPr>
                <w:rFonts w:ascii="Arial" w:hAnsi="Arial" w:cs="Arial"/>
                <w:sz w:val="20"/>
                <w:szCs w:val="20"/>
              </w:rPr>
              <w:t>Trial:</w:t>
            </w:r>
            <w:r w:rsidRPr="00E05F71">
              <w:rPr>
                <w:rFonts w:ascii="Arial" w:hAnsi="Arial" w:cs="Arial"/>
                <w:spacing w:val="-5"/>
                <w:sz w:val="20"/>
                <w:szCs w:val="20"/>
              </w:rPr>
              <w:t xml:space="preserve"> </w:t>
            </w:r>
            <w:r w:rsidRPr="00E05F71">
              <w:rPr>
                <w:rFonts w:ascii="Arial" w:hAnsi="Arial" w:cs="Arial"/>
                <w:sz w:val="20"/>
                <w:szCs w:val="20"/>
              </w:rPr>
              <w:t>Use</w:t>
            </w:r>
            <w:r w:rsidRPr="00E05F71">
              <w:rPr>
                <w:rFonts w:ascii="Arial" w:hAnsi="Arial" w:cs="Arial"/>
                <w:spacing w:val="-4"/>
                <w:sz w:val="20"/>
                <w:szCs w:val="20"/>
              </w:rPr>
              <w:t xml:space="preserve"> </w:t>
            </w:r>
            <w:r w:rsidRPr="00E05F71">
              <w:rPr>
                <w:rFonts w:ascii="Arial" w:hAnsi="Arial" w:cs="Arial"/>
                <w:sz w:val="20"/>
                <w:szCs w:val="20"/>
              </w:rPr>
              <w:t>of</w:t>
            </w:r>
            <w:r w:rsidRPr="00E05F71">
              <w:rPr>
                <w:rFonts w:ascii="Arial" w:hAnsi="Arial" w:cs="Arial"/>
                <w:spacing w:val="-6"/>
                <w:sz w:val="20"/>
                <w:szCs w:val="20"/>
              </w:rPr>
              <w:t xml:space="preserve"> </w:t>
            </w:r>
            <w:r w:rsidRPr="00E05F71">
              <w:rPr>
                <w:rFonts w:ascii="Arial" w:hAnsi="Arial" w:cs="Arial"/>
                <w:sz w:val="20"/>
                <w:szCs w:val="20"/>
              </w:rPr>
              <w:t>Baseline</w:t>
            </w:r>
            <w:r w:rsidRPr="00E05F71">
              <w:rPr>
                <w:rFonts w:ascii="Arial" w:hAnsi="Arial" w:cs="Arial"/>
                <w:spacing w:val="-4"/>
                <w:sz w:val="20"/>
                <w:szCs w:val="20"/>
              </w:rPr>
              <w:t xml:space="preserve"> </w:t>
            </w:r>
            <w:r w:rsidRPr="00E05F71">
              <w:rPr>
                <w:rFonts w:ascii="Arial" w:hAnsi="Arial" w:cs="Arial"/>
                <w:sz w:val="20"/>
                <w:szCs w:val="20"/>
              </w:rPr>
              <w:t>Multiparametric</w:t>
            </w:r>
            <w:r w:rsidRPr="00E05F71">
              <w:rPr>
                <w:rFonts w:ascii="Arial" w:hAnsi="Arial" w:cs="Arial"/>
                <w:spacing w:val="-4"/>
                <w:sz w:val="20"/>
                <w:szCs w:val="20"/>
              </w:rPr>
              <w:t xml:space="preserve"> </w:t>
            </w:r>
            <w:r w:rsidRPr="00E05F71">
              <w:rPr>
                <w:rFonts w:ascii="Arial" w:hAnsi="Arial" w:cs="Arial"/>
                <w:sz w:val="20"/>
                <w:szCs w:val="20"/>
              </w:rPr>
              <w:t>Magnetic</w:t>
            </w:r>
            <w:r w:rsidRPr="00E05F71">
              <w:rPr>
                <w:rFonts w:ascii="Arial" w:hAnsi="Arial" w:cs="Arial"/>
                <w:spacing w:val="-2"/>
                <w:sz w:val="20"/>
                <w:szCs w:val="20"/>
              </w:rPr>
              <w:t xml:space="preserve"> </w:t>
            </w:r>
            <w:r w:rsidRPr="00E05F71">
              <w:rPr>
                <w:rFonts w:ascii="Arial" w:hAnsi="Arial" w:cs="Arial"/>
                <w:sz w:val="20"/>
                <w:szCs w:val="20"/>
              </w:rPr>
              <w:t>Resonance Imaging and Saturation Biopsy to Reduce the Frequency of Surveillance Prostate Biopsies. J Urol. 2020 May;203(5):910-917. [</w:t>
            </w:r>
            <w:hyperlink r:id="rId22">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12"/>
              <w:ind w:left="0"/>
              <w:rPr>
                <w:rFonts w:ascii="Arial" w:hAnsi="Arial" w:cs="Arial"/>
                <w:sz w:val="20"/>
                <w:szCs w:val="20"/>
              </w:rPr>
            </w:pPr>
          </w:p>
          <w:p w:rsidR="009965CC" w:rsidRPr="00E05F71" w:rsidRDefault="00A35D18">
            <w:pPr>
              <w:pStyle w:val="TableParagraph"/>
              <w:rPr>
                <w:rFonts w:ascii="Arial" w:hAnsi="Arial" w:cs="Arial"/>
                <w:sz w:val="20"/>
                <w:szCs w:val="20"/>
              </w:rPr>
            </w:pPr>
            <w:proofErr w:type="spellStart"/>
            <w:r w:rsidRPr="00E05F71">
              <w:rPr>
                <w:rFonts w:ascii="Arial" w:hAnsi="Arial" w:cs="Arial"/>
                <w:sz w:val="20"/>
                <w:szCs w:val="20"/>
              </w:rPr>
              <w:t>Hamoen</w:t>
            </w:r>
            <w:proofErr w:type="spellEnd"/>
            <w:r w:rsidRPr="00E05F71">
              <w:rPr>
                <w:rFonts w:ascii="Arial" w:hAnsi="Arial" w:cs="Arial"/>
                <w:spacing w:val="-4"/>
                <w:sz w:val="20"/>
                <w:szCs w:val="20"/>
              </w:rPr>
              <w:t xml:space="preserve"> </w:t>
            </w:r>
            <w:r w:rsidRPr="00E05F71">
              <w:rPr>
                <w:rFonts w:ascii="Arial" w:hAnsi="Arial" w:cs="Arial"/>
                <w:sz w:val="20"/>
                <w:szCs w:val="20"/>
              </w:rPr>
              <w:t>EHJ,</w:t>
            </w:r>
            <w:r w:rsidRPr="00E05F71">
              <w:rPr>
                <w:rFonts w:ascii="Arial" w:hAnsi="Arial" w:cs="Arial"/>
                <w:spacing w:val="-3"/>
                <w:sz w:val="20"/>
                <w:szCs w:val="20"/>
              </w:rPr>
              <w:t xml:space="preserve"> </w:t>
            </w:r>
            <w:proofErr w:type="spellStart"/>
            <w:r w:rsidRPr="00E05F71">
              <w:rPr>
                <w:rFonts w:ascii="Arial" w:hAnsi="Arial" w:cs="Arial"/>
                <w:sz w:val="20"/>
                <w:szCs w:val="20"/>
              </w:rPr>
              <w:t>Hoeks</w:t>
            </w:r>
            <w:proofErr w:type="spellEnd"/>
            <w:r w:rsidRPr="00E05F71">
              <w:rPr>
                <w:rFonts w:ascii="Arial" w:hAnsi="Arial" w:cs="Arial"/>
                <w:spacing w:val="-1"/>
                <w:sz w:val="20"/>
                <w:szCs w:val="20"/>
              </w:rPr>
              <w:t xml:space="preserve"> </w:t>
            </w:r>
            <w:r w:rsidRPr="00E05F71">
              <w:rPr>
                <w:rFonts w:ascii="Arial" w:hAnsi="Arial" w:cs="Arial"/>
                <w:sz w:val="20"/>
                <w:szCs w:val="20"/>
              </w:rPr>
              <w:t>CMA,</w:t>
            </w:r>
            <w:r w:rsidRPr="00E05F71">
              <w:rPr>
                <w:rFonts w:ascii="Arial" w:hAnsi="Arial" w:cs="Arial"/>
                <w:spacing w:val="-3"/>
                <w:sz w:val="20"/>
                <w:szCs w:val="20"/>
              </w:rPr>
              <w:t xml:space="preserve"> </w:t>
            </w:r>
            <w:proofErr w:type="spellStart"/>
            <w:r w:rsidRPr="00E05F71">
              <w:rPr>
                <w:rFonts w:ascii="Arial" w:hAnsi="Arial" w:cs="Arial"/>
                <w:sz w:val="20"/>
                <w:szCs w:val="20"/>
              </w:rPr>
              <w:t>Somford</w:t>
            </w:r>
            <w:proofErr w:type="spellEnd"/>
            <w:r w:rsidRPr="00E05F71">
              <w:rPr>
                <w:rFonts w:ascii="Arial" w:hAnsi="Arial" w:cs="Arial"/>
                <w:spacing w:val="-2"/>
                <w:sz w:val="20"/>
                <w:szCs w:val="20"/>
              </w:rPr>
              <w:t xml:space="preserve"> </w:t>
            </w:r>
            <w:r w:rsidRPr="00E05F71">
              <w:rPr>
                <w:rFonts w:ascii="Arial" w:hAnsi="Arial" w:cs="Arial"/>
                <w:sz w:val="20"/>
                <w:szCs w:val="20"/>
              </w:rPr>
              <w:t>DM,</w:t>
            </w:r>
            <w:r w:rsidRPr="00E05F71">
              <w:rPr>
                <w:rFonts w:ascii="Arial" w:hAnsi="Arial" w:cs="Arial"/>
                <w:spacing w:val="-3"/>
                <w:sz w:val="20"/>
                <w:szCs w:val="20"/>
              </w:rPr>
              <w:t xml:space="preserve"> </w:t>
            </w:r>
            <w:r w:rsidRPr="00E05F71">
              <w:rPr>
                <w:rFonts w:ascii="Arial" w:hAnsi="Arial" w:cs="Arial"/>
                <w:sz w:val="20"/>
                <w:szCs w:val="20"/>
              </w:rPr>
              <w:t>van</w:t>
            </w:r>
            <w:r w:rsidRPr="00E05F71">
              <w:rPr>
                <w:rFonts w:ascii="Arial" w:hAnsi="Arial" w:cs="Arial"/>
                <w:spacing w:val="-4"/>
                <w:sz w:val="20"/>
                <w:szCs w:val="20"/>
              </w:rPr>
              <w:t xml:space="preserve"> </w:t>
            </w:r>
            <w:r w:rsidRPr="00E05F71">
              <w:rPr>
                <w:rFonts w:ascii="Arial" w:hAnsi="Arial" w:cs="Arial"/>
                <w:sz w:val="20"/>
                <w:szCs w:val="20"/>
              </w:rPr>
              <w:t>Oort IM,</w:t>
            </w:r>
            <w:r w:rsidRPr="00E05F71">
              <w:rPr>
                <w:rFonts w:ascii="Arial" w:hAnsi="Arial" w:cs="Arial"/>
                <w:spacing w:val="-2"/>
                <w:sz w:val="20"/>
                <w:szCs w:val="20"/>
              </w:rPr>
              <w:t xml:space="preserve"> </w:t>
            </w:r>
            <w:proofErr w:type="spellStart"/>
            <w:r w:rsidRPr="00E05F71">
              <w:rPr>
                <w:rFonts w:ascii="Arial" w:hAnsi="Arial" w:cs="Arial"/>
                <w:sz w:val="20"/>
                <w:szCs w:val="20"/>
              </w:rPr>
              <w:t>Vergunst</w:t>
            </w:r>
            <w:proofErr w:type="spellEnd"/>
            <w:r w:rsidRPr="00E05F71">
              <w:rPr>
                <w:rFonts w:ascii="Arial" w:hAnsi="Arial" w:cs="Arial"/>
                <w:spacing w:val="-4"/>
                <w:sz w:val="20"/>
                <w:szCs w:val="20"/>
              </w:rPr>
              <w:t xml:space="preserve"> </w:t>
            </w:r>
            <w:r w:rsidRPr="00E05F71">
              <w:rPr>
                <w:rFonts w:ascii="Arial" w:hAnsi="Arial" w:cs="Arial"/>
                <w:sz w:val="20"/>
                <w:szCs w:val="20"/>
              </w:rPr>
              <w:t>H,</w:t>
            </w:r>
            <w:r w:rsidRPr="00E05F71">
              <w:rPr>
                <w:rFonts w:ascii="Arial" w:hAnsi="Arial" w:cs="Arial"/>
                <w:spacing w:val="-3"/>
                <w:sz w:val="20"/>
                <w:szCs w:val="20"/>
              </w:rPr>
              <w:t xml:space="preserve"> </w:t>
            </w:r>
            <w:proofErr w:type="spellStart"/>
            <w:r w:rsidRPr="00E05F71">
              <w:rPr>
                <w:rFonts w:ascii="Arial" w:hAnsi="Arial" w:cs="Arial"/>
                <w:sz w:val="20"/>
                <w:szCs w:val="20"/>
              </w:rPr>
              <w:t>Oddens</w:t>
            </w:r>
            <w:proofErr w:type="spellEnd"/>
            <w:r w:rsidRPr="00E05F71">
              <w:rPr>
                <w:rFonts w:ascii="Arial" w:hAnsi="Arial" w:cs="Arial"/>
                <w:spacing w:val="-4"/>
                <w:sz w:val="20"/>
                <w:szCs w:val="20"/>
              </w:rPr>
              <w:t xml:space="preserve"> </w:t>
            </w:r>
            <w:r w:rsidRPr="00E05F71">
              <w:rPr>
                <w:rFonts w:ascii="Arial" w:hAnsi="Arial" w:cs="Arial"/>
                <w:sz w:val="20"/>
                <w:szCs w:val="20"/>
              </w:rPr>
              <w:t>JR,</w:t>
            </w:r>
            <w:r w:rsidRPr="00E05F71">
              <w:rPr>
                <w:rFonts w:ascii="Arial" w:hAnsi="Arial" w:cs="Arial"/>
                <w:spacing w:val="-3"/>
                <w:sz w:val="20"/>
                <w:szCs w:val="20"/>
              </w:rPr>
              <w:t xml:space="preserve"> </w:t>
            </w:r>
            <w:r w:rsidRPr="00E05F71">
              <w:rPr>
                <w:rFonts w:ascii="Arial" w:hAnsi="Arial" w:cs="Arial"/>
                <w:sz w:val="20"/>
                <w:szCs w:val="20"/>
              </w:rPr>
              <w:t>Smits</w:t>
            </w:r>
            <w:r w:rsidRPr="00E05F71">
              <w:rPr>
                <w:rFonts w:ascii="Arial" w:hAnsi="Arial" w:cs="Arial"/>
                <w:spacing w:val="-4"/>
                <w:sz w:val="20"/>
                <w:szCs w:val="20"/>
              </w:rPr>
              <w:t xml:space="preserve"> </w:t>
            </w:r>
            <w:r w:rsidRPr="00E05F71">
              <w:rPr>
                <w:rFonts w:ascii="Arial" w:hAnsi="Arial" w:cs="Arial"/>
                <w:sz w:val="20"/>
                <w:szCs w:val="20"/>
              </w:rPr>
              <w:t>GA,</w:t>
            </w:r>
            <w:r w:rsidRPr="00E05F71">
              <w:rPr>
                <w:rFonts w:ascii="Arial" w:hAnsi="Arial" w:cs="Arial"/>
                <w:spacing w:val="-3"/>
                <w:sz w:val="20"/>
                <w:szCs w:val="20"/>
              </w:rPr>
              <w:t xml:space="preserve"> </w:t>
            </w:r>
            <w:proofErr w:type="spellStart"/>
            <w:r w:rsidRPr="00E05F71">
              <w:rPr>
                <w:rFonts w:ascii="Arial" w:hAnsi="Arial" w:cs="Arial"/>
                <w:sz w:val="20"/>
                <w:szCs w:val="20"/>
              </w:rPr>
              <w:t>Bokhorst</w:t>
            </w:r>
            <w:proofErr w:type="spellEnd"/>
            <w:r w:rsidRPr="00E05F71">
              <w:rPr>
                <w:rFonts w:ascii="Arial" w:hAnsi="Arial" w:cs="Arial"/>
                <w:spacing w:val="-1"/>
                <w:sz w:val="20"/>
                <w:szCs w:val="20"/>
              </w:rPr>
              <w:t xml:space="preserve"> </w:t>
            </w:r>
            <w:r w:rsidRPr="00E05F71">
              <w:rPr>
                <w:rFonts w:ascii="Arial" w:hAnsi="Arial" w:cs="Arial"/>
                <w:sz w:val="20"/>
                <w:szCs w:val="20"/>
              </w:rPr>
              <w:t>LP,</w:t>
            </w:r>
            <w:r w:rsidRPr="00E05F71">
              <w:rPr>
                <w:rFonts w:ascii="Arial" w:hAnsi="Arial" w:cs="Arial"/>
                <w:spacing w:val="-3"/>
                <w:sz w:val="20"/>
                <w:szCs w:val="20"/>
              </w:rPr>
              <w:t xml:space="preserve"> </w:t>
            </w:r>
            <w:proofErr w:type="spellStart"/>
            <w:r w:rsidRPr="00E05F71">
              <w:rPr>
                <w:rFonts w:ascii="Arial" w:hAnsi="Arial" w:cs="Arial"/>
                <w:sz w:val="20"/>
                <w:szCs w:val="20"/>
              </w:rPr>
              <w:t>Witjes</w:t>
            </w:r>
            <w:proofErr w:type="spellEnd"/>
            <w:r w:rsidRPr="00E05F71">
              <w:rPr>
                <w:rFonts w:ascii="Arial" w:hAnsi="Arial" w:cs="Arial"/>
                <w:sz w:val="20"/>
                <w:szCs w:val="20"/>
              </w:rPr>
              <w:t xml:space="preserve"> JA,</w:t>
            </w:r>
            <w:r w:rsidRPr="00E05F71">
              <w:rPr>
                <w:rFonts w:ascii="Arial" w:hAnsi="Arial" w:cs="Arial"/>
                <w:spacing w:val="-1"/>
                <w:sz w:val="20"/>
                <w:szCs w:val="20"/>
              </w:rPr>
              <w:t xml:space="preserve"> </w:t>
            </w:r>
            <w:r w:rsidRPr="00E05F71">
              <w:rPr>
                <w:rFonts w:ascii="Arial" w:hAnsi="Arial" w:cs="Arial"/>
                <w:sz w:val="20"/>
                <w:szCs w:val="20"/>
              </w:rPr>
              <w:t>Rovers</w:t>
            </w:r>
            <w:r w:rsidRPr="00E05F71">
              <w:rPr>
                <w:rFonts w:ascii="Arial" w:hAnsi="Arial" w:cs="Arial"/>
                <w:spacing w:val="-2"/>
                <w:sz w:val="20"/>
                <w:szCs w:val="20"/>
              </w:rPr>
              <w:t xml:space="preserve"> </w:t>
            </w:r>
            <w:r w:rsidRPr="00E05F71">
              <w:rPr>
                <w:rFonts w:ascii="Arial" w:hAnsi="Arial" w:cs="Arial"/>
                <w:sz w:val="20"/>
                <w:szCs w:val="20"/>
              </w:rPr>
              <w:t>MM,</w:t>
            </w:r>
            <w:r w:rsidRPr="00E05F71">
              <w:rPr>
                <w:rFonts w:ascii="Arial" w:hAnsi="Arial" w:cs="Arial"/>
                <w:spacing w:val="-1"/>
                <w:sz w:val="20"/>
                <w:szCs w:val="20"/>
              </w:rPr>
              <w:t xml:space="preserve"> </w:t>
            </w:r>
            <w:proofErr w:type="spellStart"/>
            <w:r w:rsidRPr="00E05F71">
              <w:rPr>
                <w:rFonts w:ascii="Arial" w:hAnsi="Arial" w:cs="Arial"/>
                <w:sz w:val="20"/>
                <w:szCs w:val="20"/>
              </w:rPr>
              <w:t>Hulsbergen</w:t>
            </w:r>
            <w:proofErr w:type="spellEnd"/>
            <w:r w:rsidRPr="00E05F71">
              <w:rPr>
                <w:rFonts w:ascii="Arial" w:hAnsi="Arial" w:cs="Arial"/>
                <w:sz w:val="20"/>
                <w:szCs w:val="20"/>
              </w:rPr>
              <w:t>-van</w:t>
            </w:r>
            <w:r w:rsidRPr="00E05F71">
              <w:rPr>
                <w:rFonts w:ascii="Arial" w:hAnsi="Arial" w:cs="Arial"/>
                <w:spacing w:val="-2"/>
                <w:sz w:val="20"/>
                <w:szCs w:val="20"/>
              </w:rPr>
              <w:t xml:space="preserve"> </w:t>
            </w:r>
            <w:r w:rsidRPr="00E05F71">
              <w:rPr>
                <w:rFonts w:ascii="Arial" w:hAnsi="Arial" w:cs="Arial"/>
                <w:sz w:val="20"/>
                <w:szCs w:val="20"/>
              </w:rPr>
              <w:t>de</w:t>
            </w:r>
            <w:r w:rsidRPr="00E05F71">
              <w:rPr>
                <w:rFonts w:ascii="Arial" w:hAnsi="Arial" w:cs="Arial"/>
                <w:spacing w:val="-1"/>
                <w:sz w:val="20"/>
                <w:szCs w:val="20"/>
              </w:rPr>
              <w:t xml:space="preserve"> </w:t>
            </w:r>
            <w:proofErr w:type="spellStart"/>
            <w:r w:rsidRPr="00E05F71">
              <w:rPr>
                <w:rFonts w:ascii="Arial" w:hAnsi="Arial" w:cs="Arial"/>
                <w:sz w:val="20"/>
                <w:szCs w:val="20"/>
              </w:rPr>
              <w:t>Kaa</w:t>
            </w:r>
            <w:proofErr w:type="spellEnd"/>
            <w:r w:rsidRPr="00E05F71">
              <w:rPr>
                <w:rFonts w:ascii="Arial" w:hAnsi="Arial" w:cs="Arial"/>
                <w:spacing w:val="-1"/>
                <w:sz w:val="20"/>
                <w:szCs w:val="20"/>
              </w:rPr>
              <w:t xml:space="preserve"> </w:t>
            </w:r>
            <w:r w:rsidRPr="00E05F71">
              <w:rPr>
                <w:rFonts w:ascii="Arial" w:hAnsi="Arial" w:cs="Arial"/>
                <w:sz w:val="20"/>
                <w:szCs w:val="20"/>
              </w:rPr>
              <w:t>CA,</w:t>
            </w:r>
            <w:r w:rsidRPr="00E05F71">
              <w:rPr>
                <w:rFonts w:ascii="Arial" w:hAnsi="Arial" w:cs="Arial"/>
                <w:spacing w:val="-1"/>
                <w:sz w:val="20"/>
                <w:szCs w:val="20"/>
              </w:rPr>
              <w:t xml:space="preserve"> </w:t>
            </w:r>
            <w:proofErr w:type="spellStart"/>
            <w:r w:rsidRPr="00E05F71">
              <w:rPr>
                <w:rFonts w:ascii="Arial" w:hAnsi="Arial" w:cs="Arial"/>
                <w:sz w:val="20"/>
                <w:szCs w:val="20"/>
              </w:rPr>
              <w:t>Barentsz</w:t>
            </w:r>
            <w:proofErr w:type="spellEnd"/>
            <w:r w:rsidRPr="00E05F71">
              <w:rPr>
                <w:rFonts w:ascii="Arial" w:hAnsi="Arial" w:cs="Arial"/>
                <w:spacing w:val="-1"/>
                <w:sz w:val="20"/>
                <w:szCs w:val="20"/>
              </w:rPr>
              <w:t xml:space="preserve"> </w:t>
            </w:r>
            <w:r w:rsidRPr="00E05F71">
              <w:rPr>
                <w:rFonts w:ascii="Arial" w:hAnsi="Arial" w:cs="Arial"/>
                <w:sz w:val="20"/>
                <w:szCs w:val="20"/>
              </w:rPr>
              <w:t>JO.</w:t>
            </w:r>
            <w:r w:rsidRPr="00E05F71">
              <w:rPr>
                <w:rFonts w:ascii="Arial" w:hAnsi="Arial" w:cs="Arial"/>
                <w:spacing w:val="-1"/>
                <w:sz w:val="20"/>
                <w:szCs w:val="20"/>
              </w:rPr>
              <w:t xml:space="preserve"> </w:t>
            </w:r>
            <w:r w:rsidRPr="00E05F71">
              <w:rPr>
                <w:rFonts w:ascii="Arial" w:hAnsi="Arial" w:cs="Arial"/>
                <w:sz w:val="20"/>
                <w:szCs w:val="20"/>
              </w:rPr>
              <w:t>Value</w:t>
            </w:r>
            <w:r w:rsidRPr="00E05F71">
              <w:rPr>
                <w:rFonts w:ascii="Arial" w:hAnsi="Arial" w:cs="Arial"/>
                <w:spacing w:val="-1"/>
                <w:sz w:val="20"/>
                <w:szCs w:val="20"/>
              </w:rPr>
              <w:t xml:space="preserve"> </w:t>
            </w:r>
            <w:r w:rsidRPr="00E05F71">
              <w:rPr>
                <w:rFonts w:ascii="Arial" w:hAnsi="Arial" w:cs="Arial"/>
                <w:sz w:val="20"/>
                <w:szCs w:val="20"/>
              </w:rPr>
              <w:t>of</w:t>
            </w:r>
            <w:r w:rsidRPr="00E05F71">
              <w:rPr>
                <w:rFonts w:ascii="Arial" w:hAnsi="Arial" w:cs="Arial"/>
                <w:spacing w:val="-3"/>
                <w:sz w:val="20"/>
                <w:szCs w:val="20"/>
              </w:rPr>
              <w:t xml:space="preserve"> </w:t>
            </w:r>
            <w:r w:rsidRPr="00E05F71">
              <w:rPr>
                <w:rFonts w:ascii="Arial" w:hAnsi="Arial" w:cs="Arial"/>
                <w:sz w:val="20"/>
                <w:szCs w:val="20"/>
              </w:rPr>
              <w:t>Serial</w:t>
            </w:r>
            <w:r w:rsidRPr="00E05F71">
              <w:rPr>
                <w:rFonts w:ascii="Arial" w:hAnsi="Arial" w:cs="Arial"/>
                <w:spacing w:val="-1"/>
                <w:sz w:val="20"/>
                <w:szCs w:val="20"/>
              </w:rPr>
              <w:t xml:space="preserve"> </w:t>
            </w:r>
            <w:r w:rsidRPr="00E05F71">
              <w:rPr>
                <w:rFonts w:ascii="Arial" w:hAnsi="Arial" w:cs="Arial"/>
                <w:sz w:val="20"/>
                <w:szCs w:val="20"/>
              </w:rPr>
              <w:t>Multiparametric</w:t>
            </w:r>
            <w:r w:rsidRPr="00E05F71">
              <w:rPr>
                <w:rFonts w:ascii="Arial" w:hAnsi="Arial" w:cs="Arial"/>
                <w:spacing w:val="-1"/>
                <w:sz w:val="20"/>
                <w:szCs w:val="20"/>
              </w:rPr>
              <w:t xml:space="preserve"> </w:t>
            </w:r>
            <w:r w:rsidRPr="00E05F71">
              <w:rPr>
                <w:rFonts w:ascii="Arial" w:hAnsi="Arial" w:cs="Arial"/>
                <w:sz w:val="20"/>
                <w:szCs w:val="20"/>
              </w:rPr>
              <w:t>Magnetic</w:t>
            </w:r>
            <w:r w:rsidRPr="00E05F71">
              <w:rPr>
                <w:rFonts w:ascii="Arial" w:hAnsi="Arial" w:cs="Arial"/>
                <w:spacing w:val="-1"/>
                <w:sz w:val="20"/>
                <w:szCs w:val="20"/>
              </w:rPr>
              <w:t xml:space="preserve"> </w:t>
            </w:r>
            <w:r w:rsidRPr="00E05F71">
              <w:rPr>
                <w:rFonts w:ascii="Arial" w:hAnsi="Arial" w:cs="Arial"/>
                <w:sz w:val="20"/>
                <w:szCs w:val="20"/>
              </w:rPr>
              <w:t xml:space="preserve">Resonance Imaging and Magnetic Resonance Imaging-guided Biopsies in Men with Low-risk Prostate Cancer on Active Surveillance After 1 </w:t>
            </w:r>
            <w:proofErr w:type="spellStart"/>
            <w:r w:rsidRPr="00E05F71">
              <w:rPr>
                <w:rFonts w:ascii="Arial" w:hAnsi="Arial" w:cs="Arial"/>
                <w:sz w:val="20"/>
                <w:szCs w:val="20"/>
              </w:rPr>
              <w:t>Yr</w:t>
            </w:r>
            <w:proofErr w:type="spellEnd"/>
            <w:r w:rsidRPr="00E05F71">
              <w:rPr>
                <w:rFonts w:ascii="Arial" w:hAnsi="Arial" w:cs="Arial"/>
                <w:sz w:val="20"/>
                <w:szCs w:val="20"/>
              </w:rPr>
              <w:t xml:space="preserve"> Follow-up. Eur </w:t>
            </w:r>
            <w:proofErr w:type="spellStart"/>
            <w:r w:rsidRPr="00E05F71">
              <w:rPr>
                <w:rFonts w:ascii="Arial" w:hAnsi="Arial" w:cs="Arial"/>
                <w:sz w:val="20"/>
                <w:szCs w:val="20"/>
              </w:rPr>
              <w:t>Urol</w:t>
            </w:r>
            <w:proofErr w:type="spellEnd"/>
            <w:r w:rsidRPr="00E05F71">
              <w:rPr>
                <w:rFonts w:ascii="Arial" w:hAnsi="Arial" w:cs="Arial"/>
                <w:sz w:val="20"/>
                <w:szCs w:val="20"/>
              </w:rPr>
              <w:t xml:space="preserve"> Focus. 2019 May;5(3):407-415. [</w:t>
            </w:r>
            <w:hyperlink r:id="rId23">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9"/>
              <w:ind w:left="0"/>
              <w:rPr>
                <w:rFonts w:ascii="Arial" w:hAnsi="Arial" w:cs="Arial"/>
                <w:sz w:val="20"/>
                <w:szCs w:val="20"/>
              </w:rPr>
            </w:pPr>
          </w:p>
          <w:p w:rsidR="009965CC" w:rsidRPr="00E05F71" w:rsidRDefault="00A35D18">
            <w:pPr>
              <w:pStyle w:val="TableParagraph"/>
              <w:spacing w:before="1"/>
              <w:rPr>
                <w:rFonts w:ascii="Arial" w:hAnsi="Arial" w:cs="Arial"/>
                <w:sz w:val="20"/>
                <w:szCs w:val="20"/>
              </w:rPr>
            </w:pPr>
            <w:proofErr w:type="spellStart"/>
            <w:r w:rsidRPr="00E05F71">
              <w:rPr>
                <w:rFonts w:ascii="Arial" w:hAnsi="Arial" w:cs="Arial"/>
                <w:sz w:val="20"/>
                <w:szCs w:val="20"/>
              </w:rPr>
              <w:t>Stavrinides</w:t>
            </w:r>
            <w:proofErr w:type="spellEnd"/>
            <w:r w:rsidRPr="00E05F71">
              <w:rPr>
                <w:rFonts w:ascii="Arial" w:hAnsi="Arial" w:cs="Arial"/>
                <w:spacing w:val="-4"/>
                <w:sz w:val="20"/>
                <w:szCs w:val="20"/>
              </w:rPr>
              <w:t xml:space="preserve"> </w:t>
            </w:r>
            <w:r w:rsidRPr="00E05F71">
              <w:rPr>
                <w:rFonts w:ascii="Arial" w:hAnsi="Arial" w:cs="Arial"/>
                <w:sz w:val="20"/>
                <w:szCs w:val="20"/>
              </w:rPr>
              <w:t>V,</w:t>
            </w:r>
            <w:r w:rsidRPr="00E05F71">
              <w:rPr>
                <w:rFonts w:ascii="Arial" w:hAnsi="Arial" w:cs="Arial"/>
                <w:spacing w:val="-2"/>
                <w:sz w:val="20"/>
                <w:szCs w:val="20"/>
              </w:rPr>
              <w:t xml:space="preserve"> </w:t>
            </w:r>
            <w:proofErr w:type="spellStart"/>
            <w:r w:rsidRPr="00E05F71">
              <w:rPr>
                <w:rFonts w:ascii="Arial" w:hAnsi="Arial" w:cs="Arial"/>
                <w:sz w:val="20"/>
                <w:szCs w:val="20"/>
              </w:rPr>
              <w:t>Giganti</w:t>
            </w:r>
            <w:proofErr w:type="spellEnd"/>
            <w:r w:rsidRPr="00E05F71">
              <w:rPr>
                <w:rFonts w:ascii="Arial" w:hAnsi="Arial" w:cs="Arial"/>
                <w:spacing w:val="-4"/>
                <w:sz w:val="20"/>
                <w:szCs w:val="20"/>
              </w:rPr>
              <w:t xml:space="preserve"> </w:t>
            </w:r>
            <w:r w:rsidRPr="00E05F71">
              <w:rPr>
                <w:rFonts w:ascii="Arial" w:hAnsi="Arial" w:cs="Arial"/>
                <w:sz w:val="20"/>
                <w:szCs w:val="20"/>
              </w:rPr>
              <w:t>F,</w:t>
            </w:r>
            <w:r w:rsidRPr="00E05F71">
              <w:rPr>
                <w:rFonts w:ascii="Arial" w:hAnsi="Arial" w:cs="Arial"/>
                <w:spacing w:val="-3"/>
                <w:sz w:val="20"/>
                <w:szCs w:val="20"/>
              </w:rPr>
              <w:t xml:space="preserve"> </w:t>
            </w:r>
            <w:proofErr w:type="spellStart"/>
            <w:r w:rsidRPr="00E05F71">
              <w:rPr>
                <w:rFonts w:ascii="Arial" w:hAnsi="Arial" w:cs="Arial"/>
                <w:sz w:val="20"/>
                <w:szCs w:val="20"/>
              </w:rPr>
              <w:t>Trock</w:t>
            </w:r>
            <w:proofErr w:type="spellEnd"/>
            <w:r w:rsidRPr="00E05F71">
              <w:rPr>
                <w:rFonts w:ascii="Arial" w:hAnsi="Arial" w:cs="Arial"/>
                <w:spacing w:val="-4"/>
                <w:sz w:val="20"/>
                <w:szCs w:val="20"/>
              </w:rPr>
              <w:t xml:space="preserve"> </w:t>
            </w:r>
            <w:r w:rsidRPr="00E05F71">
              <w:rPr>
                <w:rFonts w:ascii="Arial" w:hAnsi="Arial" w:cs="Arial"/>
                <w:sz w:val="20"/>
                <w:szCs w:val="20"/>
              </w:rPr>
              <w:t>B,</w:t>
            </w:r>
            <w:r w:rsidRPr="00E05F71">
              <w:rPr>
                <w:rFonts w:ascii="Arial" w:hAnsi="Arial" w:cs="Arial"/>
                <w:spacing w:val="-3"/>
                <w:sz w:val="20"/>
                <w:szCs w:val="20"/>
              </w:rPr>
              <w:t xml:space="preserve"> </w:t>
            </w:r>
            <w:proofErr w:type="spellStart"/>
            <w:r w:rsidRPr="00E05F71">
              <w:rPr>
                <w:rFonts w:ascii="Arial" w:hAnsi="Arial" w:cs="Arial"/>
                <w:sz w:val="20"/>
                <w:szCs w:val="20"/>
              </w:rPr>
              <w:t>Punwani</w:t>
            </w:r>
            <w:proofErr w:type="spellEnd"/>
            <w:r w:rsidRPr="00E05F71">
              <w:rPr>
                <w:rFonts w:ascii="Arial" w:hAnsi="Arial" w:cs="Arial"/>
                <w:spacing w:val="-1"/>
                <w:sz w:val="20"/>
                <w:szCs w:val="20"/>
              </w:rPr>
              <w:t xml:space="preserve"> </w:t>
            </w:r>
            <w:r w:rsidRPr="00E05F71">
              <w:rPr>
                <w:rFonts w:ascii="Arial" w:hAnsi="Arial" w:cs="Arial"/>
                <w:sz w:val="20"/>
                <w:szCs w:val="20"/>
              </w:rPr>
              <w:t>S,</w:t>
            </w:r>
            <w:r w:rsidRPr="00E05F71">
              <w:rPr>
                <w:rFonts w:ascii="Arial" w:hAnsi="Arial" w:cs="Arial"/>
                <w:spacing w:val="-3"/>
                <w:sz w:val="20"/>
                <w:szCs w:val="20"/>
              </w:rPr>
              <w:t xml:space="preserve"> </w:t>
            </w:r>
            <w:r w:rsidRPr="00E05F71">
              <w:rPr>
                <w:rFonts w:ascii="Arial" w:hAnsi="Arial" w:cs="Arial"/>
                <w:sz w:val="20"/>
                <w:szCs w:val="20"/>
              </w:rPr>
              <w:t>Allen</w:t>
            </w:r>
            <w:r w:rsidRPr="00E05F71">
              <w:rPr>
                <w:rFonts w:ascii="Arial" w:hAnsi="Arial" w:cs="Arial"/>
                <w:spacing w:val="-2"/>
                <w:sz w:val="20"/>
                <w:szCs w:val="20"/>
              </w:rPr>
              <w:t xml:space="preserve"> </w:t>
            </w:r>
            <w:r w:rsidRPr="00E05F71">
              <w:rPr>
                <w:rFonts w:ascii="Arial" w:hAnsi="Arial" w:cs="Arial"/>
                <w:sz w:val="20"/>
                <w:szCs w:val="20"/>
              </w:rPr>
              <w:t>C,</w:t>
            </w:r>
            <w:r w:rsidRPr="00E05F71">
              <w:rPr>
                <w:rFonts w:ascii="Arial" w:hAnsi="Arial" w:cs="Arial"/>
                <w:spacing w:val="-3"/>
                <w:sz w:val="20"/>
                <w:szCs w:val="20"/>
              </w:rPr>
              <w:t xml:space="preserve"> </w:t>
            </w:r>
            <w:r w:rsidRPr="00E05F71">
              <w:rPr>
                <w:rFonts w:ascii="Arial" w:hAnsi="Arial" w:cs="Arial"/>
                <w:sz w:val="20"/>
                <w:szCs w:val="20"/>
              </w:rPr>
              <w:t>Kirkham</w:t>
            </w:r>
            <w:r w:rsidRPr="00E05F71">
              <w:rPr>
                <w:rFonts w:ascii="Arial" w:hAnsi="Arial" w:cs="Arial"/>
                <w:spacing w:val="-5"/>
                <w:sz w:val="20"/>
                <w:szCs w:val="20"/>
              </w:rPr>
              <w:t xml:space="preserve"> </w:t>
            </w:r>
            <w:r w:rsidRPr="00E05F71">
              <w:rPr>
                <w:rFonts w:ascii="Arial" w:hAnsi="Arial" w:cs="Arial"/>
                <w:sz w:val="20"/>
                <w:szCs w:val="20"/>
              </w:rPr>
              <w:t>A,</w:t>
            </w:r>
            <w:r w:rsidRPr="00E05F71">
              <w:rPr>
                <w:rFonts w:ascii="Arial" w:hAnsi="Arial" w:cs="Arial"/>
                <w:spacing w:val="-1"/>
                <w:sz w:val="20"/>
                <w:szCs w:val="20"/>
              </w:rPr>
              <w:t xml:space="preserve"> </w:t>
            </w:r>
            <w:r w:rsidRPr="00E05F71">
              <w:rPr>
                <w:rFonts w:ascii="Arial" w:hAnsi="Arial" w:cs="Arial"/>
                <w:sz w:val="20"/>
                <w:szCs w:val="20"/>
              </w:rPr>
              <w:t>Freeman</w:t>
            </w:r>
            <w:r w:rsidRPr="00E05F71">
              <w:rPr>
                <w:rFonts w:ascii="Arial" w:hAnsi="Arial" w:cs="Arial"/>
                <w:spacing w:val="-2"/>
                <w:sz w:val="20"/>
                <w:szCs w:val="20"/>
              </w:rPr>
              <w:t xml:space="preserve"> </w:t>
            </w:r>
            <w:r w:rsidRPr="00E05F71">
              <w:rPr>
                <w:rFonts w:ascii="Arial" w:hAnsi="Arial" w:cs="Arial"/>
                <w:sz w:val="20"/>
                <w:szCs w:val="20"/>
              </w:rPr>
              <w:t>A,</w:t>
            </w:r>
            <w:r w:rsidRPr="00E05F71">
              <w:rPr>
                <w:rFonts w:ascii="Arial" w:hAnsi="Arial" w:cs="Arial"/>
                <w:spacing w:val="-3"/>
                <w:sz w:val="20"/>
                <w:szCs w:val="20"/>
              </w:rPr>
              <w:t xml:space="preserve"> </w:t>
            </w:r>
            <w:r w:rsidRPr="00E05F71">
              <w:rPr>
                <w:rFonts w:ascii="Arial" w:hAnsi="Arial" w:cs="Arial"/>
                <w:sz w:val="20"/>
                <w:szCs w:val="20"/>
              </w:rPr>
              <w:t>Haider</w:t>
            </w:r>
            <w:r w:rsidRPr="00E05F71">
              <w:rPr>
                <w:rFonts w:ascii="Arial" w:hAnsi="Arial" w:cs="Arial"/>
                <w:spacing w:val="-2"/>
                <w:sz w:val="20"/>
                <w:szCs w:val="20"/>
              </w:rPr>
              <w:t xml:space="preserve"> </w:t>
            </w:r>
            <w:r w:rsidRPr="00E05F71">
              <w:rPr>
                <w:rFonts w:ascii="Arial" w:hAnsi="Arial" w:cs="Arial"/>
                <w:sz w:val="20"/>
                <w:szCs w:val="20"/>
              </w:rPr>
              <w:t>A,</w:t>
            </w:r>
            <w:r w:rsidRPr="00E05F71">
              <w:rPr>
                <w:rFonts w:ascii="Arial" w:hAnsi="Arial" w:cs="Arial"/>
                <w:spacing w:val="-1"/>
                <w:sz w:val="20"/>
                <w:szCs w:val="20"/>
              </w:rPr>
              <w:t xml:space="preserve"> </w:t>
            </w:r>
            <w:r w:rsidRPr="00E05F71">
              <w:rPr>
                <w:rFonts w:ascii="Arial" w:hAnsi="Arial" w:cs="Arial"/>
                <w:sz w:val="20"/>
                <w:szCs w:val="20"/>
              </w:rPr>
              <w:t>Ball</w:t>
            </w:r>
            <w:r w:rsidRPr="00E05F71">
              <w:rPr>
                <w:rFonts w:ascii="Arial" w:hAnsi="Arial" w:cs="Arial"/>
                <w:spacing w:val="-3"/>
                <w:sz w:val="20"/>
                <w:szCs w:val="20"/>
              </w:rPr>
              <w:t xml:space="preserve"> </w:t>
            </w:r>
            <w:r w:rsidRPr="00E05F71">
              <w:rPr>
                <w:rFonts w:ascii="Arial" w:hAnsi="Arial" w:cs="Arial"/>
                <w:sz w:val="20"/>
                <w:szCs w:val="20"/>
              </w:rPr>
              <w:t>R,</w:t>
            </w:r>
            <w:r w:rsidRPr="00E05F71">
              <w:rPr>
                <w:rFonts w:ascii="Arial" w:hAnsi="Arial" w:cs="Arial"/>
                <w:spacing w:val="-3"/>
                <w:sz w:val="20"/>
                <w:szCs w:val="20"/>
              </w:rPr>
              <w:t xml:space="preserve"> </w:t>
            </w:r>
            <w:r w:rsidRPr="00E05F71">
              <w:rPr>
                <w:rFonts w:ascii="Arial" w:hAnsi="Arial" w:cs="Arial"/>
                <w:sz w:val="20"/>
                <w:szCs w:val="20"/>
              </w:rPr>
              <w:t>McCartan</w:t>
            </w:r>
            <w:r w:rsidRPr="00E05F71">
              <w:rPr>
                <w:rFonts w:ascii="Arial" w:hAnsi="Arial" w:cs="Arial"/>
                <w:spacing w:val="-4"/>
                <w:sz w:val="20"/>
                <w:szCs w:val="20"/>
              </w:rPr>
              <w:t xml:space="preserve"> </w:t>
            </w:r>
            <w:r w:rsidRPr="00E05F71">
              <w:rPr>
                <w:rFonts w:ascii="Arial" w:hAnsi="Arial" w:cs="Arial"/>
                <w:sz w:val="20"/>
                <w:szCs w:val="20"/>
              </w:rPr>
              <w:t xml:space="preserve">N, Whitaker H, </w:t>
            </w:r>
            <w:proofErr w:type="spellStart"/>
            <w:r w:rsidRPr="00E05F71">
              <w:rPr>
                <w:rFonts w:ascii="Arial" w:hAnsi="Arial" w:cs="Arial"/>
                <w:sz w:val="20"/>
                <w:szCs w:val="20"/>
              </w:rPr>
              <w:t>Orczyk</w:t>
            </w:r>
            <w:proofErr w:type="spellEnd"/>
            <w:r w:rsidRPr="00E05F71">
              <w:rPr>
                <w:rFonts w:ascii="Arial" w:hAnsi="Arial" w:cs="Arial"/>
                <w:sz w:val="20"/>
                <w:szCs w:val="20"/>
              </w:rPr>
              <w:t xml:space="preserve"> C, </w:t>
            </w:r>
            <w:proofErr w:type="spellStart"/>
            <w:r w:rsidRPr="00E05F71">
              <w:rPr>
                <w:rFonts w:ascii="Arial" w:hAnsi="Arial" w:cs="Arial"/>
                <w:sz w:val="20"/>
                <w:szCs w:val="20"/>
              </w:rPr>
              <w:t>Emberton</w:t>
            </w:r>
            <w:proofErr w:type="spellEnd"/>
            <w:r w:rsidRPr="00E05F71">
              <w:rPr>
                <w:rFonts w:ascii="Arial" w:hAnsi="Arial" w:cs="Arial"/>
                <w:sz w:val="20"/>
                <w:szCs w:val="20"/>
              </w:rPr>
              <w:t xml:space="preserve"> M, Moore CM. Five-year Outcomes of Magnetic Resonance Imaging-based Active Surveillance for Prostate Cancer: A Large Cohort Study. Eur Urol. 2020 Sep;78(3):443-451. </w:t>
            </w:r>
            <w:hyperlink r:id="rId24">
              <w:r w:rsidRPr="00E05F71">
                <w:rPr>
                  <w:rFonts w:ascii="Arial" w:hAnsi="Arial" w:cs="Arial"/>
                  <w:sz w:val="20"/>
                  <w:szCs w:val="20"/>
                </w:rPr>
                <w:t>[</w:t>
              </w:r>
              <w:r w:rsidRPr="00E05F71">
                <w:rPr>
                  <w:rFonts w:ascii="Arial" w:hAnsi="Arial" w:cs="Arial"/>
                  <w:color w:val="2E498A"/>
                  <w:sz w:val="20"/>
                  <w:szCs w:val="20"/>
                  <w:u w:val="single" w:color="2E498A"/>
                </w:rPr>
                <w:t>PMC free</w:t>
              </w:r>
            </w:hyperlink>
            <w:r w:rsidRPr="00E05F71">
              <w:rPr>
                <w:rFonts w:ascii="Arial" w:hAnsi="Arial" w:cs="Arial"/>
                <w:color w:val="2E498A"/>
                <w:sz w:val="20"/>
                <w:szCs w:val="20"/>
              </w:rPr>
              <w:t xml:space="preserve"> </w:t>
            </w:r>
            <w:hyperlink r:id="rId25">
              <w:r w:rsidRPr="00E05F71">
                <w:rPr>
                  <w:rFonts w:ascii="Arial" w:hAnsi="Arial" w:cs="Arial"/>
                  <w:color w:val="2E498A"/>
                  <w:sz w:val="20"/>
                  <w:szCs w:val="20"/>
                  <w:u w:val="single" w:color="2E498A"/>
                </w:rPr>
                <w:t>article</w:t>
              </w:r>
            </w:hyperlink>
            <w:r w:rsidRPr="00E05F71">
              <w:rPr>
                <w:rFonts w:ascii="Arial" w:hAnsi="Arial" w:cs="Arial"/>
                <w:sz w:val="20"/>
                <w:szCs w:val="20"/>
              </w:rPr>
              <w:t>] [</w:t>
            </w:r>
            <w:hyperlink r:id="rId26">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9"/>
              <w:ind w:left="0"/>
              <w:rPr>
                <w:rFonts w:ascii="Arial" w:hAnsi="Arial" w:cs="Arial"/>
                <w:sz w:val="20"/>
                <w:szCs w:val="20"/>
              </w:rPr>
            </w:pPr>
          </w:p>
          <w:p w:rsidR="009965CC" w:rsidRPr="00E05F71" w:rsidRDefault="00A35D18">
            <w:pPr>
              <w:pStyle w:val="TableParagraph"/>
              <w:ind w:right="159"/>
              <w:rPr>
                <w:rFonts w:ascii="Arial" w:hAnsi="Arial" w:cs="Arial"/>
                <w:sz w:val="20"/>
                <w:szCs w:val="20"/>
              </w:rPr>
            </w:pPr>
            <w:proofErr w:type="spellStart"/>
            <w:r w:rsidRPr="00E05F71">
              <w:rPr>
                <w:rFonts w:ascii="Arial" w:hAnsi="Arial" w:cs="Arial"/>
                <w:sz w:val="20"/>
                <w:szCs w:val="20"/>
              </w:rPr>
              <w:t>Rajwa</w:t>
            </w:r>
            <w:proofErr w:type="spellEnd"/>
            <w:r w:rsidRPr="00E05F71">
              <w:rPr>
                <w:rFonts w:ascii="Arial" w:hAnsi="Arial" w:cs="Arial"/>
                <w:sz w:val="20"/>
                <w:szCs w:val="20"/>
              </w:rPr>
              <w:t xml:space="preserve"> P, </w:t>
            </w:r>
            <w:proofErr w:type="spellStart"/>
            <w:r w:rsidRPr="00E05F71">
              <w:rPr>
                <w:rFonts w:ascii="Arial" w:hAnsi="Arial" w:cs="Arial"/>
                <w:sz w:val="20"/>
                <w:szCs w:val="20"/>
              </w:rPr>
              <w:t>Pradere</w:t>
            </w:r>
            <w:proofErr w:type="spellEnd"/>
            <w:r w:rsidRPr="00E05F71">
              <w:rPr>
                <w:rFonts w:ascii="Arial" w:hAnsi="Arial" w:cs="Arial"/>
                <w:sz w:val="20"/>
                <w:szCs w:val="20"/>
              </w:rPr>
              <w:t xml:space="preserve"> B, </w:t>
            </w:r>
            <w:proofErr w:type="spellStart"/>
            <w:r w:rsidRPr="00E05F71">
              <w:rPr>
                <w:rFonts w:ascii="Arial" w:hAnsi="Arial" w:cs="Arial"/>
                <w:sz w:val="20"/>
                <w:szCs w:val="20"/>
              </w:rPr>
              <w:t>Quhal</w:t>
            </w:r>
            <w:proofErr w:type="spellEnd"/>
            <w:r w:rsidRPr="00E05F71">
              <w:rPr>
                <w:rFonts w:ascii="Arial" w:hAnsi="Arial" w:cs="Arial"/>
                <w:sz w:val="20"/>
                <w:szCs w:val="20"/>
              </w:rPr>
              <w:t xml:space="preserve"> F, Mori K, </w:t>
            </w:r>
            <w:proofErr w:type="spellStart"/>
            <w:r w:rsidRPr="00E05F71">
              <w:rPr>
                <w:rFonts w:ascii="Arial" w:hAnsi="Arial" w:cs="Arial"/>
                <w:sz w:val="20"/>
                <w:szCs w:val="20"/>
              </w:rPr>
              <w:t>Laukhtina</w:t>
            </w:r>
            <w:proofErr w:type="spellEnd"/>
            <w:r w:rsidRPr="00E05F71">
              <w:rPr>
                <w:rFonts w:ascii="Arial" w:hAnsi="Arial" w:cs="Arial"/>
                <w:sz w:val="20"/>
                <w:szCs w:val="20"/>
              </w:rPr>
              <w:t xml:space="preserve"> E, Huebner NA, </w:t>
            </w:r>
            <w:proofErr w:type="spellStart"/>
            <w:r w:rsidRPr="00E05F71">
              <w:rPr>
                <w:rFonts w:ascii="Arial" w:hAnsi="Arial" w:cs="Arial"/>
                <w:sz w:val="20"/>
                <w:szCs w:val="20"/>
              </w:rPr>
              <w:t>D'Andrea</w:t>
            </w:r>
            <w:proofErr w:type="spellEnd"/>
            <w:r w:rsidRPr="00E05F71">
              <w:rPr>
                <w:rFonts w:ascii="Arial" w:hAnsi="Arial" w:cs="Arial"/>
                <w:sz w:val="20"/>
                <w:szCs w:val="20"/>
              </w:rPr>
              <w:t xml:space="preserve"> D, </w:t>
            </w:r>
            <w:proofErr w:type="spellStart"/>
            <w:r w:rsidRPr="00E05F71">
              <w:rPr>
                <w:rFonts w:ascii="Arial" w:hAnsi="Arial" w:cs="Arial"/>
                <w:sz w:val="20"/>
                <w:szCs w:val="20"/>
              </w:rPr>
              <w:t>Krzywon</w:t>
            </w:r>
            <w:proofErr w:type="spellEnd"/>
            <w:r w:rsidRPr="00E05F71">
              <w:rPr>
                <w:rFonts w:ascii="Arial" w:hAnsi="Arial" w:cs="Arial"/>
                <w:sz w:val="20"/>
                <w:szCs w:val="20"/>
              </w:rPr>
              <w:t xml:space="preserve"> A, Shim SR, </w:t>
            </w:r>
            <w:proofErr w:type="spellStart"/>
            <w:r w:rsidRPr="00E05F71">
              <w:rPr>
                <w:rFonts w:ascii="Arial" w:hAnsi="Arial" w:cs="Arial"/>
                <w:sz w:val="20"/>
                <w:szCs w:val="20"/>
              </w:rPr>
              <w:t>Baltzer</w:t>
            </w:r>
            <w:proofErr w:type="spellEnd"/>
            <w:r w:rsidRPr="00E05F71">
              <w:rPr>
                <w:rFonts w:ascii="Arial" w:hAnsi="Arial" w:cs="Arial"/>
                <w:sz w:val="20"/>
                <w:szCs w:val="20"/>
              </w:rPr>
              <w:t xml:space="preserve"> PA,</w:t>
            </w:r>
            <w:r w:rsidRPr="00E05F71">
              <w:rPr>
                <w:rFonts w:ascii="Arial" w:hAnsi="Arial" w:cs="Arial"/>
                <w:spacing w:val="-4"/>
                <w:sz w:val="20"/>
                <w:szCs w:val="20"/>
              </w:rPr>
              <w:t xml:space="preserve"> </w:t>
            </w:r>
            <w:r w:rsidRPr="00E05F71">
              <w:rPr>
                <w:rFonts w:ascii="Arial" w:hAnsi="Arial" w:cs="Arial"/>
                <w:sz w:val="20"/>
                <w:szCs w:val="20"/>
              </w:rPr>
              <w:t>Renard-Penna</w:t>
            </w:r>
            <w:r w:rsidRPr="00E05F71">
              <w:rPr>
                <w:rFonts w:ascii="Arial" w:hAnsi="Arial" w:cs="Arial"/>
                <w:spacing w:val="-2"/>
                <w:sz w:val="20"/>
                <w:szCs w:val="20"/>
              </w:rPr>
              <w:t xml:space="preserve"> </w:t>
            </w:r>
            <w:r w:rsidRPr="00E05F71">
              <w:rPr>
                <w:rFonts w:ascii="Arial" w:hAnsi="Arial" w:cs="Arial"/>
                <w:sz w:val="20"/>
                <w:szCs w:val="20"/>
              </w:rPr>
              <w:t>R,</w:t>
            </w:r>
            <w:r w:rsidRPr="00E05F71">
              <w:rPr>
                <w:rFonts w:ascii="Arial" w:hAnsi="Arial" w:cs="Arial"/>
                <w:spacing w:val="-4"/>
                <w:sz w:val="20"/>
                <w:szCs w:val="20"/>
              </w:rPr>
              <w:t xml:space="preserve"> </w:t>
            </w:r>
            <w:proofErr w:type="spellStart"/>
            <w:r w:rsidRPr="00E05F71">
              <w:rPr>
                <w:rFonts w:ascii="Arial" w:hAnsi="Arial" w:cs="Arial"/>
                <w:sz w:val="20"/>
                <w:szCs w:val="20"/>
              </w:rPr>
              <w:t>Leapman</w:t>
            </w:r>
            <w:proofErr w:type="spellEnd"/>
            <w:r w:rsidRPr="00E05F71">
              <w:rPr>
                <w:rFonts w:ascii="Arial" w:hAnsi="Arial" w:cs="Arial"/>
                <w:spacing w:val="-4"/>
                <w:sz w:val="20"/>
                <w:szCs w:val="20"/>
              </w:rPr>
              <w:t xml:space="preserve"> </w:t>
            </w:r>
            <w:r w:rsidRPr="00E05F71">
              <w:rPr>
                <w:rFonts w:ascii="Arial" w:hAnsi="Arial" w:cs="Arial"/>
                <w:sz w:val="20"/>
                <w:szCs w:val="20"/>
              </w:rPr>
              <w:t>MS,</w:t>
            </w:r>
            <w:r w:rsidRPr="00E05F71">
              <w:rPr>
                <w:rFonts w:ascii="Arial" w:hAnsi="Arial" w:cs="Arial"/>
                <w:spacing w:val="-4"/>
                <w:sz w:val="20"/>
                <w:szCs w:val="20"/>
              </w:rPr>
              <w:t xml:space="preserve"> </w:t>
            </w:r>
            <w:proofErr w:type="spellStart"/>
            <w:r w:rsidRPr="00E05F71">
              <w:rPr>
                <w:rFonts w:ascii="Arial" w:hAnsi="Arial" w:cs="Arial"/>
                <w:sz w:val="20"/>
                <w:szCs w:val="20"/>
              </w:rPr>
              <w:t>Shariat</w:t>
            </w:r>
            <w:proofErr w:type="spellEnd"/>
            <w:r w:rsidRPr="00E05F71">
              <w:rPr>
                <w:rFonts w:ascii="Arial" w:hAnsi="Arial" w:cs="Arial"/>
                <w:spacing w:val="-4"/>
                <w:sz w:val="20"/>
                <w:szCs w:val="20"/>
              </w:rPr>
              <w:t xml:space="preserve"> </w:t>
            </w:r>
            <w:r w:rsidRPr="00E05F71">
              <w:rPr>
                <w:rFonts w:ascii="Arial" w:hAnsi="Arial" w:cs="Arial"/>
                <w:sz w:val="20"/>
                <w:szCs w:val="20"/>
              </w:rPr>
              <w:t>SF,</w:t>
            </w:r>
            <w:r w:rsidRPr="00E05F71">
              <w:rPr>
                <w:rFonts w:ascii="Arial" w:hAnsi="Arial" w:cs="Arial"/>
                <w:spacing w:val="-4"/>
                <w:sz w:val="20"/>
                <w:szCs w:val="20"/>
              </w:rPr>
              <w:t xml:space="preserve"> </w:t>
            </w:r>
            <w:proofErr w:type="spellStart"/>
            <w:r w:rsidRPr="00E05F71">
              <w:rPr>
                <w:rFonts w:ascii="Arial" w:hAnsi="Arial" w:cs="Arial"/>
                <w:sz w:val="20"/>
                <w:szCs w:val="20"/>
              </w:rPr>
              <w:t>Ploussard</w:t>
            </w:r>
            <w:proofErr w:type="spellEnd"/>
            <w:r w:rsidRPr="00E05F71">
              <w:rPr>
                <w:rFonts w:ascii="Arial" w:hAnsi="Arial" w:cs="Arial"/>
                <w:spacing w:val="-3"/>
                <w:sz w:val="20"/>
                <w:szCs w:val="20"/>
              </w:rPr>
              <w:t xml:space="preserve"> </w:t>
            </w:r>
            <w:r w:rsidRPr="00E05F71">
              <w:rPr>
                <w:rFonts w:ascii="Arial" w:hAnsi="Arial" w:cs="Arial"/>
                <w:sz w:val="20"/>
                <w:szCs w:val="20"/>
              </w:rPr>
              <w:t>G. Reliability</w:t>
            </w:r>
            <w:r w:rsidRPr="00E05F71">
              <w:rPr>
                <w:rFonts w:ascii="Arial" w:hAnsi="Arial" w:cs="Arial"/>
                <w:spacing w:val="-7"/>
                <w:sz w:val="20"/>
                <w:szCs w:val="20"/>
              </w:rPr>
              <w:t xml:space="preserve"> </w:t>
            </w:r>
            <w:r w:rsidRPr="00E05F71">
              <w:rPr>
                <w:rFonts w:ascii="Arial" w:hAnsi="Arial" w:cs="Arial"/>
                <w:sz w:val="20"/>
                <w:szCs w:val="20"/>
              </w:rPr>
              <w:t>of</w:t>
            </w:r>
            <w:r w:rsidRPr="00E05F71">
              <w:rPr>
                <w:rFonts w:ascii="Arial" w:hAnsi="Arial" w:cs="Arial"/>
                <w:spacing w:val="-5"/>
                <w:sz w:val="20"/>
                <w:szCs w:val="20"/>
              </w:rPr>
              <w:t xml:space="preserve"> </w:t>
            </w:r>
            <w:r w:rsidRPr="00E05F71">
              <w:rPr>
                <w:rFonts w:ascii="Arial" w:hAnsi="Arial" w:cs="Arial"/>
                <w:sz w:val="20"/>
                <w:szCs w:val="20"/>
              </w:rPr>
              <w:t>Serial</w:t>
            </w:r>
            <w:r w:rsidRPr="00E05F71">
              <w:rPr>
                <w:rFonts w:ascii="Arial" w:hAnsi="Arial" w:cs="Arial"/>
                <w:spacing w:val="-4"/>
                <w:sz w:val="20"/>
                <w:szCs w:val="20"/>
              </w:rPr>
              <w:t xml:space="preserve"> </w:t>
            </w:r>
            <w:r w:rsidRPr="00E05F71">
              <w:rPr>
                <w:rFonts w:ascii="Arial" w:hAnsi="Arial" w:cs="Arial"/>
                <w:sz w:val="20"/>
                <w:szCs w:val="20"/>
              </w:rPr>
              <w:t>Prostate</w:t>
            </w:r>
            <w:r w:rsidRPr="00E05F71">
              <w:rPr>
                <w:rFonts w:ascii="Arial" w:hAnsi="Arial" w:cs="Arial"/>
                <w:spacing w:val="-4"/>
                <w:sz w:val="20"/>
                <w:szCs w:val="20"/>
              </w:rPr>
              <w:t xml:space="preserve"> </w:t>
            </w:r>
            <w:r w:rsidRPr="00E05F71">
              <w:rPr>
                <w:rFonts w:ascii="Arial" w:hAnsi="Arial" w:cs="Arial"/>
                <w:sz w:val="20"/>
                <w:szCs w:val="20"/>
              </w:rPr>
              <w:t>Magnetic</w:t>
            </w:r>
            <w:r w:rsidRPr="00E05F71">
              <w:rPr>
                <w:rFonts w:ascii="Arial" w:hAnsi="Arial" w:cs="Arial"/>
                <w:spacing w:val="-4"/>
                <w:sz w:val="20"/>
                <w:szCs w:val="20"/>
              </w:rPr>
              <w:t xml:space="preserve"> </w:t>
            </w:r>
            <w:r w:rsidRPr="00E05F71">
              <w:rPr>
                <w:rFonts w:ascii="Arial" w:hAnsi="Arial" w:cs="Arial"/>
                <w:sz w:val="20"/>
                <w:szCs w:val="20"/>
              </w:rPr>
              <w:t>Resonance Imaging to Detect Prostate Cancer Progression During Active Surveillance: A Systematic Review and Meta- analysis. Eur Urol. 2021 Nov;80(5):549-563. [</w:t>
            </w:r>
            <w:hyperlink r:id="rId27">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10"/>
              <w:ind w:left="0"/>
              <w:rPr>
                <w:rFonts w:ascii="Arial" w:hAnsi="Arial" w:cs="Arial"/>
                <w:sz w:val="20"/>
                <w:szCs w:val="20"/>
              </w:rPr>
            </w:pPr>
          </w:p>
          <w:p w:rsidR="009965CC" w:rsidRPr="00E05F71" w:rsidRDefault="00A35D18">
            <w:pPr>
              <w:pStyle w:val="TableParagraph"/>
              <w:ind w:right="159"/>
              <w:rPr>
                <w:rFonts w:ascii="Arial" w:hAnsi="Arial" w:cs="Arial"/>
                <w:sz w:val="20"/>
                <w:szCs w:val="20"/>
              </w:rPr>
            </w:pPr>
            <w:r w:rsidRPr="00E05F71">
              <w:rPr>
                <w:rFonts w:ascii="Arial" w:hAnsi="Arial" w:cs="Arial"/>
                <w:sz w:val="20"/>
                <w:szCs w:val="20"/>
              </w:rPr>
              <w:t>Eastham</w:t>
            </w:r>
            <w:r w:rsidRPr="00E05F71">
              <w:rPr>
                <w:rFonts w:ascii="Arial" w:hAnsi="Arial" w:cs="Arial"/>
                <w:spacing w:val="-5"/>
                <w:sz w:val="20"/>
                <w:szCs w:val="20"/>
              </w:rPr>
              <w:t xml:space="preserve"> </w:t>
            </w:r>
            <w:r w:rsidRPr="00E05F71">
              <w:rPr>
                <w:rFonts w:ascii="Arial" w:hAnsi="Arial" w:cs="Arial"/>
                <w:sz w:val="20"/>
                <w:szCs w:val="20"/>
              </w:rPr>
              <w:t>JA,</w:t>
            </w:r>
            <w:r w:rsidRPr="00E05F71">
              <w:rPr>
                <w:rFonts w:ascii="Arial" w:hAnsi="Arial" w:cs="Arial"/>
                <w:spacing w:val="-2"/>
                <w:sz w:val="20"/>
                <w:szCs w:val="20"/>
              </w:rPr>
              <w:t xml:space="preserve"> </w:t>
            </w:r>
            <w:proofErr w:type="spellStart"/>
            <w:r w:rsidRPr="00E05F71">
              <w:rPr>
                <w:rFonts w:ascii="Arial" w:hAnsi="Arial" w:cs="Arial"/>
                <w:sz w:val="20"/>
                <w:szCs w:val="20"/>
              </w:rPr>
              <w:t>Auffenberg</w:t>
            </w:r>
            <w:proofErr w:type="spellEnd"/>
            <w:r w:rsidRPr="00E05F71">
              <w:rPr>
                <w:rFonts w:ascii="Arial" w:hAnsi="Arial" w:cs="Arial"/>
                <w:spacing w:val="-4"/>
                <w:sz w:val="20"/>
                <w:szCs w:val="20"/>
              </w:rPr>
              <w:t xml:space="preserve"> </w:t>
            </w:r>
            <w:r w:rsidRPr="00E05F71">
              <w:rPr>
                <w:rFonts w:ascii="Arial" w:hAnsi="Arial" w:cs="Arial"/>
                <w:sz w:val="20"/>
                <w:szCs w:val="20"/>
              </w:rPr>
              <w:t>GB,</w:t>
            </w:r>
            <w:r w:rsidRPr="00E05F71">
              <w:rPr>
                <w:rFonts w:ascii="Arial" w:hAnsi="Arial" w:cs="Arial"/>
                <w:spacing w:val="-3"/>
                <w:sz w:val="20"/>
                <w:szCs w:val="20"/>
              </w:rPr>
              <w:t xml:space="preserve"> </w:t>
            </w:r>
            <w:proofErr w:type="spellStart"/>
            <w:r w:rsidRPr="00E05F71">
              <w:rPr>
                <w:rFonts w:ascii="Arial" w:hAnsi="Arial" w:cs="Arial"/>
                <w:sz w:val="20"/>
                <w:szCs w:val="20"/>
              </w:rPr>
              <w:t>Barocas</w:t>
            </w:r>
            <w:proofErr w:type="spellEnd"/>
            <w:r w:rsidRPr="00E05F71">
              <w:rPr>
                <w:rFonts w:ascii="Arial" w:hAnsi="Arial" w:cs="Arial"/>
                <w:spacing w:val="-4"/>
                <w:sz w:val="20"/>
                <w:szCs w:val="20"/>
              </w:rPr>
              <w:t xml:space="preserve"> </w:t>
            </w:r>
            <w:r w:rsidRPr="00E05F71">
              <w:rPr>
                <w:rFonts w:ascii="Arial" w:hAnsi="Arial" w:cs="Arial"/>
                <w:sz w:val="20"/>
                <w:szCs w:val="20"/>
              </w:rPr>
              <w:t>DA,</w:t>
            </w:r>
            <w:r w:rsidRPr="00E05F71">
              <w:rPr>
                <w:rFonts w:ascii="Arial" w:hAnsi="Arial" w:cs="Arial"/>
                <w:spacing w:val="-3"/>
                <w:sz w:val="20"/>
                <w:szCs w:val="20"/>
              </w:rPr>
              <w:t xml:space="preserve"> </w:t>
            </w:r>
            <w:r w:rsidRPr="00E05F71">
              <w:rPr>
                <w:rFonts w:ascii="Arial" w:hAnsi="Arial" w:cs="Arial"/>
                <w:sz w:val="20"/>
                <w:szCs w:val="20"/>
              </w:rPr>
              <w:t>Chou</w:t>
            </w:r>
            <w:r w:rsidRPr="00E05F71">
              <w:rPr>
                <w:rFonts w:ascii="Arial" w:hAnsi="Arial" w:cs="Arial"/>
                <w:spacing w:val="-4"/>
                <w:sz w:val="20"/>
                <w:szCs w:val="20"/>
              </w:rPr>
              <w:t xml:space="preserve"> </w:t>
            </w:r>
            <w:r w:rsidRPr="00E05F71">
              <w:rPr>
                <w:rFonts w:ascii="Arial" w:hAnsi="Arial" w:cs="Arial"/>
                <w:sz w:val="20"/>
                <w:szCs w:val="20"/>
              </w:rPr>
              <w:t>R,</w:t>
            </w:r>
            <w:r w:rsidRPr="00E05F71">
              <w:rPr>
                <w:rFonts w:ascii="Arial" w:hAnsi="Arial" w:cs="Arial"/>
                <w:spacing w:val="-2"/>
                <w:sz w:val="20"/>
                <w:szCs w:val="20"/>
              </w:rPr>
              <w:t xml:space="preserve"> </w:t>
            </w:r>
            <w:proofErr w:type="spellStart"/>
            <w:r w:rsidRPr="00E05F71">
              <w:rPr>
                <w:rFonts w:ascii="Arial" w:hAnsi="Arial" w:cs="Arial"/>
                <w:sz w:val="20"/>
                <w:szCs w:val="20"/>
              </w:rPr>
              <w:t>Crispino</w:t>
            </w:r>
            <w:proofErr w:type="spellEnd"/>
            <w:r w:rsidRPr="00E05F71">
              <w:rPr>
                <w:rFonts w:ascii="Arial" w:hAnsi="Arial" w:cs="Arial"/>
                <w:spacing w:val="-4"/>
                <w:sz w:val="20"/>
                <w:szCs w:val="20"/>
              </w:rPr>
              <w:t xml:space="preserve"> </w:t>
            </w:r>
            <w:r w:rsidRPr="00E05F71">
              <w:rPr>
                <w:rFonts w:ascii="Arial" w:hAnsi="Arial" w:cs="Arial"/>
                <w:sz w:val="20"/>
                <w:szCs w:val="20"/>
              </w:rPr>
              <w:t>T,</w:t>
            </w:r>
            <w:r w:rsidRPr="00E05F71">
              <w:rPr>
                <w:rFonts w:ascii="Arial" w:hAnsi="Arial" w:cs="Arial"/>
                <w:spacing w:val="-3"/>
                <w:sz w:val="20"/>
                <w:szCs w:val="20"/>
              </w:rPr>
              <w:t xml:space="preserve"> </w:t>
            </w:r>
            <w:r w:rsidRPr="00E05F71">
              <w:rPr>
                <w:rFonts w:ascii="Arial" w:hAnsi="Arial" w:cs="Arial"/>
                <w:sz w:val="20"/>
                <w:szCs w:val="20"/>
              </w:rPr>
              <w:t>Davis</w:t>
            </w:r>
            <w:r w:rsidRPr="00E05F71">
              <w:rPr>
                <w:rFonts w:ascii="Arial" w:hAnsi="Arial" w:cs="Arial"/>
                <w:spacing w:val="-4"/>
                <w:sz w:val="20"/>
                <w:szCs w:val="20"/>
              </w:rPr>
              <w:t xml:space="preserve"> </w:t>
            </w:r>
            <w:r w:rsidRPr="00E05F71">
              <w:rPr>
                <w:rFonts w:ascii="Arial" w:hAnsi="Arial" w:cs="Arial"/>
                <w:sz w:val="20"/>
                <w:szCs w:val="20"/>
              </w:rPr>
              <w:t>JW,</w:t>
            </w:r>
            <w:r w:rsidRPr="00E05F71">
              <w:rPr>
                <w:rFonts w:ascii="Arial" w:hAnsi="Arial" w:cs="Arial"/>
                <w:spacing w:val="-3"/>
                <w:sz w:val="20"/>
                <w:szCs w:val="20"/>
              </w:rPr>
              <w:t xml:space="preserve"> </w:t>
            </w:r>
            <w:proofErr w:type="spellStart"/>
            <w:r w:rsidRPr="00E05F71">
              <w:rPr>
                <w:rFonts w:ascii="Arial" w:hAnsi="Arial" w:cs="Arial"/>
                <w:sz w:val="20"/>
                <w:szCs w:val="20"/>
              </w:rPr>
              <w:t>Eggener</w:t>
            </w:r>
            <w:proofErr w:type="spellEnd"/>
            <w:r w:rsidRPr="00E05F71">
              <w:rPr>
                <w:rFonts w:ascii="Arial" w:hAnsi="Arial" w:cs="Arial"/>
                <w:spacing w:val="-2"/>
                <w:sz w:val="20"/>
                <w:szCs w:val="20"/>
              </w:rPr>
              <w:t xml:space="preserve"> </w:t>
            </w:r>
            <w:r w:rsidRPr="00E05F71">
              <w:rPr>
                <w:rFonts w:ascii="Arial" w:hAnsi="Arial" w:cs="Arial"/>
                <w:sz w:val="20"/>
                <w:szCs w:val="20"/>
              </w:rPr>
              <w:t>S,</w:t>
            </w:r>
            <w:r w:rsidRPr="00E05F71">
              <w:rPr>
                <w:rFonts w:ascii="Arial" w:hAnsi="Arial" w:cs="Arial"/>
                <w:spacing w:val="-3"/>
                <w:sz w:val="20"/>
                <w:szCs w:val="20"/>
              </w:rPr>
              <w:t xml:space="preserve"> </w:t>
            </w:r>
            <w:r w:rsidRPr="00E05F71">
              <w:rPr>
                <w:rFonts w:ascii="Arial" w:hAnsi="Arial" w:cs="Arial"/>
                <w:sz w:val="20"/>
                <w:szCs w:val="20"/>
              </w:rPr>
              <w:t>Horwitz</w:t>
            </w:r>
            <w:r w:rsidRPr="00E05F71">
              <w:rPr>
                <w:rFonts w:ascii="Arial" w:hAnsi="Arial" w:cs="Arial"/>
                <w:spacing w:val="-3"/>
                <w:sz w:val="20"/>
                <w:szCs w:val="20"/>
              </w:rPr>
              <w:t xml:space="preserve"> </w:t>
            </w:r>
            <w:r w:rsidRPr="00E05F71">
              <w:rPr>
                <w:rFonts w:ascii="Arial" w:hAnsi="Arial" w:cs="Arial"/>
                <w:sz w:val="20"/>
                <w:szCs w:val="20"/>
              </w:rPr>
              <w:t>EM,</w:t>
            </w:r>
            <w:r w:rsidRPr="00E05F71">
              <w:rPr>
                <w:rFonts w:ascii="Arial" w:hAnsi="Arial" w:cs="Arial"/>
                <w:spacing w:val="-2"/>
                <w:sz w:val="20"/>
                <w:szCs w:val="20"/>
              </w:rPr>
              <w:t xml:space="preserve"> </w:t>
            </w:r>
            <w:r w:rsidRPr="00E05F71">
              <w:rPr>
                <w:rFonts w:ascii="Arial" w:hAnsi="Arial" w:cs="Arial"/>
                <w:sz w:val="20"/>
                <w:szCs w:val="20"/>
              </w:rPr>
              <w:t>Kane</w:t>
            </w:r>
            <w:r w:rsidRPr="00E05F71">
              <w:rPr>
                <w:rFonts w:ascii="Arial" w:hAnsi="Arial" w:cs="Arial"/>
                <w:spacing w:val="-3"/>
                <w:sz w:val="20"/>
                <w:szCs w:val="20"/>
              </w:rPr>
              <w:t xml:space="preserve"> </w:t>
            </w:r>
            <w:r w:rsidRPr="00E05F71">
              <w:rPr>
                <w:rFonts w:ascii="Arial" w:hAnsi="Arial" w:cs="Arial"/>
                <w:sz w:val="20"/>
                <w:szCs w:val="20"/>
              </w:rPr>
              <w:t xml:space="preserve">CJ, </w:t>
            </w:r>
            <w:proofErr w:type="spellStart"/>
            <w:r w:rsidRPr="00E05F71">
              <w:rPr>
                <w:rFonts w:ascii="Arial" w:hAnsi="Arial" w:cs="Arial"/>
                <w:sz w:val="20"/>
                <w:szCs w:val="20"/>
              </w:rPr>
              <w:t>Kirkby</w:t>
            </w:r>
            <w:proofErr w:type="spellEnd"/>
            <w:r w:rsidRPr="00E05F71">
              <w:rPr>
                <w:rFonts w:ascii="Arial" w:hAnsi="Arial" w:cs="Arial"/>
                <w:sz w:val="20"/>
                <w:szCs w:val="20"/>
              </w:rPr>
              <w:t xml:space="preserve"> E, Lin DW, McBride SM, </w:t>
            </w:r>
            <w:proofErr w:type="spellStart"/>
            <w:r w:rsidRPr="00E05F71">
              <w:rPr>
                <w:rFonts w:ascii="Arial" w:hAnsi="Arial" w:cs="Arial"/>
                <w:sz w:val="20"/>
                <w:szCs w:val="20"/>
              </w:rPr>
              <w:t>Morgans</w:t>
            </w:r>
            <w:proofErr w:type="spellEnd"/>
            <w:r w:rsidRPr="00E05F71">
              <w:rPr>
                <w:rFonts w:ascii="Arial" w:hAnsi="Arial" w:cs="Arial"/>
                <w:sz w:val="20"/>
                <w:szCs w:val="20"/>
              </w:rPr>
              <w:t xml:space="preserve"> AK, </w:t>
            </w:r>
            <w:proofErr w:type="spellStart"/>
            <w:r w:rsidRPr="00E05F71">
              <w:rPr>
                <w:rFonts w:ascii="Arial" w:hAnsi="Arial" w:cs="Arial"/>
                <w:sz w:val="20"/>
                <w:szCs w:val="20"/>
              </w:rPr>
              <w:t>Pierorazio</w:t>
            </w:r>
            <w:proofErr w:type="spellEnd"/>
            <w:r w:rsidRPr="00E05F71">
              <w:rPr>
                <w:rFonts w:ascii="Arial" w:hAnsi="Arial" w:cs="Arial"/>
                <w:sz w:val="20"/>
                <w:szCs w:val="20"/>
              </w:rPr>
              <w:t xml:space="preserve"> PM, Rodrigues G, Wong WW, </w:t>
            </w:r>
            <w:proofErr w:type="spellStart"/>
            <w:r w:rsidRPr="00E05F71">
              <w:rPr>
                <w:rFonts w:ascii="Arial" w:hAnsi="Arial" w:cs="Arial"/>
                <w:sz w:val="20"/>
                <w:szCs w:val="20"/>
              </w:rPr>
              <w:t>Boorjian</w:t>
            </w:r>
            <w:proofErr w:type="spellEnd"/>
            <w:r w:rsidRPr="00E05F71">
              <w:rPr>
                <w:rFonts w:ascii="Arial" w:hAnsi="Arial" w:cs="Arial"/>
                <w:sz w:val="20"/>
                <w:szCs w:val="20"/>
              </w:rPr>
              <w:t xml:space="preserve"> SA. Clinically Localized Prostate Cancer: AUA/ASTRO Guideline, Part II: Principles of Active </w:t>
            </w:r>
            <w:r w:rsidRPr="00E05F71">
              <w:rPr>
                <w:rFonts w:ascii="Arial" w:hAnsi="Arial" w:cs="Arial"/>
                <w:sz w:val="20"/>
                <w:szCs w:val="20"/>
              </w:rPr>
              <w:lastRenderedPageBreak/>
              <w:t>Surveillance, Principles of Surgery, and Follow-Up. J Urol. 2022 Jul;208(1):19-25. [</w:t>
            </w:r>
            <w:hyperlink r:id="rId28">
              <w:r w:rsidRPr="00E05F71">
                <w:rPr>
                  <w:rFonts w:ascii="Arial" w:hAnsi="Arial" w:cs="Arial"/>
                  <w:color w:val="2E498A"/>
                  <w:sz w:val="20"/>
                  <w:szCs w:val="20"/>
                  <w:u w:val="single" w:color="2E498A"/>
                </w:rPr>
                <w:t>PubMed</w:t>
              </w:r>
            </w:hyperlink>
            <w:r w:rsidRPr="00E05F71">
              <w:rPr>
                <w:rFonts w:ascii="Arial" w:hAnsi="Arial" w:cs="Arial"/>
                <w:sz w:val="20"/>
                <w:szCs w:val="20"/>
              </w:rPr>
              <w:t>]</w:t>
            </w:r>
          </w:p>
        </w:tc>
        <w:tc>
          <w:tcPr>
            <w:tcW w:w="6445" w:type="dxa"/>
          </w:tcPr>
          <w:p w:rsidR="009965CC" w:rsidRPr="00E05F71" w:rsidRDefault="009965CC">
            <w:pPr>
              <w:pStyle w:val="TableParagraph"/>
              <w:ind w:left="0"/>
              <w:rPr>
                <w:rFonts w:ascii="Arial" w:hAnsi="Arial" w:cs="Arial"/>
                <w:sz w:val="20"/>
                <w:szCs w:val="20"/>
              </w:rPr>
            </w:pPr>
          </w:p>
        </w:tc>
      </w:tr>
    </w:tbl>
    <w:p w:rsidR="009965CC" w:rsidRPr="00E05F71" w:rsidRDefault="009965CC">
      <w:pPr>
        <w:pStyle w:val="TableParagraph"/>
        <w:rPr>
          <w:rFonts w:ascii="Arial" w:hAnsi="Arial" w:cs="Arial"/>
          <w:sz w:val="20"/>
          <w:szCs w:val="20"/>
        </w:rPr>
        <w:sectPr w:rsidR="009965CC" w:rsidRPr="00E05F71">
          <w:type w:val="continuous"/>
          <w:pgSz w:w="23820" w:h="16840" w:orient="landscape"/>
          <w:pgMar w:top="1820" w:right="1275" w:bottom="880" w:left="1275" w:header="1280" w:footer="699"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965CC" w:rsidRPr="00E05F71">
        <w:trPr>
          <w:trHeight w:val="6280"/>
        </w:trPr>
        <w:tc>
          <w:tcPr>
            <w:tcW w:w="5352" w:type="dxa"/>
          </w:tcPr>
          <w:p w:rsidR="009965CC" w:rsidRPr="00E05F71" w:rsidRDefault="009965CC">
            <w:pPr>
              <w:pStyle w:val="TableParagraph"/>
              <w:ind w:left="0"/>
              <w:rPr>
                <w:rFonts w:ascii="Arial" w:hAnsi="Arial" w:cs="Arial"/>
                <w:sz w:val="20"/>
                <w:szCs w:val="20"/>
              </w:rPr>
            </w:pPr>
          </w:p>
        </w:tc>
        <w:tc>
          <w:tcPr>
            <w:tcW w:w="9356" w:type="dxa"/>
          </w:tcPr>
          <w:p w:rsidR="009965CC" w:rsidRPr="00E05F71" w:rsidRDefault="009965CC">
            <w:pPr>
              <w:pStyle w:val="TableParagraph"/>
              <w:ind w:left="0"/>
              <w:rPr>
                <w:rFonts w:ascii="Arial" w:hAnsi="Arial" w:cs="Arial"/>
                <w:sz w:val="20"/>
                <w:szCs w:val="20"/>
              </w:rPr>
            </w:pPr>
          </w:p>
          <w:p w:rsidR="009965CC" w:rsidRPr="00E05F71" w:rsidRDefault="009965CC">
            <w:pPr>
              <w:pStyle w:val="TableParagraph"/>
              <w:spacing w:before="3"/>
              <w:ind w:left="0"/>
              <w:rPr>
                <w:rFonts w:ascii="Arial" w:hAnsi="Arial" w:cs="Arial"/>
                <w:sz w:val="20"/>
                <w:szCs w:val="20"/>
              </w:rPr>
            </w:pPr>
          </w:p>
          <w:p w:rsidR="009965CC" w:rsidRPr="00E05F71" w:rsidRDefault="00A35D18">
            <w:pPr>
              <w:pStyle w:val="TableParagraph"/>
              <w:ind w:right="94"/>
              <w:rPr>
                <w:rFonts w:ascii="Arial" w:hAnsi="Arial" w:cs="Arial"/>
                <w:sz w:val="20"/>
                <w:szCs w:val="20"/>
              </w:rPr>
            </w:pPr>
            <w:proofErr w:type="spellStart"/>
            <w:r w:rsidRPr="00E05F71">
              <w:rPr>
                <w:rFonts w:ascii="Arial" w:hAnsi="Arial" w:cs="Arial"/>
                <w:sz w:val="20"/>
                <w:szCs w:val="20"/>
              </w:rPr>
              <w:t>Chesnut</w:t>
            </w:r>
            <w:proofErr w:type="spellEnd"/>
            <w:r w:rsidRPr="00E05F71">
              <w:rPr>
                <w:rFonts w:ascii="Arial" w:hAnsi="Arial" w:cs="Arial"/>
                <w:sz w:val="20"/>
                <w:szCs w:val="20"/>
              </w:rPr>
              <w:t xml:space="preserve"> GT, </w:t>
            </w:r>
            <w:proofErr w:type="spellStart"/>
            <w:r w:rsidRPr="00E05F71">
              <w:rPr>
                <w:rFonts w:ascii="Arial" w:hAnsi="Arial" w:cs="Arial"/>
                <w:sz w:val="20"/>
                <w:szCs w:val="20"/>
              </w:rPr>
              <w:t>Vertosick</w:t>
            </w:r>
            <w:proofErr w:type="spellEnd"/>
            <w:r w:rsidRPr="00E05F71">
              <w:rPr>
                <w:rFonts w:ascii="Arial" w:hAnsi="Arial" w:cs="Arial"/>
                <w:sz w:val="20"/>
                <w:szCs w:val="20"/>
              </w:rPr>
              <w:t xml:space="preserve"> EA, </w:t>
            </w:r>
            <w:proofErr w:type="spellStart"/>
            <w:r w:rsidRPr="00E05F71">
              <w:rPr>
                <w:rFonts w:ascii="Arial" w:hAnsi="Arial" w:cs="Arial"/>
                <w:sz w:val="20"/>
                <w:szCs w:val="20"/>
              </w:rPr>
              <w:t>Benfante</w:t>
            </w:r>
            <w:proofErr w:type="spellEnd"/>
            <w:r w:rsidRPr="00E05F71">
              <w:rPr>
                <w:rFonts w:ascii="Arial" w:hAnsi="Arial" w:cs="Arial"/>
                <w:sz w:val="20"/>
                <w:szCs w:val="20"/>
              </w:rPr>
              <w:t xml:space="preserve"> N, Sjoberg DD, </w:t>
            </w:r>
            <w:proofErr w:type="spellStart"/>
            <w:r w:rsidRPr="00E05F71">
              <w:rPr>
                <w:rFonts w:ascii="Arial" w:hAnsi="Arial" w:cs="Arial"/>
                <w:sz w:val="20"/>
                <w:szCs w:val="20"/>
              </w:rPr>
              <w:t>Fainberg</w:t>
            </w:r>
            <w:proofErr w:type="spellEnd"/>
            <w:r w:rsidRPr="00E05F71">
              <w:rPr>
                <w:rFonts w:ascii="Arial" w:hAnsi="Arial" w:cs="Arial"/>
                <w:sz w:val="20"/>
                <w:szCs w:val="20"/>
              </w:rPr>
              <w:t xml:space="preserve"> J, Lee T, Eastham J, </w:t>
            </w:r>
            <w:proofErr w:type="spellStart"/>
            <w:r w:rsidRPr="00E05F71">
              <w:rPr>
                <w:rFonts w:ascii="Arial" w:hAnsi="Arial" w:cs="Arial"/>
                <w:sz w:val="20"/>
                <w:szCs w:val="20"/>
              </w:rPr>
              <w:t>Laudone</w:t>
            </w:r>
            <w:proofErr w:type="spellEnd"/>
            <w:r w:rsidRPr="00E05F71">
              <w:rPr>
                <w:rFonts w:ascii="Arial" w:hAnsi="Arial" w:cs="Arial"/>
                <w:sz w:val="20"/>
                <w:szCs w:val="20"/>
              </w:rPr>
              <w:t xml:space="preserve"> V, Scardino P, </w:t>
            </w:r>
            <w:proofErr w:type="spellStart"/>
            <w:r w:rsidRPr="00E05F71">
              <w:rPr>
                <w:rFonts w:ascii="Arial" w:hAnsi="Arial" w:cs="Arial"/>
                <w:sz w:val="20"/>
                <w:szCs w:val="20"/>
              </w:rPr>
              <w:t>Touijer</w:t>
            </w:r>
            <w:proofErr w:type="spellEnd"/>
            <w:r w:rsidRPr="00E05F71">
              <w:rPr>
                <w:rFonts w:ascii="Arial" w:hAnsi="Arial" w:cs="Arial"/>
                <w:spacing w:val="-3"/>
                <w:sz w:val="20"/>
                <w:szCs w:val="20"/>
              </w:rPr>
              <w:t xml:space="preserve"> </w:t>
            </w:r>
            <w:r w:rsidRPr="00E05F71">
              <w:rPr>
                <w:rFonts w:ascii="Arial" w:hAnsi="Arial" w:cs="Arial"/>
                <w:sz w:val="20"/>
                <w:szCs w:val="20"/>
              </w:rPr>
              <w:t>K,</w:t>
            </w:r>
            <w:r w:rsidRPr="00E05F71">
              <w:rPr>
                <w:rFonts w:ascii="Arial" w:hAnsi="Arial" w:cs="Arial"/>
                <w:spacing w:val="-3"/>
                <w:sz w:val="20"/>
                <w:szCs w:val="20"/>
              </w:rPr>
              <w:t xml:space="preserve"> </w:t>
            </w:r>
            <w:r w:rsidRPr="00E05F71">
              <w:rPr>
                <w:rFonts w:ascii="Arial" w:hAnsi="Arial" w:cs="Arial"/>
                <w:sz w:val="20"/>
                <w:szCs w:val="20"/>
              </w:rPr>
              <w:t>Vickers</w:t>
            </w:r>
            <w:r w:rsidRPr="00E05F71">
              <w:rPr>
                <w:rFonts w:ascii="Arial" w:hAnsi="Arial" w:cs="Arial"/>
                <w:spacing w:val="-4"/>
                <w:sz w:val="20"/>
                <w:szCs w:val="20"/>
              </w:rPr>
              <w:t xml:space="preserve"> </w:t>
            </w:r>
            <w:r w:rsidRPr="00E05F71">
              <w:rPr>
                <w:rFonts w:ascii="Arial" w:hAnsi="Arial" w:cs="Arial"/>
                <w:sz w:val="20"/>
                <w:szCs w:val="20"/>
              </w:rPr>
              <w:t>A,</w:t>
            </w:r>
            <w:r w:rsidRPr="00E05F71">
              <w:rPr>
                <w:rFonts w:ascii="Arial" w:hAnsi="Arial" w:cs="Arial"/>
                <w:spacing w:val="-3"/>
                <w:sz w:val="20"/>
                <w:szCs w:val="20"/>
              </w:rPr>
              <w:t xml:space="preserve"> </w:t>
            </w:r>
            <w:proofErr w:type="spellStart"/>
            <w:r w:rsidRPr="00E05F71">
              <w:rPr>
                <w:rFonts w:ascii="Arial" w:hAnsi="Arial" w:cs="Arial"/>
                <w:sz w:val="20"/>
                <w:szCs w:val="20"/>
              </w:rPr>
              <w:t>Ehdaie</w:t>
            </w:r>
            <w:proofErr w:type="spellEnd"/>
            <w:r w:rsidRPr="00E05F71">
              <w:rPr>
                <w:rFonts w:ascii="Arial" w:hAnsi="Arial" w:cs="Arial"/>
                <w:sz w:val="20"/>
                <w:szCs w:val="20"/>
              </w:rPr>
              <w:t xml:space="preserve"> B.</w:t>
            </w:r>
            <w:r w:rsidRPr="00E05F71">
              <w:rPr>
                <w:rFonts w:ascii="Arial" w:hAnsi="Arial" w:cs="Arial"/>
                <w:spacing w:val="-3"/>
                <w:sz w:val="20"/>
                <w:szCs w:val="20"/>
              </w:rPr>
              <w:t xml:space="preserve"> </w:t>
            </w:r>
            <w:r w:rsidRPr="00E05F71">
              <w:rPr>
                <w:rFonts w:ascii="Arial" w:hAnsi="Arial" w:cs="Arial"/>
                <w:sz w:val="20"/>
                <w:szCs w:val="20"/>
              </w:rPr>
              <w:t>Role</w:t>
            </w:r>
            <w:r w:rsidRPr="00E05F71">
              <w:rPr>
                <w:rFonts w:ascii="Arial" w:hAnsi="Arial" w:cs="Arial"/>
                <w:spacing w:val="-3"/>
                <w:sz w:val="20"/>
                <w:szCs w:val="20"/>
              </w:rPr>
              <w:t xml:space="preserve"> </w:t>
            </w:r>
            <w:r w:rsidRPr="00E05F71">
              <w:rPr>
                <w:rFonts w:ascii="Arial" w:hAnsi="Arial" w:cs="Arial"/>
                <w:sz w:val="20"/>
                <w:szCs w:val="20"/>
              </w:rPr>
              <w:t>of</w:t>
            </w:r>
            <w:r w:rsidRPr="00E05F71">
              <w:rPr>
                <w:rFonts w:ascii="Arial" w:hAnsi="Arial" w:cs="Arial"/>
                <w:spacing w:val="-5"/>
                <w:sz w:val="20"/>
                <w:szCs w:val="20"/>
              </w:rPr>
              <w:t xml:space="preserve"> </w:t>
            </w:r>
            <w:r w:rsidRPr="00E05F71">
              <w:rPr>
                <w:rFonts w:ascii="Arial" w:hAnsi="Arial" w:cs="Arial"/>
                <w:sz w:val="20"/>
                <w:szCs w:val="20"/>
              </w:rPr>
              <w:t>Changes</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5"/>
                <w:sz w:val="20"/>
                <w:szCs w:val="20"/>
              </w:rPr>
              <w:t xml:space="preserve"> </w:t>
            </w:r>
            <w:r w:rsidRPr="00E05F71">
              <w:rPr>
                <w:rFonts w:ascii="Arial" w:hAnsi="Arial" w:cs="Arial"/>
                <w:sz w:val="20"/>
                <w:szCs w:val="20"/>
              </w:rPr>
              <w:t>Magnetic</w:t>
            </w:r>
            <w:r w:rsidRPr="00E05F71">
              <w:rPr>
                <w:rFonts w:ascii="Arial" w:hAnsi="Arial" w:cs="Arial"/>
                <w:spacing w:val="-3"/>
                <w:sz w:val="20"/>
                <w:szCs w:val="20"/>
              </w:rPr>
              <w:t xml:space="preserve"> </w:t>
            </w:r>
            <w:r w:rsidRPr="00E05F71">
              <w:rPr>
                <w:rFonts w:ascii="Arial" w:hAnsi="Arial" w:cs="Arial"/>
                <w:sz w:val="20"/>
                <w:szCs w:val="20"/>
              </w:rPr>
              <w:t>Resonance</w:t>
            </w:r>
            <w:r w:rsidRPr="00E05F71">
              <w:rPr>
                <w:rFonts w:ascii="Arial" w:hAnsi="Arial" w:cs="Arial"/>
                <w:spacing w:val="-3"/>
                <w:sz w:val="20"/>
                <w:szCs w:val="20"/>
              </w:rPr>
              <w:t xml:space="preserve"> </w:t>
            </w:r>
            <w:r w:rsidRPr="00E05F71">
              <w:rPr>
                <w:rFonts w:ascii="Arial" w:hAnsi="Arial" w:cs="Arial"/>
                <w:sz w:val="20"/>
                <w:szCs w:val="20"/>
              </w:rPr>
              <w:t>Imaging</w:t>
            </w:r>
            <w:r w:rsidRPr="00E05F71">
              <w:rPr>
                <w:rFonts w:ascii="Arial" w:hAnsi="Arial" w:cs="Arial"/>
                <w:spacing w:val="-4"/>
                <w:sz w:val="20"/>
                <w:szCs w:val="20"/>
              </w:rPr>
              <w:t xml:space="preserve"> </w:t>
            </w:r>
            <w:r w:rsidRPr="00E05F71">
              <w:rPr>
                <w:rFonts w:ascii="Arial" w:hAnsi="Arial" w:cs="Arial"/>
                <w:sz w:val="20"/>
                <w:szCs w:val="20"/>
              </w:rPr>
              <w:t>or</w:t>
            </w:r>
            <w:r w:rsidRPr="00E05F71">
              <w:rPr>
                <w:rFonts w:ascii="Arial" w:hAnsi="Arial" w:cs="Arial"/>
                <w:spacing w:val="-3"/>
                <w:sz w:val="20"/>
                <w:szCs w:val="20"/>
              </w:rPr>
              <w:t xml:space="preserve"> </w:t>
            </w:r>
            <w:r w:rsidRPr="00E05F71">
              <w:rPr>
                <w:rFonts w:ascii="Arial" w:hAnsi="Arial" w:cs="Arial"/>
                <w:sz w:val="20"/>
                <w:szCs w:val="20"/>
              </w:rPr>
              <w:t>Clinical</w:t>
            </w:r>
            <w:r w:rsidRPr="00E05F71">
              <w:rPr>
                <w:rFonts w:ascii="Arial" w:hAnsi="Arial" w:cs="Arial"/>
                <w:spacing w:val="-4"/>
                <w:sz w:val="20"/>
                <w:szCs w:val="20"/>
              </w:rPr>
              <w:t xml:space="preserve"> </w:t>
            </w:r>
            <w:r w:rsidRPr="00E05F71">
              <w:rPr>
                <w:rFonts w:ascii="Arial" w:hAnsi="Arial" w:cs="Arial"/>
                <w:sz w:val="20"/>
                <w:szCs w:val="20"/>
              </w:rPr>
              <w:t>Stage</w:t>
            </w:r>
            <w:r w:rsidRPr="00E05F71">
              <w:rPr>
                <w:rFonts w:ascii="Arial" w:hAnsi="Arial" w:cs="Arial"/>
                <w:spacing w:val="-3"/>
                <w:sz w:val="20"/>
                <w:szCs w:val="20"/>
              </w:rPr>
              <w:t xml:space="preserve"> </w:t>
            </w:r>
            <w:r w:rsidRPr="00E05F71">
              <w:rPr>
                <w:rFonts w:ascii="Arial" w:hAnsi="Arial" w:cs="Arial"/>
                <w:sz w:val="20"/>
                <w:szCs w:val="20"/>
              </w:rPr>
              <w:t>in</w:t>
            </w:r>
            <w:r w:rsidRPr="00E05F71">
              <w:rPr>
                <w:rFonts w:ascii="Arial" w:hAnsi="Arial" w:cs="Arial"/>
                <w:spacing w:val="-4"/>
                <w:sz w:val="20"/>
                <w:szCs w:val="20"/>
              </w:rPr>
              <w:t xml:space="preserve"> </w:t>
            </w:r>
            <w:r w:rsidRPr="00E05F71">
              <w:rPr>
                <w:rFonts w:ascii="Arial" w:hAnsi="Arial" w:cs="Arial"/>
                <w:sz w:val="20"/>
                <w:szCs w:val="20"/>
              </w:rPr>
              <w:t>Evaluation of Disease Progression for Men with Prostate Cancer on Active Surveillance. Eur Urol. 2020 Apr;77(4):501-</w:t>
            </w:r>
          </w:p>
          <w:p w:rsidR="009965CC" w:rsidRPr="00E05F71" w:rsidRDefault="00A35D18">
            <w:pPr>
              <w:pStyle w:val="TableParagraph"/>
              <w:spacing w:before="1"/>
              <w:rPr>
                <w:rFonts w:ascii="Arial" w:hAnsi="Arial" w:cs="Arial"/>
                <w:sz w:val="20"/>
                <w:szCs w:val="20"/>
              </w:rPr>
            </w:pPr>
            <w:r w:rsidRPr="00E05F71">
              <w:rPr>
                <w:rFonts w:ascii="Arial" w:hAnsi="Arial" w:cs="Arial"/>
                <w:sz w:val="20"/>
                <w:szCs w:val="20"/>
              </w:rPr>
              <w:t>507.</w:t>
            </w:r>
            <w:r w:rsidRPr="00E05F71">
              <w:rPr>
                <w:rFonts w:ascii="Arial" w:hAnsi="Arial" w:cs="Arial"/>
                <w:spacing w:val="-5"/>
                <w:sz w:val="20"/>
                <w:szCs w:val="20"/>
              </w:rPr>
              <w:t xml:space="preserve"> </w:t>
            </w:r>
            <w:r w:rsidRPr="00E05F71">
              <w:rPr>
                <w:rFonts w:ascii="Arial" w:hAnsi="Arial" w:cs="Arial"/>
                <w:sz w:val="20"/>
                <w:szCs w:val="20"/>
              </w:rPr>
              <w:t>[</w:t>
            </w:r>
            <w:hyperlink r:id="rId29">
              <w:r w:rsidRPr="00E05F71">
                <w:rPr>
                  <w:rFonts w:ascii="Arial" w:hAnsi="Arial" w:cs="Arial"/>
                  <w:color w:val="2E498A"/>
                  <w:sz w:val="20"/>
                  <w:szCs w:val="20"/>
                  <w:u w:val="single" w:color="2E498A"/>
                </w:rPr>
                <w:t>PMC</w:t>
              </w:r>
              <w:r w:rsidRPr="00E05F71">
                <w:rPr>
                  <w:rFonts w:ascii="Arial" w:hAnsi="Arial" w:cs="Arial"/>
                  <w:color w:val="2E498A"/>
                  <w:spacing w:val="-4"/>
                  <w:sz w:val="20"/>
                  <w:szCs w:val="20"/>
                  <w:u w:val="single" w:color="2E498A"/>
                </w:rPr>
                <w:t xml:space="preserve"> </w:t>
              </w:r>
              <w:r w:rsidRPr="00E05F71">
                <w:rPr>
                  <w:rFonts w:ascii="Arial" w:hAnsi="Arial" w:cs="Arial"/>
                  <w:color w:val="2E498A"/>
                  <w:sz w:val="20"/>
                  <w:szCs w:val="20"/>
                  <w:u w:val="single" w:color="2E498A"/>
                </w:rPr>
                <w:t>free</w:t>
              </w:r>
              <w:r w:rsidRPr="00E05F71">
                <w:rPr>
                  <w:rFonts w:ascii="Arial" w:hAnsi="Arial" w:cs="Arial"/>
                  <w:color w:val="2E498A"/>
                  <w:spacing w:val="-3"/>
                  <w:sz w:val="20"/>
                  <w:szCs w:val="20"/>
                  <w:u w:val="single" w:color="2E498A"/>
                </w:rPr>
                <w:t xml:space="preserve"> </w:t>
              </w:r>
              <w:r w:rsidRPr="00E05F71">
                <w:rPr>
                  <w:rFonts w:ascii="Arial" w:hAnsi="Arial" w:cs="Arial"/>
                  <w:color w:val="2E498A"/>
                  <w:sz w:val="20"/>
                  <w:szCs w:val="20"/>
                  <w:u w:val="single" w:color="2E498A"/>
                </w:rPr>
                <w:t>article</w:t>
              </w:r>
            </w:hyperlink>
            <w:r w:rsidRPr="00E05F71">
              <w:rPr>
                <w:rFonts w:ascii="Arial" w:hAnsi="Arial" w:cs="Arial"/>
                <w:sz w:val="20"/>
                <w:szCs w:val="20"/>
              </w:rPr>
              <w:t>]</w:t>
            </w:r>
            <w:r w:rsidRPr="00E05F71">
              <w:rPr>
                <w:rFonts w:ascii="Arial" w:hAnsi="Arial" w:cs="Arial"/>
                <w:spacing w:val="-4"/>
                <w:sz w:val="20"/>
                <w:szCs w:val="20"/>
              </w:rPr>
              <w:t xml:space="preserve"> </w:t>
            </w:r>
            <w:r w:rsidRPr="00E05F71">
              <w:rPr>
                <w:rFonts w:ascii="Arial" w:hAnsi="Arial" w:cs="Arial"/>
                <w:spacing w:val="-2"/>
                <w:sz w:val="20"/>
                <w:szCs w:val="20"/>
              </w:rPr>
              <w:t>[</w:t>
            </w:r>
            <w:hyperlink r:id="rId30">
              <w:r w:rsidRPr="00E05F71">
                <w:rPr>
                  <w:rFonts w:ascii="Arial" w:hAnsi="Arial" w:cs="Arial"/>
                  <w:color w:val="2E498A"/>
                  <w:spacing w:val="-2"/>
                  <w:sz w:val="20"/>
                  <w:szCs w:val="20"/>
                  <w:u w:val="single" w:color="2E498A"/>
                </w:rPr>
                <w:t>PubMed</w:t>
              </w:r>
            </w:hyperlink>
            <w:r w:rsidRPr="00E05F71">
              <w:rPr>
                <w:rFonts w:ascii="Arial" w:hAnsi="Arial" w:cs="Arial"/>
                <w:spacing w:val="-2"/>
                <w:sz w:val="20"/>
                <w:szCs w:val="20"/>
              </w:rPr>
              <w:t>]</w:t>
            </w:r>
          </w:p>
          <w:p w:rsidR="009965CC" w:rsidRPr="00E05F71" w:rsidRDefault="009965CC">
            <w:pPr>
              <w:pStyle w:val="TableParagraph"/>
              <w:ind w:left="0"/>
              <w:rPr>
                <w:rFonts w:ascii="Arial" w:hAnsi="Arial" w:cs="Arial"/>
                <w:sz w:val="20"/>
                <w:szCs w:val="20"/>
              </w:rPr>
            </w:pPr>
          </w:p>
          <w:p w:rsidR="009965CC" w:rsidRPr="00E05F71" w:rsidRDefault="009965CC">
            <w:pPr>
              <w:pStyle w:val="TableParagraph"/>
              <w:ind w:left="0"/>
              <w:rPr>
                <w:rFonts w:ascii="Arial" w:hAnsi="Arial" w:cs="Arial"/>
                <w:sz w:val="20"/>
                <w:szCs w:val="20"/>
              </w:rPr>
            </w:pPr>
          </w:p>
          <w:p w:rsidR="009965CC" w:rsidRPr="00E05F71" w:rsidRDefault="009965CC">
            <w:pPr>
              <w:pStyle w:val="TableParagraph"/>
              <w:spacing w:before="19"/>
              <w:ind w:left="0"/>
              <w:rPr>
                <w:rFonts w:ascii="Arial" w:hAnsi="Arial" w:cs="Arial"/>
                <w:sz w:val="20"/>
                <w:szCs w:val="20"/>
              </w:rPr>
            </w:pPr>
          </w:p>
          <w:p w:rsidR="009965CC" w:rsidRPr="00E05F71" w:rsidRDefault="00A35D18">
            <w:pPr>
              <w:pStyle w:val="TableParagraph"/>
              <w:ind w:right="159"/>
              <w:rPr>
                <w:rFonts w:ascii="Arial" w:hAnsi="Arial" w:cs="Arial"/>
                <w:sz w:val="20"/>
                <w:szCs w:val="20"/>
              </w:rPr>
            </w:pPr>
            <w:r w:rsidRPr="00E05F71">
              <w:rPr>
                <w:rFonts w:ascii="Arial" w:hAnsi="Arial" w:cs="Arial"/>
                <w:sz w:val="20"/>
                <w:szCs w:val="20"/>
              </w:rPr>
              <w:t xml:space="preserve">Ashrafi AN, Shin T, </w:t>
            </w:r>
            <w:proofErr w:type="spellStart"/>
            <w:r w:rsidRPr="00E05F71">
              <w:rPr>
                <w:rFonts w:ascii="Arial" w:hAnsi="Arial" w:cs="Arial"/>
                <w:sz w:val="20"/>
                <w:szCs w:val="20"/>
              </w:rPr>
              <w:t>Marien</w:t>
            </w:r>
            <w:proofErr w:type="spellEnd"/>
            <w:r w:rsidRPr="00E05F71">
              <w:rPr>
                <w:rFonts w:ascii="Arial" w:hAnsi="Arial" w:cs="Arial"/>
                <w:sz w:val="20"/>
                <w:szCs w:val="20"/>
              </w:rPr>
              <w:t xml:space="preserve"> A, Clifford T, Shoji S, Iwata T, Iwata A, Oishi M, Chopra S, Cai J, </w:t>
            </w:r>
            <w:proofErr w:type="spellStart"/>
            <w:r w:rsidRPr="00E05F71">
              <w:rPr>
                <w:rFonts w:ascii="Arial" w:hAnsi="Arial" w:cs="Arial"/>
                <w:sz w:val="20"/>
                <w:szCs w:val="20"/>
              </w:rPr>
              <w:t>Ukimura</w:t>
            </w:r>
            <w:proofErr w:type="spellEnd"/>
            <w:r w:rsidRPr="00E05F71">
              <w:rPr>
                <w:rFonts w:ascii="Arial" w:hAnsi="Arial" w:cs="Arial"/>
                <w:sz w:val="20"/>
                <w:szCs w:val="20"/>
              </w:rPr>
              <w:t xml:space="preserve"> O, Bahn</w:t>
            </w:r>
            <w:r w:rsidRPr="00E05F71">
              <w:rPr>
                <w:rFonts w:ascii="Arial" w:hAnsi="Arial" w:cs="Arial"/>
                <w:spacing w:val="-4"/>
                <w:sz w:val="20"/>
                <w:szCs w:val="20"/>
              </w:rPr>
              <w:t xml:space="preserve"> </w:t>
            </w:r>
            <w:r w:rsidRPr="00E05F71">
              <w:rPr>
                <w:rFonts w:ascii="Arial" w:hAnsi="Arial" w:cs="Arial"/>
                <w:sz w:val="20"/>
                <w:szCs w:val="20"/>
              </w:rPr>
              <w:t>D,</w:t>
            </w:r>
            <w:r w:rsidRPr="00E05F71">
              <w:rPr>
                <w:rFonts w:ascii="Arial" w:hAnsi="Arial" w:cs="Arial"/>
                <w:spacing w:val="-3"/>
                <w:sz w:val="20"/>
                <w:szCs w:val="20"/>
              </w:rPr>
              <w:t xml:space="preserve"> </w:t>
            </w:r>
            <w:r w:rsidRPr="00E05F71">
              <w:rPr>
                <w:rFonts w:ascii="Arial" w:hAnsi="Arial" w:cs="Arial"/>
                <w:sz w:val="20"/>
                <w:szCs w:val="20"/>
              </w:rPr>
              <w:t>Gill</w:t>
            </w:r>
            <w:r w:rsidRPr="00E05F71">
              <w:rPr>
                <w:rFonts w:ascii="Arial" w:hAnsi="Arial" w:cs="Arial"/>
                <w:spacing w:val="-4"/>
                <w:sz w:val="20"/>
                <w:szCs w:val="20"/>
              </w:rPr>
              <w:t xml:space="preserve"> </w:t>
            </w:r>
            <w:r w:rsidRPr="00E05F71">
              <w:rPr>
                <w:rFonts w:ascii="Arial" w:hAnsi="Arial" w:cs="Arial"/>
                <w:sz w:val="20"/>
                <w:szCs w:val="20"/>
              </w:rPr>
              <w:t>IS,</w:t>
            </w:r>
            <w:r w:rsidRPr="00E05F71">
              <w:rPr>
                <w:rFonts w:ascii="Arial" w:hAnsi="Arial" w:cs="Arial"/>
                <w:spacing w:val="-2"/>
                <w:sz w:val="20"/>
                <w:szCs w:val="20"/>
              </w:rPr>
              <w:t xml:space="preserve"> </w:t>
            </w:r>
            <w:r w:rsidRPr="00E05F71">
              <w:rPr>
                <w:rFonts w:ascii="Arial" w:hAnsi="Arial" w:cs="Arial"/>
                <w:sz w:val="20"/>
                <w:szCs w:val="20"/>
              </w:rPr>
              <w:t>Abreu</w:t>
            </w:r>
            <w:r w:rsidRPr="00E05F71">
              <w:rPr>
                <w:rFonts w:ascii="Arial" w:hAnsi="Arial" w:cs="Arial"/>
                <w:spacing w:val="-3"/>
                <w:sz w:val="20"/>
                <w:szCs w:val="20"/>
              </w:rPr>
              <w:t xml:space="preserve"> </w:t>
            </w:r>
            <w:r w:rsidRPr="00E05F71">
              <w:rPr>
                <w:rFonts w:ascii="Arial" w:hAnsi="Arial" w:cs="Arial"/>
                <w:sz w:val="20"/>
                <w:szCs w:val="20"/>
              </w:rPr>
              <w:t>AL.</w:t>
            </w:r>
            <w:r w:rsidRPr="00E05F71">
              <w:rPr>
                <w:rFonts w:ascii="Arial" w:hAnsi="Arial" w:cs="Arial"/>
                <w:spacing w:val="-3"/>
                <w:sz w:val="20"/>
                <w:szCs w:val="20"/>
              </w:rPr>
              <w:t xml:space="preserve"> </w:t>
            </w:r>
            <w:r w:rsidRPr="00E05F71">
              <w:rPr>
                <w:rFonts w:ascii="Arial" w:hAnsi="Arial" w:cs="Arial"/>
                <w:sz w:val="20"/>
                <w:szCs w:val="20"/>
              </w:rPr>
              <w:t>Five-alpha</w:t>
            </w:r>
            <w:r w:rsidRPr="00E05F71">
              <w:rPr>
                <w:rFonts w:ascii="Arial" w:hAnsi="Arial" w:cs="Arial"/>
                <w:spacing w:val="-3"/>
                <w:sz w:val="20"/>
                <w:szCs w:val="20"/>
              </w:rPr>
              <w:t xml:space="preserve"> </w:t>
            </w:r>
            <w:r w:rsidRPr="00E05F71">
              <w:rPr>
                <w:rFonts w:ascii="Arial" w:hAnsi="Arial" w:cs="Arial"/>
                <w:sz w:val="20"/>
                <w:szCs w:val="20"/>
              </w:rPr>
              <w:t>reductase</w:t>
            </w:r>
            <w:r w:rsidRPr="00E05F71">
              <w:rPr>
                <w:rFonts w:ascii="Arial" w:hAnsi="Arial" w:cs="Arial"/>
                <w:spacing w:val="-3"/>
                <w:sz w:val="20"/>
                <w:szCs w:val="20"/>
              </w:rPr>
              <w:t xml:space="preserve"> </w:t>
            </w:r>
            <w:r w:rsidRPr="00E05F71">
              <w:rPr>
                <w:rFonts w:ascii="Arial" w:hAnsi="Arial" w:cs="Arial"/>
                <w:sz w:val="20"/>
                <w:szCs w:val="20"/>
              </w:rPr>
              <w:t>inhibitors</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3"/>
                <w:sz w:val="20"/>
                <w:szCs w:val="20"/>
              </w:rPr>
              <w:t xml:space="preserve"> </w:t>
            </w:r>
            <w:r w:rsidRPr="00E05F71">
              <w:rPr>
                <w:rFonts w:ascii="Arial" w:hAnsi="Arial" w:cs="Arial"/>
                <w:sz w:val="20"/>
                <w:szCs w:val="20"/>
              </w:rPr>
              <w:t>men</w:t>
            </w:r>
            <w:r w:rsidRPr="00E05F71">
              <w:rPr>
                <w:rFonts w:ascii="Arial" w:hAnsi="Arial" w:cs="Arial"/>
                <w:spacing w:val="-4"/>
                <w:sz w:val="20"/>
                <w:szCs w:val="20"/>
              </w:rPr>
              <w:t xml:space="preserve"> </w:t>
            </w:r>
            <w:r w:rsidRPr="00E05F71">
              <w:rPr>
                <w:rFonts w:ascii="Arial" w:hAnsi="Arial" w:cs="Arial"/>
                <w:sz w:val="20"/>
                <w:szCs w:val="20"/>
              </w:rPr>
              <w:t>undergoing</w:t>
            </w:r>
            <w:r w:rsidRPr="00E05F71">
              <w:rPr>
                <w:rFonts w:ascii="Arial" w:hAnsi="Arial" w:cs="Arial"/>
                <w:spacing w:val="-4"/>
                <w:sz w:val="20"/>
                <w:szCs w:val="20"/>
              </w:rPr>
              <w:t xml:space="preserve"> </w:t>
            </w:r>
            <w:r w:rsidRPr="00E05F71">
              <w:rPr>
                <w:rFonts w:ascii="Arial" w:hAnsi="Arial" w:cs="Arial"/>
                <w:sz w:val="20"/>
                <w:szCs w:val="20"/>
              </w:rPr>
              <w:t>active</w:t>
            </w:r>
            <w:r w:rsidRPr="00E05F71">
              <w:rPr>
                <w:rFonts w:ascii="Arial" w:hAnsi="Arial" w:cs="Arial"/>
                <w:spacing w:val="-3"/>
                <w:sz w:val="20"/>
                <w:szCs w:val="20"/>
              </w:rPr>
              <w:t xml:space="preserve"> </w:t>
            </w:r>
            <w:r w:rsidRPr="00E05F71">
              <w:rPr>
                <w:rFonts w:ascii="Arial" w:hAnsi="Arial" w:cs="Arial"/>
                <w:sz w:val="20"/>
                <w:szCs w:val="20"/>
              </w:rPr>
              <w:t>surveillance</w:t>
            </w:r>
            <w:r w:rsidRPr="00E05F71">
              <w:rPr>
                <w:rFonts w:ascii="Arial" w:hAnsi="Arial" w:cs="Arial"/>
                <w:spacing w:val="-1"/>
                <w:sz w:val="20"/>
                <w:szCs w:val="20"/>
              </w:rPr>
              <w:t xml:space="preserve"> </w:t>
            </w:r>
            <w:r w:rsidRPr="00E05F71">
              <w:rPr>
                <w:rFonts w:ascii="Arial" w:hAnsi="Arial" w:cs="Arial"/>
                <w:sz w:val="20"/>
                <w:szCs w:val="20"/>
              </w:rPr>
              <w:t>for</w:t>
            </w:r>
            <w:r w:rsidRPr="00E05F71">
              <w:rPr>
                <w:rFonts w:ascii="Arial" w:hAnsi="Arial" w:cs="Arial"/>
                <w:spacing w:val="-3"/>
                <w:sz w:val="20"/>
                <w:szCs w:val="20"/>
              </w:rPr>
              <w:t xml:space="preserve"> </w:t>
            </w:r>
            <w:r w:rsidRPr="00E05F71">
              <w:rPr>
                <w:rFonts w:ascii="Arial" w:hAnsi="Arial" w:cs="Arial"/>
                <w:sz w:val="20"/>
                <w:szCs w:val="20"/>
              </w:rPr>
              <w:t>prostate cancer: impact on treatment and reclassification after 6 years follow-up. World J Urol. 2021 Sep;39(9):3295- 3307. [</w:t>
            </w:r>
            <w:hyperlink r:id="rId31">
              <w:r w:rsidRPr="00E05F71">
                <w:rPr>
                  <w:rFonts w:ascii="Arial" w:hAnsi="Arial" w:cs="Arial"/>
                  <w:color w:val="2E498A"/>
                  <w:sz w:val="20"/>
                  <w:szCs w:val="20"/>
                  <w:u w:val="single" w:color="2E498A"/>
                </w:rPr>
                <w:t>PubMed</w:t>
              </w:r>
            </w:hyperlink>
            <w:r w:rsidRPr="00E05F71">
              <w:rPr>
                <w:rFonts w:ascii="Arial" w:hAnsi="Arial" w:cs="Arial"/>
                <w:sz w:val="20"/>
                <w:szCs w:val="20"/>
              </w:rPr>
              <w:t>]</w:t>
            </w:r>
            <w:bookmarkStart w:id="0" w:name="_GoBack"/>
            <w:bookmarkEnd w:id="0"/>
          </w:p>
          <w:p w:rsidR="009965CC" w:rsidRPr="00E05F71" w:rsidRDefault="009965CC">
            <w:pPr>
              <w:pStyle w:val="TableParagraph"/>
              <w:ind w:left="0"/>
              <w:rPr>
                <w:rFonts w:ascii="Arial" w:hAnsi="Arial" w:cs="Arial"/>
                <w:sz w:val="20"/>
                <w:szCs w:val="20"/>
              </w:rPr>
            </w:pPr>
          </w:p>
          <w:p w:rsidR="009965CC" w:rsidRPr="00E05F71" w:rsidRDefault="009965CC">
            <w:pPr>
              <w:pStyle w:val="TableParagraph"/>
              <w:ind w:left="0"/>
              <w:rPr>
                <w:rFonts w:ascii="Arial" w:hAnsi="Arial" w:cs="Arial"/>
                <w:sz w:val="20"/>
                <w:szCs w:val="20"/>
              </w:rPr>
            </w:pPr>
          </w:p>
          <w:p w:rsidR="009965CC" w:rsidRPr="00E05F71" w:rsidRDefault="009965CC">
            <w:pPr>
              <w:pStyle w:val="TableParagraph"/>
              <w:spacing w:before="23"/>
              <w:ind w:left="0"/>
              <w:rPr>
                <w:rFonts w:ascii="Arial" w:hAnsi="Arial" w:cs="Arial"/>
                <w:sz w:val="20"/>
                <w:szCs w:val="20"/>
              </w:rPr>
            </w:pPr>
          </w:p>
          <w:p w:rsidR="009965CC" w:rsidRPr="00E05F71" w:rsidRDefault="00A35D18">
            <w:pPr>
              <w:pStyle w:val="TableParagraph"/>
              <w:ind w:right="213"/>
              <w:rPr>
                <w:rFonts w:ascii="Arial" w:hAnsi="Arial" w:cs="Arial"/>
                <w:sz w:val="20"/>
                <w:szCs w:val="20"/>
              </w:rPr>
            </w:pPr>
            <w:r w:rsidRPr="00E05F71">
              <w:rPr>
                <w:rFonts w:ascii="Arial" w:hAnsi="Arial" w:cs="Arial"/>
                <w:sz w:val="20"/>
                <w:szCs w:val="20"/>
              </w:rPr>
              <w:t xml:space="preserve">Shore ND, </w:t>
            </w:r>
            <w:proofErr w:type="spellStart"/>
            <w:r w:rsidRPr="00E05F71">
              <w:rPr>
                <w:rFonts w:ascii="Arial" w:hAnsi="Arial" w:cs="Arial"/>
                <w:sz w:val="20"/>
                <w:szCs w:val="20"/>
              </w:rPr>
              <w:t>Renzulli</w:t>
            </w:r>
            <w:proofErr w:type="spellEnd"/>
            <w:r w:rsidRPr="00E05F71">
              <w:rPr>
                <w:rFonts w:ascii="Arial" w:hAnsi="Arial" w:cs="Arial"/>
                <w:sz w:val="20"/>
                <w:szCs w:val="20"/>
              </w:rPr>
              <w:t xml:space="preserve"> J, </w:t>
            </w:r>
            <w:proofErr w:type="spellStart"/>
            <w:r w:rsidRPr="00E05F71">
              <w:rPr>
                <w:rFonts w:ascii="Arial" w:hAnsi="Arial" w:cs="Arial"/>
                <w:sz w:val="20"/>
                <w:szCs w:val="20"/>
              </w:rPr>
              <w:t>Fleshner</w:t>
            </w:r>
            <w:proofErr w:type="spellEnd"/>
            <w:r w:rsidRPr="00E05F71">
              <w:rPr>
                <w:rFonts w:ascii="Arial" w:hAnsi="Arial" w:cs="Arial"/>
                <w:sz w:val="20"/>
                <w:szCs w:val="20"/>
              </w:rPr>
              <w:t xml:space="preserve"> NE, Hollowell CMP, </w:t>
            </w:r>
            <w:proofErr w:type="spellStart"/>
            <w:r w:rsidRPr="00E05F71">
              <w:rPr>
                <w:rFonts w:ascii="Arial" w:hAnsi="Arial" w:cs="Arial"/>
                <w:sz w:val="20"/>
                <w:szCs w:val="20"/>
              </w:rPr>
              <w:t>Vourganti</w:t>
            </w:r>
            <w:proofErr w:type="spellEnd"/>
            <w:r w:rsidRPr="00E05F71">
              <w:rPr>
                <w:rFonts w:ascii="Arial" w:hAnsi="Arial" w:cs="Arial"/>
                <w:sz w:val="20"/>
                <w:szCs w:val="20"/>
              </w:rPr>
              <w:t xml:space="preserve"> S, Silberstein</w:t>
            </w:r>
            <w:r w:rsidRPr="00E05F71">
              <w:rPr>
                <w:rFonts w:ascii="Arial" w:hAnsi="Arial" w:cs="Arial"/>
                <w:spacing w:val="-1"/>
                <w:sz w:val="20"/>
                <w:szCs w:val="20"/>
              </w:rPr>
              <w:t xml:space="preserve"> </w:t>
            </w:r>
            <w:r w:rsidRPr="00E05F71">
              <w:rPr>
                <w:rFonts w:ascii="Arial" w:hAnsi="Arial" w:cs="Arial"/>
                <w:sz w:val="20"/>
                <w:szCs w:val="20"/>
              </w:rPr>
              <w:t xml:space="preserve">J, Siddiqui R, Hairston J, </w:t>
            </w:r>
            <w:proofErr w:type="spellStart"/>
            <w:r w:rsidRPr="00E05F71">
              <w:rPr>
                <w:rFonts w:ascii="Arial" w:hAnsi="Arial" w:cs="Arial"/>
                <w:sz w:val="20"/>
                <w:szCs w:val="20"/>
              </w:rPr>
              <w:t>Elsouda</w:t>
            </w:r>
            <w:proofErr w:type="spellEnd"/>
            <w:r w:rsidRPr="00E05F71">
              <w:rPr>
                <w:rFonts w:ascii="Arial" w:hAnsi="Arial" w:cs="Arial"/>
                <w:sz w:val="20"/>
                <w:szCs w:val="20"/>
              </w:rPr>
              <w:t xml:space="preserve"> D,</w:t>
            </w:r>
            <w:r w:rsidRPr="00E05F71">
              <w:rPr>
                <w:rFonts w:ascii="Arial" w:hAnsi="Arial" w:cs="Arial"/>
                <w:spacing w:val="-4"/>
                <w:sz w:val="20"/>
                <w:szCs w:val="20"/>
              </w:rPr>
              <w:t xml:space="preserve"> </w:t>
            </w:r>
            <w:r w:rsidRPr="00E05F71">
              <w:rPr>
                <w:rFonts w:ascii="Arial" w:hAnsi="Arial" w:cs="Arial"/>
                <w:sz w:val="20"/>
                <w:szCs w:val="20"/>
              </w:rPr>
              <w:t>Russell</w:t>
            </w:r>
            <w:r w:rsidRPr="00E05F71">
              <w:rPr>
                <w:rFonts w:ascii="Arial" w:hAnsi="Arial" w:cs="Arial"/>
                <w:spacing w:val="-4"/>
                <w:sz w:val="20"/>
                <w:szCs w:val="20"/>
              </w:rPr>
              <w:t xml:space="preserve"> </w:t>
            </w:r>
            <w:r w:rsidRPr="00E05F71">
              <w:rPr>
                <w:rFonts w:ascii="Arial" w:hAnsi="Arial" w:cs="Arial"/>
                <w:sz w:val="20"/>
                <w:szCs w:val="20"/>
              </w:rPr>
              <w:t>D,</w:t>
            </w:r>
            <w:r w:rsidRPr="00E05F71">
              <w:rPr>
                <w:rFonts w:ascii="Arial" w:hAnsi="Arial" w:cs="Arial"/>
                <w:spacing w:val="-1"/>
                <w:sz w:val="20"/>
                <w:szCs w:val="20"/>
              </w:rPr>
              <w:t xml:space="preserve"> </w:t>
            </w:r>
            <w:proofErr w:type="spellStart"/>
            <w:r w:rsidRPr="00E05F71">
              <w:rPr>
                <w:rFonts w:ascii="Arial" w:hAnsi="Arial" w:cs="Arial"/>
                <w:sz w:val="20"/>
                <w:szCs w:val="20"/>
              </w:rPr>
              <w:t>Cooperberg</w:t>
            </w:r>
            <w:proofErr w:type="spellEnd"/>
            <w:r w:rsidRPr="00E05F71">
              <w:rPr>
                <w:rFonts w:ascii="Arial" w:hAnsi="Arial" w:cs="Arial"/>
                <w:spacing w:val="-5"/>
                <w:sz w:val="20"/>
                <w:szCs w:val="20"/>
              </w:rPr>
              <w:t xml:space="preserve"> </w:t>
            </w:r>
            <w:r w:rsidRPr="00E05F71">
              <w:rPr>
                <w:rFonts w:ascii="Arial" w:hAnsi="Arial" w:cs="Arial"/>
                <w:sz w:val="20"/>
                <w:szCs w:val="20"/>
              </w:rPr>
              <w:t>MR,</w:t>
            </w:r>
            <w:r w:rsidRPr="00E05F71">
              <w:rPr>
                <w:rFonts w:ascii="Arial" w:hAnsi="Arial" w:cs="Arial"/>
                <w:spacing w:val="-4"/>
                <w:sz w:val="20"/>
                <w:szCs w:val="20"/>
              </w:rPr>
              <w:t xml:space="preserve"> </w:t>
            </w:r>
            <w:r w:rsidRPr="00E05F71">
              <w:rPr>
                <w:rFonts w:ascii="Arial" w:hAnsi="Arial" w:cs="Arial"/>
                <w:sz w:val="20"/>
                <w:szCs w:val="20"/>
              </w:rPr>
              <w:t>Tomlins</w:t>
            </w:r>
            <w:r w:rsidRPr="00E05F71">
              <w:rPr>
                <w:rFonts w:ascii="Arial" w:hAnsi="Arial" w:cs="Arial"/>
                <w:spacing w:val="-2"/>
                <w:sz w:val="20"/>
                <w:szCs w:val="20"/>
              </w:rPr>
              <w:t xml:space="preserve"> </w:t>
            </w:r>
            <w:r w:rsidRPr="00E05F71">
              <w:rPr>
                <w:rFonts w:ascii="Arial" w:hAnsi="Arial" w:cs="Arial"/>
                <w:sz w:val="20"/>
                <w:szCs w:val="20"/>
              </w:rPr>
              <w:t>SA.</w:t>
            </w:r>
            <w:r w:rsidRPr="00E05F71">
              <w:rPr>
                <w:rFonts w:ascii="Arial" w:hAnsi="Arial" w:cs="Arial"/>
                <w:spacing w:val="-4"/>
                <w:sz w:val="20"/>
                <w:szCs w:val="20"/>
              </w:rPr>
              <w:t xml:space="preserve"> </w:t>
            </w:r>
            <w:r w:rsidRPr="00E05F71">
              <w:rPr>
                <w:rFonts w:ascii="Arial" w:hAnsi="Arial" w:cs="Arial"/>
                <w:sz w:val="20"/>
                <w:szCs w:val="20"/>
              </w:rPr>
              <w:t>Enzalutamide</w:t>
            </w:r>
            <w:r w:rsidRPr="00E05F71">
              <w:rPr>
                <w:rFonts w:ascii="Arial" w:hAnsi="Arial" w:cs="Arial"/>
                <w:spacing w:val="-2"/>
                <w:sz w:val="20"/>
                <w:szCs w:val="20"/>
              </w:rPr>
              <w:t xml:space="preserve"> </w:t>
            </w:r>
            <w:r w:rsidRPr="00E05F71">
              <w:rPr>
                <w:rFonts w:ascii="Arial" w:hAnsi="Arial" w:cs="Arial"/>
                <w:sz w:val="20"/>
                <w:szCs w:val="20"/>
              </w:rPr>
              <w:t>Monotherapy</w:t>
            </w:r>
            <w:r w:rsidRPr="00E05F71">
              <w:rPr>
                <w:rFonts w:ascii="Arial" w:hAnsi="Arial" w:cs="Arial"/>
                <w:spacing w:val="-5"/>
                <w:sz w:val="20"/>
                <w:szCs w:val="20"/>
              </w:rPr>
              <w:t xml:space="preserve"> </w:t>
            </w:r>
            <w:r w:rsidRPr="00E05F71">
              <w:rPr>
                <w:rFonts w:ascii="Arial" w:hAnsi="Arial" w:cs="Arial"/>
                <w:sz w:val="20"/>
                <w:szCs w:val="20"/>
              </w:rPr>
              <w:t>vs</w:t>
            </w:r>
            <w:r w:rsidRPr="00E05F71">
              <w:rPr>
                <w:rFonts w:ascii="Arial" w:hAnsi="Arial" w:cs="Arial"/>
                <w:spacing w:val="-2"/>
                <w:sz w:val="20"/>
                <w:szCs w:val="20"/>
              </w:rPr>
              <w:t xml:space="preserve"> </w:t>
            </w:r>
            <w:r w:rsidRPr="00E05F71">
              <w:rPr>
                <w:rFonts w:ascii="Arial" w:hAnsi="Arial" w:cs="Arial"/>
                <w:sz w:val="20"/>
                <w:szCs w:val="20"/>
              </w:rPr>
              <w:t>Active</w:t>
            </w:r>
            <w:r w:rsidRPr="00E05F71">
              <w:rPr>
                <w:rFonts w:ascii="Arial" w:hAnsi="Arial" w:cs="Arial"/>
                <w:spacing w:val="-4"/>
                <w:sz w:val="20"/>
                <w:szCs w:val="20"/>
              </w:rPr>
              <w:t xml:space="preserve"> </w:t>
            </w:r>
            <w:r w:rsidRPr="00E05F71">
              <w:rPr>
                <w:rFonts w:ascii="Arial" w:hAnsi="Arial" w:cs="Arial"/>
                <w:sz w:val="20"/>
                <w:szCs w:val="20"/>
              </w:rPr>
              <w:t>Surveillance</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5"/>
                <w:sz w:val="20"/>
                <w:szCs w:val="20"/>
              </w:rPr>
              <w:t xml:space="preserve"> </w:t>
            </w:r>
            <w:r w:rsidRPr="00E05F71">
              <w:rPr>
                <w:rFonts w:ascii="Arial" w:hAnsi="Arial" w:cs="Arial"/>
                <w:sz w:val="20"/>
                <w:szCs w:val="20"/>
              </w:rPr>
              <w:t>Patients</w:t>
            </w:r>
            <w:r w:rsidRPr="00E05F71">
              <w:rPr>
                <w:rFonts w:ascii="Arial" w:hAnsi="Arial" w:cs="Arial"/>
                <w:spacing w:val="-5"/>
                <w:sz w:val="20"/>
                <w:szCs w:val="20"/>
              </w:rPr>
              <w:t xml:space="preserve"> </w:t>
            </w:r>
            <w:proofErr w:type="gramStart"/>
            <w:r w:rsidRPr="00E05F71">
              <w:rPr>
                <w:rFonts w:ascii="Arial" w:hAnsi="Arial" w:cs="Arial"/>
                <w:sz w:val="20"/>
                <w:szCs w:val="20"/>
              </w:rPr>
              <w:t>With</w:t>
            </w:r>
            <w:proofErr w:type="gramEnd"/>
            <w:r w:rsidRPr="00E05F71">
              <w:rPr>
                <w:rFonts w:ascii="Arial" w:hAnsi="Arial" w:cs="Arial"/>
                <w:sz w:val="20"/>
                <w:szCs w:val="20"/>
              </w:rPr>
              <w:t xml:space="preserve"> Low-risk or Intermediate-risk Localized Prostate Cancer: The ENACT Randomized Clinical Trial. JAMA Oncol. 2022 Aug 01;8(8):1128-1136. </w:t>
            </w:r>
            <w:hyperlink r:id="rId32">
              <w:r w:rsidRPr="00E05F71">
                <w:rPr>
                  <w:rFonts w:ascii="Arial" w:hAnsi="Arial" w:cs="Arial"/>
                  <w:sz w:val="20"/>
                  <w:szCs w:val="20"/>
                </w:rPr>
                <w:t>[</w:t>
              </w:r>
              <w:r w:rsidRPr="00E05F71">
                <w:rPr>
                  <w:rFonts w:ascii="Arial" w:hAnsi="Arial" w:cs="Arial"/>
                  <w:color w:val="2E498A"/>
                  <w:sz w:val="20"/>
                  <w:szCs w:val="20"/>
                  <w:u w:val="single" w:color="2E498A"/>
                </w:rPr>
                <w:t>PMC free article</w:t>
              </w:r>
            </w:hyperlink>
            <w:r w:rsidRPr="00E05F71">
              <w:rPr>
                <w:rFonts w:ascii="Arial" w:hAnsi="Arial" w:cs="Arial"/>
                <w:sz w:val="20"/>
                <w:szCs w:val="20"/>
              </w:rPr>
              <w:t>] [</w:t>
            </w:r>
            <w:hyperlink r:id="rId33">
              <w:r w:rsidRPr="00E05F71">
                <w:rPr>
                  <w:rFonts w:ascii="Arial" w:hAnsi="Arial" w:cs="Arial"/>
                  <w:color w:val="2E498A"/>
                  <w:sz w:val="20"/>
                  <w:szCs w:val="20"/>
                  <w:u w:val="single" w:color="2E498A"/>
                </w:rPr>
                <w:t>PubMed</w:t>
              </w:r>
            </w:hyperlink>
            <w:r w:rsidRPr="00E05F71">
              <w:rPr>
                <w:rFonts w:ascii="Arial" w:hAnsi="Arial" w:cs="Arial"/>
                <w:sz w:val="20"/>
                <w:szCs w:val="20"/>
              </w:rPr>
              <w:t>]</w:t>
            </w:r>
          </w:p>
          <w:p w:rsidR="009965CC" w:rsidRPr="00E05F71" w:rsidRDefault="009965CC">
            <w:pPr>
              <w:pStyle w:val="TableParagraph"/>
              <w:spacing w:before="9"/>
              <w:ind w:left="0"/>
              <w:rPr>
                <w:rFonts w:ascii="Arial" w:hAnsi="Arial" w:cs="Arial"/>
                <w:sz w:val="20"/>
                <w:szCs w:val="20"/>
              </w:rPr>
            </w:pPr>
          </w:p>
          <w:p w:rsidR="009965CC" w:rsidRPr="00E05F71" w:rsidRDefault="00A35D18">
            <w:pPr>
              <w:pStyle w:val="TableParagraph"/>
              <w:rPr>
                <w:rFonts w:ascii="Arial" w:hAnsi="Arial" w:cs="Arial"/>
                <w:sz w:val="20"/>
                <w:szCs w:val="20"/>
              </w:rPr>
            </w:pPr>
            <w:r w:rsidRPr="00E05F71">
              <w:rPr>
                <w:rFonts w:ascii="Arial" w:hAnsi="Arial" w:cs="Arial"/>
                <w:sz w:val="20"/>
                <w:szCs w:val="20"/>
              </w:rPr>
              <w:t xml:space="preserve">Van den </w:t>
            </w:r>
            <w:proofErr w:type="spellStart"/>
            <w:r w:rsidRPr="00E05F71">
              <w:rPr>
                <w:rFonts w:ascii="Arial" w:hAnsi="Arial" w:cs="Arial"/>
                <w:sz w:val="20"/>
                <w:szCs w:val="20"/>
              </w:rPr>
              <w:t>Broeck</w:t>
            </w:r>
            <w:proofErr w:type="spellEnd"/>
            <w:r w:rsidRPr="00E05F71">
              <w:rPr>
                <w:rFonts w:ascii="Arial" w:hAnsi="Arial" w:cs="Arial"/>
                <w:sz w:val="20"/>
                <w:szCs w:val="20"/>
              </w:rPr>
              <w:t xml:space="preserve"> T, van den Bergh RCN, Briers E, Cornford P, Cumberbatch M, </w:t>
            </w:r>
            <w:proofErr w:type="spellStart"/>
            <w:r w:rsidRPr="00E05F71">
              <w:rPr>
                <w:rFonts w:ascii="Arial" w:hAnsi="Arial" w:cs="Arial"/>
                <w:sz w:val="20"/>
                <w:szCs w:val="20"/>
              </w:rPr>
              <w:t>Tilki</w:t>
            </w:r>
            <w:proofErr w:type="spellEnd"/>
            <w:r w:rsidRPr="00E05F71">
              <w:rPr>
                <w:rFonts w:ascii="Arial" w:hAnsi="Arial" w:cs="Arial"/>
                <w:sz w:val="20"/>
                <w:szCs w:val="20"/>
              </w:rPr>
              <w:t xml:space="preserve"> D, De </w:t>
            </w:r>
            <w:proofErr w:type="spellStart"/>
            <w:r w:rsidRPr="00E05F71">
              <w:rPr>
                <w:rFonts w:ascii="Arial" w:hAnsi="Arial" w:cs="Arial"/>
                <w:sz w:val="20"/>
                <w:szCs w:val="20"/>
              </w:rPr>
              <w:t>Santis</w:t>
            </w:r>
            <w:proofErr w:type="spellEnd"/>
            <w:r w:rsidRPr="00E05F71">
              <w:rPr>
                <w:rFonts w:ascii="Arial" w:hAnsi="Arial" w:cs="Arial"/>
                <w:sz w:val="20"/>
                <w:szCs w:val="20"/>
              </w:rPr>
              <w:t xml:space="preserve"> M, Fanti S, </w:t>
            </w:r>
            <w:proofErr w:type="spellStart"/>
            <w:r w:rsidRPr="00E05F71">
              <w:rPr>
                <w:rFonts w:ascii="Arial" w:hAnsi="Arial" w:cs="Arial"/>
                <w:sz w:val="20"/>
                <w:szCs w:val="20"/>
              </w:rPr>
              <w:t>Fossati</w:t>
            </w:r>
            <w:proofErr w:type="spellEnd"/>
            <w:r w:rsidRPr="00E05F71">
              <w:rPr>
                <w:rFonts w:ascii="Arial" w:hAnsi="Arial" w:cs="Arial"/>
                <w:sz w:val="20"/>
                <w:szCs w:val="20"/>
              </w:rPr>
              <w:t xml:space="preserve"> N, </w:t>
            </w:r>
            <w:proofErr w:type="spellStart"/>
            <w:r w:rsidRPr="00E05F71">
              <w:rPr>
                <w:rFonts w:ascii="Arial" w:hAnsi="Arial" w:cs="Arial"/>
                <w:sz w:val="20"/>
                <w:szCs w:val="20"/>
              </w:rPr>
              <w:t>Gillessen</w:t>
            </w:r>
            <w:proofErr w:type="spellEnd"/>
            <w:r w:rsidRPr="00E05F71">
              <w:rPr>
                <w:rFonts w:ascii="Arial" w:hAnsi="Arial" w:cs="Arial"/>
                <w:sz w:val="20"/>
                <w:szCs w:val="20"/>
              </w:rPr>
              <w:t xml:space="preserve"> S, Grummet JP, Henry AM, </w:t>
            </w:r>
            <w:proofErr w:type="spellStart"/>
            <w:r w:rsidRPr="00E05F71">
              <w:rPr>
                <w:rFonts w:ascii="Arial" w:hAnsi="Arial" w:cs="Arial"/>
                <w:sz w:val="20"/>
                <w:szCs w:val="20"/>
              </w:rPr>
              <w:t>Lardas</w:t>
            </w:r>
            <w:proofErr w:type="spellEnd"/>
            <w:r w:rsidRPr="00E05F71">
              <w:rPr>
                <w:rFonts w:ascii="Arial" w:hAnsi="Arial" w:cs="Arial"/>
                <w:sz w:val="20"/>
                <w:szCs w:val="20"/>
              </w:rPr>
              <w:t xml:space="preserve"> M, Liew M, Mason M, </w:t>
            </w:r>
            <w:proofErr w:type="spellStart"/>
            <w:r w:rsidRPr="00E05F71">
              <w:rPr>
                <w:rFonts w:ascii="Arial" w:hAnsi="Arial" w:cs="Arial"/>
                <w:sz w:val="20"/>
                <w:szCs w:val="20"/>
              </w:rPr>
              <w:t>Moris</w:t>
            </w:r>
            <w:proofErr w:type="spellEnd"/>
            <w:r w:rsidRPr="00E05F71">
              <w:rPr>
                <w:rFonts w:ascii="Arial" w:hAnsi="Arial" w:cs="Arial"/>
                <w:sz w:val="20"/>
                <w:szCs w:val="20"/>
              </w:rPr>
              <w:t xml:space="preserve"> L, </w:t>
            </w:r>
            <w:proofErr w:type="spellStart"/>
            <w:r w:rsidRPr="00E05F71">
              <w:rPr>
                <w:rFonts w:ascii="Arial" w:hAnsi="Arial" w:cs="Arial"/>
                <w:sz w:val="20"/>
                <w:szCs w:val="20"/>
              </w:rPr>
              <w:t>Schoots</w:t>
            </w:r>
            <w:proofErr w:type="spellEnd"/>
            <w:r w:rsidRPr="00E05F71">
              <w:rPr>
                <w:rFonts w:ascii="Arial" w:hAnsi="Arial" w:cs="Arial"/>
                <w:sz w:val="20"/>
                <w:szCs w:val="20"/>
              </w:rPr>
              <w:t xml:space="preserve"> IG, van der Kwast T, van der Poel H, </w:t>
            </w:r>
            <w:proofErr w:type="spellStart"/>
            <w:r w:rsidRPr="00E05F71">
              <w:rPr>
                <w:rFonts w:ascii="Arial" w:hAnsi="Arial" w:cs="Arial"/>
                <w:sz w:val="20"/>
                <w:szCs w:val="20"/>
              </w:rPr>
              <w:t>Wiegel</w:t>
            </w:r>
            <w:proofErr w:type="spellEnd"/>
            <w:r w:rsidRPr="00E05F71">
              <w:rPr>
                <w:rFonts w:ascii="Arial" w:hAnsi="Arial" w:cs="Arial"/>
                <w:sz w:val="20"/>
                <w:szCs w:val="20"/>
              </w:rPr>
              <w:t xml:space="preserve"> T, </w:t>
            </w:r>
            <w:proofErr w:type="spellStart"/>
            <w:r w:rsidRPr="00E05F71">
              <w:rPr>
                <w:rFonts w:ascii="Arial" w:hAnsi="Arial" w:cs="Arial"/>
                <w:sz w:val="20"/>
                <w:szCs w:val="20"/>
              </w:rPr>
              <w:t>Willemse</w:t>
            </w:r>
            <w:proofErr w:type="spellEnd"/>
            <w:r w:rsidRPr="00E05F71">
              <w:rPr>
                <w:rFonts w:ascii="Arial" w:hAnsi="Arial" w:cs="Arial"/>
                <w:sz w:val="20"/>
                <w:szCs w:val="20"/>
              </w:rPr>
              <w:t xml:space="preserve"> PM, </w:t>
            </w:r>
            <w:proofErr w:type="spellStart"/>
            <w:r w:rsidRPr="00E05F71">
              <w:rPr>
                <w:rFonts w:ascii="Arial" w:hAnsi="Arial" w:cs="Arial"/>
                <w:sz w:val="20"/>
                <w:szCs w:val="20"/>
              </w:rPr>
              <w:t>Rouvière</w:t>
            </w:r>
            <w:proofErr w:type="spellEnd"/>
            <w:r w:rsidRPr="00E05F71">
              <w:rPr>
                <w:rFonts w:ascii="Arial" w:hAnsi="Arial" w:cs="Arial"/>
                <w:sz w:val="20"/>
                <w:szCs w:val="20"/>
              </w:rPr>
              <w:t xml:space="preserve"> O, Lam TB, </w:t>
            </w:r>
            <w:proofErr w:type="spellStart"/>
            <w:r w:rsidRPr="00E05F71">
              <w:rPr>
                <w:rFonts w:ascii="Arial" w:hAnsi="Arial" w:cs="Arial"/>
                <w:sz w:val="20"/>
                <w:szCs w:val="20"/>
              </w:rPr>
              <w:t>Mottet</w:t>
            </w:r>
            <w:proofErr w:type="spellEnd"/>
            <w:r w:rsidRPr="00E05F71">
              <w:rPr>
                <w:rFonts w:ascii="Arial" w:hAnsi="Arial" w:cs="Arial"/>
                <w:sz w:val="20"/>
                <w:szCs w:val="20"/>
              </w:rPr>
              <w:t xml:space="preserve"> N. Biochemical Recurrence in Prostate</w:t>
            </w:r>
            <w:r w:rsidRPr="00E05F71">
              <w:rPr>
                <w:rFonts w:ascii="Arial" w:hAnsi="Arial" w:cs="Arial"/>
                <w:spacing w:val="-4"/>
                <w:sz w:val="20"/>
                <w:szCs w:val="20"/>
              </w:rPr>
              <w:t xml:space="preserve"> </w:t>
            </w:r>
            <w:r w:rsidRPr="00E05F71">
              <w:rPr>
                <w:rFonts w:ascii="Arial" w:hAnsi="Arial" w:cs="Arial"/>
                <w:sz w:val="20"/>
                <w:szCs w:val="20"/>
              </w:rPr>
              <w:t>Cancer:</w:t>
            </w:r>
            <w:r w:rsidRPr="00E05F71">
              <w:rPr>
                <w:rFonts w:ascii="Arial" w:hAnsi="Arial" w:cs="Arial"/>
                <w:spacing w:val="-5"/>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European</w:t>
            </w:r>
            <w:r w:rsidRPr="00E05F71">
              <w:rPr>
                <w:rFonts w:ascii="Arial" w:hAnsi="Arial" w:cs="Arial"/>
                <w:spacing w:val="-3"/>
                <w:sz w:val="20"/>
                <w:szCs w:val="20"/>
              </w:rPr>
              <w:t xml:space="preserve"> </w:t>
            </w:r>
            <w:r w:rsidRPr="00E05F71">
              <w:rPr>
                <w:rFonts w:ascii="Arial" w:hAnsi="Arial" w:cs="Arial"/>
                <w:sz w:val="20"/>
                <w:szCs w:val="20"/>
              </w:rPr>
              <w:t>Association</w:t>
            </w:r>
            <w:r w:rsidRPr="00E05F71">
              <w:rPr>
                <w:rFonts w:ascii="Arial" w:hAnsi="Arial" w:cs="Arial"/>
                <w:spacing w:val="-5"/>
                <w:sz w:val="20"/>
                <w:szCs w:val="20"/>
              </w:rPr>
              <w:t xml:space="preserve"> </w:t>
            </w:r>
            <w:r w:rsidRPr="00E05F71">
              <w:rPr>
                <w:rFonts w:ascii="Arial" w:hAnsi="Arial" w:cs="Arial"/>
                <w:sz w:val="20"/>
                <w:szCs w:val="20"/>
              </w:rPr>
              <w:t>of</w:t>
            </w:r>
            <w:r w:rsidRPr="00E05F71">
              <w:rPr>
                <w:rFonts w:ascii="Arial" w:hAnsi="Arial" w:cs="Arial"/>
                <w:spacing w:val="-6"/>
                <w:sz w:val="20"/>
                <w:szCs w:val="20"/>
              </w:rPr>
              <w:t xml:space="preserve"> </w:t>
            </w:r>
            <w:r w:rsidRPr="00E05F71">
              <w:rPr>
                <w:rFonts w:ascii="Arial" w:hAnsi="Arial" w:cs="Arial"/>
                <w:sz w:val="20"/>
                <w:szCs w:val="20"/>
              </w:rPr>
              <w:t>Urology</w:t>
            </w:r>
            <w:r w:rsidRPr="00E05F71">
              <w:rPr>
                <w:rFonts w:ascii="Arial" w:hAnsi="Arial" w:cs="Arial"/>
                <w:spacing w:val="-5"/>
                <w:sz w:val="20"/>
                <w:szCs w:val="20"/>
              </w:rPr>
              <w:t xml:space="preserve"> </w:t>
            </w:r>
            <w:r w:rsidRPr="00E05F71">
              <w:rPr>
                <w:rFonts w:ascii="Arial" w:hAnsi="Arial" w:cs="Arial"/>
                <w:sz w:val="20"/>
                <w:szCs w:val="20"/>
              </w:rPr>
              <w:t>Prostate</w:t>
            </w:r>
            <w:r w:rsidRPr="00E05F71">
              <w:rPr>
                <w:rFonts w:ascii="Arial" w:hAnsi="Arial" w:cs="Arial"/>
                <w:spacing w:val="-4"/>
                <w:sz w:val="20"/>
                <w:szCs w:val="20"/>
              </w:rPr>
              <w:t xml:space="preserve"> </w:t>
            </w:r>
            <w:r w:rsidRPr="00E05F71">
              <w:rPr>
                <w:rFonts w:ascii="Arial" w:hAnsi="Arial" w:cs="Arial"/>
                <w:sz w:val="20"/>
                <w:szCs w:val="20"/>
              </w:rPr>
              <w:t>Cancer</w:t>
            </w:r>
            <w:r w:rsidRPr="00E05F71">
              <w:rPr>
                <w:rFonts w:ascii="Arial" w:hAnsi="Arial" w:cs="Arial"/>
                <w:spacing w:val="-4"/>
                <w:sz w:val="20"/>
                <w:szCs w:val="20"/>
              </w:rPr>
              <w:t xml:space="preserve"> </w:t>
            </w:r>
            <w:r w:rsidRPr="00E05F71">
              <w:rPr>
                <w:rFonts w:ascii="Arial" w:hAnsi="Arial" w:cs="Arial"/>
                <w:sz w:val="20"/>
                <w:szCs w:val="20"/>
              </w:rPr>
              <w:t>Guidelines</w:t>
            </w:r>
            <w:r w:rsidRPr="00E05F71">
              <w:rPr>
                <w:rFonts w:ascii="Arial" w:hAnsi="Arial" w:cs="Arial"/>
                <w:spacing w:val="-5"/>
                <w:sz w:val="20"/>
                <w:szCs w:val="20"/>
              </w:rPr>
              <w:t xml:space="preserve"> </w:t>
            </w:r>
            <w:r w:rsidRPr="00E05F71">
              <w:rPr>
                <w:rFonts w:ascii="Arial" w:hAnsi="Arial" w:cs="Arial"/>
                <w:sz w:val="20"/>
                <w:szCs w:val="20"/>
              </w:rPr>
              <w:t>Panel</w:t>
            </w:r>
            <w:r w:rsidRPr="00E05F71">
              <w:rPr>
                <w:rFonts w:ascii="Arial" w:hAnsi="Arial" w:cs="Arial"/>
                <w:spacing w:val="-2"/>
                <w:sz w:val="20"/>
                <w:szCs w:val="20"/>
              </w:rPr>
              <w:t xml:space="preserve"> </w:t>
            </w:r>
            <w:r w:rsidRPr="00E05F71">
              <w:rPr>
                <w:rFonts w:ascii="Arial" w:hAnsi="Arial" w:cs="Arial"/>
                <w:sz w:val="20"/>
                <w:szCs w:val="20"/>
              </w:rPr>
              <w:t xml:space="preserve">Recommendations. Eur </w:t>
            </w:r>
            <w:proofErr w:type="spellStart"/>
            <w:r w:rsidRPr="00E05F71">
              <w:rPr>
                <w:rFonts w:ascii="Arial" w:hAnsi="Arial" w:cs="Arial"/>
                <w:sz w:val="20"/>
                <w:szCs w:val="20"/>
              </w:rPr>
              <w:t>Urol</w:t>
            </w:r>
            <w:proofErr w:type="spellEnd"/>
            <w:r w:rsidRPr="00E05F71">
              <w:rPr>
                <w:rFonts w:ascii="Arial" w:hAnsi="Arial" w:cs="Arial"/>
                <w:sz w:val="20"/>
                <w:szCs w:val="20"/>
              </w:rPr>
              <w:t xml:space="preserve"> Focus. 2020 Mar 15;6(2):231-234. [</w:t>
            </w:r>
            <w:hyperlink r:id="rId34">
              <w:r w:rsidRPr="00E05F71">
                <w:rPr>
                  <w:rFonts w:ascii="Arial" w:hAnsi="Arial" w:cs="Arial"/>
                  <w:color w:val="2E498A"/>
                  <w:sz w:val="20"/>
                  <w:szCs w:val="20"/>
                  <w:u w:val="single" w:color="2E498A"/>
                </w:rPr>
                <w:t>PubMed</w:t>
              </w:r>
            </w:hyperlink>
            <w:r w:rsidRPr="00E05F71">
              <w:rPr>
                <w:rFonts w:ascii="Arial" w:hAnsi="Arial" w:cs="Arial"/>
                <w:sz w:val="20"/>
                <w:szCs w:val="20"/>
              </w:rPr>
              <w:t>]</w:t>
            </w:r>
          </w:p>
        </w:tc>
        <w:tc>
          <w:tcPr>
            <w:tcW w:w="6445" w:type="dxa"/>
          </w:tcPr>
          <w:p w:rsidR="009965CC" w:rsidRPr="00E05F71" w:rsidRDefault="009965CC">
            <w:pPr>
              <w:pStyle w:val="TableParagraph"/>
              <w:ind w:left="0"/>
              <w:rPr>
                <w:rFonts w:ascii="Arial" w:hAnsi="Arial" w:cs="Arial"/>
                <w:sz w:val="20"/>
                <w:szCs w:val="20"/>
              </w:rPr>
            </w:pPr>
          </w:p>
        </w:tc>
      </w:tr>
      <w:tr w:rsidR="009965CC" w:rsidRPr="00E05F71">
        <w:trPr>
          <w:trHeight w:val="1380"/>
        </w:trPr>
        <w:tc>
          <w:tcPr>
            <w:tcW w:w="5352" w:type="dxa"/>
          </w:tcPr>
          <w:p w:rsidR="009965CC" w:rsidRPr="00E05F71" w:rsidRDefault="00A35D18">
            <w:pPr>
              <w:pStyle w:val="TableParagraph"/>
              <w:ind w:left="467" w:right="199"/>
              <w:rPr>
                <w:rFonts w:ascii="Arial" w:hAnsi="Arial" w:cs="Arial"/>
                <w:b/>
                <w:sz w:val="20"/>
                <w:szCs w:val="20"/>
              </w:rPr>
            </w:pPr>
            <w:r w:rsidRPr="00E05F71">
              <w:rPr>
                <w:rFonts w:ascii="Arial" w:hAnsi="Arial" w:cs="Arial"/>
                <w:b/>
                <w:sz w:val="20"/>
                <w:szCs w:val="20"/>
              </w:rPr>
              <w:t>Is</w:t>
            </w:r>
            <w:r w:rsidRPr="00E05F71">
              <w:rPr>
                <w:rFonts w:ascii="Arial" w:hAnsi="Arial" w:cs="Arial"/>
                <w:b/>
                <w:spacing w:val="-7"/>
                <w:sz w:val="20"/>
                <w:szCs w:val="20"/>
              </w:rPr>
              <w:t xml:space="preserve"> </w:t>
            </w:r>
            <w:r w:rsidRPr="00E05F71">
              <w:rPr>
                <w:rFonts w:ascii="Arial" w:hAnsi="Arial" w:cs="Arial"/>
                <w:b/>
                <w:sz w:val="20"/>
                <w:szCs w:val="20"/>
              </w:rPr>
              <w:t>the</w:t>
            </w:r>
            <w:r w:rsidRPr="00E05F71">
              <w:rPr>
                <w:rFonts w:ascii="Arial" w:hAnsi="Arial" w:cs="Arial"/>
                <w:b/>
                <w:spacing w:val="-5"/>
                <w:sz w:val="20"/>
                <w:szCs w:val="20"/>
              </w:rPr>
              <w:t xml:space="preserve"> </w:t>
            </w:r>
            <w:r w:rsidRPr="00E05F71">
              <w:rPr>
                <w:rFonts w:ascii="Arial" w:hAnsi="Arial" w:cs="Arial"/>
                <w:b/>
                <w:sz w:val="20"/>
                <w:szCs w:val="20"/>
              </w:rPr>
              <w:t>language/English</w:t>
            </w:r>
            <w:r w:rsidRPr="00E05F71">
              <w:rPr>
                <w:rFonts w:ascii="Arial" w:hAnsi="Arial" w:cs="Arial"/>
                <w:b/>
                <w:spacing w:val="-7"/>
                <w:sz w:val="20"/>
                <w:szCs w:val="20"/>
              </w:rPr>
              <w:t xml:space="preserve"> </w:t>
            </w:r>
            <w:r w:rsidRPr="00E05F71">
              <w:rPr>
                <w:rFonts w:ascii="Arial" w:hAnsi="Arial" w:cs="Arial"/>
                <w:b/>
                <w:sz w:val="20"/>
                <w:szCs w:val="20"/>
              </w:rPr>
              <w:t>quality</w:t>
            </w:r>
            <w:r w:rsidRPr="00E05F71">
              <w:rPr>
                <w:rFonts w:ascii="Arial" w:hAnsi="Arial" w:cs="Arial"/>
                <w:b/>
                <w:spacing w:val="-5"/>
                <w:sz w:val="20"/>
                <w:szCs w:val="20"/>
              </w:rPr>
              <w:t xml:space="preserve"> </w:t>
            </w:r>
            <w:r w:rsidRPr="00E05F71">
              <w:rPr>
                <w:rFonts w:ascii="Arial" w:hAnsi="Arial" w:cs="Arial"/>
                <w:b/>
                <w:sz w:val="20"/>
                <w:szCs w:val="20"/>
              </w:rPr>
              <w:t>of</w:t>
            </w:r>
            <w:r w:rsidRPr="00E05F71">
              <w:rPr>
                <w:rFonts w:ascii="Arial" w:hAnsi="Arial" w:cs="Arial"/>
                <w:b/>
                <w:spacing w:val="-8"/>
                <w:sz w:val="20"/>
                <w:szCs w:val="20"/>
              </w:rPr>
              <w:t xml:space="preserve"> </w:t>
            </w:r>
            <w:r w:rsidRPr="00E05F71">
              <w:rPr>
                <w:rFonts w:ascii="Arial" w:hAnsi="Arial" w:cs="Arial"/>
                <w:b/>
                <w:sz w:val="20"/>
                <w:szCs w:val="20"/>
              </w:rPr>
              <w:t>the</w:t>
            </w:r>
            <w:r w:rsidRPr="00E05F71">
              <w:rPr>
                <w:rFonts w:ascii="Arial" w:hAnsi="Arial" w:cs="Arial"/>
                <w:b/>
                <w:spacing w:val="-6"/>
                <w:sz w:val="20"/>
                <w:szCs w:val="20"/>
              </w:rPr>
              <w:t xml:space="preserve"> </w:t>
            </w:r>
            <w:r w:rsidRPr="00E05F71">
              <w:rPr>
                <w:rFonts w:ascii="Arial" w:hAnsi="Arial" w:cs="Arial"/>
                <w:b/>
                <w:sz w:val="20"/>
                <w:szCs w:val="20"/>
              </w:rPr>
              <w:t>article</w:t>
            </w:r>
            <w:r w:rsidRPr="00E05F71">
              <w:rPr>
                <w:rFonts w:ascii="Arial" w:hAnsi="Arial" w:cs="Arial"/>
                <w:b/>
                <w:spacing w:val="-6"/>
                <w:sz w:val="20"/>
                <w:szCs w:val="20"/>
              </w:rPr>
              <w:t xml:space="preserve"> </w:t>
            </w:r>
            <w:r w:rsidRPr="00E05F71">
              <w:rPr>
                <w:rFonts w:ascii="Arial" w:hAnsi="Arial" w:cs="Arial"/>
                <w:b/>
                <w:sz w:val="20"/>
                <w:szCs w:val="20"/>
              </w:rPr>
              <w:t>suitable for scholarly communications?</w:t>
            </w:r>
          </w:p>
        </w:tc>
        <w:tc>
          <w:tcPr>
            <w:tcW w:w="9356" w:type="dxa"/>
          </w:tcPr>
          <w:p w:rsidR="009965CC" w:rsidRPr="00E05F71" w:rsidRDefault="00A35D18">
            <w:pPr>
              <w:pStyle w:val="TableParagraph"/>
              <w:spacing w:line="268" w:lineRule="exact"/>
              <w:rPr>
                <w:rFonts w:ascii="Arial" w:hAnsi="Arial" w:cs="Arial"/>
                <w:sz w:val="20"/>
                <w:szCs w:val="20"/>
              </w:rPr>
            </w:pPr>
            <w:r w:rsidRPr="00E05F71">
              <w:rPr>
                <w:rFonts w:ascii="Arial" w:hAnsi="Arial" w:cs="Arial"/>
                <w:sz w:val="20"/>
                <w:szCs w:val="20"/>
              </w:rPr>
              <w:t>The</w:t>
            </w:r>
            <w:r w:rsidRPr="00E05F71">
              <w:rPr>
                <w:rFonts w:ascii="Arial" w:hAnsi="Arial" w:cs="Arial"/>
                <w:spacing w:val="-5"/>
                <w:sz w:val="20"/>
                <w:szCs w:val="20"/>
              </w:rPr>
              <w:t xml:space="preserve"> </w:t>
            </w:r>
            <w:r w:rsidRPr="00E05F71">
              <w:rPr>
                <w:rFonts w:ascii="Arial" w:hAnsi="Arial" w:cs="Arial"/>
                <w:sz w:val="20"/>
                <w:szCs w:val="20"/>
              </w:rPr>
              <w:t>manuscript is well-written, clear, and maintains scholarly</w:t>
            </w:r>
            <w:r w:rsidRPr="00E05F71">
              <w:rPr>
                <w:rFonts w:ascii="Arial" w:hAnsi="Arial" w:cs="Arial"/>
                <w:spacing w:val="-5"/>
                <w:sz w:val="20"/>
                <w:szCs w:val="20"/>
              </w:rPr>
              <w:t xml:space="preserve"> </w:t>
            </w:r>
            <w:r w:rsidRPr="00E05F71">
              <w:rPr>
                <w:rFonts w:ascii="Arial" w:hAnsi="Arial" w:cs="Arial"/>
                <w:sz w:val="20"/>
                <w:szCs w:val="20"/>
              </w:rPr>
              <w:t xml:space="preserve">tone </w:t>
            </w:r>
            <w:r w:rsidRPr="00E05F71">
              <w:rPr>
                <w:rFonts w:ascii="Arial" w:hAnsi="Arial" w:cs="Arial"/>
                <w:spacing w:val="-2"/>
                <w:sz w:val="20"/>
                <w:szCs w:val="20"/>
              </w:rPr>
              <w:t>throughout.</w:t>
            </w:r>
          </w:p>
          <w:p w:rsidR="009965CC" w:rsidRPr="00E05F71" w:rsidRDefault="00A35D18">
            <w:pPr>
              <w:pStyle w:val="TableParagraph"/>
              <w:rPr>
                <w:rFonts w:ascii="Arial" w:hAnsi="Arial" w:cs="Arial"/>
                <w:sz w:val="20"/>
                <w:szCs w:val="20"/>
              </w:rPr>
            </w:pPr>
            <w:r w:rsidRPr="00E05F71">
              <w:rPr>
                <w:rFonts w:ascii="Arial" w:hAnsi="Arial" w:cs="Arial"/>
                <w:sz w:val="20"/>
                <w:szCs w:val="20"/>
              </w:rPr>
              <w:t>Minor</w:t>
            </w:r>
            <w:r w:rsidRPr="00E05F71">
              <w:rPr>
                <w:rFonts w:ascii="Arial" w:hAnsi="Arial" w:cs="Arial"/>
                <w:spacing w:val="-5"/>
                <w:sz w:val="20"/>
                <w:szCs w:val="20"/>
              </w:rPr>
              <w:t xml:space="preserve"> </w:t>
            </w:r>
            <w:r w:rsidRPr="00E05F71">
              <w:rPr>
                <w:rFonts w:ascii="Arial" w:hAnsi="Arial" w:cs="Arial"/>
                <w:sz w:val="20"/>
                <w:szCs w:val="20"/>
              </w:rPr>
              <w:t>typographical</w:t>
            </w:r>
            <w:r w:rsidRPr="00E05F71">
              <w:rPr>
                <w:rFonts w:ascii="Arial" w:hAnsi="Arial" w:cs="Arial"/>
                <w:spacing w:val="-5"/>
                <w:sz w:val="20"/>
                <w:szCs w:val="20"/>
              </w:rPr>
              <w:t xml:space="preserve"> </w:t>
            </w:r>
            <w:r w:rsidRPr="00E05F71">
              <w:rPr>
                <w:rFonts w:ascii="Arial" w:hAnsi="Arial" w:cs="Arial"/>
                <w:sz w:val="20"/>
                <w:szCs w:val="20"/>
              </w:rPr>
              <w:t>and</w:t>
            </w:r>
            <w:r w:rsidRPr="00E05F71">
              <w:rPr>
                <w:rFonts w:ascii="Arial" w:hAnsi="Arial" w:cs="Arial"/>
                <w:spacing w:val="-4"/>
                <w:sz w:val="20"/>
                <w:szCs w:val="20"/>
              </w:rPr>
              <w:t xml:space="preserve"> </w:t>
            </w:r>
            <w:r w:rsidRPr="00E05F71">
              <w:rPr>
                <w:rFonts w:ascii="Arial" w:hAnsi="Arial" w:cs="Arial"/>
                <w:sz w:val="20"/>
                <w:szCs w:val="20"/>
              </w:rPr>
              <w:t>grammatical</w:t>
            </w:r>
            <w:r w:rsidRPr="00E05F71">
              <w:rPr>
                <w:rFonts w:ascii="Arial" w:hAnsi="Arial" w:cs="Arial"/>
                <w:spacing w:val="-5"/>
                <w:sz w:val="20"/>
                <w:szCs w:val="20"/>
              </w:rPr>
              <w:t xml:space="preserve"> </w:t>
            </w:r>
            <w:r w:rsidRPr="00E05F71">
              <w:rPr>
                <w:rFonts w:ascii="Arial" w:hAnsi="Arial" w:cs="Arial"/>
                <w:sz w:val="20"/>
                <w:szCs w:val="20"/>
              </w:rPr>
              <w:t>improvements</w:t>
            </w:r>
            <w:r w:rsidRPr="00E05F71">
              <w:rPr>
                <w:rFonts w:ascii="Arial" w:hAnsi="Arial" w:cs="Arial"/>
                <w:spacing w:val="-5"/>
                <w:sz w:val="20"/>
                <w:szCs w:val="20"/>
              </w:rPr>
              <w:t xml:space="preserve"> </w:t>
            </w:r>
            <w:r w:rsidRPr="00E05F71">
              <w:rPr>
                <w:rFonts w:ascii="Arial" w:hAnsi="Arial" w:cs="Arial"/>
                <w:sz w:val="20"/>
                <w:szCs w:val="20"/>
              </w:rPr>
              <w:t>are</w:t>
            </w:r>
            <w:r w:rsidRPr="00E05F71">
              <w:rPr>
                <w:rFonts w:ascii="Arial" w:hAnsi="Arial" w:cs="Arial"/>
                <w:spacing w:val="-6"/>
                <w:sz w:val="20"/>
                <w:szCs w:val="20"/>
              </w:rPr>
              <w:t xml:space="preserve"> </w:t>
            </w:r>
            <w:r w:rsidRPr="00E05F71">
              <w:rPr>
                <w:rFonts w:ascii="Arial" w:hAnsi="Arial" w:cs="Arial"/>
                <w:sz w:val="20"/>
                <w:szCs w:val="20"/>
              </w:rPr>
              <w:t>suggested</w:t>
            </w:r>
            <w:r w:rsidRPr="00E05F71">
              <w:rPr>
                <w:rFonts w:ascii="Arial" w:hAnsi="Arial" w:cs="Arial"/>
                <w:spacing w:val="-4"/>
                <w:sz w:val="20"/>
                <w:szCs w:val="20"/>
              </w:rPr>
              <w:t xml:space="preserve"> </w:t>
            </w:r>
            <w:r w:rsidRPr="00E05F71">
              <w:rPr>
                <w:rFonts w:ascii="Arial" w:hAnsi="Arial" w:cs="Arial"/>
                <w:sz w:val="20"/>
                <w:szCs w:val="20"/>
              </w:rPr>
              <w:t>(e.g.,</w:t>
            </w:r>
            <w:r w:rsidRPr="00E05F71">
              <w:rPr>
                <w:rFonts w:ascii="Arial" w:hAnsi="Arial" w:cs="Arial"/>
                <w:spacing w:val="-3"/>
                <w:sz w:val="20"/>
                <w:szCs w:val="20"/>
              </w:rPr>
              <w:t xml:space="preserve"> </w:t>
            </w:r>
            <w:r w:rsidRPr="00E05F71">
              <w:rPr>
                <w:rFonts w:ascii="Arial" w:hAnsi="Arial" w:cs="Arial"/>
                <w:sz w:val="20"/>
                <w:szCs w:val="20"/>
              </w:rPr>
              <w:t>"</w:t>
            </w:r>
            <w:proofErr w:type="spellStart"/>
            <w:r w:rsidRPr="00E05F71">
              <w:rPr>
                <w:rFonts w:ascii="Arial" w:hAnsi="Arial" w:cs="Arial"/>
                <w:sz w:val="20"/>
                <w:szCs w:val="20"/>
              </w:rPr>
              <w:t>Smaple</w:t>
            </w:r>
            <w:proofErr w:type="spellEnd"/>
            <w:r w:rsidRPr="00E05F71">
              <w:rPr>
                <w:rFonts w:ascii="Arial" w:hAnsi="Arial" w:cs="Arial"/>
                <w:spacing w:val="-6"/>
                <w:sz w:val="20"/>
                <w:szCs w:val="20"/>
              </w:rPr>
              <w:t xml:space="preserve"> </w:t>
            </w:r>
            <w:r w:rsidRPr="00E05F71">
              <w:rPr>
                <w:rFonts w:ascii="Arial" w:hAnsi="Arial" w:cs="Arial"/>
                <w:sz w:val="20"/>
                <w:szCs w:val="20"/>
              </w:rPr>
              <w:t>Size Determination" should be corrected to "Sample Size Determination").</w:t>
            </w:r>
          </w:p>
          <w:p w:rsidR="009965CC" w:rsidRPr="00E05F71" w:rsidRDefault="00A35D18">
            <w:pPr>
              <w:pStyle w:val="TableParagraph"/>
              <w:spacing w:line="270" w:lineRule="atLeast"/>
              <w:rPr>
                <w:rFonts w:ascii="Arial" w:hAnsi="Arial" w:cs="Arial"/>
                <w:sz w:val="20"/>
                <w:szCs w:val="20"/>
              </w:rPr>
            </w:pPr>
            <w:r w:rsidRPr="00E05F71">
              <w:rPr>
                <w:rFonts w:ascii="Arial" w:hAnsi="Arial" w:cs="Arial"/>
                <w:sz w:val="20"/>
                <w:szCs w:val="20"/>
              </w:rPr>
              <w:t>A</w:t>
            </w:r>
            <w:r w:rsidRPr="00E05F71">
              <w:rPr>
                <w:rFonts w:ascii="Arial" w:hAnsi="Arial" w:cs="Arial"/>
                <w:spacing w:val="-4"/>
                <w:sz w:val="20"/>
                <w:szCs w:val="20"/>
              </w:rPr>
              <w:t xml:space="preserve"> </w:t>
            </w:r>
            <w:r w:rsidRPr="00E05F71">
              <w:rPr>
                <w:rFonts w:ascii="Arial" w:hAnsi="Arial" w:cs="Arial"/>
                <w:sz w:val="20"/>
                <w:szCs w:val="20"/>
              </w:rPr>
              <w:t>final</w:t>
            </w:r>
            <w:r w:rsidRPr="00E05F71">
              <w:rPr>
                <w:rFonts w:ascii="Arial" w:hAnsi="Arial" w:cs="Arial"/>
                <w:spacing w:val="-4"/>
                <w:sz w:val="20"/>
                <w:szCs w:val="20"/>
              </w:rPr>
              <w:t xml:space="preserve"> </w:t>
            </w:r>
            <w:r w:rsidRPr="00E05F71">
              <w:rPr>
                <w:rFonts w:ascii="Arial" w:hAnsi="Arial" w:cs="Arial"/>
                <w:sz w:val="20"/>
                <w:szCs w:val="20"/>
              </w:rPr>
              <w:t>proofreading</w:t>
            </w:r>
            <w:r w:rsidRPr="00E05F71">
              <w:rPr>
                <w:rFonts w:ascii="Arial" w:hAnsi="Arial" w:cs="Arial"/>
                <w:spacing w:val="-5"/>
                <w:sz w:val="20"/>
                <w:szCs w:val="20"/>
              </w:rPr>
              <w:t xml:space="preserve"> </w:t>
            </w:r>
            <w:r w:rsidRPr="00E05F71">
              <w:rPr>
                <w:rFonts w:ascii="Arial" w:hAnsi="Arial" w:cs="Arial"/>
                <w:sz w:val="20"/>
                <w:szCs w:val="20"/>
              </w:rPr>
              <w:t>or</w:t>
            </w:r>
            <w:r w:rsidRPr="00E05F71">
              <w:rPr>
                <w:rFonts w:ascii="Arial" w:hAnsi="Arial" w:cs="Arial"/>
                <w:spacing w:val="-4"/>
                <w:sz w:val="20"/>
                <w:szCs w:val="20"/>
              </w:rPr>
              <w:t xml:space="preserve"> </w:t>
            </w:r>
            <w:r w:rsidRPr="00E05F71">
              <w:rPr>
                <w:rFonts w:ascii="Arial" w:hAnsi="Arial" w:cs="Arial"/>
                <w:sz w:val="20"/>
                <w:szCs w:val="20"/>
              </w:rPr>
              <w:t>professional</w:t>
            </w:r>
            <w:r w:rsidRPr="00E05F71">
              <w:rPr>
                <w:rFonts w:ascii="Arial" w:hAnsi="Arial" w:cs="Arial"/>
                <w:spacing w:val="-4"/>
                <w:sz w:val="20"/>
                <w:szCs w:val="20"/>
              </w:rPr>
              <w:t xml:space="preserve"> </w:t>
            </w:r>
            <w:r w:rsidRPr="00E05F71">
              <w:rPr>
                <w:rFonts w:ascii="Arial" w:hAnsi="Arial" w:cs="Arial"/>
                <w:sz w:val="20"/>
                <w:szCs w:val="20"/>
              </w:rPr>
              <w:t>language</w:t>
            </w:r>
            <w:r w:rsidRPr="00E05F71">
              <w:rPr>
                <w:rFonts w:ascii="Arial" w:hAnsi="Arial" w:cs="Arial"/>
                <w:spacing w:val="-5"/>
                <w:sz w:val="20"/>
                <w:szCs w:val="20"/>
              </w:rPr>
              <w:t xml:space="preserve"> </w:t>
            </w:r>
            <w:r w:rsidRPr="00E05F71">
              <w:rPr>
                <w:rFonts w:ascii="Arial" w:hAnsi="Arial" w:cs="Arial"/>
                <w:sz w:val="20"/>
                <w:szCs w:val="20"/>
              </w:rPr>
              <w:t>edit</w:t>
            </w:r>
            <w:r w:rsidRPr="00E05F71">
              <w:rPr>
                <w:rFonts w:ascii="Arial" w:hAnsi="Arial" w:cs="Arial"/>
                <w:spacing w:val="-1"/>
                <w:sz w:val="20"/>
                <w:szCs w:val="20"/>
              </w:rPr>
              <w:t xml:space="preserve"> </w:t>
            </w:r>
            <w:r w:rsidRPr="00E05F71">
              <w:rPr>
                <w:rFonts w:ascii="Arial" w:hAnsi="Arial" w:cs="Arial"/>
                <w:sz w:val="20"/>
                <w:szCs w:val="20"/>
              </w:rPr>
              <w:t>would</w:t>
            </w:r>
            <w:r w:rsidRPr="00E05F71">
              <w:rPr>
                <w:rFonts w:ascii="Arial" w:hAnsi="Arial" w:cs="Arial"/>
                <w:spacing w:val="-4"/>
                <w:sz w:val="20"/>
                <w:szCs w:val="20"/>
              </w:rPr>
              <w:t xml:space="preserve"> </w:t>
            </w:r>
            <w:r w:rsidRPr="00E05F71">
              <w:rPr>
                <w:rFonts w:ascii="Arial" w:hAnsi="Arial" w:cs="Arial"/>
                <w:sz w:val="20"/>
                <w:szCs w:val="20"/>
              </w:rPr>
              <w:t>enhance</w:t>
            </w:r>
            <w:r w:rsidRPr="00E05F71">
              <w:rPr>
                <w:rFonts w:ascii="Arial" w:hAnsi="Arial" w:cs="Arial"/>
                <w:spacing w:val="-5"/>
                <w:sz w:val="20"/>
                <w:szCs w:val="20"/>
              </w:rPr>
              <w:t xml:space="preserve"> </w:t>
            </w:r>
            <w:r w:rsidRPr="00E05F71">
              <w:rPr>
                <w:rFonts w:ascii="Arial" w:hAnsi="Arial" w:cs="Arial"/>
                <w:sz w:val="20"/>
                <w:szCs w:val="20"/>
              </w:rPr>
              <w:t>flow</w:t>
            </w:r>
            <w:r w:rsidRPr="00E05F71">
              <w:rPr>
                <w:rFonts w:ascii="Arial" w:hAnsi="Arial" w:cs="Arial"/>
                <w:spacing w:val="-5"/>
                <w:sz w:val="20"/>
                <w:szCs w:val="20"/>
              </w:rPr>
              <w:t xml:space="preserve"> </w:t>
            </w:r>
            <w:r w:rsidRPr="00E05F71">
              <w:rPr>
                <w:rFonts w:ascii="Arial" w:hAnsi="Arial" w:cs="Arial"/>
                <w:sz w:val="20"/>
                <w:szCs w:val="20"/>
              </w:rPr>
              <w:t>and</w:t>
            </w:r>
            <w:r w:rsidRPr="00E05F71">
              <w:rPr>
                <w:rFonts w:ascii="Arial" w:hAnsi="Arial" w:cs="Arial"/>
                <w:spacing w:val="-2"/>
                <w:sz w:val="20"/>
                <w:szCs w:val="20"/>
              </w:rPr>
              <w:t xml:space="preserve"> </w:t>
            </w:r>
            <w:r w:rsidRPr="00E05F71">
              <w:rPr>
                <w:rFonts w:ascii="Arial" w:hAnsi="Arial" w:cs="Arial"/>
                <w:sz w:val="20"/>
                <w:szCs w:val="20"/>
              </w:rPr>
              <w:t>precision</w:t>
            </w:r>
            <w:r w:rsidRPr="00E05F71">
              <w:rPr>
                <w:rFonts w:ascii="Arial" w:hAnsi="Arial" w:cs="Arial"/>
                <w:spacing w:val="-4"/>
                <w:sz w:val="20"/>
                <w:szCs w:val="20"/>
              </w:rPr>
              <w:t xml:space="preserve"> </w:t>
            </w:r>
            <w:r w:rsidRPr="00E05F71">
              <w:rPr>
                <w:rFonts w:ascii="Arial" w:hAnsi="Arial" w:cs="Arial"/>
                <w:sz w:val="20"/>
                <w:szCs w:val="20"/>
              </w:rPr>
              <w:t>in</w:t>
            </w:r>
            <w:r w:rsidRPr="00E05F71">
              <w:rPr>
                <w:rFonts w:ascii="Arial" w:hAnsi="Arial" w:cs="Arial"/>
                <w:spacing w:val="-4"/>
                <w:sz w:val="20"/>
                <w:szCs w:val="20"/>
              </w:rPr>
              <w:t xml:space="preserve"> </w:t>
            </w:r>
            <w:r w:rsidRPr="00E05F71">
              <w:rPr>
                <w:rFonts w:ascii="Arial" w:hAnsi="Arial" w:cs="Arial"/>
                <w:sz w:val="20"/>
                <w:szCs w:val="20"/>
              </w:rPr>
              <w:t xml:space="preserve">some </w:t>
            </w:r>
            <w:r w:rsidRPr="00E05F71">
              <w:rPr>
                <w:rFonts w:ascii="Arial" w:hAnsi="Arial" w:cs="Arial"/>
                <w:spacing w:val="-2"/>
                <w:sz w:val="20"/>
                <w:szCs w:val="20"/>
              </w:rPr>
              <w:t>sections.</w:t>
            </w:r>
          </w:p>
        </w:tc>
        <w:tc>
          <w:tcPr>
            <w:tcW w:w="6445" w:type="dxa"/>
          </w:tcPr>
          <w:p w:rsidR="009965CC" w:rsidRPr="00E05F71" w:rsidRDefault="009965CC">
            <w:pPr>
              <w:pStyle w:val="TableParagraph"/>
              <w:ind w:left="0"/>
              <w:rPr>
                <w:rFonts w:ascii="Arial" w:hAnsi="Arial" w:cs="Arial"/>
                <w:sz w:val="20"/>
                <w:szCs w:val="20"/>
              </w:rPr>
            </w:pPr>
          </w:p>
        </w:tc>
      </w:tr>
      <w:tr w:rsidR="009965CC" w:rsidRPr="00E05F71">
        <w:trPr>
          <w:trHeight w:val="1379"/>
        </w:trPr>
        <w:tc>
          <w:tcPr>
            <w:tcW w:w="5352" w:type="dxa"/>
          </w:tcPr>
          <w:p w:rsidR="009965CC" w:rsidRPr="00E05F71" w:rsidRDefault="00A35D18">
            <w:pPr>
              <w:pStyle w:val="TableParagraph"/>
              <w:spacing w:line="223" w:lineRule="exact"/>
              <w:ind w:left="107"/>
              <w:rPr>
                <w:rFonts w:ascii="Arial" w:hAnsi="Arial" w:cs="Arial"/>
                <w:sz w:val="20"/>
                <w:szCs w:val="20"/>
              </w:rPr>
            </w:pPr>
            <w:r w:rsidRPr="00E05F71">
              <w:rPr>
                <w:rFonts w:ascii="Arial" w:hAnsi="Arial" w:cs="Arial"/>
                <w:b/>
                <w:spacing w:val="-2"/>
                <w:sz w:val="20"/>
                <w:szCs w:val="20"/>
                <w:u w:val="single"/>
              </w:rPr>
              <w:t>Optional/General</w:t>
            </w:r>
            <w:r w:rsidRPr="00E05F71">
              <w:rPr>
                <w:rFonts w:ascii="Arial" w:hAnsi="Arial" w:cs="Arial"/>
                <w:b/>
                <w:spacing w:val="18"/>
                <w:sz w:val="20"/>
                <w:szCs w:val="20"/>
              </w:rPr>
              <w:t xml:space="preserve"> </w:t>
            </w:r>
            <w:r w:rsidRPr="00E05F71">
              <w:rPr>
                <w:rFonts w:ascii="Arial" w:hAnsi="Arial" w:cs="Arial"/>
                <w:spacing w:val="-2"/>
                <w:sz w:val="20"/>
                <w:szCs w:val="20"/>
              </w:rPr>
              <w:t>comments</w:t>
            </w:r>
          </w:p>
        </w:tc>
        <w:tc>
          <w:tcPr>
            <w:tcW w:w="9356" w:type="dxa"/>
          </w:tcPr>
          <w:p w:rsidR="009965CC" w:rsidRPr="00E05F71" w:rsidRDefault="00A35D18">
            <w:pPr>
              <w:pStyle w:val="TableParagraph"/>
              <w:rPr>
                <w:rFonts w:ascii="Arial" w:hAnsi="Arial" w:cs="Arial"/>
                <w:sz w:val="20"/>
                <w:szCs w:val="20"/>
              </w:rPr>
            </w:pPr>
            <w:r w:rsidRPr="00E05F71">
              <w:rPr>
                <w:rFonts w:ascii="Arial" w:hAnsi="Arial" w:cs="Arial"/>
                <w:sz w:val="20"/>
                <w:szCs w:val="20"/>
              </w:rPr>
              <w:t>This</w:t>
            </w:r>
            <w:r w:rsidRPr="00E05F71">
              <w:rPr>
                <w:rFonts w:ascii="Arial" w:hAnsi="Arial" w:cs="Arial"/>
                <w:spacing w:val="-4"/>
                <w:sz w:val="20"/>
                <w:szCs w:val="20"/>
              </w:rPr>
              <w:t xml:space="preserve"> </w:t>
            </w:r>
            <w:r w:rsidRPr="00E05F71">
              <w:rPr>
                <w:rFonts w:ascii="Arial" w:hAnsi="Arial" w:cs="Arial"/>
                <w:sz w:val="20"/>
                <w:szCs w:val="20"/>
              </w:rPr>
              <w:t>manuscript</w:t>
            </w:r>
            <w:r w:rsidRPr="00E05F71">
              <w:rPr>
                <w:rFonts w:ascii="Arial" w:hAnsi="Arial" w:cs="Arial"/>
                <w:spacing w:val="-3"/>
                <w:sz w:val="20"/>
                <w:szCs w:val="20"/>
              </w:rPr>
              <w:t xml:space="preserve"> </w:t>
            </w:r>
            <w:r w:rsidRPr="00E05F71">
              <w:rPr>
                <w:rFonts w:ascii="Arial" w:hAnsi="Arial" w:cs="Arial"/>
                <w:sz w:val="20"/>
                <w:szCs w:val="20"/>
              </w:rPr>
              <w:t>provides</w:t>
            </w:r>
            <w:r w:rsidRPr="00E05F71">
              <w:rPr>
                <w:rFonts w:ascii="Arial" w:hAnsi="Arial" w:cs="Arial"/>
                <w:spacing w:val="-2"/>
                <w:sz w:val="20"/>
                <w:szCs w:val="20"/>
              </w:rPr>
              <w:t xml:space="preserve"> </w:t>
            </w:r>
            <w:r w:rsidRPr="00E05F71">
              <w:rPr>
                <w:rFonts w:ascii="Arial" w:hAnsi="Arial" w:cs="Arial"/>
                <w:sz w:val="20"/>
                <w:szCs w:val="20"/>
              </w:rPr>
              <w:t>a</w:t>
            </w:r>
            <w:r w:rsidRPr="00E05F71">
              <w:rPr>
                <w:rFonts w:ascii="Arial" w:hAnsi="Arial" w:cs="Arial"/>
                <w:spacing w:val="-5"/>
                <w:sz w:val="20"/>
                <w:szCs w:val="20"/>
              </w:rPr>
              <w:t xml:space="preserve"> </w:t>
            </w:r>
            <w:r w:rsidRPr="00E05F71">
              <w:rPr>
                <w:rFonts w:ascii="Arial" w:hAnsi="Arial" w:cs="Arial"/>
                <w:sz w:val="20"/>
                <w:szCs w:val="20"/>
              </w:rPr>
              <w:t>meaningful</w:t>
            </w:r>
            <w:r w:rsidRPr="00E05F71">
              <w:rPr>
                <w:rFonts w:ascii="Arial" w:hAnsi="Arial" w:cs="Arial"/>
                <w:spacing w:val="-4"/>
                <w:sz w:val="20"/>
                <w:szCs w:val="20"/>
              </w:rPr>
              <w:t xml:space="preserve"> </w:t>
            </w:r>
            <w:r w:rsidRPr="00E05F71">
              <w:rPr>
                <w:rFonts w:ascii="Arial" w:hAnsi="Arial" w:cs="Arial"/>
                <w:sz w:val="20"/>
                <w:szCs w:val="20"/>
              </w:rPr>
              <w:t>contribution</w:t>
            </w:r>
            <w:r w:rsidRPr="00E05F71">
              <w:rPr>
                <w:rFonts w:ascii="Arial" w:hAnsi="Arial" w:cs="Arial"/>
                <w:spacing w:val="-4"/>
                <w:sz w:val="20"/>
                <w:szCs w:val="20"/>
              </w:rPr>
              <w:t xml:space="preserve"> </w:t>
            </w:r>
            <w:r w:rsidRPr="00E05F71">
              <w:rPr>
                <w:rFonts w:ascii="Arial" w:hAnsi="Arial" w:cs="Arial"/>
                <w:sz w:val="20"/>
                <w:szCs w:val="20"/>
              </w:rPr>
              <w:t>to</w:t>
            </w:r>
            <w:r w:rsidRPr="00E05F71">
              <w:rPr>
                <w:rFonts w:ascii="Arial" w:hAnsi="Arial" w:cs="Arial"/>
                <w:spacing w:val="-2"/>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field</w:t>
            </w:r>
            <w:r w:rsidRPr="00E05F71">
              <w:rPr>
                <w:rFonts w:ascii="Arial" w:hAnsi="Arial" w:cs="Arial"/>
                <w:spacing w:val="-4"/>
                <w:sz w:val="20"/>
                <w:szCs w:val="20"/>
              </w:rPr>
              <w:t xml:space="preserve"> </w:t>
            </w:r>
            <w:r w:rsidRPr="00E05F71">
              <w:rPr>
                <w:rFonts w:ascii="Arial" w:hAnsi="Arial" w:cs="Arial"/>
                <w:sz w:val="20"/>
                <w:szCs w:val="20"/>
              </w:rPr>
              <w:t>of</w:t>
            </w:r>
            <w:r w:rsidRPr="00E05F71">
              <w:rPr>
                <w:rFonts w:ascii="Arial" w:hAnsi="Arial" w:cs="Arial"/>
                <w:spacing w:val="-5"/>
                <w:sz w:val="20"/>
                <w:szCs w:val="20"/>
              </w:rPr>
              <w:t xml:space="preserve"> </w:t>
            </w:r>
            <w:r w:rsidRPr="00E05F71">
              <w:rPr>
                <w:rFonts w:ascii="Arial" w:hAnsi="Arial" w:cs="Arial"/>
                <w:sz w:val="20"/>
                <w:szCs w:val="20"/>
              </w:rPr>
              <w:t>prostate</w:t>
            </w:r>
            <w:r w:rsidRPr="00E05F71">
              <w:rPr>
                <w:rFonts w:ascii="Arial" w:hAnsi="Arial" w:cs="Arial"/>
                <w:spacing w:val="-3"/>
                <w:sz w:val="20"/>
                <w:szCs w:val="20"/>
              </w:rPr>
              <w:t xml:space="preserve"> </w:t>
            </w:r>
            <w:r w:rsidRPr="00E05F71">
              <w:rPr>
                <w:rFonts w:ascii="Arial" w:hAnsi="Arial" w:cs="Arial"/>
                <w:sz w:val="20"/>
                <w:szCs w:val="20"/>
              </w:rPr>
              <w:t>disease</w:t>
            </w:r>
            <w:r w:rsidRPr="00E05F71">
              <w:rPr>
                <w:rFonts w:ascii="Arial" w:hAnsi="Arial" w:cs="Arial"/>
                <w:spacing w:val="-5"/>
                <w:sz w:val="20"/>
                <w:szCs w:val="20"/>
              </w:rPr>
              <w:t xml:space="preserve"> </w:t>
            </w:r>
            <w:r w:rsidRPr="00E05F71">
              <w:rPr>
                <w:rFonts w:ascii="Arial" w:hAnsi="Arial" w:cs="Arial"/>
                <w:sz w:val="20"/>
                <w:szCs w:val="20"/>
              </w:rPr>
              <w:t>research</w:t>
            </w:r>
            <w:r w:rsidRPr="00E05F71">
              <w:rPr>
                <w:rFonts w:ascii="Arial" w:hAnsi="Arial" w:cs="Arial"/>
                <w:spacing w:val="-4"/>
                <w:sz w:val="20"/>
                <w:szCs w:val="20"/>
              </w:rPr>
              <w:t xml:space="preserve"> </w:t>
            </w:r>
            <w:r w:rsidRPr="00E05F71">
              <w:rPr>
                <w:rFonts w:ascii="Arial" w:hAnsi="Arial" w:cs="Arial"/>
                <w:sz w:val="20"/>
                <w:szCs w:val="20"/>
              </w:rPr>
              <w:t>in African settings. Its findings have both scientific and public health relevance, especially regarding LDL-C as a potential marker in prostate screening protocols. With minor</w:t>
            </w:r>
          </w:p>
          <w:p w:rsidR="009965CC" w:rsidRPr="00E05F71" w:rsidRDefault="00A35D18">
            <w:pPr>
              <w:pStyle w:val="TableParagraph"/>
              <w:spacing w:line="270" w:lineRule="atLeast"/>
              <w:rPr>
                <w:rFonts w:ascii="Arial" w:hAnsi="Arial" w:cs="Arial"/>
                <w:sz w:val="20"/>
                <w:szCs w:val="20"/>
              </w:rPr>
            </w:pPr>
            <w:r w:rsidRPr="00E05F71">
              <w:rPr>
                <w:rFonts w:ascii="Arial" w:hAnsi="Arial" w:cs="Arial"/>
                <w:sz w:val="20"/>
                <w:szCs w:val="20"/>
              </w:rPr>
              <w:t>improvements</w:t>
            </w:r>
            <w:r w:rsidRPr="00E05F71">
              <w:rPr>
                <w:rFonts w:ascii="Arial" w:hAnsi="Arial" w:cs="Arial"/>
                <w:spacing w:val="-3"/>
                <w:sz w:val="20"/>
                <w:szCs w:val="20"/>
              </w:rPr>
              <w:t xml:space="preserve"> </w:t>
            </w:r>
            <w:r w:rsidRPr="00E05F71">
              <w:rPr>
                <w:rFonts w:ascii="Arial" w:hAnsi="Arial" w:cs="Arial"/>
                <w:sz w:val="20"/>
                <w:szCs w:val="20"/>
              </w:rPr>
              <w:t>in</w:t>
            </w:r>
            <w:r w:rsidRPr="00E05F71">
              <w:rPr>
                <w:rFonts w:ascii="Arial" w:hAnsi="Arial" w:cs="Arial"/>
                <w:spacing w:val="-3"/>
                <w:sz w:val="20"/>
                <w:szCs w:val="20"/>
              </w:rPr>
              <w:t xml:space="preserve"> </w:t>
            </w:r>
            <w:r w:rsidRPr="00E05F71">
              <w:rPr>
                <w:rFonts w:ascii="Arial" w:hAnsi="Arial" w:cs="Arial"/>
                <w:sz w:val="20"/>
                <w:szCs w:val="20"/>
              </w:rPr>
              <w:t>language</w:t>
            </w:r>
            <w:r w:rsidRPr="00E05F71">
              <w:rPr>
                <w:rFonts w:ascii="Arial" w:hAnsi="Arial" w:cs="Arial"/>
                <w:spacing w:val="-4"/>
                <w:sz w:val="20"/>
                <w:szCs w:val="20"/>
              </w:rPr>
              <w:t xml:space="preserve"> </w:t>
            </w:r>
            <w:r w:rsidRPr="00E05F71">
              <w:rPr>
                <w:rFonts w:ascii="Arial" w:hAnsi="Arial" w:cs="Arial"/>
                <w:sz w:val="20"/>
                <w:szCs w:val="20"/>
              </w:rPr>
              <w:t>and</w:t>
            </w:r>
            <w:r w:rsidRPr="00E05F71">
              <w:rPr>
                <w:rFonts w:ascii="Arial" w:hAnsi="Arial" w:cs="Arial"/>
                <w:spacing w:val="-3"/>
                <w:sz w:val="20"/>
                <w:szCs w:val="20"/>
              </w:rPr>
              <w:t xml:space="preserve"> </w:t>
            </w:r>
            <w:r w:rsidRPr="00E05F71">
              <w:rPr>
                <w:rFonts w:ascii="Arial" w:hAnsi="Arial" w:cs="Arial"/>
                <w:sz w:val="20"/>
                <w:szCs w:val="20"/>
              </w:rPr>
              <w:t>further</w:t>
            </w:r>
            <w:r w:rsidRPr="00E05F71">
              <w:rPr>
                <w:rFonts w:ascii="Arial" w:hAnsi="Arial" w:cs="Arial"/>
                <w:spacing w:val="-3"/>
                <w:sz w:val="20"/>
                <w:szCs w:val="20"/>
              </w:rPr>
              <w:t xml:space="preserve"> </w:t>
            </w:r>
            <w:r w:rsidRPr="00E05F71">
              <w:rPr>
                <w:rFonts w:ascii="Arial" w:hAnsi="Arial" w:cs="Arial"/>
                <w:sz w:val="20"/>
                <w:szCs w:val="20"/>
              </w:rPr>
              <w:t>clarification</w:t>
            </w:r>
            <w:r w:rsidRPr="00E05F71">
              <w:rPr>
                <w:rFonts w:ascii="Arial" w:hAnsi="Arial" w:cs="Arial"/>
                <w:spacing w:val="-2"/>
                <w:sz w:val="20"/>
                <w:szCs w:val="20"/>
              </w:rPr>
              <w:t xml:space="preserve"> </w:t>
            </w:r>
            <w:r w:rsidRPr="00E05F71">
              <w:rPr>
                <w:rFonts w:ascii="Arial" w:hAnsi="Arial" w:cs="Arial"/>
                <w:sz w:val="20"/>
                <w:szCs w:val="20"/>
              </w:rPr>
              <w:t>in</w:t>
            </w:r>
            <w:r w:rsidRPr="00E05F71">
              <w:rPr>
                <w:rFonts w:ascii="Arial" w:hAnsi="Arial" w:cs="Arial"/>
                <w:spacing w:val="-3"/>
                <w:sz w:val="20"/>
                <w:szCs w:val="20"/>
              </w:rPr>
              <w:t xml:space="preserve"> </w:t>
            </w:r>
            <w:r w:rsidRPr="00E05F71">
              <w:rPr>
                <w:rFonts w:ascii="Arial" w:hAnsi="Arial" w:cs="Arial"/>
                <w:sz w:val="20"/>
                <w:szCs w:val="20"/>
              </w:rPr>
              <w:t>the</w:t>
            </w:r>
            <w:r w:rsidRPr="00E05F71">
              <w:rPr>
                <w:rFonts w:ascii="Arial" w:hAnsi="Arial" w:cs="Arial"/>
                <w:spacing w:val="-4"/>
                <w:sz w:val="20"/>
                <w:szCs w:val="20"/>
              </w:rPr>
              <w:t xml:space="preserve"> </w:t>
            </w:r>
            <w:r w:rsidRPr="00E05F71">
              <w:rPr>
                <w:rFonts w:ascii="Arial" w:hAnsi="Arial" w:cs="Arial"/>
                <w:sz w:val="20"/>
                <w:szCs w:val="20"/>
              </w:rPr>
              <w:t>abstract,</w:t>
            </w:r>
            <w:r w:rsidRPr="00E05F71">
              <w:rPr>
                <w:rFonts w:ascii="Arial" w:hAnsi="Arial" w:cs="Arial"/>
                <w:spacing w:val="-3"/>
                <w:sz w:val="20"/>
                <w:szCs w:val="20"/>
              </w:rPr>
              <w:t xml:space="preserve"> </w:t>
            </w:r>
            <w:r w:rsidRPr="00E05F71">
              <w:rPr>
                <w:rFonts w:ascii="Arial" w:hAnsi="Arial" w:cs="Arial"/>
                <w:sz w:val="20"/>
                <w:szCs w:val="20"/>
              </w:rPr>
              <w:t>this</w:t>
            </w:r>
            <w:r w:rsidRPr="00E05F71">
              <w:rPr>
                <w:rFonts w:ascii="Arial" w:hAnsi="Arial" w:cs="Arial"/>
                <w:spacing w:val="-3"/>
                <w:sz w:val="20"/>
                <w:szCs w:val="20"/>
              </w:rPr>
              <w:t xml:space="preserve"> </w:t>
            </w:r>
            <w:r w:rsidRPr="00E05F71">
              <w:rPr>
                <w:rFonts w:ascii="Arial" w:hAnsi="Arial" w:cs="Arial"/>
                <w:sz w:val="20"/>
                <w:szCs w:val="20"/>
              </w:rPr>
              <w:t>work</w:t>
            </w:r>
            <w:r w:rsidRPr="00E05F71">
              <w:rPr>
                <w:rFonts w:ascii="Arial" w:hAnsi="Arial" w:cs="Arial"/>
                <w:spacing w:val="-3"/>
                <w:sz w:val="20"/>
                <w:szCs w:val="20"/>
              </w:rPr>
              <w:t xml:space="preserve"> </w:t>
            </w:r>
            <w:r w:rsidRPr="00E05F71">
              <w:rPr>
                <w:rFonts w:ascii="Arial" w:hAnsi="Arial" w:cs="Arial"/>
                <w:sz w:val="20"/>
                <w:szCs w:val="20"/>
              </w:rPr>
              <w:t>is</w:t>
            </w:r>
            <w:r w:rsidRPr="00E05F71">
              <w:rPr>
                <w:rFonts w:ascii="Arial" w:hAnsi="Arial" w:cs="Arial"/>
                <w:spacing w:val="-3"/>
                <w:sz w:val="20"/>
                <w:szCs w:val="20"/>
              </w:rPr>
              <w:t xml:space="preserve"> </w:t>
            </w:r>
            <w:r w:rsidRPr="00E05F71">
              <w:rPr>
                <w:rFonts w:ascii="Arial" w:hAnsi="Arial" w:cs="Arial"/>
                <w:sz w:val="20"/>
                <w:szCs w:val="20"/>
              </w:rPr>
              <w:t>suitable</w:t>
            </w:r>
            <w:r w:rsidRPr="00E05F71">
              <w:rPr>
                <w:rFonts w:ascii="Arial" w:hAnsi="Arial" w:cs="Arial"/>
                <w:spacing w:val="-3"/>
                <w:sz w:val="20"/>
                <w:szCs w:val="20"/>
              </w:rPr>
              <w:t xml:space="preserve"> </w:t>
            </w:r>
            <w:r w:rsidRPr="00E05F71">
              <w:rPr>
                <w:rFonts w:ascii="Arial" w:hAnsi="Arial" w:cs="Arial"/>
                <w:sz w:val="20"/>
                <w:szCs w:val="20"/>
              </w:rPr>
              <w:t xml:space="preserve">for </w:t>
            </w:r>
            <w:r w:rsidRPr="00E05F71">
              <w:rPr>
                <w:rFonts w:ascii="Arial" w:hAnsi="Arial" w:cs="Arial"/>
                <w:spacing w:val="-2"/>
                <w:sz w:val="20"/>
                <w:szCs w:val="20"/>
              </w:rPr>
              <w:t>publication.</w:t>
            </w:r>
          </w:p>
        </w:tc>
        <w:tc>
          <w:tcPr>
            <w:tcW w:w="6445" w:type="dxa"/>
          </w:tcPr>
          <w:p w:rsidR="009965CC" w:rsidRPr="00E05F71" w:rsidRDefault="009965CC">
            <w:pPr>
              <w:pStyle w:val="TableParagraph"/>
              <w:ind w:left="0"/>
              <w:rPr>
                <w:rFonts w:ascii="Arial" w:hAnsi="Arial" w:cs="Arial"/>
                <w:sz w:val="20"/>
                <w:szCs w:val="20"/>
              </w:rPr>
            </w:pPr>
          </w:p>
        </w:tc>
      </w:tr>
    </w:tbl>
    <w:p w:rsidR="009965CC" w:rsidRPr="00E05F71" w:rsidRDefault="009965CC">
      <w:pPr>
        <w:rPr>
          <w:rFonts w:ascii="Arial" w:hAnsi="Arial" w:cs="Arial"/>
          <w:sz w:val="20"/>
          <w:szCs w:val="20"/>
        </w:rPr>
      </w:pPr>
    </w:p>
    <w:tbl>
      <w:tblPr>
        <w:tblpPr w:leftFromText="180" w:rightFromText="180" w:vertAnchor="text" w:horzAnchor="margin" w:tblpX="108" w:tblpY="62"/>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3"/>
        <w:gridCol w:w="7277"/>
        <w:gridCol w:w="7269"/>
      </w:tblGrid>
      <w:tr w:rsidR="00D469BD" w:rsidRPr="00E05F71" w:rsidTr="00E05F7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469BD" w:rsidRPr="00E05F71" w:rsidRDefault="00D469BD" w:rsidP="00E05F71">
            <w:pPr>
              <w:widowControl/>
              <w:autoSpaceDE/>
              <w:autoSpaceDN/>
              <w:spacing w:line="276" w:lineRule="auto"/>
              <w:rPr>
                <w:rFonts w:ascii="Arial" w:eastAsia="Arial Unicode MS" w:hAnsi="Arial" w:cs="Arial"/>
                <w:b/>
                <w:sz w:val="20"/>
                <w:szCs w:val="20"/>
                <w:u w:val="single"/>
                <w:lang w:val="en-GB"/>
              </w:rPr>
            </w:pPr>
            <w:bookmarkStart w:id="1" w:name="_Hlk156057883"/>
            <w:r w:rsidRPr="00E05F71">
              <w:rPr>
                <w:rFonts w:ascii="Arial" w:eastAsia="Arial Unicode MS" w:hAnsi="Arial" w:cs="Arial"/>
                <w:b/>
                <w:sz w:val="20"/>
                <w:szCs w:val="20"/>
                <w:highlight w:val="yellow"/>
                <w:u w:val="single"/>
                <w:lang w:val="en-GB"/>
              </w:rPr>
              <w:t>PART  2:</w:t>
            </w:r>
            <w:r w:rsidRPr="00E05F71">
              <w:rPr>
                <w:rFonts w:ascii="Arial" w:eastAsia="Arial Unicode MS" w:hAnsi="Arial" w:cs="Arial"/>
                <w:b/>
                <w:sz w:val="20"/>
                <w:szCs w:val="20"/>
                <w:u w:val="single"/>
                <w:lang w:val="en-GB"/>
              </w:rPr>
              <w:t xml:space="preserve"> </w:t>
            </w:r>
          </w:p>
          <w:p w:rsidR="00D469BD" w:rsidRPr="00E05F71" w:rsidRDefault="00D469BD" w:rsidP="00E05F71">
            <w:pPr>
              <w:widowControl/>
              <w:autoSpaceDE/>
              <w:autoSpaceDN/>
              <w:spacing w:line="276" w:lineRule="auto"/>
              <w:rPr>
                <w:rFonts w:ascii="Arial" w:eastAsia="Arial Unicode MS" w:hAnsi="Arial" w:cs="Arial"/>
                <w:b/>
                <w:sz w:val="20"/>
                <w:szCs w:val="20"/>
                <w:u w:val="single"/>
                <w:lang w:val="en-GB"/>
              </w:rPr>
            </w:pPr>
          </w:p>
        </w:tc>
      </w:tr>
      <w:tr w:rsidR="00D469BD" w:rsidRPr="00E05F71" w:rsidTr="00E05F71">
        <w:tc>
          <w:tcPr>
            <w:tcW w:w="15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469BD" w:rsidRPr="00E05F71" w:rsidRDefault="00D469BD" w:rsidP="00E05F71">
            <w:pPr>
              <w:widowControl/>
              <w:autoSpaceDE/>
              <w:autoSpaceDN/>
              <w:spacing w:line="276" w:lineRule="auto"/>
              <w:rPr>
                <w:rFonts w:ascii="Arial" w:eastAsia="Arial Unicode MS" w:hAnsi="Arial" w:cs="Arial"/>
                <w:sz w:val="20"/>
                <w:szCs w:val="20"/>
                <w:lang w:val="en-GB"/>
              </w:rPr>
            </w:pPr>
          </w:p>
        </w:tc>
        <w:tc>
          <w:tcPr>
            <w:tcW w:w="1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469BD" w:rsidRPr="00E05F71" w:rsidRDefault="00D469BD" w:rsidP="00E05F71">
            <w:pPr>
              <w:keepNext/>
              <w:widowControl/>
              <w:autoSpaceDE/>
              <w:autoSpaceDN/>
              <w:spacing w:line="276" w:lineRule="auto"/>
              <w:outlineLvl w:val="1"/>
              <w:rPr>
                <w:rFonts w:ascii="Arial" w:eastAsia="MS Mincho" w:hAnsi="Arial" w:cs="Arial"/>
                <w:b/>
                <w:bCs/>
                <w:sz w:val="20"/>
                <w:szCs w:val="20"/>
                <w:lang w:val="en-GB"/>
              </w:rPr>
            </w:pPr>
            <w:r w:rsidRPr="00E05F71">
              <w:rPr>
                <w:rFonts w:ascii="Arial" w:eastAsia="MS Mincho" w:hAnsi="Arial" w:cs="Arial"/>
                <w:b/>
                <w:bCs/>
                <w:sz w:val="20"/>
                <w:szCs w:val="20"/>
                <w:lang w:val="en-GB"/>
              </w:rPr>
              <w:t>Reviewer’s comment</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D469BD" w:rsidRPr="00E05F71" w:rsidRDefault="00D469BD" w:rsidP="00E05F71">
            <w:pPr>
              <w:keepNext/>
              <w:widowControl/>
              <w:autoSpaceDE/>
              <w:autoSpaceDN/>
              <w:spacing w:line="276" w:lineRule="auto"/>
              <w:outlineLvl w:val="1"/>
              <w:rPr>
                <w:rFonts w:ascii="Arial" w:eastAsia="MS Mincho" w:hAnsi="Arial" w:cs="Arial"/>
                <w:bCs/>
                <w:sz w:val="20"/>
                <w:szCs w:val="20"/>
                <w:lang w:val="en-GB"/>
              </w:rPr>
            </w:pPr>
            <w:r w:rsidRPr="00E05F71">
              <w:rPr>
                <w:rFonts w:ascii="Arial" w:eastAsia="MS Mincho" w:hAnsi="Arial" w:cs="Arial"/>
                <w:b/>
                <w:bCs/>
                <w:sz w:val="20"/>
                <w:szCs w:val="20"/>
                <w:lang w:val="en-GB"/>
              </w:rPr>
              <w:t>Author’s comment</w:t>
            </w:r>
            <w:r w:rsidRPr="00E05F71">
              <w:rPr>
                <w:rFonts w:ascii="Arial" w:eastAsia="MS Mincho" w:hAnsi="Arial" w:cs="Arial"/>
                <w:bCs/>
                <w:sz w:val="20"/>
                <w:szCs w:val="20"/>
                <w:lang w:val="en-GB"/>
              </w:rPr>
              <w:t xml:space="preserve"> </w:t>
            </w:r>
            <w:r w:rsidRPr="00E05F7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469BD" w:rsidRPr="00E05F71" w:rsidTr="00E05F71">
        <w:trPr>
          <w:trHeight w:val="890"/>
        </w:trPr>
        <w:tc>
          <w:tcPr>
            <w:tcW w:w="15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469BD" w:rsidRPr="00E05F71" w:rsidRDefault="00D469BD" w:rsidP="00E05F71">
            <w:pPr>
              <w:widowControl/>
              <w:autoSpaceDE/>
              <w:autoSpaceDN/>
              <w:spacing w:line="276" w:lineRule="auto"/>
              <w:rPr>
                <w:rFonts w:ascii="Arial" w:eastAsia="Arial Unicode MS" w:hAnsi="Arial" w:cs="Arial"/>
                <w:b/>
                <w:sz w:val="20"/>
                <w:szCs w:val="20"/>
                <w:lang w:val="en-GB"/>
              </w:rPr>
            </w:pPr>
            <w:r w:rsidRPr="00E05F71">
              <w:rPr>
                <w:rFonts w:ascii="Arial" w:eastAsia="Arial Unicode MS" w:hAnsi="Arial" w:cs="Arial"/>
                <w:b/>
                <w:sz w:val="20"/>
                <w:szCs w:val="20"/>
                <w:lang w:val="en-GB"/>
              </w:rPr>
              <w:t xml:space="preserve">Are there ethical issues in this manuscript? </w:t>
            </w:r>
          </w:p>
          <w:p w:rsidR="00D469BD" w:rsidRPr="00E05F71" w:rsidRDefault="00D469BD" w:rsidP="00E05F71">
            <w:pPr>
              <w:widowControl/>
              <w:autoSpaceDE/>
              <w:autoSpaceDN/>
              <w:spacing w:line="276" w:lineRule="auto"/>
              <w:rPr>
                <w:rFonts w:ascii="Arial" w:eastAsia="Arial Unicode MS" w:hAnsi="Arial" w:cs="Arial"/>
                <w:sz w:val="20"/>
                <w:szCs w:val="20"/>
                <w:lang w:val="en-GB"/>
              </w:rPr>
            </w:pPr>
          </w:p>
        </w:tc>
        <w:tc>
          <w:tcPr>
            <w:tcW w:w="1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469BD" w:rsidRPr="00E05F71" w:rsidRDefault="00D469BD" w:rsidP="00E05F71">
            <w:pPr>
              <w:widowControl/>
              <w:autoSpaceDE/>
              <w:autoSpaceDN/>
              <w:spacing w:line="276" w:lineRule="auto"/>
              <w:rPr>
                <w:rFonts w:ascii="Arial" w:eastAsia="Arial Unicode MS" w:hAnsi="Arial" w:cs="Arial"/>
                <w:i/>
                <w:iCs/>
                <w:sz w:val="20"/>
                <w:szCs w:val="20"/>
                <w:u w:val="single"/>
                <w:lang w:val="en-GB"/>
              </w:rPr>
            </w:pPr>
            <w:r w:rsidRPr="00E05F71">
              <w:rPr>
                <w:rFonts w:ascii="Arial" w:eastAsia="Arial Unicode MS" w:hAnsi="Arial" w:cs="Arial"/>
                <w:i/>
                <w:iCs/>
                <w:sz w:val="20"/>
                <w:szCs w:val="20"/>
                <w:u w:val="single"/>
                <w:lang w:val="en-GB"/>
              </w:rPr>
              <w:t xml:space="preserve">(If yes, </w:t>
            </w:r>
            <w:proofErr w:type="gramStart"/>
            <w:r w:rsidRPr="00E05F71">
              <w:rPr>
                <w:rFonts w:ascii="Arial" w:eastAsia="Arial Unicode MS" w:hAnsi="Arial" w:cs="Arial"/>
                <w:i/>
                <w:iCs/>
                <w:sz w:val="20"/>
                <w:szCs w:val="20"/>
                <w:u w:val="single"/>
                <w:lang w:val="en-GB"/>
              </w:rPr>
              <w:t>Kindly</w:t>
            </w:r>
            <w:proofErr w:type="gramEnd"/>
            <w:r w:rsidRPr="00E05F71">
              <w:rPr>
                <w:rFonts w:ascii="Arial" w:eastAsia="Arial Unicode MS" w:hAnsi="Arial" w:cs="Arial"/>
                <w:i/>
                <w:iCs/>
                <w:sz w:val="20"/>
                <w:szCs w:val="20"/>
                <w:u w:val="single"/>
                <w:lang w:val="en-GB"/>
              </w:rPr>
              <w:t xml:space="preserve"> please write down the ethical issues here in details)</w:t>
            </w:r>
          </w:p>
          <w:p w:rsidR="00D469BD" w:rsidRPr="00E05F71" w:rsidRDefault="00D469BD" w:rsidP="00E05F71">
            <w:pPr>
              <w:widowControl/>
              <w:autoSpaceDE/>
              <w:autoSpaceDN/>
              <w:spacing w:line="276" w:lineRule="auto"/>
              <w:rPr>
                <w:rFonts w:ascii="Arial" w:eastAsia="Arial Unicode MS" w:hAnsi="Arial" w:cs="Arial"/>
                <w:sz w:val="20"/>
                <w:szCs w:val="20"/>
                <w:lang w:val="en-GB"/>
              </w:rPr>
            </w:pPr>
          </w:p>
          <w:p w:rsidR="00D469BD" w:rsidRPr="00E05F71" w:rsidRDefault="00D469BD" w:rsidP="00E05F71">
            <w:pPr>
              <w:widowControl/>
              <w:autoSpaceDE/>
              <w:autoSpaceDN/>
              <w:spacing w:line="276" w:lineRule="auto"/>
              <w:rPr>
                <w:rFonts w:ascii="Arial" w:eastAsia="Arial Unicode MS" w:hAnsi="Arial" w:cs="Arial"/>
                <w:sz w:val="20"/>
                <w:szCs w:val="20"/>
                <w:lang w:val="en-GB"/>
              </w:rPr>
            </w:pP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D469BD" w:rsidRPr="00E05F71" w:rsidRDefault="00D469BD" w:rsidP="00E05F71">
            <w:pPr>
              <w:widowControl/>
              <w:autoSpaceDE/>
              <w:autoSpaceDN/>
              <w:spacing w:line="276" w:lineRule="auto"/>
              <w:rPr>
                <w:rFonts w:ascii="Arial" w:eastAsia="Arial Unicode MS" w:hAnsi="Arial" w:cs="Arial"/>
                <w:sz w:val="20"/>
                <w:szCs w:val="20"/>
                <w:lang w:val="en-GB"/>
              </w:rPr>
            </w:pPr>
          </w:p>
          <w:p w:rsidR="00D469BD" w:rsidRPr="00E05F71" w:rsidRDefault="00D469BD" w:rsidP="00E05F71">
            <w:pPr>
              <w:widowControl/>
              <w:autoSpaceDE/>
              <w:autoSpaceDN/>
              <w:spacing w:line="276" w:lineRule="auto"/>
              <w:rPr>
                <w:rFonts w:ascii="Arial" w:eastAsia="Arial Unicode MS" w:hAnsi="Arial" w:cs="Arial"/>
                <w:sz w:val="20"/>
                <w:szCs w:val="20"/>
                <w:lang w:val="en-GB"/>
              </w:rPr>
            </w:pPr>
          </w:p>
          <w:p w:rsidR="00D469BD" w:rsidRPr="00E05F71" w:rsidRDefault="00D469BD" w:rsidP="00E05F71">
            <w:pPr>
              <w:widowControl/>
              <w:autoSpaceDE/>
              <w:autoSpaceDN/>
              <w:spacing w:line="276" w:lineRule="auto"/>
              <w:rPr>
                <w:rFonts w:ascii="Arial" w:eastAsia="Arial Unicode MS" w:hAnsi="Arial" w:cs="Arial"/>
                <w:sz w:val="20"/>
                <w:szCs w:val="20"/>
                <w:lang w:val="en-GB"/>
              </w:rPr>
            </w:pPr>
          </w:p>
        </w:tc>
      </w:tr>
      <w:bookmarkEnd w:id="1"/>
    </w:tbl>
    <w:p w:rsidR="009965CC" w:rsidRPr="00E05F71" w:rsidRDefault="009965CC">
      <w:pPr>
        <w:rPr>
          <w:rFonts w:ascii="Arial" w:hAnsi="Arial" w:cs="Arial"/>
          <w:sz w:val="20"/>
          <w:szCs w:val="20"/>
        </w:rPr>
      </w:pPr>
    </w:p>
    <w:p w:rsidR="00E05F71" w:rsidRPr="00E05F71" w:rsidRDefault="00E05F71" w:rsidP="00E05F71">
      <w:pPr>
        <w:pStyle w:val="Affiliation"/>
        <w:spacing w:after="0" w:line="240" w:lineRule="auto"/>
        <w:jc w:val="left"/>
        <w:rPr>
          <w:rFonts w:ascii="Arial" w:hAnsi="Arial" w:cs="Arial"/>
          <w:b/>
          <w:u w:val="single"/>
        </w:rPr>
      </w:pPr>
      <w:bookmarkStart w:id="2" w:name="_Hlk156057704"/>
      <w:r w:rsidRPr="00E05F71">
        <w:rPr>
          <w:rFonts w:ascii="Arial" w:hAnsi="Arial" w:cs="Arial"/>
          <w:b/>
          <w:u w:val="single"/>
        </w:rPr>
        <w:t>Reviewer details:</w:t>
      </w:r>
    </w:p>
    <w:p w:rsidR="00E05F71" w:rsidRPr="00E05F71" w:rsidRDefault="00E05F71" w:rsidP="00E05F71">
      <w:pPr>
        <w:pStyle w:val="Affiliation"/>
        <w:spacing w:after="0" w:line="240" w:lineRule="auto"/>
        <w:jc w:val="left"/>
        <w:rPr>
          <w:rFonts w:ascii="Arial" w:hAnsi="Arial" w:cs="Arial"/>
        </w:rPr>
      </w:pPr>
    </w:p>
    <w:p w:rsidR="00E05F71" w:rsidRPr="00E05F71" w:rsidRDefault="00E05F71" w:rsidP="00E05F71">
      <w:pPr>
        <w:rPr>
          <w:rFonts w:ascii="Arial" w:hAnsi="Arial" w:cs="Arial"/>
          <w:sz w:val="20"/>
          <w:szCs w:val="20"/>
        </w:rPr>
      </w:pPr>
      <w:proofErr w:type="spellStart"/>
      <w:r w:rsidRPr="00E05F71">
        <w:rPr>
          <w:rFonts w:ascii="Arial" w:hAnsi="Arial" w:cs="Arial"/>
          <w:b/>
          <w:color w:val="000000"/>
          <w:sz w:val="20"/>
          <w:szCs w:val="20"/>
        </w:rPr>
        <w:t>Indunil</w:t>
      </w:r>
      <w:proofErr w:type="spellEnd"/>
      <w:r w:rsidRPr="00E05F71">
        <w:rPr>
          <w:rFonts w:ascii="Arial" w:hAnsi="Arial" w:cs="Arial"/>
          <w:b/>
          <w:color w:val="000000"/>
          <w:sz w:val="20"/>
          <w:szCs w:val="20"/>
        </w:rPr>
        <w:t xml:space="preserve"> </w:t>
      </w:r>
      <w:proofErr w:type="spellStart"/>
      <w:r w:rsidRPr="00E05F71">
        <w:rPr>
          <w:rFonts w:ascii="Arial" w:hAnsi="Arial" w:cs="Arial"/>
          <w:b/>
          <w:color w:val="000000"/>
          <w:sz w:val="20"/>
          <w:szCs w:val="20"/>
        </w:rPr>
        <w:t>Karunarathna</w:t>
      </w:r>
      <w:proofErr w:type="spellEnd"/>
      <w:r w:rsidRPr="00E05F71">
        <w:rPr>
          <w:rFonts w:ascii="Arial" w:hAnsi="Arial" w:cs="Arial"/>
          <w:b/>
          <w:color w:val="000000"/>
          <w:sz w:val="20"/>
          <w:szCs w:val="20"/>
        </w:rPr>
        <w:t>, University of Colombo</w:t>
      </w:r>
      <w:r w:rsidRPr="00E05F71">
        <w:rPr>
          <w:rFonts w:ascii="Arial" w:hAnsi="Arial" w:cs="Arial"/>
          <w:b/>
          <w:sz w:val="20"/>
          <w:szCs w:val="20"/>
        </w:rPr>
        <w:t xml:space="preserve">, </w:t>
      </w:r>
      <w:r w:rsidRPr="00E05F71">
        <w:rPr>
          <w:rFonts w:ascii="Arial" w:hAnsi="Arial" w:cs="Arial"/>
          <w:b/>
          <w:color w:val="000000"/>
          <w:sz w:val="20"/>
          <w:szCs w:val="20"/>
        </w:rPr>
        <w:t>Sri Lanka</w:t>
      </w:r>
      <w:r w:rsidRPr="00E05F71">
        <w:rPr>
          <w:rFonts w:ascii="Arial" w:hAnsi="Arial" w:cs="Arial"/>
          <w:b/>
          <w:color w:val="000000"/>
          <w:sz w:val="20"/>
          <w:szCs w:val="20"/>
        </w:rPr>
        <w:br/>
      </w:r>
    </w:p>
    <w:p w:rsidR="001879F4" w:rsidRPr="00E05F71" w:rsidRDefault="001879F4" w:rsidP="001879F4">
      <w:pPr>
        <w:widowControl/>
        <w:autoSpaceDE/>
        <w:autoSpaceDN/>
        <w:rPr>
          <w:rFonts w:ascii="Arial" w:hAnsi="Arial" w:cs="Arial"/>
          <w:sz w:val="20"/>
          <w:szCs w:val="20"/>
        </w:rPr>
      </w:pPr>
    </w:p>
    <w:bookmarkEnd w:id="2"/>
    <w:p w:rsidR="001879F4" w:rsidRPr="00E05F71" w:rsidRDefault="001879F4" w:rsidP="001879F4">
      <w:pPr>
        <w:widowControl/>
        <w:autoSpaceDE/>
        <w:autoSpaceDN/>
        <w:rPr>
          <w:rFonts w:ascii="Arial" w:hAnsi="Arial" w:cs="Arial"/>
          <w:sz w:val="20"/>
          <w:szCs w:val="20"/>
        </w:rPr>
      </w:pPr>
    </w:p>
    <w:p w:rsidR="009965CC" w:rsidRPr="00E05F71" w:rsidRDefault="009965CC">
      <w:pPr>
        <w:rPr>
          <w:rFonts w:ascii="Arial" w:hAnsi="Arial" w:cs="Arial"/>
          <w:sz w:val="20"/>
          <w:szCs w:val="20"/>
        </w:rPr>
      </w:pPr>
    </w:p>
    <w:sectPr w:rsidR="009965CC" w:rsidRPr="00E05F71" w:rsidSect="001879F4">
      <w:type w:val="continuous"/>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E2" w:rsidRDefault="008A5AE2">
      <w:r>
        <w:separator/>
      </w:r>
    </w:p>
  </w:endnote>
  <w:endnote w:type="continuationSeparator" w:id="0">
    <w:p w:rsidR="008A5AE2" w:rsidRDefault="008A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CC" w:rsidRDefault="00A35D18">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9965CC" w:rsidRDefault="00A35D1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9965CC" w:rsidRDefault="00A35D1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9965CC" w:rsidRDefault="00A35D1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9965CC" w:rsidRDefault="00A35D1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9965CC" w:rsidRDefault="00A35D1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9965CC" w:rsidRDefault="00A35D1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9965CC" w:rsidRDefault="00A35D18">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9965CC" w:rsidRDefault="00A35D18">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E2" w:rsidRDefault="008A5AE2">
      <w:r>
        <w:separator/>
      </w:r>
    </w:p>
  </w:footnote>
  <w:footnote w:type="continuationSeparator" w:id="0">
    <w:p w:rsidR="008A5AE2" w:rsidRDefault="008A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CC" w:rsidRDefault="00A35D18">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9965CC" w:rsidRDefault="00A35D18">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9965CC" w:rsidRDefault="00A35D18">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65CC"/>
    <w:rsid w:val="001879F4"/>
    <w:rsid w:val="007C2C60"/>
    <w:rsid w:val="008A5AE2"/>
    <w:rsid w:val="008A6A83"/>
    <w:rsid w:val="009965CC"/>
    <w:rsid w:val="00A35D18"/>
    <w:rsid w:val="00D469BD"/>
    <w:rsid w:val="00D619DE"/>
    <w:rsid w:val="00E0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79B89-CD54-463F-B737-099FB71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8A6A83"/>
    <w:rPr>
      <w:color w:val="0000FF"/>
      <w:u w:val="single"/>
    </w:rPr>
  </w:style>
  <w:style w:type="paragraph" w:customStyle="1" w:styleId="Affiliation">
    <w:name w:val="Affiliation"/>
    <w:basedOn w:val="Normal"/>
    <w:rsid w:val="00E05F7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660544">
      <w:bodyDiv w:val="1"/>
      <w:marLeft w:val="0"/>
      <w:marRight w:val="0"/>
      <w:marTop w:val="0"/>
      <w:marBottom w:val="0"/>
      <w:divBdr>
        <w:top w:val="none" w:sz="0" w:space="0" w:color="auto"/>
        <w:left w:val="none" w:sz="0" w:space="0" w:color="auto"/>
        <w:bottom w:val="none" w:sz="0" w:space="0" w:color="auto"/>
        <w:right w:val="none" w:sz="0" w:space="0" w:color="auto"/>
      </w:divBdr>
    </w:div>
    <w:div w:id="1326665180">
      <w:bodyDiv w:val="1"/>
      <w:marLeft w:val="0"/>
      <w:marRight w:val="0"/>
      <w:marTop w:val="0"/>
      <w:marBottom w:val="0"/>
      <w:divBdr>
        <w:top w:val="none" w:sz="0" w:space="0" w:color="auto"/>
        <w:left w:val="none" w:sz="0" w:space="0" w:color="auto"/>
        <w:bottom w:val="none" w:sz="0" w:space="0" w:color="auto"/>
        <w:right w:val="none" w:sz="0" w:space="0" w:color="auto"/>
      </w:divBdr>
    </w:div>
    <w:div w:id="159504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9801017" TargetMode="External"/><Relationship Id="rId18" Type="http://schemas.openxmlformats.org/officeDocument/2006/relationships/hyperlink" Target="https://www.ncbi.nlm.nih.gov/pmc/articles/PMC6064187/" TargetMode="External"/><Relationship Id="rId26" Type="http://schemas.openxmlformats.org/officeDocument/2006/relationships/hyperlink" Target="https://pubmed.ncbi.nlm.nih.gov/32360049" TargetMode="External"/><Relationship Id="rId3" Type="http://schemas.openxmlformats.org/officeDocument/2006/relationships/webSettings" Target="webSettings.xml"/><Relationship Id="rId21" Type="http://schemas.openxmlformats.org/officeDocument/2006/relationships/hyperlink" Target="https://pubmed.ncbi.nlm.nih.gov/32866231" TargetMode="External"/><Relationship Id="rId34" Type="http://schemas.openxmlformats.org/officeDocument/2006/relationships/hyperlink" Target="https://pubmed.ncbi.nlm.nih.gov/31248850" TargetMode="External"/><Relationship Id="rId7" Type="http://schemas.openxmlformats.org/officeDocument/2006/relationships/hyperlink" Target="https://pubmed.ncbi.nlm.nih.gov/31912902" TargetMode="External"/><Relationship Id="rId12" Type="http://schemas.openxmlformats.org/officeDocument/2006/relationships/hyperlink" Target="https://pubmed.ncbi.nlm.nih.gov/26867640" TargetMode="External"/><Relationship Id="rId17" Type="http://schemas.openxmlformats.org/officeDocument/2006/relationships/hyperlink" Target="https://pubmed.ncbi.nlm.nih.gov/29511582" TargetMode="External"/><Relationship Id="rId25" Type="http://schemas.openxmlformats.org/officeDocument/2006/relationships/hyperlink" Target="https://www.ncbi.nlm.nih.gov/pmc/articles/PMC7443696/" TargetMode="External"/><Relationship Id="rId33" Type="http://schemas.openxmlformats.org/officeDocument/2006/relationships/hyperlink" Target="https://pubmed.ncbi.nlm.nih.gov/35708696" TargetMode="External"/><Relationship Id="rId2" Type="http://schemas.openxmlformats.org/officeDocument/2006/relationships/settings" Target="settings.xml"/><Relationship Id="rId16" Type="http://schemas.openxmlformats.org/officeDocument/2006/relationships/hyperlink" Target="https://www.ncbi.nlm.nih.gov/pmc/articles/PMC5832374/" TargetMode="External"/><Relationship Id="rId20" Type="http://schemas.openxmlformats.org/officeDocument/2006/relationships/hyperlink" Target="https://www.ncbi.nlm.nih.gov/pmc/articles/PMC8096373/" TargetMode="External"/><Relationship Id="rId29" Type="http://schemas.openxmlformats.org/officeDocument/2006/relationships/hyperlink" Target="https://www.ncbi.nlm.nih.gov/pmc/articles/PMC7096768/" TargetMode="External"/><Relationship Id="rId1" Type="http://schemas.openxmlformats.org/officeDocument/2006/relationships/styles" Target="styles.xml"/><Relationship Id="rId6" Type="http://schemas.openxmlformats.org/officeDocument/2006/relationships/hyperlink" Target="https://journalajrimps.com/index.php/AJRIMPS" TargetMode="External"/><Relationship Id="rId11" Type="http://schemas.openxmlformats.org/officeDocument/2006/relationships/hyperlink" Target="https://www.ncbi.nlm.nih.gov/pmc/articles/PMC4818633/" TargetMode="External"/><Relationship Id="rId24" Type="http://schemas.openxmlformats.org/officeDocument/2006/relationships/hyperlink" Target="https://www.ncbi.nlm.nih.gov/pmc/articles/PMC7443696/" TargetMode="External"/><Relationship Id="rId32" Type="http://schemas.openxmlformats.org/officeDocument/2006/relationships/hyperlink" Target="https://www.ncbi.nlm.nih.gov/pmc/articles/PMC9204619/" TargetMode="External"/><Relationship Id="rId5" Type="http://schemas.openxmlformats.org/officeDocument/2006/relationships/endnotes" Target="endnotes.xml"/><Relationship Id="rId15" Type="http://schemas.openxmlformats.org/officeDocument/2006/relationships/hyperlink" Target="https://pubmed.ncbi.nlm.nih.gov/29278842" TargetMode="External"/><Relationship Id="rId23" Type="http://schemas.openxmlformats.org/officeDocument/2006/relationships/hyperlink" Target="https://pubmed.ncbi.nlm.nih.gov/29331622" TargetMode="External"/><Relationship Id="rId28" Type="http://schemas.openxmlformats.org/officeDocument/2006/relationships/hyperlink" Target="https://pubmed.ncbi.nlm.nih.gov/35536148"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ubmed.ncbi.nlm.nih.gov/29433973" TargetMode="External"/><Relationship Id="rId31" Type="http://schemas.openxmlformats.org/officeDocument/2006/relationships/hyperlink" Target="https://pubmed.ncbi.nlm.nih.gov/33683411"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pubmed.ncbi.nlm.nih.gov/29231972" TargetMode="External"/><Relationship Id="rId22" Type="http://schemas.openxmlformats.org/officeDocument/2006/relationships/hyperlink" Target="https://pubmed.ncbi.nlm.nih.gov/31825297" TargetMode="External"/><Relationship Id="rId27" Type="http://schemas.openxmlformats.org/officeDocument/2006/relationships/hyperlink" Target="https://pubmed.ncbi.nlm.nih.gov/34020828" TargetMode="External"/><Relationship Id="rId30" Type="http://schemas.openxmlformats.org/officeDocument/2006/relationships/hyperlink" Target="https://pubmed.ncbi.nlm.nih.gov/31874726" TargetMode="External"/><Relationship Id="rId35" Type="http://schemas.openxmlformats.org/officeDocument/2006/relationships/fontTable" Target="fontTable.xml"/><Relationship Id="rId8" Type="http://schemas.openxmlformats.org/officeDocument/2006/relationships/hyperlink" Target="https://pubmed.ncbi.nlm.nih.gov/29772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6</cp:revision>
  <dcterms:created xsi:type="dcterms:W3CDTF">2025-08-01T07:31:00Z</dcterms:created>
  <dcterms:modified xsi:type="dcterms:W3CDTF">2025-08-04T11:09:00Z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2010</vt:lpwstr>
  </property>
  <property fmtid="{D5CDD505-2E9C-101B-9397-08002B2CF9AE}" pid="4" name="LastSaved">
    <vt:filetime>2025-08-01T00:00:00Z</vt:filetime>
  </property>
  <property fmtid="{D5CDD505-2E9C-101B-9397-08002B2CF9AE}" pid="5" name="Producer">
    <vt:lpwstr>3-Heights(TM) PDF Security Shell 4.8.25.2 (http://www.pdf-tools.com)</vt:lpwstr>
  </property>
</Properties>
</file>