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EEB" w:rsidRPr="00716250" w:rsidRDefault="00AD5EEB">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209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AD5EEB" w:rsidRPr="00716250">
        <w:trPr>
          <w:trHeight w:val="290"/>
        </w:trPr>
        <w:tc>
          <w:tcPr>
            <w:tcW w:w="20934" w:type="dxa"/>
            <w:gridSpan w:val="2"/>
            <w:tcBorders>
              <w:top w:val="nil"/>
              <w:left w:val="nil"/>
              <w:right w:val="nil"/>
            </w:tcBorders>
          </w:tcPr>
          <w:p w:rsidR="00AD5EEB" w:rsidRPr="00716250" w:rsidRDefault="00AD5EEB">
            <w:pPr>
              <w:pStyle w:val="Heading2"/>
              <w:jc w:val="left"/>
              <w:rPr>
                <w:rFonts w:ascii="Arial" w:eastAsia="Arial" w:hAnsi="Arial" w:cs="Arial"/>
                <w:b w:val="0"/>
              </w:rPr>
            </w:pPr>
          </w:p>
        </w:tc>
      </w:tr>
      <w:tr w:rsidR="00AD5EEB" w:rsidRPr="00716250">
        <w:trPr>
          <w:trHeight w:val="290"/>
        </w:trPr>
        <w:tc>
          <w:tcPr>
            <w:tcW w:w="5167" w:type="dxa"/>
          </w:tcPr>
          <w:p w:rsidR="00AD5EEB" w:rsidRPr="00716250" w:rsidRDefault="00295E9C">
            <w:pPr>
              <w:pBdr>
                <w:top w:val="nil"/>
                <w:left w:val="nil"/>
                <w:bottom w:val="nil"/>
                <w:right w:val="nil"/>
                <w:between w:val="nil"/>
              </w:pBdr>
              <w:ind w:left="90"/>
              <w:rPr>
                <w:rFonts w:ascii="Arial" w:eastAsia="Arial" w:hAnsi="Arial" w:cs="Arial"/>
                <w:color w:val="000000"/>
                <w:sz w:val="20"/>
                <w:szCs w:val="20"/>
              </w:rPr>
            </w:pPr>
            <w:r w:rsidRPr="00716250">
              <w:rPr>
                <w:rFonts w:ascii="Arial" w:eastAsia="Arial" w:hAnsi="Arial" w:cs="Arial"/>
                <w:color w:val="000000"/>
                <w:sz w:val="20"/>
                <w:szCs w:val="20"/>
              </w:rPr>
              <w:t>Journal Name:</w:t>
            </w:r>
          </w:p>
        </w:tc>
        <w:tc>
          <w:tcPr>
            <w:tcW w:w="15767" w:type="dxa"/>
            <w:tcMar>
              <w:top w:w="0" w:type="dxa"/>
              <w:left w:w="108" w:type="dxa"/>
              <w:bottom w:w="0" w:type="dxa"/>
              <w:right w:w="108" w:type="dxa"/>
            </w:tcMar>
            <w:vAlign w:val="center"/>
          </w:tcPr>
          <w:p w:rsidR="00AD5EEB" w:rsidRPr="00716250" w:rsidRDefault="00045678">
            <w:pPr>
              <w:rPr>
                <w:rFonts w:ascii="Arial" w:eastAsia="Arial" w:hAnsi="Arial" w:cs="Arial"/>
                <w:color w:val="0000FF"/>
                <w:sz w:val="20"/>
                <w:szCs w:val="20"/>
              </w:rPr>
            </w:pPr>
            <w:hyperlink r:id="rId6">
              <w:r w:rsidR="00295E9C" w:rsidRPr="00716250">
                <w:rPr>
                  <w:rFonts w:ascii="Arial" w:eastAsia="Arial" w:hAnsi="Arial" w:cs="Arial"/>
                  <w:b/>
                  <w:color w:val="0000FF"/>
                  <w:sz w:val="20"/>
                  <w:szCs w:val="20"/>
                  <w:u w:val="single"/>
                </w:rPr>
                <w:t>Asian Journal of Economics, Business and Accounting</w:t>
              </w:r>
            </w:hyperlink>
          </w:p>
        </w:tc>
      </w:tr>
      <w:tr w:rsidR="00AD5EEB" w:rsidRPr="00716250">
        <w:trPr>
          <w:trHeight w:val="290"/>
        </w:trPr>
        <w:tc>
          <w:tcPr>
            <w:tcW w:w="5167" w:type="dxa"/>
          </w:tcPr>
          <w:p w:rsidR="00AD5EEB" w:rsidRPr="00716250" w:rsidRDefault="00295E9C">
            <w:pPr>
              <w:pBdr>
                <w:top w:val="nil"/>
                <w:left w:val="nil"/>
                <w:bottom w:val="nil"/>
                <w:right w:val="nil"/>
                <w:between w:val="nil"/>
              </w:pBdr>
              <w:ind w:left="90"/>
              <w:rPr>
                <w:rFonts w:ascii="Arial" w:eastAsia="Arial" w:hAnsi="Arial" w:cs="Arial"/>
                <w:color w:val="000000"/>
                <w:sz w:val="20"/>
                <w:szCs w:val="20"/>
              </w:rPr>
            </w:pPr>
            <w:r w:rsidRPr="00716250">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rsidR="00AD5EEB" w:rsidRPr="00716250" w:rsidRDefault="00295E9C">
            <w:pPr>
              <w:pBdr>
                <w:top w:val="nil"/>
                <w:left w:val="nil"/>
                <w:bottom w:val="nil"/>
                <w:right w:val="nil"/>
                <w:between w:val="nil"/>
              </w:pBdr>
              <w:rPr>
                <w:rFonts w:ascii="Arial" w:eastAsia="Arial" w:hAnsi="Arial" w:cs="Arial"/>
                <w:color w:val="000000"/>
                <w:sz w:val="20"/>
                <w:szCs w:val="20"/>
              </w:rPr>
            </w:pPr>
            <w:r w:rsidRPr="00716250">
              <w:rPr>
                <w:rFonts w:ascii="Arial" w:eastAsia="Arial" w:hAnsi="Arial" w:cs="Arial"/>
                <w:b/>
                <w:color w:val="000000"/>
                <w:sz w:val="20"/>
                <w:szCs w:val="20"/>
              </w:rPr>
              <w:t>Ms_AJEBA_142450</w:t>
            </w:r>
          </w:p>
        </w:tc>
      </w:tr>
      <w:tr w:rsidR="00AD5EEB" w:rsidRPr="00716250">
        <w:trPr>
          <w:trHeight w:val="650"/>
        </w:trPr>
        <w:tc>
          <w:tcPr>
            <w:tcW w:w="5167" w:type="dxa"/>
          </w:tcPr>
          <w:p w:rsidR="00AD5EEB" w:rsidRPr="00716250" w:rsidRDefault="00295E9C">
            <w:pPr>
              <w:pBdr>
                <w:top w:val="nil"/>
                <w:left w:val="nil"/>
                <w:bottom w:val="nil"/>
                <w:right w:val="nil"/>
                <w:between w:val="nil"/>
              </w:pBdr>
              <w:ind w:left="90"/>
              <w:rPr>
                <w:rFonts w:ascii="Arial" w:eastAsia="Arial" w:hAnsi="Arial" w:cs="Arial"/>
                <w:color w:val="000000"/>
                <w:sz w:val="20"/>
                <w:szCs w:val="20"/>
              </w:rPr>
            </w:pPr>
            <w:r w:rsidRPr="00716250">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rsidR="00AD5EEB" w:rsidRPr="00716250" w:rsidRDefault="00295E9C">
            <w:pPr>
              <w:pBdr>
                <w:top w:val="nil"/>
                <w:left w:val="nil"/>
                <w:bottom w:val="nil"/>
                <w:right w:val="nil"/>
                <w:between w:val="nil"/>
              </w:pBdr>
              <w:rPr>
                <w:rFonts w:ascii="Arial" w:eastAsia="Arial" w:hAnsi="Arial" w:cs="Arial"/>
                <w:color w:val="000000"/>
                <w:sz w:val="20"/>
                <w:szCs w:val="20"/>
              </w:rPr>
            </w:pPr>
            <w:r w:rsidRPr="00716250">
              <w:rPr>
                <w:rFonts w:ascii="Arial" w:eastAsia="Arial" w:hAnsi="Arial" w:cs="Arial"/>
                <w:b/>
                <w:color w:val="000000"/>
                <w:sz w:val="20"/>
                <w:szCs w:val="20"/>
              </w:rPr>
              <w:t>Investing in the Digital Era: Determinants of Gen Z's Investment Interest</w:t>
            </w:r>
          </w:p>
        </w:tc>
      </w:tr>
      <w:tr w:rsidR="00AD5EEB" w:rsidRPr="00716250">
        <w:trPr>
          <w:trHeight w:val="332"/>
        </w:trPr>
        <w:tc>
          <w:tcPr>
            <w:tcW w:w="5167" w:type="dxa"/>
          </w:tcPr>
          <w:p w:rsidR="00AD5EEB" w:rsidRPr="00716250" w:rsidRDefault="00295E9C">
            <w:pPr>
              <w:pBdr>
                <w:top w:val="nil"/>
                <w:left w:val="nil"/>
                <w:bottom w:val="nil"/>
                <w:right w:val="nil"/>
                <w:between w:val="nil"/>
              </w:pBdr>
              <w:ind w:left="90"/>
              <w:rPr>
                <w:rFonts w:ascii="Arial" w:eastAsia="Arial" w:hAnsi="Arial" w:cs="Arial"/>
                <w:color w:val="000000"/>
                <w:sz w:val="20"/>
                <w:szCs w:val="20"/>
              </w:rPr>
            </w:pPr>
            <w:r w:rsidRPr="00716250">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rsidR="00AD5EEB" w:rsidRPr="00716250" w:rsidRDefault="00295E9C">
            <w:pPr>
              <w:pBdr>
                <w:top w:val="nil"/>
                <w:left w:val="nil"/>
                <w:bottom w:val="nil"/>
                <w:right w:val="nil"/>
                <w:between w:val="nil"/>
              </w:pBdr>
              <w:rPr>
                <w:rFonts w:ascii="Arial" w:eastAsia="Arial" w:hAnsi="Arial" w:cs="Arial"/>
                <w:color w:val="000000"/>
                <w:sz w:val="20"/>
                <w:szCs w:val="20"/>
              </w:rPr>
            </w:pPr>
            <w:r w:rsidRPr="00716250">
              <w:rPr>
                <w:rFonts w:ascii="Arial" w:eastAsia="Arial" w:hAnsi="Arial" w:cs="Arial"/>
                <w:sz w:val="20"/>
                <w:szCs w:val="20"/>
              </w:rPr>
              <w:t>Research Article – Original Research</w:t>
            </w:r>
          </w:p>
        </w:tc>
      </w:tr>
    </w:tbl>
    <w:p w:rsidR="00AD5EEB" w:rsidRPr="00716250" w:rsidRDefault="00AD5EEB">
      <w:pPr>
        <w:pBdr>
          <w:top w:val="nil"/>
          <w:left w:val="nil"/>
          <w:bottom w:val="nil"/>
          <w:right w:val="nil"/>
          <w:between w:val="nil"/>
        </w:pBdr>
        <w:jc w:val="both"/>
        <w:rPr>
          <w:rFonts w:ascii="Arial" w:eastAsia="Arial" w:hAnsi="Arial" w:cs="Arial"/>
          <w:color w:val="000000"/>
          <w:sz w:val="20"/>
          <w:szCs w:val="20"/>
          <w:u w:val="single"/>
        </w:rPr>
      </w:pPr>
    </w:p>
    <w:p w:rsidR="00AD5EEB" w:rsidRPr="00716250" w:rsidRDefault="00AD5EEB">
      <w:pPr>
        <w:pBdr>
          <w:top w:val="nil"/>
          <w:left w:val="nil"/>
          <w:bottom w:val="nil"/>
          <w:right w:val="nil"/>
          <w:between w:val="nil"/>
        </w:pBdr>
        <w:jc w:val="both"/>
        <w:rPr>
          <w:rFonts w:ascii="Arial" w:eastAsia="Arial" w:hAnsi="Arial" w:cs="Arial"/>
          <w:color w:val="000000"/>
          <w:sz w:val="20"/>
          <w:szCs w:val="20"/>
          <w:u w:val="single"/>
        </w:rPr>
      </w:pPr>
    </w:p>
    <w:tbl>
      <w:tblPr>
        <w:tblStyle w:val="a0"/>
        <w:tblpPr w:leftFromText="180" w:rightFromText="180" w:vertAnchor="text" w:horzAnchor="margin" w:tblpY="536"/>
        <w:tblW w:w="21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AA7357" w:rsidRPr="00716250" w:rsidTr="00AA7357">
        <w:tc>
          <w:tcPr>
            <w:tcW w:w="21150" w:type="dxa"/>
            <w:gridSpan w:val="3"/>
            <w:tcBorders>
              <w:top w:val="nil"/>
              <w:left w:val="nil"/>
              <w:right w:val="nil"/>
            </w:tcBorders>
          </w:tcPr>
          <w:p w:rsidR="00AA7357" w:rsidRPr="00716250" w:rsidRDefault="00AA7357" w:rsidP="00AA7357">
            <w:pPr>
              <w:pStyle w:val="Heading2"/>
              <w:jc w:val="left"/>
              <w:rPr>
                <w:rFonts w:ascii="Arial" w:eastAsia="Times New Roman" w:hAnsi="Arial" w:cs="Arial"/>
              </w:rPr>
            </w:pPr>
            <w:bookmarkStart w:id="0" w:name="_7dtgpg6s9gt9" w:colFirst="0" w:colLast="0"/>
            <w:bookmarkEnd w:id="0"/>
            <w:r w:rsidRPr="00716250">
              <w:rPr>
                <w:rFonts w:ascii="Arial" w:eastAsia="Times New Roman" w:hAnsi="Arial" w:cs="Arial"/>
                <w:highlight w:val="yellow"/>
              </w:rPr>
              <w:t>PART  1:</w:t>
            </w:r>
            <w:r w:rsidRPr="00716250">
              <w:rPr>
                <w:rFonts w:ascii="Arial" w:eastAsia="Times New Roman" w:hAnsi="Arial" w:cs="Arial"/>
              </w:rPr>
              <w:t xml:space="preserve"> Comments</w:t>
            </w:r>
          </w:p>
          <w:p w:rsidR="00AA7357" w:rsidRPr="00716250" w:rsidRDefault="00AA7357" w:rsidP="00AA7357">
            <w:pPr>
              <w:rPr>
                <w:rFonts w:ascii="Arial" w:hAnsi="Arial" w:cs="Arial"/>
                <w:sz w:val="20"/>
                <w:szCs w:val="20"/>
              </w:rPr>
            </w:pPr>
          </w:p>
        </w:tc>
      </w:tr>
      <w:tr w:rsidR="00AA7357" w:rsidRPr="00716250" w:rsidTr="00AA7357">
        <w:tc>
          <w:tcPr>
            <w:tcW w:w="5351" w:type="dxa"/>
          </w:tcPr>
          <w:p w:rsidR="00AA7357" w:rsidRPr="00716250" w:rsidRDefault="00AA7357" w:rsidP="00AA7357">
            <w:pPr>
              <w:pStyle w:val="Heading2"/>
              <w:jc w:val="left"/>
              <w:rPr>
                <w:rFonts w:ascii="Arial" w:eastAsia="Times New Roman" w:hAnsi="Arial" w:cs="Arial"/>
              </w:rPr>
            </w:pPr>
          </w:p>
        </w:tc>
        <w:tc>
          <w:tcPr>
            <w:tcW w:w="9357" w:type="dxa"/>
          </w:tcPr>
          <w:p w:rsidR="00AA7357" w:rsidRPr="00716250" w:rsidRDefault="00AA7357" w:rsidP="00AA7357">
            <w:pPr>
              <w:pStyle w:val="Heading2"/>
              <w:jc w:val="left"/>
              <w:rPr>
                <w:rFonts w:ascii="Arial" w:eastAsia="Times New Roman" w:hAnsi="Arial" w:cs="Arial"/>
              </w:rPr>
            </w:pPr>
            <w:r w:rsidRPr="00716250">
              <w:rPr>
                <w:rFonts w:ascii="Arial" w:eastAsia="Times New Roman" w:hAnsi="Arial" w:cs="Arial"/>
              </w:rPr>
              <w:t>Reviewer’s comment</w:t>
            </w:r>
          </w:p>
          <w:p w:rsidR="00AA7357" w:rsidRPr="00716250" w:rsidRDefault="00AA7357" w:rsidP="00AA7357">
            <w:pPr>
              <w:rPr>
                <w:rFonts w:ascii="Arial" w:hAnsi="Arial" w:cs="Arial"/>
                <w:sz w:val="20"/>
                <w:szCs w:val="20"/>
              </w:rPr>
            </w:pPr>
            <w:r w:rsidRPr="00716250">
              <w:rPr>
                <w:rFonts w:ascii="Arial" w:hAnsi="Arial" w:cs="Arial"/>
                <w:b/>
                <w:sz w:val="20"/>
                <w:szCs w:val="20"/>
                <w:highlight w:val="yellow"/>
              </w:rPr>
              <w:t>Artificial Intelligence (AI) generated or assisted review comments are strictly prohibited during peer review.</w:t>
            </w:r>
          </w:p>
          <w:p w:rsidR="00AA7357" w:rsidRPr="00716250" w:rsidRDefault="00AA7357" w:rsidP="00AA7357">
            <w:pPr>
              <w:rPr>
                <w:rFonts w:ascii="Arial" w:hAnsi="Arial" w:cs="Arial"/>
                <w:sz w:val="20"/>
                <w:szCs w:val="20"/>
              </w:rPr>
            </w:pPr>
          </w:p>
        </w:tc>
        <w:tc>
          <w:tcPr>
            <w:tcW w:w="6442" w:type="dxa"/>
          </w:tcPr>
          <w:p w:rsidR="00AA7357" w:rsidRPr="00716250" w:rsidRDefault="00AA7357" w:rsidP="00AA7357">
            <w:pPr>
              <w:spacing w:after="160" w:line="256" w:lineRule="auto"/>
              <w:rPr>
                <w:rFonts w:ascii="Arial" w:hAnsi="Arial" w:cs="Arial"/>
                <w:sz w:val="20"/>
                <w:szCs w:val="20"/>
              </w:rPr>
            </w:pPr>
            <w:r w:rsidRPr="00716250">
              <w:rPr>
                <w:rFonts w:ascii="Arial" w:hAnsi="Arial" w:cs="Arial"/>
                <w:b/>
                <w:sz w:val="20"/>
                <w:szCs w:val="20"/>
              </w:rPr>
              <w:t>Author’s Feedback</w:t>
            </w:r>
            <w:r w:rsidRPr="00716250">
              <w:rPr>
                <w:rFonts w:ascii="Arial" w:hAnsi="Arial" w:cs="Arial"/>
                <w:sz w:val="20"/>
                <w:szCs w:val="20"/>
              </w:rPr>
              <w:t xml:space="preserve"> (It is mandatory that authors should write his/her feedback here)</w:t>
            </w:r>
          </w:p>
          <w:p w:rsidR="00AA7357" w:rsidRPr="00716250" w:rsidRDefault="00AA7357" w:rsidP="00AA7357">
            <w:pPr>
              <w:pStyle w:val="Heading2"/>
              <w:jc w:val="left"/>
              <w:rPr>
                <w:rFonts w:ascii="Arial" w:eastAsia="Times New Roman" w:hAnsi="Arial" w:cs="Arial"/>
                <w:b w:val="0"/>
              </w:rPr>
            </w:pPr>
          </w:p>
        </w:tc>
      </w:tr>
      <w:tr w:rsidR="00AA7357" w:rsidRPr="00716250" w:rsidTr="00AA7357">
        <w:trPr>
          <w:trHeight w:val="1264"/>
        </w:trPr>
        <w:tc>
          <w:tcPr>
            <w:tcW w:w="5351" w:type="dxa"/>
          </w:tcPr>
          <w:p w:rsidR="00AA7357" w:rsidRPr="00716250" w:rsidRDefault="00AA7357" w:rsidP="00AA7357">
            <w:pPr>
              <w:ind w:left="360"/>
              <w:rPr>
                <w:rFonts w:ascii="Arial" w:hAnsi="Arial" w:cs="Arial"/>
                <w:sz w:val="20"/>
                <w:szCs w:val="20"/>
              </w:rPr>
            </w:pPr>
            <w:r w:rsidRPr="00716250">
              <w:rPr>
                <w:rFonts w:ascii="Arial" w:hAnsi="Arial" w:cs="Arial"/>
                <w:b/>
                <w:sz w:val="20"/>
                <w:szCs w:val="20"/>
              </w:rPr>
              <w:t>Please write a few sentences regarding the importance of this manuscript for the scientific community. A minimum of 3-4 sentences may be required for this part.</w:t>
            </w:r>
          </w:p>
          <w:p w:rsidR="00AA7357" w:rsidRPr="00716250" w:rsidRDefault="00AA7357" w:rsidP="00AA7357">
            <w:pPr>
              <w:ind w:left="360"/>
              <w:rPr>
                <w:rFonts w:ascii="Arial" w:hAnsi="Arial" w:cs="Arial"/>
                <w:sz w:val="20"/>
                <w:szCs w:val="20"/>
              </w:rPr>
            </w:pPr>
          </w:p>
        </w:tc>
        <w:tc>
          <w:tcPr>
            <w:tcW w:w="9357" w:type="dxa"/>
          </w:tcPr>
          <w:p w:rsidR="00AA7357" w:rsidRPr="00716250" w:rsidRDefault="00AA7357" w:rsidP="00AA7357">
            <w:pPr>
              <w:pBdr>
                <w:top w:val="nil"/>
                <w:left w:val="nil"/>
                <w:bottom w:val="nil"/>
                <w:right w:val="nil"/>
                <w:between w:val="nil"/>
              </w:pBdr>
              <w:rPr>
                <w:rFonts w:ascii="Arial" w:hAnsi="Arial" w:cs="Arial"/>
                <w:color w:val="000000"/>
                <w:sz w:val="20"/>
                <w:szCs w:val="20"/>
              </w:rPr>
            </w:pPr>
            <w:r w:rsidRPr="00716250">
              <w:rPr>
                <w:rFonts w:ascii="Arial" w:hAnsi="Arial" w:cs="Arial"/>
                <w:sz w:val="20"/>
                <w:szCs w:val="20"/>
              </w:rPr>
              <w:t xml:space="preserve">The paper is a timely and relevant topic, examining determinants of Generation Z's investment interest in </w:t>
            </w:r>
            <w:proofErr w:type="spellStart"/>
            <w:r w:rsidRPr="00716250">
              <w:rPr>
                <w:rFonts w:ascii="Arial" w:hAnsi="Arial" w:cs="Arial"/>
                <w:sz w:val="20"/>
                <w:szCs w:val="20"/>
              </w:rPr>
              <w:t>Purwokerto</w:t>
            </w:r>
            <w:proofErr w:type="spellEnd"/>
            <w:r w:rsidRPr="00716250">
              <w:rPr>
                <w:rFonts w:ascii="Arial" w:hAnsi="Arial" w:cs="Arial"/>
                <w:sz w:val="20"/>
                <w:szCs w:val="20"/>
              </w:rPr>
              <w:t>, Indonesia. The research is relevant because Generation Z is a sizable demographic with growing participation in financial markets. The findings of this research—investment knowledge, motivation, and minimum capital—have implications for policymakers, educators, and financial institutions interested in advancing financial literacy and market participation. It assists in filling a lacuna in the literature regarding the combined impact of these variables for the case of a developing nation.</w:t>
            </w:r>
          </w:p>
        </w:tc>
        <w:tc>
          <w:tcPr>
            <w:tcW w:w="6442" w:type="dxa"/>
          </w:tcPr>
          <w:p w:rsidR="00AA7357" w:rsidRPr="00716250" w:rsidRDefault="00AA7357" w:rsidP="00AA7357">
            <w:pPr>
              <w:pStyle w:val="Heading2"/>
              <w:jc w:val="left"/>
              <w:rPr>
                <w:rFonts w:ascii="Arial" w:eastAsia="Times New Roman" w:hAnsi="Arial" w:cs="Arial"/>
                <w:b w:val="0"/>
              </w:rPr>
            </w:pPr>
          </w:p>
        </w:tc>
      </w:tr>
      <w:tr w:rsidR="00AA7357" w:rsidRPr="00716250" w:rsidTr="00AA7357">
        <w:trPr>
          <w:trHeight w:val="1262"/>
        </w:trPr>
        <w:tc>
          <w:tcPr>
            <w:tcW w:w="5351" w:type="dxa"/>
          </w:tcPr>
          <w:p w:rsidR="00AA7357" w:rsidRPr="00716250" w:rsidRDefault="00AA7357" w:rsidP="00AA7357">
            <w:pPr>
              <w:ind w:left="360"/>
              <w:rPr>
                <w:rFonts w:ascii="Arial" w:hAnsi="Arial" w:cs="Arial"/>
                <w:sz w:val="20"/>
                <w:szCs w:val="20"/>
              </w:rPr>
            </w:pPr>
            <w:r w:rsidRPr="00716250">
              <w:rPr>
                <w:rFonts w:ascii="Arial" w:hAnsi="Arial" w:cs="Arial"/>
                <w:b/>
                <w:sz w:val="20"/>
                <w:szCs w:val="20"/>
              </w:rPr>
              <w:t>Is the title of the article suitable?</w:t>
            </w:r>
          </w:p>
          <w:p w:rsidR="00AA7357" w:rsidRPr="00716250" w:rsidRDefault="00AA7357" w:rsidP="00AA7357">
            <w:pPr>
              <w:ind w:left="360"/>
              <w:rPr>
                <w:rFonts w:ascii="Arial" w:hAnsi="Arial" w:cs="Arial"/>
                <w:sz w:val="20"/>
                <w:szCs w:val="20"/>
              </w:rPr>
            </w:pPr>
            <w:r w:rsidRPr="00716250">
              <w:rPr>
                <w:rFonts w:ascii="Arial" w:hAnsi="Arial" w:cs="Arial"/>
                <w:b/>
                <w:sz w:val="20"/>
                <w:szCs w:val="20"/>
              </w:rPr>
              <w:t>(If not please suggest an alternative title)</w:t>
            </w:r>
          </w:p>
          <w:p w:rsidR="00AA7357" w:rsidRPr="00716250" w:rsidRDefault="00AA7357" w:rsidP="00AA7357">
            <w:pPr>
              <w:pStyle w:val="Heading2"/>
              <w:jc w:val="left"/>
              <w:rPr>
                <w:rFonts w:ascii="Arial" w:eastAsia="Times New Roman" w:hAnsi="Arial" w:cs="Arial"/>
                <w:u w:val="single"/>
              </w:rPr>
            </w:pPr>
          </w:p>
        </w:tc>
        <w:tc>
          <w:tcPr>
            <w:tcW w:w="9357" w:type="dxa"/>
          </w:tcPr>
          <w:p w:rsidR="00AA7357" w:rsidRPr="00716250" w:rsidRDefault="00AA7357" w:rsidP="00AA7357">
            <w:pPr>
              <w:rPr>
                <w:rFonts w:ascii="Arial" w:hAnsi="Arial" w:cs="Arial"/>
                <w:sz w:val="20"/>
                <w:szCs w:val="20"/>
              </w:rPr>
            </w:pPr>
            <w:r w:rsidRPr="00716250">
              <w:rPr>
                <w:rFonts w:ascii="Arial" w:hAnsi="Arial" w:cs="Arial"/>
                <w:sz w:val="20"/>
                <w:szCs w:val="20"/>
              </w:rPr>
              <w:t>The title is descriptive, concise, and appropriate. It is correct and represents the theme and content of the study.</w:t>
            </w:r>
          </w:p>
          <w:p w:rsidR="00AA7357" w:rsidRPr="00716250" w:rsidRDefault="00AA7357" w:rsidP="00AA7357">
            <w:pPr>
              <w:rPr>
                <w:rFonts w:ascii="Arial" w:hAnsi="Arial" w:cs="Arial"/>
                <w:sz w:val="20"/>
                <w:szCs w:val="20"/>
              </w:rPr>
            </w:pPr>
          </w:p>
        </w:tc>
        <w:tc>
          <w:tcPr>
            <w:tcW w:w="6442" w:type="dxa"/>
          </w:tcPr>
          <w:p w:rsidR="00AA7357" w:rsidRPr="00716250" w:rsidRDefault="00AA7357" w:rsidP="00AA7357">
            <w:pPr>
              <w:pStyle w:val="Heading2"/>
              <w:jc w:val="left"/>
              <w:rPr>
                <w:rFonts w:ascii="Arial" w:eastAsia="Times New Roman" w:hAnsi="Arial" w:cs="Arial"/>
                <w:b w:val="0"/>
              </w:rPr>
            </w:pPr>
          </w:p>
        </w:tc>
      </w:tr>
      <w:tr w:rsidR="00AA7357" w:rsidRPr="00716250" w:rsidTr="00AA7357">
        <w:trPr>
          <w:trHeight w:val="1262"/>
        </w:trPr>
        <w:tc>
          <w:tcPr>
            <w:tcW w:w="5351" w:type="dxa"/>
          </w:tcPr>
          <w:p w:rsidR="00AA7357" w:rsidRPr="00716250" w:rsidRDefault="00AA7357" w:rsidP="00AA7357">
            <w:pPr>
              <w:pStyle w:val="Heading2"/>
              <w:ind w:left="360"/>
              <w:jc w:val="left"/>
              <w:rPr>
                <w:rFonts w:ascii="Arial" w:eastAsia="Times New Roman" w:hAnsi="Arial" w:cs="Arial"/>
              </w:rPr>
            </w:pPr>
            <w:r w:rsidRPr="00716250">
              <w:rPr>
                <w:rFonts w:ascii="Arial" w:eastAsia="Times New Roman" w:hAnsi="Arial" w:cs="Arial"/>
              </w:rPr>
              <w:t>Is the abstract of the article comprehensive? Do you suggest the addition (or deletion) of some points in this section? Please write your suggestions here.</w:t>
            </w:r>
          </w:p>
          <w:p w:rsidR="00AA7357" w:rsidRPr="00716250" w:rsidRDefault="00AA7357" w:rsidP="00AA7357">
            <w:pPr>
              <w:pStyle w:val="Heading2"/>
              <w:jc w:val="left"/>
              <w:rPr>
                <w:rFonts w:ascii="Arial" w:eastAsia="Times New Roman" w:hAnsi="Arial" w:cs="Arial"/>
                <w:u w:val="single"/>
              </w:rPr>
            </w:pPr>
          </w:p>
        </w:tc>
        <w:tc>
          <w:tcPr>
            <w:tcW w:w="9357" w:type="dxa"/>
          </w:tcPr>
          <w:p w:rsidR="00AA7357" w:rsidRPr="00716250" w:rsidRDefault="00AA7357" w:rsidP="00AA7357">
            <w:pPr>
              <w:rPr>
                <w:rFonts w:ascii="Arial" w:hAnsi="Arial" w:cs="Arial"/>
                <w:sz w:val="20"/>
                <w:szCs w:val="20"/>
              </w:rPr>
            </w:pPr>
            <w:r w:rsidRPr="00716250">
              <w:rPr>
                <w:rFonts w:ascii="Arial" w:hAnsi="Arial" w:cs="Arial"/>
                <w:sz w:val="20"/>
                <w:szCs w:val="20"/>
              </w:rPr>
              <w:t>The abstract is comprehensive, summarizing the objectives, methodology, results, and implications. However, the repetition of the first paragraph should be eliminated for the sake of conciseness.</w:t>
            </w:r>
          </w:p>
          <w:p w:rsidR="00AA7357" w:rsidRPr="00716250" w:rsidRDefault="00AA7357" w:rsidP="00AA7357">
            <w:pPr>
              <w:rPr>
                <w:rFonts w:ascii="Arial" w:hAnsi="Arial" w:cs="Arial"/>
                <w:sz w:val="20"/>
                <w:szCs w:val="20"/>
              </w:rPr>
            </w:pPr>
          </w:p>
        </w:tc>
        <w:tc>
          <w:tcPr>
            <w:tcW w:w="6442" w:type="dxa"/>
          </w:tcPr>
          <w:p w:rsidR="00AA7357" w:rsidRPr="00716250" w:rsidRDefault="00AA7357" w:rsidP="00AA7357">
            <w:pPr>
              <w:pStyle w:val="Heading2"/>
              <w:jc w:val="left"/>
              <w:rPr>
                <w:rFonts w:ascii="Arial" w:eastAsia="Times New Roman" w:hAnsi="Arial" w:cs="Arial"/>
                <w:b w:val="0"/>
              </w:rPr>
            </w:pPr>
          </w:p>
        </w:tc>
      </w:tr>
      <w:tr w:rsidR="00AA7357" w:rsidRPr="00716250" w:rsidTr="00AA7357">
        <w:trPr>
          <w:trHeight w:val="704"/>
        </w:trPr>
        <w:tc>
          <w:tcPr>
            <w:tcW w:w="5351" w:type="dxa"/>
          </w:tcPr>
          <w:p w:rsidR="00AA7357" w:rsidRPr="00716250" w:rsidRDefault="00AA7357" w:rsidP="00AA7357">
            <w:pPr>
              <w:pStyle w:val="Heading2"/>
              <w:ind w:left="360"/>
              <w:jc w:val="left"/>
              <w:rPr>
                <w:rFonts w:ascii="Arial" w:hAnsi="Arial" w:cs="Arial"/>
                <w:b w:val="0"/>
                <w:u w:val="single"/>
              </w:rPr>
            </w:pPr>
            <w:r w:rsidRPr="00716250">
              <w:rPr>
                <w:rFonts w:ascii="Arial" w:eastAsia="Times New Roman" w:hAnsi="Arial" w:cs="Arial"/>
              </w:rPr>
              <w:t>Is the manuscript scientifically, correct? Please write here.</w:t>
            </w:r>
          </w:p>
        </w:tc>
        <w:tc>
          <w:tcPr>
            <w:tcW w:w="9357" w:type="dxa"/>
          </w:tcPr>
          <w:p w:rsidR="00AA7357" w:rsidRPr="00716250" w:rsidRDefault="00AA7357" w:rsidP="00AA7357">
            <w:pPr>
              <w:pBdr>
                <w:top w:val="nil"/>
                <w:left w:val="nil"/>
                <w:bottom w:val="nil"/>
                <w:right w:val="nil"/>
                <w:between w:val="nil"/>
              </w:pBdr>
              <w:rPr>
                <w:rFonts w:ascii="Arial" w:hAnsi="Arial" w:cs="Arial"/>
                <w:sz w:val="20"/>
                <w:szCs w:val="20"/>
                <w:highlight w:val="white"/>
              </w:rPr>
            </w:pPr>
            <w:r w:rsidRPr="00716250">
              <w:rPr>
                <w:rFonts w:ascii="Arial" w:hAnsi="Arial" w:cs="Arial"/>
                <w:sz w:val="20"/>
                <w:szCs w:val="20"/>
                <w:highlight w:val="white"/>
              </w:rPr>
              <w:t xml:space="preserve">The research is scientifically sound, with a clear methodology and appropriate statistical analysis using </w:t>
            </w:r>
            <w:proofErr w:type="spellStart"/>
            <w:r w:rsidRPr="00716250">
              <w:rPr>
                <w:rFonts w:ascii="Arial" w:hAnsi="Arial" w:cs="Arial"/>
                <w:sz w:val="20"/>
                <w:szCs w:val="20"/>
                <w:highlight w:val="white"/>
              </w:rPr>
              <w:t>SmartPLS</w:t>
            </w:r>
            <w:proofErr w:type="spellEnd"/>
            <w:r w:rsidRPr="00716250">
              <w:rPr>
                <w:rFonts w:ascii="Arial" w:hAnsi="Arial" w:cs="Arial"/>
                <w:sz w:val="20"/>
                <w:szCs w:val="20"/>
                <w:highlight w:val="white"/>
              </w:rPr>
              <w:t>. The hypotheses are logically constructed, and the results are appropriately supported by evidence. The discussion between findings and literature is good.</w:t>
            </w:r>
          </w:p>
        </w:tc>
        <w:tc>
          <w:tcPr>
            <w:tcW w:w="6442" w:type="dxa"/>
          </w:tcPr>
          <w:p w:rsidR="00AA7357" w:rsidRPr="00716250" w:rsidRDefault="00AA7357" w:rsidP="00AA7357">
            <w:pPr>
              <w:pStyle w:val="Heading2"/>
              <w:jc w:val="left"/>
              <w:rPr>
                <w:rFonts w:ascii="Arial" w:eastAsia="Times New Roman" w:hAnsi="Arial" w:cs="Arial"/>
                <w:b w:val="0"/>
              </w:rPr>
            </w:pPr>
          </w:p>
        </w:tc>
      </w:tr>
      <w:tr w:rsidR="00AA7357" w:rsidRPr="00716250" w:rsidTr="00AA7357">
        <w:trPr>
          <w:trHeight w:val="703"/>
        </w:trPr>
        <w:tc>
          <w:tcPr>
            <w:tcW w:w="5351" w:type="dxa"/>
          </w:tcPr>
          <w:p w:rsidR="00AA7357" w:rsidRPr="00716250" w:rsidRDefault="00AA7357" w:rsidP="00AA7357">
            <w:pPr>
              <w:ind w:left="360"/>
              <w:rPr>
                <w:rFonts w:ascii="Arial" w:hAnsi="Arial" w:cs="Arial"/>
                <w:sz w:val="20"/>
                <w:szCs w:val="20"/>
              </w:rPr>
            </w:pPr>
            <w:r w:rsidRPr="00716250">
              <w:rPr>
                <w:rFonts w:ascii="Arial" w:hAnsi="Arial" w:cs="Arial"/>
                <w:b/>
                <w:sz w:val="20"/>
                <w:szCs w:val="20"/>
              </w:rPr>
              <w:t>Are the references sufficient and recent? If you have suggestions of additional references, please mention them in the review form.</w:t>
            </w:r>
          </w:p>
        </w:tc>
        <w:tc>
          <w:tcPr>
            <w:tcW w:w="9357" w:type="dxa"/>
          </w:tcPr>
          <w:p w:rsidR="00AA7357" w:rsidRPr="00716250" w:rsidRDefault="00AA7357" w:rsidP="00AA7357">
            <w:pPr>
              <w:pBdr>
                <w:top w:val="nil"/>
                <w:left w:val="nil"/>
                <w:bottom w:val="nil"/>
                <w:right w:val="nil"/>
                <w:between w:val="nil"/>
              </w:pBdr>
              <w:rPr>
                <w:rFonts w:ascii="Arial" w:hAnsi="Arial" w:cs="Arial"/>
                <w:sz w:val="20"/>
                <w:szCs w:val="20"/>
                <w:highlight w:val="white"/>
              </w:rPr>
            </w:pPr>
            <w:r w:rsidRPr="00716250">
              <w:rPr>
                <w:rFonts w:ascii="Arial" w:hAnsi="Arial" w:cs="Arial"/>
                <w:sz w:val="20"/>
                <w:szCs w:val="20"/>
                <w:highlight w:val="white"/>
              </w:rPr>
              <w:t xml:space="preserve"> References are sufficient, current, and relevant to the subject matter. Some of them could be made consistent in presentation for greater uniformity.</w:t>
            </w:r>
          </w:p>
        </w:tc>
        <w:tc>
          <w:tcPr>
            <w:tcW w:w="6442" w:type="dxa"/>
          </w:tcPr>
          <w:p w:rsidR="00AA7357" w:rsidRPr="00716250" w:rsidRDefault="00AA7357" w:rsidP="00AA7357">
            <w:pPr>
              <w:pStyle w:val="Heading2"/>
              <w:jc w:val="left"/>
              <w:rPr>
                <w:rFonts w:ascii="Arial" w:eastAsia="Times New Roman" w:hAnsi="Arial" w:cs="Arial"/>
                <w:b w:val="0"/>
              </w:rPr>
            </w:pPr>
          </w:p>
        </w:tc>
      </w:tr>
      <w:tr w:rsidR="00AA7357" w:rsidRPr="00716250" w:rsidTr="00AA7357">
        <w:trPr>
          <w:trHeight w:val="386"/>
        </w:trPr>
        <w:tc>
          <w:tcPr>
            <w:tcW w:w="5351" w:type="dxa"/>
          </w:tcPr>
          <w:p w:rsidR="00AA7357" w:rsidRPr="00716250" w:rsidRDefault="00AA7357" w:rsidP="00AA7357">
            <w:pPr>
              <w:pStyle w:val="Heading2"/>
              <w:ind w:left="360"/>
              <w:jc w:val="left"/>
              <w:rPr>
                <w:rFonts w:ascii="Arial" w:eastAsia="Times New Roman" w:hAnsi="Arial" w:cs="Arial"/>
              </w:rPr>
            </w:pPr>
            <w:r w:rsidRPr="00716250">
              <w:rPr>
                <w:rFonts w:ascii="Arial" w:eastAsia="Times New Roman" w:hAnsi="Arial" w:cs="Arial"/>
              </w:rPr>
              <w:t>Is the language/English quality of the article suitable for scholarly communications?</w:t>
            </w:r>
          </w:p>
          <w:p w:rsidR="00AA7357" w:rsidRPr="00716250" w:rsidRDefault="00AA7357" w:rsidP="00AA7357">
            <w:pPr>
              <w:rPr>
                <w:rFonts w:ascii="Arial" w:hAnsi="Arial" w:cs="Arial"/>
                <w:sz w:val="20"/>
                <w:szCs w:val="20"/>
              </w:rPr>
            </w:pPr>
          </w:p>
        </w:tc>
        <w:tc>
          <w:tcPr>
            <w:tcW w:w="9357" w:type="dxa"/>
          </w:tcPr>
          <w:p w:rsidR="00AA7357" w:rsidRPr="00716250" w:rsidRDefault="00AA7357" w:rsidP="00AA7357">
            <w:pPr>
              <w:rPr>
                <w:rFonts w:ascii="Arial" w:hAnsi="Arial" w:cs="Arial"/>
                <w:sz w:val="20"/>
                <w:szCs w:val="20"/>
                <w:highlight w:val="white"/>
              </w:rPr>
            </w:pPr>
            <w:r w:rsidRPr="00716250">
              <w:rPr>
                <w:rFonts w:ascii="Arial" w:hAnsi="Arial" w:cs="Arial"/>
                <w:sz w:val="20"/>
                <w:szCs w:val="20"/>
                <w:highlight w:val="white"/>
              </w:rPr>
              <w:t>English in the manuscript is generally readable but can be enhanced by realigning minor grammatical and stylistic features to facilitate easier reading.</w:t>
            </w:r>
          </w:p>
          <w:p w:rsidR="00AA7357" w:rsidRPr="00716250" w:rsidRDefault="00AA7357" w:rsidP="00AA7357">
            <w:pPr>
              <w:rPr>
                <w:rFonts w:ascii="Arial" w:hAnsi="Arial" w:cs="Arial"/>
                <w:sz w:val="20"/>
                <w:szCs w:val="20"/>
              </w:rPr>
            </w:pPr>
          </w:p>
        </w:tc>
        <w:tc>
          <w:tcPr>
            <w:tcW w:w="6442" w:type="dxa"/>
          </w:tcPr>
          <w:p w:rsidR="00AA7357" w:rsidRPr="00716250" w:rsidRDefault="00AA7357" w:rsidP="00AA7357">
            <w:pPr>
              <w:rPr>
                <w:rFonts w:ascii="Arial" w:hAnsi="Arial" w:cs="Arial"/>
                <w:sz w:val="20"/>
                <w:szCs w:val="20"/>
              </w:rPr>
            </w:pPr>
          </w:p>
        </w:tc>
      </w:tr>
      <w:tr w:rsidR="00AA7357" w:rsidRPr="00716250" w:rsidTr="00AA7357">
        <w:trPr>
          <w:trHeight w:val="1178"/>
        </w:trPr>
        <w:tc>
          <w:tcPr>
            <w:tcW w:w="5351" w:type="dxa"/>
          </w:tcPr>
          <w:p w:rsidR="00AA7357" w:rsidRPr="00716250" w:rsidRDefault="00AA7357" w:rsidP="00AA7357">
            <w:pPr>
              <w:pStyle w:val="Heading2"/>
              <w:jc w:val="left"/>
              <w:rPr>
                <w:rFonts w:ascii="Arial" w:eastAsia="Times New Roman" w:hAnsi="Arial" w:cs="Arial"/>
                <w:b w:val="0"/>
              </w:rPr>
            </w:pPr>
            <w:r w:rsidRPr="00716250">
              <w:rPr>
                <w:rFonts w:ascii="Arial" w:eastAsia="Times New Roman" w:hAnsi="Arial" w:cs="Arial"/>
                <w:u w:val="single"/>
              </w:rPr>
              <w:t>Optional/General</w:t>
            </w:r>
            <w:r w:rsidRPr="00716250">
              <w:rPr>
                <w:rFonts w:ascii="Arial" w:eastAsia="Times New Roman" w:hAnsi="Arial" w:cs="Arial"/>
              </w:rPr>
              <w:t xml:space="preserve"> </w:t>
            </w:r>
            <w:r w:rsidRPr="00716250">
              <w:rPr>
                <w:rFonts w:ascii="Arial" w:eastAsia="Times New Roman" w:hAnsi="Arial" w:cs="Arial"/>
                <w:b w:val="0"/>
              </w:rPr>
              <w:t>comments</w:t>
            </w:r>
          </w:p>
          <w:p w:rsidR="00AA7357" w:rsidRPr="00716250" w:rsidRDefault="00AA7357" w:rsidP="00AA7357">
            <w:pPr>
              <w:pStyle w:val="Heading2"/>
              <w:jc w:val="left"/>
              <w:rPr>
                <w:rFonts w:ascii="Arial" w:eastAsia="Times New Roman" w:hAnsi="Arial" w:cs="Arial"/>
                <w:b w:val="0"/>
              </w:rPr>
            </w:pPr>
          </w:p>
        </w:tc>
        <w:tc>
          <w:tcPr>
            <w:tcW w:w="9357" w:type="dxa"/>
          </w:tcPr>
          <w:p w:rsidR="00AA7357" w:rsidRPr="00716250" w:rsidRDefault="00AA7357" w:rsidP="00AA7357">
            <w:pPr>
              <w:rPr>
                <w:rFonts w:ascii="Arial" w:hAnsi="Arial" w:cs="Arial"/>
                <w:sz w:val="20"/>
                <w:szCs w:val="20"/>
                <w:highlight w:val="white"/>
              </w:rPr>
            </w:pPr>
            <w:r w:rsidRPr="00716250">
              <w:rPr>
                <w:rFonts w:ascii="Arial" w:hAnsi="Arial" w:cs="Arial"/>
                <w:sz w:val="20"/>
                <w:szCs w:val="20"/>
                <w:highlight w:val="white"/>
              </w:rPr>
              <w:t>Remove redundant sentences in the abstract.</w:t>
            </w:r>
          </w:p>
          <w:p w:rsidR="00AA7357" w:rsidRPr="00716250" w:rsidRDefault="00AA7357" w:rsidP="00AA7357">
            <w:pPr>
              <w:rPr>
                <w:rFonts w:ascii="Arial" w:hAnsi="Arial" w:cs="Arial"/>
                <w:sz w:val="20"/>
                <w:szCs w:val="20"/>
                <w:highlight w:val="white"/>
              </w:rPr>
            </w:pPr>
          </w:p>
          <w:p w:rsidR="00AA7357" w:rsidRPr="00716250" w:rsidRDefault="00AA7357" w:rsidP="00AA7357">
            <w:pPr>
              <w:rPr>
                <w:rFonts w:ascii="Arial" w:hAnsi="Arial" w:cs="Arial"/>
                <w:sz w:val="20"/>
                <w:szCs w:val="20"/>
                <w:highlight w:val="white"/>
              </w:rPr>
            </w:pPr>
            <w:r w:rsidRPr="00716250">
              <w:rPr>
                <w:rFonts w:ascii="Arial" w:hAnsi="Arial" w:cs="Arial"/>
                <w:sz w:val="20"/>
                <w:szCs w:val="20"/>
                <w:highlight w:val="white"/>
              </w:rPr>
              <w:t>Keep tables and figures in consistent formatting.</w:t>
            </w:r>
          </w:p>
          <w:p w:rsidR="00AA7357" w:rsidRPr="00716250" w:rsidRDefault="00AA7357" w:rsidP="00AA7357">
            <w:pPr>
              <w:rPr>
                <w:rFonts w:ascii="Arial" w:hAnsi="Arial" w:cs="Arial"/>
                <w:sz w:val="20"/>
                <w:szCs w:val="20"/>
                <w:highlight w:val="white"/>
              </w:rPr>
            </w:pPr>
          </w:p>
          <w:p w:rsidR="00AA7357" w:rsidRPr="00716250" w:rsidRDefault="00AA7357" w:rsidP="00AA7357">
            <w:pPr>
              <w:pBdr>
                <w:top w:val="nil"/>
                <w:left w:val="nil"/>
                <w:bottom w:val="nil"/>
                <w:right w:val="nil"/>
                <w:between w:val="nil"/>
              </w:pBdr>
              <w:rPr>
                <w:rFonts w:ascii="Arial" w:hAnsi="Arial" w:cs="Arial"/>
                <w:sz w:val="20"/>
                <w:szCs w:val="20"/>
                <w:highlight w:val="white"/>
              </w:rPr>
            </w:pPr>
            <w:r w:rsidRPr="00716250">
              <w:rPr>
                <w:rFonts w:ascii="Arial" w:hAnsi="Arial" w:cs="Arial"/>
                <w:sz w:val="20"/>
                <w:szCs w:val="20"/>
                <w:highlight w:val="white"/>
              </w:rPr>
              <w:t>Discuss in more detail the conclusion to offer more precise recommendations for practitioners in addition to policymakers.</w:t>
            </w:r>
          </w:p>
          <w:p w:rsidR="00AA7357" w:rsidRPr="00716250" w:rsidRDefault="00AA7357" w:rsidP="00AA7357">
            <w:pPr>
              <w:pBdr>
                <w:top w:val="nil"/>
                <w:left w:val="nil"/>
                <w:bottom w:val="nil"/>
                <w:right w:val="nil"/>
                <w:between w:val="nil"/>
              </w:pBdr>
              <w:rPr>
                <w:rFonts w:ascii="Arial" w:hAnsi="Arial" w:cs="Arial"/>
                <w:sz w:val="20"/>
                <w:szCs w:val="20"/>
                <w:highlight w:val="white"/>
              </w:rPr>
            </w:pPr>
            <w:r w:rsidRPr="00716250">
              <w:rPr>
                <w:rFonts w:ascii="Arial" w:hAnsi="Arial" w:cs="Arial"/>
                <w:sz w:val="20"/>
                <w:szCs w:val="20"/>
              </w:rPr>
              <w:t>Reason: The paper is well-focused and current, but some minor changes in language, style, and abstract conciseness will make it clearer and more impactful.</w:t>
            </w:r>
          </w:p>
        </w:tc>
        <w:tc>
          <w:tcPr>
            <w:tcW w:w="6442" w:type="dxa"/>
          </w:tcPr>
          <w:p w:rsidR="00AA7357" w:rsidRPr="00716250" w:rsidRDefault="00AA7357" w:rsidP="00AA7357">
            <w:pPr>
              <w:rPr>
                <w:rFonts w:ascii="Arial" w:hAnsi="Arial" w:cs="Arial"/>
                <w:sz w:val="20"/>
                <w:szCs w:val="20"/>
              </w:rPr>
            </w:pPr>
          </w:p>
        </w:tc>
      </w:tr>
    </w:tbl>
    <w:p w:rsidR="00AD5EEB" w:rsidRPr="00716250" w:rsidRDefault="00295E9C">
      <w:pPr>
        <w:rPr>
          <w:rFonts w:ascii="Arial" w:hAnsi="Arial" w:cs="Arial"/>
          <w:sz w:val="20"/>
          <w:szCs w:val="20"/>
        </w:rPr>
      </w:pPr>
      <w:r w:rsidRPr="00716250">
        <w:rPr>
          <w:rFonts w:ascii="Arial" w:hAnsi="Arial" w:cs="Arial"/>
          <w:sz w:val="20"/>
          <w:szCs w:val="20"/>
        </w:rPr>
        <w:br w:type="page"/>
      </w:r>
    </w:p>
    <w:p w:rsidR="00AD5EEB" w:rsidRPr="00716250" w:rsidRDefault="00AD5EEB">
      <w:pPr>
        <w:pBdr>
          <w:top w:val="nil"/>
          <w:left w:val="nil"/>
          <w:bottom w:val="nil"/>
          <w:right w:val="nil"/>
          <w:between w:val="nil"/>
        </w:pBdr>
        <w:jc w:val="both"/>
        <w:rPr>
          <w:rFonts w:ascii="Arial" w:hAnsi="Arial" w:cs="Arial"/>
          <w:color w:val="000000"/>
          <w:sz w:val="20"/>
          <w:szCs w:val="20"/>
          <w:u w:val="single"/>
        </w:rPr>
      </w:pPr>
    </w:p>
    <w:p w:rsidR="00AD5EEB" w:rsidRPr="00716250" w:rsidRDefault="00AD5EEB">
      <w:pPr>
        <w:pBdr>
          <w:top w:val="nil"/>
          <w:left w:val="nil"/>
          <w:bottom w:val="nil"/>
          <w:right w:val="nil"/>
          <w:between w:val="nil"/>
        </w:pBdr>
        <w:jc w:val="both"/>
        <w:rPr>
          <w:rFonts w:ascii="Arial" w:hAnsi="Arial" w:cs="Arial"/>
          <w:color w:val="000000"/>
          <w:sz w:val="20"/>
          <w:szCs w:val="20"/>
          <w:u w:val="single"/>
        </w:rPr>
      </w:pPr>
    </w:p>
    <w:p w:rsidR="00AD5EEB" w:rsidRPr="00716250" w:rsidRDefault="00AD5EEB">
      <w:pPr>
        <w:pBdr>
          <w:top w:val="nil"/>
          <w:left w:val="nil"/>
          <w:bottom w:val="nil"/>
          <w:right w:val="nil"/>
          <w:between w:val="nil"/>
        </w:pBdr>
        <w:jc w:val="both"/>
        <w:rPr>
          <w:rFonts w:ascii="Arial" w:hAnsi="Arial" w:cs="Arial"/>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A7357" w:rsidRPr="00716250" w:rsidTr="00AA735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AA7357" w:rsidRPr="00716250" w:rsidRDefault="00AA7357" w:rsidP="00AA7357">
            <w:pPr>
              <w:spacing w:line="276" w:lineRule="auto"/>
              <w:rPr>
                <w:rFonts w:ascii="Arial" w:eastAsia="Arial Unicode MS" w:hAnsi="Arial" w:cs="Arial"/>
                <w:b/>
                <w:sz w:val="20"/>
                <w:szCs w:val="20"/>
                <w:u w:val="single"/>
                <w:lang w:eastAsia="en-US"/>
              </w:rPr>
            </w:pPr>
            <w:bookmarkStart w:id="1" w:name="_Hlk156057883"/>
            <w:bookmarkStart w:id="2" w:name="_Hlk156057704"/>
            <w:r w:rsidRPr="00716250">
              <w:rPr>
                <w:rFonts w:ascii="Arial" w:eastAsia="Arial Unicode MS" w:hAnsi="Arial" w:cs="Arial"/>
                <w:b/>
                <w:sz w:val="20"/>
                <w:szCs w:val="20"/>
                <w:highlight w:val="yellow"/>
                <w:u w:val="single"/>
                <w:lang w:eastAsia="en-US"/>
              </w:rPr>
              <w:t>PART  2:</w:t>
            </w:r>
            <w:r w:rsidRPr="00716250">
              <w:rPr>
                <w:rFonts w:ascii="Arial" w:eastAsia="Arial Unicode MS" w:hAnsi="Arial" w:cs="Arial"/>
                <w:b/>
                <w:sz w:val="20"/>
                <w:szCs w:val="20"/>
                <w:u w:val="single"/>
                <w:lang w:eastAsia="en-US"/>
              </w:rPr>
              <w:t xml:space="preserve"> </w:t>
            </w:r>
          </w:p>
          <w:p w:rsidR="00AA7357" w:rsidRPr="00716250" w:rsidRDefault="00AA7357" w:rsidP="00AA7357">
            <w:pPr>
              <w:spacing w:line="276" w:lineRule="auto"/>
              <w:rPr>
                <w:rFonts w:ascii="Arial" w:eastAsia="Arial Unicode MS" w:hAnsi="Arial" w:cs="Arial"/>
                <w:b/>
                <w:sz w:val="20"/>
                <w:szCs w:val="20"/>
                <w:u w:val="single"/>
                <w:lang w:eastAsia="en-US"/>
              </w:rPr>
            </w:pPr>
          </w:p>
        </w:tc>
      </w:tr>
      <w:tr w:rsidR="00AA7357" w:rsidRPr="00716250" w:rsidTr="00AA735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A7357" w:rsidRPr="00716250" w:rsidRDefault="00AA7357" w:rsidP="00AA7357">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A7357" w:rsidRPr="00716250" w:rsidRDefault="00AA7357" w:rsidP="00AA7357">
            <w:pPr>
              <w:keepNext/>
              <w:spacing w:line="276" w:lineRule="auto"/>
              <w:outlineLvl w:val="1"/>
              <w:rPr>
                <w:rFonts w:ascii="Arial" w:eastAsia="MS Mincho" w:hAnsi="Arial" w:cs="Arial"/>
                <w:b/>
                <w:bCs/>
                <w:sz w:val="20"/>
                <w:szCs w:val="20"/>
                <w:lang w:eastAsia="en-US"/>
              </w:rPr>
            </w:pPr>
            <w:r w:rsidRPr="00716250">
              <w:rPr>
                <w:rFonts w:ascii="Arial" w:eastAsia="MS Mincho" w:hAnsi="Arial" w:cs="Arial"/>
                <w:b/>
                <w:bCs/>
                <w:sz w:val="20"/>
                <w:szCs w:val="20"/>
                <w:lang w:eastAsia="en-US"/>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rsidR="00AA7357" w:rsidRPr="00716250" w:rsidRDefault="00AA7357" w:rsidP="00AA7357">
            <w:pPr>
              <w:keepNext/>
              <w:spacing w:line="276" w:lineRule="auto"/>
              <w:outlineLvl w:val="1"/>
              <w:rPr>
                <w:rFonts w:ascii="Arial" w:eastAsia="MS Mincho" w:hAnsi="Arial" w:cs="Arial"/>
                <w:bCs/>
                <w:sz w:val="20"/>
                <w:szCs w:val="20"/>
                <w:lang w:eastAsia="en-US"/>
              </w:rPr>
            </w:pPr>
            <w:r w:rsidRPr="00716250">
              <w:rPr>
                <w:rFonts w:ascii="Arial" w:eastAsia="MS Mincho" w:hAnsi="Arial" w:cs="Arial"/>
                <w:b/>
                <w:bCs/>
                <w:sz w:val="20"/>
                <w:szCs w:val="20"/>
                <w:lang w:eastAsia="en-US"/>
              </w:rPr>
              <w:t>Author’s comment</w:t>
            </w:r>
            <w:r w:rsidRPr="00716250">
              <w:rPr>
                <w:rFonts w:ascii="Arial" w:eastAsia="MS Mincho" w:hAnsi="Arial" w:cs="Arial"/>
                <w:bCs/>
                <w:sz w:val="20"/>
                <w:szCs w:val="20"/>
                <w:lang w:eastAsia="en-US"/>
              </w:rPr>
              <w:t xml:space="preserve"> </w:t>
            </w:r>
            <w:r w:rsidRPr="00716250">
              <w:rPr>
                <w:rFonts w:ascii="Arial" w:eastAsia="MS Mincho" w:hAnsi="Arial" w:cs="Arial"/>
                <w:bCs/>
                <w:i/>
                <w:sz w:val="20"/>
                <w:szCs w:val="20"/>
                <w:lang w:eastAsia="en-US"/>
              </w:rPr>
              <w:t>(if agreed with reviewer, correct the manuscript and highlight that part in the manuscript. It is mandatory that authors should write his/her feedback here)</w:t>
            </w:r>
          </w:p>
        </w:tc>
      </w:tr>
      <w:tr w:rsidR="00AA7357" w:rsidRPr="00716250" w:rsidTr="00AA735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AA7357" w:rsidRPr="00716250" w:rsidRDefault="00AA7357" w:rsidP="00AA7357">
            <w:pPr>
              <w:spacing w:line="276" w:lineRule="auto"/>
              <w:rPr>
                <w:rFonts w:ascii="Arial" w:eastAsia="Arial Unicode MS" w:hAnsi="Arial" w:cs="Arial"/>
                <w:b/>
                <w:sz w:val="20"/>
                <w:szCs w:val="20"/>
                <w:lang w:eastAsia="en-US"/>
              </w:rPr>
            </w:pPr>
            <w:r w:rsidRPr="00716250">
              <w:rPr>
                <w:rFonts w:ascii="Arial" w:eastAsia="Arial Unicode MS" w:hAnsi="Arial" w:cs="Arial"/>
                <w:b/>
                <w:sz w:val="20"/>
                <w:szCs w:val="20"/>
                <w:lang w:eastAsia="en-US"/>
              </w:rPr>
              <w:t xml:space="preserve">Are there ethical issues in this manuscript? </w:t>
            </w:r>
          </w:p>
          <w:p w:rsidR="00AA7357" w:rsidRPr="00716250" w:rsidRDefault="00AA7357" w:rsidP="00AA7357">
            <w:pPr>
              <w:spacing w:line="276" w:lineRule="auto"/>
              <w:rPr>
                <w:rFonts w:ascii="Arial" w:eastAsia="Arial Unicode MS" w:hAnsi="Arial" w:cs="Arial"/>
                <w:sz w:val="20"/>
                <w:szCs w:val="20"/>
                <w:lang w:eastAsia="en-US"/>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AA7357" w:rsidRPr="00716250" w:rsidRDefault="00AA7357" w:rsidP="00AA7357">
            <w:pPr>
              <w:spacing w:line="276" w:lineRule="auto"/>
              <w:rPr>
                <w:rFonts w:ascii="Arial" w:eastAsia="Arial Unicode MS" w:hAnsi="Arial" w:cs="Arial"/>
                <w:i/>
                <w:iCs/>
                <w:sz w:val="20"/>
                <w:szCs w:val="20"/>
                <w:u w:val="single"/>
                <w:lang w:eastAsia="en-US"/>
              </w:rPr>
            </w:pPr>
            <w:r w:rsidRPr="00716250">
              <w:rPr>
                <w:rFonts w:ascii="Arial" w:eastAsia="Arial Unicode MS" w:hAnsi="Arial" w:cs="Arial"/>
                <w:i/>
                <w:iCs/>
                <w:sz w:val="20"/>
                <w:szCs w:val="20"/>
                <w:u w:val="single"/>
                <w:lang w:eastAsia="en-US"/>
              </w:rPr>
              <w:t xml:space="preserve">(If yes, </w:t>
            </w:r>
            <w:proofErr w:type="gramStart"/>
            <w:r w:rsidRPr="00716250">
              <w:rPr>
                <w:rFonts w:ascii="Arial" w:eastAsia="Arial Unicode MS" w:hAnsi="Arial" w:cs="Arial"/>
                <w:i/>
                <w:iCs/>
                <w:sz w:val="20"/>
                <w:szCs w:val="20"/>
                <w:u w:val="single"/>
                <w:lang w:eastAsia="en-US"/>
              </w:rPr>
              <w:t>Kindly</w:t>
            </w:r>
            <w:proofErr w:type="gramEnd"/>
            <w:r w:rsidRPr="00716250">
              <w:rPr>
                <w:rFonts w:ascii="Arial" w:eastAsia="Arial Unicode MS" w:hAnsi="Arial" w:cs="Arial"/>
                <w:i/>
                <w:iCs/>
                <w:sz w:val="20"/>
                <w:szCs w:val="20"/>
                <w:u w:val="single"/>
                <w:lang w:eastAsia="en-US"/>
              </w:rPr>
              <w:t xml:space="preserve"> please write down the ethical issues here in details)</w:t>
            </w:r>
          </w:p>
          <w:p w:rsidR="00AA7357" w:rsidRPr="00716250" w:rsidRDefault="00AA7357" w:rsidP="00AA7357">
            <w:pPr>
              <w:spacing w:line="276" w:lineRule="auto"/>
              <w:rPr>
                <w:rFonts w:ascii="Arial" w:eastAsia="Arial Unicode MS" w:hAnsi="Arial" w:cs="Arial"/>
                <w:sz w:val="20"/>
                <w:szCs w:val="20"/>
                <w:lang w:eastAsia="en-US"/>
              </w:rPr>
            </w:pPr>
          </w:p>
          <w:p w:rsidR="00AA7357" w:rsidRPr="00716250" w:rsidRDefault="00AA7357" w:rsidP="00AA7357">
            <w:pPr>
              <w:spacing w:line="276" w:lineRule="auto"/>
              <w:rPr>
                <w:rFonts w:ascii="Arial" w:eastAsia="Arial Unicode MS" w:hAnsi="Arial" w:cs="Arial"/>
                <w:sz w:val="20"/>
                <w:szCs w:val="20"/>
                <w:lang w:eastAsia="en-US"/>
              </w:rPr>
            </w:pPr>
            <w:bookmarkStart w:id="3" w:name="_GoBack"/>
            <w:bookmarkEnd w:id="3"/>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AA7357" w:rsidRPr="00716250" w:rsidRDefault="00AA7357" w:rsidP="00AA7357">
            <w:pPr>
              <w:spacing w:line="276" w:lineRule="auto"/>
              <w:rPr>
                <w:rFonts w:ascii="Arial" w:eastAsia="Arial Unicode MS" w:hAnsi="Arial" w:cs="Arial"/>
                <w:sz w:val="20"/>
                <w:szCs w:val="20"/>
                <w:lang w:eastAsia="en-US"/>
              </w:rPr>
            </w:pPr>
          </w:p>
          <w:p w:rsidR="00AA7357" w:rsidRPr="00716250" w:rsidRDefault="00AA7357" w:rsidP="00AA7357">
            <w:pPr>
              <w:spacing w:line="276" w:lineRule="auto"/>
              <w:rPr>
                <w:rFonts w:ascii="Arial" w:eastAsia="Arial Unicode MS" w:hAnsi="Arial" w:cs="Arial"/>
                <w:sz w:val="20"/>
                <w:szCs w:val="20"/>
                <w:lang w:eastAsia="en-US"/>
              </w:rPr>
            </w:pPr>
          </w:p>
          <w:p w:rsidR="00AA7357" w:rsidRPr="00716250" w:rsidRDefault="00AA7357" w:rsidP="00AA7357">
            <w:pPr>
              <w:spacing w:line="276" w:lineRule="auto"/>
              <w:rPr>
                <w:rFonts w:ascii="Arial" w:eastAsia="Arial Unicode MS" w:hAnsi="Arial" w:cs="Arial"/>
                <w:sz w:val="20"/>
                <w:szCs w:val="20"/>
                <w:lang w:eastAsia="en-US"/>
              </w:rPr>
            </w:pPr>
          </w:p>
        </w:tc>
      </w:tr>
      <w:bookmarkEnd w:id="1"/>
    </w:tbl>
    <w:p w:rsidR="00AA7357" w:rsidRPr="00716250" w:rsidRDefault="00AA7357" w:rsidP="00AA7357">
      <w:pPr>
        <w:rPr>
          <w:rFonts w:ascii="Arial" w:hAnsi="Arial" w:cs="Arial"/>
          <w:sz w:val="20"/>
          <w:szCs w:val="20"/>
          <w:lang w:val="en-US" w:eastAsia="en-US"/>
        </w:rPr>
      </w:pPr>
    </w:p>
    <w:bookmarkEnd w:id="2"/>
    <w:p w:rsidR="00AA7357" w:rsidRPr="00716250" w:rsidRDefault="00AA7357" w:rsidP="00AA7357">
      <w:pPr>
        <w:rPr>
          <w:rFonts w:ascii="Arial" w:hAnsi="Arial" w:cs="Arial"/>
          <w:sz w:val="20"/>
          <w:szCs w:val="20"/>
          <w:lang w:val="en-US" w:eastAsia="en-US"/>
        </w:rPr>
      </w:pPr>
    </w:p>
    <w:p w:rsidR="00716250" w:rsidRPr="00716250" w:rsidRDefault="00716250" w:rsidP="00716250">
      <w:pPr>
        <w:rPr>
          <w:rFonts w:ascii="Arial" w:hAnsi="Arial" w:cs="Arial"/>
          <w:b/>
          <w:sz w:val="20"/>
          <w:szCs w:val="20"/>
          <w:lang w:val="en-US" w:eastAsia="en-US"/>
        </w:rPr>
      </w:pPr>
    </w:p>
    <w:p w:rsidR="00716250" w:rsidRPr="00716250" w:rsidRDefault="00716250" w:rsidP="00716250">
      <w:pPr>
        <w:rPr>
          <w:rFonts w:ascii="Arial" w:hAnsi="Arial" w:cs="Arial"/>
          <w:b/>
          <w:sz w:val="20"/>
          <w:szCs w:val="20"/>
          <w:u w:val="single"/>
          <w:lang w:val="en-US" w:eastAsia="en-US"/>
        </w:rPr>
      </w:pPr>
      <w:r w:rsidRPr="00716250">
        <w:rPr>
          <w:rFonts w:ascii="Arial" w:hAnsi="Arial" w:cs="Arial"/>
          <w:b/>
          <w:sz w:val="20"/>
          <w:szCs w:val="20"/>
          <w:u w:val="single"/>
          <w:lang w:val="en-US" w:eastAsia="en-US"/>
        </w:rPr>
        <w:t>Reviewer details:</w:t>
      </w:r>
    </w:p>
    <w:p w:rsidR="00AD5EEB" w:rsidRPr="00716250" w:rsidRDefault="00AD5EEB">
      <w:pPr>
        <w:pBdr>
          <w:top w:val="nil"/>
          <w:left w:val="nil"/>
          <w:bottom w:val="nil"/>
          <w:right w:val="nil"/>
          <w:between w:val="nil"/>
        </w:pBdr>
        <w:jc w:val="both"/>
        <w:rPr>
          <w:rFonts w:ascii="Arial" w:hAnsi="Arial" w:cs="Arial"/>
          <w:color w:val="000000"/>
          <w:sz w:val="20"/>
          <w:szCs w:val="20"/>
          <w:u w:val="single"/>
        </w:rPr>
      </w:pPr>
    </w:p>
    <w:p w:rsidR="00716250" w:rsidRPr="00716250" w:rsidRDefault="00716250" w:rsidP="00716250">
      <w:pPr>
        <w:pBdr>
          <w:top w:val="nil"/>
          <w:left w:val="nil"/>
          <w:bottom w:val="nil"/>
          <w:right w:val="nil"/>
          <w:between w:val="nil"/>
        </w:pBdr>
        <w:jc w:val="both"/>
        <w:rPr>
          <w:rFonts w:ascii="Arial" w:hAnsi="Arial" w:cs="Arial"/>
          <w:b/>
          <w:color w:val="000000"/>
          <w:sz w:val="20"/>
          <w:szCs w:val="20"/>
        </w:rPr>
      </w:pPr>
      <w:bookmarkStart w:id="4" w:name="_Hlk205901791"/>
      <w:r w:rsidRPr="00716250">
        <w:rPr>
          <w:rFonts w:ascii="Arial" w:hAnsi="Arial" w:cs="Arial"/>
          <w:b/>
          <w:color w:val="000000"/>
          <w:sz w:val="20"/>
          <w:szCs w:val="20"/>
        </w:rPr>
        <w:t xml:space="preserve">Md </w:t>
      </w:r>
      <w:proofErr w:type="spellStart"/>
      <w:r w:rsidRPr="00716250">
        <w:rPr>
          <w:rFonts w:ascii="Arial" w:hAnsi="Arial" w:cs="Arial"/>
          <w:b/>
          <w:color w:val="000000"/>
          <w:sz w:val="20"/>
          <w:szCs w:val="20"/>
        </w:rPr>
        <w:t>Khokan</w:t>
      </w:r>
      <w:proofErr w:type="spellEnd"/>
      <w:r w:rsidRPr="00716250">
        <w:rPr>
          <w:rFonts w:ascii="Arial" w:hAnsi="Arial" w:cs="Arial"/>
          <w:b/>
          <w:color w:val="000000"/>
          <w:sz w:val="20"/>
          <w:szCs w:val="20"/>
        </w:rPr>
        <w:t xml:space="preserve"> </w:t>
      </w:r>
      <w:proofErr w:type="spellStart"/>
      <w:r w:rsidRPr="00716250">
        <w:rPr>
          <w:rFonts w:ascii="Arial" w:hAnsi="Arial" w:cs="Arial"/>
          <w:b/>
          <w:color w:val="000000"/>
          <w:sz w:val="20"/>
          <w:szCs w:val="20"/>
        </w:rPr>
        <w:t>Bhuyan</w:t>
      </w:r>
      <w:proofErr w:type="spellEnd"/>
      <w:r w:rsidRPr="00716250">
        <w:rPr>
          <w:rFonts w:ascii="Arial" w:hAnsi="Arial" w:cs="Arial"/>
          <w:b/>
          <w:color w:val="000000"/>
          <w:sz w:val="20"/>
          <w:szCs w:val="20"/>
        </w:rPr>
        <w:t xml:space="preserve">, </w:t>
      </w:r>
      <w:r w:rsidRPr="00716250">
        <w:rPr>
          <w:rFonts w:ascii="Arial" w:hAnsi="Arial" w:cs="Arial"/>
          <w:b/>
          <w:color w:val="000000"/>
          <w:sz w:val="20"/>
          <w:szCs w:val="20"/>
        </w:rPr>
        <w:t>Westcliff University</w:t>
      </w:r>
      <w:r w:rsidRPr="00716250">
        <w:rPr>
          <w:rFonts w:ascii="Arial" w:hAnsi="Arial" w:cs="Arial"/>
          <w:b/>
          <w:color w:val="000000"/>
          <w:sz w:val="20"/>
          <w:szCs w:val="20"/>
        </w:rPr>
        <w:t xml:space="preserve">, </w:t>
      </w:r>
      <w:r w:rsidRPr="00716250">
        <w:rPr>
          <w:rFonts w:ascii="Arial" w:hAnsi="Arial" w:cs="Arial"/>
          <w:b/>
          <w:color w:val="000000"/>
          <w:sz w:val="20"/>
          <w:szCs w:val="20"/>
        </w:rPr>
        <w:t>United States</w:t>
      </w:r>
      <w:bookmarkEnd w:id="4"/>
    </w:p>
    <w:sectPr w:rsidR="00716250" w:rsidRPr="00716250">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5678" w:rsidRDefault="00045678">
      <w:r>
        <w:separator/>
      </w:r>
    </w:p>
  </w:endnote>
  <w:endnote w:type="continuationSeparator" w:id="0">
    <w:p w:rsidR="00045678" w:rsidRDefault="00045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EEB" w:rsidRDefault="00295E9C">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r>
      <w:rPr>
        <w:color w:val="00000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5678" w:rsidRDefault="00045678">
      <w:r>
        <w:separator/>
      </w:r>
    </w:p>
  </w:footnote>
  <w:footnote w:type="continuationSeparator" w:id="0">
    <w:p w:rsidR="00045678" w:rsidRDefault="00045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EEB" w:rsidRDefault="00AD5EEB">
    <w:pPr>
      <w:spacing w:after="280"/>
      <w:jc w:val="center"/>
      <w:rPr>
        <w:rFonts w:ascii="Arial" w:eastAsia="Arial" w:hAnsi="Arial" w:cs="Arial"/>
        <w:color w:val="003399"/>
        <w:u w:val="single"/>
      </w:rPr>
    </w:pPr>
  </w:p>
  <w:p w:rsidR="00AD5EEB" w:rsidRDefault="00295E9C">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EB"/>
    <w:rsid w:val="00045678"/>
    <w:rsid w:val="00083603"/>
    <w:rsid w:val="00295E9C"/>
    <w:rsid w:val="00335A11"/>
    <w:rsid w:val="00342D48"/>
    <w:rsid w:val="003748AD"/>
    <w:rsid w:val="00716250"/>
    <w:rsid w:val="009C3F2B"/>
    <w:rsid w:val="00AA7357"/>
    <w:rsid w:val="00AD5EEB"/>
    <w:rsid w:val="00C644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C0DB"/>
  <w15:docId w15:val="{24B38661-8A30-4075-87E0-F243B49A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342D48"/>
    <w:rPr>
      <w:color w:val="0000FF" w:themeColor="hyperlink"/>
      <w:u w:val="single"/>
    </w:rPr>
  </w:style>
  <w:style w:type="character" w:styleId="UnresolvedMention">
    <w:name w:val="Unresolved Mention"/>
    <w:basedOn w:val="DefaultParagraphFont"/>
    <w:uiPriority w:val="99"/>
    <w:semiHidden/>
    <w:unhideWhenUsed/>
    <w:rsid w:val="00342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094942">
      <w:bodyDiv w:val="1"/>
      <w:marLeft w:val="0"/>
      <w:marRight w:val="0"/>
      <w:marTop w:val="0"/>
      <w:marBottom w:val="0"/>
      <w:divBdr>
        <w:top w:val="none" w:sz="0" w:space="0" w:color="auto"/>
        <w:left w:val="none" w:sz="0" w:space="0" w:color="auto"/>
        <w:bottom w:val="none" w:sz="0" w:space="0" w:color="auto"/>
        <w:right w:val="none" w:sz="0" w:space="0" w:color="auto"/>
      </w:divBdr>
    </w:div>
    <w:div w:id="726296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16</cp:revision>
  <dcterms:created xsi:type="dcterms:W3CDTF">2025-08-11T06:14:00Z</dcterms:created>
  <dcterms:modified xsi:type="dcterms:W3CDTF">2025-08-12T09:06:00Z</dcterms:modified>
</cp:coreProperties>
</file>