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5A54" w14:textId="77777777" w:rsidR="00810FC7" w:rsidRDefault="00810FC7" w:rsidP="00D7015E">
      <w:pPr>
        <w:jc w:val="center"/>
        <w:rPr>
          <w:rFonts w:ascii="Times New Roman" w:hAnsi="Times New Roman" w:cs="Times New Roman"/>
          <w:b/>
          <w:bCs/>
          <w:sz w:val="24"/>
        </w:rPr>
      </w:pPr>
    </w:p>
    <w:p w14:paraId="6C2C045C" w14:textId="78868021" w:rsidR="00D7015E" w:rsidRDefault="00D7015E" w:rsidP="00D7015E">
      <w:pPr>
        <w:jc w:val="center"/>
        <w:rPr>
          <w:rFonts w:ascii="Times New Roman" w:hAnsi="Times New Roman" w:cs="Times New Roman"/>
          <w:b/>
          <w:bCs/>
          <w:sz w:val="24"/>
        </w:rPr>
      </w:pPr>
      <w:r>
        <w:rPr>
          <w:rFonts w:ascii="Times New Roman" w:hAnsi="Times New Roman" w:cs="Times New Roman"/>
          <w:b/>
          <w:bCs/>
          <w:sz w:val="24"/>
        </w:rPr>
        <w:t>Effects of different dates of sowing on the incidence of borer complex in okra</w:t>
      </w:r>
    </w:p>
    <w:p w14:paraId="581029B0" w14:textId="77777777" w:rsidR="00546D9A" w:rsidRPr="00546D9A" w:rsidRDefault="00546D9A" w:rsidP="00546D9A">
      <w:pPr>
        <w:pStyle w:val="BodyText"/>
        <w:rPr>
          <w:lang w:val="en-IN"/>
        </w:rPr>
      </w:pPr>
    </w:p>
    <w:p w14:paraId="5FBCC8B0" w14:textId="77777777" w:rsidR="00546D9A" w:rsidRPr="00203082" w:rsidRDefault="00546D9A" w:rsidP="00064017">
      <w:pPr>
        <w:jc w:val="both"/>
        <w:rPr>
          <w:rFonts w:ascii="Arial" w:hAnsi="Arial" w:cs="Arial"/>
          <w:b/>
          <w:bCs/>
          <w:szCs w:val="20"/>
        </w:rPr>
      </w:pPr>
      <w:commentRangeStart w:id="0"/>
      <w:r w:rsidRPr="00203082">
        <w:rPr>
          <w:rFonts w:ascii="Arial" w:hAnsi="Arial" w:cs="Arial"/>
          <w:b/>
          <w:bCs/>
          <w:szCs w:val="20"/>
        </w:rPr>
        <w:t>ABSTRACT</w:t>
      </w:r>
      <w:commentRangeEnd w:id="0"/>
      <w:r w:rsidR="00E8285E">
        <w:rPr>
          <w:rStyle w:val="CommentReference"/>
        </w:rPr>
        <w:commentReference w:id="0"/>
      </w:r>
    </w:p>
    <w:p w14:paraId="660AA5DD" w14:textId="0EF4C881" w:rsidR="00064017" w:rsidRPr="00203082" w:rsidRDefault="00064017" w:rsidP="00064017">
      <w:pPr>
        <w:jc w:val="both"/>
        <w:rPr>
          <w:rFonts w:ascii="Arial" w:hAnsi="Arial" w:cs="Arial"/>
          <w:sz w:val="20"/>
          <w:szCs w:val="20"/>
        </w:rPr>
      </w:pPr>
      <w:commentRangeStart w:id="1"/>
      <w:r w:rsidRPr="00203082">
        <w:rPr>
          <w:rFonts w:ascii="Arial" w:hAnsi="Arial" w:cs="Arial"/>
          <w:sz w:val="20"/>
          <w:szCs w:val="20"/>
        </w:rPr>
        <w:t xml:space="preserve">To evaluate the impact of various sowing dates on the infestation levels of the borer complex in okra, in order to identify the most suitable sowing time. </w:t>
      </w:r>
      <w:commentRangeEnd w:id="1"/>
      <w:r w:rsidR="00E8285E">
        <w:rPr>
          <w:rStyle w:val="CommentReference"/>
        </w:rPr>
        <w:commentReference w:id="1"/>
      </w:r>
      <w:r w:rsidRPr="00203082">
        <w:rPr>
          <w:rFonts w:ascii="Arial" w:hAnsi="Arial" w:cs="Arial"/>
          <w:sz w:val="20"/>
          <w:szCs w:val="20"/>
        </w:rPr>
        <w:t>Among the five different sowing dates tested, the crops planted on 8</w:t>
      </w:r>
      <w:r w:rsidRPr="00203082">
        <w:rPr>
          <w:rFonts w:ascii="Arial" w:hAnsi="Arial" w:cs="Arial"/>
          <w:sz w:val="20"/>
          <w:szCs w:val="20"/>
          <w:vertAlign w:val="superscript"/>
        </w:rPr>
        <w:t>th</w:t>
      </w:r>
      <w:r w:rsidRPr="00203082">
        <w:rPr>
          <w:rFonts w:ascii="Arial" w:hAnsi="Arial" w:cs="Arial"/>
          <w:sz w:val="20"/>
          <w:szCs w:val="20"/>
        </w:rPr>
        <w:t xml:space="preserve"> and 15</w:t>
      </w:r>
      <w:r w:rsidRPr="00203082">
        <w:rPr>
          <w:rFonts w:ascii="Arial" w:hAnsi="Arial" w:cs="Arial"/>
          <w:sz w:val="20"/>
          <w:szCs w:val="20"/>
          <w:vertAlign w:val="superscript"/>
        </w:rPr>
        <w:t>th</w:t>
      </w:r>
      <w:r w:rsidRPr="00203082">
        <w:rPr>
          <w:rFonts w:ascii="Arial" w:hAnsi="Arial" w:cs="Arial"/>
          <w:sz w:val="20"/>
          <w:szCs w:val="20"/>
        </w:rPr>
        <w:t xml:space="preserve"> July showed lower levels of borer complex infestation. In contrast, higher incidences of borer complex were observed in crops sown on 29</w:t>
      </w:r>
      <w:r w:rsidRPr="00203082">
        <w:rPr>
          <w:rFonts w:ascii="Arial" w:hAnsi="Arial" w:cs="Arial"/>
          <w:sz w:val="20"/>
          <w:szCs w:val="20"/>
          <w:vertAlign w:val="superscript"/>
        </w:rPr>
        <w:t>th</w:t>
      </w:r>
      <w:r w:rsidRPr="00203082">
        <w:rPr>
          <w:rFonts w:ascii="Arial" w:hAnsi="Arial" w:cs="Arial"/>
          <w:sz w:val="20"/>
          <w:szCs w:val="20"/>
        </w:rPr>
        <w:t xml:space="preserve"> July and 5</w:t>
      </w:r>
      <w:r w:rsidRPr="00203082">
        <w:rPr>
          <w:rFonts w:ascii="Arial" w:hAnsi="Arial" w:cs="Arial"/>
          <w:sz w:val="20"/>
          <w:szCs w:val="20"/>
          <w:vertAlign w:val="superscript"/>
        </w:rPr>
        <w:t>th</w:t>
      </w:r>
      <w:r w:rsidRPr="00203082">
        <w:rPr>
          <w:rFonts w:ascii="Arial" w:hAnsi="Arial" w:cs="Arial"/>
          <w:sz w:val="20"/>
          <w:szCs w:val="20"/>
        </w:rPr>
        <w:t xml:space="preserve"> August. Of all the sowing dates, the highest fruit yield was obtained from the crop sown on 8</w:t>
      </w:r>
      <w:r w:rsidRPr="00203082">
        <w:rPr>
          <w:rFonts w:ascii="Arial" w:hAnsi="Arial" w:cs="Arial"/>
          <w:sz w:val="20"/>
          <w:szCs w:val="20"/>
          <w:vertAlign w:val="superscript"/>
        </w:rPr>
        <w:t>th</w:t>
      </w:r>
      <w:r w:rsidRPr="00203082">
        <w:rPr>
          <w:rFonts w:ascii="Arial" w:hAnsi="Arial" w:cs="Arial"/>
          <w:sz w:val="20"/>
          <w:szCs w:val="20"/>
        </w:rPr>
        <w:t xml:space="preserve"> July, which was at par with the yield</w:t>
      </w:r>
      <w:r w:rsidR="0045338F" w:rsidRPr="00203082">
        <w:rPr>
          <w:rFonts w:ascii="Arial" w:hAnsi="Arial" w:cs="Arial"/>
          <w:sz w:val="20"/>
          <w:szCs w:val="20"/>
        </w:rPr>
        <w:t xml:space="preserve"> </w:t>
      </w:r>
      <w:commentRangeStart w:id="2"/>
      <w:r w:rsidR="0045338F" w:rsidRPr="00203082">
        <w:rPr>
          <w:rFonts w:ascii="Arial" w:hAnsi="Arial" w:cs="Arial"/>
          <w:sz w:val="20"/>
          <w:szCs w:val="20"/>
        </w:rPr>
        <w:t>obtain</w:t>
      </w:r>
      <w:r w:rsidRPr="00203082">
        <w:rPr>
          <w:rFonts w:ascii="Arial" w:hAnsi="Arial" w:cs="Arial"/>
          <w:sz w:val="20"/>
          <w:szCs w:val="20"/>
        </w:rPr>
        <w:t xml:space="preserve"> </w:t>
      </w:r>
      <w:commentRangeEnd w:id="2"/>
      <w:r w:rsidR="00E8285E">
        <w:rPr>
          <w:rStyle w:val="CommentReference"/>
        </w:rPr>
        <w:commentReference w:id="2"/>
      </w:r>
      <w:r w:rsidRPr="00203082">
        <w:rPr>
          <w:rFonts w:ascii="Arial" w:hAnsi="Arial" w:cs="Arial"/>
          <w:sz w:val="20"/>
          <w:szCs w:val="20"/>
        </w:rPr>
        <w:t>from the 15</w:t>
      </w:r>
      <w:r w:rsidRPr="00203082">
        <w:rPr>
          <w:rFonts w:ascii="Arial" w:hAnsi="Arial" w:cs="Arial"/>
          <w:sz w:val="20"/>
          <w:szCs w:val="20"/>
          <w:vertAlign w:val="superscript"/>
        </w:rPr>
        <w:t>th</w:t>
      </w:r>
      <w:r w:rsidRPr="00203082">
        <w:rPr>
          <w:rFonts w:ascii="Arial" w:hAnsi="Arial" w:cs="Arial"/>
          <w:sz w:val="20"/>
          <w:szCs w:val="20"/>
        </w:rPr>
        <w:t xml:space="preserve"> July sow</w:t>
      </w:r>
      <w:r w:rsidR="0045338F" w:rsidRPr="00203082">
        <w:rPr>
          <w:rFonts w:ascii="Arial" w:hAnsi="Arial" w:cs="Arial"/>
          <w:sz w:val="20"/>
          <w:szCs w:val="20"/>
        </w:rPr>
        <w:t>n crop</w:t>
      </w:r>
      <w:r w:rsidRPr="00203082">
        <w:rPr>
          <w:rFonts w:ascii="Arial" w:hAnsi="Arial" w:cs="Arial"/>
          <w:sz w:val="20"/>
          <w:szCs w:val="20"/>
        </w:rPr>
        <w:t>. The lowest fruit yield was recorded from the crop sown on 5</w:t>
      </w:r>
      <w:r w:rsidRPr="00203082">
        <w:rPr>
          <w:rFonts w:ascii="Arial" w:hAnsi="Arial" w:cs="Arial"/>
          <w:sz w:val="20"/>
          <w:szCs w:val="20"/>
          <w:vertAlign w:val="superscript"/>
        </w:rPr>
        <w:t>th</w:t>
      </w:r>
      <w:r w:rsidRPr="00203082">
        <w:rPr>
          <w:rFonts w:ascii="Arial" w:hAnsi="Arial" w:cs="Arial"/>
          <w:sz w:val="20"/>
          <w:szCs w:val="20"/>
        </w:rPr>
        <w:t xml:space="preserve"> August.</w:t>
      </w:r>
    </w:p>
    <w:p w14:paraId="6A2FEBE8" w14:textId="4D6DCB04" w:rsidR="00E74D1C" w:rsidRPr="00E74D1C" w:rsidRDefault="00E74D1C" w:rsidP="00064017">
      <w:pPr>
        <w:jc w:val="both"/>
        <w:rPr>
          <w:rFonts w:ascii="Times New Roman" w:hAnsi="Times New Roman" w:cs="Times New Roman"/>
          <w:i/>
          <w:iCs/>
          <w:sz w:val="24"/>
        </w:rPr>
      </w:pPr>
      <w:r w:rsidRPr="00E74D1C">
        <w:rPr>
          <w:rFonts w:ascii="Times New Roman" w:hAnsi="Times New Roman" w:cs="Times New Roman"/>
          <w:i/>
          <w:iCs/>
          <w:sz w:val="24"/>
        </w:rPr>
        <w:t>Keywords</w:t>
      </w:r>
      <w:r>
        <w:rPr>
          <w:rFonts w:ascii="Times New Roman" w:hAnsi="Times New Roman" w:cs="Times New Roman"/>
          <w:i/>
          <w:iCs/>
          <w:sz w:val="24"/>
        </w:rPr>
        <w:t>: Borer complex; fruit yield; okra; sowing time.</w:t>
      </w:r>
    </w:p>
    <w:p w14:paraId="4189F437" w14:textId="5E9978F1" w:rsidR="00064017" w:rsidRPr="00E74D1C" w:rsidRDefault="00E74D1C" w:rsidP="00E74D1C">
      <w:pPr>
        <w:jc w:val="both"/>
        <w:rPr>
          <w:rFonts w:ascii="Times New Roman" w:hAnsi="Times New Roman" w:cs="Times New Roman"/>
          <w:b/>
          <w:sz w:val="24"/>
        </w:rPr>
      </w:pPr>
      <w:r w:rsidRPr="00E74D1C">
        <w:rPr>
          <w:rFonts w:ascii="Times New Roman" w:hAnsi="Times New Roman" w:cs="Times New Roman"/>
          <w:b/>
          <w:sz w:val="24"/>
        </w:rPr>
        <w:t>1.</w:t>
      </w:r>
      <w:r>
        <w:rPr>
          <w:rFonts w:ascii="Times New Roman" w:hAnsi="Times New Roman" w:cs="Times New Roman"/>
          <w:b/>
          <w:sz w:val="24"/>
        </w:rPr>
        <w:t xml:space="preserve"> </w:t>
      </w:r>
      <w:r w:rsidR="00064017" w:rsidRPr="00203082">
        <w:rPr>
          <w:rFonts w:ascii="Arial" w:hAnsi="Arial" w:cs="Arial"/>
          <w:b/>
          <w:szCs w:val="20"/>
        </w:rPr>
        <w:t>I</w:t>
      </w:r>
      <w:r w:rsidRPr="00203082">
        <w:rPr>
          <w:rFonts w:ascii="Arial" w:hAnsi="Arial" w:cs="Arial"/>
          <w:b/>
          <w:szCs w:val="20"/>
        </w:rPr>
        <w:t>NTRODUCTION</w:t>
      </w:r>
    </w:p>
    <w:p w14:paraId="11755844" w14:textId="4BCF7010" w:rsidR="00C76ECF" w:rsidRPr="00203082" w:rsidRDefault="00EB4CEF" w:rsidP="00064017">
      <w:pPr>
        <w:jc w:val="both"/>
        <w:rPr>
          <w:rFonts w:ascii="Arial" w:hAnsi="Arial" w:cs="Arial"/>
          <w:bCs/>
          <w:sz w:val="20"/>
          <w:szCs w:val="18"/>
        </w:rPr>
      </w:pPr>
      <w:r w:rsidRPr="00203082">
        <w:rPr>
          <w:rFonts w:ascii="Arial" w:hAnsi="Arial" w:cs="Arial"/>
          <w:bCs/>
          <w:sz w:val="20"/>
          <w:szCs w:val="18"/>
        </w:rPr>
        <w:t xml:space="preserve">Vegetables play a crucial role in human nutrition, offering important elements like vitamins, energy-giving carbohydrates and minerals. </w:t>
      </w:r>
      <w:r w:rsidR="00C76ECF" w:rsidRPr="00203082">
        <w:rPr>
          <w:rFonts w:ascii="Arial" w:hAnsi="Arial" w:cs="Arial"/>
          <w:bCs/>
          <w:sz w:val="20"/>
          <w:szCs w:val="18"/>
        </w:rPr>
        <w:t xml:space="preserve">They play a crucial role in maintaining nutritional balance, particularly in developing nations like India, where malnutrition remains a significant health issue among both children and adults. One such vegetable, okra (commonly known as lady’s finger or bhindi), botanically identified as </w:t>
      </w:r>
      <w:r w:rsidR="00C76ECF" w:rsidRPr="00203082">
        <w:rPr>
          <w:rFonts w:ascii="Arial" w:hAnsi="Arial" w:cs="Arial"/>
          <w:bCs/>
          <w:i/>
          <w:iCs/>
          <w:sz w:val="20"/>
          <w:szCs w:val="18"/>
        </w:rPr>
        <w:t>Abelmoschus esculentus</w:t>
      </w:r>
      <w:r w:rsidR="00C76ECF" w:rsidRPr="00203082">
        <w:rPr>
          <w:rFonts w:ascii="Arial" w:hAnsi="Arial" w:cs="Arial"/>
          <w:bCs/>
          <w:sz w:val="20"/>
          <w:szCs w:val="18"/>
        </w:rPr>
        <w:t xml:space="preserve"> (L.) Moench, is widely grown across India, primarily for its tender </w:t>
      </w:r>
      <w:r w:rsidR="00AC2B8A" w:rsidRPr="00203082">
        <w:rPr>
          <w:rFonts w:ascii="Arial" w:hAnsi="Arial" w:cs="Arial"/>
          <w:bCs/>
          <w:sz w:val="20"/>
          <w:szCs w:val="18"/>
        </w:rPr>
        <w:t>fruit</w:t>
      </w:r>
      <w:r w:rsidR="00C76ECF" w:rsidRPr="00203082">
        <w:rPr>
          <w:rFonts w:ascii="Arial" w:hAnsi="Arial" w:cs="Arial"/>
          <w:bCs/>
          <w:sz w:val="20"/>
          <w:szCs w:val="18"/>
        </w:rPr>
        <w:t xml:space="preserve">. </w:t>
      </w:r>
      <w:r w:rsidR="00AC2B8A" w:rsidRPr="00203082">
        <w:rPr>
          <w:rFonts w:ascii="Arial" w:hAnsi="Arial" w:cs="Arial"/>
          <w:bCs/>
          <w:sz w:val="20"/>
          <w:szCs w:val="18"/>
        </w:rPr>
        <w:t>These fruits</w:t>
      </w:r>
      <w:r w:rsidR="00C76ECF" w:rsidRPr="00203082">
        <w:rPr>
          <w:rFonts w:ascii="Arial" w:hAnsi="Arial" w:cs="Arial"/>
          <w:bCs/>
          <w:sz w:val="20"/>
          <w:szCs w:val="18"/>
        </w:rPr>
        <w:t xml:space="preserve"> are valued not only for their nutritional benefits but also for their dietary importance. While okra is most commonly consumed as a fresh vegetable, it is also utilized in processed forms such as canned, dried or frozen products.</w:t>
      </w:r>
      <w:r w:rsidR="00C76ECF" w:rsidRPr="00203082">
        <w:rPr>
          <w:rFonts w:ascii="Arial" w:hAnsi="Arial" w:cs="Arial"/>
          <w:sz w:val="18"/>
          <w:szCs w:val="18"/>
        </w:rPr>
        <w:t xml:space="preserve"> </w:t>
      </w:r>
      <w:r w:rsidR="00C76ECF" w:rsidRPr="00203082">
        <w:rPr>
          <w:rFonts w:ascii="Arial" w:hAnsi="Arial" w:cs="Arial"/>
          <w:bCs/>
          <w:sz w:val="20"/>
          <w:szCs w:val="18"/>
        </w:rPr>
        <w:t>Among vegetables, it occupies an important position and is grown extensively throughout India.</w:t>
      </w:r>
      <w:r w:rsidR="00731917" w:rsidRPr="00203082">
        <w:rPr>
          <w:rFonts w:ascii="Arial" w:hAnsi="Arial" w:cs="Arial"/>
          <w:bCs/>
          <w:sz w:val="20"/>
          <w:szCs w:val="18"/>
        </w:rPr>
        <w:t xml:space="preserve"> India is the largest producer of okra in the world</w:t>
      </w:r>
      <w:r w:rsidR="00BD154C" w:rsidRPr="00203082">
        <w:rPr>
          <w:rFonts w:ascii="Arial" w:hAnsi="Arial" w:cs="Arial"/>
          <w:bCs/>
          <w:sz w:val="20"/>
          <w:szCs w:val="18"/>
        </w:rPr>
        <w:t xml:space="preserve"> (Anon, 2022)</w:t>
      </w:r>
      <w:r w:rsidR="00731917" w:rsidRPr="00203082">
        <w:rPr>
          <w:rFonts w:ascii="Arial" w:hAnsi="Arial" w:cs="Arial"/>
          <w:bCs/>
          <w:sz w:val="20"/>
          <w:szCs w:val="18"/>
        </w:rPr>
        <w:t xml:space="preserve">. </w:t>
      </w:r>
      <w:r w:rsidR="00C76ECF" w:rsidRPr="00203082">
        <w:rPr>
          <w:rFonts w:ascii="Arial" w:hAnsi="Arial" w:cs="Arial"/>
          <w:bCs/>
          <w:sz w:val="20"/>
          <w:szCs w:val="18"/>
        </w:rPr>
        <w:t xml:space="preserve">Okra is grown in an area of </w:t>
      </w:r>
      <w:r w:rsidR="00731917" w:rsidRPr="00203082">
        <w:rPr>
          <w:rFonts w:ascii="Arial" w:hAnsi="Arial" w:cs="Arial"/>
          <w:bCs/>
          <w:sz w:val="20"/>
          <w:szCs w:val="18"/>
        </w:rPr>
        <w:t>554.50 lakh hectare with production of 7288.50 lakh MT and productivity 13.10 MT/ha in India</w:t>
      </w:r>
      <w:r w:rsidR="00C76ECF" w:rsidRPr="00203082">
        <w:rPr>
          <w:rFonts w:ascii="Arial" w:hAnsi="Arial" w:cs="Arial"/>
          <w:bCs/>
          <w:sz w:val="20"/>
          <w:szCs w:val="18"/>
        </w:rPr>
        <w:t>.</w:t>
      </w:r>
      <w:r w:rsidR="00BD154C" w:rsidRPr="00203082">
        <w:rPr>
          <w:rFonts w:ascii="Arial" w:hAnsi="Arial" w:cs="Arial"/>
          <w:bCs/>
          <w:sz w:val="20"/>
          <w:szCs w:val="18"/>
        </w:rPr>
        <w:t xml:space="preserve"> (Anon, 2024)</w:t>
      </w:r>
    </w:p>
    <w:p w14:paraId="4052D9E9" w14:textId="21E65950" w:rsidR="00731917" w:rsidRPr="00203082" w:rsidRDefault="00731917" w:rsidP="00064017">
      <w:pPr>
        <w:jc w:val="both"/>
        <w:rPr>
          <w:rFonts w:ascii="Arial" w:hAnsi="Arial" w:cs="Arial"/>
          <w:bCs/>
          <w:sz w:val="20"/>
          <w:szCs w:val="18"/>
        </w:rPr>
      </w:pPr>
      <w:r w:rsidRPr="00203082">
        <w:rPr>
          <w:rFonts w:ascii="Arial" w:hAnsi="Arial" w:cs="Arial"/>
          <w:bCs/>
          <w:sz w:val="20"/>
          <w:szCs w:val="18"/>
        </w:rPr>
        <w:t xml:space="preserve">Okra is a valuable crop primarily grown for its tender green fruits, though other parts of the plant such as its leaves, flower petals, stems and roots are also utilized for various purposes including food, biofuel and medicinal uses around the world. </w:t>
      </w:r>
      <w:commentRangeStart w:id="3"/>
      <w:r w:rsidRPr="00203082">
        <w:rPr>
          <w:rFonts w:ascii="Arial" w:hAnsi="Arial" w:cs="Arial"/>
          <w:bCs/>
          <w:sz w:val="20"/>
          <w:szCs w:val="18"/>
        </w:rPr>
        <w:t xml:space="preserve">(Chincholkar </w:t>
      </w:r>
      <w:r w:rsidRPr="00203082">
        <w:rPr>
          <w:rFonts w:ascii="Arial" w:hAnsi="Arial" w:cs="Arial"/>
          <w:bCs/>
          <w:i/>
          <w:iCs/>
          <w:sz w:val="20"/>
          <w:szCs w:val="18"/>
        </w:rPr>
        <w:t>et al.</w:t>
      </w:r>
      <w:r w:rsidR="00E74D1C" w:rsidRPr="00203082">
        <w:rPr>
          <w:rFonts w:ascii="Arial" w:hAnsi="Arial" w:cs="Arial"/>
          <w:bCs/>
          <w:i/>
          <w:iCs/>
          <w:sz w:val="20"/>
          <w:szCs w:val="18"/>
        </w:rPr>
        <w:t>,</w:t>
      </w:r>
      <w:r w:rsidRPr="00203082">
        <w:rPr>
          <w:rFonts w:ascii="Arial" w:hAnsi="Arial" w:cs="Arial"/>
          <w:bCs/>
          <w:sz w:val="20"/>
          <w:szCs w:val="18"/>
        </w:rPr>
        <w:t xml:space="preserve"> 2023).</w:t>
      </w:r>
      <w:r w:rsidRPr="00203082">
        <w:rPr>
          <w:rFonts w:ascii="Arial" w:hAnsi="Arial" w:cs="Arial"/>
          <w:sz w:val="18"/>
          <w:szCs w:val="18"/>
        </w:rPr>
        <w:t xml:space="preserve"> </w:t>
      </w:r>
      <w:commentRangeEnd w:id="3"/>
      <w:r w:rsidR="00B06B79">
        <w:rPr>
          <w:rStyle w:val="CommentReference"/>
        </w:rPr>
        <w:commentReference w:id="3"/>
      </w:r>
      <w:r w:rsidRPr="00203082">
        <w:rPr>
          <w:rFonts w:ascii="Arial" w:hAnsi="Arial" w:cs="Arial"/>
          <w:bCs/>
          <w:sz w:val="20"/>
          <w:szCs w:val="18"/>
        </w:rPr>
        <w:t xml:space="preserve">Immature fruit are often pickled, when the fruit mature, their black, brown, or white-eyed seeds can be roasted and consumed as a coffee substitute (Tripathi </w:t>
      </w:r>
      <w:r w:rsidRPr="00203082">
        <w:rPr>
          <w:rFonts w:ascii="Arial" w:hAnsi="Arial" w:cs="Arial"/>
          <w:bCs/>
          <w:i/>
          <w:iCs/>
          <w:sz w:val="20"/>
          <w:szCs w:val="18"/>
        </w:rPr>
        <w:t>et al.</w:t>
      </w:r>
      <w:r w:rsidR="00E74D1C" w:rsidRPr="00203082">
        <w:rPr>
          <w:rFonts w:ascii="Arial" w:hAnsi="Arial" w:cs="Arial"/>
          <w:bCs/>
          <w:i/>
          <w:iCs/>
          <w:sz w:val="20"/>
          <w:szCs w:val="18"/>
        </w:rPr>
        <w:t>,</w:t>
      </w:r>
      <w:r w:rsidRPr="00203082">
        <w:rPr>
          <w:rFonts w:ascii="Arial" w:hAnsi="Arial" w:cs="Arial"/>
          <w:bCs/>
          <w:sz w:val="20"/>
          <w:szCs w:val="18"/>
        </w:rPr>
        <w:t xml:space="preserve"> 2011).</w:t>
      </w:r>
      <w:r w:rsidRPr="00203082">
        <w:rPr>
          <w:rFonts w:ascii="Arial" w:hAnsi="Arial" w:cs="Arial"/>
          <w:sz w:val="18"/>
          <w:szCs w:val="18"/>
        </w:rPr>
        <w:t xml:space="preserve"> </w:t>
      </w:r>
      <w:r w:rsidRPr="00203082">
        <w:rPr>
          <w:rFonts w:ascii="Arial" w:hAnsi="Arial" w:cs="Arial"/>
          <w:bCs/>
          <w:sz w:val="20"/>
          <w:szCs w:val="18"/>
        </w:rPr>
        <w:t>Furthermore, the mucilage from okra has notable applications in both medicinal and industrial fields. (Akinyele and Temikotan, 2007).</w:t>
      </w:r>
      <w:r w:rsidRPr="00203082">
        <w:rPr>
          <w:rFonts w:ascii="Arial" w:hAnsi="Arial" w:cs="Arial"/>
          <w:sz w:val="18"/>
          <w:szCs w:val="18"/>
        </w:rPr>
        <w:t xml:space="preserve"> </w:t>
      </w:r>
      <w:r w:rsidRPr="00203082">
        <w:rPr>
          <w:rFonts w:ascii="Arial" w:hAnsi="Arial" w:cs="Arial"/>
          <w:bCs/>
          <w:sz w:val="20"/>
          <w:szCs w:val="18"/>
        </w:rPr>
        <w:t xml:space="preserve">It is also rich in vitamins and antioxidants, including 185.00 μg of β-carotene, 0.08 mg of riboflavin, 0.04 mg of thiamin, 0.60 mg of niacin and 47.00 mg of vitamin C (Swamy </w:t>
      </w:r>
      <w:r w:rsidRPr="00203082">
        <w:rPr>
          <w:rFonts w:ascii="Arial" w:hAnsi="Arial" w:cs="Arial"/>
          <w:bCs/>
          <w:i/>
          <w:iCs/>
          <w:sz w:val="20"/>
          <w:szCs w:val="18"/>
        </w:rPr>
        <w:t>et al.</w:t>
      </w:r>
      <w:r w:rsidR="00E74D1C" w:rsidRPr="00203082">
        <w:rPr>
          <w:rFonts w:ascii="Arial" w:hAnsi="Arial" w:cs="Arial"/>
          <w:bCs/>
          <w:i/>
          <w:iCs/>
          <w:sz w:val="20"/>
          <w:szCs w:val="18"/>
        </w:rPr>
        <w:t>,</w:t>
      </w:r>
      <w:r w:rsidRPr="00203082">
        <w:rPr>
          <w:rFonts w:ascii="Arial" w:hAnsi="Arial" w:cs="Arial"/>
          <w:bCs/>
          <w:sz w:val="20"/>
          <w:szCs w:val="18"/>
        </w:rPr>
        <w:t xml:space="preserve"> 2023).</w:t>
      </w:r>
    </w:p>
    <w:p w14:paraId="28DF9761" w14:textId="627C6193" w:rsidR="00AC2B8A" w:rsidRPr="00203082" w:rsidRDefault="00731917" w:rsidP="00064017">
      <w:pPr>
        <w:jc w:val="both"/>
        <w:rPr>
          <w:rFonts w:ascii="Arial" w:hAnsi="Arial" w:cs="Arial"/>
          <w:sz w:val="18"/>
          <w:szCs w:val="18"/>
        </w:rPr>
      </w:pPr>
      <w:r w:rsidRPr="00203082">
        <w:rPr>
          <w:rFonts w:ascii="Arial" w:hAnsi="Arial" w:cs="Arial"/>
          <w:bCs/>
          <w:sz w:val="20"/>
          <w:szCs w:val="18"/>
        </w:rPr>
        <w:t xml:space="preserve">One of the major constraints for the low productivity of okra is its high vulnerability to attack by pests. Intensity of damage caused by pests also varies from season to season. </w:t>
      </w:r>
      <w:r w:rsidR="00AC2B8A" w:rsidRPr="00203082">
        <w:rPr>
          <w:rFonts w:ascii="Arial" w:hAnsi="Arial" w:cs="Arial"/>
          <w:bCs/>
          <w:sz w:val="20"/>
          <w:szCs w:val="18"/>
        </w:rPr>
        <w:t xml:space="preserve">Now a days, shoot and fruit borer are becoming serious and attaining economic importance. Shoot and fruit borer is a major pest of okra (Patil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i/>
          <w:iCs/>
          <w:sz w:val="20"/>
          <w:szCs w:val="18"/>
        </w:rPr>
        <w:t xml:space="preserve"> </w:t>
      </w:r>
      <w:r w:rsidR="00AC2B8A" w:rsidRPr="00203082">
        <w:rPr>
          <w:rFonts w:ascii="Arial" w:hAnsi="Arial" w:cs="Arial"/>
          <w:bCs/>
          <w:sz w:val="20"/>
          <w:szCs w:val="18"/>
        </w:rPr>
        <w:t xml:space="preserve">2023). Mainly two species of shoot and fruit borer </w:t>
      </w:r>
      <w:r w:rsidR="00AC2B8A" w:rsidRPr="00203082">
        <w:rPr>
          <w:rFonts w:ascii="Arial" w:hAnsi="Arial" w:cs="Arial"/>
          <w:bCs/>
          <w:i/>
          <w:iCs/>
          <w:sz w:val="20"/>
          <w:szCs w:val="18"/>
        </w:rPr>
        <w:t>viz</w:t>
      </w:r>
      <w:r w:rsidR="00AC2B8A" w:rsidRPr="00203082">
        <w:rPr>
          <w:rFonts w:ascii="Arial" w:hAnsi="Arial" w:cs="Arial"/>
          <w:bCs/>
          <w:sz w:val="20"/>
          <w:szCs w:val="18"/>
        </w:rPr>
        <w:t xml:space="preserve">., </w:t>
      </w:r>
      <w:r w:rsidR="00AC2B8A" w:rsidRPr="00203082">
        <w:rPr>
          <w:rFonts w:ascii="Arial" w:hAnsi="Arial" w:cs="Arial"/>
          <w:bCs/>
          <w:i/>
          <w:iCs/>
          <w:sz w:val="20"/>
          <w:szCs w:val="18"/>
        </w:rPr>
        <w:t>E. vittella</w:t>
      </w:r>
      <w:r w:rsidR="00AC2B8A" w:rsidRPr="00203082">
        <w:rPr>
          <w:rFonts w:ascii="Arial" w:hAnsi="Arial" w:cs="Arial"/>
          <w:bCs/>
          <w:sz w:val="20"/>
          <w:szCs w:val="18"/>
        </w:rPr>
        <w:t xml:space="preserve"> and </w:t>
      </w:r>
      <w:r w:rsidR="00AC2B8A" w:rsidRPr="00203082">
        <w:rPr>
          <w:rFonts w:ascii="Arial" w:hAnsi="Arial" w:cs="Arial"/>
          <w:bCs/>
          <w:i/>
          <w:iCs/>
          <w:sz w:val="20"/>
          <w:szCs w:val="18"/>
        </w:rPr>
        <w:t>E. insulana</w:t>
      </w:r>
      <w:r w:rsidR="00AC2B8A" w:rsidRPr="00203082">
        <w:rPr>
          <w:rFonts w:ascii="Arial" w:hAnsi="Arial" w:cs="Arial"/>
          <w:bCs/>
          <w:sz w:val="20"/>
          <w:szCs w:val="18"/>
        </w:rPr>
        <w:t xml:space="preserve"> are found to cause serious damage to the crop however, </w:t>
      </w:r>
      <w:r w:rsidR="00AC2B8A" w:rsidRPr="00203082">
        <w:rPr>
          <w:rFonts w:ascii="Arial" w:hAnsi="Arial" w:cs="Arial"/>
          <w:bCs/>
          <w:i/>
          <w:iCs/>
          <w:sz w:val="20"/>
          <w:szCs w:val="18"/>
        </w:rPr>
        <w:t>E. vittella</w:t>
      </w:r>
      <w:r w:rsidR="00AC2B8A" w:rsidRPr="00203082">
        <w:rPr>
          <w:rFonts w:ascii="Arial" w:hAnsi="Arial" w:cs="Arial"/>
          <w:bCs/>
          <w:sz w:val="20"/>
          <w:szCs w:val="18"/>
        </w:rPr>
        <w:t xml:space="preserve"> is the predominant species in Gujarat.</w:t>
      </w:r>
      <w:r w:rsidR="00AC2B8A" w:rsidRPr="00203082">
        <w:rPr>
          <w:rFonts w:ascii="Arial" w:hAnsi="Arial" w:cs="Arial"/>
          <w:sz w:val="18"/>
          <w:szCs w:val="18"/>
        </w:rPr>
        <w:t xml:space="preserve"> </w:t>
      </w:r>
      <w:r w:rsidR="00AC2B8A" w:rsidRPr="00203082">
        <w:rPr>
          <w:rFonts w:ascii="Arial" w:hAnsi="Arial" w:cs="Arial"/>
          <w:bCs/>
          <w:sz w:val="20"/>
          <w:szCs w:val="18"/>
        </w:rPr>
        <w:t xml:space="preserve">The fruit borer complex result in both quantitative and qualitative loss to the crop. The insect caused fruit infestation of 40.12 - 52.43% in various parts of the country (Meena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2019; Rathore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2021; Nandaniyan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2022). Inflict the most destructive impact, boring into the terminal shoot during initial stage of crop while subsequently damaging the buds, flower and fruits (Sheoran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2023). According to an estimate this pest can cause 36-90 per cent loss in fruit yield of okra (Misra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2002)</w:t>
      </w:r>
      <w:r w:rsidR="00627F8F" w:rsidRPr="00203082">
        <w:rPr>
          <w:rFonts w:ascii="Arial" w:hAnsi="Arial" w:cs="Arial"/>
          <w:bCs/>
          <w:sz w:val="20"/>
          <w:szCs w:val="18"/>
        </w:rPr>
        <w:t xml:space="preserve"> and</w:t>
      </w:r>
      <w:r w:rsidR="00AC2B8A" w:rsidRPr="00203082">
        <w:rPr>
          <w:rFonts w:ascii="Arial" w:hAnsi="Arial" w:cs="Arial"/>
          <w:bCs/>
          <w:sz w:val="20"/>
          <w:szCs w:val="18"/>
        </w:rPr>
        <w:t xml:space="preserve"> 40 to 100 per cent to fruits of okra crop (Shinde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2343DD" w:rsidRPr="00203082">
        <w:rPr>
          <w:rFonts w:ascii="Arial" w:hAnsi="Arial" w:cs="Arial"/>
          <w:bCs/>
          <w:sz w:val="20"/>
          <w:szCs w:val="18"/>
        </w:rPr>
        <w:t xml:space="preserve"> </w:t>
      </w:r>
      <w:r w:rsidR="00AC2B8A" w:rsidRPr="00203082">
        <w:rPr>
          <w:rFonts w:ascii="Arial" w:hAnsi="Arial" w:cs="Arial"/>
          <w:bCs/>
          <w:sz w:val="20"/>
          <w:szCs w:val="18"/>
        </w:rPr>
        <w:t xml:space="preserve">2007). Shoot and fruit borer alone causes a damage of between 52.33 and 70.75 per cent. (Choudhury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2021).</w:t>
      </w:r>
      <w:r w:rsidR="00AC2B8A" w:rsidRPr="00203082">
        <w:rPr>
          <w:rFonts w:ascii="Arial" w:hAnsi="Arial" w:cs="Arial"/>
          <w:sz w:val="18"/>
          <w:szCs w:val="18"/>
        </w:rPr>
        <w:t xml:space="preserve"> </w:t>
      </w:r>
    </w:p>
    <w:p w14:paraId="4A07C50C" w14:textId="7EE26875" w:rsidR="005F4B82" w:rsidRPr="00203082" w:rsidRDefault="00AC2B8A" w:rsidP="00064017">
      <w:pPr>
        <w:jc w:val="both"/>
        <w:rPr>
          <w:rFonts w:ascii="Arial" w:hAnsi="Arial" w:cs="Arial"/>
          <w:bCs/>
          <w:sz w:val="20"/>
          <w:szCs w:val="18"/>
        </w:rPr>
      </w:pPr>
      <w:r w:rsidRPr="00203082">
        <w:rPr>
          <w:rFonts w:ascii="Arial" w:hAnsi="Arial" w:cs="Arial"/>
          <w:bCs/>
          <w:sz w:val="20"/>
          <w:szCs w:val="18"/>
        </w:rPr>
        <w:t xml:space="preserve">Studying different dates of sowing is important for managing </w:t>
      </w:r>
      <w:r w:rsidRPr="00203082">
        <w:rPr>
          <w:rFonts w:ascii="Arial" w:hAnsi="Arial" w:cs="Arial"/>
          <w:bCs/>
          <w:i/>
          <w:iCs/>
          <w:sz w:val="20"/>
          <w:szCs w:val="18"/>
        </w:rPr>
        <w:t>E. vittella</w:t>
      </w:r>
      <w:r w:rsidRPr="00203082">
        <w:rPr>
          <w:rFonts w:ascii="Arial" w:hAnsi="Arial" w:cs="Arial"/>
          <w:bCs/>
          <w:sz w:val="20"/>
          <w:szCs w:val="18"/>
        </w:rPr>
        <w:t xml:space="preserve"> and </w:t>
      </w:r>
      <w:r w:rsidRPr="00203082">
        <w:rPr>
          <w:rFonts w:ascii="Arial" w:hAnsi="Arial" w:cs="Arial"/>
          <w:bCs/>
          <w:i/>
          <w:iCs/>
          <w:sz w:val="20"/>
          <w:szCs w:val="18"/>
        </w:rPr>
        <w:t>H. armigera</w:t>
      </w:r>
      <w:r w:rsidRPr="00203082">
        <w:rPr>
          <w:rFonts w:ascii="Arial" w:hAnsi="Arial" w:cs="Arial"/>
          <w:bCs/>
          <w:sz w:val="20"/>
          <w:szCs w:val="18"/>
        </w:rPr>
        <w:t xml:space="preserve"> in okra because the timing of planting significantly influences the crop’s exposure to pest populations. These pests exhibit seasonal fluctuations and their infestation levels vary depending on climatic conditions and crop growth stages. By adjusting sowing dates, farmers can avoid periods of peak pest activity, thereby reducing crop damage. This cultural practice helps minimize the need for chemical control measures, supports integrated </w:t>
      </w:r>
      <w:r w:rsidRPr="00203082">
        <w:rPr>
          <w:rFonts w:ascii="Arial" w:hAnsi="Arial" w:cs="Arial"/>
          <w:bCs/>
          <w:sz w:val="20"/>
          <w:szCs w:val="18"/>
        </w:rPr>
        <w:lastRenderedPageBreak/>
        <w:t>pest management (IPM), and promotes healthier crop development and better yields with reduced input costs and environmental impact.</w:t>
      </w:r>
    </w:p>
    <w:p w14:paraId="7A5AE2ED" w14:textId="48C13E2B" w:rsidR="00B42405" w:rsidRPr="00203082" w:rsidRDefault="00BC04A4" w:rsidP="00064017">
      <w:pPr>
        <w:jc w:val="both"/>
        <w:rPr>
          <w:rFonts w:ascii="Arial" w:hAnsi="Arial" w:cs="Arial"/>
          <w:b/>
          <w:szCs w:val="20"/>
        </w:rPr>
      </w:pPr>
      <w:r w:rsidRPr="00203082">
        <w:rPr>
          <w:rFonts w:ascii="Arial" w:hAnsi="Arial" w:cs="Arial"/>
          <w:b/>
          <w:szCs w:val="20"/>
        </w:rPr>
        <w:t xml:space="preserve">2. </w:t>
      </w:r>
      <w:commentRangeStart w:id="4"/>
      <w:r w:rsidR="00B42405" w:rsidRPr="00203082">
        <w:rPr>
          <w:rFonts w:ascii="Arial" w:hAnsi="Arial" w:cs="Arial"/>
          <w:b/>
          <w:szCs w:val="20"/>
        </w:rPr>
        <w:t>M</w:t>
      </w:r>
      <w:r w:rsidRPr="00203082">
        <w:rPr>
          <w:rFonts w:ascii="Arial" w:hAnsi="Arial" w:cs="Arial"/>
          <w:b/>
          <w:szCs w:val="20"/>
        </w:rPr>
        <w:t>ET</w:t>
      </w:r>
      <w:r w:rsidR="00836B21" w:rsidRPr="00203082">
        <w:rPr>
          <w:rFonts w:ascii="Arial" w:hAnsi="Arial" w:cs="Arial"/>
          <w:b/>
          <w:szCs w:val="20"/>
        </w:rPr>
        <w:t xml:space="preserve">ERIALS </w:t>
      </w:r>
      <w:commentRangeEnd w:id="4"/>
      <w:r w:rsidR="00B06B79">
        <w:rPr>
          <w:rStyle w:val="CommentReference"/>
        </w:rPr>
        <w:commentReference w:id="4"/>
      </w:r>
      <w:r w:rsidR="00836B21" w:rsidRPr="00203082">
        <w:rPr>
          <w:rFonts w:ascii="Arial" w:hAnsi="Arial" w:cs="Arial"/>
          <w:b/>
          <w:szCs w:val="20"/>
        </w:rPr>
        <w:t>AND METHODS</w:t>
      </w:r>
    </w:p>
    <w:p w14:paraId="5897A67F" w14:textId="449A3625" w:rsidR="00836B21" w:rsidRPr="00203082" w:rsidRDefault="00836B21" w:rsidP="00064017">
      <w:pPr>
        <w:jc w:val="both"/>
        <w:rPr>
          <w:rFonts w:ascii="Arial" w:hAnsi="Arial" w:cs="Arial"/>
          <w:b/>
        </w:rPr>
      </w:pPr>
      <w:r w:rsidRPr="00203082">
        <w:rPr>
          <w:rFonts w:ascii="Arial" w:hAnsi="Arial" w:cs="Arial"/>
          <w:b/>
        </w:rPr>
        <w:t xml:space="preserve">2.1 </w:t>
      </w:r>
      <w:commentRangeStart w:id="5"/>
      <w:r w:rsidRPr="00203082">
        <w:rPr>
          <w:rFonts w:ascii="Arial" w:hAnsi="Arial" w:cs="Arial"/>
          <w:b/>
        </w:rPr>
        <w:t>Experimental site</w:t>
      </w:r>
      <w:commentRangeEnd w:id="5"/>
      <w:r w:rsidR="009B763B">
        <w:rPr>
          <w:rStyle w:val="CommentReference"/>
        </w:rPr>
        <w:commentReference w:id="5"/>
      </w:r>
    </w:p>
    <w:p w14:paraId="2181D1D6" w14:textId="172912BC" w:rsidR="00836B21" w:rsidRPr="00203082" w:rsidRDefault="00836B21" w:rsidP="00064017">
      <w:pPr>
        <w:jc w:val="both"/>
        <w:rPr>
          <w:rFonts w:ascii="Arial" w:hAnsi="Arial" w:cs="Arial"/>
          <w:sz w:val="20"/>
          <w:szCs w:val="20"/>
        </w:rPr>
      </w:pPr>
      <w:r w:rsidRPr="00203082">
        <w:rPr>
          <w:rFonts w:ascii="Arial" w:hAnsi="Arial" w:cs="Arial"/>
          <w:sz w:val="20"/>
          <w:szCs w:val="20"/>
        </w:rPr>
        <w:t>A field experiment was carried out on okra (cv. Gujarat Anand okra 8) by adopting all standard horticulture practices at Centre of Vegetable Research, C. P. College of Agriculture, Sardarkrushinagar Dantiwada Agricultural University, Sardarkrushinagar, Gujarat during kharif 2024.</w:t>
      </w:r>
    </w:p>
    <w:p w14:paraId="7925486B" w14:textId="7A1DDA3B" w:rsidR="00836B21" w:rsidRPr="00203082" w:rsidRDefault="00836B21" w:rsidP="00064017">
      <w:pPr>
        <w:jc w:val="both"/>
        <w:rPr>
          <w:rFonts w:ascii="Arial" w:hAnsi="Arial" w:cs="Arial"/>
          <w:b/>
          <w:bCs/>
        </w:rPr>
      </w:pPr>
      <w:r w:rsidRPr="00203082">
        <w:rPr>
          <w:rFonts w:ascii="Arial" w:hAnsi="Arial" w:cs="Arial"/>
          <w:b/>
          <w:bCs/>
        </w:rPr>
        <w:t>2.2 Experimental Details</w:t>
      </w:r>
    </w:p>
    <w:p w14:paraId="3DE95C32" w14:textId="77777777" w:rsidR="00836B21" w:rsidRPr="00203082" w:rsidRDefault="00B42405" w:rsidP="00064017">
      <w:pPr>
        <w:jc w:val="both"/>
        <w:rPr>
          <w:rFonts w:ascii="Arial" w:hAnsi="Arial" w:cs="Arial"/>
          <w:bCs/>
          <w:sz w:val="20"/>
          <w:szCs w:val="20"/>
        </w:rPr>
      </w:pPr>
      <w:r w:rsidRPr="00203082">
        <w:rPr>
          <w:rFonts w:ascii="Arial" w:hAnsi="Arial" w:cs="Arial"/>
          <w:bCs/>
          <w:sz w:val="20"/>
          <w:szCs w:val="20"/>
        </w:rPr>
        <w:t xml:space="preserve">An experiment was laid out in a </w:t>
      </w:r>
      <w:commentRangeStart w:id="6"/>
      <w:r w:rsidRPr="00203082">
        <w:rPr>
          <w:rFonts w:ascii="Arial" w:hAnsi="Arial" w:cs="Arial"/>
          <w:bCs/>
          <w:sz w:val="20"/>
          <w:szCs w:val="20"/>
        </w:rPr>
        <w:t xml:space="preserve">simple randomized block design </w:t>
      </w:r>
      <w:commentRangeEnd w:id="6"/>
      <w:r w:rsidR="00736B4C">
        <w:rPr>
          <w:rStyle w:val="CommentReference"/>
        </w:rPr>
        <w:commentReference w:id="6"/>
      </w:r>
      <w:r w:rsidRPr="00203082">
        <w:rPr>
          <w:rFonts w:ascii="Arial" w:hAnsi="Arial" w:cs="Arial"/>
          <w:bCs/>
          <w:sz w:val="20"/>
          <w:szCs w:val="20"/>
        </w:rPr>
        <w:t xml:space="preserve">with five different dates of sowing </w:t>
      </w:r>
      <w:r w:rsidRPr="00203082">
        <w:rPr>
          <w:rFonts w:ascii="Arial" w:hAnsi="Arial" w:cs="Arial"/>
          <w:bCs/>
          <w:i/>
          <w:iCs/>
          <w:sz w:val="20"/>
          <w:szCs w:val="20"/>
        </w:rPr>
        <w:t xml:space="preserve">viz., </w:t>
      </w:r>
      <w:r w:rsidRPr="00203082">
        <w:rPr>
          <w:rFonts w:ascii="Arial" w:hAnsi="Arial" w:cs="Arial"/>
          <w:bCs/>
          <w:sz w:val="20"/>
          <w:szCs w:val="20"/>
        </w:rPr>
        <w:t>8</w:t>
      </w:r>
      <w:r w:rsidRPr="00203082">
        <w:rPr>
          <w:rFonts w:ascii="Arial" w:hAnsi="Arial" w:cs="Arial"/>
          <w:bCs/>
          <w:sz w:val="20"/>
          <w:szCs w:val="20"/>
          <w:vertAlign w:val="superscript"/>
        </w:rPr>
        <w:t>th</w:t>
      </w:r>
      <w:r w:rsidRPr="00203082">
        <w:rPr>
          <w:rFonts w:ascii="Arial" w:hAnsi="Arial" w:cs="Arial"/>
          <w:bCs/>
          <w:sz w:val="20"/>
          <w:szCs w:val="20"/>
        </w:rPr>
        <w:t>, 15</w:t>
      </w:r>
      <w:r w:rsidRPr="00203082">
        <w:rPr>
          <w:rFonts w:ascii="Arial" w:hAnsi="Arial" w:cs="Arial"/>
          <w:bCs/>
          <w:sz w:val="20"/>
          <w:szCs w:val="20"/>
          <w:vertAlign w:val="superscript"/>
        </w:rPr>
        <w:t>th</w:t>
      </w:r>
      <w:r w:rsidRPr="00203082">
        <w:rPr>
          <w:rFonts w:ascii="Arial" w:hAnsi="Arial" w:cs="Arial"/>
          <w:bCs/>
          <w:sz w:val="20"/>
          <w:szCs w:val="20"/>
        </w:rPr>
        <w:t>, 22</w:t>
      </w:r>
      <w:r w:rsidRPr="00203082">
        <w:rPr>
          <w:rFonts w:ascii="Arial" w:hAnsi="Arial" w:cs="Arial"/>
          <w:bCs/>
          <w:sz w:val="20"/>
          <w:szCs w:val="20"/>
          <w:vertAlign w:val="superscript"/>
        </w:rPr>
        <w:t>nd</w:t>
      </w:r>
      <w:r w:rsidRPr="00203082">
        <w:rPr>
          <w:rFonts w:ascii="Arial" w:hAnsi="Arial" w:cs="Arial"/>
          <w:bCs/>
          <w:sz w:val="20"/>
          <w:szCs w:val="20"/>
        </w:rPr>
        <w:t>, 29</w:t>
      </w:r>
      <w:r w:rsidRPr="00203082">
        <w:rPr>
          <w:rFonts w:ascii="Arial" w:hAnsi="Arial" w:cs="Arial"/>
          <w:bCs/>
          <w:sz w:val="20"/>
          <w:szCs w:val="20"/>
          <w:vertAlign w:val="superscript"/>
        </w:rPr>
        <w:t>th</w:t>
      </w:r>
      <w:r w:rsidRPr="00203082">
        <w:rPr>
          <w:rFonts w:ascii="Arial" w:hAnsi="Arial" w:cs="Arial"/>
          <w:bCs/>
          <w:sz w:val="20"/>
          <w:szCs w:val="20"/>
        </w:rPr>
        <w:t xml:space="preserve"> and </w:t>
      </w:r>
      <w:commentRangeStart w:id="7"/>
      <w:r w:rsidRPr="00203082">
        <w:rPr>
          <w:rFonts w:ascii="Arial" w:hAnsi="Arial" w:cs="Arial"/>
          <w:bCs/>
          <w:sz w:val="20"/>
          <w:szCs w:val="20"/>
        </w:rPr>
        <w:t>5</w:t>
      </w:r>
      <w:r w:rsidRPr="00203082">
        <w:rPr>
          <w:rFonts w:ascii="Arial" w:hAnsi="Arial" w:cs="Arial"/>
          <w:bCs/>
          <w:sz w:val="20"/>
          <w:szCs w:val="20"/>
          <w:vertAlign w:val="superscript"/>
        </w:rPr>
        <w:t>th</w:t>
      </w:r>
      <w:commentRangeEnd w:id="7"/>
      <w:r w:rsidR="00B06B79">
        <w:rPr>
          <w:rStyle w:val="CommentReference"/>
        </w:rPr>
        <w:commentReference w:id="7"/>
      </w:r>
      <w:r w:rsidRPr="00203082">
        <w:rPr>
          <w:rFonts w:ascii="Arial" w:hAnsi="Arial" w:cs="Arial"/>
          <w:bCs/>
          <w:sz w:val="20"/>
          <w:szCs w:val="20"/>
        </w:rPr>
        <w:t xml:space="preserve"> each date replicated four times. The seeds of okra (variety Gujarat Anand Okra 8) were sown in the plots measuring </w:t>
      </w:r>
      <w:r w:rsidRPr="00203082">
        <w:rPr>
          <w:rFonts w:ascii="Arial" w:hAnsi="Arial" w:cs="Arial"/>
          <w:bCs/>
          <w:color w:val="000000" w:themeColor="text1"/>
          <w:sz w:val="20"/>
          <w:szCs w:val="20"/>
        </w:rPr>
        <w:t xml:space="preserve">3 x </w:t>
      </w:r>
      <w:r w:rsidR="00F957E9" w:rsidRPr="00203082">
        <w:rPr>
          <w:rFonts w:ascii="Arial" w:hAnsi="Arial" w:cs="Arial"/>
          <w:bCs/>
          <w:color w:val="000000" w:themeColor="text1"/>
          <w:sz w:val="20"/>
          <w:szCs w:val="20"/>
        </w:rPr>
        <w:t>3</w:t>
      </w:r>
      <w:r w:rsidRPr="00203082">
        <w:rPr>
          <w:rFonts w:ascii="Arial" w:hAnsi="Arial" w:cs="Arial"/>
          <w:bCs/>
          <w:color w:val="000000" w:themeColor="text1"/>
          <w:sz w:val="20"/>
          <w:szCs w:val="20"/>
        </w:rPr>
        <w:t xml:space="preserve"> m</w:t>
      </w:r>
      <w:r w:rsidR="00F957E9" w:rsidRPr="00203082">
        <w:rPr>
          <w:rFonts w:ascii="Arial" w:hAnsi="Arial" w:cs="Arial"/>
          <w:bCs/>
          <w:color w:val="000000" w:themeColor="text1"/>
          <w:sz w:val="20"/>
          <w:szCs w:val="20"/>
          <w:vertAlign w:val="superscript"/>
        </w:rPr>
        <w:t>2</w:t>
      </w:r>
      <w:r w:rsidRPr="00203082">
        <w:rPr>
          <w:rFonts w:ascii="Arial" w:hAnsi="Arial" w:cs="Arial"/>
          <w:bCs/>
          <w:color w:val="000000" w:themeColor="text1"/>
          <w:sz w:val="20"/>
          <w:szCs w:val="20"/>
        </w:rPr>
        <w:t xml:space="preserve"> </w:t>
      </w:r>
      <w:r w:rsidRPr="00203082">
        <w:rPr>
          <w:rFonts w:ascii="Arial" w:hAnsi="Arial" w:cs="Arial"/>
          <w:bCs/>
          <w:sz w:val="20"/>
          <w:szCs w:val="20"/>
        </w:rPr>
        <w:t>at seven days intervals, starting from 8</w:t>
      </w:r>
      <w:r w:rsidRPr="00203082">
        <w:rPr>
          <w:rFonts w:ascii="Arial" w:hAnsi="Arial" w:cs="Arial"/>
          <w:bCs/>
          <w:sz w:val="20"/>
          <w:szCs w:val="20"/>
          <w:vertAlign w:val="superscript"/>
        </w:rPr>
        <w:t>th</w:t>
      </w:r>
      <w:r w:rsidRPr="00203082">
        <w:rPr>
          <w:rFonts w:ascii="Arial" w:hAnsi="Arial" w:cs="Arial"/>
          <w:bCs/>
          <w:sz w:val="20"/>
          <w:szCs w:val="20"/>
        </w:rPr>
        <w:t xml:space="preserve"> July to 5</w:t>
      </w:r>
      <w:r w:rsidRPr="00203082">
        <w:rPr>
          <w:rFonts w:ascii="Arial" w:hAnsi="Arial" w:cs="Arial"/>
          <w:bCs/>
          <w:sz w:val="20"/>
          <w:szCs w:val="20"/>
          <w:vertAlign w:val="superscript"/>
        </w:rPr>
        <w:t>th</w:t>
      </w:r>
      <w:r w:rsidRPr="00203082">
        <w:rPr>
          <w:rFonts w:ascii="Arial" w:hAnsi="Arial" w:cs="Arial"/>
          <w:bCs/>
          <w:sz w:val="20"/>
          <w:szCs w:val="20"/>
        </w:rPr>
        <w:t xml:space="preserve"> August, during </w:t>
      </w:r>
      <w:r w:rsidRPr="00203082">
        <w:rPr>
          <w:rFonts w:ascii="Arial" w:hAnsi="Arial" w:cs="Arial"/>
          <w:bCs/>
          <w:i/>
          <w:iCs/>
          <w:sz w:val="20"/>
          <w:szCs w:val="20"/>
        </w:rPr>
        <w:t>kharif</w:t>
      </w:r>
      <w:r w:rsidRPr="00203082">
        <w:rPr>
          <w:rFonts w:ascii="Arial" w:hAnsi="Arial" w:cs="Arial"/>
          <w:bCs/>
          <w:sz w:val="20"/>
          <w:szCs w:val="20"/>
        </w:rPr>
        <w:t>, 2024 and raised by adopting recommended horticultural practices except insecticides measures.</w:t>
      </w:r>
    </w:p>
    <w:p w14:paraId="1A7993F2" w14:textId="77777777" w:rsidR="00836B21" w:rsidRPr="00203082" w:rsidRDefault="00836B21" w:rsidP="00064017">
      <w:pPr>
        <w:jc w:val="both"/>
        <w:rPr>
          <w:rFonts w:ascii="Arial" w:hAnsi="Arial" w:cs="Arial"/>
          <w:b/>
        </w:rPr>
      </w:pPr>
      <w:r w:rsidRPr="00203082">
        <w:rPr>
          <w:rFonts w:ascii="Arial" w:hAnsi="Arial" w:cs="Arial"/>
          <w:b/>
        </w:rPr>
        <w:t>2.3 Observations Recorded</w:t>
      </w:r>
    </w:p>
    <w:p w14:paraId="402E0C9B" w14:textId="452D5FE3" w:rsidR="00B42405" w:rsidRPr="00203082" w:rsidRDefault="00B42405" w:rsidP="00064017">
      <w:pPr>
        <w:jc w:val="both"/>
        <w:rPr>
          <w:rFonts w:ascii="Arial" w:hAnsi="Arial" w:cs="Arial"/>
          <w:bCs/>
          <w:sz w:val="20"/>
          <w:szCs w:val="18"/>
        </w:rPr>
      </w:pPr>
      <w:r w:rsidRPr="00203082">
        <w:rPr>
          <w:rFonts w:ascii="Arial" w:hAnsi="Arial" w:cs="Arial"/>
          <w:bCs/>
          <w:sz w:val="20"/>
          <w:szCs w:val="18"/>
        </w:rPr>
        <w:t>The observations on pest populations were recorded by counting number of larva</w:t>
      </w:r>
      <w:r w:rsidR="00F957E9" w:rsidRPr="00203082">
        <w:rPr>
          <w:rFonts w:ascii="Arial" w:hAnsi="Arial" w:cs="Arial"/>
          <w:bCs/>
          <w:sz w:val="20"/>
          <w:szCs w:val="18"/>
        </w:rPr>
        <w:t>(</w:t>
      </w:r>
      <w:r w:rsidRPr="00203082">
        <w:rPr>
          <w:rFonts w:ascii="Arial" w:hAnsi="Arial" w:cs="Arial"/>
          <w:bCs/>
          <w:sz w:val="20"/>
          <w:szCs w:val="18"/>
        </w:rPr>
        <w:t>e</w:t>
      </w:r>
      <w:r w:rsidR="00F957E9" w:rsidRPr="00203082">
        <w:rPr>
          <w:rFonts w:ascii="Arial" w:hAnsi="Arial" w:cs="Arial"/>
          <w:bCs/>
          <w:sz w:val="20"/>
          <w:szCs w:val="18"/>
        </w:rPr>
        <w:t>)</w:t>
      </w:r>
      <w:r w:rsidRPr="00203082">
        <w:rPr>
          <w:rFonts w:ascii="Arial" w:hAnsi="Arial" w:cs="Arial"/>
          <w:bCs/>
          <w:sz w:val="20"/>
          <w:szCs w:val="18"/>
        </w:rPr>
        <w:t xml:space="preserve"> per plant from ten randomly select plants from each treatment. Total number of fruits, healthy fruits and infested fruits were recorded from ten randomly selected plants of each treatment. The per cent infestation was worked out on the basis of healthy and infested fruits on number basis. The data was converted into per cent infested fruit and </w:t>
      </w:r>
      <w:commentRangeStart w:id="8"/>
      <w:r w:rsidRPr="00203082">
        <w:rPr>
          <w:rFonts w:ascii="Arial" w:hAnsi="Arial" w:cs="Arial"/>
          <w:bCs/>
          <w:sz w:val="20"/>
          <w:szCs w:val="18"/>
        </w:rPr>
        <w:t>analyzed statistically</w:t>
      </w:r>
      <w:commentRangeEnd w:id="8"/>
      <w:r w:rsidR="00736B4C">
        <w:rPr>
          <w:rStyle w:val="CommentReference"/>
        </w:rPr>
        <w:commentReference w:id="8"/>
      </w:r>
      <w:r w:rsidRPr="00203082">
        <w:rPr>
          <w:rFonts w:ascii="Arial" w:hAnsi="Arial" w:cs="Arial"/>
          <w:bCs/>
          <w:sz w:val="20"/>
          <w:szCs w:val="18"/>
        </w:rPr>
        <w:t xml:space="preserve">. The yield of healthy and damaged fruits was recorded from net plot area of each treatment at different pickings. </w:t>
      </w:r>
    </w:p>
    <w:p w14:paraId="1B2CBDE0" w14:textId="01795F2E" w:rsidR="00745C20" w:rsidRPr="00203082" w:rsidRDefault="00836B21" w:rsidP="00064017">
      <w:pPr>
        <w:jc w:val="both"/>
        <w:rPr>
          <w:rFonts w:ascii="Arial" w:hAnsi="Arial" w:cs="Arial"/>
          <w:b/>
          <w:szCs w:val="20"/>
        </w:rPr>
      </w:pPr>
      <w:r w:rsidRPr="00203082">
        <w:rPr>
          <w:rFonts w:ascii="Arial" w:hAnsi="Arial" w:cs="Arial"/>
          <w:b/>
          <w:szCs w:val="20"/>
        </w:rPr>
        <w:t xml:space="preserve">3. </w:t>
      </w:r>
      <w:commentRangeStart w:id="9"/>
      <w:r w:rsidR="00745C20" w:rsidRPr="00203082">
        <w:rPr>
          <w:rFonts w:ascii="Arial" w:hAnsi="Arial" w:cs="Arial"/>
          <w:b/>
          <w:szCs w:val="20"/>
        </w:rPr>
        <w:t>R</w:t>
      </w:r>
      <w:r w:rsidRPr="00203082">
        <w:rPr>
          <w:rFonts w:ascii="Arial" w:hAnsi="Arial" w:cs="Arial"/>
          <w:b/>
          <w:szCs w:val="20"/>
        </w:rPr>
        <w:t xml:space="preserve">ESULTS </w:t>
      </w:r>
      <w:commentRangeEnd w:id="9"/>
      <w:r w:rsidR="002224D6">
        <w:rPr>
          <w:rStyle w:val="CommentReference"/>
        </w:rPr>
        <w:commentReference w:id="9"/>
      </w:r>
      <w:r w:rsidRPr="00203082">
        <w:rPr>
          <w:rFonts w:ascii="Arial" w:hAnsi="Arial" w:cs="Arial"/>
          <w:b/>
          <w:szCs w:val="20"/>
        </w:rPr>
        <w:t xml:space="preserve">AND </w:t>
      </w:r>
      <w:commentRangeStart w:id="10"/>
      <w:r w:rsidRPr="00203082">
        <w:rPr>
          <w:rFonts w:ascii="Arial" w:hAnsi="Arial" w:cs="Arial"/>
          <w:b/>
          <w:szCs w:val="20"/>
        </w:rPr>
        <w:t>DICUSSION</w:t>
      </w:r>
      <w:commentRangeEnd w:id="10"/>
      <w:r w:rsidR="00074C04">
        <w:rPr>
          <w:rStyle w:val="CommentReference"/>
        </w:rPr>
        <w:commentReference w:id="10"/>
      </w:r>
    </w:p>
    <w:p w14:paraId="40F5066C" w14:textId="284976BF" w:rsidR="00745C20" w:rsidRPr="00203082" w:rsidRDefault="00836B21" w:rsidP="00064017">
      <w:pPr>
        <w:jc w:val="both"/>
        <w:rPr>
          <w:rFonts w:ascii="Arial" w:hAnsi="Arial" w:cs="Arial"/>
          <w:b/>
          <w:i/>
          <w:iCs/>
        </w:rPr>
      </w:pPr>
      <w:r w:rsidRPr="00203082">
        <w:rPr>
          <w:rFonts w:ascii="Arial" w:hAnsi="Arial" w:cs="Arial"/>
          <w:b/>
        </w:rPr>
        <w:t>3.1</w:t>
      </w:r>
      <w:r w:rsidRPr="00203082">
        <w:rPr>
          <w:rFonts w:ascii="Arial" w:hAnsi="Arial" w:cs="Arial"/>
          <w:b/>
          <w:i/>
          <w:iCs/>
        </w:rPr>
        <w:t xml:space="preserve"> </w:t>
      </w:r>
      <w:r w:rsidR="00745C20" w:rsidRPr="00203082">
        <w:rPr>
          <w:rFonts w:ascii="Arial" w:hAnsi="Arial" w:cs="Arial"/>
          <w:b/>
          <w:i/>
          <w:iCs/>
        </w:rPr>
        <w:t>E. vittella</w:t>
      </w:r>
    </w:p>
    <w:p w14:paraId="057598BA" w14:textId="6828EF39" w:rsidR="00745C20" w:rsidRPr="00203082" w:rsidRDefault="00836B21" w:rsidP="00064017">
      <w:pPr>
        <w:jc w:val="both"/>
        <w:rPr>
          <w:rFonts w:ascii="Arial" w:hAnsi="Arial" w:cs="Arial"/>
          <w:b/>
          <w:sz w:val="20"/>
          <w:szCs w:val="20"/>
          <w:u w:val="single"/>
        </w:rPr>
      </w:pPr>
      <w:r w:rsidRPr="00203082">
        <w:rPr>
          <w:rFonts w:ascii="Arial" w:hAnsi="Arial" w:cs="Arial"/>
          <w:b/>
          <w:sz w:val="20"/>
          <w:szCs w:val="20"/>
          <w:u w:val="single"/>
        </w:rPr>
        <w:t xml:space="preserve">3.1.1. </w:t>
      </w:r>
      <w:r w:rsidR="00745C20" w:rsidRPr="00203082">
        <w:rPr>
          <w:rFonts w:ascii="Arial" w:hAnsi="Arial" w:cs="Arial"/>
          <w:b/>
          <w:sz w:val="20"/>
          <w:szCs w:val="20"/>
          <w:u w:val="single"/>
        </w:rPr>
        <w:t>Larve/plant</w:t>
      </w:r>
    </w:p>
    <w:p w14:paraId="2C1ECDB8" w14:textId="335CD516" w:rsidR="00745C20" w:rsidRPr="00203082" w:rsidRDefault="00745C20" w:rsidP="00064017">
      <w:pPr>
        <w:jc w:val="both"/>
        <w:rPr>
          <w:rFonts w:ascii="Arial" w:hAnsi="Arial" w:cs="Arial"/>
          <w:bCs/>
          <w:sz w:val="20"/>
          <w:szCs w:val="20"/>
        </w:rPr>
      </w:pPr>
      <w:r w:rsidRPr="00203082">
        <w:rPr>
          <w:rFonts w:ascii="Arial" w:hAnsi="Arial" w:cs="Arial"/>
          <w:bCs/>
          <w:sz w:val="20"/>
          <w:szCs w:val="20"/>
        </w:rPr>
        <w:t xml:space="preserve">A comprehensive evaluation of </w:t>
      </w:r>
      <w:r w:rsidRPr="00203082">
        <w:rPr>
          <w:rFonts w:ascii="Arial" w:hAnsi="Arial" w:cs="Arial"/>
          <w:bCs/>
          <w:i/>
          <w:iCs/>
          <w:sz w:val="20"/>
          <w:szCs w:val="20"/>
        </w:rPr>
        <w:t>E. vittella</w:t>
      </w:r>
      <w:r w:rsidRPr="00203082">
        <w:rPr>
          <w:rFonts w:ascii="Arial" w:hAnsi="Arial" w:cs="Arial"/>
          <w:bCs/>
          <w:sz w:val="20"/>
          <w:szCs w:val="20"/>
        </w:rPr>
        <w:t xml:space="preserve"> larval infestation in okra across different sowing dates revealed distinct patterns of pest incidence from the 3</w:t>
      </w:r>
      <w:r w:rsidRPr="00203082">
        <w:rPr>
          <w:rFonts w:ascii="Arial" w:hAnsi="Arial" w:cs="Arial"/>
          <w:bCs/>
          <w:sz w:val="20"/>
          <w:szCs w:val="20"/>
          <w:vertAlign w:val="superscript"/>
        </w:rPr>
        <w:t>rd</w:t>
      </w:r>
      <w:r w:rsidRPr="00203082">
        <w:rPr>
          <w:rFonts w:ascii="Arial" w:hAnsi="Arial" w:cs="Arial"/>
          <w:bCs/>
          <w:sz w:val="20"/>
          <w:szCs w:val="20"/>
        </w:rPr>
        <w:t xml:space="preserve"> to 12</w:t>
      </w:r>
      <w:r w:rsidRPr="00203082">
        <w:rPr>
          <w:rFonts w:ascii="Arial" w:hAnsi="Arial" w:cs="Arial"/>
          <w:bCs/>
          <w:sz w:val="20"/>
          <w:szCs w:val="20"/>
          <w:vertAlign w:val="superscript"/>
        </w:rPr>
        <w:t>th</w:t>
      </w:r>
      <w:r w:rsidRPr="00203082">
        <w:rPr>
          <w:rFonts w:ascii="Arial" w:hAnsi="Arial" w:cs="Arial"/>
          <w:bCs/>
          <w:sz w:val="20"/>
          <w:szCs w:val="20"/>
        </w:rPr>
        <w:t xml:space="preserve"> week after germination (WAG). During the 3</w:t>
      </w:r>
      <w:r w:rsidRPr="00203082">
        <w:rPr>
          <w:rFonts w:ascii="Arial" w:hAnsi="Arial" w:cs="Arial"/>
          <w:bCs/>
          <w:sz w:val="20"/>
          <w:szCs w:val="20"/>
          <w:vertAlign w:val="superscript"/>
        </w:rPr>
        <w:t>rd</w:t>
      </w:r>
      <w:r w:rsidRPr="00203082">
        <w:rPr>
          <w:rFonts w:ascii="Arial" w:hAnsi="Arial" w:cs="Arial"/>
          <w:bCs/>
          <w:sz w:val="20"/>
          <w:szCs w:val="20"/>
        </w:rPr>
        <w:t xml:space="preserve"> and 4</w:t>
      </w:r>
      <w:r w:rsidRPr="00203082">
        <w:rPr>
          <w:rFonts w:ascii="Arial" w:hAnsi="Arial" w:cs="Arial"/>
          <w:bCs/>
          <w:sz w:val="20"/>
          <w:szCs w:val="20"/>
          <w:vertAlign w:val="superscript"/>
        </w:rPr>
        <w:t>th</w:t>
      </w:r>
      <w:r w:rsidRPr="00203082">
        <w:rPr>
          <w:rFonts w:ascii="Arial" w:hAnsi="Arial" w:cs="Arial"/>
          <w:bCs/>
          <w:sz w:val="20"/>
          <w:szCs w:val="20"/>
        </w:rPr>
        <w:t xml:space="preserve"> WAG, no larvae were detected in crops sown on 8</w:t>
      </w:r>
      <w:r w:rsidRPr="00203082">
        <w:rPr>
          <w:rFonts w:ascii="Arial" w:hAnsi="Arial" w:cs="Arial"/>
          <w:bCs/>
          <w:sz w:val="20"/>
          <w:szCs w:val="20"/>
          <w:vertAlign w:val="superscript"/>
        </w:rPr>
        <w:t>th</w:t>
      </w:r>
      <w:r w:rsidRPr="00203082">
        <w:rPr>
          <w:rFonts w:ascii="Arial" w:hAnsi="Arial" w:cs="Arial"/>
          <w:bCs/>
          <w:sz w:val="20"/>
          <w:szCs w:val="20"/>
        </w:rPr>
        <w:t xml:space="preserve"> July, while low infestation levels began appearing in later sowings, with larval populations ranging from 0.43 to 0.83 larva per plant. By the 5</w:t>
      </w:r>
      <w:r w:rsidRPr="00203082">
        <w:rPr>
          <w:rFonts w:ascii="Arial" w:hAnsi="Arial" w:cs="Arial"/>
          <w:bCs/>
          <w:sz w:val="20"/>
          <w:szCs w:val="20"/>
          <w:vertAlign w:val="superscript"/>
        </w:rPr>
        <w:t>th</w:t>
      </w:r>
      <w:r w:rsidRPr="00203082">
        <w:rPr>
          <w:rFonts w:ascii="Arial" w:hAnsi="Arial" w:cs="Arial"/>
          <w:bCs/>
          <w:sz w:val="20"/>
          <w:szCs w:val="20"/>
        </w:rPr>
        <w:t xml:space="preserve"> WAG, larval presence was observed across all sowing dates, with the earliest sowing (8</w:t>
      </w:r>
      <w:r w:rsidRPr="00203082">
        <w:rPr>
          <w:rFonts w:ascii="Arial" w:hAnsi="Arial" w:cs="Arial"/>
          <w:bCs/>
          <w:sz w:val="20"/>
          <w:szCs w:val="20"/>
          <w:vertAlign w:val="superscript"/>
        </w:rPr>
        <w:t>th</w:t>
      </w:r>
      <w:r w:rsidRPr="00203082">
        <w:rPr>
          <w:rFonts w:ascii="Arial" w:hAnsi="Arial" w:cs="Arial"/>
          <w:bCs/>
          <w:sz w:val="20"/>
          <w:szCs w:val="20"/>
        </w:rPr>
        <w:t xml:space="preserve"> July) showing the least infestation (0.90 larva/plant) and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recording the highest (1.58 larvae/plant). This trend continued in the 6</w:t>
      </w:r>
      <w:r w:rsidRPr="00203082">
        <w:rPr>
          <w:rFonts w:ascii="Arial" w:hAnsi="Arial" w:cs="Arial"/>
          <w:bCs/>
          <w:sz w:val="20"/>
          <w:szCs w:val="20"/>
          <w:vertAlign w:val="superscript"/>
        </w:rPr>
        <w:t>th</w:t>
      </w:r>
      <w:r w:rsidRPr="00203082">
        <w:rPr>
          <w:rFonts w:ascii="Arial" w:hAnsi="Arial" w:cs="Arial"/>
          <w:bCs/>
          <w:sz w:val="20"/>
          <w:szCs w:val="20"/>
        </w:rPr>
        <w:t xml:space="preserve"> and 7</w:t>
      </w:r>
      <w:r w:rsidRPr="00203082">
        <w:rPr>
          <w:rFonts w:ascii="Arial" w:hAnsi="Arial" w:cs="Arial"/>
          <w:bCs/>
          <w:sz w:val="20"/>
          <w:szCs w:val="20"/>
          <w:vertAlign w:val="superscript"/>
        </w:rPr>
        <w:t>th</w:t>
      </w:r>
      <w:r w:rsidRPr="00203082">
        <w:rPr>
          <w:rFonts w:ascii="Arial" w:hAnsi="Arial" w:cs="Arial"/>
          <w:bCs/>
          <w:sz w:val="20"/>
          <w:szCs w:val="20"/>
        </w:rPr>
        <w:t xml:space="preserve"> WAG, where infestation steadily increased, peaking at 2.05 and 2.50 larvae</w:t>
      </w:r>
      <w:r w:rsidR="00F957E9" w:rsidRPr="00203082">
        <w:rPr>
          <w:rFonts w:ascii="Arial" w:hAnsi="Arial" w:cs="Arial"/>
          <w:bCs/>
          <w:sz w:val="20"/>
          <w:szCs w:val="20"/>
        </w:rPr>
        <w:t xml:space="preserve"> per </w:t>
      </w:r>
      <w:r w:rsidRPr="00203082">
        <w:rPr>
          <w:rFonts w:ascii="Arial" w:hAnsi="Arial" w:cs="Arial"/>
          <w:bCs/>
          <w:sz w:val="20"/>
          <w:szCs w:val="20"/>
        </w:rPr>
        <w:t>plant in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while the 8</w:t>
      </w:r>
      <w:r w:rsidRPr="00203082">
        <w:rPr>
          <w:rFonts w:ascii="Arial" w:hAnsi="Arial" w:cs="Arial"/>
          <w:bCs/>
          <w:sz w:val="20"/>
          <w:szCs w:val="20"/>
          <w:vertAlign w:val="superscript"/>
        </w:rPr>
        <w:t>th</w:t>
      </w:r>
      <w:r w:rsidRPr="00203082">
        <w:rPr>
          <w:rFonts w:ascii="Arial" w:hAnsi="Arial" w:cs="Arial"/>
          <w:bCs/>
          <w:sz w:val="20"/>
          <w:szCs w:val="20"/>
        </w:rPr>
        <w:t xml:space="preserve"> July sowing maintained the lowest larval counts (1.13 and 1.26 larvae/plant, respectively). Similar patterns were observed through the 8</w:t>
      </w:r>
      <w:r w:rsidRPr="00203082">
        <w:rPr>
          <w:rFonts w:ascii="Arial" w:hAnsi="Arial" w:cs="Arial"/>
          <w:bCs/>
          <w:sz w:val="20"/>
          <w:szCs w:val="20"/>
          <w:vertAlign w:val="superscript"/>
        </w:rPr>
        <w:t>th</w:t>
      </w:r>
      <w:r w:rsidRPr="00203082">
        <w:rPr>
          <w:rFonts w:ascii="Arial" w:hAnsi="Arial" w:cs="Arial"/>
          <w:bCs/>
          <w:sz w:val="20"/>
          <w:szCs w:val="20"/>
        </w:rPr>
        <w:t xml:space="preserve"> and 9</w:t>
      </w:r>
      <w:r w:rsidRPr="00203082">
        <w:rPr>
          <w:rFonts w:ascii="Arial" w:hAnsi="Arial" w:cs="Arial"/>
          <w:bCs/>
          <w:sz w:val="20"/>
          <w:szCs w:val="20"/>
          <w:vertAlign w:val="superscript"/>
        </w:rPr>
        <w:t>th</w:t>
      </w:r>
      <w:r w:rsidRPr="00203082">
        <w:rPr>
          <w:rFonts w:ascii="Arial" w:hAnsi="Arial" w:cs="Arial"/>
          <w:bCs/>
          <w:sz w:val="20"/>
          <w:szCs w:val="20"/>
        </w:rPr>
        <w:t xml:space="preserve"> WAGs, with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consistently exhibiting the most severe infestation levels 2.95 and 3.58 larvae</w:t>
      </w:r>
      <w:r w:rsidR="00F957E9" w:rsidRPr="00203082">
        <w:rPr>
          <w:rFonts w:ascii="Arial" w:hAnsi="Arial" w:cs="Arial"/>
          <w:bCs/>
          <w:sz w:val="20"/>
          <w:szCs w:val="20"/>
        </w:rPr>
        <w:t xml:space="preserve"> per </w:t>
      </w:r>
      <w:r w:rsidRPr="00203082">
        <w:rPr>
          <w:rFonts w:ascii="Arial" w:hAnsi="Arial" w:cs="Arial"/>
          <w:bCs/>
          <w:sz w:val="20"/>
          <w:szCs w:val="20"/>
        </w:rPr>
        <w:t>plant respectively, compared to the early sowings, which had significantly fewer larvae (1.58 and 1.53 larvae/plant for 8</w:t>
      </w:r>
      <w:r w:rsidRPr="00203082">
        <w:rPr>
          <w:rFonts w:ascii="Arial" w:hAnsi="Arial" w:cs="Arial"/>
          <w:bCs/>
          <w:sz w:val="20"/>
          <w:szCs w:val="20"/>
          <w:vertAlign w:val="superscript"/>
        </w:rPr>
        <w:t>th</w:t>
      </w:r>
      <w:r w:rsidRPr="00203082">
        <w:rPr>
          <w:rFonts w:ascii="Arial" w:hAnsi="Arial" w:cs="Arial"/>
          <w:bCs/>
          <w:sz w:val="20"/>
          <w:szCs w:val="20"/>
        </w:rPr>
        <w:t xml:space="preserve"> July). The 10</w:t>
      </w:r>
      <w:r w:rsidRPr="00203082">
        <w:rPr>
          <w:rFonts w:ascii="Arial" w:hAnsi="Arial" w:cs="Arial"/>
          <w:bCs/>
          <w:sz w:val="20"/>
          <w:szCs w:val="20"/>
          <w:vertAlign w:val="superscript"/>
        </w:rPr>
        <w:t>th</w:t>
      </w:r>
      <w:r w:rsidRPr="00203082">
        <w:rPr>
          <w:rFonts w:ascii="Arial" w:hAnsi="Arial" w:cs="Arial"/>
          <w:bCs/>
          <w:sz w:val="20"/>
          <w:szCs w:val="20"/>
        </w:rPr>
        <w:t xml:space="preserve"> WAG marked the season's infestation peak, where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reached 3.70 larvae</w:t>
      </w:r>
      <w:r w:rsidR="003F411E" w:rsidRPr="00203082">
        <w:rPr>
          <w:rFonts w:ascii="Arial" w:hAnsi="Arial" w:cs="Arial"/>
          <w:bCs/>
          <w:sz w:val="20"/>
          <w:szCs w:val="20"/>
        </w:rPr>
        <w:t xml:space="preserve"> per </w:t>
      </w:r>
      <w:r w:rsidRPr="00203082">
        <w:rPr>
          <w:rFonts w:ascii="Arial" w:hAnsi="Arial" w:cs="Arial"/>
          <w:bCs/>
          <w:sz w:val="20"/>
          <w:szCs w:val="20"/>
        </w:rPr>
        <w:t>plant, while the 8</w:t>
      </w:r>
      <w:r w:rsidRPr="00203082">
        <w:rPr>
          <w:rFonts w:ascii="Arial" w:hAnsi="Arial" w:cs="Arial"/>
          <w:bCs/>
          <w:sz w:val="20"/>
          <w:szCs w:val="20"/>
          <w:vertAlign w:val="superscript"/>
        </w:rPr>
        <w:t>th</w:t>
      </w:r>
      <w:r w:rsidRPr="00203082">
        <w:rPr>
          <w:rFonts w:ascii="Arial" w:hAnsi="Arial" w:cs="Arial"/>
          <w:bCs/>
          <w:sz w:val="20"/>
          <w:szCs w:val="20"/>
        </w:rPr>
        <w:t xml:space="preserve"> July sowing remained lowest at 1.55 larvae</w:t>
      </w:r>
      <w:r w:rsidR="003F411E" w:rsidRPr="00203082">
        <w:rPr>
          <w:rFonts w:ascii="Arial" w:hAnsi="Arial" w:cs="Arial"/>
          <w:bCs/>
          <w:sz w:val="20"/>
          <w:szCs w:val="20"/>
        </w:rPr>
        <w:t xml:space="preserve"> per </w:t>
      </w:r>
      <w:r w:rsidRPr="00203082">
        <w:rPr>
          <w:rFonts w:ascii="Arial" w:hAnsi="Arial" w:cs="Arial"/>
          <w:bCs/>
          <w:sz w:val="20"/>
          <w:szCs w:val="20"/>
        </w:rPr>
        <w:t>plant. This decreasing trend continued into the 11</w:t>
      </w:r>
      <w:r w:rsidRPr="00203082">
        <w:rPr>
          <w:rFonts w:ascii="Arial" w:hAnsi="Arial" w:cs="Arial"/>
          <w:bCs/>
          <w:sz w:val="20"/>
          <w:szCs w:val="20"/>
          <w:vertAlign w:val="superscript"/>
        </w:rPr>
        <w:t>th</w:t>
      </w:r>
      <w:r w:rsidRPr="00203082">
        <w:rPr>
          <w:rFonts w:ascii="Arial" w:hAnsi="Arial" w:cs="Arial"/>
          <w:bCs/>
          <w:sz w:val="20"/>
          <w:szCs w:val="20"/>
        </w:rPr>
        <w:t xml:space="preserve"> and 12</w:t>
      </w:r>
      <w:r w:rsidRPr="00203082">
        <w:rPr>
          <w:rFonts w:ascii="Arial" w:hAnsi="Arial" w:cs="Arial"/>
          <w:bCs/>
          <w:sz w:val="20"/>
          <w:szCs w:val="20"/>
          <w:vertAlign w:val="superscript"/>
        </w:rPr>
        <w:t>th</w:t>
      </w:r>
      <w:r w:rsidRPr="00203082">
        <w:rPr>
          <w:rFonts w:ascii="Arial" w:hAnsi="Arial" w:cs="Arial"/>
          <w:bCs/>
          <w:sz w:val="20"/>
          <w:szCs w:val="20"/>
        </w:rPr>
        <w:t xml:space="preserve"> WAGs, yet the same ranking of infestation persisted, with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maintaining the highest larval count (3.65 and 3.58 larvae/plant) and the 8</w:t>
      </w:r>
      <w:r w:rsidRPr="00203082">
        <w:rPr>
          <w:rFonts w:ascii="Arial" w:hAnsi="Arial" w:cs="Arial"/>
          <w:bCs/>
          <w:sz w:val="20"/>
          <w:szCs w:val="20"/>
          <w:vertAlign w:val="superscript"/>
        </w:rPr>
        <w:t>th</w:t>
      </w:r>
      <w:r w:rsidRPr="00203082">
        <w:rPr>
          <w:rFonts w:ascii="Arial" w:hAnsi="Arial" w:cs="Arial"/>
          <w:bCs/>
          <w:sz w:val="20"/>
          <w:szCs w:val="20"/>
        </w:rPr>
        <w:t xml:space="preserve"> July sowing exhibiting the lowest (1.35 and 1.28 larvae/plant). The pooled analysis across all weeks confirmed that the earliest sowings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had the least average infestation, with 0.97 and 1.44 larvae</w:t>
      </w:r>
      <w:r w:rsidR="003F411E" w:rsidRPr="00203082">
        <w:rPr>
          <w:rFonts w:ascii="Arial" w:hAnsi="Arial" w:cs="Arial"/>
          <w:bCs/>
          <w:sz w:val="20"/>
          <w:szCs w:val="20"/>
        </w:rPr>
        <w:t xml:space="preserve"> per </w:t>
      </w:r>
      <w:r w:rsidRPr="00203082">
        <w:rPr>
          <w:rFonts w:ascii="Arial" w:hAnsi="Arial" w:cs="Arial"/>
          <w:bCs/>
          <w:sz w:val="20"/>
          <w:szCs w:val="20"/>
        </w:rPr>
        <w:t>plant respectively, statistically outperforming later sowings. In contrast, delayed sowing dates showed progressively higher pest pressure, peaking in the 5</w:t>
      </w:r>
      <w:r w:rsidRPr="00203082">
        <w:rPr>
          <w:rFonts w:ascii="Arial" w:hAnsi="Arial" w:cs="Arial"/>
          <w:bCs/>
          <w:sz w:val="20"/>
          <w:szCs w:val="20"/>
          <w:vertAlign w:val="superscript"/>
        </w:rPr>
        <w:t>th</w:t>
      </w:r>
      <w:r w:rsidRPr="00203082">
        <w:rPr>
          <w:rFonts w:ascii="Arial" w:hAnsi="Arial" w:cs="Arial"/>
          <w:bCs/>
          <w:sz w:val="20"/>
          <w:szCs w:val="20"/>
        </w:rPr>
        <w:t xml:space="preserve"> August crop (2.34 larvae/plant), followed closely by 29</w:t>
      </w:r>
      <w:r w:rsidRPr="00203082">
        <w:rPr>
          <w:rFonts w:ascii="Arial" w:hAnsi="Arial" w:cs="Arial"/>
          <w:bCs/>
          <w:sz w:val="20"/>
          <w:szCs w:val="20"/>
          <w:vertAlign w:val="superscript"/>
        </w:rPr>
        <w:t>th</w:t>
      </w:r>
      <w:r w:rsidRPr="00203082">
        <w:rPr>
          <w:rFonts w:ascii="Arial" w:hAnsi="Arial" w:cs="Arial"/>
          <w:bCs/>
          <w:sz w:val="20"/>
          <w:szCs w:val="20"/>
        </w:rPr>
        <w:t xml:space="preserve"> July (2.13 larvae/plant), and moderate infestation in the 22</w:t>
      </w:r>
      <w:r w:rsidRPr="00203082">
        <w:rPr>
          <w:rFonts w:ascii="Arial" w:hAnsi="Arial" w:cs="Arial"/>
          <w:bCs/>
          <w:sz w:val="20"/>
          <w:szCs w:val="20"/>
          <w:vertAlign w:val="superscript"/>
        </w:rPr>
        <w:t>nd</w:t>
      </w:r>
      <w:r w:rsidRPr="00203082">
        <w:rPr>
          <w:rFonts w:ascii="Arial" w:hAnsi="Arial" w:cs="Arial"/>
          <w:bCs/>
          <w:sz w:val="20"/>
          <w:szCs w:val="20"/>
        </w:rPr>
        <w:t xml:space="preserve"> July sowing (1.93 larvae/plant), indicating that early sowing effectively mitigates </w:t>
      </w:r>
      <w:r w:rsidRPr="00203082">
        <w:rPr>
          <w:rFonts w:ascii="Arial" w:hAnsi="Arial" w:cs="Arial"/>
          <w:bCs/>
          <w:i/>
          <w:iCs/>
          <w:sz w:val="20"/>
          <w:szCs w:val="20"/>
        </w:rPr>
        <w:t>E. vittella</w:t>
      </w:r>
      <w:r w:rsidRPr="00203082">
        <w:rPr>
          <w:rFonts w:ascii="Arial" w:hAnsi="Arial" w:cs="Arial"/>
          <w:bCs/>
          <w:sz w:val="20"/>
          <w:szCs w:val="20"/>
        </w:rPr>
        <w:t xml:space="preserve"> damage in okra</w:t>
      </w:r>
    </w:p>
    <w:p w14:paraId="47E86B8B" w14:textId="1447D25A" w:rsidR="006D6FB7" w:rsidRPr="00203082" w:rsidRDefault="00836B21" w:rsidP="00064017">
      <w:pPr>
        <w:jc w:val="both"/>
        <w:rPr>
          <w:rFonts w:ascii="Arial" w:hAnsi="Arial" w:cs="Arial"/>
          <w:b/>
          <w:sz w:val="20"/>
          <w:szCs w:val="20"/>
          <w:u w:val="single"/>
        </w:rPr>
      </w:pPr>
      <w:r w:rsidRPr="00203082">
        <w:rPr>
          <w:rFonts w:ascii="Arial" w:hAnsi="Arial" w:cs="Arial"/>
          <w:b/>
          <w:sz w:val="20"/>
          <w:szCs w:val="20"/>
          <w:u w:val="single"/>
        </w:rPr>
        <w:t xml:space="preserve">3.1.2. </w:t>
      </w:r>
      <w:r w:rsidR="006D6FB7" w:rsidRPr="00203082">
        <w:rPr>
          <w:rFonts w:ascii="Arial" w:hAnsi="Arial" w:cs="Arial"/>
          <w:b/>
          <w:sz w:val="20"/>
          <w:szCs w:val="20"/>
          <w:u w:val="single"/>
        </w:rPr>
        <w:t>Fruit damage</w:t>
      </w:r>
    </w:p>
    <w:p w14:paraId="14746737" w14:textId="7974B8B1" w:rsidR="006D6FB7" w:rsidRPr="00203082" w:rsidRDefault="006D6FB7" w:rsidP="00064017">
      <w:pPr>
        <w:jc w:val="both"/>
        <w:rPr>
          <w:rFonts w:ascii="Arial" w:hAnsi="Arial" w:cs="Arial"/>
          <w:bCs/>
          <w:sz w:val="20"/>
          <w:szCs w:val="20"/>
        </w:rPr>
      </w:pPr>
      <w:r w:rsidRPr="00203082">
        <w:rPr>
          <w:rFonts w:ascii="Arial" w:hAnsi="Arial" w:cs="Arial"/>
          <w:bCs/>
          <w:sz w:val="20"/>
          <w:szCs w:val="20"/>
        </w:rPr>
        <w:lastRenderedPageBreak/>
        <w:t xml:space="preserve">A consolidated assessment of </w:t>
      </w:r>
      <w:r w:rsidRPr="00203082">
        <w:rPr>
          <w:rFonts w:ascii="Arial" w:hAnsi="Arial" w:cs="Arial"/>
          <w:bCs/>
          <w:i/>
          <w:iCs/>
          <w:sz w:val="20"/>
          <w:szCs w:val="20"/>
        </w:rPr>
        <w:t>E. vittella</w:t>
      </w:r>
      <w:r w:rsidRPr="00203082">
        <w:rPr>
          <w:rFonts w:ascii="Arial" w:hAnsi="Arial" w:cs="Arial"/>
          <w:bCs/>
          <w:sz w:val="20"/>
          <w:szCs w:val="20"/>
        </w:rPr>
        <w:t xml:space="preserve"> fruit infestation in okra across varying sowing dates demonstrated that early sowing significantly minimized fruit damage throughout the growth period. During the 3</w:t>
      </w:r>
      <w:r w:rsidRPr="00203082">
        <w:rPr>
          <w:rFonts w:ascii="Arial" w:hAnsi="Arial" w:cs="Arial"/>
          <w:bCs/>
          <w:sz w:val="20"/>
          <w:szCs w:val="20"/>
          <w:vertAlign w:val="superscript"/>
        </w:rPr>
        <w:t>rd</w:t>
      </w:r>
      <w:r w:rsidRPr="00203082">
        <w:rPr>
          <w:rFonts w:ascii="Arial" w:hAnsi="Arial" w:cs="Arial"/>
          <w:bCs/>
          <w:sz w:val="20"/>
          <w:szCs w:val="20"/>
        </w:rPr>
        <w:t xml:space="preserve"> and 4</w:t>
      </w:r>
      <w:r w:rsidRPr="00203082">
        <w:rPr>
          <w:rFonts w:ascii="Arial" w:hAnsi="Arial" w:cs="Arial"/>
          <w:bCs/>
          <w:sz w:val="20"/>
          <w:szCs w:val="20"/>
          <w:vertAlign w:val="superscript"/>
        </w:rPr>
        <w:t>th</w:t>
      </w:r>
      <w:r w:rsidRPr="00203082">
        <w:rPr>
          <w:rFonts w:ascii="Arial" w:hAnsi="Arial" w:cs="Arial"/>
          <w:bCs/>
          <w:sz w:val="20"/>
          <w:szCs w:val="20"/>
        </w:rPr>
        <w:t xml:space="preserve"> weeks after germination (WAG), no fruit infestation was found in crops sown on 8</w:t>
      </w:r>
      <w:r w:rsidRPr="00203082">
        <w:rPr>
          <w:rFonts w:ascii="Arial" w:hAnsi="Arial" w:cs="Arial"/>
          <w:bCs/>
          <w:sz w:val="20"/>
          <w:szCs w:val="20"/>
          <w:vertAlign w:val="superscript"/>
        </w:rPr>
        <w:t>th</w:t>
      </w:r>
      <w:r w:rsidRPr="00203082">
        <w:rPr>
          <w:rFonts w:ascii="Arial" w:hAnsi="Arial" w:cs="Arial"/>
          <w:bCs/>
          <w:sz w:val="20"/>
          <w:szCs w:val="20"/>
        </w:rPr>
        <w:t xml:space="preserve"> July, while minor damage began appearing in later sowings, ranging from 4.97 to 12.12</w:t>
      </w:r>
      <w:r w:rsidR="008A0A76" w:rsidRPr="00203082">
        <w:rPr>
          <w:rFonts w:ascii="Arial" w:hAnsi="Arial" w:cs="Arial"/>
          <w:bCs/>
          <w:sz w:val="20"/>
          <w:szCs w:val="20"/>
        </w:rPr>
        <w:t xml:space="preserve"> per cent</w:t>
      </w:r>
      <w:r w:rsidRPr="00203082">
        <w:rPr>
          <w:rFonts w:ascii="Arial" w:hAnsi="Arial" w:cs="Arial"/>
          <w:bCs/>
          <w:sz w:val="20"/>
          <w:szCs w:val="20"/>
        </w:rPr>
        <w:t>. From the 5</w:t>
      </w:r>
      <w:r w:rsidRPr="00203082">
        <w:rPr>
          <w:rFonts w:ascii="Arial" w:hAnsi="Arial" w:cs="Arial"/>
          <w:bCs/>
          <w:sz w:val="20"/>
          <w:szCs w:val="20"/>
          <w:vertAlign w:val="superscript"/>
        </w:rPr>
        <w:t>th</w:t>
      </w:r>
      <w:r w:rsidRPr="00203082">
        <w:rPr>
          <w:rFonts w:ascii="Arial" w:hAnsi="Arial" w:cs="Arial"/>
          <w:bCs/>
          <w:sz w:val="20"/>
          <w:szCs w:val="20"/>
        </w:rPr>
        <w:t xml:space="preserve"> WAG onward, all sowing dates exhibited fruit damage, with early-sown crops (8</w:t>
      </w:r>
      <w:r w:rsidRPr="00203082">
        <w:rPr>
          <w:rFonts w:ascii="Arial" w:hAnsi="Arial" w:cs="Arial"/>
          <w:bCs/>
          <w:sz w:val="20"/>
          <w:szCs w:val="20"/>
          <w:vertAlign w:val="superscript"/>
        </w:rPr>
        <w:t>th</w:t>
      </w:r>
      <w:r w:rsidRPr="00203082">
        <w:rPr>
          <w:rFonts w:ascii="Arial" w:hAnsi="Arial" w:cs="Arial"/>
          <w:bCs/>
          <w:sz w:val="20"/>
          <w:szCs w:val="20"/>
        </w:rPr>
        <w:t xml:space="preserve"> July) consistently showing the lowest infestation (6.66% to 15.42%), while late-sown crops particularly 5</w:t>
      </w:r>
      <w:r w:rsidRPr="00203082">
        <w:rPr>
          <w:rFonts w:ascii="Arial" w:hAnsi="Arial" w:cs="Arial"/>
          <w:bCs/>
          <w:sz w:val="20"/>
          <w:szCs w:val="20"/>
          <w:vertAlign w:val="superscript"/>
        </w:rPr>
        <w:t>th</w:t>
      </w:r>
      <w:r w:rsidRPr="00203082">
        <w:rPr>
          <w:rFonts w:ascii="Arial" w:hAnsi="Arial" w:cs="Arial"/>
          <w:bCs/>
          <w:sz w:val="20"/>
          <w:szCs w:val="20"/>
        </w:rPr>
        <w:t xml:space="preserve"> August exhibited the highest damage, progressively increasing from 16.05</w:t>
      </w:r>
      <w:r w:rsidR="008A0A76" w:rsidRPr="00203082">
        <w:rPr>
          <w:rFonts w:ascii="Arial" w:hAnsi="Arial" w:cs="Arial"/>
          <w:bCs/>
          <w:sz w:val="20"/>
          <w:szCs w:val="20"/>
        </w:rPr>
        <w:t xml:space="preserve"> per cent</w:t>
      </w:r>
      <w:r w:rsidRPr="00203082">
        <w:rPr>
          <w:rFonts w:ascii="Arial" w:hAnsi="Arial" w:cs="Arial"/>
          <w:bCs/>
          <w:sz w:val="20"/>
          <w:szCs w:val="20"/>
        </w:rPr>
        <w:t xml:space="preserve"> in the 5</w:t>
      </w:r>
      <w:r w:rsidRPr="00203082">
        <w:rPr>
          <w:rFonts w:ascii="Arial" w:hAnsi="Arial" w:cs="Arial"/>
          <w:bCs/>
          <w:sz w:val="20"/>
          <w:szCs w:val="20"/>
          <w:vertAlign w:val="superscript"/>
        </w:rPr>
        <w:t>th</w:t>
      </w:r>
      <w:r w:rsidRPr="00203082">
        <w:rPr>
          <w:rFonts w:ascii="Arial" w:hAnsi="Arial" w:cs="Arial"/>
          <w:bCs/>
          <w:sz w:val="20"/>
          <w:szCs w:val="20"/>
        </w:rPr>
        <w:t xml:space="preserve"> WAG to a peak of 38.57</w:t>
      </w:r>
      <w:r w:rsidR="008A0A76" w:rsidRPr="00203082">
        <w:rPr>
          <w:rFonts w:ascii="Arial" w:hAnsi="Arial" w:cs="Arial"/>
          <w:bCs/>
          <w:sz w:val="20"/>
          <w:szCs w:val="20"/>
        </w:rPr>
        <w:t xml:space="preserve"> per cent</w:t>
      </w:r>
      <w:r w:rsidRPr="00203082">
        <w:rPr>
          <w:rFonts w:ascii="Arial" w:hAnsi="Arial" w:cs="Arial"/>
          <w:bCs/>
          <w:sz w:val="20"/>
          <w:szCs w:val="20"/>
        </w:rPr>
        <w:t xml:space="preserve"> in the 10</w:t>
      </w:r>
      <w:r w:rsidRPr="00203082">
        <w:rPr>
          <w:rFonts w:ascii="Arial" w:hAnsi="Arial" w:cs="Arial"/>
          <w:bCs/>
          <w:sz w:val="20"/>
          <w:szCs w:val="20"/>
          <w:vertAlign w:val="superscript"/>
        </w:rPr>
        <w:t>th</w:t>
      </w:r>
      <w:r w:rsidRPr="00203082">
        <w:rPr>
          <w:rFonts w:ascii="Arial" w:hAnsi="Arial" w:cs="Arial"/>
          <w:bCs/>
          <w:sz w:val="20"/>
          <w:szCs w:val="20"/>
        </w:rPr>
        <w:t xml:space="preserve"> WAG. Intermediate sowing dates (15</w:t>
      </w:r>
      <w:r w:rsidRPr="00203082">
        <w:rPr>
          <w:rFonts w:ascii="Arial" w:hAnsi="Arial" w:cs="Arial"/>
          <w:bCs/>
          <w:sz w:val="20"/>
          <w:szCs w:val="20"/>
          <w:vertAlign w:val="superscript"/>
        </w:rPr>
        <w:t>th</w:t>
      </w:r>
      <w:r w:rsidRPr="00203082">
        <w:rPr>
          <w:rFonts w:ascii="Arial" w:hAnsi="Arial" w:cs="Arial"/>
          <w:bCs/>
          <w:sz w:val="20"/>
          <w:szCs w:val="20"/>
        </w:rPr>
        <w:t>, 22</w:t>
      </w:r>
      <w:r w:rsidRPr="00203082">
        <w:rPr>
          <w:rFonts w:ascii="Arial" w:hAnsi="Arial" w:cs="Arial"/>
          <w:bCs/>
          <w:sz w:val="20"/>
          <w:szCs w:val="20"/>
          <w:vertAlign w:val="superscript"/>
        </w:rPr>
        <w:t>nd</w:t>
      </w:r>
      <w:r w:rsidRPr="00203082">
        <w:rPr>
          <w:rFonts w:ascii="Arial" w:hAnsi="Arial" w:cs="Arial"/>
          <w:bCs/>
          <w:sz w:val="20"/>
          <w:szCs w:val="20"/>
        </w:rPr>
        <w:t xml:space="preserve"> and 29</w:t>
      </w:r>
      <w:r w:rsidRPr="00203082">
        <w:rPr>
          <w:rFonts w:ascii="Arial" w:hAnsi="Arial" w:cs="Arial"/>
          <w:bCs/>
          <w:sz w:val="20"/>
          <w:szCs w:val="20"/>
          <w:vertAlign w:val="superscript"/>
        </w:rPr>
        <w:t>th</w:t>
      </w:r>
      <w:r w:rsidRPr="00203082">
        <w:rPr>
          <w:rFonts w:ascii="Arial" w:hAnsi="Arial" w:cs="Arial"/>
          <w:bCs/>
          <w:sz w:val="20"/>
          <w:szCs w:val="20"/>
        </w:rPr>
        <w:t xml:space="preserve"> July) showed moderate levels of infestation throughout, with fruit damage gradually rising week by week; for example, crops sown on 29</w:t>
      </w:r>
      <w:r w:rsidRPr="00203082">
        <w:rPr>
          <w:rFonts w:ascii="Arial" w:hAnsi="Arial" w:cs="Arial"/>
          <w:bCs/>
          <w:sz w:val="20"/>
          <w:szCs w:val="20"/>
          <w:vertAlign w:val="superscript"/>
        </w:rPr>
        <w:t>th</w:t>
      </w:r>
      <w:r w:rsidRPr="00203082">
        <w:rPr>
          <w:rFonts w:ascii="Arial" w:hAnsi="Arial" w:cs="Arial"/>
          <w:bCs/>
          <w:sz w:val="20"/>
          <w:szCs w:val="20"/>
        </w:rPr>
        <w:t xml:space="preserve"> July recorded 6.09</w:t>
      </w:r>
      <w:r w:rsidR="008A0A76" w:rsidRPr="00203082">
        <w:rPr>
          <w:rFonts w:ascii="Arial" w:hAnsi="Arial" w:cs="Arial"/>
          <w:bCs/>
          <w:sz w:val="20"/>
          <w:szCs w:val="20"/>
        </w:rPr>
        <w:t xml:space="preserve"> per cent</w:t>
      </w:r>
      <w:r w:rsidRPr="00203082">
        <w:rPr>
          <w:rFonts w:ascii="Arial" w:hAnsi="Arial" w:cs="Arial"/>
          <w:bCs/>
          <w:sz w:val="20"/>
          <w:szCs w:val="20"/>
        </w:rPr>
        <w:t xml:space="preserve"> in the 3</w:t>
      </w:r>
      <w:r w:rsidRPr="00203082">
        <w:rPr>
          <w:rFonts w:ascii="Arial" w:hAnsi="Arial" w:cs="Arial"/>
          <w:bCs/>
          <w:sz w:val="20"/>
          <w:szCs w:val="20"/>
          <w:vertAlign w:val="superscript"/>
        </w:rPr>
        <w:t>rd</w:t>
      </w:r>
      <w:r w:rsidRPr="00203082">
        <w:rPr>
          <w:rFonts w:ascii="Arial" w:hAnsi="Arial" w:cs="Arial"/>
          <w:bCs/>
          <w:sz w:val="20"/>
          <w:szCs w:val="20"/>
        </w:rPr>
        <w:t xml:space="preserve"> WAG and escalated to 33.84</w:t>
      </w:r>
      <w:r w:rsidR="008A0A76" w:rsidRPr="00203082">
        <w:rPr>
          <w:rFonts w:ascii="Arial" w:hAnsi="Arial" w:cs="Arial"/>
          <w:bCs/>
          <w:sz w:val="20"/>
          <w:szCs w:val="20"/>
        </w:rPr>
        <w:t xml:space="preserve"> per cent</w:t>
      </w:r>
      <w:r w:rsidRPr="00203082">
        <w:rPr>
          <w:rFonts w:ascii="Arial" w:hAnsi="Arial" w:cs="Arial"/>
          <w:bCs/>
          <w:sz w:val="20"/>
          <w:szCs w:val="20"/>
        </w:rPr>
        <w:t xml:space="preserve"> by the 10th WAG. Even in the later weeks (11</w:t>
      </w:r>
      <w:r w:rsidRPr="00203082">
        <w:rPr>
          <w:rFonts w:ascii="Arial" w:hAnsi="Arial" w:cs="Arial"/>
          <w:bCs/>
          <w:sz w:val="20"/>
          <w:szCs w:val="20"/>
          <w:vertAlign w:val="superscript"/>
        </w:rPr>
        <w:t>th</w:t>
      </w:r>
      <w:r w:rsidRPr="00203082">
        <w:rPr>
          <w:rFonts w:ascii="Arial" w:hAnsi="Arial" w:cs="Arial"/>
          <w:bCs/>
          <w:sz w:val="20"/>
          <w:szCs w:val="20"/>
        </w:rPr>
        <w:t xml:space="preserve"> and 12</w:t>
      </w:r>
      <w:r w:rsidRPr="00203082">
        <w:rPr>
          <w:rFonts w:ascii="Arial" w:hAnsi="Arial" w:cs="Arial"/>
          <w:bCs/>
          <w:sz w:val="20"/>
          <w:szCs w:val="20"/>
          <w:vertAlign w:val="superscript"/>
        </w:rPr>
        <w:t>th</w:t>
      </w:r>
      <w:r w:rsidRPr="00203082">
        <w:rPr>
          <w:rFonts w:ascii="Arial" w:hAnsi="Arial" w:cs="Arial"/>
          <w:bCs/>
          <w:sz w:val="20"/>
          <w:szCs w:val="20"/>
        </w:rPr>
        <w:t xml:space="preserve"> WAG), the trend remained unchanged, with early sowing (8</w:t>
      </w:r>
      <w:r w:rsidRPr="00203082">
        <w:rPr>
          <w:rFonts w:ascii="Arial" w:hAnsi="Arial" w:cs="Arial"/>
          <w:bCs/>
          <w:sz w:val="20"/>
          <w:szCs w:val="20"/>
          <w:vertAlign w:val="superscript"/>
        </w:rPr>
        <w:t>th</w:t>
      </w:r>
      <w:r w:rsidRPr="00203082">
        <w:rPr>
          <w:rFonts w:ascii="Arial" w:hAnsi="Arial" w:cs="Arial"/>
          <w:bCs/>
          <w:sz w:val="20"/>
          <w:szCs w:val="20"/>
        </w:rPr>
        <w:t xml:space="preserve"> July) maintaining the least infestation (14.76% and 14.25%), while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showed the highest (37.88% and 36.80%). Pooled data analysis further validated these findings, confirming that crops sown on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experienced the lowest overall fruit infestation at 9.12 and 16.28</w:t>
      </w:r>
      <w:r w:rsidR="008A0A76" w:rsidRPr="00203082">
        <w:rPr>
          <w:rFonts w:ascii="Arial" w:hAnsi="Arial" w:cs="Arial"/>
          <w:bCs/>
          <w:sz w:val="20"/>
          <w:szCs w:val="20"/>
        </w:rPr>
        <w:t xml:space="preserve"> per cent</w:t>
      </w:r>
      <w:r w:rsidRPr="00203082">
        <w:rPr>
          <w:rFonts w:ascii="Arial" w:hAnsi="Arial" w:cs="Arial"/>
          <w:bCs/>
          <w:sz w:val="20"/>
          <w:szCs w:val="20"/>
        </w:rPr>
        <w:t>, respectively. In contrast, sowing on 22</w:t>
      </w:r>
      <w:r w:rsidRPr="00203082">
        <w:rPr>
          <w:rFonts w:ascii="Arial" w:hAnsi="Arial" w:cs="Arial"/>
          <w:bCs/>
          <w:sz w:val="20"/>
          <w:szCs w:val="20"/>
          <w:vertAlign w:val="superscript"/>
        </w:rPr>
        <w:t>nd</w:t>
      </w:r>
      <w:r w:rsidRPr="00203082">
        <w:rPr>
          <w:rFonts w:ascii="Arial" w:hAnsi="Arial" w:cs="Arial"/>
          <w:bCs/>
          <w:sz w:val="20"/>
          <w:szCs w:val="20"/>
        </w:rPr>
        <w:t xml:space="preserve"> July (20.36%) and 29</w:t>
      </w:r>
      <w:r w:rsidRPr="00203082">
        <w:rPr>
          <w:rFonts w:ascii="Arial" w:hAnsi="Arial" w:cs="Arial"/>
          <w:bCs/>
          <w:sz w:val="20"/>
          <w:szCs w:val="20"/>
          <w:vertAlign w:val="superscript"/>
        </w:rPr>
        <w:t>th</w:t>
      </w:r>
      <w:r w:rsidRPr="00203082">
        <w:rPr>
          <w:rFonts w:ascii="Arial" w:hAnsi="Arial" w:cs="Arial"/>
          <w:bCs/>
          <w:sz w:val="20"/>
          <w:szCs w:val="20"/>
        </w:rPr>
        <w:t xml:space="preserve"> July (22.34%) resulted in moderate damage, while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recorded the highest average fruit infestation at 25.26</w:t>
      </w:r>
      <w:r w:rsidR="008A0A76" w:rsidRPr="00203082">
        <w:rPr>
          <w:rFonts w:ascii="Arial" w:hAnsi="Arial" w:cs="Arial"/>
          <w:bCs/>
          <w:sz w:val="20"/>
          <w:szCs w:val="20"/>
        </w:rPr>
        <w:t xml:space="preserve"> per cent</w:t>
      </w:r>
      <w:r w:rsidRPr="00203082">
        <w:rPr>
          <w:rFonts w:ascii="Arial" w:hAnsi="Arial" w:cs="Arial"/>
          <w:bCs/>
          <w:sz w:val="20"/>
          <w:szCs w:val="20"/>
        </w:rPr>
        <w:t xml:space="preserve">, emphasizing the substantial benefits of early sowing in reducing fruity loss caused by </w:t>
      </w:r>
      <w:r w:rsidRPr="00203082">
        <w:rPr>
          <w:rFonts w:ascii="Arial" w:hAnsi="Arial" w:cs="Arial"/>
          <w:bCs/>
          <w:i/>
          <w:iCs/>
          <w:sz w:val="20"/>
          <w:szCs w:val="20"/>
        </w:rPr>
        <w:t>E. vittella</w:t>
      </w:r>
      <w:r w:rsidRPr="00203082">
        <w:rPr>
          <w:rFonts w:ascii="Arial" w:hAnsi="Arial" w:cs="Arial"/>
          <w:bCs/>
          <w:sz w:val="20"/>
          <w:szCs w:val="20"/>
        </w:rPr>
        <w:t xml:space="preserve"> in okra.</w:t>
      </w:r>
    </w:p>
    <w:p w14:paraId="25B719CE" w14:textId="4FB4100C" w:rsidR="008A0A76" w:rsidRPr="00203082" w:rsidRDefault="00BF2E2D" w:rsidP="00064017">
      <w:pPr>
        <w:jc w:val="both"/>
        <w:rPr>
          <w:rFonts w:ascii="Arial" w:hAnsi="Arial" w:cs="Arial"/>
          <w:bCs/>
          <w:sz w:val="20"/>
          <w:szCs w:val="20"/>
        </w:rPr>
      </w:pPr>
      <w:commentRangeStart w:id="11"/>
      <w:r w:rsidRPr="00203082">
        <w:rPr>
          <w:rFonts w:ascii="Arial" w:hAnsi="Arial" w:cs="Arial"/>
          <w:bCs/>
          <w:sz w:val="20"/>
          <w:szCs w:val="20"/>
        </w:rPr>
        <w:t xml:space="preserve">Devi </w:t>
      </w:r>
      <w:r w:rsidRPr="00203082">
        <w:rPr>
          <w:rFonts w:ascii="Arial" w:hAnsi="Arial" w:cs="Arial"/>
          <w:bCs/>
          <w:i/>
          <w:iCs/>
          <w:sz w:val="20"/>
          <w:szCs w:val="20"/>
        </w:rPr>
        <w:t>et al.</w:t>
      </w:r>
      <w:r w:rsidRPr="00203082">
        <w:rPr>
          <w:rFonts w:ascii="Arial" w:hAnsi="Arial" w:cs="Arial"/>
          <w:bCs/>
          <w:sz w:val="20"/>
          <w:szCs w:val="20"/>
        </w:rPr>
        <w:t xml:space="preserve"> (2017) observed that the incidence of spotted bollworm was highest in crops sown late (2</w:t>
      </w:r>
      <w:r w:rsidRPr="00203082">
        <w:rPr>
          <w:rFonts w:ascii="Arial" w:hAnsi="Arial" w:cs="Arial"/>
          <w:bCs/>
          <w:sz w:val="20"/>
          <w:szCs w:val="20"/>
          <w:vertAlign w:val="superscript"/>
        </w:rPr>
        <w:t>nd</w:t>
      </w:r>
      <w:r w:rsidRPr="00203082">
        <w:rPr>
          <w:rFonts w:ascii="Arial" w:hAnsi="Arial" w:cs="Arial"/>
          <w:bCs/>
          <w:sz w:val="20"/>
          <w:szCs w:val="20"/>
        </w:rPr>
        <w:t xml:space="preserve"> June), which showed a significant difference compared to those sown early (27</w:t>
      </w:r>
      <w:r w:rsidRPr="00203082">
        <w:rPr>
          <w:rFonts w:ascii="Arial" w:hAnsi="Arial" w:cs="Arial"/>
          <w:bCs/>
          <w:sz w:val="20"/>
          <w:szCs w:val="20"/>
          <w:vertAlign w:val="superscript"/>
        </w:rPr>
        <w:t>th</w:t>
      </w:r>
      <w:r w:rsidRPr="00203082">
        <w:rPr>
          <w:rFonts w:ascii="Arial" w:hAnsi="Arial" w:cs="Arial"/>
          <w:bCs/>
          <w:sz w:val="20"/>
          <w:szCs w:val="20"/>
        </w:rPr>
        <w:t xml:space="preserve"> April) and at the normal sowing time (15</w:t>
      </w:r>
      <w:r w:rsidRPr="00203082">
        <w:rPr>
          <w:rFonts w:ascii="Arial" w:hAnsi="Arial" w:cs="Arial"/>
          <w:bCs/>
          <w:sz w:val="20"/>
          <w:szCs w:val="20"/>
          <w:vertAlign w:val="superscript"/>
        </w:rPr>
        <w:t>th</w:t>
      </w:r>
      <w:r w:rsidRPr="00203082">
        <w:rPr>
          <w:rFonts w:ascii="Arial" w:hAnsi="Arial" w:cs="Arial"/>
          <w:bCs/>
          <w:sz w:val="20"/>
          <w:szCs w:val="20"/>
        </w:rPr>
        <w:t xml:space="preserve"> May) during 2016. In 2017, the lowest pest incidence was noted in early-sown crops (29</w:t>
      </w:r>
      <w:r w:rsidRPr="00203082">
        <w:rPr>
          <w:rFonts w:ascii="Arial" w:hAnsi="Arial" w:cs="Arial"/>
          <w:bCs/>
          <w:sz w:val="20"/>
          <w:szCs w:val="20"/>
          <w:vertAlign w:val="superscript"/>
        </w:rPr>
        <w:t>th</w:t>
      </w:r>
      <w:r w:rsidRPr="00203082">
        <w:rPr>
          <w:rFonts w:ascii="Arial" w:hAnsi="Arial" w:cs="Arial"/>
          <w:bCs/>
          <w:sz w:val="20"/>
          <w:szCs w:val="20"/>
        </w:rPr>
        <w:t xml:space="preserve"> April), which was statistically similar to the normal sowing date (11</w:t>
      </w:r>
      <w:r w:rsidRPr="00203082">
        <w:rPr>
          <w:rFonts w:ascii="Arial" w:hAnsi="Arial" w:cs="Arial"/>
          <w:bCs/>
          <w:sz w:val="20"/>
          <w:szCs w:val="20"/>
          <w:vertAlign w:val="superscript"/>
        </w:rPr>
        <w:t>th</w:t>
      </w:r>
      <w:r w:rsidRPr="00203082">
        <w:rPr>
          <w:rFonts w:ascii="Arial" w:hAnsi="Arial" w:cs="Arial"/>
          <w:bCs/>
          <w:sz w:val="20"/>
          <w:szCs w:val="20"/>
        </w:rPr>
        <w:t xml:space="preserve"> May). Similarly, studies by Gautam </w:t>
      </w:r>
      <w:r w:rsidRPr="00203082">
        <w:rPr>
          <w:rFonts w:ascii="Arial" w:hAnsi="Arial" w:cs="Arial"/>
          <w:bCs/>
          <w:i/>
          <w:iCs/>
          <w:sz w:val="20"/>
          <w:szCs w:val="20"/>
        </w:rPr>
        <w:t>et al.</w:t>
      </w:r>
      <w:r w:rsidRPr="00203082">
        <w:rPr>
          <w:rFonts w:ascii="Arial" w:hAnsi="Arial" w:cs="Arial"/>
          <w:bCs/>
          <w:sz w:val="20"/>
          <w:szCs w:val="20"/>
        </w:rPr>
        <w:t xml:space="preserve"> (2013), Sultane </w:t>
      </w:r>
      <w:r w:rsidRPr="00203082">
        <w:rPr>
          <w:rFonts w:ascii="Arial" w:hAnsi="Arial" w:cs="Arial"/>
          <w:bCs/>
          <w:i/>
          <w:iCs/>
          <w:sz w:val="20"/>
          <w:szCs w:val="20"/>
        </w:rPr>
        <w:t xml:space="preserve">et al. </w:t>
      </w:r>
      <w:r w:rsidRPr="00203082">
        <w:rPr>
          <w:rFonts w:ascii="Arial" w:hAnsi="Arial" w:cs="Arial"/>
          <w:bCs/>
          <w:sz w:val="20"/>
          <w:szCs w:val="20"/>
        </w:rPr>
        <w:t xml:space="preserve">(2017) and Jalgaonkar </w:t>
      </w:r>
      <w:r w:rsidRPr="00203082">
        <w:rPr>
          <w:rFonts w:ascii="Arial" w:hAnsi="Arial" w:cs="Arial"/>
          <w:bCs/>
          <w:i/>
          <w:iCs/>
          <w:sz w:val="20"/>
          <w:szCs w:val="20"/>
        </w:rPr>
        <w:t>et al.</w:t>
      </w:r>
      <w:r w:rsidRPr="00203082">
        <w:rPr>
          <w:rFonts w:ascii="Arial" w:hAnsi="Arial" w:cs="Arial"/>
          <w:bCs/>
          <w:sz w:val="20"/>
          <w:szCs w:val="20"/>
        </w:rPr>
        <w:t xml:space="preserve"> (2020) indicated that fruit borer damage was least in early sowing and most severe in late sowing. Their findings also demonstrated that shoot and fruit borer infestation escalated with delayed planting. Additionally, Bairwa </w:t>
      </w:r>
      <w:r w:rsidRPr="00203082">
        <w:rPr>
          <w:rFonts w:ascii="Arial" w:hAnsi="Arial" w:cs="Arial"/>
          <w:bCs/>
          <w:i/>
          <w:iCs/>
          <w:sz w:val="20"/>
          <w:szCs w:val="20"/>
        </w:rPr>
        <w:t>et al.</w:t>
      </w:r>
      <w:r w:rsidRPr="00203082">
        <w:rPr>
          <w:rFonts w:ascii="Arial" w:hAnsi="Arial" w:cs="Arial"/>
          <w:bCs/>
          <w:sz w:val="20"/>
          <w:szCs w:val="20"/>
        </w:rPr>
        <w:t xml:space="preserve"> (2005) reported that pest infestation and damage to fruits by various insects increased with postponement of sowing dates, while the earliest sowing resulted in the maximum fruit yield. These observations closely align with the findings of the present investigation.</w:t>
      </w:r>
      <w:commentRangeEnd w:id="11"/>
      <w:r w:rsidR="00074C04">
        <w:rPr>
          <w:rStyle w:val="CommentReference"/>
        </w:rPr>
        <w:commentReference w:id="11"/>
      </w:r>
    </w:p>
    <w:p w14:paraId="3DCAE071" w14:textId="420C1CFD" w:rsidR="00BF2E2D" w:rsidRPr="00203082" w:rsidRDefault="00836B21" w:rsidP="00064017">
      <w:pPr>
        <w:jc w:val="both"/>
        <w:rPr>
          <w:rFonts w:ascii="Arial" w:hAnsi="Arial" w:cs="Arial"/>
          <w:b/>
          <w:i/>
          <w:iCs/>
        </w:rPr>
      </w:pPr>
      <w:r w:rsidRPr="00203082">
        <w:rPr>
          <w:rFonts w:ascii="Arial" w:hAnsi="Arial" w:cs="Arial"/>
          <w:b/>
        </w:rPr>
        <w:t xml:space="preserve">3.2. </w:t>
      </w:r>
      <w:r w:rsidR="00BF2E2D" w:rsidRPr="00203082">
        <w:rPr>
          <w:rFonts w:ascii="Arial" w:hAnsi="Arial" w:cs="Arial"/>
          <w:b/>
          <w:i/>
          <w:iCs/>
        </w:rPr>
        <w:t>H. armigera</w:t>
      </w:r>
    </w:p>
    <w:p w14:paraId="3630D96B" w14:textId="08B67A5F" w:rsidR="00BF2E2D" w:rsidRPr="00203082" w:rsidRDefault="00836B21" w:rsidP="00064017">
      <w:pPr>
        <w:jc w:val="both"/>
        <w:rPr>
          <w:rFonts w:ascii="Arial" w:hAnsi="Arial" w:cs="Arial"/>
          <w:b/>
          <w:sz w:val="20"/>
          <w:szCs w:val="18"/>
          <w:u w:val="single"/>
        </w:rPr>
      </w:pPr>
      <w:r w:rsidRPr="00203082">
        <w:rPr>
          <w:rFonts w:ascii="Arial" w:hAnsi="Arial" w:cs="Arial"/>
          <w:b/>
          <w:sz w:val="20"/>
          <w:szCs w:val="18"/>
          <w:u w:val="single"/>
        </w:rPr>
        <w:t xml:space="preserve">3.2.1. </w:t>
      </w:r>
      <w:r w:rsidR="00BF2E2D" w:rsidRPr="00203082">
        <w:rPr>
          <w:rFonts w:ascii="Arial" w:hAnsi="Arial" w:cs="Arial"/>
          <w:b/>
          <w:sz w:val="20"/>
          <w:szCs w:val="18"/>
          <w:u w:val="single"/>
        </w:rPr>
        <w:t>Larva</w:t>
      </w:r>
      <w:r w:rsidR="008A0A76" w:rsidRPr="00203082">
        <w:rPr>
          <w:rFonts w:ascii="Arial" w:hAnsi="Arial" w:cs="Arial"/>
          <w:b/>
          <w:sz w:val="20"/>
          <w:szCs w:val="18"/>
          <w:u w:val="single"/>
        </w:rPr>
        <w:t>(</w:t>
      </w:r>
      <w:r w:rsidR="00BF2E2D" w:rsidRPr="00203082">
        <w:rPr>
          <w:rFonts w:ascii="Arial" w:hAnsi="Arial" w:cs="Arial"/>
          <w:b/>
          <w:sz w:val="20"/>
          <w:szCs w:val="18"/>
          <w:u w:val="single"/>
        </w:rPr>
        <w:t>e</w:t>
      </w:r>
      <w:r w:rsidR="008A0A76" w:rsidRPr="00203082">
        <w:rPr>
          <w:rFonts w:ascii="Arial" w:hAnsi="Arial" w:cs="Arial"/>
          <w:b/>
          <w:sz w:val="20"/>
          <w:szCs w:val="18"/>
          <w:u w:val="single"/>
        </w:rPr>
        <w:t>)</w:t>
      </w:r>
      <w:r w:rsidR="00BF2E2D" w:rsidRPr="00203082">
        <w:rPr>
          <w:rFonts w:ascii="Arial" w:hAnsi="Arial" w:cs="Arial"/>
          <w:b/>
          <w:sz w:val="20"/>
          <w:szCs w:val="18"/>
          <w:u w:val="single"/>
        </w:rPr>
        <w:t>/plant</w:t>
      </w:r>
    </w:p>
    <w:p w14:paraId="5B3CE822" w14:textId="2EFF14DD" w:rsidR="0001298C" w:rsidRPr="00203082" w:rsidRDefault="0001298C" w:rsidP="0001298C">
      <w:pPr>
        <w:jc w:val="both"/>
        <w:rPr>
          <w:rFonts w:ascii="Arial" w:hAnsi="Arial" w:cs="Arial"/>
          <w:bCs/>
          <w:sz w:val="20"/>
          <w:szCs w:val="20"/>
          <w:lang w:val="en-IN"/>
        </w:rPr>
      </w:pPr>
      <w:r w:rsidRPr="00203082">
        <w:rPr>
          <w:rFonts w:ascii="Arial" w:hAnsi="Arial" w:cs="Arial"/>
          <w:bCs/>
          <w:sz w:val="20"/>
          <w:szCs w:val="20"/>
          <w:lang w:val="en-IN"/>
        </w:rPr>
        <w:t xml:space="preserve">A comprehensive assessment of </w:t>
      </w:r>
      <w:r w:rsidRPr="00203082">
        <w:rPr>
          <w:rFonts w:ascii="Arial" w:hAnsi="Arial" w:cs="Arial"/>
          <w:bCs/>
          <w:i/>
          <w:iCs/>
          <w:sz w:val="20"/>
          <w:szCs w:val="20"/>
          <w:lang w:val="en-IN"/>
        </w:rPr>
        <w:t>H. armigera</w:t>
      </w:r>
      <w:r w:rsidRPr="00203082">
        <w:rPr>
          <w:rFonts w:ascii="Arial" w:hAnsi="Arial" w:cs="Arial"/>
          <w:bCs/>
          <w:sz w:val="20"/>
          <w:szCs w:val="20"/>
          <w:lang w:val="en-IN"/>
        </w:rPr>
        <w:t xml:space="preserve"> infestation on okra across different sowing dates revealed a clear trend: early sowing significantly reduced larval populations, while delayed sowing resulted in higher infestations. During the third week after germination (WAG), no larvae were detected in crops sown on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and 15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whereas crops sown later showed increasing larval numbers. From the 4</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to the 12</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WAG, the infestation gradually intensified across all treatments, with the earliest sown crops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consistently exhibiting the lowest larval densities. In contrast, crops sown on 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August recorded the highest larval populations throughout the observation period, peaking at 2.60 larvae per plant in the 10</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WAG. Moderate infestations were observed in crops sown on 15</w:t>
      </w:r>
      <w:r w:rsidRPr="00203082">
        <w:rPr>
          <w:rFonts w:ascii="Arial" w:hAnsi="Arial" w:cs="Arial"/>
          <w:bCs/>
          <w:sz w:val="20"/>
          <w:szCs w:val="20"/>
          <w:vertAlign w:val="superscript"/>
          <w:lang w:val="en-IN"/>
        </w:rPr>
        <w:t>th</w:t>
      </w:r>
      <w:r w:rsidRPr="00203082">
        <w:rPr>
          <w:rFonts w:ascii="Arial" w:hAnsi="Arial" w:cs="Arial"/>
          <w:bCs/>
          <w:sz w:val="20"/>
          <w:szCs w:val="20"/>
          <w:lang w:val="en-IN"/>
        </w:rPr>
        <w:t>, 22</w:t>
      </w:r>
      <w:r w:rsidRPr="00203082">
        <w:rPr>
          <w:rFonts w:ascii="Arial" w:hAnsi="Arial" w:cs="Arial"/>
          <w:bCs/>
          <w:sz w:val="20"/>
          <w:szCs w:val="20"/>
          <w:vertAlign w:val="superscript"/>
          <w:lang w:val="en-IN"/>
        </w:rPr>
        <w:t>nd</w:t>
      </w:r>
      <w:r w:rsidRPr="00203082">
        <w:rPr>
          <w:rFonts w:ascii="Arial" w:hAnsi="Arial" w:cs="Arial"/>
          <w:bCs/>
          <w:sz w:val="20"/>
          <w:szCs w:val="20"/>
          <w:lang w:val="en-IN"/>
        </w:rPr>
        <w:t xml:space="preserve"> and 29</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The pooled data reinforced these findings, showing that the lowest overall larval presence occurred in the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(0.56 larva/plant) and 15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(1.06 larvae/plant) sowings, both of which were significantly better than the later sowings. The 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August sowing had the highest average infestation (1.68 larvae/plant), followed by 29</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(1.54 larvae/plant), while the 22</w:t>
      </w:r>
      <w:r w:rsidRPr="00203082">
        <w:rPr>
          <w:rFonts w:ascii="Arial" w:hAnsi="Arial" w:cs="Arial"/>
          <w:bCs/>
          <w:sz w:val="20"/>
          <w:szCs w:val="20"/>
          <w:vertAlign w:val="superscript"/>
          <w:lang w:val="en-IN"/>
        </w:rPr>
        <w:t>nd</w:t>
      </w:r>
      <w:r w:rsidRPr="00203082">
        <w:rPr>
          <w:rFonts w:ascii="Arial" w:hAnsi="Arial" w:cs="Arial"/>
          <w:bCs/>
          <w:sz w:val="20"/>
          <w:szCs w:val="20"/>
          <w:lang w:val="en-IN"/>
        </w:rPr>
        <w:t xml:space="preserve"> July sowing (1.42 larvae/plant) remained statistically at par with the latter two. Overall, early sowing was highly effective in minimizing </w:t>
      </w:r>
      <w:r w:rsidRPr="00203082">
        <w:rPr>
          <w:rFonts w:ascii="Arial" w:hAnsi="Arial" w:cs="Arial"/>
          <w:bCs/>
          <w:i/>
          <w:iCs/>
          <w:sz w:val="20"/>
          <w:szCs w:val="20"/>
          <w:lang w:val="en-IN"/>
        </w:rPr>
        <w:t>H. armigera</w:t>
      </w:r>
      <w:r w:rsidRPr="00203082">
        <w:rPr>
          <w:rFonts w:ascii="Arial" w:hAnsi="Arial" w:cs="Arial"/>
          <w:bCs/>
          <w:sz w:val="20"/>
          <w:szCs w:val="20"/>
          <w:lang w:val="en-IN"/>
        </w:rPr>
        <w:t xml:space="preserve"> infestation in okra.</w:t>
      </w:r>
    </w:p>
    <w:p w14:paraId="4BB73CE0" w14:textId="08A74064" w:rsidR="0001298C" w:rsidRPr="00203082" w:rsidRDefault="00836B21" w:rsidP="0001298C">
      <w:pPr>
        <w:jc w:val="both"/>
        <w:rPr>
          <w:rFonts w:ascii="Arial" w:hAnsi="Arial" w:cs="Arial"/>
          <w:b/>
          <w:sz w:val="20"/>
          <w:szCs w:val="18"/>
          <w:u w:val="single"/>
          <w:lang w:val="en-IN"/>
        </w:rPr>
      </w:pPr>
      <w:r w:rsidRPr="00203082">
        <w:rPr>
          <w:rFonts w:ascii="Arial" w:hAnsi="Arial" w:cs="Arial"/>
          <w:b/>
          <w:sz w:val="20"/>
          <w:szCs w:val="18"/>
          <w:u w:val="single"/>
          <w:lang w:val="en-IN"/>
        </w:rPr>
        <w:t xml:space="preserve">3.2.2. </w:t>
      </w:r>
      <w:r w:rsidR="0001298C" w:rsidRPr="00203082">
        <w:rPr>
          <w:rFonts w:ascii="Arial" w:hAnsi="Arial" w:cs="Arial"/>
          <w:b/>
          <w:sz w:val="20"/>
          <w:szCs w:val="18"/>
          <w:u w:val="single"/>
          <w:lang w:val="en-IN"/>
        </w:rPr>
        <w:t>Fruit damage</w:t>
      </w:r>
    </w:p>
    <w:p w14:paraId="7A072CB4" w14:textId="26F71A02" w:rsidR="00BF2E2D" w:rsidRPr="00203082" w:rsidRDefault="00562FEB" w:rsidP="00064017">
      <w:pPr>
        <w:jc w:val="both"/>
        <w:rPr>
          <w:rFonts w:ascii="Arial" w:hAnsi="Arial" w:cs="Arial"/>
          <w:bCs/>
          <w:sz w:val="20"/>
          <w:szCs w:val="20"/>
        </w:rPr>
      </w:pPr>
      <w:r w:rsidRPr="00203082">
        <w:rPr>
          <w:rFonts w:ascii="Arial" w:hAnsi="Arial" w:cs="Arial"/>
          <w:bCs/>
          <w:sz w:val="20"/>
          <w:szCs w:val="20"/>
        </w:rPr>
        <w:t xml:space="preserve">A detailed analysis of fruit damage caused by </w:t>
      </w:r>
      <w:r w:rsidRPr="00203082">
        <w:rPr>
          <w:rFonts w:ascii="Arial" w:hAnsi="Arial" w:cs="Arial"/>
          <w:bCs/>
          <w:i/>
          <w:iCs/>
          <w:sz w:val="20"/>
          <w:szCs w:val="20"/>
        </w:rPr>
        <w:t>H. armigera</w:t>
      </w:r>
      <w:r w:rsidRPr="00203082">
        <w:rPr>
          <w:rFonts w:ascii="Arial" w:hAnsi="Arial" w:cs="Arial"/>
          <w:bCs/>
          <w:sz w:val="20"/>
          <w:szCs w:val="20"/>
        </w:rPr>
        <w:t xml:space="preserve"> in okra across different sowing dates showed a significant influence of planting time on infestation levels. No fruit damage was recorded during the 3</w:t>
      </w:r>
      <w:r w:rsidRPr="00203082">
        <w:rPr>
          <w:rFonts w:ascii="Arial" w:hAnsi="Arial" w:cs="Arial"/>
          <w:bCs/>
          <w:sz w:val="20"/>
          <w:szCs w:val="20"/>
          <w:vertAlign w:val="superscript"/>
        </w:rPr>
        <w:t>rd</w:t>
      </w:r>
      <w:r w:rsidRPr="00203082">
        <w:rPr>
          <w:rFonts w:ascii="Arial" w:hAnsi="Arial" w:cs="Arial"/>
          <w:bCs/>
          <w:sz w:val="20"/>
          <w:szCs w:val="20"/>
        </w:rPr>
        <w:t xml:space="preserve"> WAG in crops sown on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while crops sown on 22</w:t>
      </w:r>
      <w:r w:rsidRPr="00203082">
        <w:rPr>
          <w:rFonts w:ascii="Arial" w:hAnsi="Arial" w:cs="Arial"/>
          <w:bCs/>
          <w:sz w:val="20"/>
          <w:szCs w:val="20"/>
          <w:vertAlign w:val="superscript"/>
        </w:rPr>
        <w:t>nd</w:t>
      </w:r>
      <w:r w:rsidRPr="00203082">
        <w:rPr>
          <w:rFonts w:ascii="Arial" w:hAnsi="Arial" w:cs="Arial"/>
          <w:bCs/>
          <w:sz w:val="20"/>
          <w:szCs w:val="20"/>
        </w:rPr>
        <w:t>, 29</w:t>
      </w:r>
      <w:r w:rsidRPr="00203082">
        <w:rPr>
          <w:rFonts w:ascii="Arial" w:hAnsi="Arial" w:cs="Arial"/>
          <w:bCs/>
          <w:sz w:val="20"/>
          <w:szCs w:val="20"/>
          <w:vertAlign w:val="superscript"/>
        </w:rPr>
        <w:t>th</w:t>
      </w:r>
      <w:r w:rsidRPr="00203082">
        <w:rPr>
          <w:rFonts w:ascii="Arial" w:hAnsi="Arial" w:cs="Arial"/>
          <w:bCs/>
          <w:sz w:val="20"/>
          <w:szCs w:val="20"/>
        </w:rPr>
        <w:t xml:space="preserve"> July and 5</w:t>
      </w:r>
      <w:r w:rsidRPr="00203082">
        <w:rPr>
          <w:rFonts w:ascii="Arial" w:hAnsi="Arial" w:cs="Arial"/>
          <w:bCs/>
          <w:sz w:val="20"/>
          <w:szCs w:val="20"/>
          <w:vertAlign w:val="superscript"/>
        </w:rPr>
        <w:t>th</w:t>
      </w:r>
      <w:r w:rsidRPr="00203082">
        <w:rPr>
          <w:rFonts w:ascii="Arial" w:hAnsi="Arial" w:cs="Arial"/>
          <w:bCs/>
          <w:sz w:val="20"/>
          <w:szCs w:val="20"/>
        </w:rPr>
        <w:t xml:space="preserve"> August experienced increasing levels of fruit infestation (3.45%, 4.53% and 5.10%, respectively). From the 4</w:t>
      </w:r>
      <w:r w:rsidRPr="00203082">
        <w:rPr>
          <w:rFonts w:ascii="Arial" w:hAnsi="Arial" w:cs="Arial"/>
          <w:bCs/>
          <w:sz w:val="20"/>
          <w:szCs w:val="20"/>
          <w:vertAlign w:val="superscript"/>
        </w:rPr>
        <w:t>th</w:t>
      </w:r>
      <w:r w:rsidRPr="00203082">
        <w:rPr>
          <w:rFonts w:ascii="Arial" w:hAnsi="Arial" w:cs="Arial"/>
          <w:bCs/>
          <w:sz w:val="20"/>
          <w:szCs w:val="20"/>
        </w:rPr>
        <w:t xml:space="preserve"> to 12</w:t>
      </w:r>
      <w:r w:rsidRPr="00203082">
        <w:rPr>
          <w:rFonts w:ascii="Arial" w:hAnsi="Arial" w:cs="Arial"/>
          <w:bCs/>
          <w:sz w:val="20"/>
          <w:szCs w:val="20"/>
          <w:vertAlign w:val="superscript"/>
        </w:rPr>
        <w:t xml:space="preserve">th </w:t>
      </w:r>
      <w:r w:rsidRPr="00203082">
        <w:rPr>
          <w:rFonts w:ascii="Arial" w:hAnsi="Arial" w:cs="Arial"/>
          <w:bCs/>
          <w:sz w:val="20"/>
          <w:szCs w:val="20"/>
        </w:rPr>
        <w:t>week after germination, fruit infestation progressively increased across all treatments, with the lowest values consistently recorded in the earliest sowing (8</w:t>
      </w:r>
      <w:r w:rsidRPr="00203082">
        <w:rPr>
          <w:rFonts w:ascii="Arial" w:hAnsi="Arial" w:cs="Arial"/>
          <w:bCs/>
          <w:sz w:val="20"/>
          <w:szCs w:val="20"/>
          <w:vertAlign w:val="superscript"/>
        </w:rPr>
        <w:t>th</w:t>
      </w:r>
      <w:r w:rsidRPr="00203082">
        <w:rPr>
          <w:rFonts w:ascii="Arial" w:hAnsi="Arial" w:cs="Arial"/>
          <w:bCs/>
          <w:sz w:val="20"/>
          <w:szCs w:val="20"/>
        </w:rPr>
        <w:t xml:space="preserve"> July). Peak infestation occurred during the 10</w:t>
      </w:r>
      <w:r w:rsidRPr="00203082">
        <w:rPr>
          <w:rFonts w:ascii="Arial" w:hAnsi="Arial" w:cs="Arial"/>
          <w:bCs/>
          <w:sz w:val="20"/>
          <w:szCs w:val="20"/>
          <w:vertAlign w:val="superscript"/>
        </w:rPr>
        <w:t>th</w:t>
      </w:r>
      <w:r w:rsidRPr="00203082">
        <w:rPr>
          <w:rFonts w:ascii="Arial" w:hAnsi="Arial" w:cs="Arial"/>
          <w:bCs/>
          <w:sz w:val="20"/>
          <w:szCs w:val="20"/>
        </w:rPr>
        <w:t xml:space="preserve"> WAG, where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recorded the highest damage at 21.07</w:t>
      </w:r>
      <w:r w:rsidR="008A0A76" w:rsidRPr="00203082">
        <w:rPr>
          <w:rFonts w:ascii="Arial" w:hAnsi="Arial" w:cs="Arial"/>
          <w:bCs/>
          <w:sz w:val="20"/>
          <w:szCs w:val="20"/>
        </w:rPr>
        <w:t xml:space="preserve"> per cent</w:t>
      </w:r>
      <w:r w:rsidRPr="00203082">
        <w:rPr>
          <w:rFonts w:ascii="Arial" w:hAnsi="Arial" w:cs="Arial"/>
          <w:bCs/>
          <w:sz w:val="20"/>
          <w:szCs w:val="20"/>
        </w:rPr>
        <w:t>, followed by 29</w:t>
      </w:r>
      <w:r w:rsidRPr="00203082">
        <w:rPr>
          <w:rFonts w:ascii="Arial" w:hAnsi="Arial" w:cs="Arial"/>
          <w:bCs/>
          <w:sz w:val="20"/>
          <w:szCs w:val="20"/>
          <w:vertAlign w:val="superscript"/>
        </w:rPr>
        <w:t>th</w:t>
      </w:r>
      <w:r w:rsidRPr="00203082">
        <w:rPr>
          <w:rFonts w:ascii="Arial" w:hAnsi="Arial" w:cs="Arial"/>
          <w:bCs/>
          <w:sz w:val="20"/>
          <w:szCs w:val="20"/>
        </w:rPr>
        <w:t xml:space="preserve"> July (19.63%), 22</w:t>
      </w:r>
      <w:r w:rsidRPr="00203082">
        <w:rPr>
          <w:rFonts w:ascii="Arial" w:hAnsi="Arial" w:cs="Arial"/>
          <w:bCs/>
          <w:sz w:val="20"/>
          <w:szCs w:val="20"/>
          <w:vertAlign w:val="superscript"/>
        </w:rPr>
        <w:t>nd</w:t>
      </w:r>
      <w:r w:rsidRPr="00203082">
        <w:rPr>
          <w:rFonts w:ascii="Arial" w:hAnsi="Arial" w:cs="Arial"/>
          <w:bCs/>
          <w:sz w:val="20"/>
          <w:szCs w:val="20"/>
        </w:rPr>
        <w:t xml:space="preserve"> </w:t>
      </w:r>
      <w:r w:rsidRPr="00203082">
        <w:rPr>
          <w:rFonts w:ascii="Arial" w:hAnsi="Arial" w:cs="Arial"/>
          <w:bCs/>
          <w:sz w:val="20"/>
          <w:szCs w:val="20"/>
        </w:rPr>
        <w:lastRenderedPageBreak/>
        <w:t>July (18.74%), 15</w:t>
      </w:r>
      <w:r w:rsidRPr="00203082">
        <w:rPr>
          <w:rFonts w:ascii="Arial" w:hAnsi="Arial" w:cs="Arial"/>
          <w:bCs/>
          <w:sz w:val="20"/>
          <w:szCs w:val="20"/>
          <w:vertAlign w:val="superscript"/>
        </w:rPr>
        <w:t>th</w:t>
      </w:r>
      <w:r w:rsidRPr="00203082">
        <w:rPr>
          <w:rFonts w:ascii="Arial" w:hAnsi="Arial" w:cs="Arial"/>
          <w:bCs/>
          <w:sz w:val="20"/>
          <w:szCs w:val="20"/>
        </w:rPr>
        <w:t xml:space="preserve"> July (16.25%) and the least in 8</w:t>
      </w:r>
      <w:r w:rsidRPr="00203082">
        <w:rPr>
          <w:rFonts w:ascii="Arial" w:hAnsi="Arial" w:cs="Arial"/>
          <w:bCs/>
          <w:sz w:val="20"/>
          <w:szCs w:val="20"/>
          <w:vertAlign w:val="superscript"/>
        </w:rPr>
        <w:t>th</w:t>
      </w:r>
      <w:r w:rsidRPr="00203082">
        <w:rPr>
          <w:rFonts w:ascii="Arial" w:hAnsi="Arial" w:cs="Arial"/>
          <w:bCs/>
          <w:sz w:val="20"/>
          <w:szCs w:val="20"/>
        </w:rPr>
        <w:t xml:space="preserve"> July (15.44%). This pattern persisted across other weeks, with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regularly showing the highest infestation (up to 20.68% and 18.85% in the 11</w:t>
      </w:r>
      <w:r w:rsidRPr="00203082">
        <w:rPr>
          <w:rFonts w:ascii="Arial" w:hAnsi="Arial" w:cs="Arial"/>
          <w:bCs/>
          <w:sz w:val="20"/>
          <w:szCs w:val="20"/>
          <w:vertAlign w:val="superscript"/>
        </w:rPr>
        <w:t>th</w:t>
      </w:r>
      <w:r w:rsidRPr="00203082">
        <w:rPr>
          <w:rFonts w:ascii="Arial" w:hAnsi="Arial" w:cs="Arial"/>
          <w:bCs/>
          <w:sz w:val="20"/>
          <w:szCs w:val="20"/>
        </w:rPr>
        <w:t xml:space="preserve"> and 12</w:t>
      </w:r>
      <w:r w:rsidRPr="00203082">
        <w:rPr>
          <w:rFonts w:ascii="Arial" w:hAnsi="Arial" w:cs="Arial"/>
          <w:bCs/>
          <w:sz w:val="20"/>
          <w:szCs w:val="20"/>
          <w:vertAlign w:val="superscript"/>
        </w:rPr>
        <w:t>th</w:t>
      </w:r>
      <w:r w:rsidRPr="00203082">
        <w:rPr>
          <w:rFonts w:ascii="Arial" w:hAnsi="Arial" w:cs="Arial"/>
          <w:bCs/>
          <w:sz w:val="20"/>
          <w:szCs w:val="20"/>
        </w:rPr>
        <w:t xml:space="preserve"> WAG, respectively), whereas early sown crops maintained significantly lower fruit damage. The pooled data affirmed these trends, revealing that crops planted on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had the lowest average fruit infestation at </w:t>
      </w:r>
      <w:r w:rsidR="006C402B" w:rsidRPr="00203082">
        <w:rPr>
          <w:rFonts w:ascii="Arial" w:hAnsi="Arial" w:cs="Arial"/>
          <w:bCs/>
          <w:sz w:val="20"/>
          <w:szCs w:val="20"/>
        </w:rPr>
        <w:t>7.99 and</w:t>
      </w:r>
      <w:r w:rsidRPr="00203082">
        <w:rPr>
          <w:rFonts w:ascii="Arial" w:hAnsi="Arial" w:cs="Arial"/>
          <w:bCs/>
          <w:sz w:val="20"/>
          <w:szCs w:val="20"/>
        </w:rPr>
        <w:t xml:space="preserve"> 9.86 </w:t>
      </w:r>
      <w:r w:rsidR="008A0A76" w:rsidRPr="00203082">
        <w:rPr>
          <w:rFonts w:ascii="Arial" w:hAnsi="Arial" w:cs="Arial"/>
          <w:bCs/>
          <w:sz w:val="20"/>
          <w:szCs w:val="20"/>
        </w:rPr>
        <w:t>per cent</w:t>
      </w:r>
      <w:r w:rsidRPr="00203082">
        <w:rPr>
          <w:rFonts w:ascii="Arial" w:hAnsi="Arial" w:cs="Arial"/>
          <w:bCs/>
          <w:sz w:val="20"/>
          <w:szCs w:val="20"/>
        </w:rPr>
        <w:t>, respectively, both statistically superior to later sowing dates. The highest cumulative infestation was recorded in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(14.73%), followed by 29</w:t>
      </w:r>
      <w:r w:rsidRPr="00203082">
        <w:rPr>
          <w:rFonts w:ascii="Arial" w:hAnsi="Arial" w:cs="Arial"/>
          <w:bCs/>
          <w:sz w:val="20"/>
          <w:szCs w:val="20"/>
          <w:vertAlign w:val="superscript"/>
        </w:rPr>
        <w:t>th</w:t>
      </w:r>
      <w:r w:rsidRPr="00203082">
        <w:rPr>
          <w:rFonts w:ascii="Arial" w:hAnsi="Arial" w:cs="Arial"/>
          <w:bCs/>
          <w:sz w:val="20"/>
          <w:szCs w:val="20"/>
        </w:rPr>
        <w:t xml:space="preserve"> July (12.22%) and 22</w:t>
      </w:r>
      <w:r w:rsidRPr="00203082">
        <w:rPr>
          <w:rFonts w:ascii="Arial" w:hAnsi="Arial" w:cs="Arial"/>
          <w:bCs/>
          <w:sz w:val="20"/>
          <w:szCs w:val="20"/>
          <w:vertAlign w:val="superscript"/>
        </w:rPr>
        <w:t>nd</w:t>
      </w:r>
      <w:r w:rsidRPr="00203082">
        <w:rPr>
          <w:rFonts w:ascii="Arial" w:hAnsi="Arial" w:cs="Arial"/>
          <w:bCs/>
          <w:sz w:val="20"/>
          <w:szCs w:val="20"/>
        </w:rPr>
        <w:t xml:space="preserve"> July (11.08%), emphasizing that delayed sowing substantially increased susceptibility to </w:t>
      </w:r>
      <w:r w:rsidRPr="00203082">
        <w:rPr>
          <w:rFonts w:ascii="Arial" w:hAnsi="Arial" w:cs="Arial"/>
          <w:bCs/>
          <w:i/>
          <w:iCs/>
          <w:sz w:val="20"/>
          <w:szCs w:val="20"/>
        </w:rPr>
        <w:t>H. armigera</w:t>
      </w:r>
      <w:r w:rsidRPr="00203082">
        <w:rPr>
          <w:rFonts w:ascii="Arial" w:hAnsi="Arial" w:cs="Arial"/>
          <w:bCs/>
          <w:sz w:val="20"/>
          <w:szCs w:val="20"/>
        </w:rPr>
        <w:t xml:space="preserve"> fruit damage in okra.</w:t>
      </w:r>
    </w:p>
    <w:p w14:paraId="76585ACC" w14:textId="276698C8" w:rsidR="00562FEB" w:rsidRPr="00203082" w:rsidRDefault="00562FEB" w:rsidP="00064017">
      <w:pPr>
        <w:jc w:val="both"/>
        <w:rPr>
          <w:rFonts w:ascii="Arial" w:hAnsi="Arial" w:cs="Arial"/>
          <w:bCs/>
          <w:sz w:val="20"/>
          <w:szCs w:val="20"/>
        </w:rPr>
      </w:pPr>
      <w:r w:rsidRPr="00203082">
        <w:rPr>
          <w:rFonts w:ascii="Arial" w:hAnsi="Arial" w:cs="Arial"/>
          <w:bCs/>
          <w:sz w:val="20"/>
          <w:szCs w:val="20"/>
        </w:rPr>
        <w:t xml:space="preserve">Bairwa </w:t>
      </w:r>
      <w:r w:rsidRPr="00203082">
        <w:rPr>
          <w:rFonts w:ascii="Arial" w:hAnsi="Arial" w:cs="Arial"/>
          <w:bCs/>
          <w:i/>
          <w:iCs/>
          <w:sz w:val="20"/>
          <w:szCs w:val="20"/>
        </w:rPr>
        <w:t>et al.</w:t>
      </w:r>
      <w:r w:rsidRPr="00203082">
        <w:rPr>
          <w:rFonts w:ascii="Arial" w:hAnsi="Arial" w:cs="Arial"/>
          <w:bCs/>
          <w:sz w:val="20"/>
          <w:szCs w:val="20"/>
        </w:rPr>
        <w:t xml:space="preserve"> (2005) and Kalyan and Ameta (2017) reported that infestation and fruit damage by </w:t>
      </w:r>
      <w:r w:rsidRPr="00203082">
        <w:rPr>
          <w:rFonts w:ascii="Arial" w:hAnsi="Arial" w:cs="Arial"/>
          <w:bCs/>
          <w:i/>
          <w:iCs/>
          <w:sz w:val="20"/>
          <w:szCs w:val="20"/>
        </w:rPr>
        <w:t>H. armigera</w:t>
      </w:r>
      <w:r w:rsidRPr="00203082">
        <w:rPr>
          <w:rFonts w:ascii="Arial" w:hAnsi="Arial" w:cs="Arial"/>
          <w:bCs/>
          <w:sz w:val="20"/>
          <w:szCs w:val="20"/>
        </w:rPr>
        <w:t xml:space="preserve"> increased with delay in sowing and the highest yield was obtained under the earliest sowing. Thus, the present findings are more or less proximity to previous findings.</w:t>
      </w:r>
    </w:p>
    <w:p w14:paraId="2B69EA2D" w14:textId="43829A50" w:rsidR="00AE7360" w:rsidRPr="00203082" w:rsidRDefault="00836B21" w:rsidP="00064017">
      <w:pPr>
        <w:jc w:val="both"/>
        <w:rPr>
          <w:rFonts w:ascii="Arial" w:hAnsi="Arial" w:cs="Arial"/>
          <w:b/>
        </w:rPr>
      </w:pPr>
      <w:r w:rsidRPr="00203082">
        <w:rPr>
          <w:rFonts w:ascii="Arial" w:hAnsi="Arial" w:cs="Arial"/>
          <w:b/>
        </w:rPr>
        <w:t xml:space="preserve">3.3. </w:t>
      </w:r>
      <w:r w:rsidR="00AE7360" w:rsidRPr="00203082">
        <w:rPr>
          <w:rFonts w:ascii="Arial" w:hAnsi="Arial" w:cs="Arial"/>
          <w:b/>
        </w:rPr>
        <w:t>Fruit yield</w:t>
      </w:r>
    </w:p>
    <w:p w14:paraId="3299AF91" w14:textId="74CA5A6A" w:rsidR="00AE7360" w:rsidRPr="00203082" w:rsidRDefault="00AE7360" w:rsidP="00064017">
      <w:pPr>
        <w:jc w:val="both"/>
        <w:rPr>
          <w:rFonts w:ascii="Arial" w:hAnsi="Arial" w:cs="Arial"/>
          <w:bCs/>
          <w:sz w:val="20"/>
          <w:szCs w:val="20"/>
          <w:lang w:val="en-IN"/>
        </w:rPr>
      </w:pPr>
      <w:r w:rsidRPr="00203082">
        <w:rPr>
          <w:rFonts w:ascii="Arial" w:hAnsi="Arial" w:cs="Arial"/>
          <w:bCs/>
          <w:sz w:val="20"/>
          <w:szCs w:val="20"/>
          <w:lang w:val="en-IN"/>
        </w:rPr>
        <w:t xml:space="preserve">The data presented in Table </w:t>
      </w:r>
      <w:r w:rsidR="00821136">
        <w:rPr>
          <w:rFonts w:ascii="Arial" w:hAnsi="Arial" w:cs="Arial"/>
          <w:bCs/>
          <w:sz w:val="20"/>
          <w:szCs w:val="20"/>
          <w:lang w:val="en-IN"/>
        </w:rPr>
        <w:t>1</w:t>
      </w:r>
      <w:r w:rsidRPr="00203082">
        <w:rPr>
          <w:rFonts w:ascii="Arial" w:hAnsi="Arial" w:cs="Arial"/>
          <w:bCs/>
          <w:sz w:val="20"/>
          <w:szCs w:val="20"/>
          <w:lang w:val="en-IN"/>
        </w:rPr>
        <w:t xml:space="preserve"> and illustrated in Figure </w:t>
      </w:r>
      <w:r w:rsidR="00821136">
        <w:rPr>
          <w:rFonts w:ascii="Arial" w:hAnsi="Arial" w:cs="Arial"/>
          <w:bCs/>
          <w:sz w:val="20"/>
          <w:szCs w:val="20"/>
          <w:lang w:val="en-IN"/>
        </w:rPr>
        <w:t>1</w:t>
      </w:r>
      <w:r w:rsidRPr="00203082">
        <w:rPr>
          <w:rFonts w:ascii="Arial" w:hAnsi="Arial" w:cs="Arial"/>
          <w:bCs/>
          <w:sz w:val="20"/>
          <w:szCs w:val="20"/>
          <w:lang w:val="en-IN"/>
        </w:rPr>
        <w:t xml:space="preserve"> revealed that the highest fruit yield of okra </w:t>
      </w:r>
      <w:commentRangeStart w:id="12"/>
      <w:r w:rsidRPr="00203082">
        <w:rPr>
          <w:rFonts w:ascii="Arial" w:hAnsi="Arial" w:cs="Arial"/>
          <w:bCs/>
          <w:sz w:val="20"/>
          <w:szCs w:val="20"/>
          <w:lang w:val="en-IN"/>
        </w:rPr>
        <w:t xml:space="preserve">(9232 kg/ha) </w:t>
      </w:r>
      <w:commentRangeEnd w:id="12"/>
      <w:r w:rsidR="00D23507">
        <w:rPr>
          <w:rStyle w:val="CommentReference"/>
        </w:rPr>
        <w:commentReference w:id="12"/>
      </w:r>
      <w:r w:rsidRPr="00203082">
        <w:rPr>
          <w:rFonts w:ascii="Arial" w:hAnsi="Arial" w:cs="Arial"/>
          <w:bCs/>
          <w:sz w:val="20"/>
          <w:szCs w:val="20"/>
          <w:lang w:val="en-IN"/>
        </w:rPr>
        <w:t>was obtained from the crop sown on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which was significantly superior, followed by the crop sown on 15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(8211 kg/ha), with both treatments showing statistically similar performance. The crop planted on 22</w:t>
      </w:r>
      <w:r w:rsidRPr="00203082">
        <w:rPr>
          <w:rFonts w:ascii="Arial" w:hAnsi="Arial" w:cs="Arial"/>
          <w:bCs/>
          <w:sz w:val="20"/>
          <w:szCs w:val="20"/>
          <w:vertAlign w:val="superscript"/>
          <w:lang w:val="en-IN"/>
        </w:rPr>
        <w:t>nd</w:t>
      </w:r>
      <w:r w:rsidRPr="00203082">
        <w:rPr>
          <w:rFonts w:ascii="Arial" w:hAnsi="Arial" w:cs="Arial"/>
          <w:bCs/>
          <w:sz w:val="20"/>
          <w:szCs w:val="20"/>
          <w:lang w:val="en-IN"/>
        </w:rPr>
        <w:t xml:space="preserve"> July produced a moderate yield of 7661 kg/ha. In contrast, delayed sowing resulted in reduced yields, with the lowest recorded from the crop sown on 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August (7143 kg/ha), followed closely by the 29</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sowing (7232 kg/ha). These results align with earlier studies by Kaur </w:t>
      </w:r>
      <w:r w:rsidRPr="00203082">
        <w:rPr>
          <w:rFonts w:ascii="Arial" w:hAnsi="Arial" w:cs="Arial"/>
          <w:bCs/>
          <w:i/>
          <w:iCs/>
          <w:sz w:val="20"/>
          <w:szCs w:val="20"/>
          <w:lang w:val="en-IN"/>
        </w:rPr>
        <w:t>et al.</w:t>
      </w:r>
      <w:r w:rsidRPr="00203082">
        <w:rPr>
          <w:rFonts w:ascii="Arial" w:hAnsi="Arial" w:cs="Arial"/>
          <w:bCs/>
          <w:sz w:val="20"/>
          <w:szCs w:val="20"/>
          <w:lang w:val="en-IN"/>
        </w:rPr>
        <w:t xml:space="preserve"> (2013) and Jalgaonkar </w:t>
      </w:r>
      <w:r w:rsidRPr="00203082">
        <w:rPr>
          <w:rFonts w:ascii="Arial" w:hAnsi="Arial" w:cs="Arial"/>
          <w:bCs/>
          <w:i/>
          <w:iCs/>
          <w:sz w:val="20"/>
          <w:szCs w:val="20"/>
          <w:lang w:val="en-IN"/>
        </w:rPr>
        <w:t>et al.</w:t>
      </w:r>
      <w:r w:rsidRPr="00203082">
        <w:rPr>
          <w:rFonts w:ascii="Arial" w:hAnsi="Arial" w:cs="Arial"/>
          <w:bCs/>
          <w:sz w:val="20"/>
          <w:szCs w:val="20"/>
          <w:lang w:val="en-IN"/>
        </w:rPr>
        <w:t xml:space="preserve"> (2024), who observed that okra sown on 10th February yielded more marketable fruits compared to sowings on 26</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January and 25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February, indicating that the present outcomes are generally consistent with previous research.</w:t>
      </w:r>
    </w:p>
    <w:p w14:paraId="1B8EAF80" w14:textId="77777777" w:rsidR="00836B21" w:rsidRPr="00203082" w:rsidRDefault="00836B21" w:rsidP="00064017">
      <w:pPr>
        <w:jc w:val="both"/>
        <w:rPr>
          <w:rFonts w:ascii="Arial" w:hAnsi="Arial" w:cs="Arial"/>
          <w:b/>
          <w:szCs w:val="20"/>
        </w:rPr>
      </w:pPr>
      <w:r w:rsidRPr="00203082">
        <w:rPr>
          <w:rFonts w:ascii="Arial" w:hAnsi="Arial" w:cs="Arial"/>
          <w:b/>
          <w:szCs w:val="20"/>
        </w:rPr>
        <w:t>4. CONCLUSION</w:t>
      </w:r>
    </w:p>
    <w:p w14:paraId="4540FFEC" w14:textId="77777777" w:rsidR="00DB5A2D" w:rsidRPr="00203082" w:rsidRDefault="00DB5A2D" w:rsidP="00064017">
      <w:pPr>
        <w:jc w:val="both"/>
        <w:rPr>
          <w:rFonts w:ascii="Arial" w:hAnsi="Arial" w:cs="Arial"/>
          <w:bCs/>
          <w:sz w:val="20"/>
          <w:szCs w:val="20"/>
        </w:rPr>
      </w:pPr>
      <w:r w:rsidRPr="00203082">
        <w:rPr>
          <w:rFonts w:ascii="Arial" w:hAnsi="Arial" w:cs="Arial"/>
          <w:bCs/>
          <w:sz w:val="20"/>
          <w:szCs w:val="20"/>
        </w:rPr>
        <w:t xml:space="preserve">Early sowing of okra, particularly on 8th and 15th July (second and third week of July) resulted in significantly lower incidence of borer complex and higher fruit yields. In contrast, delayed sowing on 29th July (fifth week of July) and 5th August (first week of August) led to increased pest infestation and reduced yields. Therefore, timely sowing, especially around early July, is crucial for minimizing pest damage and maximizing okra productivity. </w:t>
      </w:r>
    </w:p>
    <w:p w14:paraId="2AE94F8A" w14:textId="77777777" w:rsidR="00DB5A2D" w:rsidRPr="00203082" w:rsidRDefault="00DB5A2D" w:rsidP="00064017">
      <w:pPr>
        <w:jc w:val="both"/>
        <w:rPr>
          <w:rFonts w:ascii="Arial" w:hAnsi="Arial" w:cs="Arial"/>
          <w:b/>
          <w:szCs w:val="20"/>
        </w:rPr>
      </w:pPr>
      <w:r w:rsidRPr="00203082">
        <w:rPr>
          <w:rFonts w:ascii="Arial" w:hAnsi="Arial" w:cs="Arial"/>
          <w:b/>
          <w:szCs w:val="20"/>
        </w:rPr>
        <w:t>DISCLAIMER (ARTIFICIAL INTELLIGENCE)</w:t>
      </w:r>
    </w:p>
    <w:p w14:paraId="17F7014F" w14:textId="79F9FCD3" w:rsidR="00DB5A2D" w:rsidRPr="00203082" w:rsidRDefault="00DB5A2D" w:rsidP="00064017">
      <w:pPr>
        <w:jc w:val="both"/>
        <w:rPr>
          <w:rFonts w:ascii="Arial" w:hAnsi="Arial" w:cs="Arial"/>
          <w:bCs/>
          <w:sz w:val="20"/>
          <w:szCs w:val="20"/>
        </w:rPr>
      </w:pPr>
      <w:r w:rsidRPr="00203082">
        <w:rPr>
          <w:rFonts w:ascii="Arial" w:hAnsi="Arial" w:cs="Arial"/>
          <w:bCs/>
          <w:sz w:val="20"/>
          <w:szCs w:val="20"/>
        </w:rPr>
        <w:t>The author(s) affirm that no artificial intelligence tools, including large language models (such as ChatGPT, Copilot, etc.) or image generation technologies, were utilized in any part of the drafting, composing or revising of this manuscript.</w:t>
      </w:r>
    </w:p>
    <w:p w14:paraId="45F2CABA" w14:textId="77777777" w:rsidR="00DB5A2D" w:rsidRPr="00203082" w:rsidRDefault="00DB5A2D" w:rsidP="002A72AA">
      <w:pPr>
        <w:jc w:val="both"/>
        <w:rPr>
          <w:rFonts w:ascii="Arial" w:hAnsi="Arial" w:cs="Arial"/>
          <w:b/>
          <w:szCs w:val="20"/>
        </w:rPr>
      </w:pPr>
      <w:r w:rsidRPr="00203082">
        <w:rPr>
          <w:rFonts w:ascii="Arial" w:hAnsi="Arial" w:cs="Arial"/>
          <w:b/>
          <w:szCs w:val="20"/>
        </w:rPr>
        <w:t>REFERENCES</w:t>
      </w:r>
    </w:p>
    <w:p w14:paraId="56DA4027" w14:textId="56922184" w:rsidR="00F3036B" w:rsidRDefault="00F3036B" w:rsidP="002A72AA">
      <w:pPr>
        <w:jc w:val="both"/>
        <w:rPr>
          <w:rFonts w:ascii="Times New Roman" w:hAnsi="Times New Roman" w:cs="Times New Roman"/>
          <w:sz w:val="24"/>
        </w:rPr>
      </w:pPr>
      <w:r w:rsidRPr="006B4372">
        <w:rPr>
          <w:rFonts w:ascii="Times New Roman" w:hAnsi="Times New Roman" w:cs="Times New Roman"/>
          <w:sz w:val="24"/>
        </w:rPr>
        <w:t>Akinyele</w:t>
      </w:r>
      <w:r w:rsidR="00DB5A2D">
        <w:rPr>
          <w:rFonts w:ascii="Times New Roman" w:hAnsi="Times New Roman" w:cs="Times New Roman"/>
          <w:sz w:val="24"/>
        </w:rPr>
        <w:t>,</w:t>
      </w:r>
      <w:r w:rsidRPr="006B4372">
        <w:rPr>
          <w:rFonts w:ascii="Times New Roman" w:hAnsi="Times New Roman" w:cs="Times New Roman"/>
          <w:sz w:val="24"/>
        </w:rPr>
        <w:t xml:space="preserve"> B</w:t>
      </w:r>
      <w:r w:rsidR="00DB5A2D">
        <w:rPr>
          <w:rFonts w:ascii="Times New Roman" w:hAnsi="Times New Roman" w:cs="Times New Roman"/>
          <w:sz w:val="24"/>
        </w:rPr>
        <w:t xml:space="preserve">. </w:t>
      </w:r>
      <w:r w:rsidRPr="006B4372">
        <w:rPr>
          <w:rFonts w:ascii="Times New Roman" w:hAnsi="Times New Roman" w:cs="Times New Roman"/>
          <w:sz w:val="24"/>
        </w:rPr>
        <w:t>O</w:t>
      </w:r>
      <w:r w:rsidR="00DB5A2D">
        <w:rPr>
          <w:rFonts w:ascii="Times New Roman" w:hAnsi="Times New Roman" w:cs="Times New Roman"/>
          <w:sz w:val="24"/>
        </w:rPr>
        <w:t>.,</w:t>
      </w:r>
      <w:r w:rsidRPr="006B4372">
        <w:rPr>
          <w:rFonts w:ascii="Times New Roman" w:hAnsi="Times New Roman" w:cs="Times New Roman"/>
          <w:sz w:val="24"/>
        </w:rPr>
        <w:t xml:space="preserve"> </w:t>
      </w:r>
      <w:r>
        <w:rPr>
          <w:rFonts w:ascii="Times New Roman" w:hAnsi="Times New Roman" w:cs="Times New Roman"/>
          <w:sz w:val="24"/>
        </w:rPr>
        <w:t>&amp;</w:t>
      </w:r>
      <w:r w:rsidRPr="006B4372">
        <w:rPr>
          <w:rFonts w:ascii="Times New Roman" w:hAnsi="Times New Roman" w:cs="Times New Roman"/>
          <w:sz w:val="24"/>
        </w:rPr>
        <w:t xml:space="preserve"> Temikotan</w:t>
      </w:r>
      <w:r w:rsidR="002A3B46">
        <w:rPr>
          <w:rFonts w:ascii="Times New Roman" w:hAnsi="Times New Roman" w:cs="Times New Roman"/>
          <w:sz w:val="24"/>
        </w:rPr>
        <w:t>,</w:t>
      </w:r>
      <w:r w:rsidRPr="006B4372">
        <w:rPr>
          <w:rFonts w:ascii="Times New Roman" w:hAnsi="Times New Roman" w:cs="Times New Roman"/>
          <w:sz w:val="24"/>
        </w:rPr>
        <w:t xml:space="preserve"> T. </w:t>
      </w:r>
      <w:r w:rsidR="002A3B46">
        <w:rPr>
          <w:rFonts w:ascii="Times New Roman" w:hAnsi="Times New Roman" w:cs="Times New Roman"/>
          <w:sz w:val="24"/>
        </w:rPr>
        <w:t>(</w:t>
      </w:r>
      <w:r w:rsidRPr="006B4372">
        <w:rPr>
          <w:rFonts w:ascii="Times New Roman" w:hAnsi="Times New Roman" w:cs="Times New Roman"/>
          <w:sz w:val="24"/>
        </w:rPr>
        <w:t>2007</w:t>
      </w:r>
      <w:r w:rsidR="002A3B46">
        <w:rPr>
          <w:rFonts w:ascii="Times New Roman" w:hAnsi="Times New Roman" w:cs="Times New Roman"/>
          <w:sz w:val="24"/>
        </w:rPr>
        <w:t>)</w:t>
      </w:r>
      <w:r w:rsidRPr="006B4372">
        <w:rPr>
          <w:rFonts w:ascii="Times New Roman" w:hAnsi="Times New Roman" w:cs="Times New Roman"/>
          <w:sz w:val="24"/>
        </w:rPr>
        <w:t>. Effect of variation in soil texture on the vegetative and pod characteristics of okra (</w:t>
      </w:r>
      <w:r w:rsidRPr="006B4372">
        <w:rPr>
          <w:rFonts w:ascii="Times New Roman" w:hAnsi="Times New Roman" w:cs="Times New Roman"/>
          <w:i/>
          <w:iCs/>
          <w:sz w:val="24"/>
        </w:rPr>
        <w:t>Abelmoschus esculentus</w:t>
      </w:r>
      <w:r w:rsidRPr="006B4372">
        <w:rPr>
          <w:rFonts w:ascii="Times New Roman" w:hAnsi="Times New Roman" w:cs="Times New Roman"/>
          <w:sz w:val="24"/>
        </w:rPr>
        <w:t xml:space="preserve"> (L.) Moench). </w:t>
      </w:r>
      <w:r w:rsidRPr="006B4372">
        <w:rPr>
          <w:rFonts w:ascii="Times New Roman" w:hAnsi="Times New Roman" w:cs="Times New Roman"/>
          <w:i/>
          <w:iCs/>
          <w:sz w:val="24"/>
        </w:rPr>
        <w:t>International Journal of Agricultural Research</w:t>
      </w:r>
      <w:r>
        <w:rPr>
          <w:rFonts w:ascii="Times New Roman" w:hAnsi="Times New Roman" w:cs="Times New Roman"/>
          <w:sz w:val="24"/>
        </w:rPr>
        <w:t>,</w:t>
      </w:r>
      <w:r w:rsidRPr="006B4372">
        <w:rPr>
          <w:rFonts w:ascii="Times New Roman" w:hAnsi="Times New Roman" w:cs="Times New Roman"/>
          <w:sz w:val="24"/>
        </w:rPr>
        <w:t xml:space="preserve"> 2(2)</w:t>
      </w:r>
      <w:r w:rsidR="002A3B46">
        <w:rPr>
          <w:rFonts w:ascii="Times New Roman" w:hAnsi="Times New Roman" w:cs="Times New Roman"/>
          <w:sz w:val="24"/>
        </w:rPr>
        <w:t>,</w:t>
      </w:r>
      <w:r w:rsidRPr="006B4372">
        <w:rPr>
          <w:rFonts w:ascii="Times New Roman" w:hAnsi="Times New Roman" w:cs="Times New Roman"/>
          <w:sz w:val="24"/>
        </w:rPr>
        <w:t xml:space="preserve"> 165-169.</w:t>
      </w:r>
    </w:p>
    <w:p w14:paraId="0DDBEF3D" w14:textId="723F6319" w:rsidR="00F3036B" w:rsidRDefault="00F3036B" w:rsidP="006C402B">
      <w:pPr>
        <w:jc w:val="both"/>
        <w:rPr>
          <w:rFonts w:ascii="Times New Roman" w:hAnsi="Times New Roman" w:cs="Times New Roman"/>
          <w:bCs/>
          <w:sz w:val="24"/>
          <w:lang w:val="en-IN"/>
        </w:rPr>
      </w:pPr>
      <w:r>
        <w:rPr>
          <w:rFonts w:ascii="Times New Roman" w:hAnsi="Times New Roman" w:cs="Times New Roman"/>
          <w:bCs/>
          <w:sz w:val="24"/>
          <w:lang w:val="en-IN"/>
        </w:rPr>
        <w:t>Anonymous</w:t>
      </w:r>
      <w:r w:rsidR="002A3B46">
        <w:rPr>
          <w:rFonts w:ascii="Times New Roman" w:hAnsi="Times New Roman" w:cs="Times New Roman"/>
          <w:bCs/>
          <w:sz w:val="24"/>
          <w:lang w:val="en-IN"/>
        </w:rPr>
        <w:t>.</w:t>
      </w:r>
      <w:r>
        <w:rPr>
          <w:rFonts w:ascii="Times New Roman" w:hAnsi="Times New Roman" w:cs="Times New Roman"/>
          <w:bCs/>
          <w:sz w:val="24"/>
          <w:lang w:val="en-IN"/>
        </w:rPr>
        <w:t xml:space="preserve"> </w:t>
      </w:r>
      <w:r w:rsidR="002A3B46">
        <w:rPr>
          <w:rFonts w:ascii="Times New Roman" w:hAnsi="Times New Roman" w:cs="Times New Roman"/>
          <w:bCs/>
          <w:sz w:val="24"/>
          <w:lang w:val="en-IN"/>
        </w:rPr>
        <w:t>(</w:t>
      </w:r>
      <w:r>
        <w:rPr>
          <w:rFonts w:ascii="Times New Roman" w:hAnsi="Times New Roman" w:cs="Times New Roman"/>
          <w:bCs/>
          <w:sz w:val="24"/>
          <w:lang w:val="en-IN"/>
        </w:rPr>
        <w:t>2022</w:t>
      </w:r>
      <w:r w:rsidR="002A3B46">
        <w:rPr>
          <w:rFonts w:ascii="Times New Roman" w:hAnsi="Times New Roman" w:cs="Times New Roman"/>
          <w:bCs/>
          <w:sz w:val="24"/>
          <w:lang w:val="en-IN"/>
        </w:rPr>
        <w:t>)</w:t>
      </w:r>
      <w:r>
        <w:rPr>
          <w:rFonts w:ascii="Times New Roman" w:hAnsi="Times New Roman" w:cs="Times New Roman"/>
          <w:bCs/>
          <w:sz w:val="24"/>
          <w:lang w:val="en-IN"/>
        </w:rPr>
        <w:t xml:space="preserve">. Available at </w:t>
      </w:r>
      <w:r w:rsidR="002A3B46">
        <w:rPr>
          <w:rFonts w:ascii="Times New Roman" w:hAnsi="Times New Roman" w:cs="Times New Roman"/>
          <w:bCs/>
          <w:sz w:val="24"/>
          <w:lang w:val="en-IN"/>
        </w:rPr>
        <w:t>https://apeda.gov.in accessed</w:t>
      </w:r>
      <w:r>
        <w:rPr>
          <w:rFonts w:ascii="Times New Roman" w:hAnsi="Times New Roman" w:cs="Times New Roman"/>
          <w:bCs/>
          <w:sz w:val="24"/>
          <w:lang w:val="en-IN"/>
        </w:rPr>
        <w:t xml:space="preserve"> on 1</w:t>
      </w:r>
      <w:r w:rsidRPr="00E76ED0">
        <w:rPr>
          <w:rFonts w:ascii="Times New Roman" w:hAnsi="Times New Roman" w:cs="Times New Roman"/>
          <w:bCs/>
          <w:sz w:val="24"/>
          <w:vertAlign w:val="superscript"/>
          <w:lang w:val="en-IN"/>
        </w:rPr>
        <w:t>st</w:t>
      </w:r>
      <w:r>
        <w:rPr>
          <w:rFonts w:ascii="Times New Roman" w:hAnsi="Times New Roman" w:cs="Times New Roman"/>
          <w:bCs/>
          <w:sz w:val="24"/>
          <w:lang w:val="en-IN"/>
        </w:rPr>
        <w:t xml:space="preserve"> June, 2022.</w:t>
      </w:r>
    </w:p>
    <w:p w14:paraId="4975AD2F" w14:textId="4162D839" w:rsidR="00F3036B" w:rsidRDefault="00F3036B" w:rsidP="006C402B">
      <w:pPr>
        <w:jc w:val="both"/>
        <w:rPr>
          <w:rFonts w:ascii="Times New Roman" w:hAnsi="Times New Roman" w:cs="Times New Roman"/>
          <w:bCs/>
          <w:sz w:val="24"/>
          <w:lang w:val="en-IN"/>
        </w:rPr>
      </w:pPr>
      <w:r>
        <w:rPr>
          <w:rFonts w:ascii="Times New Roman" w:hAnsi="Times New Roman" w:cs="Times New Roman"/>
          <w:bCs/>
          <w:sz w:val="24"/>
          <w:lang w:val="en-IN"/>
        </w:rPr>
        <w:t xml:space="preserve">Anonymous. </w:t>
      </w:r>
      <w:r w:rsidR="002A3B46">
        <w:rPr>
          <w:rFonts w:ascii="Times New Roman" w:hAnsi="Times New Roman" w:cs="Times New Roman"/>
          <w:bCs/>
          <w:sz w:val="24"/>
          <w:lang w:val="en-IN"/>
        </w:rPr>
        <w:t>(</w:t>
      </w:r>
      <w:r>
        <w:rPr>
          <w:rFonts w:ascii="Times New Roman" w:hAnsi="Times New Roman" w:cs="Times New Roman"/>
          <w:bCs/>
          <w:sz w:val="24"/>
          <w:lang w:val="en-IN"/>
        </w:rPr>
        <w:t>2024</w:t>
      </w:r>
      <w:r w:rsidR="002A3B46">
        <w:rPr>
          <w:rFonts w:ascii="Times New Roman" w:hAnsi="Times New Roman" w:cs="Times New Roman"/>
          <w:bCs/>
          <w:sz w:val="24"/>
          <w:lang w:val="en-IN"/>
        </w:rPr>
        <w:t>)</w:t>
      </w:r>
      <w:r>
        <w:rPr>
          <w:rFonts w:ascii="Times New Roman" w:hAnsi="Times New Roman" w:cs="Times New Roman"/>
          <w:bCs/>
          <w:sz w:val="24"/>
          <w:lang w:val="en-IN"/>
        </w:rPr>
        <w:t xml:space="preserve">. Available at </w:t>
      </w:r>
      <w:r w:rsidR="002A3B46">
        <w:rPr>
          <w:rFonts w:ascii="Times New Roman" w:hAnsi="Times New Roman" w:cs="Times New Roman"/>
          <w:bCs/>
          <w:sz w:val="24"/>
          <w:lang w:val="en-IN"/>
        </w:rPr>
        <w:t>https://indiastateagri.com accessed</w:t>
      </w:r>
      <w:r>
        <w:rPr>
          <w:rFonts w:ascii="Times New Roman" w:hAnsi="Times New Roman" w:cs="Times New Roman"/>
          <w:bCs/>
          <w:sz w:val="24"/>
          <w:lang w:val="en-IN"/>
        </w:rPr>
        <w:t xml:space="preserve"> on 3</w:t>
      </w:r>
      <w:r w:rsidRPr="00E76ED0">
        <w:rPr>
          <w:rFonts w:ascii="Times New Roman" w:hAnsi="Times New Roman" w:cs="Times New Roman"/>
          <w:bCs/>
          <w:sz w:val="24"/>
          <w:vertAlign w:val="superscript"/>
          <w:lang w:val="en-IN"/>
        </w:rPr>
        <w:t>rd</w:t>
      </w:r>
      <w:r>
        <w:rPr>
          <w:rFonts w:ascii="Times New Roman" w:hAnsi="Times New Roman" w:cs="Times New Roman"/>
          <w:bCs/>
          <w:sz w:val="24"/>
          <w:lang w:val="en-IN"/>
        </w:rPr>
        <w:t xml:space="preserve"> March,2024.</w:t>
      </w:r>
    </w:p>
    <w:p w14:paraId="4281BC7D" w14:textId="7842C442" w:rsidR="00F3036B" w:rsidRPr="00F3036B" w:rsidRDefault="00F3036B" w:rsidP="006C402B">
      <w:pPr>
        <w:jc w:val="both"/>
        <w:rPr>
          <w:rFonts w:ascii="Times New Roman" w:hAnsi="Times New Roman" w:cs="Times New Roman"/>
          <w:bCs/>
          <w:sz w:val="24"/>
          <w:lang w:val="en-IN"/>
        </w:rPr>
      </w:pPr>
      <w:r w:rsidRPr="00F3036B">
        <w:rPr>
          <w:rFonts w:ascii="Times New Roman" w:hAnsi="Times New Roman" w:cs="Times New Roman"/>
          <w:bCs/>
          <w:sz w:val="24"/>
          <w:lang w:val="en-IN"/>
        </w:rPr>
        <w:t>Bairwa</w:t>
      </w:r>
      <w:r w:rsidR="002A3B46">
        <w:rPr>
          <w:rFonts w:ascii="Times New Roman" w:hAnsi="Times New Roman" w:cs="Times New Roman"/>
          <w:bCs/>
          <w:sz w:val="24"/>
          <w:lang w:val="en-IN"/>
        </w:rPr>
        <w:t>,</w:t>
      </w:r>
      <w:r w:rsidRPr="00F3036B">
        <w:rPr>
          <w:rFonts w:ascii="Times New Roman" w:hAnsi="Times New Roman" w:cs="Times New Roman"/>
          <w:bCs/>
          <w:sz w:val="24"/>
          <w:lang w:val="en-IN"/>
        </w:rPr>
        <w:t xml:space="preserve"> D</w:t>
      </w:r>
      <w:r w:rsidR="002A3B46">
        <w:rPr>
          <w:rFonts w:ascii="Times New Roman" w:hAnsi="Times New Roman" w:cs="Times New Roman"/>
          <w:bCs/>
          <w:sz w:val="24"/>
          <w:lang w:val="en-IN"/>
        </w:rPr>
        <w:t xml:space="preserve">. </w:t>
      </w:r>
      <w:r w:rsidRPr="00F3036B">
        <w:rPr>
          <w:rFonts w:ascii="Times New Roman" w:hAnsi="Times New Roman" w:cs="Times New Roman"/>
          <w:bCs/>
          <w:sz w:val="24"/>
          <w:lang w:val="en-IN"/>
        </w:rPr>
        <w:t>K</w:t>
      </w:r>
      <w:r w:rsidR="002A3B46">
        <w:rPr>
          <w:rFonts w:ascii="Times New Roman" w:hAnsi="Times New Roman" w:cs="Times New Roman"/>
          <w:bCs/>
          <w:sz w:val="24"/>
          <w:lang w:val="en-IN"/>
        </w:rPr>
        <w:t>., et al. (</w:t>
      </w:r>
      <w:r w:rsidRPr="00F3036B">
        <w:rPr>
          <w:rFonts w:ascii="Times New Roman" w:hAnsi="Times New Roman" w:cs="Times New Roman"/>
          <w:bCs/>
          <w:sz w:val="24"/>
          <w:lang w:val="en-IN"/>
        </w:rPr>
        <w:t>2005</w:t>
      </w:r>
      <w:r w:rsidR="002A3B46">
        <w:rPr>
          <w:rFonts w:ascii="Times New Roman" w:hAnsi="Times New Roman" w:cs="Times New Roman"/>
          <w:bCs/>
          <w:sz w:val="24"/>
          <w:lang w:val="en-IN"/>
        </w:rPr>
        <w:t>)</w:t>
      </w:r>
      <w:r w:rsidRPr="00F3036B">
        <w:rPr>
          <w:rFonts w:ascii="Times New Roman" w:hAnsi="Times New Roman" w:cs="Times New Roman"/>
          <w:bCs/>
          <w:sz w:val="24"/>
          <w:lang w:val="en-IN"/>
        </w:rPr>
        <w:t xml:space="preserve">. Effect of dates of sowing on the incidence of jassids, whiteflies and shoot and fruit borer of okra. </w:t>
      </w:r>
      <w:r w:rsidRPr="00F3036B">
        <w:rPr>
          <w:rFonts w:ascii="Times New Roman" w:hAnsi="Times New Roman" w:cs="Times New Roman"/>
          <w:bCs/>
          <w:i/>
          <w:iCs/>
          <w:sz w:val="24"/>
          <w:lang w:val="en-IN"/>
        </w:rPr>
        <w:t>Annals of Agricultural Research</w:t>
      </w:r>
      <w:r w:rsidRPr="00F3036B">
        <w:rPr>
          <w:rFonts w:ascii="Times New Roman" w:hAnsi="Times New Roman" w:cs="Times New Roman"/>
          <w:bCs/>
          <w:sz w:val="24"/>
          <w:lang w:val="en-IN"/>
        </w:rPr>
        <w:t>, 26(3)</w:t>
      </w:r>
      <w:r w:rsidR="002A3B46">
        <w:rPr>
          <w:rFonts w:ascii="Times New Roman" w:hAnsi="Times New Roman" w:cs="Times New Roman"/>
          <w:bCs/>
          <w:sz w:val="24"/>
          <w:lang w:val="en-IN"/>
        </w:rPr>
        <w:t>,</w:t>
      </w:r>
      <w:r w:rsidRPr="00F3036B">
        <w:rPr>
          <w:rFonts w:ascii="Times New Roman" w:hAnsi="Times New Roman" w:cs="Times New Roman"/>
          <w:bCs/>
          <w:sz w:val="24"/>
          <w:lang w:val="en-IN"/>
        </w:rPr>
        <w:t xml:space="preserve"> 458-459.</w:t>
      </w:r>
    </w:p>
    <w:p w14:paraId="0628EE24" w14:textId="13984E3F" w:rsidR="00F3036B" w:rsidRDefault="00F3036B" w:rsidP="002A72AA">
      <w:pPr>
        <w:jc w:val="both"/>
        <w:rPr>
          <w:rFonts w:ascii="Times New Roman" w:hAnsi="Times New Roman" w:cs="Times New Roman"/>
          <w:sz w:val="24"/>
        </w:rPr>
      </w:pPr>
      <w:r w:rsidRPr="002A72AA">
        <w:rPr>
          <w:rFonts w:ascii="Times New Roman" w:hAnsi="Times New Roman" w:cs="Times New Roman"/>
          <w:sz w:val="24"/>
        </w:rPr>
        <w:t>Chincholkar</w:t>
      </w:r>
      <w:r w:rsidR="002A3B46">
        <w:rPr>
          <w:rFonts w:ascii="Times New Roman" w:hAnsi="Times New Roman" w:cs="Times New Roman"/>
          <w:sz w:val="24"/>
        </w:rPr>
        <w:t>,</w:t>
      </w:r>
      <w:r w:rsidRPr="002A72AA">
        <w:rPr>
          <w:rFonts w:ascii="Times New Roman" w:hAnsi="Times New Roman" w:cs="Times New Roman"/>
          <w:sz w:val="24"/>
        </w:rPr>
        <w:t xml:space="preserve"> A</w:t>
      </w:r>
      <w:r w:rsidR="002A3B46">
        <w:rPr>
          <w:rFonts w:ascii="Times New Roman" w:hAnsi="Times New Roman" w:cs="Times New Roman"/>
          <w:sz w:val="24"/>
        </w:rPr>
        <w:t xml:space="preserve">. </w:t>
      </w:r>
      <w:r w:rsidRPr="002A72AA">
        <w:rPr>
          <w:rFonts w:ascii="Times New Roman" w:hAnsi="Times New Roman" w:cs="Times New Roman"/>
          <w:sz w:val="24"/>
        </w:rPr>
        <w:t>S</w:t>
      </w:r>
      <w:r w:rsidR="002A3B46">
        <w:rPr>
          <w:rFonts w:ascii="Times New Roman" w:hAnsi="Times New Roman" w:cs="Times New Roman"/>
          <w:sz w:val="24"/>
        </w:rPr>
        <w:t>., et al. (2023).</w:t>
      </w:r>
      <w:r w:rsidRPr="002A72AA">
        <w:rPr>
          <w:rFonts w:ascii="Times New Roman" w:hAnsi="Times New Roman" w:cs="Times New Roman"/>
          <w:sz w:val="24"/>
        </w:rPr>
        <w:t xml:space="preserve"> Comparative field efficacy of biorationals and chemical insecticides against shoot and fruit borer, </w:t>
      </w:r>
      <w:r w:rsidRPr="002A72AA">
        <w:rPr>
          <w:rFonts w:ascii="Times New Roman" w:hAnsi="Times New Roman" w:cs="Times New Roman"/>
          <w:i/>
          <w:iCs/>
          <w:sz w:val="24"/>
        </w:rPr>
        <w:t>Earias</w:t>
      </w:r>
      <w:r w:rsidRPr="002A72AA">
        <w:rPr>
          <w:rFonts w:ascii="Times New Roman" w:hAnsi="Times New Roman" w:cs="Times New Roman"/>
          <w:sz w:val="24"/>
        </w:rPr>
        <w:t xml:space="preserve"> spp. in okra. </w:t>
      </w:r>
      <w:r w:rsidRPr="002A72AA">
        <w:rPr>
          <w:rFonts w:ascii="Times New Roman" w:hAnsi="Times New Roman" w:cs="Times New Roman"/>
          <w:i/>
          <w:iCs/>
          <w:sz w:val="24"/>
        </w:rPr>
        <w:t>The Pharma Innovation Journal</w:t>
      </w:r>
      <w:r>
        <w:rPr>
          <w:rFonts w:ascii="Times New Roman" w:hAnsi="Times New Roman" w:cs="Times New Roman"/>
          <w:sz w:val="24"/>
        </w:rPr>
        <w:t>,</w:t>
      </w:r>
      <w:r w:rsidRPr="002A72AA">
        <w:rPr>
          <w:rFonts w:ascii="Times New Roman" w:hAnsi="Times New Roman" w:cs="Times New Roman"/>
          <w:sz w:val="24"/>
        </w:rPr>
        <w:t xml:space="preserve"> 12(5)</w:t>
      </w:r>
      <w:r w:rsidR="002A3B46">
        <w:rPr>
          <w:rFonts w:ascii="Times New Roman" w:hAnsi="Times New Roman" w:cs="Times New Roman"/>
          <w:sz w:val="24"/>
        </w:rPr>
        <w:t>,</w:t>
      </w:r>
      <w:r w:rsidRPr="002A72AA">
        <w:rPr>
          <w:rFonts w:ascii="Times New Roman" w:hAnsi="Times New Roman" w:cs="Times New Roman"/>
          <w:sz w:val="24"/>
        </w:rPr>
        <w:t xml:space="preserve"> 2747-2750.</w:t>
      </w:r>
    </w:p>
    <w:p w14:paraId="6B448FAD" w14:textId="23A11B83" w:rsidR="00F3036B" w:rsidRDefault="00F3036B" w:rsidP="002A72AA">
      <w:pPr>
        <w:jc w:val="both"/>
        <w:rPr>
          <w:rFonts w:ascii="Times New Roman" w:hAnsi="Times New Roman" w:cs="Times New Roman"/>
          <w:sz w:val="24"/>
        </w:rPr>
      </w:pPr>
      <w:r w:rsidRPr="00627F8F">
        <w:rPr>
          <w:rFonts w:ascii="Times New Roman" w:hAnsi="Times New Roman" w:cs="Times New Roman"/>
          <w:sz w:val="24"/>
        </w:rPr>
        <w:lastRenderedPageBreak/>
        <w:t>Choudhury</w:t>
      </w:r>
      <w:r w:rsidR="002A3B46">
        <w:rPr>
          <w:rFonts w:ascii="Times New Roman" w:hAnsi="Times New Roman" w:cs="Times New Roman"/>
          <w:sz w:val="24"/>
        </w:rPr>
        <w:t>,</w:t>
      </w:r>
      <w:r w:rsidRPr="00627F8F">
        <w:rPr>
          <w:rFonts w:ascii="Times New Roman" w:hAnsi="Times New Roman" w:cs="Times New Roman"/>
          <w:sz w:val="24"/>
        </w:rPr>
        <w:t xml:space="preserve"> M</w:t>
      </w:r>
      <w:r w:rsidR="002A3B46">
        <w:rPr>
          <w:rFonts w:ascii="Times New Roman" w:hAnsi="Times New Roman" w:cs="Times New Roman"/>
          <w:sz w:val="24"/>
        </w:rPr>
        <w:t xml:space="preserve">. </w:t>
      </w:r>
      <w:r w:rsidRPr="00627F8F">
        <w:rPr>
          <w:rFonts w:ascii="Times New Roman" w:hAnsi="Times New Roman" w:cs="Times New Roman"/>
          <w:sz w:val="24"/>
        </w:rPr>
        <w:t>A</w:t>
      </w:r>
      <w:r w:rsidR="002A3B46">
        <w:rPr>
          <w:rFonts w:ascii="Times New Roman" w:hAnsi="Times New Roman" w:cs="Times New Roman"/>
          <w:sz w:val="24"/>
        </w:rPr>
        <w:t xml:space="preserve">. </w:t>
      </w:r>
      <w:r w:rsidRPr="00627F8F">
        <w:rPr>
          <w:rFonts w:ascii="Times New Roman" w:hAnsi="Times New Roman" w:cs="Times New Roman"/>
          <w:sz w:val="24"/>
        </w:rPr>
        <w:t>R</w:t>
      </w:r>
      <w:r w:rsidR="002A3B46">
        <w:rPr>
          <w:rFonts w:ascii="Times New Roman" w:hAnsi="Times New Roman" w:cs="Times New Roman"/>
          <w:sz w:val="24"/>
        </w:rPr>
        <w:t>.</w:t>
      </w:r>
      <w:r>
        <w:rPr>
          <w:rFonts w:ascii="Times New Roman" w:hAnsi="Times New Roman" w:cs="Times New Roman"/>
          <w:sz w:val="24"/>
        </w:rPr>
        <w:t>,</w:t>
      </w:r>
      <w:r w:rsidR="002A3B46">
        <w:rPr>
          <w:rFonts w:ascii="Times New Roman" w:hAnsi="Times New Roman" w:cs="Times New Roman"/>
          <w:sz w:val="24"/>
        </w:rPr>
        <w:t xml:space="preserve"> et al. (2021).</w:t>
      </w:r>
      <w:r w:rsidRPr="00627F8F">
        <w:rPr>
          <w:rFonts w:ascii="Times New Roman" w:hAnsi="Times New Roman" w:cs="Times New Roman"/>
          <w:sz w:val="24"/>
        </w:rPr>
        <w:t xml:space="preserve"> Evaluation of biological approaches for controlling shoot and fruit borer (</w:t>
      </w:r>
      <w:r w:rsidRPr="00627F8F">
        <w:rPr>
          <w:rFonts w:ascii="Times New Roman" w:hAnsi="Times New Roman" w:cs="Times New Roman"/>
          <w:i/>
          <w:iCs/>
          <w:sz w:val="24"/>
        </w:rPr>
        <w:t>Earias vittella</w:t>
      </w:r>
      <w:r w:rsidRPr="00627F8F">
        <w:rPr>
          <w:rFonts w:ascii="Times New Roman" w:hAnsi="Times New Roman" w:cs="Times New Roman"/>
          <w:sz w:val="24"/>
        </w:rPr>
        <w:t xml:space="preserve"> F.) of okra grown in peri-urban area in Bangladesh. </w:t>
      </w:r>
      <w:r w:rsidRPr="00627F8F">
        <w:rPr>
          <w:rFonts w:ascii="Times New Roman" w:hAnsi="Times New Roman" w:cs="Times New Roman"/>
          <w:i/>
          <w:iCs/>
          <w:sz w:val="24"/>
        </w:rPr>
        <w:t>Horticulturae</w:t>
      </w:r>
      <w:r>
        <w:rPr>
          <w:rFonts w:ascii="Times New Roman" w:hAnsi="Times New Roman" w:cs="Times New Roman"/>
          <w:sz w:val="24"/>
        </w:rPr>
        <w:t>,</w:t>
      </w:r>
      <w:r w:rsidRPr="00627F8F">
        <w:rPr>
          <w:rFonts w:ascii="Times New Roman" w:hAnsi="Times New Roman" w:cs="Times New Roman"/>
          <w:sz w:val="24"/>
        </w:rPr>
        <w:t xml:space="preserve"> 7(1)</w:t>
      </w:r>
      <w:r w:rsidR="002A3B46">
        <w:rPr>
          <w:rFonts w:ascii="Times New Roman" w:hAnsi="Times New Roman" w:cs="Times New Roman"/>
          <w:sz w:val="24"/>
        </w:rPr>
        <w:t>,</w:t>
      </w:r>
      <w:r w:rsidRPr="00627F8F">
        <w:rPr>
          <w:rFonts w:ascii="Times New Roman" w:hAnsi="Times New Roman" w:cs="Times New Roman"/>
          <w:sz w:val="24"/>
        </w:rPr>
        <w:t xml:space="preserve"> 7.</w:t>
      </w:r>
    </w:p>
    <w:p w14:paraId="4048CD51" w14:textId="6101465F" w:rsidR="00F3036B" w:rsidRDefault="00F3036B" w:rsidP="002A72AA">
      <w:pPr>
        <w:jc w:val="both"/>
        <w:rPr>
          <w:rFonts w:ascii="Times New Roman" w:hAnsi="Times New Roman" w:cs="Times New Roman"/>
          <w:sz w:val="24"/>
        </w:rPr>
      </w:pPr>
      <w:r w:rsidRPr="00627F8F">
        <w:rPr>
          <w:rFonts w:ascii="Times New Roman" w:hAnsi="Times New Roman" w:cs="Times New Roman"/>
          <w:sz w:val="24"/>
        </w:rPr>
        <w:t xml:space="preserve">Devi </w:t>
      </w:r>
      <w:r>
        <w:rPr>
          <w:rFonts w:ascii="Times New Roman" w:hAnsi="Times New Roman" w:cs="Times New Roman"/>
          <w:sz w:val="24"/>
        </w:rPr>
        <w:t>S</w:t>
      </w:r>
      <w:r w:rsidR="002A3B46">
        <w:rPr>
          <w:rFonts w:ascii="Times New Roman" w:hAnsi="Times New Roman" w:cs="Times New Roman"/>
          <w:sz w:val="24"/>
        </w:rPr>
        <w:t>., et al.</w:t>
      </w:r>
      <w:r w:rsidRPr="00627F8F">
        <w:rPr>
          <w:rFonts w:ascii="Times New Roman" w:hAnsi="Times New Roman" w:cs="Times New Roman"/>
          <w:sz w:val="24"/>
        </w:rPr>
        <w:t xml:space="preserve"> </w:t>
      </w:r>
      <w:r w:rsidR="002A3B46">
        <w:rPr>
          <w:rFonts w:ascii="Times New Roman" w:hAnsi="Times New Roman" w:cs="Times New Roman"/>
          <w:sz w:val="24"/>
        </w:rPr>
        <w:t>(</w:t>
      </w:r>
      <w:r w:rsidRPr="00627F8F">
        <w:rPr>
          <w:rFonts w:ascii="Times New Roman" w:hAnsi="Times New Roman" w:cs="Times New Roman"/>
          <w:sz w:val="24"/>
        </w:rPr>
        <w:t>2017</w:t>
      </w:r>
      <w:r w:rsidR="002A3B46">
        <w:rPr>
          <w:rFonts w:ascii="Times New Roman" w:hAnsi="Times New Roman" w:cs="Times New Roman"/>
          <w:sz w:val="24"/>
        </w:rPr>
        <w:t>)</w:t>
      </w:r>
      <w:r w:rsidRPr="00627F8F">
        <w:rPr>
          <w:rFonts w:ascii="Times New Roman" w:hAnsi="Times New Roman" w:cs="Times New Roman"/>
          <w:sz w:val="24"/>
        </w:rPr>
        <w:t>. Chapter-7 Effect of Dates of Sowing on Spotted Bollworm (</w:t>
      </w:r>
      <w:r w:rsidRPr="00627F8F">
        <w:rPr>
          <w:rFonts w:ascii="Times New Roman" w:hAnsi="Times New Roman" w:cs="Times New Roman"/>
          <w:i/>
          <w:iCs/>
          <w:sz w:val="24"/>
        </w:rPr>
        <w:t>Earias vittella</w:t>
      </w:r>
      <w:r w:rsidRPr="00627F8F">
        <w:rPr>
          <w:rFonts w:ascii="Times New Roman" w:hAnsi="Times New Roman" w:cs="Times New Roman"/>
          <w:sz w:val="24"/>
        </w:rPr>
        <w:t xml:space="preserve"> Fabricius) and Pink Bollworm (</w:t>
      </w:r>
      <w:r w:rsidRPr="002A3B46">
        <w:rPr>
          <w:rFonts w:ascii="Times New Roman" w:hAnsi="Times New Roman" w:cs="Times New Roman"/>
          <w:i/>
          <w:iCs/>
          <w:sz w:val="24"/>
        </w:rPr>
        <w:t>Pectinophora gossypiella</w:t>
      </w:r>
      <w:r w:rsidRPr="00627F8F">
        <w:rPr>
          <w:rFonts w:ascii="Times New Roman" w:hAnsi="Times New Roman" w:cs="Times New Roman"/>
          <w:sz w:val="24"/>
        </w:rPr>
        <w:t xml:space="preserve"> Saunders) in desi cotton</w:t>
      </w:r>
      <w:r>
        <w:rPr>
          <w:rFonts w:ascii="Times New Roman" w:hAnsi="Times New Roman" w:cs="Times New Roman"/>
          <w:sz w:val="24"/>
        </w:rPr>
        <w:t>,</w:t>
      </w:r>
      <w:r w:rsidRPr="00627F8F">
        <w:rPr>
          <w:rFonts w:ascii="Times New Roman" w:hAnsi="Times New Roman" w:cs="Times New Roman"/>
          <w:sz w:val="24"/>
        </w:rPr>
        <w:t xml:space="preserve"> pp. 109-115.</w:t>
      </w:r>
    </w:p>
    <w:p w14:paraId="43F984CD" w14:textId="5CE4A1C9" w:rsidR="00F3036B" w:rsidRPr="00627F8F" w:rsidRDefault="00F3036B" w:rsidP="00064017">
      <w:pPr>
        <w:jc w:val="both"/>
        <w:rPr>
          <w:rFonts w:ascii="Times New Roman" w:hAnsi="Times New Roman" w:cs="Times New Roman"/>
          <w:bCs/>
          <w:sz w:val="24"/>
        </w:rPr>
      </w:pPr>
      <w:r w:rsidRPr="00627F8F">
        <w:rPr>
          <w:rFonts w:ascii="Times New Roman" w:hAnsi="Times New Roman" w:cs="Times New Roman"/>
          <w:bCs/>
          <w:sz w:val="24"/>
        </w:rPr>
        <w:t>Gautam</w:t>
      </w:r>
      <w:r w:rsidR="002A3B46">
        <w:rPr>
          <w:rFonts w:ascii="Times New Roman" w:hAnsi="Times New Roman" w:cs="Times New Roman"/>
          <w:bCs/>
          <w:sz w:val="24"/>
        </w:rPr>
        <w:t>,</w:t>
      </w:r>
      <w:r w:rsidRPr="00627F8F">
        <w:rPr>
          <w:rFonts w:ascii="Times New Roman" w:hAnsi="Times New Roman" w:cs="Times New Roman"/>
          <w:bCs/>
          <w:sz w:val="24"/>
        </w:rPr>
        <w:t xml:space="preserve"> H</w:t>
      </w:r>
      <w:r w:rsidR="002A3B46">
        <w:rPr>
          <w:rFonts w:ascii="Times New Roman" w:hAnsi="Times New Roman" w:cs="Times New Roman"/>
          <w:bCs/>
          <w:sz w:val="24"/>
        </w:rPr>
        <w:t xml:space="preserve">. </w:t>
      </w:r>
      <w:r w:rsidRPr="00627F8F">
        <w:rPr>
          <w:rFonts w:ascii="Times New Roman" w:hAnsi="Times New Roman" w:cs="Times New Roman"/>
          <w:bCs/>
          <w:sz w:val="24"/>
        </w:rPr>
        <w:t>K</w:t>
      </w:r>
      <w:r w:rsidR="002A3B46">
        <w:rPr>
          <w:rFonts w:ascii="Times New Roman" w:hAnsi="Times New Roman" w:cs="Times New Roman"/>
          <w:bCs/>
          <w:sz w:val="24"/>
        </w:rPr>
        <w:t>.</w:t>
      </w:r>
      <w:r w:rsidRPr="00627F8F">
        <w:rPr>
          <w:rFonts w:ascii="Times New Roman" w:hAnsi="Times New Roman" w:cs="Times New Roman"/>
          <w:bCs/>
          <w:sz w:val="24"/>
        </w:rPr>
        <w:t>,</w:t>
      </w:r>
      <w:r w:rsidR="002A3B46">
        <w:rPr>
          <w:rFonts w:ascii="Times New Roman" w:hAnsi="Times New Roman" w:cs="Times New Roman"/>
          <w:bCs/>
          <w:sz w:val="24"/>
        </w:rPr>
        <w:t xml:space="preserve"> et al.</w:t>
      </w:r>
      <w:r w:rsidRPr="00627F8F">
        <w:rPr>
          <w:rFonts w:ascii="Times New Roman" w:hAnsi="Times New Roman" w:cs="Times New Roman"/>
          <w:bCs/>
          <w:sz w:val="24"/>
        </w:rPr>
        <w:t xml:space="preserve"> </w:t>
      </w:r>
      <w:r w:rsidR="002A3B46">
        <w:rPr>
          <w:rFonts w:ascii="Times New Roman" w:hAnsi="Times New Roman" w:cs="Times New Roman"/>
          <w:bCs/>
          <w:sz w:val="24"/>
        </w:rPr>
        <w:t>(</w:t>
      </w:r>
      <w:r w:rsidRPr="00627F8F">
        <w:rPr>
          <w:rFonts w:ascii="Times New Roman" w:hAnsi="Times New Roman" w:cs="Times New Roman"/>
          <w:bCs/>
          <w:sz w:val="24"/>
        </w:rPr>
        <w:t>2013</w:t>
      </w:r>
      <w:r w:rsidR="002A3B46">
        <w:rPr>
          <w:rFonts w:ascii="Times New Roman" w:hAnsi="Times New Roman" w:cs="Times New Roman"/>
          <w:bCs/>
          <w:sz w:val="24"/>
        </w:rPr>
        <w:t>)</w:t>
      </w:r>
      <w:r w:rsidRPr="00627F8F">
        <w:rPr>
          <w:rFonts w:ascii="Times New Roman" w:hAnsi="Times New Roman" w:cs="Times New Roman"/>
          <w:bCs/>
          <w:sz w:val="24"/>
        </w:rPr>
        <w:t>. Morphological and biochemical characters in fruit against okra shoot and fruit borer (</w:t>
      </w:r>
      <w:r w:rsidRPr="00627F8F">
        <w:rPr>
          <w:rFonts w:ascii="Times New Roman" w:hAnsi="Times New Roman" w:cs="Times New Roman"/>
          <w:bCs/>
          <w:i/>
          <w:iCs/>
          <w:sz w:val="24"/>
        </w:rPr>
        <w:t>Earias vittella</w:t>
      </w:r>
      <w:r w:rsidRPr="00627F8F">
        <w:rPr>
          <w:rFonts w:ascii="Times New Roman" w:hAnsi="Times New Roman" w:cs="Times New Roman"/>
          <w:bCs/>
          <w:sz w:val="24"/>
        </w:rPr>
        <w:t xml:space="preserve"> F.). </w:t>
      </w:r>
      <w:r w:rsidRPr="00627F8F">
        <w:rPr>
          <w:rFonts w:ascii="Times New Roman" w:hAnsi="Times New Roman" w:cs="Times New Roman"/>
          <w:bCs/>
          <w:i/>
          <w:iCs/>
          <w:sz w:val="24"/>
        </w:rPr>
        <w:t>Indian Journal of Entomology</w:t>
      </w:r>
      <w:r w:rsidRPr="00627F8F">
        <w:rPr>
          <w:rFonts w:ascii="Times New Roman" w:hAnsi="Times New Roman" w:cs="Times New Roman"/>
          <w:bCs/>
          <w:sz w:val="24"/>
        </w:rPr>
        <w:t>, 75(3)</w:t>
      </w:r>
      <w:r w:rsidR="002A3B46">
        <w:rPr>
          <w:rFonts w:ascii="Times New Roman" w:hAnsi="Times New Roman" w:cs="Times New Roman"/>
          <w:bCs/>
          <w:sz w:val="24"/>
        </w:rPr>
        <w:t>,</w:t>
      </w:r>
      <w:r w:rsidRPr="00627F8F">
        <w:rPr>
          <w:rFonts w:ascii="Times New Roman" w:hAnsi="Times New Roman" w:cs="Times New Roman"/>
          <w:bCs/>
          <w:sz w:val="24"/>
        </w:rPr>
        <w:t xml:space="preserve"> 189-193.</w:t>
      </w:r>
    </w:p>
    <w:p w14:paraId="56688749" w14:textId="5BA29DEB" w:rsidR="00F3036B" w:rsidRPr="00627F8F" w:rsidRDefault="00F3036B" w:rsidP="00064017">
      <w:pPr>
        <w:jc w:val="both"/>
        <w:rPr>
          <w:rFonts w:ascii="Times New Roman" w:hAnsi="Times New Roman" w:cs="Times New Roman"/>
          <w:bCs/>
          <w:sz w:val="24"/>
        </w:rPr>
      </w:pPr>
      <w:r w:rsidRPr="00627F8F">
        <w:rPr>
          <w:rFonts w:ascii="Times New Roman" w:hAnsi="Times New Roman" w:cs="Times New Roman"/>
          <w:bCs/>
          <w:sz w:val="24"/>
        </w:rPr>
        <w:t>Jalgaonkar</w:t>
      </w:r>
      <w:r w:rsidR="002A3B46">
        <w:rPr>
          <w:rFonts w:ascii="Times New Roman" w:hAnsi="Times New Roman" w:cs="Times New Roman"/>
          <w:bCs/>
          <w:sz w:val="24"/>
        </w:rPr>
        <w:t>,</w:t>
      </w:r>
      <w:r w:rsidRPr="00627F8F">
        <w:rPr>
          <w:rFonts w:ascii="Times New Roman" w:hAnsi="Times New Roman" w:cs="Times New Roman"/>
          <w:bCs/>
          <w:sz w:val="24"/>
        </w:rPr>
        <w:t xml:space="preserve"> Vinayak</w:t>
      </w:r>
      <w:r w:rsidR="002A3B46">
        <w:rPr>
          <w:rFonts w:ascii="Times New Roman" w:hAnsi="Times New Roman" w:cs="Times New Roman"/>
          <w:bCs/>
          <w:sz w:val="24"/>
        </w:rPr>
        <w:t>,</w:t>
      </w:r>
      <w:r w:rsidRPr="00627F8F">
        <w:rPr>
          <w:rFonts w:ascii="Times New Roman" w:hAnsi="Times New Roman" w:cs="Times New Roman"/>
          <w:bCs/>
          <w:sz w:val="24"/>
        </w:rPr>
        <w:t xml:space="preserve"> N</w:t>
      </w:r>
      <w:r w:rsidR="002A3B46">
        <w:rPr>
          <w:rFonts w:ascii="Times New Roman" w:hAnsi="Times New Roman" w:cs="Times New Roman"/>
          <w:bCs/>
          <w:sz w:val="24"/>
        </w:rPr>
        <w:t>., et al.</w:t>
      </w:r>
      <w:r w:rsidRPr="00627F8F">
        <w:rPr>
          <w:rFonts w:ascii="Times New Roman" w:hAnsi="Times New Roman" w:cs="Times New Roman"/>
          <w:bCs/>
          <w:sz w:val="24"/>
        </w:rPr>
        <w:t xml:space="preserve"> </w:t>
      </w:r>
      <w:r w:rsidR="002A3B46">
        <w:rPr>
          <w:rFonts w:ascii="Times New Roman" w:hAnsi="Times New Roman" w:cs="Times New Roman"/>
          <w:bCs/>
          <w:sz w:val="24"/>
        </w:rPr>
        <w:t>(</w:t>
      </w:r>
      <w:r w:rsidRPr="00627F8F">
        <w:rPr>
          <w:rFonts w:ascii="Times New Roman" w:hAnsi="Times New Roman" w:cs="Times New Roman"/>
          <w:bCs/>
          <w:sz w:val="24"/>
        </w:rPr>
        <w:t>2020</w:t>
      </w:r>
      <w:r w:rsidR="002A3B46">
        <w:rPr>
          <w:rFonts w:ascii="Times New Roman" w:hAnsi="Times New Roman" w:cs="Times New Roman"/>
          <w:bCs/>
          <w:sz w:val="24"/>
        </w:rPr>
        <w:t>)</w:t>
      </w:r>
      <w:r w:rsidRPr="00627F8F">
        <w:rPr>
          <w:rFonts w:ascii="Times New Roman" w:hAnsi="Times New Roman" w:cs="Times New Roman"/>
          <w:bCs/>
          <w:sz w:val="24"/>
        </w:rPr>
        <w:t xml:space="preserve">. Effect of sowing date with relation to incidence of shoot and fruit borer on okra. </w:t>
      </w:r>
      <w:r w:rsidRPr="00627F8F">
        <w:rPr>
          <w:rFonts w:ascii="Times New Roman" w:hAnsi="Times New Roman" w:cs="Times New Roman"/>
          <w:bCs/>
          <w:i/>
          <w:iCs/>
          <w:sz w:val="24"/>
        </w:rPr>
        <w:t>Journal of Entomology and Zoology Studies</w:t>
      </w:r>
      <w:r w:rsidRPr="00627F8F">
        <w:rPr>
          <w:rFonts w:ascii="Times New Roman" w:hAnsi="Times New Roman" w:cs="Times New Roman"/>
          <w:bCs/>
          <w:sz w:val="24"/>
        </w:rPr>
        <w:t>, 8(3)</w:t>
      </w:r>
      <w:r w:rsidR="002A3B46">
        <w:rPr>
          <w:rFonts w:ascii="Times New Roman" w:hAnsi="Times New Roman" w:cs="Times New Roman"/>
          <w:bCs/>
          <w:sz w:val="24"/>
        </w:rPr>
        <w:t>,</w:t>
      </w:r>
      <w:r w:rsidRPr="00627F8F">
        <w:rPr>
          <w:rFonts w:ascii="Times New Roman" w:hAnsi="Times New Roman" w:cs="Times New Roman"/>
          <w:bCs/>
          <w:sz w:val="24"/>
        </w:rPr>
        <w:t xml:space="preserve"> 1872-1875.</w:t>
      </w:r>
    </w:p>
    <w:p w14:paraId="031ADB0F" w14:textId="601284CE" w:rsidR="00F3036B" w:rsidRPr="00F3036B" w:rsidRDefault="00F3036B" w:rsidP="006C402B">
      <w:pPr>
        <w:jc w:val="both"/>
        <w:rPr>
          <w:rFonts w:ascii="Times New Roman" w:hAnsi="Times New Roman" w:cs="Times New Roman"/>
          <w:bCs/>
          <w:sz w:val="24"/>
        </w:rPr>
      </w:pPr>
      <w:r w:rsidRPr="00F3036B">
        <w:rPr>
          <w:rFonts w:ascii="Times New Roman" w:hAnsi="Times New Roman" w:cs="Times New Roman"/>
          <w:bCs/>
          <w:sz w:val="24"/>
        </w:rPr>
        <w:t>Kalyan</w:t>
      </w:r>
      <w:r w:rsidR="002A3B46">
        <w:rPr>
          <w:rFonts w:ascii="Times New Roman" w:hAnsi="Times New Roman" w:cs="Times New Roman"/>
          <w:bCs/>
          <w:sz w:val="24"/>
        </w:rPr>
        <w:t>,</w:t>
      </w:r>
      <w:r w:rsidRPr="00F3036B">
        <w:rPr>
          <w:rFonts w:ascii="Times New Roman" w:hAnsi="Times New Roman" w:cs="Times New Roman"/>
          <w:bCs/>
          <w:sz w:val="24"/>
        </w:rPr>
        <w:t xml:space="preserve"> R</w:t>
      </w:r>
      <w:r w:rsidR="002A3B46">
        <w:rPr>
          <w:rFonts w:ascii="Times New Roman" w:hAnsi="Times New Roman" w:cs="Times New Roman"/>
          <w:bCs/>
          <w:sz w:val="24"/>
        </w:rPr>
        <w:t xml:space="preserve">. </w:t>
      </w:r>
      <w:r w:rsidRPr="00F3036B">
        <w:rPr>
          <w:rFonts w:ascii="Times New Roman" w:hAnsi="Times New Roman" w:cs="Times New Roman"/>
          <w:bCs/>
          <w:sz w:val="24"/>
        </w:rPr>
        <w:t>K</w:t>
      </w:r>
      <w:r w:rsidR="002A3B46">
        <w:rPr>
          <w:rFonts w:ascii="Times New Roman" w:hAnsi="Times New Roman" w:cs="Times New Roman"/>
          <w:bCs/>
          <w:sz w:val="24"/>
        </w:rPr>
        <w:t>.,</w:t>
      </w:r>
      <w:r w:rsidRPr="00F3036B">
        <w:rPr>
          <w:rFonts w:ascii="Times New Roman" w:hAnsi="Times New Roman" w:cs="Times New Roman"/>
          <w:bCs/>
          <w:sz w:val="24"/>
        </w:rPr>
        <w:t xml:space="preserve"> &amp; Ameta</w:t>
      </w:r>
      <w:r w:rsidR="002A3B46">
        <w:rPr>
          <w:rFonts w:ascii="Times New Roman" w:hAnsi="Times New Roman" w:cs="Times New Roman"/>
          <w:bCs/>
          <w:sz w:val="24"/>
        </w:rPr>
        <w:t>,</w:t>
      </w:r>
      <w:r w:rsidRPr="00F3036B">
        <w:rPr>
          <w:rFonts w:ascii="Times New Roman" w:hAnsi="Times New Roman" w:cs="Times New Roman"/>
          <w:bCs/>
          <w:sz w:val="24"/>
        </w:rPr>
        <w:t xml:space="preserve"> O</w:t>
      </w:r>
      <w:r w:rsidR="002A3B46">
        <w:rPr>
          <w:rFonts w:ascii="Times New Roman" w:hAnsi="Times New Roman" w:cs="Times New Roman"/>
          <w:bCs/>
          <w:sz w:val="24"/>
        </w:rPr>
        <w:t xml:space="preserve">. </w:t>
      </w:r>
      <w:r w:rsidRPr="00F3036B">
        <w:rPr>
          <w:rFonts w:ascii="Times New Roman" w:hAnsi="Times New Roman" w:cs="Times New Roman"/>
          <w:bCs/>
          <w:sz w:val="24"/>
        </w:rPr>
        <w:t xml:space="preserve">P. </w:t>
      </w:r>
      <w:r w:rsidR="002A3B46">
        <w:rPr>
          <w:rFonts w:ascii="Times New Roman" w:hAnsi="Times New Roman" w:cs="Times New Roman"/>
          <w:bCs/>
          <w:sz w:val="24"/>
        </w:rPr>
        <w:t>(</w:t>
      </w:r>
      <w:r w:rsidRPr="00F3036B">
        <w:rPr>
          <w:rFonts w:ascii="Times New Roman" w:hAnsi="Times New Roman" w:cs="Times New Roman"/>
          <w:bCs/>
          <w:sz w:val="24"/>
        </w:rPr>
        <w:t>2017</w:t>
      </w:r>
      <w:r w:rsidR="002A3B46">
        <w:rPr>
          <w:rFonts w:ascii="Times New Roman" w:hAnsi="Times New Roman" w:cs="Times New Roman"/>
          <w:bCs/>
          <w:sz w:val="24"/>
        </w:rPr>
        <w:t>)</w:t>
      </w:r>
      <w:r w:rsidRPr="00F3036B">
        <w:rPr>
          <w:rFonts w:ascii="Times New Roman" w:hAnsi="Times New Roman" w:cs="Times New Roman"/>
          <w:bCs/>
          <w:sz w:val="24"/>
        </w:rPr>
        <w:t xml:space="preserve">. Effect of sowing time and varieties on incidence of insect pests of soybean. </w:t>
      </w:r>
      <w:r w:rsidRPr="00F3036B">
        <w:rPr>
          <w:rFonts w:ascii="Times New Roman" w:hAnsi="Times New Roman" w:cs="Times New Roman"/>
          <w:bCs/>
          <w:i/>
          <w:iCs/>
          <w:sz w:val="24"/>
        </w:rPr>
        <w:t>Journal of Entomology and Zoology Studies</w:t>
      </w:r>
      <w:r w:rsidRPr="00F3036B">
        <w:rPr>
          <w:rFonts w:ascii="Times New Roman" w:hAnsi="Times New Roman" w:cs="Times New Roman"/>
          <w:bCs/>
          <w:sz w:val="24"/>
        </w:rPr>
        <w:t>, 5(2)</w:t>
      </w:r>
      <w:r w:rsidR="002A3B46">
        <w:rPr>
          <w:rFonts w:ascii="Times New Roman" w:hAnsi="Times New Roman" w:cs="Times New Roman"/>
          <w:bCs/>
          <w:sz w:val="24"/>
        </w:rPr>
        <w:t>,</w:t>
      </w:r>
      <w:r w:rsidRPr="00F3036B">
        <w:rPr>
          <w:rFonts w:ascii="Times New Roman" w:hAnsi="Times New Roman" w:cs="Times New Roman"/>
          <w:bCs/>
          <w:sz w:val="24"/>
        </w:rPr>
        <w:t xml:space="preserve"> 790-794.</w:t>
      </w:r>
    </w:p>
    <w:p w14:paraId="38527244" w14:textId="007E96EA" w:rsidR="00F3036B" w:rsidRDefault="00F3036B" w:rsidP="002A72AA">
      <w:pPr>
        <w:jc w:val="both"/>
        <w:rPr>
          <w:rFonts w:ascii="Times New Roman" w:hAnsi="Times New Roman" w:cs="Times New Roman"/>
          <w:sz w:val="24"/>
        </w:rPr>
      </w:pPr>
      <w:r w:rsidRPr="00F3036B">
        <w:rPr>
          <w:rFonts w:ascii="Times New Roman" w:hAnsi="Times New Roman" w:cs="Times New Roman"/>
          <w:sz w:val="24"/>
        </w:rPr>
        <w:t>Kaur</w:t>
      </w:r>
      <w:r w:rsidR="002A3B46">
        <w:rPr>
          <w:rFonts w:ascii="Times New Roman" w:hAnsi="Times New Roman" w:cs="Times New Roman"/>
          <w:sz w:val="24"/>
        </w:rPr>
        <w:t>,</w:t>
      </w:r>
      <w:r w:rsidRPr="00F3036B">
        <w:rPr>
          <w:rFonts w:ascii="Times New Roman" w:hAnsi="Times New Roman" w:cs="Times New Roman"/>
          <w:sz w:val="24"/>
        </w:rPr>
        <w:t xml:space="preserve"> S</w:t>
      </w:r>
      <w:r w:rsidR="002A3B46">
        <w:rPr>
          <w:rFonts w:ascii="Times New Roman" w:hAnsi="Times New Roman" w:cs="Times New Roman"/>
          <w:sz w:val="24"/>
        </w:rPr>
        <w:t>., et al.</w:t>
      </w:r>
      <w:r w:rsidRPr="00F3036B">
        <w:rPr>
          <w:rFonts w:ascii="Times New Roman" w:hAnsi="Times New Roman" w:cs="Times New Roman"/>
          <w:sz w:val="24"/>
        </w:rPr>
        <w:t xml:space="preserve"> </w:t>
      </w:r>
      <w:r w:rsidR="002A3B46">
        <w:rPr>
          <w:rFonts w:ascii="Times New Roman" w:hAnsi="Times New Roman" w:cs="Times New Roman"/>
          <w:sz w:val="24"/>
        </w:rPr>
        <w:t>(</w:t>
      </w:r>
      <w:r w:rsidRPr="00F3036B">
        <w:rPr>
          <w:rFonts w:ascii="Times New Roman" w:hAnsi="Times New Roman" w:cs="Times New Roman"/>
          <w:sz w:val="24"/>
        </w:rPr>
        <w:t>2013</w:t>
      </w:r>
      <w:r w:rsidR="002A3B46">
        <w:rPr>
          <w:rFonts w:ascii="Times New Roman" w:hAnsi="Times New Roman" w:cs="Times New Roman"/>
          <w:sz w:val="24"/>
        </w:rPr>
        <w:t>)</w:t>
      </w:r>
      <w:r w:rsidRPr="00F3036B">
        <w:rPr>
          <w:rFonts w:ascii="Times New Roman" w:hAnsi="Times New Roman" w:cs="Times New Roman"/>
          <w:sz w:val="24"/>
        </w:rPr>
        <w:t xml:space="preserve">. Influence of sowing dates and varieties of okra on incidence of shoot and fruit borer, </w:t>
      </w:r>
      <w:r w:rsidRPr="00F3036B">
        <w:rPr>
          <w:rFonts w:ascii="Times New Roman" w:hAnsi="Times New Roman" w:cs="Times New Roman"/>
          <w:i/>
          <w:iCs/>
          <w:sz w:val="24"/>
        </w:rPr>
        <w:t>Earias</w:t>
      </w:r>
      <w:r w:rsidRPr="00F3036B">
        <w:rPr>
          <w:rFonts w:ascii="Times New Roman" w:hAnsi="Times New Roman" w:cs="Times New Roman"/>
          <w:sz w:val="24"/>
        </w:rPr>
        <w:t xml:space="preserve"> spp. under field conditions in Punjab. </w:t>
      </w:r>
      <w:r w:rsidRPr="00F3036B">
        <w:rPr>
          <w:rFonts w:ascii="Times New Roman" w:hAnsi="Times New Roman" w:cs="Times New Roman"/>
          <w:i/>
          <w:iCs/>
          <w:sz w:val="24"/>
        </w:rPr>
        <w:t>Insect Environment</w:t>
      </w:r>
      <w:r>
        <w:rPr>
          <w:rFonts w:ascii="Times New Roman" w:hAnsi="Times New Roman" w:cs="Times New Roman"/>
          <w:sz w:val="24"/>
        </w:rPr>
        <w:t>,</w:t>
      </w:r>
      <w:r w:rsidRPr="00F3036B">
        <w:rPr>
          <w:rFonts w:ascii="Times New Roman" w:hAnsi="Times New Roman" w:cs="Times New Roman"/>
          <w:sz w:val="24"/>
        </w:rPr>
        <w:t xml:space="preserve"> 19(3)</w:t>
      </w:r>
      <w:r w:rsidR="002A3B46">
        <w:rPr>
          <w:rFonts w:ascii="Times New Roman" w:hAnsi="Times New Roman" w:cs="Times New Roman"/>
          <w:sz w:val="24"/>
        </w:rPr>
        <w:t>,</w:t>
      </w:r>
      <w:r w:rsidRPr="00F3036B">
        <w:rPr>
          <w:rFonts w:ascii="Times New Roman" w:hAnsi="Times New Roman" w:cs="Times New Roman"/>
          <w:sz w:val="24"/>
        </w:rPr>
        <w:t xml:space="preserve"> 45-48.</w:t>
      </w:r>
    </w:p>
    <w:p w14:paraId="4DF66DCD" w14:textId="3E63AB5C" w:rsidR="00F3036B" w:rsidRDefault="00F3036B" w:rsidP="002A72AA">
      <w:pPr>
        <w:jc w:val="both"/>
        <w:rPr>
          <w:rFonts w:ascii="Times New Roman" w:hAnsi="Times New Roman" w:cs="Times New Roman"/>
          <w:sz w:val="24"/>
        </w:rPr>
      </w:pPr>
      <w:r w:rsidRPr="006B4372">
        <w:rPr>
          <w:rFonts w:ascii="Times New Roman" w:hAnsi="Times New Roman" w:cs="Times New Roman"/>
          <w:sz w:val="24"/>
        </w:rPr>
        <w:t>Meena</w:t>
      </w:r>
      <w:r w:rsidR="002A3B46">
        <w:rPr>
          <w:rFonts w:ascii="Times New Roman" w:hAnsi="Times New Roman" w:cs="Times New Roman"/>
          <w:sz w:val="24"/>
        </w:rPr>
        <w:t>,</w:t>
      </w:r>
      <w:r w:rsidRPr="006B4372">
        <w:rPr>
          <w:rFonts w:ascii="Times New Roman" w:hAnsi="Times New Roman" w:cs="Times New Roman"/>
          <w:sz w:val="24"/>
        </w:rPr>
        <w:t xml:space="preserve"> A</w:t>
      </w:r>
      <w:r w:rsidR="002A3B46">
        <w:rPr>
          <w:rFonts w:ascii="Times New Roman" w:hAnsi="Times New Roman" w:cs="Times New Roman"/>
          <w:sz w:val="24"/>
        </w:rPr>
        <w:t>., et al. (</w:t>
      </w:r>
      <w:r w:rsidRPr="006B4372">
        <w:rPr>
          <w:rFonts w:ascii="Times New Roman" w:hAnsi="Times New Roman" w:cs="Times New Roman"/>
          <w:sz w:val="24"/>
        </w:rPr>
        <w:t>2019</w:t>
      </w:r>
      <w:r w:rsidR="002A3B46">
        <w:rPr>
          <w:rFonts w:ascii="Times New Roman" w:hAnsi="Times New Roman" w:cs="Times New Roman"/>
          <w:sz w:val="24"/>
        </w:rPr>
        <w:t>)</w:t>
      </w:r>
      <w:r w:rsidRPr="006B4372">
        <w:rPr>
          <w:rFonts w:ascii="Times New Roman" w:hAnsi="Times New Roman" w:cs="Times New Roman"/>
          <w:sz w:val="24"/>
        </w:rPr>
        <w:t xml:space="preserve">. Population dynamics of major arthropod pests and their natural enemies on okra. </w:t>
      </w:r>
      <w:r w:rsidRPr="006B4372">
        <w:rPr>
          <w:rFonts w:ascii="Times New Roman" w:hAnsi="Times New Roman" w:cs="Times New Roman"/>
          <w:i/>
          <w:iCs/>
          <w:sz w:val="24"/>
        </w:rPr>
        <w:t>Indian Journal of Entomology</w:t>
      </w:r>
      <w:r>
        <w:rPr>
          <w:rFonts w:ascii="Times New Roman" w:hAnsi="Times New Roman" w:cs="Times New Roman"/>
          <w:sz w:val="24"/>
        </w:rPr>
        <w:t>,</w:t>
      </w:r>
      <w:r w:rsidRPr="006B4372">
        <w:rPr>
          <w:rFonts w:ascii="Times New Roman" w:hAnsi="Times New Roman" w:cs="Times New Roman"/>
          <w:sz w:val="24"/>
        </w:rPr>
        <w:t xml:space="preserve"> 81(3)</w:t>
      </w:r>
      <w:r w:rsidR="002A3B46">
        <w:rPr>
          <w:rFonts w:ascii="Times New Roman" w:hAnsi="Times New Roman" w:cs="Times New Roman"/>
          <w:sz w:val="24"/>
        </w:rPr>
        <w:t>,</w:t>
      </w:r>
      <w:r w:rsidRPr="006B4372">
        <w:rPr>
          <w:rFonts w:ascii="Times New Roman" w:hAnsi="Times New Roman" w:cs="Times New Roman"/>
          <w:sz w:val="24"/>
        </w:rPr>
        <w:t xml:space="preserve"> 570-574.</w:t>
      </w:r>
    </w:p>
    <w:p w14:paraId="01DF2CD0" w14:textId="507CE95E" w:rsidR="00F3036B" w:rsidRDefault="00F3036B" w:rsidP="002A72AA">
      <w:pPr>
        <w:jc w:val="both"/>
        <w:rPr>
          <w:rFonts w:ascii="Times New Roman" w:hAnsi="Times New Roman" w:cs="Times New Roman"/>
          <w:sz w:val="24"/>
        </w:rPr>
      </w:pPr>
      <w:r w:rsidRPr="00627F8F">
        <w:rPr>
          <w:rFonts w:ascii="Times New Roman" w:hAnsi="Times New Roman" w:cs="Times New Roman"/>
          <w:sz w:val="24"/>
        </w:rPr>
        <w:t>Misra</w:t>
      </w:r>
      <w:r w:rsidR="002A3B46">
        <w:rPr>
          <w:rFonts w:ascii="Times New Roman" w:hAnsi="Times New Roman" w:cs="Times New Roman"/>
          <w:sz w:val="24"/>
        </w:rPr>
        <w:t>,</w:t>
      </w:r>
      <w:r w:rsidRPr="00627F8F">
        <w:rPr>
          <w:rFonts w:ascii="Times New Roman" w:hAnsi="Times New Roman" w:cs="Times New Roman"/>
          <w:sz w:val="24"/>
        </w:rPr>
        <w:t xml:space="preserve"> H</w:t>
      </w:r>
      <w:r w:rsidR="002A3B46">
        <w:rPr>
          <w:rFonts w:ascii="Times New Roman" w:hAnsi="Times New Roman" w:cs="Times New Roman"/>
          <w:sz w:val="24"/>
        </w:rPr>
        <w:t xml:space="preserve">. </w:t>
      </w:r>
      <w:r w:rsidRPr="00627F8F">
        <w:rPr>
          <w:rFonts w:ascii="Times New Roman" w:hAnsi="Times New Roman" w:cs="Times New Roman"/>
          <w:sz w:val="24"/>
        </w:rPr>
        <w:t>P</w:t>
      </w:r>
      <w:r w:rsidR="002A3B46">
        <w:rPr>
          <w:rFonts w:ascii="Times New Roman" w:hAnsi="Times New Roman" w:cs="Times New Roman"/>
          <w:sz w:val="24"/>
        </w:rPr>
        <w:t>., et al.</w:t>
      </w:r>
      <w:r w:rsidRPr="00627F8F">
        <w:rPr>
          <w:rFonts w:ascii="Times New Roman" w:hAnsi="Times New Roman" w:cs="Times New Roman"/>
          <w:sz w:val="24"/>
        </w:rPr>
        <w:t xml:space="preserve"> </w:t>
      </w:r>
      <w:r w:rsidR="002A3B46">
        <w:rPr>
          <w:rFonts w:ascii="Times New Roman" w:hAnsi="Times New Roman" w:cs="Times New Roman"/>
          <w:sz w:val="24"/>
        </w:rPr>
        <w:t>(</w:t>
      </w:r>
      <w:r w:rsidRPr="00627F8F">
        <w:rPr>
          <w:rFonts w:ascii="Times New Roman" w:hAnsi="Times New Roman" w:cs="Times New Roman"/>
          <w:sz w:val="24"/>
        </w:rPr>
        <w:t>2002</w:t>
      </w:r>
      <w:r w:rsidR="002A3B46">
        <w:rPr>
          <w:rFonts w:ascii="Times New Roman" w:hAnsi="Times New Roman" w:cs="Times New Roman"/>
          <w:sz w:val="24"/>
        </w:rPr>
        <w:t>)</w:t>
      </w:r>
      <w:r w:rsidRPr="00627F8F">
        <w:rPr>
          <w:rFonts w:ascii="Times New Roman" w:hAnsi="Times New Roman" w:cs="Times New Roman"/>
          <w:sz w:val="24"/>
        </w:rPr>
        <w:t xml:space="preserve">. Efficacy of some insecticides against okra fruit borer, </w:t>
      </w:r>
      <w:r w:rsidRPr="00627F8F">
        <w:rPr>
          <w:rFonts w:ascii="Times New Roman" w:hAnsi="Times New Roman" w:cs="Times New Roman"/>
          <w:i/>
          <w:iCs/>
          <w:sz w:val="24"/>
        </w:rPr>
        <w:t>Earias</w:t>
      </w:r>
      <w:r w:rsidRPr="00627F8F">
        <w:rPr>
          <w:rFonts w:ascii="Times New Roman" w:hAnsi="Times New Roman" w:cs="Times New Roman"/>
          <w:sz w:val="24"/>
        </w:rPr>
        <w:t xml:space="preserve"> spp. and leaf roller, </w:t>
      </w:r>
      <w:r w:rsidRPr="00627F8F">
        <w:rPr>
          <w:rFonts w:ascii="Times New Roman" w:hAnsi="Times New Roman" w:cs="Times New Roman"/>
          <w:i/>
          <w:iCs/>
          <w:sz w:val="24"/>
        </w:rPr>
        <w:t>Sylepta derogata</w:t>
      </w:r>
      <w:r w:rsidRPr="00627F8F">
        <w:rPr>
          <w:rFonts w:ascii="Times New Roman" w:hAnsi="Times New Roman" w:cs="Times New Roman"/>
          <w:sz w:val="24"/>
        </w:rPr>
        <w:t xml:space="preserve"> Fab. </w:t>
      </w:r>
      <w:r w:rsidRPr="00627F8F">
        <w:rPr>
          <w:rFonts w:ascii="Times New Roman" w:hAnsi="Times New Roman" w:cs="Times New Roman"/>
          <w:i/>
          <w:iCs/>
          <w:sz w:val="24"/>
        </w:rPr>
        <w:t>Annals of Plant Protection Science</w:t>
      </w:r>
      <w:r>
        <w:rPr>
          <w:rFonts w:ascii="Times New Roman" w:hAnsi="Times New Roman" w:cs="Times New Roman"/>
          <w:sz w:val="24"/>
        </w:rPr>
        <w:t>,</w:t>
      </w:r>
      <w:r w:rsidRPr="00627F8F">
        <w:rPr>
          <w:rFonts w:ascii="Times New Roman" w:hAnsi="Times New Roman" w:cs="Times New Roman"/>
          <w:sz w:val="24"/>
        </w:rPr>
        <w:t xml:space="preserve"> 10(1)</w:t>
      </w:r>
      <w:r w:rsidR="002A3B46">
        <w:rPr>
          <w:rFonts w:ascii="Times New Roman" w:hAnsi="Times New Roman" w:cs="Times New Roman"/>
          <w:sz w:val="24"/>
        </w:rPr>
        <w:t>,</w:t>
      </w:r>
      <w:r w:rsidRPr="00627F8F">
        <w:rPr>
          <w:rFonts w:ascii="Times New Roman" w:hAnsi="Times New Roman" w:cs="Times New Roman"/>
          <w:sz w:val="24"/>
        </w:rPr>
        <w:t xml:space="preserve"> 51-54.</w:t>
      </w:r>
    </w:p>
    <w:p w14:paraId="69C6EB25" w14:textId="63B77D10" w:rsidR="00F3036B" w:rsidRDefault="00F3036B" w:rsidP="002A72AA">
      <w:pPr>
        <w:jc w:val="both"/>
        <w:rPr>
          <w:rFonts w:ascii="Times New Roman" w:hAnsi="Times New Roman" w:cs="Times New Roman"/>
          <w:sz w:val="24"/>
        </w:rPr>
      </w:pPr>
      <w:r w:rsidRPr="00627F8F">
        <w:rPr>
          <w:rFonts w:ascii="Times New Roman" w:hAnsi="Times New Roman" w:cs="Times New Roman"/>
          <w:sz w:val="24"/>
        </w:rPr>
        <w:t>Nandaniyan</w:t>
      </w:r>
      <w:r w:rsidR="002A3B46">
        <w:rPr>
          <w:rFonts w:ascii="Times New Roman" w:hAnsi="Times New Roman" w:cs="Times New Roman"/>
          <w:sz w:val="24"/>
        </w:rPr>
        <w:t>,</w:t>
      </w:r>
      <w:r w:rsidRPr="00627F8F">
        <w:rPr>
          <w:rFonts w:ascii="Times New Roman" w:hAnsi="Times New Roman" w:cs="Times New Roman"/>
          <w:sz w:val="24"/>
        </w:rPr>
        <w:t xml:space="preserve"> M</w:t>
      </w:r>
      <w:r w:rsidR="002A3B46">
        <w:rPr>
          <w:rFonts w:ascii="Times New Roman" w:hAnsi="Times New Roman" w:cs="Times New Roman"/>
          <w:sz w:val="24"/>
        </w:rPr>
        <w:t xml:space="preserve">. </w:t>
      </w:r>
      <w:r w:rsidRPr="00627F8F">
        <w:rPr>
          <w:rFonts w:ascii="Times New Roman" w:hAnsi="Times New Roman" w:cs="Times New Roman"/>
          <w:sz w:val="24"/>
        </w:rPr>
        <w:t>G</w:t>
      </w:r>
      <w:r w:rsidR="002A3B46">
        <w:rPr>
          <w:rFonts w:ascii="Times New Roman" w:hAnsi="Times New Roman" w:cs="Times New Roman"/>
          <w:sz w:val="24"/>
        </w:rPr>
        <w:t>.,</w:t>
      </w:r>
      <w:r w:rsidRPr="00627F8F">
        <w:rPr>
          <w:rFonts w:ascii="Times New Roman" w:hAnsi="Times New Roman" w:cs="Times New Roman"/>
          <w:sz w:val="24"/>
        </w:rPr>
        <w:t xml:space="preserve"> </w:t>
      </w:r>
      <w:r w:rsidR="002A3B46">
        <w:rPr>
          <w:rFonts w:ascii="Times New Roman" w:hAnsi="Times New Roman" w:cs="Times New Roman"/>
          <w:sz w:val="24"/>
        </w:rPr>
        <w:t>et al. (</w:t>
      </w:r>
      <w:r w:rsidRPr="00627F8F">
        <w:rPr>
          <w:rFonts w:ascii="Times New Roman" w:hAnsi="Times New Roman" w:cs="Times New Roman"/>
          <w:sz w:val="24"/>
        </w:rPr>
        <w:t>2022</w:t>
      </w:r>
      <w:r w:rsidR="002A3B46">
        <w:rPr>
          <w:rFonts w:ascii="Times New Roman" w:hAnsi="Times New Roman" w:cs="Times New Roman"/>
          <w:sz w:val="24"/>
        </w:rPr>
        <w:t>)</w:t>
      </w:r>
      <w:r w:rsidRPr="00627F8F">
        <w:rPr>
          <w:rFonts w:ascii="Times New Roman" w:hAnsi="Times New Roman" w:cs="Times New Roman"/>
          <w:sz w:val="24"/>
        </w:rPr>
        <w:t xml:space="preserve">. Seasonal incidence and management of okra shoot and fruit borer, </w:t>
      </w:r>
      <w:r w:rsidRPr="00627F8F">
        <w:rPr>
          <w:rFonts w:ascii="Times New Roman" w:hAnsi="Times New Roman" w:cs="Times New Roman"/>
          <w:i/>
          <w:iCs/>
          <w:sz w:val="24"/>
        </w:rPr>
        <w:t>Earias vittella</w:t>
      </w:r>
      <w:r w:rsidRPr="00627F8F">
        <w:rPr>
          <w:rFonts w:ascii="Times New Roman" w:hAnsi="Times New Roman" w:cs="Times New Roman"/>
          <w:sz w:val="24"/>
        </w:rPr>
        <w:t xml:space="preserve"> (Fabricius). </w:t>
      </w:r>
      <w:r w:rsidRPr="00627F8F">
        <w:rPr>
          <w:rFonts w:ascii="Times New Roman" w:hAnsi="Times New Roman" w:cs="Times New Roman"/>
          <w:i/>
          <w:iCs/>
          <w:sz w:val="24"/>
        </w:rPr>
        <w:t>The Pharma Innovation Journal</w:t>
      </w:r>
      <w:r>
        <w:rPr>
          <w:rFonts w:ascii="Times New Roman" w:hAnsi="Times New Roman" w:cs="Times New Roman"/>
          <w:sz w:val="24"/>
        </w:rPr>
        <w:t>,</w:t>
      </w:r>
      <w:r w:rsidRPr="00627F8F">
        <w:rPr>
          <w:rFonts w:ascii="Times New Roman" w:hAnsi="Times New Roman" w:cs="Times New Roman"/>
          <w:sz w:val="24"/>
        </w:rPr>
        <w:t xml:space="preserve"> 11(11)</w:t>
      </w:r>
      <w:r w:rsidR="002A3B46">
        <w:rPr>
          <w:rFonts w:ascii="Times New Roman" w:hAnsi="Times New Roman" w:cs="Times New Roman"/>
          <w:sz w:val="24"/>
        </w:rPr>
        <w:t>,</w:t>
      </w:r>
      <w:r w:rsidRPr="00627F8F">
        <w:rPr>
          <w:rFonts w:ascii="Times New Roman" w:hAnsi="Times New Roman" w:cs="Times New Roman"/>
          <w:sz w:val="24"/>
        </w:rPr>
        <w:t xml:space="preserve"> 2339-2346.</w:t>
      </w:r>
    </w:p>
    <w:p w14:paraId="0F37E481" w14:textId="4AFEDEE3" w:rsidR="00F3036B" w:rsidRDefault="00F3036B" w:rsidP="002A72AA">
      <w:pPr>
        <w:jc w:val="both"/>
        <w:rPr>
          <w:rFonts w:ascii="Times New Roman" w:hAnsi="Times New Roman" w:cs="Times New Roman"/>
          <w:sz w:val="24"/>
        </w:rPr>
      </w:pPr>
      <w:r w:rsidRPr="006B4372">
        <w:rPr>
          <w:rFonts w:ascii="Times New Roman" w:hAnsi="Times New Roman" w:cs="Times New Roman"/>
          <w:sz w:val="24"/>
        </w:rPr>
        <w:t>Patil</w:t>
      </w:r>
      <w:r w:rsidR="002A3B46">
        <w:rPr>
          <w:rFonts w:ascii="Times New Roman" w:hAnsi="Times New Roman" w:cs="Times New Roman"/>
          <w:sz w:val="24"/>
        </w:rPr>
        <w:t>,</w:t>
      </w:r>
      <w:r w:rsidRPr="006B4372">
        <w:rPr>
          <w:rFonts w:ascii="Times New Roman" w:hAnsi="Times New Roman" w:cs="Times New Roman"/>
          <w:sz w:val="24"/>
        </w:rPr>
        <w:t xml:space="preserve"> R</w:t>
      </w:r>
      <w:r w:rsidR="002A3B46">
        <w:rPr>
          <w:rFonts w:ascii="Times New Roman" w:hAnsi="Times New Roman" w:cs="Times New Roman"/>
          <w:sz w:val="24"/>
        </w:rPr>
        <w:t>., et al.</w:t>
      </w:r>
      <w:r w:rsidRPr="006B4372">
        <w:rPr>
          <w:rFonts w:ascii="Times New Roman" w:hAnsi="Times New Roman" w:cs="Times New Roman"/>
          <w:sz w:val="24"/>
        </w:rPr>
        <w:t xml:space="preserve"> </w:t>
      </w:r>
      <w:r w:rsidR="002A3B46">
        <w:rPr>
          <w:rFonts w:ascii="Times New Roman" w:hAnsi="Times New Roman" w:cs="Times New Roman"/>
          <w:sz w:val="24"/>
        </w:rPr>
        <w:t>(</w:t>
      </w:r>
      <w:r w:rsidRPr="006B4372">
        <w:rPr>
          <w:rFonts w:ascii="Times New Roman" w:hAnsi="Times New Roman" w:cs="Times New Roman"/>
          <w:sz w:val="24"/>
        </w:rPr>
        <w:t>2023</w:t>
      </w:r>
      <w:r w:rsidR="002A3B46">
        <w:rPr>
          <w:rFonts w:ascii="Times New Roman" w:hAnsi="Times New Roman" w:cs="Times New Roman"/>
          <w:sz w:val="24"/>
        </w:rPr>
        <w:t>)</w:t>
      </w:r>
      <w:r w:rsidRPr="006B4372">
        <w:rPr>
          <w:rFonts w:ascii="Times New Roman" w:hAnsi="Times New Roman" w:cs="Times New Roman"/>
          <w:sz w:val="24"/>
        </w:rPr>
        <w:t xml:space="preserve">. Evaluation of IPM against pest complex of okra. </w:t>
      </w:r>
      <w:r w:rsidRPr="006B4372">
        <w:rPr>
          <w:rFonts w:ascii="Times New Roman" w:hAnsi="Times New Roman" w:cs="Times New Roman"/>
          <w:i/>
          <w:iCs/>
          <w:sz w:val="24"/>
        </w:rPr>
        <w:t>Indian Journal of Entomology</w:t>
      </w:r>
      <w:r>
        <w:rPr>
          <w:rFonts w:ascii="Times New Roman" w:hAnsi="Times New Roman" w:cs="Times New Roman"/>
          <w:sz w:val="24"/>
        </w:rPr>
        <w:t>,</w:t>
      </w:r>
      <w:r w:rsidRPr="006B4372">
        <w:rPr>
          <w:rFonts w:ascii="Times New Roman" w:hAnsi="Times New Roman" w:cs="Times New Roman"/>
          <w:sz w:val="24"/>
        </w:rPr>
        <w:t xml:space="preserve"> 86(2)</w:t>
      </w:r>
      <w:r w:rsidR="00BD154C">
        <w:rPr>
          <w:rFonts w:ascii="Times New Roman" w:hAnsi="Times New Roman" w:cs="Times New Roman"/>
          <w:sz w:val="24"/>
        </w:rPr>
        <w:t>,</w:t>
      </w:r>
      <w:r w:rsidRPr="006B4372">
        <w:rPr>
          <w:rFonts w:ascii="Times New Roman" w:hAnsi="Times New Roman" w:cs="Times New Roman"/>
          <w:sz w:val="24"/>
        </w:rPr>
        <w:t xml:space="preserve"> 547-550. DOI: https://doi.org/10.55446/IJE.2023.822.</w:t>
      </w:r>
    </w:p>
    <w:p w14:paraId="0BF726B1" w14:textId="53658088" w:rsidR="00F3036B" w:rsidRDefault="00F3036B" w:rsidP="002A72AA">
      <w:pPr>
        <w:jc w:val="both"/>
        <w:rPr>
          <w:rFonts w:ascii="Times New Roman" w:hAnsi="Times New Roman" w:cs="Times New Roman"/>
          <w:sz w:val="24"/>
        </w:rPr>
      </w:pPr>
      <w:r w:rsidRPr="006B4372">
        <w:rPr>
          <w:rFonts w:ascii="Times New Roman" w:hAnsi="Times New Roman" w:cs="Times New Roman"/>
          <w:sz w:val="24"/>
        </w:rPr>
        <w:t>Rathore</w:t>
      </w:r>
      <w:r w:rsidR="00BD154C">
        <w:rPr>
          <w:rFonts w:ascii="Times New Roman" w:hAnsi="Times New Roman" w:cs="Times New Roman"/>
          <w:sz w:val="24"/>
        </w:rPr>
        <w:t>,</w:t>
      </w:r>
      <w:r w:rsidRPr="006B4372">
        <w:rPr>
          <w:rFonts w:ascii="Times New Roman" w:hAnsi="Times New Roman" w:cs="Times New Roman"/>
          <w:sz w:val="24"/>
        </w:rPr>
        <w:t xml:space="preserve"> B</w:t>
      </w:r>
      <w:r w:rsidR="00BD154C">
        <w:rPr>
          <w:rFonts w:ascii="Times New Roman" w:hAnsi="Times New Roman" w:cs="Times New Roman"/>
          <w:sz w:val="24"/>
        </w:rPr>
        <w:t xml:space="preserve">. </w:t>
      </w:r>
      <w:r w:rsidRPr="006B4372">
        <w:rPr>
          <w:rFonts w:ascii="Times New Roman" w:hAnsi="Times New Roman" w:cs="Times New Roman"/>
          <w:sz w:val="24"/>
        </w:rPr>
        <w:t>S</w:t>
      </w:r>
      <w:r w:rsidR="00BD154C">
        <w:rPr>
          <w:rFonts w:ascii="Times New Roman" w:hAnsi="Times New Roman" w:cs="Times New Roman"/>
          <w:sz w:val="24"/>
        </w:rPr>
        <w:t>., et al.</w:t>
      </w:r>
      <w:r w:rsidRPr="006B4372">
        <w:rPr>
          <w:rFonts w:ascii="Times New Roman" w:hAnsi="Times New Roman" w:cs="Times New Roman"/>
          <w:sz w:val="24"/>
        </w:rPr>
        <w:t xml:space="preserve"> </w:t>
      </w:r>
      <w:r w:rsidR="00BD154C">
        <w:rPr>
          <w:rFonts w:ascii="Times New Roman" w:hAnsi="Times New Roman" w:cs="Times New Roman"/>
          <w:sz w:val="24"/>
        </w:rPr>
        <w:t>(</w:t>
      </w:r>
      <w:r w:rsidRPr="006B4372">
        <w:rPr>
          <w:rFonts w:ascii="Times New Roman" w:hAnsi="Times New Roman" w:cs="Times New Roman"/>
          <w:sz w:val="24"/>
        </w:rPr>
        <w:t>2021</w:t>
      </w:r>
      <w:r w:rsidR="00BD154C">
        <w:rPr>
          <w:rFonts w:ascii="Times New Roman" w:hAnsi="Times New Roman" w:cs="Times New Roman"/>
          <w:sz w:val="24"/>
        </w:rPr>
        <w:t>)</w:t>
      </w:r>
      <w:r w:rsidRPr="006B4372">
        <w:rPr>
          <w:rFonts w:ascii="Times New Roman" w:hAnsi="Times New Roman" w:cs="Times New Roman"/>
          <w:sz w:val="24"/>
        </w:rPr>
        <w:t>. Effect of abiotic factors on seasonal incidence of shoot and fruit borer [</w:t>
      </w:r>
      <w:r w:rsidRPr="006B4372">
        <w:rPr>
          <w:rFonts w:ascii="Times New Roman" w:hAnsi="Times New Roman" w:cs="Times New Roman"/>
          <w:i/>
          <w:iCs/>
          <w:sz w:val="24"/>
        </w:rPr>
        <w:t>Earias vittella</w:t>
      </w:r>
      <w:r w:rsidRPr="006B4372">
        <w:rPr>
          <w:rFonts w:ascii="Times New Roman" w:hAnsi="Times New Roman" w:cs="Times New Roman"/>
          <w:sz w:val="24"/>
        </w:rPr>
        <w:t xml:space="preserve"> (Fabricius)] on okra. </w:t>
      </w:r>
      <w:r w:rsidRPr="006B4372">
        <w:rPr>
          <w:rFonts w:ascii="Times New Roman" w:hAnsi="Times New Roman" w:cs="Times New Roman"/>
          <w:i/>
          <w:iCs/>
          <w:sz w:val="24"/>
        </w:rPr>
        <w:t>International Journal of Plant and Environment</w:t>
      </w:r>
      <w:r>
        <w:rPr>
          <w:rFonts w:ascii="Times New Roman" w:hAnsi="Times New Roman" w:cs="Times New Roman"/>
          <w:sz w:val="24"/>
        </w:rPr>
        <w:t>,</w:t>
      </w:r>
      <w:r w:rsidRPr="006B4372">
        <w:rPr>
          <w:rFonts w:ascii="Times New Roman" w:hAnsi="Times New Roman" w:cs="Times New Roman"/>
          <w:sz w:val="24"/>
        </w:rPr>
        <w:t xml:space="preserve"> 7(3)</w:t>
      </w:r>
      <w:r w:rsidR="00BD154C">
        <w:rPr>
          <w:rFonts w:ascii="Times New Roman" w:hAnsi="Times New Roman" w:cs="Times New Roman"/>
          <w:sz w:val="24"/>
        </w:rPr>
        <w:t>,</w:t>
      </w:r>
      <w:r w:rsidRPr="006B4372">
        <w:rPr>
          <w:rFonts w:ascii="Times New Roman" w:hAnsi="Times New Roman" w:cs="Times New Roman"/>
          <w:sz w:val="24"/>
        </w:rPr>
        <w:t xml:space="preserve"> 240-242</w:t>
      </w:r>
      <w:r>
        <w:rPr>
          <w:rFonts w:ascii="Times New Roman" w:hAnsi="Times New Roman" w:cs="Times New Roman"/>
          <w:sz w:val="24"/>
        </w:rPr>
        <w:t>.</w:t>
      </w:r>
    </w:p>
    <w:p w14:paraId="00883424" w14:textId="677714F8" w:rsidR="00F3036B" w:rsidRDefault="00F3036B" w:rsidP="002A72AA">
      <w:pPr>
        <w:jc w:val="both"/>
        <w:rPr>
          <w:rFonts w:ascii="Times New Roman" w:hAnsi="Times New Roman" w:cs="Times New Roman"/>
          <w:sz w:val="24"/>
        </w:rPr>
      </w:pPr>
      <w:r w:rsidRPr="00627F8F">
        <w:rPr>
          <w:rFonts w:ascii="Times New Roman" w:hAnsi="Times New Roman" w:cs="Times New Roman"/>
          <w:sz w:val="24"/>
        </w:rPr>
        <w:t>Sheoran</w:t>
      </w:r>
      <w:r w:rsidR="00BD154C">
        <w:rPr>
          <w:rFonts w:ascii="Times New Roman" w:hAnsi="Times New Roman" w:cs="Times New Roman"/>
          <w:sz w:val="24"/>
        </w:rPr>
        <w:t>,</w:t>
      </w:r>
      <w:r w:rsidRPr="00627F8F">
        <w:rPr>
          <w:rFonts w:ascii="Times New Roman" w:hAnsi="Times New Roman" w:cs="Times New Roman"/>
          <w:sz w:val="24"/>
        </w:rPr>
        <w:t xml:space="preserve"> S</w:t>
      </w:r>
      <w:r w:rsidR="00BD154C">
        <w:rPr>
          <w:rFonts w:ascii="Times New Roman" w:hAnsi="Times New Roman" w:cs="Times New Roman"/>
          <w:sz w:val="24"/>
        </w:rPr>
        <w:t>., et al.</w:t>
      </w:r>
      <w:r w:rsidRPr="00627F8F">
        <w:rPr>
          <w:rFonts w:ascii="Times New Roman" w:hAnsi="Times New Roman" w:cs="Times New Roman"/>
          <w:sz w:val="24"/>
        </w:rPr>
        <w:t xml:space="preserve"> </w:t>
      </w:r>
      <w:r w:rsidR="00BD154C">
        <w:rPr>
          <w:rFonts w:ascii="Times New Roman" w:hAnsi="Times New Roman" w:cs="Times New Roman"/>
          <w:sz w:val="24"/>
        </w:rPr>
        <w:t>(</w:t>
      </w:r>
      <w:r w:rsidRPr="00627F8F">
        <w:rPr>
          <w:rFonts w:ascii="Times New Roman" w:hAnsi="Times New Roman" w:cs="Times New Roman"/>
          <w:sz w:val="24"/>
        </w:rPr>
        <w:t>2023</w:t>
      </w:r>
      <w:r w:rsidR="00BD154C">
        <w:rPr>
          <w:rFonts w:ascii="Times New Roman" w:hAnsi="Times New Roman" w:cs="Times New Roman"/>
          <w:sz w:val="24"/>
        </w:rPr>
        <w:t>)</w:t>
      </w:r>
      <w:r w:rsidRPr="00627F8F">
        <w:rPr>
          <w:rFonts w:ascii="Times New Roman" w:hAnsi="Times New Roman" w:cs="Times New Roman"/>
          <w:sz w:val="24"/>
        </w:rPr>
        <w:t xml:space="preserve">. A comparative study of biology and morphometrics of two different species of </w:t>
      </w:r>
      <w:r w:rsidRPr="00627F8F">
        <w:rPr>
          <w:rFonts w:ascii="Times New Roman" w:hAnsi="Times New Roman" w:cs="Times New Roman"/>
          <w:i/>
          <w:iCs/>
          <w:sz w:val="24"/>
        </w:rPr>
        <w:t>Earias</w:t>
      </w:r>
      <w:r w:rsidRPr="00627F8F">
        <w:rPr>
          <w:rFonts w:ascii="Times New Roman" w:hAnsi="Times New Roman" w:cs="Times New Roman"/>
          <w:sz w:val="24"/>
        </w:rPr>
        <w:t xml:space="preserve"> on okra crop. </w:t>
      </w:r>
      <w:r w:rsidRPr="00627F8F">
        <w:rPr>
          <w:rFonts w:ascii="Times New Roman" w:hAnsi="Times New Roman" w:cs="Times New Roman"/>
          <w:i/>
          <w:iCs/>
          <w:sz w:val="24"/>
        </w:rPr>
        <w:t>International Journal of Tropical Insect Science,</w:t>
      </w:r>
      <w:r w:rsidRPr="00627F8F">
        <w:rPr>
          <w:rFonts w:ascii="Times New Roman" w:hAnsi="Times New Roman" w:cs="Times New Roman"/>
          <w:sz w:val="24"/>
        </w:rPr>
        <w:t xml:space="preserve"> 43(5)</w:t>
      </w:r>
      <w:r w:rsidR="00BD154C">
        <w:rPr>
          <w:rFonts w:ascii="Times New Roman" w:hAnsi="Times New Roman" w:cs="Times New Roman"/>
          <w:sz w:val="24"/>
        </w:rPr>
        <w:t>,</w:t>
      </w:r>
      <w:r w:rsidRPr="00627F8F">
        <w:rPr>
          <w:rFonts w:ascii="Times New Roman" w:hAnsi="Times New Roman" w:cs="Times New Roman"/>
          <w:sz w:val="24"/>
        </w:rPr>
        <w:t xml:space="preserve"> 1723-1732.</w:t>
      </w:r>
    </w:p>
    <w:p w14:paraId="0445077F" w14:textId="0DDE10F2" w:rsidR="00F3036B" w:rsidRDefault="00F3036B" w:rsidP="002A72AA">
      <w:pPr>
        <w:jc w:val="both"/>
        <w:rPr>
          <w:rFonts w:ascii="Times New Roman" w:hAnsi="Times New Roman" w:cs="Times New Roman"/>
          <w:sz w:val="24"/>
        </w:rPr>
      </w:pPr>
      <w:r w:rsidRPr="00627F8F">
        <w:rPr>
          <w:rFonts w:ascii="Times New Roman" w:hAnsi="Times New Roman" w:cs="Times New Roman"/>
          <w:sz w:val="24"/>
        </w:rPr>
        <w:t>Shinde</w:t>
      </w:r>
      <w:r w:rsidR="00BD154C">
        <w:rPr>
          <w:rFonts w:ascii="Times New Roman" w:hAnsi="Times New Roman" w:cs="Times New Roman"/>
          <w:sz w:val="24"/>
        </w:rPr>
        <w:t>,</w:t>
      </w:r>
      <w:r w:rsidRPr="00627F8F">
        <w:rPr>
          <w:rFonts w:ascii="Times New Roman" w:hAnsi="Times New Roman" w:cs="Times New Roman"/>
          <w:sz w:val="24"/>
        </w:rPr>
        <w:t xml:space="preserve"> B</w:t>
      </w:r>
      <w:r w:rsidR="00BD154C">
        <w:rPr>
          <w:rFonts w:ascii="Times New Roman" w:hAnsi="Times New Roman" w:cs="Times New Roman"/>
          <w:sz w:val="24"/>
        </w:rPr>
        <w:t xml:space="preserve">. </w:t>
      </w:r>
      <w:r w:rsidRPr="00627F8F">
        <w:rPr>
          <w:rFonts w:ascii="Times New Roman" w:hAnsi="Times New Roman" w:cs="Times New Roman"/>
          <w:sz w:val="24"/>
        </w:rPr>
        <w:t>D</w:t>
      </w:r>
      <w:r w:rsidR="00BD154C">
        <w:rPr>
          <w:rFonts w:ascii="Times New Roman" w:hAnsi="Times New Roman" w:cs="Times New Roman"/>
          <w:sz w:val="24"/>
        </w:rPr>
        <w:t>., et al.</w:t>
      </w:r>
      <w:r w:rsidRPr="00627F8F">
        <w:rPr>
          <w:rFonts w:ascii="Times New Roman" w:hAnsi="Times New Roman" w:cs="Times New Roman"/>
          <w:sz w:val="24"/>
        </w:rPr>
        <w:t xml:space="preserve"> </w:t>
      </w:r>
      <w:r w:rsidR="00BD154C">
        <w:rPr>
          <w:rFonts w:ascii="Times New Roman" w:hAnsi="Times New Roman" w:cs="Times New Roman"/>
          <w:sz w:val="24"/>
        </w:rPr>
        <w:t>(</w:t>
      </w:r>
      <w:r w:rsidRPr="00627F8F">
        <w:rPr>
          <w:rFonts w:ascii="Times New Roman" w:hAnsi="Times New Roman" w:cs="Times New Roman"/>
          <w:sz w:val="24"/>
        </w:rPr>
        <w:t>2007</w:t>
      </w:r>
      <w:r w:rsidR="00BD154C">
        <w:rPr>
          <w:rFonts w:ascii="Times New Roman" w:hAnsi="Times New Roman" w:cs="Times New Roman"/>
          <w:sz w:val="24"/>
        </w:rPr>
        <w:t>)</w:t>
      </w:r>
      <w:r w:rsidRPr="00627F8F">
        <w:rPr>
          <w:rFonts w:ascii="Times New Roman" w:hAnsi="Times New Roman" w:cs="Times New Roman"/>
          <w:sz w:val="24"/>
        </w:rPr>
        <w:t xml:space="preserve">. Bio efficacy of botanical microbial and synthetic insecticides against okra fruit borer. </w:t>
      </w:r>
      <w:r w:rsidRPr="00627F8F">
        <w:rPr>
          <w:rFonts w:ascii="Times New Roman" w:hAnsi="Times New Roman" w:cs="Times New Roman"/>
          <w:i/>
          <w:iCs/>
          <w:sz w:val="24"/>
        </w:rPr>
        <w:t>Pestology</w:t>
      </w:r>
      <w:r>
        <w:rPr>
          <w:rFonts w:ascii="Times New Roman" w:hAnsi="Times New Roman" w:cs="Times New Roman"/>
          <w:sz w:val="24"/>
        </w:rPr>
        <w:t>,</w:t>
      </w:r>
      <w:r w:rsidRPr="00627F8F">
        <w:rPr>
          <w:rFonts w:ascii="Times New Roman" w:hAnsi="Times New Roman" w:cs="Times New Roman"/>
          <w:sz w:val="24"/>
        </w:rPr>
        <w:t xml:space="preserve"> 31(3)</w:t>
      </w:r>
      <w:r w:rsidR="00BD154C">
        <w:rPr>
          <w:rFonts w:ascii="Times New Roman" w:hAnsi="Times New Roman" w:cs="Times New Roman"/>
          <w:sz w:val="24"/>
        </w:rPr>
        <w:t>,</w:t>
      </w:r>
      <w:r w:rsidRPr="00627F8F">
        <w:rPr>
          <w:rFonts w:ascii="Times New Roman" w:hAnsi="Times New Roman" w:cs="Times New Roman"/>
          <w:sz w:val="24"/>
        </w:rPr>
        <w:t xml:space="preserve"> 19-22.</w:t>
      </w:r>
    </w:p>
    <w:p w14:paraId="673D5260" w14:textId="5606D17F" w:rsidR="00F3036B" w:rsidRPr="00627F8F" w:rsidRDefault="00F3036B" w:rsidP="00064017">
      <w:pPr>
        <w:jc w:val="both"/>
        <w:rPr>
          <w:rFonts w:ascii="Times New Roman" w:hAnsi="Times New Roman" w:cs="Times New Roman"/>
          <w:bCs/>
          <w:sz w:val="24"/>
        </w:rPr>
      </w:pPr>
      <w:r w:rsidRPr="00627F8F">
        <w:rPr>
          <w:rFonts w:ascii="Times New Roman" w:hAnsi="Times New Roman" w:cs="Times New Roman"/>
          <w:bCs/>
          <w:sz w:val="24"/>
        </w:rPr>
        <w:t>Sultane</w:t>
      </w:r>
      <w:r w:rsidR="00BD154C">
        <w:rPr>
          <w:rFonts w:ascii="Times New Roman" w:hAnsi="Times New Roman" w:cs="Times New Roman"/>
          <w:bCs/>
          <w:sz w:val="24"/>
        </w:rPr>
        <w:t>,</w:t>
      </w:r>
      <w:r w:rsidRPr="00627F8F">
        <w:rPr>
          <w:rFonts w:ascii="Times New Roman" w:hAnsi="Times New Roman" w:cs="Times New Roman"/>
          <w:bCs/>
          <w:sz w:val="24"/>
        </w:rPr>
        <w:t xml:space="preserve"> D</w:t>
      </w:r>
      <w:r w:rsidR="00BD154C">
        <w:rPr>
          <w:rFonts w:ascii="Times New Roman" w:hAnsi="Times New Roman" w:cs="Times New Roman"/>
          <w:bCs/>
          <w:sz w:val="24"/>
        </w:rPr>
        <w:t xml:space="preserve">. </w:t>
      </w:r>
      <w:r w:rsidRPr="00627F8F">
        <w:rPr>
          <w:rFonts w:ascii="Times New Roman" w:hAnsi="Times New Roman" w:cs="Times New Roman"/>
          <w:bCs/>
          <w:sz w:val="24"/>
        </w:rPr>
        <w:t>A</w:t>
      </w:r>
      <w:r w:rsidR="00BD154C">
        <w:rPr>
          <w:rFonts w:ascii="Times New Roman" w:hAnsi="Times New Roman" w:cs="Times New Roman"/>
          <w:bCs/>
          <w:sz w:val="24"/>
        </w:rPr>
        <w:t>., et al.</w:t>
      </w:r>
      <w:r w:rsidRPr="00627F8F">
        <w:rPr>
          <w:rFonts w:ascii="Times New Roman" w:hAnsi="Times New Roman" w:cs="Times New Roman"/>
          <w:bCs/>
          <w:sz w:val="24"/>
        </w:rPr>
        <w:t xml:space="preserve"> </w:t>
      </w:r>
      <w:r w:rsidR="00BD154C">
        <w:rPr>
          <w:rFonts w:ascii="Times New Roman" w:hAnsi="Times New Roman" w:cs="Times New Roman"/>
          <w:bCs/>
          <w:sz w:val="24"/>
        </w:rPr>
        <w:t>(</w:t>
      </w:r>
      <w:r w:rsidRPr="00627F8F">
        <w:rPr>
          <w:rFonts w:ascii="Times New Roman" w:hAnsi="Times New Roman" w:cs="Times New Roman"/>
          <w:bCs/>
          <w:sz w:val="24"/>
        </w:rPr>
        <w:t>2017</w:t>
      </w:r>
      <w:r w:rsidR="00BD154C">
        <w:rPr>
          <w:rFonts w:ascii="Times New Roman" w:hAnsi="Times New Roman" w:cs="Times New Roman"/>
          <w:bCs/>
          <w:sz w:val="24"/>
        </w:rPr>
        <w:t>)</w:t>
      </w:r>
      <w:r w:rsidRPr="00627F8F">
        <w:rPr>
          <w:rFonts w:ascii="Times New Roman" w:hAnsi="Times New Roman" w:cs="Times New Roman"/>
          <w:bCs/>
          <w:sz w:val="24"/>
        </w:rPr>
        <w:t xml:space="preserve">. Effect of different sowing dates of okra on occurrence of okra shoot and fruit borer, </w:t>
      </w:r>
      <w:r w:rsidRPr="00627F8F">
        <w:rPr>
          <w:rFonts w:ascii="Times New Roman" w:hAnsi="Times New Roman" w:cs="Times New Roman"/>
          <w:bCs/>
          <w:i/>
          <w:iCs/>
          <w:sz w:val="24"/>
        </w:rPr>
        <w:t>E. vittella</w:t>
      </w:r>
      <w:r w:rsidRPr="00627F8F">
        <w:rPr>
          <w:rFonts w:ascii="Times New Roman" w:hAnsi="Times New Roman" w:cs="Times New Roman"/>
          <w:bCs/>
          <w:sz w:val="24"/>
        </w:rPr>
        <w:t xml:space="preserve"> Fabricius. </w:t>
      </w:r>
      <w:r w:rsidRPr="00627F8F">
        <w:rPr>
          <w:rFonts w:ascii="Times New Roman" w:hAnsi="Times New Roman" w:cs="Times New Roman"/>
          <w:bCs/>
          <w:i/>
          <w:iCs/>
          <w:sz w:val="24"/>
        </w:rPr>
        <w:t>International Journal of Farm Sciences</w:t>
      </w:r>
      <w:r w:rsidRPr="00627F8F">
        <w:rPr>
          <w:rFonts w:ascii="Times New Roman" w:hAnsi="Times New Roman" w:cs="Times New Roman"/>
          <w:bCs/>
          <w:sz w:val="24"/>
        </w:rPr>
        <w:t>, 7(3)</w:t>
      </w:r>
      <w:r w:rsidR="00BD154C">
        <w:rPr>
          <w:rFonts w:ascii="Times New Roman" w:hAnsi="Times New Roman" w:cs="Times New Roman"/>
          <w:bCs/>
          <w:sz w:val="24"/>
        </w:rPr>
        <w:t>,</w:t>
      </w:r>
      <w:r w:rsidRPr="00627F8F">
        <w:rPr>
          <w:rFonts w:ascii="Times New Roman" w:hAnsi="Times New Roman" w:cs="Times New Roman"/>
          <w:bCs/>
          <w:sz w:val="24"/>
        </w:rPr>
        <w:t xml:space="preserve"> 129-131.</w:t>
      </w:r>
    </w:p>
    <w:p w14:paraId="368E1DE7" w14:textId="04260939" w:rsidR="00F3036B" w:rsidRDefault="00F3036B" w:rsidP="002A72AA">
      <w:pPr>
        <w:jc w:val="both"/>
        <w:rPr>
          <w:rFonts w:ascii="Times New Roman" w:hAnsi="Times New Roman" w:cs="Times New Roman"/>
          <w:sz w:val="24"/>
        </w:rPr>
      </w:pPr>
      <w:r w:rsidRPr="006B4372">
        <w:rPr>
          <w:rFonts w:ascii="Times New Roman" w:hAnsi="Times New Roman" w:cs="Times New Roman"/>
          <w:sz w:val="24"/>
        </w:rPr>
        <w:t>Swamy</w:t>
      </w:r>
      <w:r w:rsidR="00BD154C">
        <w:rPr>
          <w:rFonts w:ascii="Times New Roman" w:hAnsi="Times New Roman" w:cs="Times New Roman"/>
          <w:sz w:val="24"/>
        </w:rPr>
        <w:t>,</w:t>
      </w:r>
      <w:r w:rsidRPr="006B4372">
        <w:rPr>
          <w:rFonts w:ascii="Times New Roman" w:hAnsi="Times New Roman" w:cs="Times New Roman"/>
          <w:sz w:val="24"/>
        </w:rPr>
        <w:t xml:space="preserve"> K</w:t>
      </w:r>
      <w:r w:rsidR="00BD154C">
        <w:rPr>
          <w:rFonts w:ascii="Times New Roman" w:hAnsi="Times New Roman" w:cs="Times New Roman"/>
          <w:sz w:val="24"/>
        </w:rPr>
        <w:t xml:space="preserve">. </w:t>
      </w:r>
      <w:r w:rsidRPr="006B4372">
        <w:rPr>
          <w:rFonts w:ascii="Times New Roman" w:hAnsi="Times New Roman" w:cs="Times New Roman"/>
          <w:sz w:val="24"/>
        </w:rPr>
        <w:t>R</w:t>
      </w:r>
      <w:r w:rsidR="00BD154C">
        <w:rPr>
          <w:rFonts w:ascii="Times New Roman" w:hAnsi="Times New Roman" w:cs="Times New Roman"/>
          <w:sz w:val="24"/>
        </w:rPr>
        <w:t xml:space="preserve">. </w:t>
      </w:r>
      <w:r w:rsidRPr="006B4372">
        <w:rPr>
          <w:rFonts w:ascii="Times New Roman" w:hAnsi="Times New Roman" w:cs="Times New Roman"/>
          <w:sz w:val="24"/>
        </w:rPr>
        <w:t>M</w:t>
      </w:r>
      <w:r w:rsidR="00BD154C">
        <w:rPr>
          <w:rFonts w:ascii="Times New Roman" w:hAnsi="Times New Roman" w:cs="Times New Roman"/>
          <w:sz w:val="24"/>
        </w:rPr>
        <w:t>.</w:t>
      </w:r>
      <w:r w:rsidRPr="006B4372">
        <w:rPr>
          <w:rFonts w:ascii="Times New Roman" w:hAnsi="Times New Roman" w:cs="Times New Roman"/>
          <w:sz w:val="24"/>
        </w:rPr>
        <w:t xml:space="preserve"> </w:t>
      </w:r>
      <w:r w:rsidR="00BD154C">
        <w:rPr>
          <w:rFonts w:ascii="Times New Roman" w:hAnsi="Times New Roman" w:cs="Times New Roman"/>
          <w:sz w:val="24"/>
        </w:rPr>
        <w:t>(</w:t>
      </w:r>
      <w:r w:rsidRPr="006B4372">
        <w:rPr>
          <w:rFonts w:ascii="Times New Roman" w:hAnsi="Times New Roman" w:cs="Times New Roman"/>
          <w:sz w:val="24"/>
        </w:rPr>
        <w:t>2023</w:t>
      </w:r>
      <w:r w:rsidR="00BD154C">
        <w:rPr>
          <w:rFonts w:ascii="Times New Roman" w:hAnsi="Times New Roman" w:cs="Times New Roman"/>
          <w:sz w:val="24"/>
        </w:rPr>
        <w:t>)</w:t>
      </w:r>
      <w:r w:rsidRPr="006B4372">
        <w:rPr>
          <w:rFonts w:ascii="Times New Roman" w:hAnsi="Times New Roman" w:cs="Times New Roman"/>
          <w:sz w:val="24"/>
        </w:rPr>
        <w:t>. Origin, distribution, taxonomy, botanical description, cytogenetics, genetic diversity and breeding of okra (</w:t>
      </w:r>
      <w:r w:rsidRPr="006B4372">
        <w:rPr>
          <w:rFonts w:ascii="Times New Roman" w:hAnsi="Times New Roman" w:cs="Times New Roman"/>
          <w:i/>
          <w:iCs/>
          <w:sz w:val="24"/>
        </w:rPr>
        <w:t>Abelmoschus esculentus</w:t>
      </w:r>
      <w:r w:rsidRPr="006B4372">
        <w:rPr>
          <w:rFonts w:ascii="Times New Roman" w:hAnsi="Times New Roman" w:cs="Times New Roman"/>
          <w:sz w:val="24"/>
        </w:rPr>
        <w:t xml:space="preserve"> (L.) Moench.). </w:t>
      </w:r>
      <w:r w:rsidRPr="006B4372">
        <w:rPr>
          <w:rFonts w:ascii="Times New Roman" w:hAnsi="Times New Roman" w:cs="Times New Roman"/>
          <w:i/>
          <w:iCs/>
          <w:sz w:val="24"/>
        </w:rPr>
        <w:t>International Journal of Development Research</w:t>
      </w:r>
      <w:r>
        <w:rPr>
          <w:rFonts w:ascii="Times New Roman" w:hAnsi="Times New Roman" w:cs="Times New Roman"/>
          <w:sz w:val="24"/>
        </w:rPr>
        <w:t>,</w:t>
      </w:r>
      <w:r w:rsidRPr="006B4372">
        <w:rPr>
          <w:rFonts w:ascii="Times New Roman" w:hAnsi="Times New Roman" w:cs="Times New Roman"/>
          <w:sz w:val="24"/>
        </w:rPr>
        <w:t xml:space="preserve"> 13(3)</w:t>
      </w:r>
      <w:r w:rsidR="00BD154C">
        <w:rPr>
          <w:rFonts w:ascii="Times New Roman" w:hAnsi="Times New Roman" w:cs="Times New Roman"/>
          <w:sz w:val="24"/>
        </w:rPr>
        <w:t>,</w:t>
      </w:r>
      <w:r w:rsidRPr="006B4372">
        <w:rPr>
          <w:rFonts w:ascii="Times New Roman" w:hAnsi="Times New Roman" w:cs="Times New Roman"/>
          <w:sz w:val="24"/>
        </w:rPr>
        <w:t xml:space="preserve"> 62026</w:t>
      </w:r>
      <w:r>
        <w:rPr>
          <w:rFonts w:ascii="Times New Roman" w:hAnsi="Times New Roman" w:cs="Times New Roman"/>
          <w:sz w:val="24"/>
        </w:rPr>
        <w:t>-</w:t>
      </w:r>
      <w:r w:rsidRPr="006B4372">
        <w:rPr>
          <w:rFonts w:ascii="Times New Roman" w:hAnsi="Times New Roman" w:cs="Times New Roman"/>
          <w:sz w:val="24"/>
        </w:rPr>
        <w:t>62046</w:t>
      </w:r>
      <w:r>
        <w:rPr>
          <w:rFonts w:ascii="Times New Roman" w:hAnsi="Times New Roman" w:cs="Times New Roman"/>
          <w:sz w:val="24"/>
        </w:rPr>
        <w:t>.</w:t>
      </w:r>
    </w:p>
    <w:p w14:paraId="051DE629" w14:textId="52466194" w:rsidR="00F3036B" w:rsidRDefault="00F3036B" w:rsidP="002A72AA">
      <w:pPr>
        <w:jc w:val="both"/>
        <w:rPr>
          <w:rFonts w:ascii="Times New Roman" w:hAnsi="Times New Roman" w:cs="Times New Roman"/>
          <w:sz w:val="24"/>
        </w:rPr>
      </w:pPr>
      <w:r w:rsidRPr="002A72AA">
        <w:rPr>
          <w:rFonts w:ascii="Times New Roman" w:hAnsi="Times New Roman" w:cs="Times New Roman"/>
          <w:sz w:val="24"/>
        </w:rPr>
        <w:t>Tripathi</w:t>
      </w:r>
      <w:r w:rsidR="00BD154C">
        <w:rPr>
          <w:rFonts w:ascii="Times New Roman" w:hAnsi="Times New Roman" w:cs="Times New Roman"/>
          <w:sz w:val="24"/>
        </w:rPr>
        <w:t>,</w:t>
      </w:r>
      <w:r w:rsidRPr="002A72AA">
        <w:rPr>
          <w:rFonts w:ascii="Times New Roman" w:hAnsi="Times New Roman" w:cs="Times New Roman"/>
          <w:sz w:val="24"/>
        </w:rPr>
        <w:t xml:space="preserve"> K</w:t>
      </w:r>
      <w:r w:rsidR="00BD154C">
        <w:rPr>
          <w:rFonts w:ascii="Times New Roman" w:hAnsi="Times New Roman" w:cs="Times New Roman"/>
          <w:sz w:val="24"/>
        </w:rPr>
        <w:t xml:space="preserve">. </w:t>
      </w:r>
      <w:r w:rsidRPr="002A72AA">
        <w:rPr>
          <w:rFonts w:ascii="Times New Roman" w:hAnsi="Times New Roman" w:cs="Times New Roman"/>
          <w:sz w:val="24"/>
        </w:rPr>
        <w:t>K</w:t>
      </w:r>
      <w:r w:rsidR="00BD154C">
        <w:rPr>
          <w:rFonts w:ascii="Times New Roman" w:hAnsi="Times New Roman" w:cs="Times New Roman"/>
          <w:sz w:val="24"/>
        </w:rPr>
        <w:t>.,</w:t>
      </w:r>
      <w:r w:rsidRPr="002A72AA">
        <w:rPr>
          <w:rFonts w:ascii="Times New Roman" w:hAnsi="Times New Roman" w:cs="Times New Roman"/>
          <w:sz w:val="24"/>
        </w:rPr>
        <w:t xml:space="preserve"> </w:t>
      </w:r>
      <w:r w:rsidR="00BD154C">
        <w:rPr>
          <w:rFonts w:ascii="Times New Roman" w:hAnsi="Times New Roman" w:cs="Times New Roman"/>
          <w:sz w:val="24"/>
        </w:rPr>
        <w:t>et al. (</w:t>
      </w:r>
      <w:r w:rsidRPr="002A72AA">
        <w:rPr>
          <w:rFonts w:ascii="Times New Roman" w:hAnsi="Times New Roman" w:cs="Times New Roman"/>
          <w:sz w:val="24"/>
        </w:rPr>
        <w:t>2011</w:t>
      </w:r>
      <w:r w:rsidR="00BD154C">
        <w:rPr>
          <w:rFonts w:ascii="Times New Roman" w:hAnsi="Times New Roman" w:cs="Times New Roman"/>
          <w:sz w:val="24"/>
        </w:rPr>
        <w:t>)</w:t>
      </w:r>
      <w:r w:rsidRPr="002A72AA">
        <w:rPr>
          <w:rFonts w:ascii="Times New Roman" w:hAnsi="Times New Roman" w:cs="Times New Roman"/>
          <w:sz w:val="24"/>
        </w:rPr>
        <w:t xml:space="preserve">. Biology of </w:t>
      </w:r>
      <w:r w:rsidRPr="00220C1E">
        <w:rPr>
          <w:rFonts w:ascii="Times New Roman" w:hAnsi="Times New Roman" w:cs="Times New Roman"/>
          <w:i/>
          <w:iCs/>
          <w:sz w:val="24"/>
        </w:rPr>
        <w:t>Abelmoschus esculentus</w:t>
      </w:r>
      <w:r w:rsidRPr="002A72AA">
        <w:rPr>
          <w:rFonts w:ascii="Times New Roman" w:hAnsi="Times New Roman" w:cs="Times New Roman"/>
          <w:sz w:val="24"/>
        </w:rPr>
        <w:t xml:space="preserve"> L. (Okra). Ministry of Environment &amp; Forests, GOI and Department of Biotechnology, Ministry of Science &amp; Technology</w:t>
      </w:r>
      <w:r>
        <w:rPr>
          <w:rFonts w:ascii="Times New Roman" w:hAnsi="Times New Roman" w:cs="Times New Roman"/>
          <w:sz w:val="24"/>
        </w:rPr>
        <w:t>,</w:t>
      </w:r>
      <w:r w:rsidRPr="002A72AA">
        <w:rPr>
          <w:rFonts w:ascii="Times New Roman" w:hAnsi="Times New Roman" w:cs="Times New Roman"/>
          <w:sz w:val="24"/>
        </w:rPr>
        <w:t xml:space="preserve"> pp. 26.</w:t>
      </w:r>
    </w:p>
    <w:p w14:paraId="31C02E4E" w14:textId="77777777" w:rsidR="00AE7360" w:rsidRDefault="00AE7360" w:rsidP="00AE7360">
      <w:pPr>
        <w:rPr>
          <w:rFonts w:ascii="Times New Roman" w:hAnsi="Times New Roman" w:cs="Times New Roman"/>
          <w:sz w:val="24"/>
          <w:lang w:val="en-IN"/>
        </w:rPr>
      </w:pPr>
    </w:p>
    <w:p w14:paraId="5B650F3E" w14:textId="77777777" w:rsidR="00AE7360" w:rsidRDefault="00AE7360" w:rsidP="00AE7360">
      <w:pPr>
        <w:rPr>
          <w:rFonts w:ascii="Times New Roman" w:hAnsi="Times New Roman" w:cs="Times New Roman"/>
          <w:sz w:val="24"/>
          <w:lang w:val="en-IN"/>
        </w:rPr>
      </w:pPr>
    </w:p>
    <w:p w14:paraId="310A4AFA" w14:textId="77777777" w:rsidR="00AE7360" w:rsidRDefault="00AE7360" w:rsidP="00AE7360">
      <w:pPr>
        <w:rPr>
          <w:rFonts w:ascii="Times New Roman" w:hAnsi="Times New Roman" w:cs="Times New Roman"/>
          <w:sz w:val="24"/>
          <w:lang w:val="en-IN"/>
        </w:rPr>
        <w:sectPr w:rsidR="00AE7360" w:rsidSect="00D7015E">
          <w:headerReference w:type="even" r:id="rId11"/>
          <w:headerReference w:type="default" r:id="rId12"/>
          <w:footerReference w:type="even" r:id="rId13"/>
          <w:footerReference w:type="default" r:id="rId14"/>
          <w:headerReference w:type="first" r:id="rId15"/>
          <w:footerReference w:type="first" r:id="rId16"/>
          <w:pgSz w:w="12240" w:h="15840"/>
          <w:pgMar w:top="567" w:right="1440" w:bottom="1276" w:left="1440" w:header="720" w:footer="720" w:gutter="0"/>
          <w:cols w:space="720"/>
          <w:docGrid w:linePitch="360"/>
        </w:sectPr>
      </w:pPr>
    </w:p>
    <w:tbl>
      <w:tblPr>
        <w:tblpPr w:leftFromText="180" w:rightFromText="180" w:vertAnchor="text" w:horzAnchor="margin" w:tblpY="-803"/>
        <w:tblW w:w="13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98"/>
        <w:gridCol w:w="2049"/>
        <w:gridCol w:w="922"/>
        <w:gridCol w:w="900"/>
        <w:gridCol w:w="990"/>
        <w:gridCol w:w="990"/>
        <w:gridCol w:w="934"/>
        <w:gridCol w:w="796"/>
        <w:gridCol w:w="796"/>
        <w:gridCol w:w="894"/>
        <w:gridCol w:w="898"/>
        <w:gridCol w:w="899"/>
        <w:gridCol w:w="1081"/>
      </w:tblGrid>
      <w:tr w:rsidR="00AE7360" w14:paraId="642C804C" w14:textId="77777777" w:rsidTr="004E5D2A">
        <w:trPr>
          <w:trHeight w:val="506"/>
        </w:trPr>
        <w:tc>
          <w:tcPr>
            <w:tcW w:w="13588" w:type="dxa"/>
            <w:gridSpan w:val="14"/>
            <w:tcBorders>
              <w:top w:val="nil"/>
              <w:left w:val="nil"/>
              <w:bottom w:val="single" w:sz="4" w:space="0" w:color="auto"/>
              <w:right w:val="nil"/>
            </w:tcBorders>
            <w:vAlign w:val="center"/>
          </w:tcPr>
          <w:p w14:paraId="7DF9688A" w14:textId="5FABF88D" w:rsidR="00AE7360" w:rsidRPr="00023F88" w:rsidRDefault="00AE7360" w:rsidP="004E5D2A">
            <w:pPr>
              <w:spacing w:after="0" w:line="240" w:lineRule="auto"/>
              <w:rPr>
                <w:rFonts w:ascii="Times New Roman" w:hAnsi="Times New Roman" w:cs="Shruti"/>
                <w:b/>
                <w:bCs/>
                <w:i/>
                <w:iCs/>
                <w:kern w:val="2"/>
                <w:sz w:val="24"/>
                <w:szCs w:val="24"/>
              </w:rPr>
            </w:pPr>
            <w:bookmarkStart w:id="13" w:name="_Hlk198831323"/>
            <w:r>
              <w:rPr>
                <w:rFonts w:ascii="Times New Roman" w:hAnsi="Times New Roman" w:cs="Shruti"/>
                <w:b/>
                <w:bCs/>
                <w:kern w:val="2"/>
                <w:sz w:val="24"/>
                <w:szCs w:val="24"/>
              </w:rPr>
              <w:lastRenderedPageBreak/>
              <w:t xml:space="preserve">Table </w:t>
            </w:r>
            <w:r w:rsidR="00BD154C">
              <w:rPr>
                <w:rFonts w:ascii="Times New Roman" w:hAnsi="Times New Roman" w:cs="Shruti"/>
                <w:b/>
                <w:bCs/>
                <w:kern w:val="2"/>
                <w:sz w:val="24"/>
                <w:szCs w:val="24"/>
              </w:rPr>
              <w:t>1</w:t>
            </w:r>
            <w:r>
              <w:rPr>
                <w:rFonts w:ascii="Times New Roman" w:hAnsi="Times New Roman" w:cs="Shruti"/>
                <w:b/>
                <w:bCs/>
                <w:kern w:val="2"/>
                <w:sz w:val="24"/>
                <w:szCs w:val="24"/>
              </w:rPr>
              <w:t xml:space="preserve">. Effect of different dates of sowing against okra shoot and fruit borer, </w:t>
            </w:r>
            <w:r>
              <w:rPr>
                <w:rFonts w:ascii="Times New Roman" w:hAnsi="Times New Roman" w:cs="Shruti"/>
                <w:b/>
                <w:bCs/>
                <w:i/>
                <w:iCs/>
                <w:color w:val="000000"/>
                <w:kern w:val="2"/>
                <w:sz w:val="24"/>
                <w:szCs w:val="24"/>
              </w:rPr>
              <w:t xml:space="preserve">E. vittella </w:t>
            </w:r>
            <w:r>
              <w:rPr>
                <w:rFonts w:ascii="Times New Roman" w:hAnsi="Times New Roman" w:cs="Shruti"/>
                <w:b/>
                <w:bCs/>
                <w:kern w:val="2"/>
                <w:sz w:val="24"/>
                <w:szCs w:val="24"/>
              </w:rPr>
              <w:t xml:space="preserve">during </w:t>
            </w:r>
            <w:r>
              <w:rPr>
                <w:rFonts w:ascii="Times New Roman" w:hAnsi="Times New Roman" w:cs="Shruti"/>
                <w:b/>
                <w:bCs/>
                <w:i/>
                <w:iCs/>
                <w:kern w:val="2"/>
                <w:sz w:val="24"/>
                <w:szCs w:val="24"/>
              </w:rPr>
              <w:t xml:space="preserve">kharif </w:t>
            </w:r>
            <w:r w:rsidRPr="00023F88">
              <w:rPr>
                <w:rFonts w:ascii="Times New Roman" w:hAnsi="Times New Roman" w:cs="Shruti"/>
                <w:b/>
                <w:bCs/>
                <w:kern w:val="2"/>
                <w:sz w:val="24"/>
                <w:szCs w:val="24"/>
              </w:rPr>
              <w:t>2024</w:t>
            </w:r>
          </w:p>
        </w:tc>
      </w:tr>
      <w:tr w:rsidR="00AE7360" w14:paraId="438D68FC" w14:textId="77777777" w:rsidTr="004E5D2A">
        <w:trPr>
          <w:trHeight w:val="293"/>
        </w:trPr>
        <w:tc>
          <w:tcPr>
            <w:tcW w:w="641" w:type="dxa"/>
            <w:vMerge w:val="restart"/>
            <w:tcBorders>
              <w:top w:val="single" w:sz="4" w:space="0" w:color="auto"/>
            </w:tcBorders>
            <w:vAlign w:val="center"/>
          </w:tcPr>
          <w:p w14:paraId="1A42E1B7"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Sr. No.</w:t>
            </w:r>
          </w:p>
        </w:tc>
        <w:tc>
          <w:tcPr>
            <w:tcW w:w="2847" w:type="dxa"/>
            <w:gridSpan w:val="2"/>
            <w:vMerge w:val="restart"/>
            <w:tcBorders>
              <w:top w:val="single" w:sz="4" w:space="0" w:color="auto"/>
            </w:tcBorders>
            <w:vAlign w:val="center"/>
          </w:tcPr>
          <w:p w14:paraId="12D9F7DC"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Treatments</w:t>
            </w:r>
          </w:p>
        </w:tc>
        <w:tc>
          <w:tcPr>
            <w:tcW w:w="10100" w:type="dxa"/>
            <w:gridSpan w:val="11"/>
            <w:tcBorders>
              <w:top w:val="single" w:sz="4" w:space="0" w:color="auto"/>
            </w:tcBorders>
            <w:vAlign w:val="center"/>
          </w:tcPr>
          <w:p w14:paraId="4F06663F" w14:textId="77777777" w:rsidR="00AE7360" w:rsidRDefault="00AE7360" w:rsidP="004E5D2A">
            <w:pPr>
              <w:spacing w:after="0" w:line="240" w:lineRule="auto"/>
              <w:jc w:val="center"/>
              <w:rPr>
                <w:rFonts w:ascii="Times New Roman" w:hAnsi="Times New Roman" w:cs="Shruti"/>
                <w:b/>
                <w:bCs/>
                <w:kern w:val="2"/>
                <w:sz w:val="24"/>
                <w:szCs w:val="24"/>
              </w:rPr>
            </w:pPr>
            <w:commentRangeStart w:id="14"/>
            <w:r>
              <w:rPr>
                <w:rFonts w:ascii="Times New Roman" w:hAnsi="Times New Roman" w:cs="Shruti"/>
                <w:b/>
                <w:bCs/>
                <w:kern w:val="2"/>
                <w:sz w:val="24"/>
                <w:szCs w:val="24"/>
              </w:rPr>
              <w:t>No. of larvae</w:t>
            </w:r>
            <w:commentRangeEnd w:id="14"/>
            <w:r w:rsidR="00D23507">
              <w:rPr>
                <w:rStyle w:val="CommentReference"/>
              </w:rPr>
              <w:commentReference w:id="14"/>
            </w:r>
            <w:r>
              <w:rPr>
                <w:rFonts w:ascii="Times New Roman" w:hAnsi="Times New Roman" w:cs="Shruti"/>
                <w:b/>
                <w:bCs/>
                <w:kern w:val="2"/>
                <w:sz w:val="24"/>
                <w:szCs w:val="24"/>
              </w:rPr>
              <w:t>/ plant</w:t>
            </w:r>
          </w:p>
        </w:tc>
      </w:tr>
      <w:tr w:rsidR="00AE7360" w14:paraId="280323A0" w14:textId="77777777" w:rsidTr="004E5D2A">
        <w:trPr>
          <w:trHeight w:val="293"/>
        </w:trPr>
        <w:tc>
          <w:tcPr>
            <w:tcW w:w="641" w:type="dxa"/>
            <w:vMerge/>
            <w:tcBorders>
              <w:top w:val="single" w:sz="4" w:space="0" w:color="auto"/>
            </w:tcBorders>
            <w:vAlign w:val="center"/>
          </w:tcPr>
          <w:p w14:paraId="23016D2E" w14:textId="77777777" w:rsidR="00AE7360" w:rsidRDefault="00AE7360" w:rsidP="004E5D2A">
            <w:pPr>
              <w:spacing w:after="0" w:line="240" w:lineRule="auto"/>
              <w:jc w:val="center"/>
              <w:rPr>
                <w:rFonts w:ascii="Times New Roman" w:hAnsi="Times New Roman" w:cs="Shruti"/>
                <w:b/>
                <w:bCs/>
                <w:kern w:val="2"/>
                <w:sz w:val="24"/>
                <w:szCs w:val="24"/>
              </w:rPr>
            </w:pPr>
          </w:p>
        </w:tc>
        <w:tc>
          <w:tcPr>
            <w:tcW w:w="2847" w:type="dxa"/>
            <w:gridSpan w:val="2"/>
            <w:vMerge/>
            <w:tcBorders>
              <w:top w:val="single" w:sz="4" w:space="0" w:color="auto"/>
            </w:tcBorders>
            <w:vAlign w:val="center"/>
          </w:tcPr>
          <w:p w14:paraId="08C64B31" w14:textId="77777777" w:rsidR="00AE7360" w:rsidRDefault="00AE7360" w:rsidP="004E5D2A">
            <w:pPr>
              <w:spacing w:after="0" w:line="240" w:lineRule="auto"/>
              <w:jc w:val="center"/>
              <w:rPr>
                <w:rFonts w:ascii="Times New Roman" w:hAnsi="Times New Roman" w:cs="Shruti"/>
                <w:b/>
                <w:bCs/>
                <w:kern w:val="2"/>
                <w:sz w:val="24"/>
                <w:szCs w:val="24"/>
              </w:rPr>
            </w:pPr>
          </w:p>
        </w:tc>
        <w:tc>
          <w:tcPr>
            <w:tcW w:w="10100" w:type="dxa"/>
            <w:gridSpan w:val="11"/>
            <w:tcBorders>
              <w:top w:val="single" w:sz="4" w:space="0" w:color="auto"/>
            </w:tcBorders>
            <w:vAlign w:val="center"/>
          </w:tcPr>
          <w:p w14:paraId="3A3F433C"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Weeks after germination (WAG)</w:t>
            </w:r>
          </w:p>
        </w:tc>
      </w:tr>
      <w:tr w:rsidR="00AE7360" w14:paraId="2C37B472" w14:textId="77777777" w:rsidTr="004E5D2A">
        <w:trPr>
          <w:trHeight w:val="506"/>
        </w:trPr>
        <w:tc>
          <w:tcPr>
            <w:tcW w:w="641" w:type="dxa"/>
            <w:vMerge/>
            <w:vAlign w:val="center"/>
          </w:tcPr>
          <w:p w14:paraId="1B7A67E6" w14:textId="77777777" w:rsidR="00AE7360" w:rsidRDefault="00AE7360" w:rsidP="004E5D2A">
            <w:pPr>
              <w:spacing w:after="0" w:line="240" w:lineRule="auto"/>
              <w:jc w:val="center"/>
              <w:rPr>
                <w:rFonts w:ascii="Times New Roman" w:hAnsi="Times New Roman" w:cs="Shruti"/>
                <w:b/>
                <w:bCs/>
                <w:kern w:val="2"/>
                <w:sz w:val="24"/>
                <w:szCs w:val="24"/>
              </w:rPr>
            </w:pPr>
          </w:p>
        </w:tc>
        <w:tc>
          <w:tcPr>
            <w:tcW w:w="2847" w:type="dxa"/>
            <w:gridSpan w:val="2"/>
            <w:vMerge/>
            <w:vAlign w:val="center"/>
          </w:tcPr>
          <w:p w14:paraId="41F0B3ED" w14:textId="77777777" w:rsidR="00AE7360" w:rsidRDefault="00AE7360" w:rsidP="004E5D2A">
            <w:pPr>
              <w:spacing w:after="0" w:line="240" w:lineRule="auto"/>
              <w:jc w:val="center"/>
              <w:rPr>
                <w:rFonts w:ascii="Times New Roman" w:hAnsi="Times New Roman" w:cs="Shruti"/>
                <w:b/>
                <w:bCs/>
                <w:kern w:val="2"/>
                <w:sz w:val="24"/>
                <w:szCs w:val="24"/>
              </w:rPr>
            </w:pPr>
          </w:p>
        </w:tc>
        <w:tc>
          <w:tcPr>
            <w:tcW w:w="922" w:type="dxa"/>
            <w:vAlign w:val="center"/>
          </w:tcPr>
          <w:p w14:paraId="4A336EFA"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3</w:t>
            </w:r>
          </w:p>
        </w:tc>
        <w:tc>
          <w:tcPr>
            <w:tcW w:w="900" w:type="dxa"/>
            <w:vAlign w:val="center"/>
          </w:tcPr>
          <w:p w14:paraId="32354B88"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4</w:t>
            </w:r>
          </w:p>
        </w:tc>
        <w:tc>
          <w:tcPr>
            <w:tcW w:w="990" w:type="dxa"/>
            <w:vAlign w:val="center"/>
          </w:tcPr>
          <w:p w14:paraId="419F6AA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5</w:t>
            </w:r>
          </w:p>
        </w:tc>
        <w:tc>
          <w:tcPr>
            <w:tcW w:w="990" w:type="dxa"/>
            <w:vAlign w:val="center"/>
          </w:tcPr>
          <w:p w14:paraId="1BCBAF76"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6</w:t>
            </w:r>
          </w:p>
        </w:tc>
        <w:tc>
          <w:tcPr>
            <w:tcW w:w="934" w:type="dxa"/>
            <w:vAlign w:val="center"/>
          </w:tcPr>
          <w:p w14:paraId="70170214"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7</w:t>
            </w:r>
          </w:p>
        </w:tc>
        <w:tc>
          <w:tcPr>
            <w:tcW w:w="0" w:type="auto"/>
            <w:vAlign w:val="center"/>
          </w:tcPr>
          <w:p w14:paraId="3DB7ACA8"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8</w:t>
            </w:r>
          </w:p>
        </w:tc>
        <w:tc>
          <w:tcPr>
            <w:tcW w:w="0" w:type="auto"/>
            <w:vAlign w:val="center"/>
          </w:tcPr>
          <w:p w14:paraId="4A677861"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9</w:t>
            </w:r>
          </w:p>
        </w:tc>
        <w:tc>
          <w:tcPr>
            <w:tcW w:w="894" w:type="dxa"/>
            <w:vAlign w:val="center"/>
          </w:tcPr>
          <w:p w14:paraId="7E8208C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10</w:t>
            </w:r>
          </w:p>
        </w:tc>
        <w:tc>
          <w:tcPr>
            <w:tcW w:w="898" w:type="dxa"/>
            <w:vAlign w:val="center"/>
          </w:tcPr>
          <w:p w14:paraId="5D980845"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11</w:t>
            </w:r>
          </w:p>
        </w:tc>
        <w:tc>
          <w:tcPr>
            <w:tcW w:w="899" w:type="dxa"/>
            <w:vAlign w:val="center"/>
          </w:tcPr>
          <w:p w14:paraId="2C8225A5"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12</w:t>
            </w:r>
          </w:p>
        </w:tc>
        <w:tc>
          <w:tcPr>
            <w:tcW w:w="1081" w:type="dxa"/>
            <w:vAlign w:val="center"/>
          </w:tcPr>
          <w:p w14:paraId="17EAF7F8" w14:textId="77777777" w:rsidR="00AE7360" w:rsidRDefault="00AE7360" w:rsidP="004E5D2A">
            <w:pPr>
              <w:spacing w:after="0" w:line="240" w:lineRule="auto"/>
              <w:jc w:val="center"/>
              <w:rPr>
                <w:rFonts w:ascii="Times New Roman" w:hAnsi="Times New Roman" w:cs="Shruti"/>
                <w:b/>
                <w:bCs/>
                <w:color w:val="FF0000"/>
                <w:kern w:val="2"/>
                <w:sz w:val="24"/>
                <w:szCs w:val="24"/>
              </w:rPr>
            </w:pPr>
            <w:r>
              <w:rPr>
                <w:rFonts w:ascii="Times New Roman" w:hAnsi="Times New Roman" w:cs="Shruti"/>
                <w:b/>
                <w:bCs/>
                <w:kern w:val="2"/>
                <w:sz w:val="24"/>
                <w:szCs w:val="24"/>
              </w:rPr>
              <w:t>Pooled over periods</w:t>
            </w:r>
          </w:p>
        </w:tc>
      </w:tr>
      <w:tr w:rsidR="00AE7360" w14:paraId="20D22CA2" w14:textId="77777777" w:rsidTr="004E5D2A">
        <w:trPr>
          <w:trHeight w:val="506"/>
        </w:trPr>
        <w:tc>
          <w:tcPr>
            <w:tcW w:w="641" w:type="dxa"/>
            <w:vAlign w:val="center"/>
          </w:tcPr>
          <w:p w14:paraId="70123A9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1</w:t>
            </w:r>
          </w:p>
        </w:tc>
        <w:tc>
          <w:tcPr>
            <w:tcW w:w="2847" w:type="dxa"/>
            <w:gridSpan w:val="2"/>
            <w:vAlign w:val="center"/>
          </w:tcPr>
          <w:p w14:paraId="065F00D6"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05AFD1F6"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0.</w:t>
            </w:r>
            <w:r>
              <w:rPr>
                <w:rFonts w:ascii="Times New Roman" w:hAnsi="Times New Roman"/>
                <w:sz w:val="24"/>
                <w:szCs w:val="24"/>
              </w:rPr>
              <w:t>71</w:t>
            </w:r>
          </w:p>
          <w:p w14:paraId="4516710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(0.00)</w:t>
            </w:r>
          </w:p>
        </w:tc>
        <w:tc>
          <w:tcPr>
            <w:tcW w:w="900" w:type="dxa"/>
            <w:vAlign w:val="center"/>
          </w:tcPr>
          <w:p w14:paraId="08FB0F42"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0.71</w:t>
            </w:r>
          </w:p>
          <w:p w14:paraId="2285182B"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(0.00)</w:t>
            </w:r>
          </w:p>
        </w:tc>
        <w:tc>
          <w:tcPr>
            <w:tcW w:w="990" w:type="dxa"/>
            <w:vAlign w:val="center"/>
          </w:tcPr>
          <w:p w14:paraId="66FCDE25"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1.18</w:t>
            </w:r>
          </w:p>
          <w:p w14:paraId="0DE317F2"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(0.90)</w:t>
            </w:r>
          </w:p>
        </w:tc>
        <w:tc>
          <w:tcPr>
            <w:tcW w:w="990" w:type="dxa"/>
            <w:vAlign w:val="center"/>
          </w:tcPr>
          <w:p w14:paraId="5C1A64F8"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26</w:t>
            </w:r>
          </w:p>
          <w:p w14:paraId="7BA077ED"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1.13</w:t>
            </w:r>
            <w:r w:rsidRPr="00FC3C46">
              <w:rPr>
                <w:rFonts w:ascii="Times New Roman" w:hAnsi="Times New Roman"/>
                <w:sz w:val="24"/>
                <w:szCs w:val="24"/>
              </w:rPr>
              <w:t>)</w:t>
            </w:r>
          </w:p>
        </w:tc>
        <w:tc>
          <w:tcPr>
            <w:tcW w:w="934" w:type="dxa"/>
            <w:vAlign w:val="center"/>
          </w:tcPr>
          <w:p w14:paraId="5625A64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35</w:t>
            </w:r>
          </w:p>
          <w:p w14:paraId="7D68A9E9"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1.26</w:t>
            </w:r>
            <w:r w:rsidRPr="00FC3C46">
              <w:rPr>
                <w:rFonts w:ascii="Times New Roman" w:hAnsi="Times New Roman"/>
                <w:sz w:val="24"/>
                <w:szCs w:val="24"/>
              </w:rPr>
              <w:t>)</w:t>
            </w:r>
          </w:p>
        </w:tc>
        <w:tc>
          <w:tcPr>
            <w:tcW w:w="0" w:type="auto"/>
            <w:vAlign w:val="center"/>
          </w:tcPr>
          <w:p w14:paraId="334B51B9"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43</w:t>
            </w:r>
          </w:p>
          <w:p w14:paraId="6B8AE645"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1.58</w:t>
            </w:r>
            <w:r w:rsidRPr="00FC3C46">
              <w:rPr>
                <w:rFonts w:ascii="Times New Roman" w:hAnsi="Times New Roman"/>
                <w:sz w:val="24"/>
                <w:szCs w:val="24"/>
              </w:rPr>
              <w:t>)</w:t>
            </w:r>
          </w:p>
        </w:tc>
        <w:tc>
          <w:tcPr>
            <w:tcW w:w="0" w:type="auto"/>
            <w:vAlign w:val="center"/>
          </w:tcPr>
          <w:p w14:paraId="4AB0CA85"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41</w:t>
            </w:r>
          </w:p>
          <w:p w14:paraId="7B56280E"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1.53</w:t>
            </w:r>
            <w:r w:rsidRPr="00FC3C46">
              <w:rPr>
                <w:rFonts w:ascii="Times New Roman" w:hAnsi="Times New Roman"/>
                <w:sz w:val="24"/>
                <w:szCs w:val="24"/>
              </w:rPr>
              <w:t>)</w:t>
            </w:r>
          </w:p>
        </w:tc>
        <w:tc>
          <w:tcPr>
            <w:tcW w:w="894" w:type="dxa"/>
            <w:vAlign w:val="center"/>
          </w:tcPr>
          <w:p w14:paraId="334B95D3"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1.42</w:t>
            </w:r>
          </w:p>
          <w:p w14:paraId="75BF997D"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1.55</w:t>
            </w:r>
            <w:r w:rsidRPr="00FC3C46">
              <w:rPr>
                <w:rFonts w:ascii="Times New Roman" w:hAnsi="Times New Roman"/>
                <w:sz w:val="24"/>
                <w:szCs w:val="24"/>
              </w:rPr>
              <w:t>)</w:t>
            </w:r>
          </w:p>
        </w:tc>
        <w:tc>
          <w:tcPr>
            <w:tcW w:w="898" w:type="dxa"/>
            <w:vAlign w:val="center"/>
          </w:tcPr>
          <w:p w14:paraId="52704872"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36</w:t>
            </w:r>
          </w:p>
          <w:p w14:paraId="389816F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1.35</w:t>
            </w:r>
            <w:r w:rsidRPr="00FC3C46">
              <w:rPr>
                <w:rFonts w:ascii="Times New Roman" w:hAnsi="Times New Roman"/>
                <w:sz w:val="24"/>
                <w:szCs w:val="24"/>
              </w:rPr>
              <w:t>)</w:t>
            </w:r>
          </w:p>
        </w:tc>
        <w:tc>
          <w:tcPr>
            <w:tcW w:w="899" w:type="dxa"/>
            <w:vAlign w:val="center"/>
          </w:tcPr>
          <w:p w14:paraId="3DB56AC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31</w:t>
            </w:r>
          </w:p>
          <w:p w14:paraId="73CF2458"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1.28</w:t>
            </w:r>
            <w:r w:rsidRPr="00FC3C46">
              <w:rPr>
                <w:rFonts w:ascii="Times New Roman" w:hAnsi="Times New Roman"/>
                <w:sz w:val="24"/>
                <w:szCs w:val="24"/>
              </w:rPr>
              <w:t>)</w:t>
            </w:r>
          </w:p>
        </w:tc>
        <w:tc>
          <w:tcPr>
            <w:tcW w:w="1081" w:type="dxa"/>
            <w:vAlign w:val="center"/>
          </w:tcPr>
          <w:p w14:paraId="6CB2370E" w14:textId="77777777" w:rsidR="00AE7360" w:rsidRPr="00321B02"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21</w:t>
            </w:r>
            <w:r>
              <w:rPr>
                <w:rFonts w:ascii="Times New Roman" w:hAnsi="Times New Roman"/>
                <w:sz w:val="24"/>
                <w:szCs w:val="24"/>
                <w:vertAlign w:val="superscript"/>
              </w:rPr>
              <w:t>a</w:t>
            </w:r>
          </w:p>
          <w:p w14:paraId="0BF7144B"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0.97</w:t>
            </w:r>
            <w:r w:rsidRPr="00FC3C46">
              <w:rPr>
                <w:rFonts w:ascii="Times New Roman" w:hAnsi="Times New Roman"/>
                <w:sz w:val="24"/>
                <w:szCs w:val="24"/>
              </w:rPr>
              <w:t>)</w:t>
            </w:r>
          </w:p>
        </w:tc>
      </w:tr>
      <w:tr w:rsidR="00AE7360" w14:paraId="73684736" w14:textId="77777777" w:rsidTr="004E5D2A">
        <w:trPr>
          <w:trHeight w:val="506"/>
        </w:trPr>
        <w:tc>
          <w:tcPr>
            <w:tcW w:w="641" w:type="dxa"/>
            <w:vAlign w:val="center"/>
          </w:tcPr>
          <w:p w14:paraId="3A06FCD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2</w:t>
            </w:r>
          </w:p>
        </w:tc>
        <w:tc>
          <w:tcPr>
            <w:tcW w:w="2847" w:type="dxa"/>
            <w:gridSpan w:val="2"/>
            <w:vAlign w:val="center"/>
          </w:tcPr>
          <w:p w14:paraId="391EDAF0"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6FC1F550"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0.</w:t>
            </w:r>
            <w:r>
              <w:rPr>
                <w:rFonts w:ascii="Times New Roman" w:hAnsi="Times New Roman"/>
                <w:sz w:val="24"/>
                <w:szCs w:val="24"/>
              </w:rPr>
              <w:t>71</w:t>
            </w:r>
          </w:p>
          <w:p w14:paraId="7EECECE1"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sz w:val="24"/>
                <w:szCs w:val="24"/>
              </w:rPr>
              <w:t>(0.00)</w:t>
            </w:r>
          </w:p>
        </w:tc>
        <w:tc>
          <w:tcPr>
            <w:tcW w:w="900" w:type="dxa"/>
            <w:vAlign w:val="center"/>
          </w:tcPr>
          <w:p w14:paraId="62486674"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1.18</w:t>
            </w:r>
          </w:p>
          <w:p w14:paraId="0E8F4D94"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(0.90)</w:t>
            </w:r>
          </w:p>
        </w:tc>
        <w:tc>
          <w:tcPr>
            <w:tcW w:w="990" w:type="dxa"/>
            <w:vAlign w:val="center"/>
          </w:tcPr>
          <w:p w14:paraId="2A9FEDA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1.31</w:t>
            </w:r>
          </w:p>
          <w:p w14:paraId="546CCCB3"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(1.23)</w:t>
            </w:r>
          </w:p>
        </w:tc>
        <w:tc>
          <w:tcPr>
            <w:tcW w:w="990" w:type="dxa"/>
            <w:vAlign w:val="center"/>
          </w:tcPr>
          <w:p w14:paraId="6CF5CF3C"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42</w:t>
            </w:r>
          </w:p>
          <w:p w14:paraId="2D1C135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.55</w:t>
            </w:r>
            <w:r w:rsidRPr="00FC3C46">
              <w:rPr>
                <w:rFonts w:ascii="Times New Roman" w:hAnsi="Times New Roman"/>
                <w:sz w:val="24"/>
                <w:szCs w:val="24"/>
              </w:rPr>
              <w:t>)</w:t>
            </w:r>
          </w:p>
        </w:tc>
        <w:tc>
          <w:tcPr>
            <w:tcW w:w="934" w:type="dxa"/>
            <w:vAlign w:val="center"/>
          </w:tcPr>
          <w:p w14:paraId="291E51F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47</w:t>
            </w:r>
          </w:p>
          <w:p w14:paraId="0B3B190C"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73</w:t>
            </w:r>
            <w:r w:rsidRPr="00FC3C46">
              <w:rPr>
                <w:rFonts w:ascii="Times New Roman" w:hAnsi="Times New Roman"/>
                <w:sz w:val="24"/>
                <w:szCs w:val="24"/>
              </w:rPr>
              <w:t>)</w:t>
            </w:r>
          </w:p>
        </w:tc>
        <w:tc>
          <w:tcPr>
            <w:tcW w:w="0" w:type="auto"/>
            <w:vAlign w:val="center"/>
          </w:tcPr>
          <w:p w14:paraId="753C8A31"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64</w:t>
            </w:r>
          </w:p>
          <w:p w14:paraId="2E8E79C8"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2.25</w:t>
            </w:r>
            <w:r w:rsidRPr="00FC3C46">
              <w:rPr>
                <w:rFonts w:ascii="Times New Roman" w:hAnsi="Times New Roman"/>
                <w:sz w:val="24"/>
                <w:szCs w:val="24"/>
              </w:rPr>
              <w:t>)</w:t>
            </w:r>
          </w:p>
        </w:tc>
        <w:tc>
          <w:tcPr>
            <w:tcW w:w="0" w:type="auto"/>
            <w:vAlign w:val="center"/>
          </w:tcPr>
          <w:p w14:paraId="2AE2AA6D"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62</w:t>
            </w:r>
          </w:p>
          <w:p w14:paraId="54B0D6FC"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2.15</w:t>
            </w:r>
            <w:r w:rsidRPr="00FC3C46">
              <w:rPr>
                <w:rFonts w:ascii="Times New Roman" w:hAnsi="Times New Roman"/>
                <w:sz w:val="24"/>
                <w:szCs w:val="24"/>
              </w:rPr>
              <w:t>)</w:t>
            </w:r>
          </w:p>
        </w:tc>
        <w:tc>
          <w:tcPr>
            <w:tcW w:w="894" w:type="dxa"/>
            <w:vAlign w:val="center"/>
          </w:tcPr>
          <w:p w14:paraId="1F347504"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59</w:t>
            </w:r>
          </w:p>
          <w:p w14:paraId="3A79CA68"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2.05</w:t>
            </w:r>
            <w:r w:rsidRPr="00FC3C46">
              <w:rPr>
                <w:rFonts w:ascii="Times New Roman" w:hAnsi="Times New Roman"/>
                <w:sz w:val="24"/>
                <w:szCs w:val="24"/>
              </w:rPr>
              <w:t>)</w:t>
            </w:r>
          </w:p>
        </w:tc>
        <w:tc>
          <w:tcPr>
            <w:tcW w:w="898" w:type="dxa"/>
            <w:vAlign w:val="center"/>
          </w:tcPr>
          <w:p w14:paraId="6D56DB35"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51</w:t>
            </w:r>
          </w:p>
          <w:p w14:paraId="382481E1"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80</w:t>
            </w:r>
            <w:r w:rsidRPr="00FC3C46">
              <w:rPr>
                <w:rFonts w:ascii="Times New Roman" w:hAnsi="Times New Roman"/>
                <w:sz w:val="24"/>
                <w:szCs w:val="24"/>
              </w:rPr>
              <w:t>)</w:t>
            </w:r>
          </w:p>
        </w:tc>
        <w:tc>
          <w:tcPr>
            <w:tcW w:w="899" w:type="dxa"/>
            <w:vAlign w:val="center"/>
          </w:tcPr>
          <w:p w14:paraId="6B9777D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47</w:t>
            </w:r>
          </w:p>
          <w:p w14:paraId="2CDE6567"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70</w:t>
            </w:r>
            <w:r w:rsidRPr="00FC3C46">
              <w:rPr>
                <w:rFonts w:ascii="Times New Roman" w:hAnsi="Times New Roman"/>
                <w:sz w:val="24"/>
                <w:szCs w:val="24"/>
              </w:rPr>
              <w:t>)</w:t>
            </w:r>
          </w:p>
        </w:tc>
        <w:tc>
          <w:tcPr>
            <w:tcW w:w="1081" w:type="dxa"/>
            <w:vAlign w:val="center"/>
          </w:tcPr>
          <w:p w14:paraId="6AE4EDAB" w14:textId="77777777" w:rsidR="00AE7360" w:rsidRPr="00A65F20"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39</w:t>
            </w:r>
            <w:r>
              <w:rPr>
                <w:rFonts w:ascii="Times New Roman" w:hAnsi="Times New Roman"/>
                <w:sz w:val="24"/>
                <w:szCs w:val="24"/>
                <w:vertAlign w:val="superscript"/>
              </w:rPr>
              <w:t>b</w:t>
            </w:r>
          </w:p>
          <w:p w14:paraId="6B7E9D5F"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w:t>
            </w:r>
            <w:r>
              <w:rPr>
                <w:rFonts w:ascii="Times New Roman" w:hAnsi="Times New Roman"/>
                <w:sz w:val="24"/>
                <w:szCs w:val="24"/>
              </w:rPr>
              <w:t>44</w:t>
            </w:r>
            <w:r w:rsidRPr="00FC3C46">
              <w:rPr>
                <w:rFonts w:ascii="Times New Roman" w:hAnsi="Times New Roman"/>
                <w:sz w:val="24"/>
                <w:szCs w:val="24"/>
              </w:rPr>
              <w:t>)</w:t>
            </w:r>
          </w:p>
        </w:tc>
      </w:tr>
      <w:tr w:rsidR="00AE7360" w14:paraId="28E5C9FD" w14:textId="77777777" w:rsidTr="004E5D2A">
        <w:trPr>
          <w:trHeight w:val="506"/>
        </w:trPr>
        <w:tc>
          <w:tcPr>
            <w:tcW w:w="641" w:type="dxa"/>
            <w:vAlign w:val="center"/>
          </w:tcPr>
          <w:p w14:paraId="0280CCA5"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3</w:t>
            </w:r>
          </w:p>
        </w:tc>
        <w:tc>
          <w:tcPr>
            <w:tcW w:w="2847" w:type="dxa"/>
            <w:gridSpan w:val="2"/>
            <w:vAlign w:val="center"/>
          </w:tcPr>
          <w:p w14:paraId="22378A52"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w:t>
            </w:r>
          </w:p>
        </w:tc>
        <w:tc>
          <w:tcPr>
            <w:tcW w:w="922" w:type="dxa"/>
            <w:vAlign w:val="center"/>
          </w:tcPr>
          <w:p w14:paraId="47C21DFE"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0.</w:t>
            </w:r>
            <w:r>
              <w:rPr>
                <w:rFonts w:ascii="Times New Roman" w:hAnsi="Times New Roman"/>
                <w:sz w:val="24"/>
                <w:szCs w:val="24"/>
              </w:rPr>
              <w:t>96</w:t>
            </w:r>
          </w:p>
          <w:p w14:paraId="7D057E93"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(0.43)</w:t>
            </w:r>
          </w:p>
        </w:tc>
        <w:tc>
          <w:tcPr>
            <w:tcW w:w="900" w:type="dxa"/>
            <w:vAlign w:val="center"/>
          </w:tcPr>
          <w:p w14:paraId="56D5BD6B"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1.17</w:t>
            </w:r>
          </w:p>
          <w:p w14:paraId="60D0A0FD"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(0.88)</w:t>
            </w:r>
          </w:p>
        </w:tc>
        <w:tc>
          <w:tcPr>
            <w:tcW w:w="990" w:type="dxa"/>
            <w:vAlign w:val="center"/>
          </w:tcPr>
          <w:p w14:paraId="3EBCF210"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1.32</w:t>
            </w:r>
          </w:p>
          <w:p w14:paraId="719F15B8"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(1.25)</w:t>
            </w:r>
          </w:p>
        </w:tc>
        <w:tc>
          <w:tcPr>
            <w:tcW w:w="990" w:type="dxa"/>
            <w:vAlign w:val="center"/>
          </w:tcPr>
          <w:p w14:paraId="7F111FBD"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51</w:t>
            </w:r>
          </w:p>
          <w:p w14:paraId="4EFB851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80</w:t>
            </w:r>
            <w:r w:rsidRPr="00FC3C46">
              <w:rPr>
                <w:rFonts w:ascii="Times New Roman" w:hAnsi="Times New Roman"/>
                <w:sz w:val="24"/>
                <w:szCs w:val="24"/>
              </w:rPr>
              <w:t>)</w:t>
            </w:r>
          </w:p>
        </w:tc>
        <w:tc>
          <w:tcPr>
            <w:tcW w:w="934" w:type="dxa"/>
            <w:vAlign w:val="center"/>
          </w:tcPr>
          <w:p w14:paraId="222D2E01"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66</w:t>
            </w:r>
          </w:p>
          <w:p w14:paraId="3A4A98C2"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2.25</w:t>
            </w:r>
            <w:r w:rsidRPr="00FC3C46">
              <w:rPr>
                <w:rFonts w:ascii="Times New Roman" w:hAnsi="Times New Roman"/>
                <w:sz w:val="24"/>
                <w:szCs w:val="24"/>
              </w:rPr>
              <w:t>)</w:t>
            </w:r>
          </w:p>
        </w:tc>
        <w:tc>
          <w:tcPr>
            <w:tcW w:w="0" w:type="auto"/>
            <w:vAlign w:val="center"/>
          </w:tcPr>
          <w:p w14:paraId="5AD30D63"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.72</w:t>
            </w:r>
          </w:p>
          <w:p w14:paraId="6DB570AB"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2.48</w:t>
            </w:r>
            <w:r w:rsidRPr="00FC3C46">
              <w:rPr>
                <w:rFonts w:ascii="Times New Roman" w:hAnsi="Times New Roman"/>
                <w:sz w:val="24"/>
                <w:szCs w:val="24"/>
              </w:rPr>
              <w:t>)</w:t>
            </w:r>
          </w:p>
        </w:tc>
        <w:tc>
          <w:tcPr>
            <w:tcW w:w="0" w:type="auto"/>
            <w:vAlign w:val="center"/>
          </w:tcPr>
          <w:p w14:paraId="64B04AED"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75</w:t>
            </w:r>
          </w:p>
          <w:p w14:paraId="5A375B36"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2.58</w:t>
            </w:r>
            <w:r w:rsidRPr="00FC3C46">
              <w:rPr>
                <w:rFonts w:ascii="Times New Roman" w:hAnsi="Times New Roman"/>
                <w:sz w:val="24"/>
                <w:szCs w:val="24"/>
              </w:rPr>
              <w:t>)</w:t>
            </w:r>
          </w:p>
        </w:tc>
        <w:tc>
          <w:tcPr>
            <w:tcW w:w="894" w:type="dxa"/>
            <w:vAlign w:val="center"/>
          </w:tcPr>
          <w:p w14:paraId="18B2FCCA"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84</w:t>
            </w:r>
          </w:p>
          <w:p w14:paraId="2598808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2.90</w:t>
            </w:r>
            <w:r w:rsidRPr="00FC3C46">
              <w:rPr>
                <w:rFonts w:ascii="Times New Roman" w:hAnsi="Times New Roman"/>
                <w:sz w:val="24"/>
                <w:szCs w:val="24"/>
              </w:rPr>
              <w:t>)</w:t>
            </w:r>
          </w:p>
        </w:tc>
        <w:tc>
          <w:tcPr>
            <w:tcW w:w="898" w:type="dxa"/>
            <w:vAlign w:val="center"/>
          </w:tcPr>
          <w:p w14:paraId="66870518"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81</w:t>
            </w:r>
          </w:p>
          <w:p w14:paraId="64DB4BF3"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2.85</w:t>
            </w:r>
            <w:r w:rsidRPr="00FC3C46">
              <w:rPr>
                <w:rFonts w:ascii="Times New Roman" w:hAnsi="Times New Roman"/>
                <w:sz w:val="24"/>
                <w:szCs w:val="24"/>
              </w:rPr>
              <w:t>)</w:t>
            </w:r>
          </w:p>
        </w:tc>
        <w:tc>
          <w:tcPr>
            <w:tcW w:w="899" w:type="dxa"/>
            <w:vAlign w:val="center"/>
          </w:tcPr>
          <w:p w14:paraId="4BFD8823"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83</w:t>
            </w:r>
          </w:p>
          <w:p w14:paraId="585C7EE7"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2.85</w:t>
            </w:r>
            <w:r w:rsidRPr="00FC3C46">
              <w:rPr>
                <w:rFonts w:ascii="Times New Roman" w:hAnsi="Times New Roman"/>
                <w:sz w:val="24"/>
                <w:szCs w:val="24"/>
              </w:rPr>
              <w:t>)</w:t>
            </w:r>
          </w:p>
        </w:tc>
        <w:tc>
          <w:tcPr>
            <w:tcW w:w="1081" w:type="dxa"/>
            <w:vAlign w:val="center"/>
          </w:tcPr>
          <w:p w14:paraId="6F7D5C1A" w14:textId="77777777" w:rsidR="00AE7360" w:rsidRPr="00A65F20"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56</w:t>
            </w:r>
            <w:r>
              <w:rPr>
                <w:rFonts w:ascii="Times New Roman" w:hAnsi="Times New Roman"/>
                <w:sz w:val="24"/>
                <w:szCs w:val="24"/>
                <w:vertAlign w:val="superscript"/>
              </w:rPr>
              <w:t>c</w:t>
            </w:r>
          </w:p>
          <w:p w14:paraId="374338C6"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1.93</w:t>
            </w:r>
            <w:r w:rsidRPr="00FC3C46">
              <w:rPr>
                <w:rFonts w:ascii="Times New Roman" w:hAnsi="Times New Roman"/>
                <w:sz w:val="24"/>
                <w:szCs w:val="24"/>
              </w:rPr>
              <w:t>)</w:t>
            </w:r>
          </w:p>
        </w:tc>
      </w:tr>
      <w:tr w:rsidR="00AE7360" w14:paraId="2F7151F9" w14:textId="77777777" w:rsidTr="004E5D2A">
        <w:trPr>
          <w:trHeight w:val="506"/>
        </w:trPr>
        <w:tc>
          <w:tcPr>
            <w:tcW w:w="641" w:type="dxa"/>
            <w:vAlign w:val="center"/>
          </w:tcPr>
          <w:p w14:paraId="1282C26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4</w:t>
            </w:r>
          </w:p>
        </w:tc>
        <w:tc>
          <w:tcPr>
            <w:tcW w:w="2847" w:type="dxa"/>
            <w:gridSpan w:val="2"/>
            <w:vAlign w:val="center"/>
          </w:tcPr>
          <w:p w14:paraId="3D67EA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5698C2EB" w14:textId="77777777" w:rsidR="00AE7360" w:rsidRDefault="00AE7360" w:rsidP="004E5D2A">
            <w:pPr>
              <w:spacing w:after="0"/>
              <w:jc w:val="center"/>
              <w:rPr>
                <w:rFonts w:ascii="Times New Roman" w:hAnsi="Times New Roman"/>
                <w:sz w:val="24"/>
                <w:szCs w:val="24"/>
              </w:rPr>
            </w:pPr>
            <w:r>
              <w:rPr>
                <w:rFonts w:ascii="Times New Roman" w:hAnsi="Times New Roman"/>
                <w:sz w:val="24"/>
                <w:szCs w:val="24"/>
              </w:rPr>
              <w:t>1.04</w:t>
            </w:r>
          </w:p>
          <w:p w14:paraId="3D7A861E"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(0.60)</w:t>
            </w:r>
          </w:p>
        </w:tc>
        <w:tc>
          <w:tcPr>
            <w:tcW w:w="900" w:type="dxa"/>
            <w:vAlign w:val="center"/>
          </w:tcPr>
          <w:p w14:paraId="2077F116"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w:t>
            </w:r>
            <w:r>
              <w:rPr>
                <w:rFonts w:ascii="Times New Roman" w:hAnsi="Times New Roman"/>
                <w:sz w:val="24"/>
                <w:szCs w:val="24"/>
              </w:rPr>
              <w:t>13</w:t>
            </w:r>
          </w:p>
          <w:p w14:paraId="346897B5"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w:t>
            </w:r>
            <w:r>
              <w:rPr>
                <w:rFonts w:ascii="Times New Roman" w:hAnsi="Times New Roman"/>
                <w:sz w:val="24"/>
                <w:szCs w:val="24"/>
              </w:rPr>
              <w:t>78</w:t>
            </w:r>
            <w:r w:rsidRPr="003979A2">
              <w:rPr>
                <w:rFonts w:ascii="Times New Roman" w:hAnsi="Times New Roman"/>
                <w:sz w:val="24"/>
                <w:szCs w:val="24"/>
              </w:rPr>
              <w:t>)</w:t>
            </w:r>
          </w:p>
        </w:tc>
        <w:tc>
          <w:tcPr>
            <w:tcW w:w="990" w:type="dxa"/>
            <w:vAlign w:val="center"/>
          </w:tcPr>
          <w:p w14:paraId="2B90D5D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1.38</w:t>
            </w:r>
          </w:p>
          <w:p w14:paraId="6E697AB1"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(1.40)</w:t>
            </w:r>
          </w:p>
        </w:tc>
        <w:tc>
          <w:tcPr>
            <w:tcW w:w="990" w:type="dxa"/>
            <w:vAlign w:val="center"/>
          </w:tcPr>
          <w:p w14:paraId="5F94B85B"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54</w:t>
            </w:r>
          </w:p>
          <w:p w14:paraId="6771762A"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w:t>
            </w:r>
            <w:r>
              <w:rPr>
                <w:rFonts w:ascii="Times New Roman" w:hAnsi="Times New Roman"/>
                <w:sz w:val="24"/>
                <w:szCs w:val="24"/>
              </w:rPr>
              <w:t>88</w:t>
            </w:r>
            <w:r w:rsidRPr="00FC3C46">
              <w:rPr>
                <w:rFonts w:ascii="Times New Roman" w:hAnsi="Times New Roman"/>
                <w:sz w:val="24"/>
                <w:szCs w:val="24"/>
              </w:rPr>
              <w:t>)</w:t>
            </w:r>
          </w:p>
        </w:tc>
        <w:tc>
          <w:tcPr>
            <w:tcW w:w="934" w:type="dxa"/>
            <w:vAlign w:val="center"/>
          </w:tcPr>
          <w:p w14:paraId="06CF13CF"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67</w:t>
            </w:r>
          </w:p>
          <w:p w14:paraId="5137AAEA"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2.30</w:t>
            </w:r>
            <w:r w:rsidRPr="00FC3C46">
              <w:rPr>
                <w:rFonts w:ascii="Times New Roman" w:hAnsi="Times New Roman"/>
                <w:sz w:val="24"/>
                <w:szCs w:val="24"/>
              </w:rPr>
              <w:t>)</w:t>
            </w:r>
          </w:p>
        </w:tc>
        <w:tc>
          <w:tcPr>
            <w:tcW w:w="0" w:type="auto"/>
            <w:vAlign w:val="center"/>
          </w:tcPr>
          <w:p w14:paraId="5FA4AE1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.77</w:t>
            </w:r>
          </w:p>
          <w:p w14:paraId="4BB8B04E"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2.63</w:t>
            </w:r>
            <w:r w:rsidRPr="00FC3C46">
              <w:rPr>
                <w:rFonts w:ascii="Times New Roman" w:hAnsi="Times New Roman"/>
                <w:sz w:val="24"/>
                <w:szCs w:val="24"/>
              </w:rPr>
              <w:t>)</w:t>
            </w:r>
          </w:p>
        </w:tc>
        <w:tc>
          <w:tcPr>
            <w:tcW w:w="0" w:type="auto"/>
            <w:vAlign w:val="center"/>
          </w:tcPr>
          <w:p w14:paraId="0750806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89</w:t>
            </w:r>
          </w:p>
          <w:p w14:paraId="365A7749"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3.10</w:t>
            </w:r>
            <w:r w:rsidRPr="00FC3C46">
              <w:rPr>
                <w:rFonts w:ascii="Times New Roman" w:hAnsi="Times New Roman"/>
                <w:sz w:val="24"/>
                <w:szCs w:val="24"/>
              </w:rPr>
              <w:t>)</w:t>
            </w:r>
          </w:p>
        </w:tc>
        <w:tc>
          <w:tcPr>
            <w:tcW w:w="894" w:type="dxa"/>
            <w:vAlign w:val="center"/>
          </w:tcPr>
          <w:p w14:paraId="479F0821"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94</w:t>
            </w:r>
          </w:p>
          <w:p w14:paraId="3B07C74F"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3.28</w:t>
            </w:r>
            <w:r w:rsidRPr="00FC3C46">
              <w:rPr>
                <w:rFonts w:ascii="Times New Roman" w:hAnsi="Times New Roman"/>
                <w:sz w:val="24"/>
                <w:szCs w:val="24"/>
              </w:rPr>
              <w:t>)</w:t>
            </w:r>
          </w:p>
        </w:tc>
        <w:tc>
          <w:tcPr>
            <w:tcW w:w="898" w:type="dxa"/>
            <w:vAlign w:val="center"/>
          </w:tcPr>
          <w:p w14:paraId="3475FC10"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93</w:t>
            </w:r>
          </w:p>
          <w:p w14:paraId="2D53CDE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3.23</w:t>
            </w:r>
            <w:r w:rsidRPr="00FC3C46">
              <w:rPr>
                <w:rFonts w:ascii="Times New Roman" w:hAnsi="Times New Roman"/>
                <w:sz w:val="24"/>
                <w:szCs w:val="24"/>
              </w:rPr>
              <w:t>)</w:t>
            </w:r>
          </w:p>
        </w:tc>
        <w:tc>
          <w:tcPr>
            <w:tcW w:w="899" w:type="dxa"/>
            <w:vAlign w:val="center"/>
          </w:tcPr>
          <w:p w14:paraId="030ED377"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.90</w:t>
            </w:r>
          </w:p>
          <w:p w14:paraId="6AD326B6"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3.13</w:t>
            </w:r>
            <w:r w:rsidRPr="00FC3C46">
              <w:rPr>
                <w:rFonts w:ascii="Times New Roman" w:hAnsi="Times New Roman"/>
                <w:sz w:val="24"/>
                <w:szCs w:val="24"/>
              </w:rPr>
              <w:t>)</w:t>
            </w:r>
          </w:p>
        </w:tc>
        <w:tc>
          <w:tcPr>
            <w:tcW w:w="1081" w:type="dxa"/>
            <w:vAlign w:val="center"/>
          </w:tcPr>
          <w:p w14:paraId="418113F3" w14:textId="77777777" w:rsidR="00AE7360" w:rsidRPr="00A65F20"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.62</w:t>
            </w:r>
            <w:r>
              <w:rPr>
                <w:rFonts w:ascii="Times New Roman" w:hAnsi="Times New Roman"/>
                <w:sz w:val="24"/>
                <w:szCs w:val="24"/>
                <w:vertAlign w:val="superscript"/>
              </w:rPr>
              <w:t>cd</w:t>
            </w:r>
          </w:p>
          <w:p w14:paraId="0FE71730"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2.13</w:t>
            </w:r>
            <w:r w:rsidRPr="00FC3C46">
              <w:rPr>
                <w:rFonts w:ascii="Times New Roman" w:hAnsi="Times New Roman"/>
                <w:sz w:val="24"/>
                <w:szCs w:val="24"/>
              </w:rPr>
              <w:t>)</w:t>
            </w:r>
          </w:p>
        </w:tc>
      </w:tr>
      <w:tr w:rsidR="00AE7360" w14:paraId="23E16CE9" w14:textId="77777777" w:rsidTr="004E5D2A">
        <w:trPr>
          <w:trHeight w:val="506"/>
        </w:trPr>
        <w:tc>
          <w:tcPr>
            <w:tcW w:w="641" w:type="dxa"/>
            <w:vAlign w:val="center"/>
          </w:tcPr>
          <w:p w14:paraId="2962868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5</w:t>
            </w:r>
          </w:p>
        </w:tc>
        <w:tc>
          <w:tcPr>
            <w:tcW w:w="2847" w:type="dxa"/>
            <w:gridSpan w:val="2"/>
            <w:vAlign w:val="center"/>
          </w:tcPr>
          <w:p w14:paraId="43CF2D4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922" w:type="dxa"/>
            <w:vAlign w:val="center"/>
          </w:tcPr>
          <w:p w14:paraId="7E07CC09"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1.</w:t>
            </w:r>
            <w:r>
              <w:rPr>
                <w:rFonts w:ascii="Times New Roman" w:hAnsi="Times New Roman"/>
                <w:sz w:val="24"/>
                <w:szCs w:val="24"/>
              </w:rPr>
              <w:t>02</w:t>
            </w:r>
          </w:p>
          <w:p w14:paraId="0C2B62A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(0.55)</w:t>
            </w:r>
          </w:p>
        </w:tc>
        <w:tc>
          <w:tcPr>
            <w:tcW w:w="900" w:type="dxa"/>
            <w:vAlign w:val="center"/>
          </w:tcPr>
          <w:p w14:paraId="7774F516"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1.1</w:t>
            </w:r>
            <w:r>
              <w:rPr>
                <w:rFonts w:ascii="Times New Roman" w:hAnsi="Times New Roman"/>
                <w:sz w:val="24"/>
                <w:szCs w:val="24"/>
              </w:rPr>
              <w:t>5</w:t>
            </w:r>
          </w:p>
          <w:p w14:paraId="5CEB4B52"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w:t>
            </w:r>
            <w:r>
              <w:rPr>
                <w:rFonts w:ascii="Times New Roman" w:hAnsi="Times New Roman"/>
                <w:sz w:val="24"/>
                <w:szCs w:val="24"/>
              </w:rPr>
              <w:t>83</w:t>
            </w:r>
            <w:r w:rsidRPr="003979A2">
              <w:rPr>
                <w:rFonts w:ascii="Times New Roman" w:hAnsi="Times New Roman"/>
                <w:sz w:val="24"/>
                <w:szCs w:val="24"/>
              </w:rPr>
              <w:t>)</w:t>
            </w:r>
          </w:p>
        </w:tc>
        <w:tc>
          <w:tcPr>
            <w:tcW w:w="990" w:type="dxa"/>
            <w:vAlign w:val="center"/>
          </w:tcPr>
          <w:p w14:paraId="49B56C38"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1.44</w:t>
            </w:r>
          </w:p>
          <w:p w14:paraId="50057B9B"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(1.58)</w:t>
            </w:r>
          </w:p>
        </w:tc>
        <w:tc>
          <w:tcPr>
            <w:tcW w:w="990" w:type="dxa"/>
            <w:vAlign w:val="center"/>
          </w:tcPr>
          <w:p w14:paraId="7D63CC49"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60</w:t>
            </w:r>
          </w:p>
          <w:p w14:paraId="78A10AB2"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2.05</w:t>
            </w:r>
            <w:r w:rsidRPr="00FC3C46">
              <w:rPr>
                <w:rFonts w:ascii="Times New Roman" w:hAnsi="Times New Roman"/>
                <w:sz w:val="24"/>
                <w:szCs w:val="24"/>
              </w:rPr>
              <w:t>)</w:t>
            </w:r>
          </w:p>
        </w:tc>
        <w:tc>
          <w:tcPr>
            <w:tcW w:w="934" w:type="dxa"/>
            <w:vAlign w:val="center"/>
          </w:tcPr>
          <w:p w14:paraId="55244A5F"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.73</w:t>
            </w:r>
          </w:p>
          <w:p w14:paraId="6C45F42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2.50</w:t>
            </w:r>
            <w:r w:rsidRPr="00FC3C46">
              <w:rPr>
                <w:rFonts w:ascii="Times New Roman" w:hAnsi="Times New Roman"/>
                <w:sz w:val="24"/>
                <w:szCs w:val="24"/>
              </w:rPr>
              <w:t>)</w:t>
            </w:r>
          </w:p>
        </w:tc>
        <w:tc>
          <w:tcPr>
            <w:tcW w:w="0" w:type="auto"/>
            <w:vAlign w:val="center"/>
          </w:tcPr>
          <w:p w14:paraId="52B46D9C"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.85</w:t>
            </w:r>
          </w:p>
          <w:p w14:paraId="6EDDD3CF"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2.95</w:t>
            </w:r>
            <w:r w:rsidRPr="00FC3C46">
              <w:rPr>
                <w:rFonts w:ascii="Times New Roman" w:hAnsi="Times New Roman"/>
                <w:sz w:val="24"/>
                <w:szCs w:val="24"/>
              </w:rPr>
              <w:t>)</w:t>
            </w:r>
          </w:p>
        </w:tc>
        <w:tc>
          <w:tcPr>
            <w:tcW w:w="0" w:type="auto"/>
            <w:vAlign w:val="center"/>
          </w:tcPr>
          <w:p w14:paraId="4F1399BE"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2.01</w:t>
            </w:r>
          </w:p>
          <w:p w14:paraId="3DFDFD71"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3.58</w:t>
            </w:r>
            <w:r w:rsidRPr="00FC3C46">
              <w:rPr>
                <w:rFonts w:ascii="Times New Roman" w:hAnsi="Times New Roman"/>
                <w:sz w:val="24"/>
                <w:szCs w:val="24"/>
              </w:rPr>
              <w:t>)</w:t>
            </w:r>
          </w:p>
        </w:tc>
        <w:tc>
          <w:tcPr>
            <w:tcW w:w="894" w:type="dxa"/>
            <w:vAlign w:val="center"/>
          </w:tcPr>
          <w:p w14:paraId="53F0B5B6"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2.05</w:t>
            </w:r>
          </w:p>
          <w:p w14:paraId="5477E2E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3.70</w:t>
            </w:r>
            <w:r w:rsidRPr="00FC3C46">
              <w:rPr>
                <w:rFonts w:ascii="Times New Roman" w:hAnsi="Times New Roman"/>
                <w:sz w:val="24"/>
                <w:szCs w:val="24"/>
              </w:rPr>
              <w:t>)</w:t>
            </w:r>
          </w:p>
        </w:tc>
        <w:tc>
          <w:tcPr>
            <w:tcW w:w="898" w:type="dxa"/>
            <w:vAlign w:val="center"/>
          </w:tcPr>
          <w:p w14:paraId="1648A551"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2.04</w:t>
            </w:r>
          </w:p>
          <w:p w14:paraId="7BFACF64"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3.65</w:t>
            </w:r>
            <w:r w:rsidRPr="00FC3C46">
              <w:rPr>
                <w:rFonts w:ascii="Times New Roman" w:hAnsi="Times New Roman"/>
                <w:sz w:val="24"/>
                <w:szCs w:val="24"/>
              </w:rPr>
              <w:t>)</w:t>
            </w:r>
          </w:p>
        </w:tc>
        <w:tc>
          <w:tcPr>
            <w:tcW w:w="899" w:type="dxa"/>
            <w:vAlign w:val="center"/>
          </w:tcPr>
          <w:p w14:paraId="5FF32DA8"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2.02</w:t>
            </w:r>
          </w:p>
          <w:p w14:paraId="0F2B697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3.58</w:t>
            </w:r>
            <w:r w:rsidRPr="00FC3C46">
              <w:rPr>
                <w:rFonts w:ascii="Times New Roman" w:hAnsi="Times New Roman"/>
                <w:sz w:val="24"/>
                <w:szCs w:val="24"/>
              </w:rPr>
              <w:t>)</w:t>
            </w:r>
          </w:p>
        </w:tc>
        <w:tc>
          <w:tcPr>
            <w:tcW w:w="1081" w:type="dxa"/>
            <w:vAlign w:val="center"/>
          </w:tcPr>
          <w:p w14:paraId="0F79AF22" w14:textId="77777777" w:rsidR="00AE7360" w:rsidRPr="00A65F20" w:rsidRDefault="00AE7360" w:rsidP="004E5D2A">
            <w:pPr>
              <w:spacing w:after="0"/>
              <w:jc w:val="center"/>
              <w:rPr>
                <w:rFonts w:ascii="Times New Roman" w:hAnsi="Times New Roman"/>
                <w:sz w:val="24"/>
                <w:szCs w:val="24"/>
                <w:vertAlign w:val="superscript"/>
              </w:rPr>
            </w:pPr>
            <w:r>
              <w:rPr>
                <w:rFonts w:ascii="Times New Roman" w:hAnsi="Times New Roman"/>
                <w:sz w:val="24"/>
                <w:szCs w:val="24"/>
              </w:rPr>
              <w:t>1.69</w:t>
            </w:r>
            <w:r>
              <w:rPr>
                <w:rFonts w:ascii="Times New Roman" w:hAnsi="Times New Roman"/>
                <w:sz w:val="24"/>
                <w:szCs w:val="24"/>
                <w:vertAlign w:val="superscript"/>
              </w:rPr>
              <w:t>d</w:t>
            </w:r>
          </w:p>
          <w:p w14:paraId="4A4067F8"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2.34</w:t>
            </w:r>
            <w:r w:rsidRPr="00FC3C46">
              <w:rPr>
                <w:rFonts w:ascii="Times New Roman" w:hAnsi="Times New Roman"/>
                <w:sz w:val="24"/>
                <w:szCs w:val="24"/>
              </w:rPr>
              <w:t>)</w:t>
            </w:r>
          </w:p>
        </w:tc>
      </w:tr>
      <w:tr w:rsidR="00AE7360" w14:paraId="382B6111" w14:textId="77777777" w:rsidTr="004E5D2A">
        <w:trPr>
          <w:trHeight w:val="356"/>
        </w:trPr>
        <w:tc>
          <w:tcPr>
            <w:tcW w:w="1439" w:type="dxa"/>
            <w:gridSpan w:val="2"/>
            <w:tcBorders>
              <w:right w:val="nil"/>
            </w:tcBorders>
            <w:vAlign w:val="center"/>
          </w:tcPr>
          <w:p w14:paraId="1A1BFBFE" w14:textId="77777777" w:rsidR="00AE7360" w:rsidRDefault="00AE7360" w:rsidP="004E5D2A">
            <w:pPr>
              <w:spacing w:after="0" w:line="240" w:lineRule="auto"/>
              <w:ind w:right="-413"/>
              <w:rPr>
                <w:rFonts w:ascii="Times New Roman" w:hAnsi="Times New Roman" w:cs="Shruti"/>
                <w:kern w:val="2"/>
                <w:sz w:val="24"/>
                <w:szCs w:val="24"/>
              </w:rPr>
            </w:pPr>
            <w:r>
              <w:rPr>
                <w:rFonts w:ascii="Times New Roman" w:hAnsi="Times New Roman" w:cs="Shruti"/>
                <w:kern w:val="2"/>
                <w:sz w:val="24"/>
                <w:szCs w:val="24"/>
              </w:rPr>
              <w:t xml:space="preserve">S. Em. </w:t>
            </w:r>
          </w:p>
        </w:tc>
        <w:tc>
          <w:tcPr>
            <w:tcW w:w="2049" w:type="dxa"/>
            <w:tcBorders>
              <w:left w:val="nil"/>
            </w:tcBorders>
            <w:vAlign w:val="center"/>
          </w:tcPr>
          <w:p w14:paraId="3E9EEE7B" w14:textId="77777777" w:rsidR="00AE7360" w:rsidRDefault="00AE7360" w:rsidP="004E5D2A">
            <w:pPr>
              <w:spacing w:after="0" w:line="240" w:lineRule="auto"/>
              <w:ind w:left="281"/>
              <w:jc w:val="center"/>
              <w:rPr>
                <w:rFonts w:ascii="Times New Roman" w:hAnsi="Times New Roman" w:cs="Shruti"/>
                <w:kern w:val="2"/>
                <w:sz w:val="24"/>
                <w:szCs w:val="24"/>
              </w:rPr>
            </w:pPr>
            <w:r>
              <w:rPr>
                <w:rFonts w:ascii="Times New Roman" w:hAnsi="Times New Roman" w:cs="Shruti"/>
                <w:kern w:val="2"/>
                <w:sz w:val="24"/>
                <w:szCs w:val="24"/>
              </w:rPr>
              <w:t xml:space="preserve">                T</w:t>
            </w:r>
          </w:p>
        </w:tc>
        <w:tc>
          <w:tcPr>
            <w:tcW w:w="922" w:type="dxa"/>
            <w:vAlign w:val="center"/>
          </w:tcPr>
          <w:p w14:paraId="722FA8C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0.04</w:t>
            </w:r>
          </w:p>
        </w:tc>
        <w:tc>
          <w:tcPr>
            <w:tcW w:w="900" w:type="dxa"/>
            <w:vAlign w:val="center"/>
          </w:tcPr>
          <w:p w14:paraId="296B51D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0.05</w:t>
            </w:r>
          </w:p>
        </w:tc>
        <w:tc>
          <w:tcPr>
            <w:tcW w:w="990" w:type="dxa"/>
            <w:vAlign w:val="center"/>
          </w:tcPr>
          <w:p w14:paraId="15301DC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0.05</w:t>
            </w:r>
          </w:p>
        </w:tc>
        <w:tc>
          <w:tcPr>
            <w:tcW w:w="990" w:type="dxa"/>
            <w:vAlign w:val="center"/>
          </w:tcPr>
          <w:p w14:paraId="71F3C9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0.06</w:t>
            </w:r>
          </w:p>
        </w:tc>
        <w:tc>
          <w:tcPr>
            <w:tcW w:w="934" w:type="dxa"/>
            <w:vAlign w:val="center"/>
          </w:tcPr>
          <w:p w14:paraId="3082CB1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0" w:type="auto"/>
            <w:vAlign w:val="center"/>
          </w:tcPr>
          <w:p w14:paraId="24B5F44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0" w:type="auto"/>
            <w:vAlign w:val="center"/>
          </w:tcPr>
          <w:p w14:paraId="7368B66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894" w:type="dxa"/>
            <w:vAlign w:val="center"/>
          </w:tcPr>
          <w:p w14:paraId="132AAE9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898" w:type="dxa"/>
            <w:vAlign w:val="center"/>
          </w:tcPr>
          <w:p w14:paraId="6778A59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0.08</w:t>
            </w:r>
          </w:p>
        </w:tc>
        <w:tc>
          <w:tcPr>
            <w:tcW w:w="899" w:type="dxa"/>
            <w:vAlign w:val="center"/>
          </w:tcPr>
          <w:p w14:paraId="1A76017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1081" w:type="dxa"/>
            <w:vAlign w:val="center"/>
          </w:tcPr>
          <w:p w14:paraId="3C237AD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0.02</w:t>
            </w:r>
          </w:p>
        </w:tc>
      </w:tr>
      <w:tr w:rsidR="00AE7360" w14:paraId="7C562D35" w14:textId="77777777" w:rsidTr="004E5D2A">
        <w:trPr>
          <w:trHeight w:val="356"/>
        </w:trPr>
        <w:tc>
          <w:tcPr>
            <w:tcW w:w="1439" w:type="dxa"/>
            <w:gridSpan w:val="2"/>
            <w:tcBorders>
              <w:right w:val="nil"/>
            </w:tcBorders>
            <w:vAlign w:val="center"/>
          </w:tcPr>
          <w:p w14:paraId="7337AB67" w14:textId="77777777" w:rsidR="00AE7360" w:rsidRDefault="00AE7360" w:rsidP="004E5D2A">
            <w:pPr>
              <w:spacing w:after="0" w:line="240" w:lineRule="auto"/>
              <w:jc w:val="center"/>
              <w:rPr>
                <w:rFonts w:ascii="Times New Roman" w:hAnsi="Times New Roman" w:cs="Shruti"/>
                <w:kern w:val="2"/>
                <w:sz w:val="24"/>
                <w:szCs w:val="24"/>
              </w:rPr>
            </w:pPr>
          </w:p>
        </w:tc>
        <w:tc>
          <w:tcPr>
            <w:tcW w:w="2049" w:type="dxa"/>
            <w:tcBorders>
              <w:left w:val="nil"/>
            </w:tcBorders>
            <w:vAlign w:val="center"/>
          </w:tcPr>
          <w:p w14:paraId="39B793A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P</w:t>
            </w:r>
          </w:p>
        </w:tc>
        <w:tc>
          <w:tcPr>
            <w:tcW w:w="922" w:type="dxa"/>
            <w:vAlign w:val="center"/>
          </w:tcPr>
          <w:p w14:paraId="52A7D2E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0B53612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18C20E13"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67A2B5A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681EF3A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0676F5F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1CC5B39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67881CB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6BC2AFC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26DD9B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1EA007C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0.03</w:t>
            </w:r>
          </w:p>
        </w:tc>
      </w:tr>
      <w:tr w:rsidR="00AE7360" w14:paraId="0C2DE102" w14:textId="77777777" w:rsidTr="004E5D2A">
        <w:trPr>
          <w:trHeight w:val="347"/>
        </w:trPr>
        <w:tc>
          <w:tcPr>
            <w:tcW w:w="1439" w:type="dxa"/>
            <w:gridSpan w:val="2"/>
            <w:tcBorders>
              <w:right w:val="nil"/>
            </w:tcBorders>
            <w:vAlign w:val="center"/>
          </w:tcPr>
          <w:p w14:paraId="11115001" w14:textId="77777777" w:rsidR="00AE7360" w:rsidRDefault="00AE7360" w:rsidP="004E5D2A">
            <w:pPr>
              <w:spacing w:after="0" w:line="240" w:lineRule="auto"/>
              <w:jc w:val="center"/>
              <w:rPr>
                <w:rFonts w:ascii="Times New Roman" w:hAnsi="Times New Roman" w:cs="Shruti"/>
                <w:kern w:val="2"/>
                <w:sz w:val="24"/>
                <w:szCs w:val="24"/>
              </w:rPr>
            </w:pPr>
          </w:p>
        </w:tc>
        <w:tc>
          <w:tcPr>
            <w:tcW w:w="2049" w:type="dxa"/>
            <w:tcBorders>
              <w:left w:val="nil"/>
            </w:tcBorders>
            <w:vAlign w:val="center"/>
          </w:tcPr>
          <w:p w14:paraId="6036F2AE"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T× P</w:t>
            </w:r>
          </w:p>
        </w:tc>
        <w:tc>
          <w:tcPr>
            <w:tcW w:w="922" w:type="dxa"/>
            <w:vAlign w:val="center"/>
          </w:tcPr>
          <w:p w14:paraId="3708DF8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6A73B0C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7351BCB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21C1FDC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2A312C1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3B75005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129AD3DD"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58BE78F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1E34422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55D992A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16DBE00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r>
      <w:tr w:rsidR="00AE7360" w14:paraId="5E018C9E" w14:textId="77777777" w:rsidTr="004E5D2A">
        <w:trPr>
          <w:trHeight w:val="356"/>
        </w:trPr>
        <w:tc>
          <w:tcPr>
            <w:tcW w:w="1439" w:type="dxa"/>
            <w:gridSpan w:val="2"/>
            <w:tcBorders>
              <w:right w:val="nil"/>
            </w:tcBorders>
            <w:vAlign w:val="center"/>
          </w:tcPr>
          <w:p w14:paraId="571DBE40"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C. D. at 5%</w:t>
            </w:r>
          </w:p>
        </w:tc>
        <w:tc>
          <w:tcPr>
            <w:tcW w:w="2049" w:type="dxa"/>
            <w:tcBorders>
              <w:left w:val="nil"/>
            </w:tcBorders>
            <w:vAlign w:val="center"/>
          </w:tcPr>
          <w:p w14:paraId="2B1883C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T</w:t>
            </w:r>
          </w:p>
        </w:tc>
        <w:tc>
          <w:tcPr>
            <w:tcW w:w="922" w:type="dxa"/>
            <w:vAlign w:val="center"/>
          </w:tcPr>
          <w:p w14:paraId="6683492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0.12</w:t>
            </w:r>
          </w:p>
        </w:tc>
        <w:tc>
          <w:tcPr>
            <w:tcW w:w="900" w:type="dxa"/>
            <w:vAlign w:val="center"/>
          </w:tcPr>
          <w:p w14:paraId="559AF07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0.14</w:t>
            </w:r>
          </w:p>
        </w:tc>
        <w:tc>
          <w:tcPr>
            <w:tcW w:w="990" w:type="dxa"/>
            <w:vAlign w:val="center"/>
          </w:tcPr>
          <w:p w14:paraId="3407795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0.16</w:t>
            </w:r>
          </w:p>
        </w:tc>
        <w:tc>
          <w:tcPr>
            <w:tcW w:w="990" w:type="dxa"/>
            <w:vAlign w:val="center"/>
          </w:tcPr>
          <w:p w14:paraId="1DC5F6D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0.19</w:t>
            </w:r>
          </w:p>
        </w:tc>
        <w:tc>
          <w:tcPr>
            <w:tcW w:w="934" w:type="dxa"/>
            <w:vAlign w:val="center"/>
          </w:tcPr>
          <w:p w14:paraId="4E9B447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0.21</w:t>
            </w:r>
          </w:p>
        </w:tc>
        <w:tc>
          <w:tcPr>
            <w:tcW w:w="0" w:type="auto"/>
            <w:vAlign w:val="center"/>
          </w:tcPr>
          <w:p w14:paraId="359F339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0.21</w:t>
            </w:r>
          </w:p>
        </w:tc>
        <w:tc>
          <w:tcPr>
            <w:tcW w:w="0" w:type="auto"/>
            <w:vAlign w:val="center"/>
          </w:tcPr>
          <w:p w14:paraId="378B334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0.22</w:t>
            </w:r>
          </w:p>
        </w:tc>
        <w:tc>
          <w:tcPr>
            <w:tcW w:w="894" w:type="dxa"/>
            <w:vAlign w:val="center"/>
          </w:tcPr>
          <w:p w14:paraId="723BC5B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0.22</w:t>
            </w:r>
          </w:p>
        </w:tc>
        <w:tc>
          <w:tcPr>
            <w:tcW w:w="898" w:type="dxa"/>
            <w:vAlign w:val="center"/>
          </w:tcPr>
          <w:p w14:paraId="7A1D1F3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0.26</w:t>
            </w:r>
          </w:p>
        </w:tc>
        <w:tc>
          <w:tcPr>
            <w:tcW w:w="899" w:type="dxa"/>
            <w:vAlign w:val="center"/>
          </w:tcPr>
          <w:p w14:paraId="4A44BA6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0.22</w:t>
            </w:r>
          </w:p>
        </w:tc>
        <w:tc>
          <w:tcPr>
            <w:tcW w:w="1081" w:type="dxa"/>
            <w:vAlign w:val="center"/>
          </w:tcPr>
          <w:p w14:paraId="49AF1D3D"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0.08</w:t>
            </w:r>
          </w:p>
        </w:tc>
      </w:tr>
      <w:tr w:rsidR="00AE7360" w14:paraId="03275372" w14:textId="77777777" w:rsidTr="004E5D2A">
        <w:trPr>
          <w:trHeight w:val="347"/>
        </w:trPr>
        <w:tc>
          <w:tcPr>
            <w:tcW w:w="1439" w:type="dxa"/>
            <w:gridSpan w:val="2"/>
            <w:tcBorders>
              <w:right w:val="nil"/>
            </w:tcBorders>
            <w:vAlign w:val="center"/>
          </w:tcPr>
          <w:p w14:paraId="7C7C72F8" w14:textId="77777777" w:rsidR="00AE7360" w:rsidRDefault="00AE7360" w:rsidP="004E5D2A">
            <w:pPr>
              <w:spacing w:after="0" w:line="240" w:lineRule="auto"/>
              <w:jc w:val="center"/>
              <w:rPr>
                <w:rFonts w:ascii="Times New Roman" w:hAnsi="Times New Roman" w:cs="Shruti"/>
                <w:kern w:val="2"/>
                <w:sz w:val="24"/>
                <w:szCs w:val="24"/>
              </w:rPr>
            </w:pPr>
          </w:p>
        </w:tc>
        <w:tc>
          <w:tcPr>
            <w:tcW w:w="2049" w:type="dxa"/>
            <w:tcBorders>
              <w:left w:val="nil"/>
            </w:tcBorders>
            <w:vAlign w:val="center"/>
          </w:tcPr>
          <w:p w14:paraId="4D5391AC"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 xml:space="preserve">                        P</w:t>
            </w:r>
          </w:p>
        </w:tc>
        <w:tc>
          <w:tcPr>
            <w:tcW w:w="922" w:type="dxa"/>
            <w:vAlign w:val="center"/>
          </w:tcPr>
          <w:p w14:paraId="1A085DC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4E039E5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7BDF89F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49BD82D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0650E9A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691FFE4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0B6A275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0273BD4D"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2D31E92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6ECA16C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59D95F3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0.08</w:t>
            </w:r>
          </w:p>
        </w:tc>
      </w:tr>
      <w:tr w:rsidR="00AE7360" w14:paraId="21964AA0" w14:textId="77777777" w:rsidTr="004E5D2A">
        <w:trPr>
          <w:trHeight w:val="347"/>
        </w:trPr>
        <w:tc>
          <w:tcPr>
            <w:tcW w:w="1439" w:type="dxa"/>
            <w:gridSpan w:val="2"/>
            <w:tcBorders>
              <w:right w:val="nil"/>
            </w:tcBorders>
            <w:vAlign w:val="center"/>
          </w:tcPr>
          <w:p w14:paraId="16B8FD4E"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w:t>
            </w:r>
          </w:p>
        </w:tc>
        <w:tc>
          <w:tcPr>
            <w:tcW w:w="2049" w:type="dxa"/>
            <w:tcBorders>
              <w:left w:val="nil"/>
            </w:tcBorders>
            <w:vAlign w:val="center"/>
          </w:tcPr>
          <w:p w14:paraId="51DA585A"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 xml:space="preserve">                     T×P</w:t>
            </w:r>
          </w:p>
        </w:tc>
        <w:tc>
          <w:tcPr>
            <w:tcW w:w="922" w:type="dxa"/>
            <w:vAlign w:val="center"/>
          </w:tcPr>
          <w:p w14:paraId="407C5C5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7DEE97A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453C7753"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3BBA71A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7AA7374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7C01C68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6B29705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2FC6E6D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7C91782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73BA572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4EAEC3B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0.19</w:t>
            </w:r>
          </w:p>
        </w:tc>
      </w:tr>
      <w:tr w:rsidR="00AE7360" w14:paraId="1DCA7A3A" w14:textId="77777777" w:rsidTr="004E5D2A">
        <w:trPr>
          <w:trHeight w:val="347"/>
        </w:trPr>
        <w:tc>
          <w:tcPr>
            <w:tcW w:w="3488" w:type="dxa"/>
            <w:gridSpan w:val="3"/>
            <w:tcBorders>
              <w:bottom w:val="single" w:sz="4" w:space="0" w:color="auto"/>
            </w:tcBorders>
            <w:vAlign w:val="center"/>
          </w:tcPr>
          <w:p w14:paraId="1DB99021"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C. V. %</w:t>
            </w:r>
          </w:p>
        </w:tc>
        <w:tc>
          <w:tcPr>
            <w:tcW w:w="922" w:type="dxa"/>
            <w:tcBorders>
              <w:bottom w:val="single" w:sz="4" w:space="0" w:color="auto"/>
            </w:tcBorders>
            <w:vAlign w:val="center"/>
          </w:tcPr>
          <w:p w14:paraId="72DAF7B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9.12</w:t>
            </w:r>
          </w:p>
        </w:tc>
        <w:tc>
          <w:tcPr>
            <w:tcW w:w="900" w:type="dxa"/>
            <w:tcBorders>
              <w:bottom w:val="single" w:sz="4" w:space="0" w:color="auto"/>
            </w:tcBorders>
            <w:vAlign w:val="center"/>
          </w:tcPr>
          <w:p w14:paraId="555DE40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8.52</w:t>
            </w:r>
          </w:p>
        </w:tc>
        <w:tc>
          <w:tcPr>
            <w:tcW w:w="990" w:type="dxa"/>
            <w:tcBorders>
              <w:bottom w:val="single" w:sz="4" w:space="0" w:color="auto"/>
            </w:tcBorders>
            <w:vAlign w:val="center"/>
          </w:tcPr>
          <w:p w14:paraId="0E018B0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8.06</w:t>
            </w:r>
          </w:p>
        </w:tc>
        <w:tc>
          <w:tcPr>
            <w:tcW w:w="990" w:type="dxa"/>
            <w:tcBorders>
              <w:bottom w:val="single" w:sz="4" w:space="0" w:color="auto"/>
            </w:tcBorders>
            <w:vAlign w:val="center"/>
          </w:tcPr>
          <w:p w14:paraId="6C3F650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8.36</w:t>
            </w:r>
          </w:p>
        </w:tc>
        <w:tc>
          <w:tcPr>
            <w:tcW w:w="934" w:type="dxa"/>
            <w:tcBorders>
              <w:bottom w:val="single" w:sz="4" w:space="0" w:color="auto"/>
            </w:tcBorders>
            <w:vAlign w:val="center"/>
          </w:tcPr>
          <w:p w14:paraId="5712D2E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8.69</w:t>
            </w:r>
          </w:p>
        </w:tc>
        <w:tc>
          <w:tcPr>
            <w:tcW w:w="0" w:type="auto"/>
            <w:tcBorders>
              <w:bottom w:val="single" w:sz="4" w:space="0" w:color="auto"/>
            </w:tcBorders>
            <w:vAlign w:val="center"/>
          </w:tcPr>
          <w:p w14:paraId="08326F7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8.24</w:t>
            </w:r>
          </w:p>
        </w:tc>
        <w:tc>
          <w:tcPr>
            <w:tcW w:w="0" w:type="auto"/>
            <w:tcBorders>
              <w:bottom w:val="single" w:sz="4" w:space="0" w:color="auto"/>
            </w:tcBorders>
            <w:vAlign w:val="center"/>
          </w:tcPr>
          <w:p w14:paraId="11EA156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8.31</w:t>
            </w:r>
          </w:p>
        </w:tc>
        <w:tc>
          <w:tcPr>
            <w:tcW w:w="894" w:type="dxa"/>
            <w:tcBorders>
              <w:bottom w:val="single" w:sz="4" w:space="0" w:color="auto"/>
            </w:tcBorders>
            <w:vAlign w:val="center"/>
          </w:tcPr>
          <w:p w14:paraId="5C42B6C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8.06</w:t>
            </w:r>
          </w:p>
        </w:tc>
        <w:tc>
          <w:tcPr>
            <w:tcW w:w="898" w:type="dxa"/>
            <w:tcBorders>
              <w:bottom w:val="single" w:sz="4" w:space="0" w:color="auto"/>
            </w:tcBorders>
            <w:vAlign w:val="center"/>
          </w:tcPr>
          <w:p w14:paraId="0669CA6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9.72</w:t>
            </w:r>
          </w:p>
        </w:tc>
        <w:tc>
          <w:tcPr>
            <w:tcW w:w="899" w:type="dxa"/>
            <w:tcBorders>
              <w:bottom w:val="single" w:sz="4" w:space="0" w:color="auto"/>
            </w:tcBorders>
            <w:vAlign w:val="center"/>
          </w:tcPr>
          <w:p w14:paraId="2386A5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8.24</w:t>
            </w:r>
          </w:p>
        </w:tc>
        <w:tc>
          <w:tcPr>
            <w:tcW w:w="1081" w:type="dxa"/>
            <w:tcBorders>
              <w:bottom w:val="single" w:sz="4" w:space="0" w:color="auto"/>
            </w:tcBorders>
            <w:vAlign w:val="center"/>
          </w:tcPr>
          <w:p w14:paraId="7F849EB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8.68</w:t>
            </w:r>
          </w:p>
        </w:tc>
      </w:tr>
      <w:tr w:rsidR="00AE7360" w14:paraId="046EEEAC" w14:textId="77777777" w:rsidTr="004E5D2A">
        <w:trPr>
          <w:trHeight w:val="347"/>
        </w:trPr>
        <w:tc>
          <w:tcPr>
            <w:tcW w:w="13588" w:type="dxa"/>
            <w:gridSpan w:val="14"/>
            <w:tcBorders>
              <w:top w:val="single" w:sz="4" w:space="0" w:color="auto"/>
              <w:left w:val="nil"/>
              <w:bottom w:val="nil"/>
              <w:right w:val="nil"/>
            </w:tcBorders>
            <w:vAlign w:val="center"/>
          </w:tcPr>
          <w:p w14:paraId="7BBFB425" w14:textId="4DE6CD41" w:rsidR="00AE7360" w:rsidRDefault="00AE7360" w:rsidP="004E5D2A">
            <w:pPr>
              <w:spacing w:before="120" w:after="0" w:line="240" w:lineRule="auto"/>
              <w:rPr>
                <w:rFonts w:ascii="Times New Roman" w:hAnsi="Times New Roman"/>
                <w:kern w:val="2"/>
                <w:sz w:val="24"/>
                <w:szCs w:val="24"/>
              </w:rPr>
            </w:pPr>
            <w:r w:rsidRPr="00077D1A">
              <w:rPr>
                <w:rFonts w:ascii="Times New Roman" w:hAnsi="Times New Roman"/>
                <w:sz w:val="24"/>
                <w:szCs w:val="24"/>
                <w:lang w:bidi="gu-IN"/>
              </w:rPr>
              <w:t>Figures in parentheses are retransformed values and those outside are</w:t>
            </w:r>
            <w:r w:rsidRPr="006A7253">
              <w:rPr>
                <w:sz w:val="20"/>
                <w:szCs w:val="20"/>
                <w:lang w:bidi="gu-IN"/>
              </w:rPr>
              <w:t xml:space="preserve"> </w:t>
            </w:r>
            <m:oMath>
              <m:rad>
                <m:radPr>
                  <m:degHide m:val="1"/>
                  <m:ctrlPr>
                    <w:rPr>
                      <w:rFonts w:ascii="Cambria Math" w:hAnsi="Cambria Math"/>
                      <w:i/>
                      <w:lang w:bidi="gu-IN"/>
                    </w:rPr>
                  </m:ctrlPr>
                </m:radPr>
                <m:deg/>
                <m:e>
                  <m:r>
                    <w:rPr>
                      <w:rFonts w:ascii="Cambria Math" w:hAnsi="Cambria Math"/>
                      <w:lang w:bidi="gu-IN"/>
                    </w:rPr>
                    <m:t>X+0.5</m:t>
                  </m:r>
                </m:e>
              </m:rad>
            </m:oMath>
            <w:r w:rsidRPr="00A95785">
              <w:rPr>
                <w:sz w:val="20"/>
                <w:szCs w:val="20"/>
                <w:lang w:bidi="gu-IN"/>
              </w:rPr>
              <w:t xml:space="preserve"> </w:t>
            </w:r>
            <w:r w:rsidRPr="006A7253">
              <w:rPr>
                <w:sz w:val="20"/>
                <w:szCs w:val="20"/>
                <w:lang w:bidi="gu-IN"/>
              </w:rPr>
              <w:t xml:space="preserve"> </w:t>
            </w:r>
            <w:r w:rsidRPr="00077D1A">
              <w:rPr>
                <w:rFonts w:ascii="Times New Roman" w:hAnsi="Times New Roman"/>
                <w:sz w:val="24"/>
                <w:szCs w:val="20"/>
                <w:lang w:bidi="gu-IN"/>
              </w:rPr>
              <w:t>transformed values</w:t>
            </w:r>
            <w:r>
              <w:rPr>
                <w:rFonts w:ascii="Times New Roman" w:hAnsi="Times New Roman"/>
                <w:sz w:val="24"/>
                <w:szCs w:val="20"/>
                <w:lang w:bidi="gu-IN"/>
              </w:rPr>
              <w:t xml:space="preserve">, </w:t>
            </w:r>
            <w:r w:rsidRPr="004740C5">
              <w:rPr>
                <w:rFonts w:ascii="Times New Roman" w:hAnsi="Times New Roman"/>
                <w:sz w:val="20"/>
                <w:szCs w:val="20"/>
                <w:lang w:bidi="gu-IN"/>
              </w:rPr>
              <w:t>Treatment</w:t>
            </w:r>
            <w:r w:rsidRPr="004740C5">
              <w:rPr>
                <w:rFonts w:ascii="Times New Roman" w:hAnsi="Times New Roman"/>
                <w:sz w:val="24"/>
                <w:szCs w:val="20"/>
                <w:lang w:bidi="gu-IN"/>
              </w:rPr>
              <w:t xml:space="preserve"> means with the letter(s) in common are not significantly different by DNMRT at 5% level of significance</w:t>
            </w:r>
          </w:p>
        </w:tc>
      </w:tr>
      <w:bookmarkEnd w:id="13"/>
    </w:tbl>
    <w:p w14:paraId="4CE385B2" w14:textId="77777777" w:rsidR="00AE7360" w:rsidRDefault="00AE7360" w:rsidP="00AE7360">
      <w:pPr>
        <w:rPr>
          <w:rFonts w:ascii="Times New Roman" w:hAnsi="Times New Roman" w:cs="Times New Roman"/>
          <w:sz w:val="24"/>
          <w:lang w:val="en-IN"/>
        </w:rPr>
      </w:pPr>
    </w:p>
    <w:p w14:paraId="3E26356A" w14:textId="77777777" w:rsidR="00AE7360" w:rsidRDefault="00AE7360" w:rsidP="00AE7360">
      <w:pPr>
        <w:rPr>
          <w:rFonts w:ascii="Times New Roman" w:hAnsi="Times New Roman" w:cs="Times New Roman"/>
          <w:sz w:val="24"/>
          <w:lang w:val="en-IN"/>
        </w:rPr>
      </w:pPr>
    </w:p>
    <w:p w14:paraId="32644FA8" w14:textId="77777777" w:rsidR="00AE7360" w:rsidRDefault="00AE7360" w:rsidP="00AE7360">
      <w:pPr>
        <w:rPr>
          <w:rFonts w:ascii="Times New Roman" w:hAnsi="Times New Roman" w:cs="Times New Roman"/>
          <w:sz w:val="24"/>
          <w:lang w:val="en-IN"/>
        </w:rPr>
      </w:pPr>
    </w:p>
    <w:p w14:paraId="2CF1B1F2" w14:textId="77777777" w:rsidR="00AE7360" w:rsidRDefault="00AE7360" w:rsidP="00AE7360">
      <w:pPr>
        <w:rPr>
          <w:rFonts w:ascii="Times New Roman" w:hAnsi="Times New Roman" w:cs="Times New Roman"/>
          <w:sz w:val="24"/>
          <w:lang w:val="en-IN"/>
        </w:rPr>
      </w:pPr>
    </w:p>
    <w:tbl>
      <w:tblPr>
        <w:tblpPr w:leftFromText="180" w:rightFromText="180" w:vertAnchor="text" w:horzAnchor="margin" w:tblpX="108" w:tblpY="-483"/>
        <w:tblW w:w="1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87"/>
        <w:gridCol w:w="1886"/>
        <w:gridCol w:w="934"/>
        <w:gridCol w:w="960"/>
        <w:gridCol w:w="1018"/>
        <w:gridCol w:w="1018"/>
        <w:gridCol w:w="974"/>
        <w:gridCol w:w="916"/>
        <w:gridCol w:w="916"/>
        <w:gridCol w:w="960"/>
        <w:gridCol w:w="960"/>
        <w:gridCol w:w="960"/>
        <w:gridCol w:w="1098"/>
        <w:gridCol w:w="9"/>
      </w:tblGrid>
      <w:tr w:rsidR="00AE7360" w:rsidRPr="007A1894" w14:paraId="457B80DB" w14:textId="77777777" w:rsidTr="004E5D2A">
        <w:trPr>
          <w:trHeight w:val="517"/>
        </w:trPr>
        <w:tc>
          <w:tcPr>
            <w:tcW w:w="13866" w:type="dxa"/>
            <w:gridSpan w:val="15"/>
            <w:tcBorders>
              <w:top w:val="nil"/>
              <w:left w:val="nil"/>
              <w:bottom w:val="single" w:sz="4" w:space="0" w:color="auto"/>
              <w:right w:val="nil"/>
            </w:tcBorders>
            <w:vAlign w:val="center"/>
          </w:tcPr>
          <w:p w14:paraId="28DD1BAD" w14:textId="636B1E4D" w:rsidR="00AE7360" w:rsidRPr="007A1894" w:rsidRDefault="00AE7360" w:rsidP="004E5D2A">
            <w:pPr>
              <w:spacing w:after="0" w:line="240" w:lineRule="auto"/>
              <w:rPr>
                <w:rFonts w:ascii="Times New Roman" w:hAnsi="Times New Roman" w:cs="Shruti"/>
                <w:b/>
                <w:bCs/>
                <w:kern w:val="2"/>
                <w:sz w:val="24"/>
                <w:szCs w:val="24"/>
              </w:rPr>
            </w:pPr>
            <w:r w:rsidRPr="007A1894">
              <w:rPr>
                <w:rFonts w:ascii="Times New Roman" w:hAnsi="Times New Roman" w:cs="Shruti"/>
                <w:b/>
                <w:bCs/>
                <w:kern w:val="2"/>
                <w:sz w:val="24"/>
                <w:szCs w:val="24"/>
              </w:rPr>
              <w:lastRenderedPageBreak/>
              <w:t xml:space="preserve">Table </w:t>
            </w:r>
            <w:r w:rsidR="00F3036B">
              <w:rPr>
                <w:rFonts w:ascii="Times New Roman" w:hAnsi="Times New Roman" w:cs="Shruti"/>
                <w:b/>
                <w:bCs/>
                <w:kern w:val="2"/>
                <w:sz w:val="24"/>
                <w:szCs w:val="24"/>
              </w:rPr>
              <w:t>2</w:t>
            </w:r>
            <w:r w:rsidRPr="007A1894">
              <w:rPr>
                <w:rFonts w:ascii="Times New Roman" w:hAnsi="Times New Roman" w:cs="Shruti"/>
                <w:b/>
                <w:bCs/>
                <w:kern w:val="2"/>
                <w:sz w:val="24"/>
                <w:szCs w:val="24"/>
              </w:rPr>
              <w:t xml:space="preserve">. Effect of different dates of sowing against okra shoot and fruit borer, </w:t>
            </w:r>
            <w:r>
              <w:rPr>
                <w:rFonts w:ascii="Times New Roman" w:hAnsi="Times New Roman" w:cs="Shruti"/>
                <w:b/>
                <w:bCs/>
                <w:i/>
                <w:iCs/>
                <w:color w:val="000000"/>
                <w:kern w:val="2"/>
                <w:sz w:val="24"/>
                <w:szCs w:val="24"/>
              </w:rPr>
              <w:t>E. vittella</w:t>
            </w:r>
            <w:r w:rsidRPr="007A1894">
              <w:rPr>
                <w:rFonts w:ascii="Times New Roman" w:hAnsi="Times New Roman" w:cs="Shruti"/>
                <w:b/>
                <w:bCs/>
                <w:i/>
                <w:iCs/>
                <w:kern w:val="2"/>
                <w:sz w:val="24"/>
                <w:szCs w:val="24"/>
              </w:rPr>
              <w:t xml:space="preserve"> </w:t>
            </w:r>
            <w:r w:rsidRPr="007A1894">
              <w:rPr>
                <w:rFonts w:ascii="Times New Roman" w:hAnsi="Times New Roman" w:cs="Shruti"/>
                <w:b/>
                <w:bCs/>
                <w:kern w:val="2"/>
                <w:sz w:val="24"/>
                <w:szCs w:val="24"/>
              </w:rPr>
              <w:t xml:space="preserve">during </w:t>
            </w:r>
            <w:r w:rsidRPr="007A1894">
              <w:rPr>
                <w:rFonts w:ascii="Times New Roman" w:hAnsi="Times New Roman" w:cs="Shruti"/>
                <w:b/>
                <w:bCs/>
                <w:i/>
                <w:iCs/>
                <w:kern w:val="2"/>
                <w:sz w:val="24"/>
                <w:szCs w:val="24"/>
              </w:rPr>
              <w:t xml:space="preserve">kharif </w:t>
            </w:r>
            <w:r w:rsidRPr="007A1894">
              <w:rPr>
                <w:rFonts w:ascii="Times New Roman" w:hAnsi="Times New Roman" w:cs="Shruti"/>
                <w:b/>
                <w:bCs/>
                <w:kern w:val="2"/>
                <w:sz w:val="24"/>
                <w:szCs w:val="24"/>
              </w:rPr>
              <w:t>2024</w:t>
            </w:r>
          </w:p>
        </w:tc>
      </w:tr>
      <w:tr w:rsidR="00AE7360" w:rsidRPr="007A1894" w14:paraId="6EC972F4" w14:textId="77777777" w:rsidTr="004E5D2A">
        <w:trPr>
          <w:trHeight w:val="299"/>
        </w:trPr>
        <w:tc>
          <w:tcPr>
            <w:tcW w:w="570" w:type="dxa"/>
            <w:vMerge w:val="restart"/>
            <w:tcBorders>
              <w:top w:val="single" w:sz="4" w:space="0" w:color="auto"/>
            </w:tcBorders>
            <w:vAlign w:val="center"/>
          </w:tcPr>
          <w:p w14:paraId="2E0B3690"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Sr. No.</w:t>
            </w:r>
          </w:p>
        </w:tc>
        <w:tc>
          <w:tcPr>
            <w:tcW w:w="2573" w:type="dxa"/>
            <w:gridSpan w:val="2"/>
            <w:vMerge w:val="restart"/>
            <w:tcBorders>
              <w:top w:val="single" w:sz="4" w:space="0" w:color="auto"/>
            </w:tcBorders>
            <w:vAlign w:val="center"/>
          </w:tcPr>
          <w:p w14:paraId="7F39067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Treatments</w:t>
            </w:r>
          </w:p>
        </w:tc>
        <w:tc>
          <w:tcPr>
            <w:tcW w:w="10723" w:type="dxa"/>
            <w:gridSpan w:val="12"/>
            <w:tcBorders>
              <w:top w:val="single" w:sz="4" w:space="0" w:color="auto"/>
            </w:tcBorders>
            <w:vAlign w:val="center"/>
          </w:tcPr>
          <w:p w14:paraId="49B98FAB"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b/>
                <w:bCs/>
                <w:sz w:val="24"/>
                <w:szCs w:val="24"/>
              </w:rPr>
              <w:t>Fruit damage (%)</w:t>
            </w:r>
          </w:p>
        </w:tc>
      </w:tr>
      <w:tr w:rsidR="00AE7360" w:rsidRPr="007A1894" w14:paraId="362D5ED6" w14:textId="77777777" w:rsidTr="004E5D2A">
        <w:trPr>
          <w:trHeight w:val="299"/>
        </w:trPr>
        <w:tc>
          <w:tcPr>
            <w:tcW w:w="570" w:type="dxa"/>
            <w:vMerge/>
            <w:tcBorders>
              <w:top w:val="single" w:sz="4" w:space="0" w:color="auto"/>
            </w:tcBorders>
            <w:vAlign w:val="center"/>
          </w:tcPr>
          <w:p w14:paraId="414BE0B1"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2573" w:type="dxa"/>
            <w:gridSpan w:val="2"/>
            <w:vMerge/>
            <w:tcBorders>
              <w:top w:val="single" w:sz="4" w:space="0" w:color="auto"/>
            </w:tcBorders>
            <w:vAlign w:val="center"/>
          </w:tcPr>
          <w:p w14:paraId="16F7CF6E"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10723" w:type="dxa"/>
            <w:gridSpan w:val="12"/>
            <w:tcBorders>
              <w:top w:val="single" w:sz="4" w:space="0" w:color="auto"/>
            </w:tcBorders>
            <w:vAlign w:val="center"/>
          </w:tcPr>
          <w:p w14:paraId="3BDD5C5E" w14:textId="77777777" w:rsidR="00AE7360" w:rsidRPr="007A1894" w:rsidRDefault="00AE7360" w:rsidP="004E5D2A">
            <w:pPr>
              <w:spacing w:after="0" w:line="240" w:lineRule="auto"/>
              <w:jc w:val="center"/>
              <w:rPr>
                <w:rFonts w:ascii="Times New Roman" w:hAnsi="Times New Roman"/>
                <w:b/>
                <w:bCs/>
                <w:sz w:val="24"/>
                <w:szCs w:val="24"/>
              </w:rPr>
            </w:pPr>
            <w:r w:rsidRPr="007A1894">
              <w:rPr>
                <w:rFonts w:ascii="Times New Roman" w:hAnsi="Times New Roman"/>
                <w:b/>
                <w:bCs/>
                <w:sz w:val="24"/>
                <w:szCs w:val="24"/>
              </w:rPr>
              <w:t>Weeks after germination (WAG)</w:t>
            </w:r>
          </w:p>
        </w:tc>
      </w:tr>
      <w:tr w:rsidR="00AE7360" w:rsidRPr="007A1894" w14:paraId="39B19936" w14:textId="77777777" w:rsidTr="004E5D2A">
        <w:trPr>
          <w:gridAfter w:val="1"/>
          <w:wAfter w:w="9" w:type="dxa"/>
          <w:trHeight w:val="517"/>
        </w:trPr>
        <w:tc>
          <w:tcPr>
            <w:tcW w:w="570" w:type="dxa"/>
            <w:vMerge/>
            <w:vAlign w:val="center"/>
          </w:tcPr>
          <w:p w14:paraId="059C05AC"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2573" w:type="dxa"/>
            <w:gridSpan w:val="2"/>
            <w:vMerge/>
            <w:vAlign w:val="center"/>
          </w:tcPr>
          <w:p w14:paraId="4D92475D"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934" w:type="dxa"/>
            <w:vAlign w:val="center"/>
          </w:tcPr>
          <w:p w14:paraId="7FC8973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3</w:t>
            </w:r>
          </w:p>
        </w:tc>
        <w:tc>
          <w:tcPr>
            <w:tcW w:w="960" w:type="dxa"/>
            <w:vAlign w:val="center"/>
          </w:tcPr>
          <w:p w14:paraId="4D5F2B45"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4</w:t>
            </w:r>
          </w:p>
        </w:tc>
        <w:tc>
          <w:tcPr>
            <w:tcW w:w="1018" w:type="dxa"/>
            <w:vAlign w:val="center"/>
          </w:tcPr>
          <w:p w14:paraId="570BD8B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5</w:t>
            </w:r>
          </w:p>
        </w:tc>
        <w:tc>
          <w:tcPr>
            <w:tcW w:w="1018" w:type="dxa"/>
            <w:vAlign w:val="center"/>
          </w:tcPr>
          <w:p w14:paraId="7C86F9B0"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6</w:t>
            </w:r>
          </w:p>
        </w:tc>
        <w:tc>
          <w:tcPr>
            <w:tcW w:w="974" w:type="dxa"/>
            <w:vAlign w:val="center"/>
          </w:tcPr>
          <w:p w14:paraId="6125E120"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7</w:t>
            </w:r>
          </w:p>
        </w:tc>
        <w:tc>
          <w:tcPr>
            <w:tcW w:w="0" w:type="auto"/>
            <w:vAlign w:val="center"/>
          </w:tcPr>
          <w:p w14:paraId="053A8323"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8</w:t>
            </w:r>
          </w:p>
        </w:tc>
        <w:tc>
          <w:tcPr>
            <w:tcW w:w="0" w:type="auto"/>
            <w:vAlign w:val="center"/>
          </w:tcPr>
          <w:p w14:paraId="30C5888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9</w:t>
            </w:r>
          </w:p>
        </w:tc>
        <w:tc>
          <w:tcPr>
            <w:tcW w:w="960" w:type="dxa"/>
            <w:vAlign w:val="center"/>
          </w:tcPr>
          <w:p w14:paraId="25130FA3"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10</w:t>
            </w:r>
          </w:p>
        </w:tc>
        <w:tc>
          <w:tcPr>
            <w:tcW w:w="960" w:type="dxa"/>
            <w:vAlign w:val="center"/>
          </w:tcPr>
          <w:p w14:paraId="674BB85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11</w:t>
            </w:r>
          </w:p>
        </w:tc>
        <w:tc>
          <w:tcPr>
            <w:tcW w:w="960" w:type="dxa"/>
            <w:vAlign w:val="center"/>
          </w:tcPr>
          <w:p w14:paraId="5EEB5FBB"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12</w:t>
            </w:r>
          </w:p>
        </w:tc>
        <w:tc>
          <w:tcPr>
            <w:tcW w:w="1098" w:type="dxa"/>
            <w:vAlign w:val="center"/>
          </w:tcPr>
          <w:p w14:paraId="06C47462" w14:textId="77777777" w:rsidR="00AE7360" w:rsidRPr="007A1894" w:rsidRDefault="00AE7360" w:rsidP="004E5D2A">
            <w:pPr>
              <w:spacing w:after="0" w:line="240" w:lineRule="auto"/>
              <w:jc w:val="center"/>
              <w:rPr>
                <w:rFonts w:ascii="Times New Roman" w:hAnsi="Times New Roman" w:cs="Shruti"/>
                <w:b/>
                <w:bCs/>
                <w:color w:val="FF0000"/>
                <w:kern w:val="2"/>
                <w:sz w:val="24"/>
                <w:szCs w:val="24"/>
              </w:rPr>
            </w:pPr>
            <w:r w:rsidRPr="007A1894">
              <w:rPr>
                <w:rFonts w:ascii="Times New Roman" w:hAnsi="Times New Roman" w:cs="Shruti"/>
                <w:b/>
                <w:bCs/>
                <w:kern w:val="2"/>
                <w:sz w:val="24"/>
                <w:szCs w:val="24"/>
              </w:rPr>
              <w:t>Pooled over periods</w:t>
            </w:r>
          </w:p>
        </w:tc>
      </w:tr>
      <w:tr w:rsidR="00AE7360" w:rsidRPr="007A1894" w14:paraId="35C5DA2D" w14:textId="77777777" w:rsidTr="004E5D2A">
        <w:trPr>
          <w:gridAfter w:val="1"/>
          <w:wAfter w:w="9" w:type="dxa"/>
          <w:trHeight w:val="517"/>
        </w:trPr>
        <w:tc>
          <w:tcPr>
            <w:tcW w:w="570" w:type="dxa"/>
            <w:vAlign w:val="center"/>
          </w:tcPr>
          <w:p w14:paraId="6D4F7CA3"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1</w:t>
            </w:r>
          </w:p>
        </w:tc>
        <w:tc>
          <w:tcPr>
            <w:tcW w:w="2573" w:type="dxa"/>
            <w:gridSpan w:val="2"/>
            <w:vAlign w:val="center"/>
          </w:tcPr>
          <w:p w14:paraId="1D6D791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8</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July</w:t>
            </w:r>
          </w:p>
        </w:tc>
        <w:tc>
          <w:tcPr>
            <w:tcW w:w="934" w:type="dxa"/>
            <w:vAlign w:val="center"/>
          </w:tcPr>
          <w:p w14:paraId="0BCC502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p w14:paraId="382B193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tc>
        <w:tc>
          <w:tcPr>
            <w:tcW w:w="960" w:type="dxa"/>
            <w:vAlign w:val="center"/>
          </w:tcPr>
          <w:p w14:paraId="68725BC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p w14:paraId="06376EC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tc>
        <w:tc>
          <w:tcPr>
            <w:tcW w:w="1018" w:type="dxa"/>
            <w:vAlign w:val="center"/>
          </w:tcPr>
          <w:p w14:paraId="17A1BCC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14.54</w:t>
            </w:r>
          </w:p>
          <w:p w14:paraId="32D515F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(6.66)</w:t>
            </w:r>
          </w:p>
        </w:tc>
        <w:tc>
          <w:tcPr>
            <w:tcW w:w="1018" w:type="dxa"/>
            <w:vAlign w:val="center"/>
          </w:tcPr>
          <w:p w14:paraId="33B934A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19.20</w:t>
            </w:r>
          </w:p>
          <w:p w14:paraId="63257E72"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(10.90)</w:t>
            </w:r>
          </w:p>
        </w:tc>
        <w:tc>
          <w:tcPr>
            <w:tcW w:w="974" w:type="dxa"/>
            <w:vAlign w:val="center"/>
          </w:tcPr>
          <w:p w14:paraId="3070D9D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21.75</w:t>
            </w:r>
          </w:p>
          <w:p w14:paraId="7461112C"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(13.74)</w:t>
            </w:r>
          </w:p>
        </w:tc>
        <w:tc>
          <w:tcPr>
            <w:tcW w:w="0" w:type="auto"/>
            <w:vAlign w:val="center"/>
          </w:tcPr>
          <w:p w14:paraId="4ADCB48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21.96</w:t>
            </w:r>
          </w:p>
          <w:p w14:paraId="100770E6"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(14.03)</w:t>
            </w:r>
          </w:p>
        </w:tc>
        <w:tc>
          <w:tcPr>
            <w:tcW w:w="0" w:type="auto"/>
            <w:vAlign w:val="center"/>
          </w:tcPr>
          <w:p w14:paraId="0882DBB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22.59</w:t>
            </w:r>
          </w:p>
          <w:p w14:paraId="1F33726B"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(14.90)</w:t>
            </w:r>
          </w:p>
        </w:tc>
        <w:tc>
          <w:tcPr>
            <w:tcW w:w="960" w:type="dxa"/>
            <w:vAlign w:val="center"/>
          </w:tcPr>
          <w:p w14:paraId="13B9272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23.01    </w:t>
            </w:r>
          </w:p>
          <w:p w14:paraId="41209495"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(15.42)</w:t>
            </w:r>
          </w:p>
        </w:tc>
        <w:tc>
          <w:tcPr>
            <w:tcW w:w="960" w:type="dxa"/>
            <w:vAlign w:val="center"/>
          </w:tcPr>
          <w:p w14:paraId="19F0EA8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22.50</w:t>
            </w:r>
          </w:p>
          <w:p w14:paraId="4A62F592"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(14.76)</w:t>
            </w:r>
          </w:p>
        </w:tc>
        <w:tc>
          <w:tcPr>
            <w:tcW w:w="960" w:type="dxa"/>
            <w:vAlign w:val="center"/>
          </w:tcPr>
          <w:p w14:paraId="5173AD6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22.11</w:t>
            </w:r>
          </w:p>
          <w:p w14:paraId="5DD0B15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(14.25)</w:t>
            </w:r>
          </w:p>
        </w:tc>
        <w:tc>
          <w:tcPr>
            <w:tcW w:w="1098" w:type="dxa"/>
            <w:vAlign w:val="center"/>
          </w:tcPr>
          <w:p w14:paraId="2A3158A3"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17.58</w:t>
            </w:r>
            <w:r w:rsidRPr="00C42419">
              <w:rPr>
                <w:rFonts w:ascii="Times New Roman" w:hAnsi="Times New Roman" w:cs="Shruti"/>
                <w:kern w:val="2"/>
                <w:sz w:val="24"/>
                <w:szCs w:val="24"/>
                <w:vertAlign w:val="superscript"/>
              </w:rPr>
              <w:t>a</w:t>
            </w:r>
          </w:p>
          <w:p w14:paraId="422237DC"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(9.12)</w:t>
            </w:r>
          </w:p>
        </w:tc>
      </w:tr>
      <w:tr w:rsidR="00AE7360" w:rsidRPr="007A1894" w14:paraId="36E4EC24" w14:textId="77777777" w:rsidTr="004E5D2A">
        <w:trPr>
          <w:gridAfter w:val="1"/>
          <w:wAfter w:w="9" w:type="dxa"/>
          <w:trHeight w:val="517"/>
        </w:trPr>
        <w:tc>
          <w:tcPr>
            <w:tcW w:w="570" w:type="dxa"/>
            <w:vAlign w:val="center"/>
          </w:tcPr>
          <w:p w14:paraId="024FAF5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2</w:t>
            </w:r>
          </w:p>
        </w:tc>
        <w:tc>
          <w:tcPr>
            <w:tcW w:w="2573" w:type="dxa"/>
            <w:gridSpan w:val="2"/>
            <w:vAlign w:val="center"/>
          </w:tcPr>
          <w:p w14:paraId="46075368"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15</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July</w:t>
            </w:r>
          </w:p>
        </w:tc>
        <w:tc>
          <w:tcPr>
            <w:tcW w:w="934" w:type="dxa"/>
            <w:vAlign w:val="center"/>
          </w:tcPr>
          <w:p w14:paraId="2217A7B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p w14:paraId="00899CF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(0.00)</w:t>
            </w:r>
          </w:p>
        </w:tc>
        <w:tc>
          <w:tcPr>
            <w:tcW w:w="960" w:type="dxa"/>
            <w:vAlign w:val="center"/>
          </w:tcPr>
          <w:p w14:paraId="3A56FA1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15.62</w:t>
            </w:r>
          </w:p>
          <w:p w14:paraId="35C4CF5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(7.29)</w:t>
            </w:r>
          </w:p>
        </w:tc>
        <w:tc>
          <w:tcPr>
            <w:tcW w:w="1018" w:type="dxa"/>
            <w:vAlign w:val="center"/>
          </w:tcPr>
          <w:p w14:paraId="5A54495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21.12</w:t>
            </w:r>
          </w:p>
          <w:p w14:paraId="6E8ED35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(12.99)</w:t>
            </w:r>
          </w:p>
        </w:tc>
        <w:tc>
          <w:tcPr>
            <w:tcW w:w="1018" w:type="dxa"/>
            <w:vAlign w:val="center"/>
          </w:tcPr>
          <w:p w14:paraId="784F968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23.91</w:t>
            </w:r>
          </w:p>
          <w:p w14:paraId="204EFA6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(16.44)</w:t>
            </w:r>
          </w:p>
        </w:tc>
        <w:tc>
          <w:tcPr>
            <w:tcW w:w="974" w:type="dxa"/>
            <w:vAlign w:val="center"/>
          </w:tcPr>
          <w:p w14:paraId="10EA472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25.78</w:t>
            </w:r>
          </w:p>
          <w:p w14:paraId="06B73F17"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(18.93)</w:t>
            </w:r>
          </w:p>
        </w:tc>
        <w:tc>
          <w:tcPr>
            <w:tcW w:w="0" w:type="auto"/>
            <w:vAlign w:val="center"/>
          </w:tcPr>
          <w:p w14:paraId="3EFC0C2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27.97</w:t>
            </w:r>
          </w:p>
          <w:p w14:paraId="666A1F5C"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(22.05)</w:t>
            </w:r>
          </w:p>
        </w:tc>
        <w:tc>
          <w:tcPr>
            <w:tcW w:w="0" w:type="auto"/>
            <w:vAlign w:val="center"/>
          </w:tcPr>
          <w:p w14:paraId="1041F04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29.45</w:t>
            </w:r>
          </w:p>
          <w:p w14:paraId="4CAC98A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(24.22)</w:t>
            </w:r>
          </w:p>
        </w:tc>
        <w:tc>
          <w:tcPr>
            <w:tcW w:w="960" w:type="dxa"/>
            <w:vAlign w:val="center"/>
          </w:tcPr>
          <w:p w14:paraId="146A3BD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30.46</w:t>
            </w:r>
          </w:p>
          <w:p w14:paraId="4A860E1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(26.24)</w:t>
            </w:r>
          </w:p>
        </w:tc>
        <w:tc>
          <w:tcPr>
            <w:tcW w:w="960" w:type="dxa"/>
            <w:vAlign w:val="center"/>
          </w:tcPr>
          <w:p w14:paraId="13D6FBD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30.07</w:t>
            </w:r>
          </w:p>
          <w:p w14:paraId="39885A7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(25.17)</w:t>
            </w:r>
          </w:p>
        </w:tc>
        <w:tc>
          <w:tcPr>
            <w:tcW w:w="960" w:type="dxa"/>
            <w:vAlign w:val="center"/>
          </w:tcPr>
          <w:p w14:paraId="3F04897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29.25</w:t>
            </w:r>
          </w:p>
          <w:p w14:paraId="2C1B4199"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(23.92)</w:t>
            </w:r>
          </w:p>
        </w:tc>
        <w:tc>
          <w:tcPr>
            <w:tcW w:w="1098" w:type="dxa"/>
            <w:vAlign w:val="center"/>
          </w:tcPr>
          <w:p w14:paraId="2CB06579"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23.80</w:t>
            </w:r>
            <w:r w:rsidRPr="00C42419">
              <w:rPr>
                <w:rFonts w:ascii="Times New Roman" w:hAnsi="Times New Roman" w:cs="Shruti"/>
                <w:kern w:val="2"/>
                <w:sz w:val="24"/>
                <w:szCs w:val="24"/>
                <w:vertAlign w:val="superscript"/>
              </w:rPr>
              <w:t>b</w:t>
            </w:r>
          </w:p>
          <w:p w14:paraId="06319319"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(16.28)</w:t>
            </w:r>
          </w:p>
        </w:tc>
      </w:tr>
      <w:tr w:rsidR="00AE7360" w:rsidRPr="007A1894" w14:paraId="0BD6AEB1" w14:textId="77777777" w:rsidTr="004E5D2A">
        <w:trPr>
          <w:gridAfter w:val="1"/>
          <w:wAfter w:w="9" w:type="dxa"/>
          <w:trHeight w:val="517"/>
        </w:trPr>
        <w:tc>
          <w:tcPr>
            <w:tcW w:w="570" w:type="dxa"/>
            <w:vAlign w:val="center"/>
          </w:tcPr>
          <w:p w14:paraId="0743F48D"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3</w:t>
            </w:r>
          </w:p>
        </w:tc>
        <w:tc>
          <w:tcPr>
            <w:tcW w:w="2573" w:type="dxa"/>
            <w:gridSpan w:val="2"/>
            <w:vAlign w:val="center"/>
          </w:tcPr>
          <w:p w14:paraId="55098609"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22</w:t>
            </w:r>
            <w:r w:rsidRPr="007A1894">
              <w:rPr>
                <w:rFonts w:ascii="Times New Roman" w:hAnsi="Times New Roman" w:cs="Shruti"/>
                <w:kern w:val="2"/>
                <w:sz w:val="24"/>
                <w:szCs w:val="24"/>
                <w:vertAlign w:val="superscript"/>
              </w:rPr>
              <w:t>nd</w:t>
            </w:r>
            <w:r w:rsidRPr="007A1894">
              <w:rPr>
                <w:rFonts w:ascii="Times New Roman" w:hAnsi="Times New Roman" w:cs="Shruti"/>
                <w:kern w:val="2"/>
                <w:sz w:val="24"/>
                <w:szCs w:val="24"/>
              </w:rPr>
              <w:t xml:space="preserve"> July</w:t>
            </w:r>
          </w:p>
        </w:tc>
        <w:tc>
          <w:tcPr>
            <w:tcW w:w="934" w:type="dxa"/>
            <w:vAlign w:val="center"/>
          </w:tcPr>
          <w:p w14:paraId="6967E5A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12.86</w:t>
            </w:r>
          </w:p>
          <w:p w14:paraId="51E318F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(4.97)</w:t>
            </w:r>
          </w:p>
        </w:tc>
        <w:tc>
          <w:tcPr>
            <w:tcW w:w="960" w:type="dxa"/>
            <w:vAlign w:val="center"/>
          </w:tcPr>
          <w:p w14:paraId="1041333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17.31</w:t>
            </w:r>
          </w:p>
          <w:p w14:paraId="30559D8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(8.86)</w:t>
            </w:r>
          </w:p>
        </w:tc>
        <w:tc>
          <w:tcPr>
            <w:tcW w:w="1018" w:type="dxa"/>
            <w:vAlign w:val="center"/>
          </w:tcPr>
          <w:p w14:paraId="5F88AC1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21.70</w:t>
            </w:r>
          </w:p>
          <w:p w14:paraId="193DDD3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(13.70)</w:t>
            </w:r>
          </w:p>
        </w:tc>
        <w:tc>
          <w:tcPr>
            <w:tcW w:w="1018" w:type="dxa"/>
            <w:vAlign w:val="center"/>
          </w:tcPr>
          <w:p w14:paraId="755C8D6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25.09</w:t>
            </w:r>
          </w:p>
          <w:p w14:paraId="7AA97D02"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(18.27)</w:t>
            </w:r>
          </w:p>
        </w:tc>
        <w:tc>
          <w:tcPr>
            <w:tcW w:w="974" w:type="dxa"/>
            <w:vAlign w:val="center"/>
          </w:tcPr>
          <w:p w14:paraId="532DB8C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28.83</w:t>
            </w:r>
          </w:p>
          <w:p w14:paraId="1C16784C"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(23.27)</w:t>
            </w:r>
          </w:p>
        </w:tc>
        <w:tc>
          <w:tcPr>
            <w:tcW w:w="0" w:type="auto"/>
            <w:vAlign w:val="center"/>
          </w:tcPr>
          <w:p w14:paraId="2511B27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31.11</w:t>
            </w:r>
          </w:p>
          <w:p w14:paraId="32F80AD8"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(26.77)</w:t>
            </w:r>
          </w:p>
        </w:tc>
        <w:tc>
          <w:tcPr>
            <w:tcW w:w="0" w:type="auto"/>
            <w:vAlign w:val="center"/>
          </w:tcPr>
          <w:p w14:paraId="70C4E03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32.29</w:t>
            </w:r>
          </w:p>
          <w:p w14:paraId="4BDAF027"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(28.69)</w:t>
            </w:r>
          </w:p>
        </w:tc>
        <w:tc>
          <w:tcPr>
            <w:tcW w:w="960" w:type="dxa"/>
            <w:vAlign w:val="center"/>
          </w:tcPr>
          <w:p w14:paraId="293BF55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33.71</w:t>
            </w:r>
          </w:p>
          <w:p w14:paraId="7C3FD707"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(30.82)</w:t>
            </w:r>
          </w:p>
        </w:tc>
        <w:tc>
          <w:tcPr>
            <w:tcW w:w="960" w:type="dxa"/>
            <w:vAlign w:val="center"/>
          </w:tcPr>
          <w:p w14:paraId="3829323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32.76</w:t>
            </w:r>
          </w:p>
          <w:p w14:paraId="1F790A08"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(29.31)</w:t>
            </w:r>
          </w:p>
        </w:tc>
        <w:tc>
          <w:tcPr>
            <w:tcW w:w="960" w:type="dxa"/>
            <w:vAlign w:val="center"/>
          </w:tcPr>
          <w:p w14:paraId="01828D6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32.51</w:t>
            </w:r>
          </w:p>
          <w:p w14:paraId="0877809D"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(28.91)</w:t>
            </w:r>
          </w:p>
        </w:tc>
        <w:tc>
          <w:tcPr>
            <w:tcW w:w="1098" w:type="dxa"/>
            <w:vAlign w:val="center"/>
          </w:tcPr>
          <w:p w14:paraId="6B8DB27E"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26.82</w:t>
            </w:r>
            <w:r w:rsidRPr="00C42419">
              <w:rPr>
                <w:rFonts w:ascii="Times New Roman" w:hAnsi="Times New Roman" w:cs="Shruti"/>
                <w:kern w:val="2"/>
                <w:sz w:val="24"/>
                <w:szCs w:val="24"/>
                <w:vertAlign w:val="superscript"/>
              </w:rPr>
              <w:t>c</w:t>
            </w:r>
          </w:p>
          <w:p w14:paraId="36057E9A"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(20.36)</w:t>
            </w:r>
          </w:p>
        </w:tc>
      </w:tr>
      <w:tr w:rsidR="00AE7360" w:rsidRPr="007A1894" w14:paraId="4FB0BB79" w14:textId="77777777" w:rsidTr="004E5D2A">
        <w:trPr>
          <w:gridAfter w:val="1"/>
          <w:wAfter w:w="9" w:type="dxa"/>
          <w:trHeight w:val="517"/>
        </w:trPr>
        <w:tc>
          <w:tcPr>
            <w:tcW w:w="570" w:type="dxa"/>
            <w:vAlign w:val="center"/>
          </w:tcPr>
          <w:p w14:paraId="45F8807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4</w:t>
            </w:r>
          </w:p>
        </w:tc>
        <w:tc>
          <w:tcPr>
            <w:tcW w:w="2573" w:type="dxa"/>
            <w:gridSpan w:val="2"/>
            <w:vAlign w:val="center"/>
          </w:tcPr>
          <w:p w14:paraId="6965FA1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July</w:t>
            </w:r>
          </w:p>
        </w:tc>
        <w:tc>
          <w:tcPr>
            <w:tcW w:w="934" w:type="dxa"/>
            <w:vAlign w:val="center"/>
          </w:tcPr>
          <w:p w14:paraId="083978B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14.23</w:t>
            </w:r>
          </w:p>
          <w:p w14:paraId="1FD9BFB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(6.09)</w:t>
            </w:r>
          </w:p>
        </w:tc>
        <w:tc>
          <w:tcPr>
            <w:tcW w:w="960" w:type="dxa"/>
            <w:vAlign w:val="center"/>
          </w:tcPr>
          <w:p w14:paraId="7F9C3C7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18.33</w:t>
            </w:r>
          </w:p>
          <w:p w14:paraId="27C7DC6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(9.90)</w:t>
            </w:r>
          </w:p>
        </w:tc>
        <w:tc>
          <w:tcPr>
            <w:tcW w:w="1018" w:type="dxa"/>
            <w:vAlign w:val="center"/>
          </w:tcPr>
          <w:p w14:paraId="395E053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22.72</w:t>
            </w:r>
          </w:p>
          <w:p w14:paraId="66FA437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(14.99)</w:t>
            </w:r>
          </w:p>
        </w:tc>
        <w:tc>
          <w:tcPr>
            <w:tcW w:w="1018" w:type="dxa"/>
            <w:vAlign w:val="center"/>
          </w:tcPr>
          <w:p w14:paraId="29FA8F6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26.82</w:t>
            </w:r>
          </w:p>
          <w:p w14:paraId="0C5B7F1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(20.36)</w:t>
            </w:r>
          </w:p>
        </w:tc>
        <w:tc>
          <w:tcPr>
            <w:tcW w:w="974" w:type="dxa"/>
            <w:vAlign w:val="center"/>
          </w:tcPr>
          <w:p w14:paraId="2D26683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29.78</w:t>
            </w:r>
          </w:p>
          <w:p w14:paraId="357828C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(24.80)</w:t>
            </w:r>
          </w:p>
        </w:tc>
        <w:tc>
          <w:tcPr>
            <w:tcW w:w="0" w:type="auto"/>
            <w:vAlign w:val="center"/>
          </w:tcPr>
          <w:p w14:paraId="5DC0E8E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31.76</w:t>
            </w:r>
          </w:p>
          <w:p w14:paraId="4CB3CFD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(27.72)</w:t>
            </w:r>
          </w:p>
        </w:tc>
        <w:tc>
          <w:tcPr>
            <w:tcW w:w="0" w:type="auto"/>
            <w:vAlign w:val="center"/>
          </w:tcPr>
          <w:p w14:paraId="293A4B5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33.47</w:t>
            </w:r>
          </w:p>
          <w:p w14:paraId="3C6944B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(30.42)</w:t>
            </w:r>
          </w:p>
        </w:tc>
        <w:tc>
          <w:tcPr>
            <w:tcW w:w="960" w:type="dxa"/>
            <w:vAlign w:val="center"/>
          </w:tcPr>
          <w:p w14:paraId="2D7CE5F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35.53</w:t>
            </w:r>
          </w:p>
          <w:p w14:paraId="2B8FCA6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(33.84)</w:t>
            </w:r>
          </w:p>
        </w:tc>
        <w:tc>
          <w:tcPr>
            <w:tcW w:w="960" w:type="dxa"/>
            <w:vAlign w:val="center"/>
          </w:tcPr>
          <w:p w14:paraId="4655247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35.18</w:t>
            </w:r>
          </w:p>
          <w:p w14:paraId="4B65C36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(33.25)</w:t>
            </w:r>
          </w:p>
        </w:tc>
        <w:tc>
          <w:tcPr>
            <w:tcW w:w="960" w:type="dxa"/>
            <w:vAlign w:val="center"/>
          </w:tcPr>
          <w:p w14:paraId="1A0600C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34.25</w:t>
            </w:r>
          </w:p>
          <w:p w14:paraId="73590BF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(31.75)</w:t>
            </w:r>
          </w:p>
        </w:tc>
        <w:tc>
          <w:tcPr>
            <w:tcW w:w="1098" w:type="dxa"/>
            <w:vAlign w:val="center"/>
          </w:tcPr>
          <w:p w14:paraId="3A2CE09E"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28.21</w:t>
            </w:r>
            <w:r w:rsidRPr="00C42419">
              <w:rPr>
                <w:rFonts w:ascii="Times New Roman" w:hAnsi="Times New Roman" w:cs="Shruti"/>
                <w:kern w:val="2"/>
                <w:sz w:val="24"/>
                <w:szCs w:val="24"/>
                <w:vertAlign w:val="superscript"/>
              </w:rPr>
              <w:t>c</w:t>
            </w:r>
          </w:p>
          <w:p w14:paraId="66B1D7CD"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(22.34)</w:t>
            </w:r>
          </w:p>
        </w:tc>
      </w:tr>
      <w:tr w:rsidR="00AE7360" w:rsidRPr="007A1894" w14:paraId="2A1BEF09" w14:textId="77777777" w:rsidTr="004E5D2A">
        <w:trPr>
          <w:gridAfter w:val="1"/>
          <w:wAfter w:w="9" w:type="dxa"/>
          <w:trHeight w:val="517"/>
        </w:trPr>
        <w:tc>
          <w:tcPr>
            <w:tcW w:w="570" w:type="dxa"/>
            <w:vAlign w:val="center"/>
          </w:tcPr>
          <w:p w14:paraId="4A14EF4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5</w:t>
            </w:r>
          </w:p>
        </w:tc>
        <w:tc>
          <w:tcPr>
            <w:tcW w:w="2573" w:type="dxa"/>
            <w:gridSpan w:val="2"/>
            <w:vAlign w:val="center"/>
          </w:tcPr>
          <w:p w14:paraId="202CDE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5</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August</w:t>
            </w:r>
          </w:p>
        </w:tc>
        <w:tc>
          <w:tcPr>
            <w:tcW w:w="934" w:type="dxa"/>
            <w:vAlign w:val="center"/>
          </w:tcPr>
          <w:p w14:paraId="744E547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16.33</w:t>
            </w:r>
          </w:p>
          <w:p w14:paraId="7C0BFDB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(7.91)</w:t>
            </w:r>
          </w:p>
        </w:tc>
        <w:tc>
          <w:tcPr>
            <w:tcW w:w="960" w:type="dxa"/>
            <w:vAlign w:val="center"/>
          </w:tcPr>
          <w:p w14:paraId="73128D6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20.29</w:t>
            </w:r>
          </w:p>
          <w:p w14:paraId="29C6D25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(12.12)</w:t>
            </w:r>
          </w:p>
        </w:tc>
        <w:tc>
          <w:tcPr>
            <w:tcW w:w="1018" w:type="dxa"/>
            <w:vAlign w:val="center"/>
          </w:tcPr>
          <w:p w14:paraId="4B7F9F6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23.57</w:t>
            </w:r>
          </w:p>
          <w:p w14:paraId="7A12354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(16.05)</w:t>
            </w:r>
          </w:p>
        </w:tc>
        <w:tc>
          <w:tcPr>
            <w:tcW w:w="1018" w:type="dxa"/>
            <w:vAlign w:val="center"/>
          </w:tcPr>
          <w:p w14:paraId="279324B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27.24</w:t>
            </w:r>
          </w:p>
          <w:p w14:paraId="52F32E7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(20.98)</w:t>
            </w:r>
          </w:p>
        </w:tc>
        <w:tc>
          <w:tcPr>
            <w:tcW w:w="974" w:type="dxa"/>
            <w:vAlign w:val="center"/>
          </w:tcPr>
          <w:p w14:paraId="564A13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30.71</w:t>
            </w:r>
          </w:p>
          <w:p w14:paraId="72C8A2D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(26.31)</w:t>
            </w:r>
          </w:p>
        </w:tc>
        <w:tc>
          <w:tcPr>
            <w:tcW w:w="0" w:type="auto"/>
            <w:vAlign w:val="center"/>
          </w:tcPr>
          <w:p w14:paraId="161B43B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33.36</w:t>
            </w:r>
          </w:p>
          <w:p w14:paraId="2F02371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(30.45)</w:t>
            </w:r>
          </w:p>
        </w:tc>
        <w:tc>
          <w:tcPr>
            <w:tcW w:w="0" w:type="auto"/>
            <w:vAlign w:val="center"/>
          </w:tcPr>
          <w:p w14:paraId="03079B1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36.51</w:t>
            </w:r>
          </w:p>
          <w:p w14:paraId="55D563E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(35.50)</w:t>
            </w:r>
          </w:p>
        </w:tc>
        <w:tc>
          <w:tcPr>
            <w:tcW w:w="960" w:type="dxa"/>
            <w:vAlign w:val="center"/>
          </w:tcPr>
          <w:p w14:paraId="76663E4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38.36</w:t>
            </w:r>
          </w:p>
          <w:p w14:paraId="4B7024D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(38.57)</w:t>
            </w:r>
          </w:p>
        </w:tc>
        <w:tc>
          <w:tcPr>
            <w:tcW w:w="960" w:type="dxa"/>
            <w:vAlign w:val="center"/>
          </w:tcPr>
          <w:p w14:paraId="2841966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37.97</w:t>
            </w:r>
          </w:p>
          <w:p w14:paraId="7732FE5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(37.88)</w:t>
            </w:r>
          </w:p>
        </w:tc>
        <w:tc>
          <w:tcPr>
            <w:tcW w:w="960" w:type="dxa"/>
            <w:vAlign w:val="center"/>
          </w:tcPr>
          <w:p w14:paraId="7A557B5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37.31</w:t>
            </w:r>
          </w:p>
          <w:p w14:paraId="3C6AC4E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(36.80)</w:t>
            </w:r>
          </w:p>
        </w:tc>
        <w:tc>
          <w:tcPr>
            <w:tcW w:w="1098" w:type="dxa"/>
            <w:vAlign w:val="center"/>
          </w:tcPr>
          <w:p w14:paraId="6710A037"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30.17</w:t>
            </w:r>
            <w:r w:rsidRPr="00C42419">
              <w:rPr>
                <w:rFonts w:ascii="Times New Roman" w:hAnsi="Times New Roman" w:cs="Shruti"/>
                <w:kern w:val="2"/>
                <w:sz w:val="24"/>
                <w:szCs w:val="24"/>
                <w:vertAlign w:val="superscript"/>
              </w:rPr>
              <w:t>d</w:t>
            </w:r>
          </w:p>
          <w:p w14:paraId="03DF5712"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(25.26)</w:t>
            </w:r>
          </w:p>
        </w:tc>
      </w:tr>
      <w:tr w:rsidR="00AE7360" w:rsidRPr="007A1894" w14:paraId="30A4556D" w14:textId="77777777" w:rsidTr="004E5D2A">
        <w:trPr>
          <w:gridAfter w:val="1"/>
          <w:wAfter w:w="9" w:type="dxa"/>
          <w:trHeight w:val="363"/>
        </w:trPr>
        <w:tc>
          <w:tcPr>
            <w:tcW w:w="1257" w:type="dxa"/>
            <w:gridSpan w:val="2"/>
            <w:tcBorders>
              <w:right w:val="nil"/>
            </w:tcBorders>
            <w:vAlign w:val="center"/>
          </w:tcPr>
          <w:p w14:paraId="0CADE72B" w14:textId="77777777" w:rsidR="00AE7360" w:rsidRPr="007A1894" w:rsidRDefault="00AE7360" w:rsidP="004E5D2A">
            <w:pPr>
              <w:spacing w:after="0" w:line="240" w:lineRule="auto"/>
              <w:ind w:right="-413"/>
              <w:rPr>
                <w:rFonts w:ascii="Times New Roman" w:hAnsi="Times New Roman" w:cs="Shruti"/>
                <w:kern w:val="2"/>
                <w:sz w:val="24"/>
                <w:szCs w:val="24"/>
              </w:rPr>
            </w:pPr>
            <w:r w:rsidRPr="007A1894">
              <w:rPr>
                <w:rFonts w:ascii="Times New Roman" w:hAnsi="Times New Roman" w:cs="Shruti"/>
                <w:kern w:val="2"/>
                <w:sz w:val="24"/>
                <w:szCs w:val="24"/>
              </w:rPr>
              <w:t xml:space="preserve">S. Em. </w:t>
            </w:r>
          </w:p>
        </w:tc>
        <w:tc>
          <w:tcPr>
            <w:tcW w:w="1886" w:type="dxa"/>
            <w:tcBorders>
              <w:left w:val="nil"/>
            </w:tcBorders>
            <w:vAlign w:val="center"/>
          </w:tcPr>
          <w:p w14:paraId="068A0742" w14:textId="77777777" w:rsidR="00AE7360" w:rsidRPr="007A1894" w:rsidRDefault="00AE7360" w:rsidP="004E5D2A">
            <w:pPr>
              <w:spacing w:after="0" w:line="240" w:lineRule="auto"/>
              <w:ind w:left="281"/>
              <w:jc w:val="center"/>
              <w:rPr>
                <w:rFonts w:ascii="Times New Roman" w:hAnsi="Times New Roman" w:cs="Shruti"/>
                <w:kern w:val="2"/>
                <w:sz w:val="24"/>
                <w:szCs w:val="24"/>
              </w:rPr>
            </w:pPr>
            <w:r w:rsidRPr="007A1894">
              <w:rPr>
                <w:rFonts w:ascii="Times New Roman" w:hAnsi="Times New Roman" w:cs="Shruti"/>
                <w:kern w:val="2"/>
                <w:sz w:val="24"/>
                <w:szCs w:val="24"/>
              </w:rPr>
              <w:t xml:space="preserve">                T</w:t>
            </w:r>
          </w:p>
        </w:tc>
        <w:tc>
          <w:tcPr>
            <w:tcW w:w="934" w:type="dxa"/>
            <w:vAlign w:val="center"/>
          </w:tcPr>
          <w:p w14:paraId="7845300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0.42</w:t>
            </w:r>
          </w:p>
        </w:tc>
        <w:tc>
          <w:tcPr>
            <w:tcW w:w="960" w:type="dxa"/>
            <w:vAlign w:val="center"/>
          </w:tcPr>
          <w:p w14:paraId="114FD66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1.02</w:t>
            </w:r>
          </w:p>
        </w:tc>
        <w:tc>
          <w:tcPr>
            <w:tcW w:w="1018" w:type="dxa"/>
            <w:vAlign w:val="center"/>
          </w:tcPr>
          <w:p w14:paraId="3EE11C3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0.98</w:t>
            </w:r>
          </w:p>
        </w:tc>
        <w:tc>
          <w:tcPr>
            <w:tcW w:w="1018" w:type="dxa"/>
            <w:vAlign w:val="center"/>
          </w:tcPr>
          <w:p w14:paraId="5D051C7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1.05</w:t>
            </w:r>
          </w:p>
        </w:tc>
        <w:tc>
          <w:tcPr>
            <w:tcW w:w="974" w:type="dxa"/>
            <w:vAlign w:val="center"/>
          </w:tcPr>
          <w:p w14:paraId="2820CB1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1.10</w:t>
            </w:r>
          </w:p>
        </w:tc>
        <w:tc>
          <w:tcPr>
            <w:tcW w:w="0" w:type="auto"/>
            <w:vAlign w:val="center"/>
          </w:tcPr>
          <w:p w14:paraId="0D1BA8A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1.17</w:t>
            </w:r>
          </w:p>
        </w:tc>
        <w:tc>
          <w:tcPr>
            <w:tcW w:w="0" w:type="auto"/>
            <w:vAlign w:val="center"/>
          </w:tcPr>
          <w:p w14:paraId="792258E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1.27</w:t>
            </w:r>
          </w:p>
        </w:tc>
        <w:tc>
          <w:tcPr>
            <w:tcW w:w="960" w:type="dxa"/>
            <w:vAlign w:val="center"/>
          </w:tcPr>
          <w:p w14:paraId="35B952E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1.32</w:t>
            </w:r>
          </w:p>
        </w:tc>
        <w:tc>
          <w:tcPr>
            <w:tcW w:w="960" w:type="dxa"/>
            <w:vAlign w:val="center"/>
          </w:tcPr>
          <w:p w14:paraId="21AE891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1.33</w:t>
            </w:r>
          </w:p>
        </w:tc>
        <w:tc>
          <w:tcPr>
            <w:tcW w:w="960" w:type="dxa"/>
            <w:vAlign w:val="center"/>
          </w:tcPr>
          <w:p w14:paraId="3FCE060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1.26</w:t>
            </w:r>
          </w:p>
        </w:tc>
        <w:tc>
          <w:tcPr>
            <w:tcW w:w="1098" w:type="dxa"/>
            <w:vAlign w:val="center"/>
          </w:tcPr>
          <w:p w14:paraId="5DCA301B"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0.50</w:t>
            </w:r>
          </w:p>
        </w:tc>
      </w:tr>
      <w:tr w:rsidR="00AE7360" w:rsidRPr="007A1894" w14:paraId="67A1259D" w14:textId="77777777" w:rsidTr="004E5D2A">
        <w:trPr>
          <w:gridAfter w:val="1"/>
          <w:wAfter w:w="9" w:type="dxa"/>
          <w:trHeight w:val="363"/>
        </w:trPr>
        <w:tc>
          <w:tcPr>
            <w:tcW w:w="1257" w:type="dxa"/>
            <w:gridSpan w:val="2"/>
            <w:tcBorders>
              <w:right w:val="nil"/>
            </w:tcBorders>
            <w:vAlign w:val="center"/>
          </w:tcPr>
          <w:p w14:paraId="2B6DF35E" w14:textId="77777777" w:rsidR="00AE7360" w:rsidRPr="007A1894" w:rsidRDefault="00AE7360" w:rsidP="004E5D2A">
            <w:pPr>
              <w:spacing w:after="0" w:line="240" w:lineRule="auto"/>
              <w:jc w:val="center"/>
              <w:rPr>
                <w:rFonts w:ascii="Times New Roman" w:hAnsi="Times New Roman" w:cs="Shruti"/>
                <w:kern w:val="2"/>
                <w:sz w:val="24"/>
                <w:szCs w:val="24"/>
              </w:rPr>
            </w:pPr>
          </w:p>
        </w:tc>
        <w:tc>
          <w:tcPr>
            <w:tcW w:w="1886" w:type="dxa"/>
            <w:tcBorders>
              <w:left w:val="nil"/>
            </w:tcBorders>
            <w:vAlign w:val="center"/>
          </w:tcPr>
          <w:p w14:paraId="341E1C8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P</w:t>
            </w:r>
          </w:p>
        </w:tc>
        <w:tc>
          <w:tcPr>
            <w:tcW w:w="934" w:type="dxa"/>
            <w:vAlign w:val="center"/>
          </w:tcPr>
          <w:p w14:paraId="0239A73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78D17F1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18065EF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47761BF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191CDF8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03B8FCD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6AC97F8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4F2F392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61B1AEB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788993B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50F52534"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0.49</w:t>
            </w:r>
          </w:p>
        </w:tc>
      </w:tr>
      <w:tr w:rsidR="00AE7360" w:rsidRPr="007A1894" w14:paraId="345C9895" w14:textId="77777777" w:rsidTr="004E5D2A">
        <w:trPr>
          <w:gridAfter w:val="1"/>
          <w:wAfter w:w="9" w:type="dxa"/>
          <w:trHeight w:val="354"/>
        </w:trPr>
        <w:tc>
          <w:tcPr>
            <w:tcW w:w="1257" w:type="dxa"/>
            <w:gridSpan w:val="2"/>
            <w:tcBorders>
              <w:right w:val="nil"/>
            </w:tcBorders>
            <w:vAlign w:val="center"/>
          </w:tcPr>
          <w:p w14:paraId="2C2CDD31" w14:textId="77777777" w:rsidR="00AE7360" w:rsidRPr="007A1894" w:rsidRDefault="00AE7360" w:rsidP="004E5D2A">
            <w:pPr>
              <w:spacing w:after="0" w:line="240" w:lineRule="auto"/>
              <w:jc w:val="center"/>
              <w:rPr>
                <w:rFonts w:ascii="Times New Roman" w:hAnsi="Times New Roman" w:cs="Shruti"/>
                <w:kern w:val="2"/>
                <w:sz w:val="24"/>
                <w:szCs w:val="24"/>
              </w:rPr>
            </w:pPr>
          </w:p>
        </w:tc>
        <w:tc>
          <w:tcPr>
            <w:tcW w:w="1886" w:type="dxa"/>
            <w:tcBorders>
              <w:left w:val="nil"/>
            </w:tcBorders>
            <w:vAlign w:val="center"/>
          </w:tcPr>
          <w:p w14:paraId="502E5C8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T× P</w:t>
            </w:r>
          </w:p>
        </w:tc>
        <w:tc>
          <w:tcPr>
            <w:tcW w:w="934" w:type="dxa"/>
            <w:vAlign w:val="center"/>
          </w:tcPr>
          <w:p w14:paraId="1DA02B3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4A7A39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4E3BCF4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678C384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0956DE7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64A0842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7CFB4DC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4FE36AD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62867FB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5CDE5F8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5A02B167"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1.09</w:t>
            </w:r>
          </w:p>
        </w:tc>
      </w:tr>
      <w:tr w:rsidR="00AE7360" w:rsidRPr="007A1894" w14:paraId="4479FC23" w14:textId="77777777" w:rsidTr="004E5D2A">
        <w:trPr>
          <w:gridAfter w:val="1"/>
          <w:wAfter w:w="9" w:type="dxa"/>
          <w:trHeight w:val="363"/>
        </w:trPr>
        <w:tc>
          <w:tcPr>
            <w:tcW w:w="1257" w:type="dxa"/>
            <w:gridSpan w:val="2"/>
            <w:tcBorders>
              <w:right w:val="nil"/>
            </w:tcBorders>
            <w:vAlign w:val="center"/>
          </w:tcPr>
          <w:p w14:paraId="5F564FA3" w14:textId="77777777" w:rsidR="00AE7360" w:rsidRPr="007A1894" w:rsidRDefault="00AE7360" w:rsidP="004E5D2A">
            <w:pPr>
              <w:spacing w:after="0" w:line="240" w:lineRule="auto"/>
              <w:ind w:right="-126"/>
              <w:rPr>
                <w:rFonts w:ascii="Times New Roman" w:hAnsi="Times New Roman" w:cs="Shruti"/>
                <w:kern w:val="2"/>
                <w:sz w:val="24"/>
                <w:szCs w:val="24"/>
              </w:rPr>
            </w:pPr>
            <w:r w:rsidRPr="007A1894">
              <w:rPr>
                <w:rFonts w:ascii="Times New Roman" w:hAnsi="Times New Roman" w:cs="Shruti"/>
                <w:kern w:val="2"/>
                <w:sz w:val="24"/>
                <w:szCs w:val="24"/>
              </w:rPr>
              <w:t>C. D. at 5%</w:t>
            </w:r>
          </w:p>
        </w:tc>
        <w:tc>
          <w:tcPr>
            <w:tcW w:w="1886" w:type="dxa"/>
            <w:tcBorders>
              <w:left w:val="nil"/>
            </w:tcBorders>
            <w:vAlign w:val="center"/>
          </w:tcPr>
          <w:p w14:paraId="0D3A134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T</w:t>
            </w:r>
          </w:p>
        </w:tc>
        <w:tc>
          <w:tcPr>
            <w:tcW w:w="934" w:type="dxa"/>
            <w:vAlign w:val="center"/>
          </w:tcPr>
          <w:p w14:paraId="0803712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1.29</w:t>
            </w:r>
          </w:p>
        </w:tc>
        <w:tc>
          <w:tcPr>
            <w:tcW w:w="960" w:type="dxa"/>
            <w:vAlign w:val="center"/>
          </w:tcPr>
          <w:p w14:paraId="07199D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3.15</w:t>
            </w:r>
          </w:p>
        </w:tc>
        <w:tc>
          <w:tcPr>
            <w:tcW w:w="1018" w:type="dxa"/>
            <w:vAlign w:val="center"/>
          </w:tcPr>
          <w:p w14:paraId="7CA9A23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3.02</w:t>
            </w:r>
          </w:p>
        </w:tc>
        <w:tc>
          <w:tcPr>
            <w:tcW w:w="1018" w:type="dxa"/>
            <w:vAlign w:val="center"/>
          </w:tcPr>
          <w:p w14:paraId="12C0997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3.23</w:t>
            </w:r>
          </w:p>
        </w:tc>
        <w:tc>
          <w:tcPr>
            <w:tcW w:w="974" w:type="dxa"/>
            <w:vAlign w:val="center"/>
          </w:tcPr>
          <w:p w14:paraId="01CCCF7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3.39</w:t>
            </w:r>
          </w:p>
        </w:tc>
        <w:tc>
          <w:tcPr>
            <w:tcW w:w="0" w:type="auto"/>
            <w:vAlign w:val="center"/>
          </w:tcPr>
          <w:p w14:paraId="293EC7A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3.60</w:t>
            </w:r>
          </w:p>
        </w:tc>
        <w:tc>
          <w:tcPr>
            <w:tcW w:w="0" w:type="auto"/>
            <w:vAlign w:val="center"/>
          </w:tcPr>
          <w:p w14:paraId="687EA5A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3.92</w:t>
            </w:r>
          </w:p>
        </w:tc>
        <w:tc>
          <w:tcPr>
            <w:tcW w:w="960" w:type="dxa"/>
            <w:vAlign w:val="center"/>
          </w:tcPr>
          <w:p w14:paraId="5DA5701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4.06</w:t>
            </w:r>
          </w:p>
        </w:tc>
        <w:tc>
          <w:tcPr>
            <w:tcW w:w="960" w:type="dxa"/>
            <w:vAlign w:val="center"/>
          </w:tcPr>
          <w:p w14:paraId="2ECA62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4.08</w:t>
            </w:r>
          </w:p>
        </w:tc>
        <w:tc>
          <w:tcPr>
            <w:tcW w:w="960" w:type="dxa"/>
            <w:vAlign w:val="center"/>
          </w:tcPr>
          <w:p w14:paraId="251F4C1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3.90</w:t>
            </w:r>
          </w:p>
        </w:tc>
        <w:tc>
          <w:tcPr>
            <w:tcW w:w="1098" w:type="dxa"/>
            <w:vAlign w:val="center"/>
          </w:tcPr>
          <w:p w14:paraId="3CB69B8B"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1.43</w:t>
            </w:r>
          </w:p>
        </w:tc>
      </w:tr>
      <w:tr w:rsidR="00AE7360" w:rsidRPr="007A1894" w14:paraId="4BFBF083" w14:textId="77777777" w:rsidTr="004E5D2A">
        <w:trPr>
          <w:gridAfter w:val="1"/>
          <w:wAfter w:w="9" w:type="dxa"/>
          <w:trHeight w:val="446"/>
        </w:trPr>
        <w:tc>
          <w:tcPr>
            <w:tcW w:w="1257" w:type="dxa"/>
            <w:gridSpan w:val="2"/>
            <w:tcBorders>
              <w:right w:val="nil"/>
            </w:tcBorders>
            <w:vAlign w:val="center"/>
          </w:tcPr>
          <w:p w14:paraId="16CA9FFC" w14:textId="77777777" w:rsidR="00AE7360" w:rsidRPr="007A1894" w:rsidRDefault="00AE7360" w:rsidP="004E5D2A">
            <w:pPr>
              <w:spacing w:after="0" w:line="240" w:lineRule="auto"/>
              <w:jc w:val="center"/>
              <w:rPr>
                <w:rFonts w:ascii="Times New Roman" w:hAnsi="Times New Roman" w:cs="Shruti"/>
                <w:kern w:val="2"/>
                <w:sz w:val="24"/>
                <w:szCs w:val="24"/>
              </w:rPr>
            </w:pPr>
          </w:p>
        </w:tc>
        <w:tc>
          <w:tcPr>
            <w:tcW w:w="1886" w:type="dxa"/>
            <w:tcBorders>
              <w:left w:val="nil"/>
            </w:tcBorders>
            <w:vAlign w:val="center"/>
          </w:tcPr>
          <w:p w14:paraId="76685525" w14:textId="77777777" w:rsidR="00AE7360" w:rsidRPr="007A1894" w:rsidRDefault="00AE7360" w:rsidP="004E5D2A">
            <w:pPr>
              <w:spacing w:after="0" w:line="240" w:lineRule="auto"/>
              <w:rPr>
                <w:rFonts w:ascii="Times New Roman" w:hAnsi="Times New Roman" w:cs="Shruti"/>
                <w:kern w:val="2"/>
                <w:sz w:val="24"/>
                <w:szCs w:val="24"/>
              </w:rPr>
            </w:pPr>
            <w:r w:rsidRPr="007A1894">
              <w:rPr>
                <w:rFonts w:ascii="Times New Roman" w:hAnsi="Times New Roman" w:cs="Shruti"/>
                <w:kern w:val="2"/>
                <w:sz w:val="24"/>
                <w:szCs w:val="24"/>
              </w:rPr>
              <w:t xml:space="preserve">                       P</w:t>
            </w:r>
          </w:p>
        </w:tc>
        <w:tc>
          <w:tcPr>
            <w:tcW w:w="934" w:type="dxa"/>
            <w:vAlign w:val="center"/>
          </w:tcPr>
          <w:p w14:paraId="1B975B0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188C460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5866771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6DF4A32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5D24B0B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639B4AB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578F500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FFF450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6F075DB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08A2A58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62B4C524"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1.46</w:t>
            </w:r>
          </w:p>
        </w:tc>
      </w:tr>
      <w:tr w:rsidR="00AE7360" w:rsidRPr="007A1894" w14:paraId="340C56DB" w14:textId="77777777" w:rsidTr="004E5D2A">
        <w:trPr>
          <w:gridAfter w:val="1"/>
          <w:wAfter w:w="9" w:type="dxa"/>
          <w:trHeight w:val="354"/>
        </w:trPr>
        <w:tc>
          <w:tcPr>
            <w:tcW w:w="1257" w:type="dxa"/>
            <w:gridSpan w:val="2"/>
            <w:tcBorders>
              <w:right w:val="nil"/>
            </w:tcBorders>
            <w:vAlign w:val="center"/>
          </w:tcPr>
          <w:p w14:paraId="1B46A3C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w:t>
            </w:r>
          </w:p>
        </w:tc>
        <w:tc>
          <w:tcPr>
            <w:tcW w:w="1886" w:type="dxa"/>
            <w:tcBorders>
              <w:left w:val="nil"/>
            </w:tcBorders>
            <w:vAlign w:val="center"/>
          </w:tcPr>
          <w:p w14:paraId="000639D4" w14:textId="77777777" w:rsidR="00AE7360" w:rsidRPr="007A1894" w:rsidRDefault="00AE7360" w:rsidP="004E5D2A">
            <w:pPr>
              <w:spacing w:after="0" w:line="240" w:lineRule="auto"/>
              <w:rPr>
                <w:rFonts w:ascii="Times New Roman" w:hAnsi="Times New Roman" w:cs="Shruti"/>
                <w:kern w:val="2"/>
                <w:sz w:val="24"/>
                <w:szCs w:val="24"/>
              </w:rPr>
            </w:pPr>
            <w:r w:rsidRPr="007A1894">
              <w:rPr>
                <w:rFonts w:ascii="Times New Roman" w:hAnsi="Times New Roman" w:cs="Shruti"/>
                <w:kern w:val="2"/>
                <w:sz w:val="24"/>
                <w:szCs w:val="24"/>
              </w:rPr>
              <w:t xml:space="preserve">                    T×P</w:t>
            </w:r>
          </w:p>
        </w:tc>
        <w:tc>
          <w:tcPr>
            <w:tcW w:w="934" w:type="dxa"/>
            <w:vAlign w:val="center"/>
          </w:tcPr>
          <w:p w14:paraId="09E52B6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37BE901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24A9C38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1FBEA9C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7084C0D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2FE6C7C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438A144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337ACA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9E633A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7F57F94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6D035622"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3.05</w:t>
            </w:r>
          </w:p>
        </w:tc>
      </w:tr>
      <w:tr w:rsidR="00AE7360" w:rsidRPr="007A1894" w14:paraId="0C02697C" w14:textId="77777777" w:rsidTr="004E5D2A">
        <w:trPr>
          <w:gridAfter w:val="1"/>
          <w:wAfter w:w="9" w:type="dxa"/>
          <w:trHeight w:val="354"/>
        </w:trPr>
        <w:tc>
          <w:tcPr>
            <w:tcW w:w="3143" w:type="dxa"/>
            <w:gridSpan w:val="3"/>
            <w:tcBorders>
              <w:bottom w:val="single" w:sz="4" w:space="0" w:color="auto"/>
            </w:tcBorders>
            <w:vAlign w:val="center"/>
          </w:tcPr>
          <w:p w14:paraId="586CD6D0" w14:textId="77777777" w:rsidR="00AE7360" w:rsidRPr="007A1894" w:rsidRDefault="00AE7360" w:rsidP="004E5D2A">
            <w:pPr>
              <w:spacing w:after="0" w:line="240" w:lineRule="auto"/>
              <w:rPr>
                <w:rFonts w:ascii="Times New Roman" w:hAnsi="Times New Roman" w:cs="Shruti"/>
                <w:kern w:val="2"/>
                <w:sz w:val="24"/>
                <w:szCs w:val="24"/>
              </w:rPr>
            </w:pPr>
            <w:r w:rsidRPr="007A1894">
              <w:rPr>
                <w:rFonts w:ascii="Times New Roman" w:hAnsi="Times New Roman" w:cs="Shruti"/>
                <w:kern w:val="2"/>
                <w:sz w:val="24"/>
                <w:szCs w:val="24"/>
              </w:rPr>
              <w:t>C. V. %</w:t>
            </w:r>
          </w:p>
        </w:tc>
        <w:tc>
          <w:tcPr>
            <w:tcW w:w="934" w:type="dxa"/>
            <w:tcBorders>
              <w:bottom w:val="single" w:sz="4" w:space="0" w:color="auto"/>
            </w:tcBorders>
            <w:vAlign w:val="center"/>
          </w:tcPr>
          <w:p w14:paraId="6279DFC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8.13</w:t>
            </w:r>
          </w:p>
        </w:tc>
        <w:tc>
          <w:tcPr>
            <w:tcW w:w="960" w:type="dxa"/>
            <w:tcBorders>
              <w:bottom w:val="single" w:sz="4" w:space="0" w:color="auto"/>
            </w:tcBorders>
            <w:vAlign w:val="center"/>
          </w:tcPr>
          <w:p w14:paraId="788B871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13.12</w:t>
            </w:r>
          </w:p>
        </w:tc>
        <w:tc>
          <w:tcPr>
            <w:tcW w:w="1018" w:type="dxa"/>
            <w:tcBorders>
              <w:bottom w:val="single" w:sz="4" w:space="0" w:color="auto"/>
            </w:tcBorders>
            <w:vAlign w:val="center"/>
          </w:tcPr>
          <w:p w14:paraId="1BC9C84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9.45</w:t>
            </w:r>
          </w:p>
        </w:tc>
        <w:tc>
          <w:tcPr>
            <w:tcW w:w="1018" w:type="dxa"/>
            <w:tcBorders>
              <w:bottom w:val="single" w:sz="4" w:space="0" w:color="auto"/>
            </w:tcBorders>
            <w:vAlign w:val="center"/>
          </w:tcPr>
          <w:p w14:paraId="2716417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8.58</w:t>
            </w:r>
          </w:p>
        </w:tc>
        <w:tc>
          <w:tcPr>
            <w:tcW w:w="974" w:type="dxa"/>
            <w:tcBorders>
              <w:bottom w:val="single" w:sz="4" w:space="0" w:color="auto"/>
            </w:tcBorders>
            <w:vAlign w:val="center"/>
          </w:tcPr>
          <w:p w14:paraId="1BDA1FA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8.04</w:t>
            </w:r>
          </w:p>
        </w:tc>
        <w:tc>
          <w:tcPr>
            <w:tcW w:w="0" w:type="auto"/>
            <w:tcBorders>
              <w:bottom w:val="single" w:sz="4" w:space="0" w:color="auto"/>
            </w:tcBorders>
            <w:vAlign w:val="center"/>
          </w:tcPr>
          <w:p w14:paraId="19FC8CE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8.00</w:t>
            </w:r>
          </w:p>
        </w:tc>
        <w:tc>
          <w:tcPr>
            <w:tcW w:w="0" w:type="auto"/>
            <w:tcBorders>
              <w:bottom w:val="single" w:sz="4" w:space="0" w:color="auto"/>
            </w:tcBorders>
            <w:vAlign w:val="center"/>
          </w:tcPr>
          <w:p w14:paraId="08B647D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8.23</w:t>
            </w:r>
          </w:p>
        </w:tc>
        <w:tc>
          <w:tcPr>
            <w:tcW w:w="960" w:type="dxa"/>
            <w:tcBorders>
              <w:bottom w:val="single" w:sz="4" w:space="0" w:color="auto"/>
            </w:tcBorders>
            <w:vAlign w:val="center"/>
          </w:tcPr>
          <w:p w14:paraId="53EEFFB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8.16</w:t>
            </w:r>
          </w:p>
        </w:tc>
        <w:tc>
          <w:tcPr>
            <w:tcW w:w="960" w:type="dxa"/>
            <w:tcBorders>
              <w:bottom w:val="single" w:sz="4" w:space="0" w:color="auto"/>
            </w:tcBorders>
            <w:vAlign w:val="center"/>
          </w:tcPr>
          <w:p w14:paraId="12D4C59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8.36</w:t>
            </w:r>
          </w:p>
        </w:tc>
        <w:tc>
          <w:tcPr>
            <w:tcW w:w="960" w:type="dxa"/>
            <w:tcBorders>
              <w:bottom w:val="single" w:sz="4" w:space="0" w:color="auto"/>
            </w:tcBorders>
            <w:vAlign w:val="center"/>
          </w:tcPr>
          <w:p w14:paraId="07AC9E2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8.14</w:t>
            </w:r>
          </w:p>
        </w:tc>
        <w:tc>
          <w:tcPr>
            <w:tcW w:w="1098" w:type="dxa"/>
            <w:tcBorders>
              <w:bottom w:val="single" w:sz="4" w:space="0" w:color="auto"/>
            </w:tcBorders>
            <w:vAlign w:val="center"/>
          </w:tcPr>
          <w:p w14:paraId="043BFA6A"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s="Shruti"/>
                <w:color w:val="000000"/>
                <w:kern w:val="2"/>
                <w:sz w:val="24"/>
                <w:szCs w:val="24"/>
              </w:rPr>
              <w:t>8.61</w:t>
            </w:r>
          </w:p>
        </w:tc>
      </w:tr>
      <w:tr w:rsidR="00AE7360" w:rsidRPr="007A1894" w14:paraId="2901838C" w14:textId="77777777" w:rsidTr="004E5D2A">
        <w:trPr>
          <w:trHeight w:val="354"/>
        </w:trPr>
        <w:tc>
          <w:tcPr>
            <w:tcW w:w="13866" w:type="dxa"/>
            <w:gridSpan w:val="15"/>
            <w:tcBorders>
              <w:top w:val="single" w:sz="4" w:space="0" w:color="auto"/>
              <w:left w:val="nil"/>
              <w:bottom w:val="nil"/>
              <w:right w:val="nil"/>
            </w:tcBorders>
            <w:vAlign w:val="center"/>
          </w:tcPr>
          <w:p w14:paraId="53957DA2" w14:textId="77777777" w:rsidR="00AE7360" w:rsidRPr="007A1894" w:rsidRDefault="00AE7360" w:rsidP="004E5D2A">
            <w:pPr>
              <w:spacing w:before="120" w:after="0" w:line="240" w:lineRule="auto"/>
              <w:ind w:hanging="90"/>
              <w:rPr>
                <w:rFonts w:ascii="Times New Roman" w:hAnsi="Times New Roman"/>
                <w:sz w:val="24"/>
                <w:szCs w:val="24"/>
              </w:rPr>
            </w:pPr>
            <w:r w:rsidRPr="007A1894">
              <w:rPr>
                <w:rFonts w:ascii="Times New Roman" w:hAnsi="Times New Roman"/>
                <w:sz w:val="24"/>
                <w:szCs w:val="24"/>
                <w:lang w:bidi="gu-IN"/>
              </w:rPr>
              <w:t>Figures in parentheses are retransformed values and those outside are arcsine transformed values, Treatment means with the letter(s) in common are not significantly different by DNMRT at 5% level of significance</w:t>
            </w:r>
          </w:p>
        </w:tc>
      </w:tr>
    </w:tbl>
    <w:p w14:paraId="0A2B748E" w14:textId="77777777" w:rsidR="00AE7360" w:rsidRDefault="00AE7360" w:rsidP="00AE7360">
      <w:pPr>
        <w:rPr>
          <w:rFonts w:ascii="Times New Roman" w:hAnsi="Times New Roman" w:cs="Times New Roman"/>
          <w:sz w:val="24"/>
          <w:lang w:val="en-IN"/>
        </w:rPr>
      </w:pPr>
    </w:p>
    <w:p w14:paraId="1528BDDE" w14:textId="77777777" w:rsidR="00AE7360" w:rsidRDefault="00AE7360" w:rsidP="00AE7360">
      <w:pPr>
        <w:rPr>
          <w:rFonts w:ascii="Times New Roman" w:hAnsi="Times New Roman" w:cs="Times New Roman"/>
          <w:sz w:val="24"/>
          <w:lang w:val="en-IN"/>
        </w:rPr>
      </w:pPr>
    </w:p>
    <w:p w14:paraId="03F71953" w14:textId="77777777" w:rsidR="00AE7360" w:rsidRDefault="00AE7360" w:rsidP="00AE7360">
      <w:pPr>
        <w:rPr>
          <w:rFonts w:ascii="Times New Roman" w:hAnsi="Times New Roman" w:cs="Times New Roman"/>
          <w:sz w:val="24"/>
          <w:lang w:val="en-IN"/>
        </w:rPr>
      </w:pPr>
    </w:p>
    <w:p w14:paraId="5D9D44EE" w14:textId="77777777" w:rsidR="00AE7360" w:rsidRDefault="00AE7360" w:rsidP="00AE7360">
      <w:pPr>
        <w:rPr>
          <w:rFonts w:ascii="Times New Roman" w:hAnsi="Times New Roman" w:cs="Times New Roman"/>
          <w:sz w:val="24"/>
          <w:lang w:val="en-IN"/>
        </w:rPr>
      </w:pPr>
    </w:p>
    <w:tbl>
      <w:tblPr>
        <w:tblpPr w:leftFromText="180" w:rightFromText="180" w:vertAnchor="text" w:horzAnchor="margin" w:tblpY="-263"/>
        <w:tblW w:w="13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98"/>
        <w:gridCol w:w="2049"/>
        <w:gridCol w:w="922"/>
        <w:gridCol w:w="900"/>
        <w:gridCol w:w="990"/>
        <w:gridCol w:w="990"/>
        <w:gridCol w:w="934"/>
        <w:gridCol w:w="796"/>
        <w:gridCol w:w="796"/>
        <w:gridCol w:w="894"/>
        <w:gridCol w:w="898"/>
        <w:gridCol w:w="899"/>
        <w:gridCol w:w="1081"/>
      </w:tblGrid>
      <w:tr w:rsidR="00AE7360" w:rsidRPr="003B471D" w14:paraId="167D4D7F" w14:textId="77777777" w:rsidTr="004E5D2A">
        <w:trPr>
          <w:trHeight w:val="506"/>
        </w:trPr>
        <w:tc>
          <w:tcPr>
            <w:tcW w:w="13588" w:type="dxa"/>
            <w:gridSpan w:val="14"/>
            <w:tcBorders>
              <w:top w:val="nil"/>
              <w:left w:val="nil"/>
              <w:bottom w:val="single" w:sz="4" w:space="0" w:color="auto"/>
              <w:right w:val="nil"/>
            </w:tcBorders>
            <w:vAlign w:val="center"/>
          </w:tcPr>
          <w:p w14:paraId="010E23BA" w14:textId="1F764B16" w:rsidR="00AE7360" w:rsidRPr="00845391" w:rsidRDefault="00AE7360" w:rsidP="004E5D2A">
            <w:pPr>
              <w:spacing w:after="0" w:line="240" w:lineRule="auto"/>
              <w:rPr>
                <w:rFonts w:ascii="Times New Roman" w:hAnsi="Times New Roman"/>
                <w:b/>
                <w:bCs/>
                <w:sz w:val="24"/>
                <w:szCs w:val="24"/>
              </w:rPr>
            </w:pPr>
            <w:r w:rsidRPr="00845391">
              <w:rPr>
                <w:rFonts w:ascii="Times New Roman" w:hAnsi="Times New Roman"/>
                <w:b/>
                <w:bCs/>
                <w:sz w:val="24"/>
                <w:szCs w:val="24"/>
              </w:rPr>
              <w:lastRenderedPageBreak/>
              <w:t xml:space="preserve">Table </w:t>
            </w:r>
            <w:r w:rsidR="00F3036B">
              <w:rPr>
                <w:rFonts w:ascii="Times New Roman" w:hAnsi="Times New Roman"/>
                <w:b/>
                <w:bCs/>
                <w:sz w:val="24"/>
                <w:szCs w:val="24"/>
              </w:rPr>
              <w:t>3</w:t>
            </w:r>
            <w:r w:rsidRPr="00845391">
              <w:rPr>
                <w:rFonts w:ascii="Times New Roman" w:hAnsi="Times New Roman"/>
                <w:b/>
                <w:bCs/>
                <w:sz w:val="24"/>
                <w:szCs w:val="24"/>
              </w:rPr>
              <w:t xml:space="preserve">. Effect of different dates of sowing against okra fruit borer, </w:t>
            </w:r>
            <w:r w:rsidRPr="00845391">
              <w:rPr>
                <w:rFonts w:ascii="Times New Roman" w:hAnsi="Times New Roman"/>
                <w:b/>
                <w:bCs/>
                <w:i/>
                <w:iCs/>
                <w:sz w:val="24"/>
                <w:szCs w:val="24"/>
              </w:rPr>
              <w:t>H. armigera</w:t>
            </w:r>
            <w:r>
              <w:rPr>
                <w:rFonts w:ascii="Times New Roman" w:hAnsi="Times New Roman"/>
                <w:b/>
                <w:bCs/>
                <w:i/>
                <w:iCs/>
                <w:sz w:val="24"/>
                <w:szCs w:val="24"/>
              </w:rPr>
              <w:t xml:space="preserve"> </w:t>
            </w:r>
            <w:r>
              <w:rPr>
                <w:rFonts w:ascii="Times New Roman" w:hAnsi="Times New Roman" w:cs="Shruti"/>
                <w:b/>
                <w:bCs/>
                <w:kern w:val="2"/>
                <w:sz w:val="24"/>
                <w:szCs w:val="24"/>
              </w:rPr>
              <w:t xml:space="preserve">during </w:t>
            </w:r>
            <w:r>
              <w:rPr>
                <w:rFonts w:ascii="Times New Roman" w:hAnsi="Times New Roman" w:cs="Shruti"/>
                <w:b/>
                <w:bCs/>
                <w:i/>
                <w:iCs/>
                <w:kern w:val="2"/>
                <w:sz w:val="24"/>
                <w:szCs w:val="24"/>
              </w:rPr>
              <w:t xml:space="preserve">kharif </w:t>
            </w:r>
            <w:r w:rsidRPr="00023F88">
              <w:rPr>
                <w:rFonts w:ascii="Times New Roman" w:hAnsi="Times New Roman" w:cs="Shruti"/>
                <w:b/>
                <w:bCs/>
                <w:kern w:val="2"/>
                <w:sz w:val="24"/>
                <w:szCs w:val="24"/>
              </w:rPr>
              <w:t>2024</w:t>
            </w:r>
          </w:p>
        </w:tc>
      </w:tr>
      <w:tr w:rsidR="00AE7360" w:rsidRPr="003B471D" w14:paraId="1D0937A0" w14:textId="77777777" w:rsidTr="004E5D2A">
        <w:trPr>
          <w:trHeight w:val="290"/>
        </w:trPr>
        <w:tc>
          <w:tcPr>
            <w:tcW w:w="641" w:type="dxa"/>
            <w:vMerge w:val="restart"/>
            <w:tcBorders>
              <w:top w:val="single" w:sz="4" w:space="0" w:color="auto"/>
            </w:tcBorders>
            <w:vAlign w:val="center"/>
          </w:tcPr>
          <w:p w14:paraId="6012BA15"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S</w:t>
            </w:r>
            <w:r w:rsidRPr="00845391">
              <w:rPr>
                <w:rFonts w:ascii="Times New Roman" w:hAnsi="Times New Roman"/>
                <w:b/>
                <w:bCs/>
                <w:sz w:val="24"/>
                <w:szCs w:val="24"/>
              </w:rPr>
              <w:t>r. No.</w:t>
            </w:r>
          </w:p>
        </w:tc>
        <w:tc>
          <w:tcPr>
            <w:tcW w:w="2847" w:type="dxa"/>
            <w:gridSpan w:val="2"/>
            <w:vMerge w:val="restart"/>
            <w:tcBorders>
              <w:top w:val="single" w:sz="4" w:space="0" w:color="auto"/>
            </w:tcBorders>
            <w:vAlign w:val="center"/>
          </w:tcPr>
          <w:p w14:paraId="49799EC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Treatments</w:t>
            </w:r>
          </w:p>
        </w:tc>
        <w:tc>
          <w:tcPr>
            <w:tcW w:w="10100" w:type="dxa"/>
            <w:gridSpan w:val="11"/>
            <w:tcBorders>
              <w:top w:val="single" w:sz="4" w:space="0" w:color="auto"/>
            </w:tcBorders>
            <w:vAlign w:val="center"/>
          </w:tcPr>
          <w:p w14:paraId="59CCB35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No</w:t>
            </w:r>
            <w:r>
              <w:rPr>
                <w:rFonts w:ascii="Times New Roman" w:hAnsi="Times New Roman"/>
                <w:b/>
                <w:bCs/>
                <w:sz w:val="24"/>
                <w:szCs w:val="24"/>
              </w:rPr>
              <w:t>.</w:t>
            </w:r>
            <w:r w:rsidRPr="00845391">
              <w:rPr>
                <w:rFonts w:ascii="Times New Roman" w:hAnsi="Times New Roman"/>
                <w:b/>
                <w:bCs/>
                <w:sz w:val="24"/>
                <w:szCs w:val="24"/>
              </w:rPr>
              <w:t xml:space="preserve"> of larvae </w:t>
            </w:r>
            <w:r>
              <w:rPr>
                <w:rFonts w:ascii="Times New Roman" w:hAnsi="Times New Roman"/>
                <w:b/>
                <w:bCs/>
                <w:sz w:val="24"/>
                <w:szCs w:val="24"/>
              </w:rPr>
              <w:t xml:space="preserve">per plant </w:t>
            </w:r>
          </w:p>
        </w:tc>
      </w:tr>
      <w:tr w:rsidR="00AE7360" w:rsidRPr="003B471D" w14:paraId="4D5219D5" w14:textId="77777777" w:rsidTr="004E5D2A">
        <w:trPr>
          <w:trHeight w:val="290"/>
        </w:trPr>
        <w:tc>
          <w:tcPr>
            <w:tcW w:w="641" w:type="dxa"/>
            <w:vMerge/>
            <w:tcBorders>
              <w:top w:val="single" w:sz="4" w:space="0" w:color="auto"/>
            </w:tcBorders>
            <w:vAlign w:val="center"/>
          </w:tcPr>
          <w:p w14:paraId="05A7A3E2" w14:textId="77777777" w:rsidR="00AE7360" w:rsidRPr="00845391" w:rsidRDefault="00AE7360" w:rsidP="004E5D2A">
            <w:pPr>
              <w:spacing w:after="0" w:line="240" w:lineRule="auto"/>
              <w:jc w:val="center"/>
              <w:rPr>
                <w:rFonts w:ascii="Times New Roman" w:hAnsi="Times New Roman"/>
                <w:b/>
                <w:bCs/>
                <w:sz w:val="24"/>
                <w:szCs w:val="24"/>
              </w:rPr>
            </w:pPr>
          </w:p>
        </w:tc>
        <w:tc>
          <w:tcPr>
            <w:tcW w:w="2847" w:type="dxa"/>
            <w:gridSpan w:val="2"/>
            <w:vMerge/>
            <w:tcBorders>
              <w:top w:val="single" w:sz="4" w:space="0" w:color="auto"/>
            </w:tcBorders>
            <w:vAlign w:val="center"/>
          </w:tcPr>
          <w:p w14:paraId="0B46D5C5" w14:textId="77777777" w:rsidR="00AE7360" w:rsidRPr="00845391" w:rsidRDefault="00AE7360" w:rsidP="004E5D2A">
            <w:pPr>
              <w:spacing w:after="0" w:line="240" w:lineRule="auto"/>
              <w:jc w:val="center"/>
              <w:rPr>
                <w:rFonts w:ascii="Times New Roman" w:hAnsi="Times New Roman"/>
                <w:b/>
                <w:bCs/>
                <w:sz w:val="24"/>
                <w:szCs w:val="24"/>
              </w:rPr>
            </w:pPr>
          </w:p>
        </w:tc>
        <w:tc>
          <w:tcPr>
            <w:tcW w:w="10100" w:type="dxa"/>
            <w:gridSpan w:val="11"/>
            <w:tcBorders>
              <w:top w:val="single" w:sz="4" w:space="0" w:color="auto"/>
            </w:tcBorders>
            <w:vAlign w:val="center"/>
          </w:tcPr>
          <w:p w14:paraId="378390AD"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Weeks after germination (WAG)</w:t>
            </w:r>
          </w:p>
        </w:tc>
      </w:tr>
      <w:tr w:rsidR="00AE7360" w:rsidRPr="00633411" w14:paraId="7C935435" w14:textId="77777777" w:rsidTr="004E5D2A">
        <w:trPr>
          <w:trHeight w:val="506"/>
        </w:trPr>
        <w:tc>
          <w:tcPr>
            <w:tcW w:w="641" w:type="dxa"/>
            <w:vMerge/>
            <w:vAlign w:val="center"/>
          </w:tcPr>
          <w:p w14:paraId="61B5EA2D" w14:textId="77777777" w:rsidR="00AE7360" w:rsidRPr="00845391" w:rsidRDefault="00AE7360" w:rsidP="004E5D2A">
            <w:pPr>
              <w:spacing w:after="0" w:line="240" w:lineRule="auto"/>
              <w:jc w:val="center"/>
              <w:rPr>
                <w:rFonts w:ascii="Times New Roman" w:hAnsi="Times New Roman"/>
                <w:b/>
                <w:bCs/>
                <w:sz w:val="24"/>
                <w:szCs w:val="24"/>
              </w:rPr>
            </w:pPr>
          </w:p>
        </w:tc>
        <w:tc>
          <w:tcPr>
            <w:tcW w:w="2847" w:type="dxa"/>
            <w:gridSpan w:val="2"/>
            <w:vMerge/>
            <w:vAlign w:val="center"/>
          </w:tcPr>
          <w:p w14:paraId="1AE5AC79" w14:textId="77777777" w:rsidR="00AE7360" w:rsidRPr="00845391" w:rsidRDefault="00AE7360" w:rsidP="004E5D2A">
            <w:pPr>
              <w:spacing w:after="0" w:line="240" w:lineRule="auto"/>
              <w:jc w:val="center"/>
              <w:rPr>
                <w:rFonts w:ascii="Times New Roman" w:hAnsi="Times New Roman"/>
                <w:b/>
                <w:bCs/>
                <w:sz w:val="24"/>
                <w:szCs w:val="24"/>
              </w:rPr>
            </w:pPr>
          </w:p>
        </w:tc>
        <w:tc>
          <w:tcPr>
            <w:tcW w:w="922" w:type="dxa"/>
            <w:vAlign w:val="center"/>
          </w:tcPr>
          <w:p w14:paraId="7816558D"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3</w:t>
            </w:r>
          </w:p>
        </w:tc>
        <w:tc>
          <w:tcPr>
            <w:tcW w:w="900" w:type="dxa"/>
            <w:vAlign w:val="center"/>
          </w:tcPr>
          <w:p w14:paraId="0BDCF9E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4</w:t>
            </w:r>
          </w:p>
        </w:tc>
        <w:tc>
          <w:tcPr>
            <w:tcW w:w="990" w:type="dxa"/>
            <w:vAlign w:val="center"/>
          </w:tcPr>
          <w:p w14:paraId="376B301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5</w:t>
            </w:r>
          </w:p>
        </w:tc>
        <w:tc>
          <w:tcPr>
            <w:tcW w:w="990" w:type="dxa"/>
            <w:vAlign w:val="center"/>
          </w:tcPr>
          <w:p w14:paraId="2620A5C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6</w:t>
            </w:r>
          </w:p>
        </w:tc>
        <w:tc>
          <w:tcPr>
            <w:tcW w:w="934" w:type="dxa"/>
            <w:vAlign w:val="center"/>
          </w:tcPr>
          <w:p w14:paraId="4D85228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7</w:t>
            </w:r>
          </w:p>
        </w:tc>
        <w:tc>
          <w:tcPr>
            <w:tcW w:w="0" w:type="auto"/>
            <w:vAlign w:val="center"/>
          </w:tcPr>
          <w:p w14:paraId="07898CD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8</w:t>
            </w:r>
          </w:p>
        </w:tc>
        <w:tc>
          <w:tcPr>
            <w:tcW w:w="0" w:type="auto"/>
            <w:vAlign w:val="center"/>
          </w:tcPr>
          <w:p w14:paraId="42EC4BF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9</w:t>
            </w:r>
          </w:p>
        </w:tc>
        <w:tc>
          <w:tcPr>
            <w:tcW w:w="894" w:type="dxa"/>
            <w:vAlign w:val="center"/>
          </w:tcPr>
          <w:p w14:paraId="7E2A862F"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10</w:t>
            </w:r>
          </w:p>
        </w:tc>
        <w:tc>
          <w:tcPr>
            <w:tcW w:w="898" w:type="dxa"/>
            <w:vAlign w:val="center"/>
          </w:tcPr>
          <w:p w14:paraId="406AC24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11</w:t>
            </w:r>
          </w:p>
        </w:tc>
        <w:tc>
          <w:tcPr>
            <w:tcW w:w="899" w:type="dxa"/>
            <w:vAlign w:val="center"/>
          </w:tcPr>
          <w:p w14:paraId="5AAB9B0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12</w:t>
            </w:r>
          </w:p>
        </w:tc>
        <w:tc>
          <w:tcPr>
            <w:tcW w:w="1081" w:type="dxa"/>
            <w:vAlign w:val="center"/>
          </w:tcPr>
          <w:p w14:paraId="0466F360" w14:textId="77777777" w:rsidR="00AE7360" w:rsidRPr="00845391" w:rsidRDefault="00AE7360" w:rsidP="004E5D2A">
            <w:pPr>
              <w:spacing w:after="0" w:line="240" w:lineRule="auto"/>
              <w:jc w:val="center"/>
              <w:rPr>
                <w:rFonts w:ascii="Times New Roman" w:hAnsi="Times New Roman"/>
                <w:b/>
                <w:bCs/>
                <w:color w:val="FF0000"/>
                <w:sz w:val="24"/>
                <w:szCs w:val="24"/>
              </w:rPr>
            </w:pPr>
            <w:r w:rsidRPr="00845391">
              <w:rPr>
                <w:rFonts w:ascii="Times New Roman" w:hAnsi="Times New Roman"/>
                <w:b/>
                <w:bCs/>
                <w:sz w:val="24"/>
                <w:szCs w:val="24"/>
              </w:rPr>
              <w:t>Pooled</w:t>
            </w:r>
            <w:r>
              <w:rPr>
                <w:rFonts w:ascii="Times New Roman" w:hAnsi="Times New Roman"/>
                <w:b/>
                <w:bCs/>
                <w:sz w:val="24"/>
                <w:szCs w:val="24"/>
              </w:rPr>
              <w:t xml:space="preserve"> over periods</w:t>
            </w:r>
          </w:p>
        </w:tc>
      </w:tr>
      <w:tr w:rsidR="00AE7360" w:rsidRPr="009C6EB8" w14:paraId="6FFBA8DC" w14:textId="77777777" w:rsidTr="004E5D2A">
        <w:trPr>
          <w:trHeight w:val="506"/>
        </w:trPr>
        <w:tc>
          <w:tcPr>
            <w:tcW w:w="641" w:type="dxa"/>
            <w:vAlign w:val="center"/>
          </w:tcPr>
          <w:p w14:paraId="3B12672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1</w:t>
            </w:r>
          </w:p>
        </w:tc>
        <w:tc>
          <w:tcPr>
            <w:tcW w:w="2847" w:type="dxa"/>
            <w:gridSpan w:val="2"/>
            <w:vAlign w:val="center"/>
          </w:tcPr>
          <w:p w14:paraId="4C0BD3E0"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7CCC259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0.71</w:t>
            </w:r>
          </w:p>
          <w:p w14:paraId="3ECC182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900" w:type="dxa"/>
            <w:vAlign w:val="center"/>
          </w:tcPr>
          <w:p w14:paraId="36C796D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0.71</w:t>
            </w:r>
          </w:p>
          <w:p w14:paraId="21F1931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990" w:type="dxa"/>
            <w:vAlign w:val="center"/>
          </w:tcPr>
          <w:p w14:paraId="4BA39D0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0.95</w:t>
            </w:r>
          </w:p>
          <w:p w14:paraId="5ECD36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(0.43)</w:t>
            </w:r>
          </w:p>
        </w:tc>
        <w:tc>
          <w:tcPr>
            <w:tcW w:w="990" w:type="dxa"/>
            <w:vAlign w:val="center"/>
          </w:tcPr>
          <w:p w14:paraId="01BFBEF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1.04</w:t>
            </w:r>
          </w:p>
          <w:p w14:paraId="340EDAE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(0.60)</w:t>
            </w:r>
          </w:p>
        </w:tc>
        <w:tc>
          <w:tcPr>
            <w:tcW w:w="934" w:type="dxa"/>
            <w:vAlign w:val="center"/>
          </w:tcPr>
          <w:p w14:paraId="38F0DEC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1.12</w:t>
            </w:r>
          </w:p>
          <w:p w14:paraId="0BA0849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(0.75)</w:t>
            </w:r>
          </w:p>
        </w:tc>
        <w:tc>
          <w:tcPr>
            <w:tcW w:w="0" w:type="auto"/>
            <w:vAlign w:val="center"/>
          </w:tcPr>
          <w:p w14:paraId="280B631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1.16</w:t>
            </w:r>
          </w:p>
          <w:p w14:paraId="57E4E86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(0.88)</w:t>
            </w:r>
          </w:p>
        </w:tc>
        <w:tc>
          <w:tcPr>
            <w:tcW w:w="0" w:type="auto"/>
            <w:vAlign w:val="center"/>
          </w:tcPr>
          <w:p w14:paraId="03B3C39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1.18</w:t>
            </w:r>
          </w:p>
          <w:p w14:paraId="2262E5A6"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(0.93)</w:t>
            </w:r>
          </w:p>
        </w:tc>
        <w:tc>
          <w:tcPr>
            <w:tcW w:w="894" w:type="dxa"/>
            <w:vAlign w:val="center"/>
          </w:tcPr>
          <w:p w14:paraId="4710E5D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1.22</w:t>
            </w:r>
          </w:p>
          <w:p w14:paraId="6E4DA54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(1.00)</w:t>
            </w:r>
          </w:p>
        </w:tc>
        <w:tc>
          <w:tcPr>
            <w:tcW w:w="898" w:type="dxa"/>
            <w:vAlign w:val="center"/>
          </w:tcPr>
          <w:p w14:paraId="33CB1FB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1.16</w:t>
            </w:r>
          </w:p>
          <w:p w14:paraId="128B7D1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(0.85)</w:t>
            </w:r>
          </w:p>
        </w:tc>
        <w:tc>
          <w:tcPr>
            <w:tcW w:w="899" w:type="dxa"/>
            <w:vAlign w:val="center"/>
          </w:tcPr>
          <w:p w14:paraId="0C4A2F7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1.03</w:t>
            </w:r>
          </w:p>
          <w:p w14:paraId="150B17AF"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(0.58)</w:t>
            </w:r>
          </w:p>
        </w:tc>
        <w:tc>
          <w:tcPr>
            <w:tcW w:w="1081" w:type="dxa"/>
            <w:vAlign w:val="center"/>
          </w:tcPr>
          <w:p w14:paraId="6598644C"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1.03</w:t>
            </w:r>
            <w:r>
              <w:rPr>
                <w:rFonts w:ascii="Times New Roman" w:hAnsi="Times New Roman"/>
                <w:sz w:val="24"/>
                <w:szCs w:val="24"/>
                <w:vertAlign w:val="superscript"/>
              </w:rPr>
              <w:t>a</w:t>
            </w:r>
          </w:p>
          <w:p w14:paraId="224C9BA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(0.56)</w:t>
            </w:r>
          </w:p>
        </w:tc>
      </w:tr>
      <w:tr w:rsidR="00AE7360" w:rsidRPr="009C6EB8" w14:paraId="64A84301" w14:textId="77777777" w:rsidTr="004E5D2A">
        <w:trPr>
          <w:trHeight w:val="506"/>
        </w:trPr>
        <w:tc>
          <w:tcPr>
            <w:tcW w:w="641" w:type="dxa"/>
            <w:vAlign w:val="center"/>
          </w:tcPr>
          <w:p w14:paraId="2489E84D"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2</w:t>
            </w:r>
          </w:p>
        </w:tc>
        <w:tc>
          <w:tcPr>
            <w:tcW w:w="2847" w:type="dxa"/>
            <w:gridSpan w:val="2"/>
            <w:vAlign w:val="center"/>
          </w:tcPr>
          <w:p w14:paraId="59A1867F"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24B19CA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0.71</w:t>
            </w:r>
          </w:p>
          <w:p w14:paraId="4CD305A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(0.00)</w:t>
            </w:r>
          </w:p>
        </w:tc>
        <w:tc>
          <w:tcPr>
            <w:tcW w:w="900" w:type="dxa"/>
            <w:vAlign w:val="center"/>
          </w:tcPr>
          <w:p w14:paraId="568C11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1.11</w:t>
            </w:r>
          </w:p>
          <w:p w14:paraId="568F4DC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(0.73)</w:t>
            </w:r>
          </w:p>
        </w:tc>
        <w:tc>
          <w:tcPr>
            <w:tcW w:w="990" w:type="dxa"/>
            <w:vAlign w:val="center"/>
          </w:tcPr>
          <w:p w14:paraId="52A69D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1.12</w:t>
            </w:r>
          </w:p>
          <w:p w14:paraId="5CE802A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(0.78)</w:t>
            </w:r>
          </w:p>
        </w:tc>
        <w:tc>
          <w:tcPr>
            <w:tcW w:w="990" w:type="dxa"/>
            <w:vAlign w:val="center"/>
          </w:tcPr>
          <w:p w14:paraId="4BBA11C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1.26</w:t>
            </w:r>
          </w:p>
          <w:p w14:paraId="3C484AE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(1.10)</w:t>
            </w:r>
          </w:p>
        </w:tc>
        <w:tc>
          <w:tcPr>
            <w:tcW w:w="934" w:type="dxa"/>
            <w:vAlign w:val="center"/>
          </w:tcPr>
          <w:p w14:paraId="3C6EF47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1.32</w:t>
            </w:r>
          </w:p>
          <w:p w14:paraId="07A60E1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(1.25)</w:t>
            </w:r>
          </w:p>
        </w:tc>
        <w:tc>
          <w:tcPr>
            <w:tcW w:w="0" w:type="auto"/>
            <w:vAlign w:val="center"/>
          </w:tcPr>
          <w:p w14:paraId="0877686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1.36</w:t>
            </w:r>
          </w:p>
          <w:p w14:paraId="67ED7F1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(1.38)</w:t>
            </w:r>
          </w:p>
        </w:tc>
        <w:tc>
          <w:tcPr>
            <w:tcW w:w="0" w:type="auto"/>
            <w:vAlign w:val="center"/>
          </w:tcPr>
          <w:p w14:paraId="1D31E50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1.39</w:t>
            </w:r>
          </w:p>
          <w:p w14:paraId="1E2D376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(1.45)</w:t>
            </w:r>
          </w:p>
        </w:tc>
        <w:tc>
          <w:tcPr>
            <w:tcW w:w="894" w:type="dxa"/>
            <w:vAlign w:val="center"/>
          </w:tcPr>
          <w:p w14:paraId="47B36B2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1.44</w:t>
            </w:r>
          </w:p>
          <w:p w14:paraId="4922468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(1.58)</w:t>
            </w:r>
          </w:p>
        </w:tc>
        <w:tc>
          <w:tcPr>
            <w:tcW w:w="898" w:type="dxa"/>
            <w:vAlign w:val="center"/>
          </w:tcPr>
          <w:p w14:paraId="42F88B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1.39</w:t>
            </w:r>
          </w:p>
          <w:p w14:paraId="541DBA2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(1.45)</w:t>
            </w:r>
          </w:p>
        </w:tc>
        <w:tc>
          <w:tcPr>
            <w:tcW w:w="899" w:type="dxa"/>
            <w:vAlign w:val="center"/>
          </w:tcPr>
          <w:p w14:paraId="137A371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1.37</w:t>
            </w:r>
          </w:p>
          <w:p w14:paraId="52A0428C"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(1.38)</w:t>
            </w:r>
          </w:p>
        </w:tc>
        <w:tc>
          <w:tcPr>
            <w:tcW w:w="1081" w:type="dxa"/>
            <w:vAlign w:val="center"/>
          </w:tcPr>
          <w:p w14:paraId="6925E2DA"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1.25</w:t>
            </w:r>
            <w:r>
              <w:rPr>
                <w:rFonts w:ascii="Times New Roman" w:hAnsi="Times New Roman"/>
                <w:sz w:val="24"/>
                <w:szCs w:val="24"/>
                <w:vertAlign w:val="superscript"/>
              </w:rPr>
              <w:t>b</w:t>
            </w:r>
          </w:p>
          <w:p w14:paraId="6D7CB7E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(1.06)</w:t>
            </w:r>
          </w:p>
        </w:tc>
      </w:tr>
      <w:tr w:rsidR="00AE7360" w:rsidRPr="009C6EB8" w14:paraId="615C3153" w14:textId="77777777" w:rsidTr="004E5D2A">
        <w:trPr>
          <w:trHeight w:val="506"/>
        </w:trPr>
        <w:tc>
          <w:tcPr>
            <w:tcW w:w="641" w:type="dxa"/>
            <w:vAlign w:val="center"/>
          </w:tcPr>
          <w:p w14:paraId="261F63C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3</w:t>
            </w:r>
          </w:p>
        </w:tc>
        <w:tc>
          <w:tcPr>
            <w:tcW w:w="2847" w:type="dxa"/>
            <w:gridSpan w:val="2"/>
            <w:vAlign w:val="center"/>
          </w:tcPr>
          <w:p w14:paraId="1D4421D7"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w:t>
            </w:r>
          </w:p>
        </w:tc>
        <w:tc>
          <w:tcPr>
            <w:tcW w:w="922" w:type="dxa"/>
            <w:vAlign w:val="center"/>
          </w:tcPr>
          <w:p w14:paraId="59D2E65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0.88</w:t>
            </w:r>
          </w:p>
          <w:p w14:paraId="0ADB31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(0.28)</w:t>
            </w:r>
          </w:p>
        </w:tc>
        <w:tc>
          <w:tcPr>
            <w:tcW w:w="900" w:type="dxa"/>
            <w:vAlign w:val="center"/>
          </w:tcPr>
          <w:p w14:paraId="160DC22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1.07</w:t>
            </w:r>
          </w:p>
          <w:p w14:paraId="28DDC86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(0.65)</w:t>
            </w:r>
          </w:p>
        </w:tc>
        <w:tc>
          <w:tcPr>
            <w:tcW w:w="990" w:type="dxa"/>
            <w:vAlign w:val="center"/>
          </w:tcPr>
          <w:p w14:paraId="5F5EE64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1.23</w:t>
            </w:r>
          </w:p>
          <w:p w14:paraId="56B4DBC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(1.03)</w:t>
            </w:r>
          </w:p>
        </w:tc>
        <w:tc>
          <w:tcPr>
            <w:tcW w:w="990" w:type="dxa"/>
            <w:vAlign w:val="center"/>
          </w:tcPr>
          <w:p w14:paraId="735F4A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1.31</w:t>
            </w:r>
          </w:p>
          <w:p w14:paraId="29ACF8F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(1.23)</w:t>
            </w:r>
          </w:p>
        </w:tc>
        <w:tc>
          <w:tcPr>
            <w:tcW w:w="934" w:type="dxa"/>
            <w:vAlign w:val="center"/>
          </w:tcPr>
          <w:p w14:paraId="6BD6D45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1.39</w:t>
            </w:r>
          </w:p>
          <w:p w14:paraId="2B9D26E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(1.45)</w:t>
            </w:r>
          </w:p>
        </w:tc>
        <w:tc>
          <w:tcPr>
            <w:tcW w:w="0" w:type="auto"/>
            <w:vAlign w:val="center"/>
          </w:tcPr>
          <w:p w14:paraId="46EA84B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1.47</w:t>
            </w:r>
          </w:p>
          <w:p w14:paraId="2DF1888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(1.73)</w:t>
            </w:r>
          </w:p>
        </w:tc>
        <w:tc>
          <w:tcPr>
            <w:tcW w:w="0" w:type="auto"/>
            <w:vAlign w:val="center"/>
          </w:tcPr>
          <w:p w14:paraId="260F005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w:t>
            </w:r>
          </w:p>
          <w:p w14:paraId="288D52B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(2.08)</w:t>
            </w:r>
          </w:p>
        </w:tc>
        <w:tc>
          <w:tcPr>
            <w:tcW w:w="894" w:type="dxa"/>
            <w:vAlign w:val="center"/>
          </w:tcPr>
          <w:p w14:paraId="50AAFE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1.67</w:t>
            </w:r>
          </w:p>
          <w:p w14:paraId="4AE08B0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(2.28)</w:t>
            </w:r>
          </w:p>
        </w:tc>
        <w:tc>
          <w:tcPr>
            <w:tcW w:w="898" w:type="dxa"/>
            <w:vAlign w:val="center"/>
          </w:tcPr>
          <w:p w14:paraId="2341F9F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1.64</w:t>
            </w:r>
          </w:p>
          <w:p w14:paraId="351E2BB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(2.20)</w:t>
            </w:r>
          </w:p>
        </w:tc>
        <w:tc>
          <w:tcPr>
            <w:tcW w:w="899" w:type="dxa"/>
            <w:vAlign w:val="center"/>
          </w:tcPr>
          <w:p w14:paraId="6180599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1.62</w:t>
            </w:r>
          </w:p>
          <w:p w14:paraId="13FA83C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(2.13)</w:t>
            </w:r>
          </w:p>
        </w:tc>
        <w:tc>
          <w:tcPr>
            <w:tcW w:w="1081" w:type="dxa"/>
            <w:vAlign w:val="center"/>
          </w:tcPr>
          <w:p w14:paraId="0C9D1A92"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1.39</w:t>
            </w:r>
            <w:r>
              <w:rPr>
                <w:rFonts w:ascii="Times New Roman" w:hAnsi="Times New Roman"/>
                <w:sz w:val="24"/>
                <w:szCs w:val="24"/>
                <w:vertAlign w:val="superscript"/>
              </w:rPr>
              <w:t>c</w:t>
            </w:r>
          </w:p>
          <w:p w14:paraId="021100E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(1.42)</w:t>
            </w:r>
          </w:p>
        </w:tc>
      </w:tr>
      <w:tr w:rsidR="00AE7360" w:rsidRPr="009C6EB8" w14:paraId="01B9EE5A" w14:textId="77777777" w:rsidTr="004E5D2A">
        <w:trPr>
          <w:trHeight w:val="506"/>
        </w:trPr>
        <w:tc>
          <w:tcPr>
            <w:tcW w:w="641" w:type="dxa"/>
            <w:vAlign w:val="center"/>
          </w:tcPr>
          <w:p w14:paraId="28DD18B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4</w:t>
            </w:r>
          </w:p>
        </w:tc>
        <w:tc>
          <w:tcPr>
            <w:tcW w:w="2847" w:type="dxa"/>
            <w:gridSpan w:val="2"/>
            <w:vAlign w:val="center"/>
          </w:tcPr>
          <w:p w14:paraId="450A13F9"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2EAD1C1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0.95</w:t>
            </w:r>
          </w:p>
          <w:p w14:paraId="421B4FA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(0.40)</w:t>
            </w:r>
          </w:p>
        </w:tc>
        <w:tc>
          <w:tcPr>
            <w:tcW w:w="900" w:type="dxa"/>
            <w:vAlign w:val="center"/>
          </w:tcPr>
          <w:p w14:paraId="2CCBCDC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1.05</w:t>
            </w:r>
          </w:p>
          <w:p w14:paraId="21A30F4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(0.63)</w:t>
            </w:r>
          </w:p>
        </w:tc>
        <w:tc>
          <w:tcPr>
            <w:tcW w:w="990" w:type="dxa"/>
            <w:vAlign w:val="center"/>
          </w:tcPr>
          <w:p w14:paraId="078E26E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1.17</w:t>
            </w:r>
          </w:p>
          <w:p w14:paraId="73766AE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(0.88)</w:t>
            </w:r>
          </w:p>
        </w:tc>
        <w:tc>
          <w:tcPr>
            <w:tcW w:w="990" w:type="dxa"/>
            <w:vAlign w:val="center"/>
          </w:tcPr>
          <w:p w14:paraId="20EF8EE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w:t>
            </w:r>
          </w:p>
          <w:p w14:paraId="214A51A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(1.28)</w:t>
            </w:r>
          </w:p>
        </w:tc>
        <w:tc>
          <w:tcPr>
            <w:tcW w:w="934" w:type="dxa"/>
            <w:vAlign w:val="center"/>
          </w:tcPr>
          <w:p w14:paraId="3B2AE7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1.41</w:t>
            </w:r>
          </w:p>
          <w:p w14:paraId="7812552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(1.50)</w:t>
            </w:r>
          </w:p>
        </w:tc>
        <w:tc>
          <w:tcPr>
            <w:tcW w:w="0" w:type="auto"/>
            <w:vAlign w:val="center"/>
          </w:tcPr>
          <w:p w14:paraId="7258E81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1.55</w:t>
            </w:r>
          </w:p>
          <w:p w14:paraId="57CCCC8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(1.93)</w:t>
            </w:r>
          </w:p>
        </w:tc>
        <w:tc>
          <w:tcPr>
            <w:tcW w:w="0" w:type="auto"/>
            <w:vAlign w:val="center"/>
          </w:tcPr>
          <w:p w14:paraId="66CFB2A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1.66</w:t>
            </w:r>
          </w:p>
          <w:p w14:paraId="4905BFC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(2.30)</w:t>
            </w:r>
          </w:p>
        </w:tc>
        <w:tc>
          <w:tcPr>
            <w:tcW w:w="894" w:type="dxa"/>
            <w:vAlign w:val="center"/>
          </w:tcPr>
          <w:p w14:paraId="7C9B32F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1.75</w:t>
            </w:r>
          </w:p>
          <w:p w14:paraId="68FE5F3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(2.58)</w:t>
            </w:r>
          </w:p>
        </w:tc>
        <w:tc>
          <w:tcPr>
            <w:tcW w:w="898" w:type="dxa"/>
            <w:vAlign w:val="center"/>
          </w:tcPr>
          <w:p w14:paraId="0197404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1.72</w:t>
            </w:r>
          </w:p>
          <w:p w14:paraId="228AD83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(2.50)</w:t>
            </w:r>
          </w:p>
        </w:tc>
        <w:tc>
          <w:tcPr>
            <w:tcW w:w="899" w:type="dxa"/>
            <w:vAlign w:val="center"/>
          </w:tcPr>
          <w:p w14:paraId="439479D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1.71</w:t>
            </w:r>
          </w:p>
          <w:p w14:paraId="3212E84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(2.45)</w:t>
            </w:r>
          </w:p>
        </w:tc>
        <w:tc>
          <w:tcPr>
            <w:tcW w:w="1081" w:type="dxa"/>
            <w:vAlign w:val="center"/>
          </w:tcPr>
          <w:p w14:paraId="1A652883"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1.43</w:t>
            </w:r>
            <w:r>
              <w:rPr>
                <w:rFonts w:ascii="Times New Roman" w:hAnsi="Times New Roman"/>
                <w:sz w:val="24"/>
                <w:szCs w:val="24"/>
                <w:vertAlign w:val="superscript"/>
              </w:rPr>
              <w:t>cd</w:t>
            </w:r>
          </w:p>
          <w:p w14:paraId="35CFD8B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(1.54)</w:t>
            </w:r>
          </w:p>
        </w:tc>
      </w:tr>
      <w:tr w:rsidR="00AE7360" w:rsidRPr="009C6EB8" w14:paraId="40BCF092" w14:textId="77777777" w:rsidTr="004E5D2A">
        <w:trPr>
          <w:trHeight w:val="506"/>
        </w:trPr>
        <w:tc>
          <w:tcPr>
            <w:tcW w:w="641" w:type="dxa"/>
            <w:vAlign w:val="center"/>
          </w:tcPr>
          <w:p w14:paraId="54F9AE9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5</w:t>
            </w:r>
          </w:p>
        </w:tc>
        <w:tc>
          <w:tcPr>
            <w:tcW w:w="2847" w:type="dxa"/>
            <w:gridSpan w:val="2"/>
            <w:vAlign w:val="center"/>
          </w:tcPr>
          <w:p w14:paraId="09AAA92D"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922" w:type="dxa"/>
            <w:vAlign w:val="center"/>
          </w:tcPr>
          <w:p w14:paraId="7328EC2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1.03</w:t>
            </w:r>
          </w:p>
          <w:p w14:paraId="03F9697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(0.60)</w:t>
            </w:r>
          </w:p>
        </w:tc>
        <w:tc>
          <w:tcPr>
            <w:tcW w:w="900" w:type="dxa"/>
            <w:vAlign w:val="center"/>
          </w:tcPr>
          <w:p w14:paraId="124FE27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1.18</w:t>
            </w:r>
          </w:p>
          <w:p w14:paraId="1DAF6F6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(0.93)</w:t>
            </w:r>
          </w:p>
        </w:tc>
        <w:tc>
          <w:tcPr>
            <w:tcW w:w="990" w:type="dxa"/>
            <w:vAlign w:val="center"/>
          </w:tcPr>
          <w:p w14:paraId="6E50C40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1.27</w:t>
            </w:r>
          </w:p>
          <w:p w14:paraId="2B7C96E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(1.13)</w:t>
            </w:r>
          </w:p>
        </w:tc>
        <w:tc>
          <w:tcPr>
            <w:tcW w:w="990" w:type="dxa"/>
            <w:vAlign w:val="center"/>
          </w:tcPr>
          <w:p w14:paraId="65B5363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w:t>
            </w:r>
          </w:p>
          <w:p w14:paraId="73EEAFB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w:t>
            </w:r>
          </w:p>
        </w:tc>
        <w:tc>
          <w:tcPr>
            <w:tcW w:w="934" w:type="dxa"/>
            <w:vAlign w:val="center"/>
          </w:tcPr>
          <w:p w14:paraId="26D77BA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1.48</w:t>
            </w:r>
          </w:p>
          <w:p w14:paraId="33AFD23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(1.73)</w:t>
            </w:r>
          </w:p>
        </w:tc>
        <w:tc>
          <w:tcPr>
            <w:tcW w:w="0" w:type="auto"/>
            <w:vAlign w:val="center"/>
          </w:tcPr>
          <w:p w14:paraId="7B1F8CC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w:t>
            </w:r>
          </w:p>
          <w:p w14:paraId="046956A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(2.03)</w:t>
            </w:r>
          </w:p>
        </w:tc>
        <w:tc>
          <w:tcPr>
            <w:tcW w:w="0" w:type="auto"/>
            <w:vAlign w:val="center"/>
          </w:tcPr>
          <w:p w14:paraId="582D6DA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1.68</w:t>
            </w:r>
          </w:p>
          <w:p w14:paraId="61D5641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(2.35)</w:t>
            </w:r>
          </w:p>
        </w:tc>
        <w:tc>
          <w:tcPr>
            <w:tcW w:w="894" w:type="dxa"/>
            <w:vAlign w:val="center"/>
          </w:tcPr>
          <w:p w14:paraId="526E4CF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1.76</w:t>
            </w:r>
          </w:p>
          <w:p w14:paraId="6C8C059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(2.60)</w:t>
            </w:r>
          </w:p>
        </w:tc>
        <w:tc>
          <w:tcPr>
            <w:tcW w:w="898" w:type="dxa"/>
            <w:vAlign w:val="center"/>
          </w:tcPr>
          <w:p w14:paraId="52C0160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1.73</w:t>
            </w:r>
          </w:p>
          <w:p w14:paraId="2E18E03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(2.53)</w:t>
            </w:r>
          </w:p>
        </w:tc>
        <w:tc>
          <w:tcPr>
            <w:tcW w:w="899" w:type="dxa"/>
            <w:vAlign w:val="center"/>
          </w:tcPr>
          <w:p w14:paraId="0B5F164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1.73</w:t>
            </w:r>
          </w:p>
          <w:p w14:paraId="59E7136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(2.47)</w:t>
            </w:r>
          </w:p>
        </w:tc>
        <w:tc>
          <w:tcPr>
            <w:tcW w:w="1081" w:type="dxa"/>
            <w:vAlign w:val="center"/>
          </w:tcPr>
          <w:p w14:paraId="10E18183"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1.48</w:t>
            </w:r>
            <w:r>
              <w:rPr>
                <w:rFonts w:ascii="Times New Roman" w:hAnsi="Times New Roman"/>
                <w:sz w:val="24"/>
                <w:szCs w:val="24"/>
                <w:vertAlign w:val="superscript"/>
              </w:rPr>
              <w:t>d</w:t>
            </w:r>
          </w:p>
          <w:p w14:paraId="36323F8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(1.68)</w:t>
            </w:r>
          </w:p>
        </w:tc>
      </w:tr>
      <w:tr w:rsidR="00AE7360" w:rsidRPr="009C6EB8" w14:paraId="6A456923" w14:textId="77777777" w:rsidTr="004E5D2A">
        <w:trPr>
          <w:trHeight w:val="371"/>
        </w:trPr>
        <w:tc>
          <w:tcPr>
            <w:tcW w:w="1439" w:type="dxa"/>
            <w:gridSpan w:val="2"/>
            <w:tcBorders>
              <w:right w:val="nil"/>
            </w:tcBorders>
            <w:vAlign w:val="center"/>
          </w:tcPr>
          <w:p w14:paraId="2B65DD8B" w14:textId="77777777" w:rsidR="00AE7360" w:rsidRPr="00845391" w:rsidRDefault="00AE7360" w:rsidP="004E5D2A">
            <w:pPr>
              <w:spacing w:after="0" w:line="240" w:lineRule="auto"/>
              <w:ind w:right="-413"/>
              <w:rPr>
                <w:rFonts w:ascii="Times New Roman" w:hAnsi="Times New Roman"/>
                <w:sz w:val="24"/>
                <w:szCs w:val="24"/>
              </w:rPr>
            </w:pPr>
            <w:r w:rsidRPr="00845391">
              <w:rPr>
                <w:rFonts w:ascii="Times New Roman" w:hAnsi="Times New Roman"/>
                <w:sz w:val="24"/>
                <w:szCs w:val="24"/>
              </w:rPr>
              <w:t xml:space="preserve">S. Em.  </w:t>
            </w:r>
          </w:p>
        </w:tc>
        <w:tc>
          <w:tcPr>
            <w:tcW w:w="2049" w:type="dxa"/>
            <w:tcBorders>
              <w:left w:val="nil"/>
            </w:tcBorders>
            <w:vAlign w:val="center"/>
          </w:tcPr>
          <w:p w14:paraId="7DF0E26D" w14:textId="77777777" w:rsidR="00AE7360" w:rsidRPr="00845391" w:rsidRDefault="00AE7360" w:rsidP="004E5D2A">
            <w:pPr>
              <w:spacing w:after="0" w:line="240" w:lineRule="auto"/>
              <w:ind w:left="281"/>
              <w:jc w:val="center"/>
              <w:rPr>
                <w:rFonts w:ascii="Times New Roman" w:hAnsi="Times New Roman"/>
                <w:sz w:val="24"/>
                <w:szCs w:val="24"/>
              </w:rPr>
            </w:pPr>
            <w:r w:rsidRPr="00845391">
              <w:rPr>
                <w:rFonts w:ascii="Times New Roman" w:hAnsi="Times New Roman"/>
                <w:sz w:val="24"/>
                <w:szCs w:val="24"/>
              </w:rPr>
              <w:t xml:space="preserve">                T</w:t>
            </w:r>
          </w:p>
        </w:tc>
        <w:tc>
          <w:tcPr>
            <w:tcW w:w="922" w:type="dxa"/>
            <w:vAlign w:val="center"/>
          </w:tcPr>
          <w:p w14:paraId="1D2B740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0.05</w:t>
            </w:r>
          </w:p>
        </w:tc>
        <w:tc>
          <w:tcPr>
            <w:tcW w:w="900" w:type="dxa"/>
            <w:vAlign w:val="center"/>
          </w:tcPr>
          <w:p w14:paraId="270DD5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990" w:type="dxa"/>
            <w:vAlign w:val="center"/>
          </w:tcPr>
          <w:p w14:paraId="58D6B79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990" w:type="dxa"/>
            <w:vAlign w:val="center"/>
          </w:tcPr>
          <w:p w14:paraId="404D87D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934" w:type="dxa"/>
            <w:vAlign w:val="center"/>
          </w:tcPr>
          <w:p w14:paraId="79617CE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0" w:type="auto"/>
            <w:vAlign w:val="center"/>
          </w:tcPr>
          <w:p w14:paraId="2C027BE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0.09</w:t>
            </w:r>
          </w:p>
        </w:tc>
        <w:tc>
          <w:tcPr>
            <w:tcW w:w="0" w:type="auto"/>
            <w:vAlign w:val="center"/>
          </w:tcPr>
          <w:p w14:paraId="7658CEE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0.10</w:t>
            </w:r>
          </w:p>
        </w:tc>
        <w:tc>
          <w:tcPr>
            <w:tcW w:w="894" w:type="dxa"/>
            <w:vAlign w:val="center"/>
          </w:tcPr>
          <w:p w14:paraId="48060F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898" w:type="dxa"/>
            <w:vAlign w:val="center"/>
          </w:tcPr>
          <w:p w14:paraId="2B9E67F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899" w:type="dxa"/>
            <w:vAlign w:val="center"/>
          </w:tcPr>
          <w:p w14:paraId="7708542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1081" w:type="dxa"/>
            <w:vAlign w:val="center"/>
          </w:tcPr>
          <w:p w14:paraId="1590AC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0.02</w:t>
            </w:r>
          </w:p>
        </w:tc>
      </w:tr>
      <w:tr w:rsidR="00AE7360" w:rsidRPr="009C6EB8" w14:paraId="27515A86" w14:textId="77777777" w:rsidTr="004E5D2A">
        <w:trPr>
          <w:trHeight w:val="263"/>
        </w:trPr>
        <w:tc>
          <w:tcPr>
            <w:tcW w:w="1439" w:type="dxa"/>
            <w:gridSpan w:val="2"/>
            <w:tcBorders>
              <w:right w:val="nil"/>
            </w:tcBorders>
            <w:vAlign w:val="center"/>
          </w:tcPr>
          <w:p w14:paraId="03DF5A68" w14:textId="77777777" w:rsidR="00AE7360" w:rsidRPr="00845391" w:rsidRDefault="00AE7360" w:rsidP="004E5D2A">
            <w:pPr>
              <w:spacing w:after="0" w:line="240" w:lineRule="auto"/>
              <w:jc w:val="center"/>
              <w:rPr>
                <w:rFonts w:ascii="Times New Roman" w:hAnsi="Times New Roman"/>
                <w:sz w:val="24"/>
                <w:szCs w:val="24"/>
              </w:rPr>
            </w:pPr>
          </w:p>
        </w:tc>
        <w:tc>
          <w:tcPr>
            <w:tcW w:w="2049" w:type="dxa"/>
            <w:tcBorders>
              <w:left w:val="nil"/>
            </w:tcBorders>
            <w:vAlign w:val="center"/>
          </w:tcPr>
          <w:p w14:paraId="2A9BF07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P</w:t>
            </w:r>
          </w:p>
        </w:tc>
        <w:tc>
          <w:tcPr>
            <w:tcW w:w="922" w:type="dxa"/>
            <w:vAlign w:val="center"/>
          </w:tcPr>
          <w:p w14:paraId="3B64F74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2B6EFD7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5BFD96B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2A8AD8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2B9E669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6D21B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573E2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79D4360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5D2A2F8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366DCDF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2D8375F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0.03</w:t>
            </w:r>
          </w:p>
        </w:tc>
      </w:tr>
      <w:tr w:rsidR="00AE7360" w:rsidRPr="009C6EB8" w14:paraId="0C7F72B4" w14:textId="77777777" w:rsidTr="004E5D2A">
        <w:trPr>
          <w:trHeight w:val="326"/>
        </w:trPr>
        <w:tc>
          <w:tcPr>
            <w:tcW w:w="1439" w:type="dxa"/>
            <w:gridSpan w:val="2"/>
            <w:tcBorders>
              <w:right w:val="nil"/>
            </w:tcBorders>
            <w:vAlign w:val="center"/>
          </w:tcPr>
          <w:p w14:paraId="770A9FB1" w14:textId="77777777" w:rsidR="00AE7360" w:rsidRPr="00845391" w:rsidRDefault="00AE7360" w:rsidP="004E5D2A">
            <w:pPr>
              <w:spacing w:after="0" w:line="240" w:lineRule="auto"/>
              <w:jc w:val="center"/>
              <w:rPr>
                <w:rFonts w:ascii="Times New Roman" w:hAnsi="Times New Roman"/>
                <w:sz w:val="24"/>
                <w:szCs w:val="24"/>
              </w:rPr>
            </w:pPr>
          </w:p>
        </w:tc>
        <w:tc>
          <w:tcPr>
            <w:tcW w:w="2049" w:type="dxa"/>
            <w:tcBorders>
              <w:left w:val="nil"/>
            </w:tcBorders>
            <w:vAlign w:val="center"/>
          </w:tcPr>
          <w:p w14:paraId="6D9D416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 P</w:t>
            </w:r>
          </w:p>
        </w:tc>
        <w:tc>
          <w:tcPr>
            <w:tcW w:w="922" w:type="dxa"/>
            <w:vAlign w:val="center"/>
          </w:tcPr>
          <w:p w14:paraId="44E3399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5C24B3E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0716E6F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14A8164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0F6AAB1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A330F7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3E4135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3FC7517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5C8D200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2D13095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4E5ACD3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0.07</w:t>
            </w:r>
          </w:p>
        </w:tc>
      </w:tr>
      <w:tr w:rsidR="00AE7360" w:rsidRPr="009C6EB8" w14:paraId="0B6939A5" w14:textId="77777777" w:rsidTr="004E5D2A">
        <w:trPr>
          <w:trHeight w:val="353"/>
        </w:trPr>
        <w:tc>
          <w:tcPr>
            <w:tcW w:w="1439" w:type="dxa"/>
            <w:gridSpan w:val="2"/>
            <w:tcBorders>
              <w:right w:val="nil"/>
            </w:tcBorders>
            <w:vAlign w:val="center"/>
          </w:tcPr>
          <w:p w14:paraId="10600DF4"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C. D. at 5%</w:t>
            </w:r>
          </w:p>
        </w:tc>
        <w:tc>
          <w:tcPr>
            <w:tcW w:w="2049" w:type="dxa"/>
            <w:tcBorders>
              <w:left w:val="nil"/>
            </w:tcBorders>
            <w:vAlign w:val="center"/>
          </w:tcPr>
          <w:p w14:paraId="500403B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w:t>
            </w:r>
          </w:p>
        </w:tc>
        <w:tc>
          <w:tcPr>
            <w:tcW w:w="922" w:type="dxa"/>
            <w:vAlign w:val="center"/>
          </w:tcPr>
          <w:p w14:paraId="450F2E3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0.16</w:t>
            </w:r>
          </w:p>
        </w:tc>
        <w:tc>
          <w:tcPr>
            <w:tcW w:w="900" w:type="dxa"/>
            <w:vAlign w:val="center"/>
          </w:tcPr>
          <w:p w14:paraId="726BD5C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990" w:type="dxa"/>
            <w:vAlign w:val="center"/>
          </w:tcPr>
          <w:p w14:paraId="2DF62F0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990" w:type="dxa"/>
            <w:vAlign w:val="center"/>
          </w:tcPr>
          <w:p w14:paraId="58770EA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934" w:type="dxa"/>
            <w:vAlign w:val="center"/>
          </w:tcPr>
          <w:p w14:paraId="6A7A518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0.17</w:t>
            </w:r>
          </w:p>
        </w:tc>
        <w:tc>
          <w:tcPr>
            <w:tcW w:w="0" w:type="auto"/>
            <w:vAlign w:val="center"/>
          </w:tcPr>
          <w:p w14:paraId="71972DC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0.28</w:t>
            </w:r>
          </w:p>
        </w:tc>
        <w:tc>
          <w:tcPr>
            <w:tcW w:w="0" w:type="auto"/>
            <w:vAlign w:val="center"/>
          </w:tcPr>
          <w:p w14:paraId="4FC3A41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0.30</w:t>
            </w:r>
          </w:p>
        </w:tc>
        <w:tc>
          <w:tcPr>
            <w:tcW w:w="894" w:type="dxa"/>
            <w:vAlign w:val="center"/>
          </w:tcPr>
          <w:p w14:paraId="1F7B428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898" w:type="dxa"/>
            <w:vAlign w:val="center"/>
          </w:tcPr>
          <w:p w14:paraId="56B306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899" w:type="dxa"/>
            <w:vAlign w:val="center"/>
          </w:tcPr>
          <w:p w14:paraId="2D002E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0.19</w:t>
            </w:r>
          </w:p>
        </w:tc>
        <w:tc>
          <w:tcPr>
            <w:tcW w:w="1081" w:type="dxa"/>
            <w:vAlign w:val="center"/>
          </w:tcPr>
          <w:p w14:paraId="7B0BB6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r>
      <w:tr w:rsidR="00AE7360" w:rsidRPr="009C6EB8" w14:paraId="736F2C6B" w14:textId="77777777" w:rsidTr="004E5D2A">
        <w:trPr>
          <w:trHeight w:val="254"/>
        </w:trPr>
        <w:tc>
          <w:tcPr>
            <w:tcW w:w="1439" w:type="dxa"/>
            <w:gridSpan w:val="2"/>
            <w:tcBorders>
              <w:right w:val="nil"/>
            </w:tcBorders>
            <w:vAlign w:val="center"/>
          </w:tcPr>
          <w:p w14:paraId="5ED5209E" w14:textId="77777777" w:rsidR="00AE7360" w:rsidRPr="00845391" w:rsidRDefault="00AE7360" w:rsidP="004E5D2A">
            <w:pPr>
              <w:spacing w:after="0" w:line="240" w:lineRule="auto"/>
              <w:jc w:val="center"/>
              <w:rPr>
                <w:rFonts w:ascii="Times New Roman" w:hAnsi="Times New Roman"/>
                <w:sz w:val="24"/>
                <w:szCs w:val="24"/>
              </w:rPr>
            </w:pPr>
          </w:p>
        </w:tc>
        <w:tc>
          <w:tcPr>
            <w:tcW w:w="2049" w:type="dxa"/>
            <w:tcBorders>
              <w:left w:val="nil"/>
            </w:tcBorders>
            <w:vAlign w:val="center"/>
          </w:tcPr>
          <w:p w14:paraId="315137A6"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P</w:t>
            </w:r>
          </w:p>
        </w:tc>
        <w:tc>
          <w:tcPr>
            <w:tcW w:w="922" w:type="dxa"/>
            <w:vAlign w:val="center"/>
          </w:tcPr>
          <w:p w14:paraId="13D0A48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4643FAD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38FA443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7417204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363F50F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3612CF1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AA006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3823E96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54BDF1C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15F1459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6406C98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0.09</w:t>
            </w:r>
          </w:p>
        </w:tc>
      </w:tr>
      <w:tr w:rsidR="00AE7360" w:rsidRPr="009C6EB8" w14:paraId="08C91AC9" w14:textId="77777777" w:rsidTr="004E5D2A">
        <w:trPr>
          <w:trHeight w:val="245"/>
        </w:trPr>
        <w:tc>
          <w:tcPr>
            <w:tcW w:w="1439" w:type="dxa"/>
            <w:gridSpan w:val="2"/>
            <w:tcBorders>
              <w:right w:val="nil"/>
            </w:tcBorders>
            <w:vAlign w:val="center"/>
          </w:tcPr>
          <w:p w14:paraId="0B07EAE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w:t>
            </w:r>
          </w:p>
        </w:tc>
        <w:tc>
          <w:tcPr>
            <w:tcW w:w="2049" w:type="dxa"/>
            <w:tcBorders>
              <w:left w:val="nil"/>
            </w:tcBorders>
            <w:vAlign w:val="center"/>
          </w:tcPr>
          <w:p w14:paraId="49CC48DC"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T×P</w:t>
            </w:r>
          </w:p>
        </w:tc>
        <w:tc>
          <w:tcPr>
            <w:tcW w:w="922" w:type="dxa"/>
            <w:vAlign w:val="center"/>
          </w:tcPr>
          <w:p w14:paraId="3D13F3B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4178A9F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4D1E1CD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174513F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501C870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174371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2730FC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633120A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6EBDAA6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7D405E6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2971AB6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r>
      <w:tr w:rsidR="00AE7360" w:rsidRPr="009C6EB8" w14:paraId="67B6D982" w14:textId="77777777" w:rsidTr="004E5D2A">
        <w:trPr>
          <w:trHeight w:val="227"/>
        </w:trPr>
        <w:tc>
          <w:tcPr>
            <w:tcW w:w="3488" w:type="dxa"/>
            <w:gridSpan w:val="3"/>
            <w:tcBorders>
              <w:bottom w:val="single" w:sz="4" w:space="0" w:color="auto"/>
            </w:tcBorders>
            <w:vAlign w:val="center"/>
          </w:tcPr>
          <w:p w14:paraId="26154360"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C.</w:t>
            </w:r>
            <w:r>
              <w:rPr>
                <w:rFonts w:ascii="Times New Roman" w:hAnsi="Times New Roman"/>
                <w:sz w:val="24"/>
                <w:szCs w:val="24"/>
              </w:rPr>
              <w:t xml:space="preserve"> </w:t>
            </w:r>
            <w:r w:rsidRPr="00845391">
              <w:rPr>
                <w:rFonts w:ascii="Times New Roman" w:hAnsi="Times New Roman"/>
                <w:sz w:val="24"/>
                <w:szCs w:val="24"/>
              </w:rPr>
              <w:t>V. %</w:t>
            </w:r>
          </w:p>
        </w:tc>
        <w:tc>
          <w:tcPr>
            <w:tcW w:w="922" w:type="dxa"/>
            <w:tcBorders>
              <w:bottom w:val="single" w:sz="4" w:space="0" w:color="auto"/>
            </w:tcBorders>
            <w:vAlign w:val="center"/>
          </w:tcPr>
          <w:p w14:paraId="18C66FC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12.24</w:t>
            </w:r>
          </w:p>
        </w:tc>
        <w:tc>
          <w:tcPr>
            <w:tcW w:w="900" w:type="dxa"/>
            <w:tcBorders>
              <w:bottom w:val="single" w:sz="4" w:space="0" w:color="auto"/>
            </w:tcBorders>
            <w:vAlign w:val="center"/>
          </w:tcPr>
          <w:p w14:paraId="0FB9E33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12.70</w:t>
            </w:r>
          </w:p>
        </w:tc>
        <w:tc>
          <w:tcPr>
            <w:tcW w:w="990" w:type="dxa"/>
            <w:tcBorders>
              <w:bottom w:val="single" w:sz="4" w:space="0" w:color="auto"/>
            </w:tcBorders>
            <w:vAlign w:val="center"/>
          </w:tcPr>
          <w:p w14:paraId="694F17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11.17</w:t>
            </w:r>
          </w:p>
        </w:tc>
        <w:tc>
          <w:tcPr>
            <w:tcW w:w="990" w:type="dxa"/>
            <w:tcBorders>
              <w:bottom w:val="single" w:sz="4" w:space="0" w:color="auto"/>
            </w:tcBorders>
            <w:vAlign w:val="center"/>
          </w:tcPr>
          <w:p w14:paraId="1A33B4D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10.18</w:t>
            </w:r>
          </w:p>
        </w:tc>
        <w:tc>
          <w:tcPr>
            <w:tcW w:w="934" w:type="dxa"/>
            <w:tcBorders>
              <w:bottom w:val="single" w:sz="4" w:space="0" w:color="auto"/>
            </w:tcBorders>
            <w:vAlign w:val="center"/>
          </w:tcPr>
          <w:p w14:paraId="4CADB6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8.39</w:t>
            </w:r>
          </w:p>
        </w:tc>
        <w:tc>
          <w:tcPr>
            <w:tcW w:w="0" w:type="auto"/>
            <w:tcBorders>
              <w:bottom w:val="single" w:sz="4" w:space="0" w:color="auto"/>
            </w:tcBorders>
            <w:vAlign w:val="center"/>
          </w:tcPr>
          <w:p w14:paraId="3F51A65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12.77</w:t>
            </w:r>
          </w:p>
        </w:tc>
        <w:tc>
          <w:tcPr>
            <w:tcW w:w="0" w:type="auto"/>
            <w:tcBorders>
              <w:bottom w:val="single" w:sz="4" w:space="0" w:color="auto"/>
            </w:tcBorders>
            <w:vAlign w:val="center"/>
          </w:tcPr>
          <w:p w14:paraId="3A66DAF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12.89</w:t>
            </w:r>
          </w:p>
        </w:tc>
        <w:tc>
          <w:tcPr>
            <w:tcW w:w="894" w:type="dxa"/>
            <w:tcBorders>
              <w:bottom w:val="single" w:sz="4" w:space="0" w:color="auto"/>
            </w:tcBorders>
            <w:vAlign w:val="center"/>
          </w:tcPr>
          <w:p w14:paraId="16EB895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8.20</w:t>
            </w:r>
          </w:p>
        </w:tc>
        <w:tc>
          <w:tcPr>
            <w:tcW w:w="898" w:type="dxa"/>
            <w:tcBorders>
              <w:bottom w:val="single" w:sz="4" w:space="0" w:color="auto"/>
            </w:tcBorders>
            <w:vAlign w:val="center"/>
          </w:tcPr>
          <w:p w14:paraId="6500338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8.34</w:t>
            </w:r>
          </w:p>
        </w:tc>
        <w:tc>
          <w:tcPr>
            <w:tcW w:w="899" w:type="dxa"/>
            <w:tcBorders>
              <w:bottom w:val="single" w:sz="4" w:space="0" w:color="auto"/>
            </w:tcBorders>
            <w:vAlign w:val="center"/>
          </w:tcPr>
          <w:p w14:paraId="53C6B8D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8.16</w:t>
            </w:r>
          </w:p>
        </w:tc>
        <w:tc>
          <w:tcPr>
            <w:tcW w:w="1081" w:type="dxa"/>
            <w:tcBorders>
              <w:bottom w:val="single" w:sz="4" w:space="0" w:color="auto"/>
            </w:tcBorders>
            <w:vAlign w:val="center"/>
          </w:tcPr>
          <w:p w14:paraId="09ADB2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w:t>
            </w:r>
            <w:r>
              <w:rPr>
                <w:rFonts w:ascii="Times New Roman" w:hAnsi="Times New Roman"/>
                <w:sz w:val="24"/>
                <w:szCs w:val="24"/>
              </w:rPr>
              <w:t>53</w:t>
            </w:r>
          </w:p>
        </w:tc>
      </w:tr>
      <w:tr w:rsidR="00AE7360" w:rsidRPr="009C6EB8" w14:paraId="1AFFE880" w14:textId="77777777" w:rsidTr="004E5D2A">
        <w:trPr>
          <w:trHeight w:val="227"/>
        </w:trPr>
        <w:tc>
          <w:tcPr>
            <w:tcW w:w="13588" w:type="dxa"/>
            <w:gridSpan w:val="14"/>
            <w:tcBorders>
              <w:top w:val="single" w:sz="4" w:space="0" w:color="auto"/>
              <w:left w:val="nil"/>
              <w:bottom w:val="nil"/>
              <w:right w:val="nil"/>
            </w:tcBorders>
            <w:vAlign w:val="center"/>
          </w:tcPr>
          <w:p w14:paraId="6CC34A22" w14:textId="37C6B39C" w:rsidR="00AE7360" w:rsidRPr="00845391" w:rsidRDefault="00AE7360" w:rsidP="004E5D2A">
            <w:pPr>
              <w:spacing w:before="120" w:after="0" w:line="240" w:lineRule="auto"/>
              <w:ind w:hanging="90"/>
              <w:rPr>
                <w:rFonts w:ascii="Times New Roman" w:hAnsi="Times New Roman"/>
                <w:sz w:val="24"/>
                <w:szCs w:val="24"/>
              </w:rPr>
            </w:pPr>
            <w:r w:rsidRPr="000902F6">
              <w:rPr>
                <w:rFonts w:ascii="Times New Roman" w:hAnsi="Times New Roman"/>
                <w:sz w:val="24"/>
                <w:szCs w:val="20"/>
                <w:lang w:bidi="gu-IN"/>
              </w:rPr>
              <w:t>Figures in parentheses are retransformed values and those outside are</w:t>
            </w:r>
            <w:r w:rsidRPr="000902F6">
              <w:rPr>
                <w:sz w:val="24"/>
                <w:szCs w:val="20"/>
                <w:lang w:bidi="gu-IN"/>
              </w:rPr>
              <w:t xml:space="preserve"> </w:t>
            </w:r>
            <m:oMath>
              <m:rad>
                <m:radPr>
                  <m:degHide m:val="1"/>
                  <m:ctrlPr>
                    <w:rPr>
                      <w:rFonts w:ascii="Cambria Math" w:hAnsi="Cambria Math"/>
                      <w:i/>
                      <w:lang w:bidi="gu-IN"/>
                    </w:rPr>
                  </m:ctrlPr>
                </m:radPr>
                <m:deg/>
                <m:e>
                  <m:r>
                    <w:rPr>
                      <w:rFonts w:ascii="Cambria Math" w:hAnsi="Cambria Math"/>
                      <w:lang w:bidi="gu-IN"/>
                    </w:rPr>
                    <m:t>X+0.5</m:t>
                  </m:r>
                </m:e>
              </m:rad>
            </m:oMath>
            <w:r w:rsidRPr="00A95785">
              <w:rPr>
                <w:sz w:val="20"/>
                <w:szCs w:val="20"/>
                <w:lang w:bidi="gu-IN"/>
              </w:rPr>
              <w:t xml:space="preserve"> </w:t>
            </w:r>
            <w:r w:rsidRPr="006A7253">
              <w:rPr>
                <w:sz w:val="20"/>
                <w:szCs w:val="20"/>
                <w:lang w:bidi="gu-IN"/>
              </w:rPr>
              <w:t xml:space="preserve"> </w:t>
            </w:r>
            <w:r w:rsidRPr="000902F6">
              <w:rPr>
                <w:rFonts w:ascii="Times New Roman" w:hAnsi="Times New Roman"/>
                <w:sz w:val="24"/>
                <w:szCs w:val="20"/>
                <w:lang w:bidi="gu-IN"/>
              </w:rPr>
              <w:t>transformed values</w:t>
            </w:r>
            <w:r>
              <w:rPr>
                <w:rFonts w:ascii="Times New Roman" w:hAnsi="Times New Roman"/>
                <w:sz w:val="24"/>
                <w:szCs w:val="20"/>
                <w:lang w:bidi="gu-IN"/>
              </w:rPr>
              <w:t xml:space="preserve">, </w:t>
            </w:r>
            <w:r w:rsidRPr="004740C5">
              <w:rPr>
                <w:rFonts w:ascii="Times New Roman" w:hAnsi="Times New Roman"/>
                <w:sz w:val="20"/>
                <w:szCs w:val="20"/>
                <w:lang w:bidi="gu-IN"/>
              </w:rPr>
              <w:t>Treatment</w:t>
            </w:r>
            <w:r w:rsidRPr="004740C5">
              <w:rPr>
                <w:rFonts w:ascii="Times New Roman" w:hAnsi="Times New Roman"/>
                <w:sz w:val="24"/>
                <w:szCs w:val="20"/>
                <w:lang w:bidi="gu-IN"/>
              </w:rPr>
              <w:t xml:space="preserve"> means with the letter(s) in common are not significantly different by DNMRT at 5% level of significance</w:t>
            </w:r>
          </w:p>
        </w:tc>
      </w:tr>
    </w:tbl>
    <w:p w14:paraId="084944C7" w14:textId="77777777" w:rsidR="00AE7360" w:rsidRDefault="00AE7360" w:rsidP="00AE7360">
      <w:pPr>
        <w:rPr>
          <w:rFonts w:ascii="Times New Roman" w:hAnsi="Times New Roman" w:cs="Times New Roman"/>
          <w:sz w:val="24"/>
          <w:lang w:val="en-IN"/>
        </w:rPr>
      </w:pPr>
    </w:p>
    <w:p w14:paraId="11760502" w14:textId="77777777" w:rsidR="00AE7360" w:rsidRDefault="00AE7360" w:rsidP="00AE7360">
      <w:pPr>
        <w:rPr>
          <w:rFonts w:ascii="Times New Roman" w:hAnsi="Times New Roman" w:cs="Times New Roman"/>
          <w:sz w:val="24"/>
          <w:lang w:val="en-IN"/>
        </w:rPr>
      </w:pPr>
    </w:p>
    <w:p w14:paraId="719B2D5E" w14:textId="77777777" w:rsidR="00AE7360" w:rsidRDefault="00AE7360" w:rsidP="00AE7360">
      <w:pPr>
        <w:rPr>
          <w:rFonts w:ascii="Times New Roman" w:hAnsi="Times New Roman" w:cs="Times New Roman"/>
          <w:sz w:val="24"/>
          <w:lang w:val="en-IN"/>
        </w:rPr>
      </w:pPr>
    </w:p>
    <w:p w14:paraId="4CCC3DE5" w14:textId="77777777" w:rsidR="00AE7360" w:rsidRDefault="00AE7360" w:rsidP="00AE7360">
      <w:pPr>
        <w:rPr>
          <w:rFonts w:ascii="Times New Roman" w:hAnsi="Times New Roman" w:cs="Times New Roman"/>
          <w:sz w:val="24"/>
          <w:lang w:val="en-IN"/>
        </w:rPr>
      </w:pPr>
    </w:p>
    <w:tbl>
      <w:tblPr>
        <w:tblpPr w:leftFromText="180" w:rightFromText="180" w:vertAnchor="text" w:horzAnchor="margin" w:tblpY="-56"/>
        <w:tblW w:w="13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705"/>
        <w:gridCol w:w="2299"/>
        <w:gridCol w:w="812"/>
        <w:gridCol w:w="797"/>
        <w:gridCol w:w="917"/>
        <w:gridCol w:w="917"/>
        <w:gridCol w:w="917"/>
        <w:gridCol w:w="917"/>
        <w:gridCol w:w="917"/>
        <w:gridCol w:w="917"/>
        <w:gridCol w:w="917"/>
        <w:gridCol w:w="917"/>
        <w:gridCol w:w="1165"/>
      </w:tblGrid>
      <w:tr w:rsidR="00AE7360" w:rsidRPr="003B471D" w14:paraId="0F5816B8" w14:textId="77777777" w:rsidTr="004E5D2A">
        <w:trPr>
          <w:trHeight w:val="506"/>
        </w:trPr>
        <w:tc>
          <w:tcPr>
            <w:tcW w:w="13747" w:type="dxa"/>
            <w:gridSpan w:val="14"/>
            <w:tcBorders>
              <w:top w:val="nil"/>
              <w:left w:val="nil"/>
              <w:bottom w:val="single" w:sz="4" w:space="0" w:color="auto"/>
              <w:right w:val="nil"/>
            </w:tcBorders>
            <w:vAlign w:val="center"/>
          </w:tcPr>
          <w:p w14:paraId="594A3820" w14:textId="182B600A" w:rsidR="00AE7360" w:rsidRPr="00845391" w:rsidRDefault="00AE7360" w:rsidP="004E5D2A">
            <w:pPr>
              <w:spacing w:after="0" w:line="240" w:lineRule="auto"/>
              <w:rPr>
                <w:rFonts w:ascii="Times New Roman" w:hAnsi="Times New Roman"/>
                <w:b/>
                <w:bCs/>
                <w:sz w:val="24"/>
                <w:szCs w:val="24"/>
              </w:rPr>
            </w:pPr>
            <w:r w:rsidRPr="00845391">
              <w:rPr>
                <w:rFonts w:ascii="Times New Roman" w:hAnsi="Times New Roman"/>
                <w:b/>
                <w:bCs/>
                <w:sz w:val="24"/>
                <w:szCs w:val="24"/>
              </w:rPr>
              <w:lastRenderedPageBreak/>
              <w:t>Table</w:t>
            </w:r>
            <w:r w:rsidR="00BD154C">
              <w:rPr>
                <w:rFonts w:ascii="Times New Roman" w:hAnsi="Times New Roman"/>
                <w:b/>
                <w:bCs/>
                <w:sz w:val="24"/>
                <w:szCs w:val="24"/>
              </w:rPr>
              <w:t>.4</w:t>
            </w:r>
            <w:r w:rsidRPr="00845391">
              <w:rPr>
                <w:rFonts w:ascii="Times New Roman" w:hAnsi="Times New Roman"/>
                <w:b/>
                <w:bCs/>
                <w:sz w:val="24"/>
                <w:szCs w:val="24"/>
              </w:rPr>
              <w:t xml:space="preserve">. Effect of different dates of sowing against okra fruit borer, </w:t>
            </w:r>
            <w:r w:rsidRPr="00845391">
              <w:rPr>
                <w:rFonts w:ascii="Times New Roman" w:hAnsi="Times New Roman"/>
                <w:b/>
                <w:bCs/>
                <w:i/>
                <w:iCs/>
                <w:sz w:val="24"/>
                <w:szCs w:val="24"/>
              </w:rPr>
              <w:t>H. armigera</w:t>
            </w:r>
            <w:r>
              <w:rPr>
                <w:rFonts w:ascii="Times New Roman" w:hAnsi="Times New Roman"/>
                <w:b/>
                <w:bCs/>
                <w:i/>
                <w:iCs/>
                <w:sz w:val="24"/>
                <w:szCs w:val="24"/>
              </w:rPr>
              <w:t xml:space="preserve"> </w:t>
            </w:r>
            <w:r>
              <w:rPr>
                <w:rFonts w:ascii="Times New Roman" w:hAnsi="Times New Roman" w:cs="Shruti"/>
                <w:b/>
                <w:bCs/>
                <w:kern w:val="2"/>
                <w:sz w:val="24"/>
                <w:szCs w:val="24"/>
              </w:rPr>
              <w:t xml:space="preserve">during </w:t>
            </w:r>
            <w:r>
              <w:rPr>
                <w:rFonts w:ascii="Times New Roman" w:hAnsi="Times New Roman" w:cs="Shruti"/>
                <w:b/>
                <w:bCs/>
                <w:i/>
                <w:iCs/>
                <w:kern w:val="2"/>
                <w:sz w:val="24"/>
                <w:szCs w:val="24"/>
              </w:rPr>
              <w:t xml:space="preserve">kharif </w:t>
            </w:r>
            <w:r w:rsidRPr="00023F88">
              <w:rPr>
                <w:rFonts w:ascii="Times New Roman" w:hAnsi="Times New Roman" w:cs="Shruti"/>
                <w:b/>
                <w:bCs/>
                <w:kern w:val="2"/>
                <w:sz w:val="24"/>
                <w:szCs w:val="24"/>
              </w:rPr>
              <w:t>2024</w:t>
            </w:r>
          </w:p>
        </w:tc>
      </w:tr>
      <w:tr w:rsidR="00AE7360" w:rsidRPr="003B471D" w14:paraId="5A40A146" w14:textId="77777777" w:rsidTr="004E5D2A">
        <w:trPr>
          <w:trHeight w:val="287"/>
        </w:trPr>
        <w:tc>
          <w:tcPr>
            <w:tcW w:w="634" w:type="dxa"/>
            <w:vMerge w:val="restart"/>
            <w:tcBorders>
              <w:top w:val="single" w:sz="4" w:space="0" w:color="auto"/>
            </w:tcBorders>
            <w:vAlign w:val="center"/>
          </w:tcPr>
          <w:p w14:paraId="416C4452"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S</w:t>
            </w:r>
            <w:r w:rsidRPr="00845391">
              <w:rPr>
                <w:rFonts w:ascii="Times New Roman" w:hAnsi="Times New Roman"/>
                <w:b/>
                <w:bCs/>
                <w:sz w:val="24"/>
                <w:szCs w:val="24"/>
              </w:rPr>
              <w:t>r. No.</w:t>
            </w:r>
          </w:p>
        </w:tc>
        <w:tc>
          <w:tcPr>
            <w:tcW w:w="3004" w:type="dxa"/>
            <w:gridSpan w:val="2"/>
            <w:vMerge w:val="restart"/>
            <w:tcBorders>
              <w:top w:val="single" w:sz="4" w:space="0" w:color="auto"/>
            </w:tcBorders>
            <w:vAlign w:val="center"/>
          </w:tcPr>
          <w:p w14:paraId="7185CF7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Treatments</w:t>
            </w:r>
          </w:p>
        </w:tc>
        <w:tc>
          <w:tcPr>
            <w:tcW w:w="10109" w:type="dxa"/>
            <w:gridSpan w:val="11"/>
            <w:tcBorders>
              <w:top w:val="single" w:sz="4" w:space="0" w:color="auto"/>
            </w:tcBorders>
            <w:vAlign w:val="center"/>
          </w:tcPr>
          <w:p w14:paraId="3574BB42"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F</w:t>
            </w:r>
            <w:r w:rsidRPr="00845391">
              <w:rPr>
                <w:rFonts w:ascii="Times New Roman" w:hAnsi="Times New Roman"/>
                <w:b/>
                <w:bCs/>
                <w:sz w:val="24"/>
                <w:szCs w:val="24"/>
              </w:rPr>
              <w:t>ruit damage</w:t>
            </w:r>
            <w:r>
              <w:rPr>
                <w:rFonts w:ascii="Times New Roman" w:hAnsi="Times New Roman"/>
                <w:b/>
                <w:bCs/>
                <w:sz w:val="24"/>
                <w:szCs w:val="24"/>
              </w:rPr>
              <w:t xml:space="preserve"> (%)</w:t>
            </w:r>
            <w:r w:rsidRPr="00845391">
              <w:rPr>
                <w:rFonts w:ascii="Times New Roman" w:hAnsi="Times New Roman"/>
                <w:b/>
                <w:bCs/>
                <w:sz w:val="24"/>
                <w:szCs w:val="24"/>
              </w:rPr>
              <w:t xml:space="preserve"> </w:t>
            </w:r>
          </w:p>
        </w:tc>
      </w:tr>
      <w:tr w:rsidR="00AE7360" w:rsidRPr="003B471D" w14:paraId="728ACD5F" w14:textId="77777777" w:rsidTr="004E5D2A">
        <w:trPr>
          <w:trHeight w:val="314"/>
        </w:trPr>
        <w:tc>
          <w:tcPr>
            <w:tcW w:w="634" w:type="dxa"/>
            <w:vMerge/>
            <w:tcBorders>
              <w:top w:val="single" w:sz="4" w:space="0" w:color="auto"/>
            </w:tcBorders>
            <w:vAlign w:val="center"/>
          </w:tcPr>
          <w:p w14:paraId="7C77F383" w14:textId="77777777" w:rsidR="00AE7360" w:rsidRPr="00845391" w:rsidRDefault="00AE7360" w:rsidP="004E5D2A">
            <w:pPr>
              <w:spacing w:after="0" w:line="240" w:lineRule="auto"/>
              <w:jc w:val="center"/>
              <w:rPr>
                <w:rFonts w:ascii="Times New Roman" w:hAnsi="Times New Roman"/>
                <w:b/>
                <w:bCs/>
                <w:sz w:val="24"/>
                <w:szCs w:val="24"/>
              </w:rPr>
            </w:pPr>
          </w:p>
        </w:tc>
        <w:tc>
          <w:tcPr>
            <w:tcW w:w="3004" w:type="dxa"/>
            <w:gridSpan w:val="2"/>
            <w:vMerge/>
            <w:tcBorders>
              <w:top w:val="single" w:sz="4" w:space="0" w:color="auto"/>
            </w:tcBorders>
            <w:vAlign w:val="center"/>
          </w:tcPr>
          <w:p w14:paraId="20C5D6D0" w14:textId="77777777" w:rsidR="00AE7360" w:rsidRPr="00845391" w:rsidRDefault="00AE7360" w:rsidP="004E5D2A">
            <w:pPr>
              <w:spacing w:after="0" w:line="240" w:lineRule="auto"/>
              <w:jc w:val="center"/>
              <w:rPr>
                <w:rFonts w:ascii="Times New Roman" w:hAnsi="Times New Roman"/>
                <w:b/>
                <w:bCs/>
                <w:sz w:val="24"/>
                <w:szCs w:val="24"/>
              </w:rPr>
            </w:pPr>
          </w:p>
        </w:tc>
        <w:tc>
          <w:tcPr>
            <w:tcW w:w="10109" w:type="dxa"/>
            <w:gridSpan w:val="11"/>
            <w:tcBorders>
              <w:top w:val="single" w:sz="4" w:space="0" w:color="auto"/>
            </w:tcBorders>
            <w:vAlign w:val="center"/>
          </w:tcPr>
          <w:p w14:paraId="60CEA488"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Weeks after germination (WAG)</w:t>
            </w:r>
          </w:p>
        </w:tc>
      </w:tr>
      <w:tr w:rsidR="00AE7360" w:rsidRPr="00633411" w14:paraId="457F7858" w14:textId="77777777" w:rsidTr="004E5D2A">
        <w:trPr>
          <w:trHeight w:val="506"/>
        </w:trPr>
        <w:tc>
          <w:tcPr>
            <w:tcW w:w="634" w:type="dxa"/>
            <w:vMerge/>
            <w:vAlign w:val="center"/>
          </w:tcPr>
          <w:p w14:paraId="51F598CA" w14:textId="77777777" w:rsidR="00AE7360" w:rsidRPr="00845391" w:rsidRDefault="00AE7360" w:rsidP="004E5D2A">
            <w:pPr>
              <w:spacing w:after="0" w:line="240" w:lineRule="auto"/>
              <w:jc w:val="center"/>
              <w:rPr>
                <w:rFonts w:ascii="Times New Roman" w:hAnsi="Times New Roman"/>
                <w:b/>
                <w:bCs/>
                <w:sz w:val="24"/>
                <w:szCs w:val="24"/>
              </w:rPr>
            </w:pPr>
          </w:p>
        </w:tc>
        <w:tc>
          <w:tcPr>
            <w:tcW w:w="3004" w:type="dxa"/>
            <w:gridSpan w:val="2"/>
            <w:vMerge/>
            <w:vAlign w:val="center"/>
          </w:tcPr>
          <w:p w14:paraId="55F37125" w14:textId="77777777" w:rsidR="00AE7360" w:rsidRPr="00845391" w:rsidRDefault="00AE7360" w:rsidP="004E5D2A">
            <w:pPr>
              <w:spacing w:after="0" w:line="240" w:lineRule="auto"/>
              <w:jc w:val="center"/>
              <w:rPr>
                <w:rFonts w:ascii="Times New Roman" w:hAnsi="Times New Roman"/>
                <w:b/>
                <w:bCs/>
                <w:sz w:val="24"/>
                <w:szCs w:val="24"/>
              </w:rPr>
            </w:pPr>
          </w:p>
        </w:tc>
        <w:tc>
          <w:tcPr>
            <w:tcW w:w="812" w:type="dxa"/>
            <w:vAlign w:val="center"/>
          </w:tcPr>
          <w:p w14:paraId="77488AA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3</w:t>
            </w:r>
            <w:r>
              <w:rPr>
                <w:rFonts w:ascii="Times New Roman" w:hAnsi="Times New Roman"/>
                <w:b/>
                <w:bCs/>
                <w:sz w:val="24"/>
                <w:szCs w:val="24"/>
              </w:rPr>
              <w:t xml:space="preserve"> </w:t>
            </w:r>
          </w:p>
        </w:tc>
        <w:tc>
          <w:tcPr>
            <w:tcW w:w="0" w:type="auto"/>
            <w:vAlign w:val="center"/>
          </w:tcPr>
          <w:p w14:paraId="34FB3BCC"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4</w:t>
            </w:r>
          </w:p>
        </w:tc>
        <w:tc>
          <w:tcPr>
            <w:tcW w:w="0" w:type="auto"/>
            <w:vAlign w:val="center"/>
          </w:tcPr>
          <w:p w14:paraId="2531DDF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5</w:t>
            </w:r>
          </w:p>
        </w:tc>
        <w:tc>
          <w:tcPr>
            <w:tcW w:w="0" w:type="auto"/>
            <w:vAlign w:val="center"/>
          </w:tcPr>
          <w:p w14:paraId="051C68C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6</w:t>
            </w:r>
          </w:p>
        </w:tc>
        <w:tc>
          <w:tcPr>
            <w:tcW w:w="0" w:type="auto"/>
            <w:vAlign w:val="center"/>
          </w:tcPr>
          <w:p w14:paraId="2DEC684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7</w:t>
            </w:r>
          </w:p>
        </w:tc>
        <w:tc>
          <w:tcPr>
            <w:tcW w:w="0" w:type="auto"/>
            <w:vAlign w:val="center"/>
          </w:tcPr>
          <w:p w14:paraId="6169E27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8</w:t>
            </w:r>
          </w:p>
        </w:tc>
        <w:tc>
          <w:tcPr>
            <w:tcW w:w="0" w:type="auto"/>
            <w:vAlign w:val="center"/>
          </w:tcPr>
          <w:p w14:paraId="36217AD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9</w:t>
            </w:r>
          </w:p>
        </w:tc>
        <w:tc>
          <w:tcPr>
            <w:tcW w:w="0" w:type="auto"/>
            <w:vAlign w:val="center"/>
          </w:tcPr>
          <w:p w14:paraId="3D72903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10</w:t>
            </w:r>
          </w:p>
        </w:tc>
        <w:tc>
          <w:tcPr>
            <w:tcW w:w="0" w:type="auto"/>
            <w:vAlign w:val="center"/>
          </w:tcPr>
          <w:p w14:paraId="6F13E02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11</w:t>
            </w:r>
          </w:p>
        </w:tc>
        <w:tc>
          <w:tcPr>
            <w:tcW w:w="0" w:type="auto"/>
            <w:vAlign w:val="center"/>
          </w:tcPr>
          <w:p w14:paraId="688B254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12</w:t>
            </w:r>
          </w:p>
        </w:tc>
        <w:tc>
          <w:tcPr>
            <w:tcW w:w="1164" w:type="dxa"/>
            <w:vAlign w:val="center"/>
          </w:tcPr>
          <w:p w14:paraId="3D21672A" w14:textId="77777777" w:rsidR="00AE7360" w:rsidRPr="00845391" w:rsidRDefault="00AE7360" w:rsidP="004E5D2A">
            <w:pPr>
              <w:spacing w:after="0" w:line="240" w:lineRule="auto"/>
              <w:jc w:val="center"/>
              <w:rPr>
                <w:rFonts w:ascii="Times New Roman" w:hAnsi="Times New Roman"/>
                <w:b/>
                <w:bCs/>
                <w:color w:val="FF0000"/>
                <w:sz w:val="24"/>
                <w:szCs w:val="24"/>
              </w:rPr>
            </w:pPr>
            <w:r w:rsidRPr="00845391">
              <w:rPr>
                <w:rFonts w:ascii="Times New Roman" w:hAnsi="Times New Roman"/>
                <w:b/>
                <w:bCs/>
                <w:sz w:val="24"/>
                <w:szCs w:val="24"/>
              </w:rPr>
              <w:t>Pooled</w:t>
            </w:r>
            <w:r>
              <w:rPr>
                <w:rFonts w:ascii="Times New Roman" w:hAnsi="Times New Roman"/>
                <w:b/>
                <w:bCs/>
                <w:sz w:val="24"/>
                <w:szCs w:val="24"/>
              </w:rPr>
              <w:t xml:space="preserve"> over periods</w:t>
            </w:r>
          </w:p>
        </w:tc>
      </w:tr>
      <w:tr w:rsidR="00AE7360" w:rsidRPr="00DB4F76" w14:paraId="23E1A889" w14:textId="77777777" w:rsidTr="004E5D2A">
        <w:trPr>
          <w:trHeight w:val="506"/>
        </w:trPr>
        <w:tc>
          <w:tcPr>
            <w:tcW w:w="634" w:type="dxa"/>
            <w:vAlign w:val="center"/>
          </w:tcPr>
          <w:p w14:paraId="4638A9C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1</w:t>
            </w:r>
          </w:p>
        </w:tc>
        <w:tc>
          <w:tcPr>
            <w:tcW w:w="3004" w:type="dxa"/>
            <w:gridSpan w:val="2"/>
            <w:vAlign w:val="center"/>
          </w:tcPr>
          <w:p w14:paraId="06D5062B"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812" w:type="dxa"/>
            <w:vAlign w:val="center"/>
          </w:tcPr>
          <w:p w14:paraId="355A43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p w14:paraId="62E8522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0" w:type="auto"/>
            <w:vAlign w:val="center"/>
          </w:tcPr>
          <w:p w14:paraId="05A3DE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p w14:paraId="7AA779B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0" w:type="auto"/>
            <w:vAlign w:val="center"/>
          </w:tcPr>
          <w:p w14:paraId="05F595D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13.31</w:t>
            </w:r>
          </w:p>
          <w:p w14:paraId="3981EE5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(5.36)</w:t>
            </w:r>
          </w:p>
        </w:tc>
        <w:tc>
          <w:tcPr>
            <w:tcW w:w="0" w:type="auto"/>
            <w:vAlign w:val="center"/>
          </w:tcPr>
          <w:p w14:paraId="48A0360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15.81</w:t>
            </w:r>
          </w:p>
          <w:p w14:paraId="4546530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(7.48)</w:t>
            </w:r>
          </w:p>
        </w:tc>
        <w:tc>
          <w:tcPr>
            <w:tcW w:w="0" w:type="auto"/>
            <w:vAlign w:val="center"/>
          </w:tcPr>
          <w:p w14:paraId="35EC509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18.83</w:t>
            </w:r>
          </w:p>
          <w:p w14:paraId="45DCA64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(10.49)</w:t>
            </w:r>
          </w:p>
        </w:tc>
        <w:tc>
          <w:tcPr>
            <w:tcW w:w="0" w:type="auto"/>
            <w:vAlign w:val="center"/>
          </w:tcPr>
          <w:p w14:paraId="3CE370B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20.77</w:t>
            </w:r>
          </w:p>
          <w:p w14:paraId="7C69146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(12.78)</w:t>
            </w:r>
          </w:p>
        </w:tc>
        <w:tc>
          <w:tcPr>
            <w:tcW w:w="0" w:type="auto"/>
            <w:vAlign w:val="center"/>
          </w:tcPr>
          <w:p w14:paraId="66404BB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19.60</w:t>
            </w:r>
          </w:p>
          <w:p w14:paraId="4BA4BFCF"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(13.88)</w:t>
            </w:r>
          </w:p>
        </w:tc>
        <w:tc>
          <w:tcPr>
            <w:tcW w:w="0" w:type="auto"/>
            <w:vAlign w:val="center"/>
          </w:tcPr>
          <w:p w14:paraId="0A5F415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23.09</w:t>
            </w:r>
          </w:p>
          <w:p w14:paraId="035B6C7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(15.44)</w:t>
            </w:r>
          </w:p>
        </w:tc>
        <w:tc>
          <w:tcPr>
            <w:tcW w:w="0" w:type="auto"/>
            <w:vAlign w:val="center"/>
          </w:tcPr>
          <w:p w14:paraId="655D0FB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22.63</w:t>
            </w:r>
          </w:p>
          <w:p w14:paraId="3E3083F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(14.87)</w:t>
            </w:r>
          </w:p>
        </w:tc>
        <w:tc>
          <w:tcPr>
            <w:tcW w:w="0" w:type="auto"/>
            <w:vAlign w:val="center"/>
          </w:tcPr>
          <w:p w14:paraId="6643AC8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22.09</w:t>
            </w:r>
          </w:p>
          <w:p w14:paraId="4D3F161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(14.18)</w:t>
            </w:r>
          </w:p>
        </w:tc>
        <w:tc>
          <w:tcPr>
            <w:tcW w:w="1164" w:type="dxa"/>
            <w:vAlign w:val="center"/>
          </w:tcPr>
          <w:p w14:paraId="083FD9D6"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16.42</w:t>
            </w:r>
            <w:r w:rsidRPr="00087557">
              <w:rPr>
                <w:rFonts w:ascii="Times New Roman" w:hAnsi="Times New Roman"/>
                <w:sz w:val="24"/>
                <w:szCs w:val="24"/>
                <w:vertAlign w:val="superscript"/>
              </w:rPr>
              <w:t>a</w:t>
            </w:r>
          </w:p>
          <w:p w14:paraId="149499EC"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(7.99)</w:t>
            </w:r>
          </w:p>
        </w:tc>
      </w:tr>
      <w:tr w:rsidR="00AE7360" w:rsidRPr="00DB4F76" w14:paraId="277C9127" w14:textId="77777777" w:rsidTr="004E5D2A">
        <w:trPr>
          <w:trHeight w:val="506"/>
        </w:trPr>
        <w:tc>
          <w:tcPr>
            <w:tcW w:w="634" w:type="dxa"/>
            <w:vAlign w:val="center"/>
          </w:tcPr>
          <w:p w14:paraId="230B534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2</w:t>
            </w:r>
          </w:p>
        </w:tc>
        <w:tc>
          <w:tcPr>
            <w:tcW w:w="3004" w:type="dxa"/>
            <w:gridSpan w:val="2"/>
            <w:vAlign w:val="center"/>
          </w:tcPr>
          <w:p w14:paraId="0486BDE3"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812" w:type="dxa"/>
            <w:vAlign w:val="center"/>
          </w:tcPr>
          <w:p w14:paraId="402F60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p w14:paraId="74A6CF3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(0.00)</w:t>
            </w:r>
          </w:p>
        </w:tc>
        <w:tc>
          <w:tcPr>
            <w:tcW w:w="0" w:type="auto"/>
            <w:vAlign w:val="center"/>
          </w:tcPr>
          <w:p w14:paraId="3E68971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12.02</w:t>
            </w:r>
          </w:p>
          <w:p w14:paraId="4D79686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(4.39)</w:t>
            </w:r>
          </w:p>
        </w:tc>
        <w:tc>
          <w:tcPr>
            <w:tcW w:w="0" w:type="auto"/>
            <w:vAlign w:val="center"/>
          </w:tcPr>
          <w:p w14:paraId="45A64A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15.48</w:t>
            </w:r>
          </w:p>
          <w:p w14:paraId="177E1A0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(7.18)</w:t>
            </w:r>
          </w:p>
        </w:tc>
        <w:tc>
          <w:tcPr>
            <w:tcW w:w="0" w:type="auto"/>
            <w:vAlign w:val="center"/>
          </w:tcPr>
          <w:p w14:paraId="5BB89F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17.75</w:t>
            </w:r>
          </w:p>
          <w:p w14:paraId="54DE578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(9.31)</w:t>
            </w:r>
          </w:p>
        </w:tc>
        <w:tc>
          <w:tcPr>
            <w:tcW w:w="0" w:type="auto"/>
            <w:vAlign w:val="center"/>
          </w:tcPr>
          <w:p w14:paraId="70D156E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19.84</w:t>
            </w:r>
          </w:p>
          <w:p w14:paraId="29FF8282"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(11.59)</w:t>
            </w:r>
          </w:p>
        </w:tc>
        <w:tc>
          <w:tcPr>
            <w:tcW w:w="0" w:type="auto"/>
            <w:vAlign w:val="center"/>
          </w:tcPr>
          <w:p w14:paraId="4A3E7D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21.45</w:t>
            </w:r>
          </w:p>
          <w:p w14:paraId="5A686ED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(13.43)</w:t>
            </w:r>
          </w:p>
        </w:tc>
        <w:tc>
          <w:tcPr>
            <w:tcW w:w="0" w:type="auto"/>
            <w:vAlign w:val="center"/>
          </w:tcPr>
          <w:p w14:paraId="7371779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23.38</w:t>
            </w:r>
          </w:p>
          <w:p w14:paraId="63059FE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(15.79)</w:t>
            </w:r>
          </w:p>
        </w:tc>
        <w:tc>
          <w:tcPr>
            <w:tcW w:w="0" w:type="auto"/>
            <w:vAlign w:val="center"/>
          </w:tcPr>
          <w:p w14:paraId="69D3C4F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23.72</w:t>
            </w:r>
          </w:p>
          <w:p w14:paraId="7C384172"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(16.25)</w:t>
            </w:r>
          </w:p>
        </w:tc>
        <w:tc>
          <w:tcPr>
            <w:tcW w:w="0" w:type="auto"/>
            <w:vAlign w:val="center"/>
          </w:tcPr>
          <w:p w14:paraId="1533AD1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22.79</w:t>
            </w:r>
          </w:p>
          <w:p w14:paraId="7A8372B6"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(15.03)</w:t>
            </w:r>
          </w:p>
        </w:tc>
        <w:tc>
          <w:tcPr>
            <w:tcW w:w="0" w:type="auto"/>
            <w:vAlign w:val="center"/>
          </w:tcPr>
          <w:p w14:paraId="1FD4B4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22.06</w:t>
            </w:r>
          </w:p>
          <w:p w14:paraId="3E2C639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(14.14)</w:t>
            </w:r>
          </w:p>
        </w:tc>
        <w:tc>
          <w:tcPr>
            <w:tcW w:w="1164" w:type="dxa"/>
            <w:vAlign w:val="center"/>
          </w:tcPr>
          <w:p w14:paraId="47F4C296"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18.30</w:t>
            </w:r>
            <w:r w:rsidRPr="00087557">
              <w:rPr>
                <w:rFonts w:ascii="Times New Roman" w:hAnsi="Times New Roman"/>
                <w:sz w:val="24"/>
                <w:szCs w:val="24"/>
                <w:vertAlign w:val="superscript"/>
              </w:rPr>
              <w:t>b</w:t>
            </w:r>
          </w:p>
          <w:p w14:paraId="13D9D993"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(9.86)</w:t>
            </w:r>
          </w:p>
        </w:tc>
      </w:tr>
      <w:tr w:rsidR="00AE7360" w:rsidRPr="00DB4F76" w14:paraId="4850C440" w14:textId="77777777" w:rsidTr="004E5D2A">
        <w:trPr>
          <w:trHeight w:val="506"/>
        </w:trPr>
        <w:tc>
          <w:tcPr>
            <w:tcW w:w="634" w:type="dxa"/>
            <w:vAlign w:val="center"/>
          </w:tcPr>
          <w:p w14:paraId="70D95A3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3</w:t>
            </w:r>
          </w:p>
        </w:tc>
        <w:tc>
          <w:tcPr>
            <w:tcW w:w="3004" w:type="dxa"/>
            <w:gridSpan w:val="2"/>
            <w:vAlign w:val="center"/>
          </w:tcPr>
          <w:p w14:paraId="5D66A9AC"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w:t>
            </w:r>
          </w:p>
        </w:tc>
        <w:tc>
          <w:tcPr>
            <w:tcW w:w="812" w:type="dxa"/>
            <w:vAlign w:val="center"/>
          </w:tcPr>
          <w:p w14:paraId="4688269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10.69</w:t>
            </w:r>
          </w:p>
          <w:p w14:paraId="703D596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(3.45)</w:t>
            </w:r>
          </w:p>
        </w:tc>
        <w:tc>
          <w:tcPr>
            <w:tcW w:w="0" w:type="auto"/>
            <w:vAlign w:val="center"/>
          </w:tcPr>
          <w:p w14:paraId="7C9BA97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13.21</w:t>
            </w:r>
          </w:p>
          <w:p w14:paraId="7AC2485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(5.24)</w:t>
            </w:r>
          </w:p>
        </w:tc>
        <w:tc>
          <w:tcPr>
            <w:tcW w:w="0" w:type="auto"/>
            <w:vAlign w:val="center"/>
          </w:tcPr>
          <w:p w14:paraId="0A5D743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15.55</w:t>
            </w:r>
          </w:p>
          <w:p w14:paraId="3E412B2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(7.20)</w:t>
            </w:r>
          </w:p>
        </w:tc>
        <w:tc>
          <w:tcPr>
            <w:tcW w:w="0" w:type="auto"/>
            <w:vAlign w:val="center"/>
          </w:tcPr>
          <w:p w14:paraId="6520DB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17.95</w:t>
            </w:r>
          </w:p>
          <w:p w14:paraId="38A0B58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(9.54)</w:t>
            </w:r>
          </w:p>
        </w:tc>
        <w:tc>
          <w:tcPr>
            <w:tcW w:w="0" w:type="auto"/>
            <w:vAlign w:val="center"/>
          </w:tcPr>
          <w:p w14:paraId="08611E5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20.02</w:t>
            </w:r>
          </w:p>
          <w:p w14:paraId="10D5B3B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(11.77)</w:t>
            </w:r>
          </w:p>
        </w:tc>
        <w:tc>
          <w:tcPr>
            <w:tcW w:w="0" w:type="auto"/>
            <w:vAlign w:val="center"/>
          </w:tcPr>
          <w:p w14:paraId="715C519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21.68</w:t>
            </w:r>
          </w:p>
          <w:p w14:paraId="7DB2ED16"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(13.68)</w:t>
            </w:r>
          </w:p>
        </w:tc>
        <w:tc>
          <w:tcPr>
            <w:tcW w:w="0" w:type="auto"/>
            <w:vAlign w:val="center"/>
          </w:tcPr>
          <w:p w14:paraId="543E601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23.77</w:t>
            </w:r>
          </w:p>
          <w:p w14:paraId="77F989B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(16.26)</w:t>
            </w:r>
          </w:p>
        </w:tc>
        <w:tc>
          <w:tcPr>
            <w:tcW w:w="0" w:type="auto"/>
            <w:vAlign w:val="center"/>
          </w:tcPr>
          <w:p w14:paraId="3B24AA7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25.64</w:t>
            </w:r>
          </w:p>
          <w:p w14:paraId="08AB61D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(18.74)</w:t>
            </w:r>
          </w:p>
        </w:tc>
        <w:tc>
          <w:tcPr>
            <w:tcW w:w="0" w:type="auto"/>
            <w:vAlign w:val="center"/>
          </w:tcPr>
          <w:p w14:paraId="31D4E55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23.94</w:t>
            </w:r>
          </w:p>
          <w:p w14:paraId="4F7041CE"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(16.52)</w:t>
            </w:r>
          </w:p>
        </w:tc>
        <w:tc>
          <w:tcPr>
            <w:tcW w:w="0" w:type="auto"/>
            <w:vAlign w:val="center"/>
          </w:tcPr>
          <w:p w14:paraId="209962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22.31</w:t>
            </w:r>
          </w:p>
          <w:p w14:paraId="377568A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(14.45)</w:t>
            </w:r>
          </w:p>
        </w:tc>
        <w:tc>
          <w:tcPr>
            <w:tcW w:w="1164" w:type="dxa"/>
            <w:vAlign w:val="center"/>
          </w:tcPr>
          <w:p w14:paraId="2E3BC15B"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19.45</w:t>
            </w:r>
            <w:r w:rsidRPr="00087557">
              <w:rPr>
                <w:rFonts w:ascii="Times New Roman" w:hAnsi="Times New Roman"/>
                <w:sz w:val="24"/>
                <w:szCs w:val="24"/>
                <w:vertAlign w:val="superscript"/>
              </w:rPr>
              <w:t>bc</w:t>
            </w:r>
          </w:p>
          <w:p w14:paraId="457583DE"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(11.08)</w:t>
            </w:r>
          </w:p>
        </w:tc>
      </w:tr>
      <w:tr w:rsidR="00AE7360" w:rsidRPr="00DB4F76" w14:paraId="7BF1C671" w14:textId="77777777" w:rsidTr="004E5D2A">
        <w:trPr>
          <w:trHeight w:val="506"/>
        </w:trPr>
        <w:tc>
          <w:tcPr>
            <w:tcW w:w="634" w:type="dxa"/>
            <w:vAlign w:val="center"/>
          </w:tcPr>
          <w:p w14:paraId="5D8594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4</w:t>
            </w:r>
          </w:p>
        </w:tc>
        <w:tc>
          <w:tcPr>
            <w:tcW w:w="3004" w:type="dxa"/>
            <w:gridSpan w:val="2"/>
            <w:vAlign w:val="center"/>
          </w:tcPr>
          <w:p w14:paraId="68A2D17A"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812" w:type="dxa"/>
            <w:vAlign w:val="center"/>
          </w:tcPr>
          <w:p w14:paraId="494B26F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12.27</w:t>
            </w:r>
          </w:p>
          <w:p w14:paraId="6323807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(4.53)</w:t>
            </w:r>
          </w:p>
        </w:tc>
        <w:tc>
          <w:tcPr>
            <w:tcW w:w="0" w:type="auto"/>
            <w:vAlign w:val="center"/>
          </w:tcPr>
          <w:p w14:paraId="6403424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14.28</w:t>
            </w:r>
          </w:p>
          <w:p w14:paraId="6C132FE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(6.15)</w:t>
            </w:r>
          </w:p>
        </w:tc>
        <w:tc>
          <w:tcPr>
            <w:tcW w:w="0" w:type="auto"/>
            <w:vAlign w:val="center"/>
          </w:tcPr>
          <w:p w14:paraId="3720B58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15.78</w:t>
            </w:r>
          </w:p>
          <w:p w14:paraId="7CE0364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(7.40)</w:t>
            </w:r>
          </w:p>
        </w:tc>
        <w:tc>
          <w:tcPr>
            <w:tcW w:w="0" w:type="auto"/>
            <w:vAlign w:val="center"/>
          </w:tcPr>
          <w:p w14:paraId="408F643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18.17</w:t>
            </w:r>
          </w:p>
          <w:p w14:paraId="58054A3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(9.81)</w:t>
            </w:r>
          </w:p>
        </w:tc>
        <w:tc>
          <w:tcPr>
            <w:tcW w:w="0" w:type="auto"/>
            <w:vAlign w:val="center"/>
          </w:tcPr>
          <w:p w14:paraId="5DFCA91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20.09</w:t>
            </w:r>
          </w:p>
          <w:p w14:paraId="40F0EA3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(11.86)</w:t>
            </w:r>
          </w:p>
        </w:tc>
        <w:tc>
          <w:tcPr>
            <w:tcW w:w="0" w:type="auto"/>
            <w:vAlign w:val="center"/>
          </w:tcPr>
          <w:p w14:paraId="7557408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22.49</w:t>
            </w:r>
          </w:p>
          <w:p w14:paraId="2F52C2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(14.68)</w:t>
            </w:r>
          </w:p>
        </w:tc>
        <w:tc>
          <w:tcPr>
            <w:tcW w:w="0" w:type="auto"/>
            <w:vAlign w:val="center"/>
          </w:tcPr>
          <w:p w14:paraId="14F5B0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24.94</w:t>
            </w:r>
          </w:p>
          <w:p w14:paraId="308CDA0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(17.87)</w:t>
            </w:r>
          </w:p>
        </w:tc>
        <w:tc>
          <w:tcPr>
            <w:tcW w:w="0" w:type="auto"/>
            <w:vAlign w:val="center"/>
          </w:tcPr>
          <w:p w14:paraId="2696114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26.21</w:t>
            </w:r>
          </w:p>
          <w:p w14:paraId="66224BA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(19.63)</w:t>
            </w:r>
          </w:p>
        </w:tc>
        <w:tc>
          <w:tcPr>
            <w:tcW w:w="0" w:type="auto"/>
            <w:vAlign w:val="center"/>
          </w:tcPr>
          <w:p w14:paraId="4CBD24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25.56</w:t>
            </w:r>
          </w:p>
          <w:p w14:paraId="0F32071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(18.87)</w:t>
            </w:r>
          </w:p>
        </w:tc>
        <w:tc>
          <w:tcPr>
            <w:tcW w:w="0" w:type="auto"/>
            <w:vAlign w:val="center"/>
          </w:tcPr>
          <w:p w14:paraId="0D47648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25.00</w:t>
            </w:r>
          </w:p>
          <w:p w14:paraId="06E7B6E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(17.89)</w:t>
            </w:r>
          </w:p>
        </w:tc>
        <w:tc>
          <w:tcPr>
            <w:tcW w:w="1164" w:type="dxa"/>
            <w:vAlign w:val="center"/>
          </w:tcPr>
          <w:p w14:paraId="02618AED"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20.46</w:t>
            </w:r>
            <w:r w:rsidRPr="00087557">
              <w:rPr>
                <w:rFonts w:ascii="Times New Roman" w:hAnsi="Times New Roman"/>
                <w:sz w:val="24"/>
                <w:szCs w:val="24"/>
                <w:vertAlign w:val="superscript"/>
              </w:rPr>
              <w:t>c</w:t>
            </w:r>
          </w:p>
          <w:p w14:paraId="731B5DFE"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(12.22)</w:t>
            </w:r>
          </w:p>
        </w:tc>
      </w:tr>
      <w:tr w:rsidR="00AE7360" w:rsidRPr="00DB4F76" w14:paraId="0E7011DB" w14:textId="77777777" w:rsidTr="004E5D2A">
        <w:trPr>
          <w:trHeight w:val="506"/>
        </w:trPr>
        <w:tc>
          <w:tcPr>
            <w:tcW w:w="634" w:type="dxa"/>
            <w:vAlign w:val="center"/>
          </w:tcPr>
          <w:p w14:paraId="0556E6D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5</w:t>
            </w:r>
          </w:p>
        </w:tc>
        <w:tc>
          <w:tcPr>
            <w:tcW w:w="3004" w:type="dxa"/>
            <w:gridSpan w:val="2"/>
            <w:vAlign w:val="center"/>
          </w:tcPr>
          <w:p w14:paraId="71E2C7CE"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812" w:type="dxa"/>
            <w:vAlign w:val="center"/>
          </w:tcPr>
          <w:p w14:paraId="241813C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13.03</w:t>
            </w:r>
          </w:p>
          <w:p w14:paraId="4ABBD9D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(5.10)</w:t>
            </w:r>
          </w:p>
        </w:tc>
        <w:tc>
          <w:tcPr>
            <w:tcW w:w="0" w:type="auto"/>
            <w:vAlign w:val="center"/>
          </w:tcPr>
          <w:p w14:paraId="23A1D6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17.13</w:t>
            </w:r>
          </w:p>
          <w:p w14:paraId="12BFA55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(8.68)</w:t>
            </w:r>
          </w:p>
        </w:tc>
        <w:tc>
          <w:tcPr>
            <w:tcW w:w="0" w:type="auto"/>
            <w:vAlign w:val="center"/>
          </w:tcPr>
          <w:p w14:paraId="5D376AA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19.22</w:t>
            </w:r>
          </w:p>
          <w:p w14:paraId="320447C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(10.88)</w:t>
            </w:r>
          </w:p>
        </w:tc>
        <w:tc>
          <w:tcPr>
            <w:tcW w:w="0" w:type="auto"/>
            <w:vAlign w:val="center"/>
          </w:tcPr>
          <w:p w14:paraId="6942DB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21.14</w:t>
            </w:r>
          </w:p>
          <w:p w14:paraId="44DE986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(13.03)</w:t>
            </w:r>
          </w:p>
        </w:tc>
        <w:tc>
          <w:tcPr>
            <w:tcW w:w="0" w:type="auto"/>
            <w:vAlign w:val="center"/>
          </w:tcPr>
          <w:p w14:paraId="2A88649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23.35</w:t>
            </w:r>
          </w:p>
          <w:p w14:paraId="4D885DF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(15.82)</w:t>
            </w:r>
          </w:p>
        </w:tc>
        <w:tc>
          <w:tcPr>
            <w:tcW w:w="0" w:type="auto"/>
            <w:vAlign w:val="center"/>
          </w:tcPr>
          <w:p w14:paraId="03895D1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25.13</w:t>
            </w:r>
          </w:p>
          <w:p w14:paraId="47C41F9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(18.06)</w:t>
            </w:r>
          </w:p>
        </w:tc>
        <w:tc>
          <w:tcPr>
            <w:tcW w:w="0" w:type="auto"/>
            <w:vAlign w:val="center"/>
          </w:tcPr>
          <w:p w14:paraId="49FC58C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26.18</w:t>
            </w:r>
          </w:p>
          <w:p w14:paraId="70E6358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(19.50)</w:t>
            </w:r>
          </w:p>
        </w:tc>
        <w:tc>
          <w:tcPr>
            <w:tcW w:w="0" w:type="auto"/>
            <w:vAlign w:val="center"/>
          </w:tcPr>
          <w:p w14:paraId="4AA0BCE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27.90</w:t>
            </w:r>
          </w:p>
          <w:p w14:paraId="137BFF1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(21.07)</w:t>
            </w:r>
          </w:p>
        </w:tc>
        <w:tc>
          <w:tcPr>
            <w:tcW w:w="0" w:type="auto"/>
            <w:vAlign w:val="center"/>
          </w:tcPr>
          <w:p w14:paraId="16F654B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26.96</w:t>
            </w:r>
          </w:p>
          <w:p w14:paraId="031D13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(20.68)</w:t>
            </w:r>
          </w:p>
        </w:tc>
        <w:tc>
          <w:tcPr>
            <w:tcW w:w="0" w:type="auto"/>
            <w:vAlign w:val="center"/>
          </w:tcPr>
          <w:p w14:paraId="0D85BEF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25.65</w:t>
            </w:r>
          </w:p>
          <w:p w14:paraId="5EFC7A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(18.85)</w:t>
            </w:r>
          </w:p>
        </w:tc>
        <w:tc>
          <w:tcPr>
            <w:tcW w:w="1164" w:type="dxa"/>
            <w:vAlign w:val="center"/>
          </w:tcPr>
          <w:p w14:paraId="16EDBC83"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22.57</w:t>
            </w:r>
            <w:r w:rsidRPr="00087557">
              <w:rPr>
                <w:rFonts w:ascii="Times New Roman" w:hAnsi="Times New Roman"/>
                <w:sz w:val="24"/>
                <w:szCs w:val="24"/>
                <w:vertAlign w:val="superscript"/>
              </w:rPr>
              <w:t>d</w:t>
            </w:r>
          </w:p>
          <w:p w14:paraId="3965B8D2"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(14.73)</w:t>
            </w:r>
          </w:p>
        </w:tc>
      </w:tr>
      <w:tr w:rsidR="00AE7360" w:rsidRPr="003B0689" w14:paraId="13B290F7" w14:textId="77777777" w:rsidTr="004E5D2A">
        <w:trPr>
          <w:trHeight w:val="341"/>
        </w:trPr>
        <w:tc>
          <w:tcPr>
            <w:tcW w:w="1340" w:type="dxa"/>
            <w:gridSpan w:val="2"/>
            <w:tcBorders>
              <w:right w:val="nil"/>
            </w:tcBorders>
            <w:vAlign w:val="center"/>
          </w:tcPr>
          <w:p w14:paraId="7C69AF8F"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S. Em. </w:t>
            </w:r>
          </w:p>
        </w:tc>
        <w:tc>
          <w:tcPr>
            <w:tcW w:w="2298" w:type="dxa"/>
            <w:tcBorders>
              <w:left w:val="nil"/>
            </w:tcBorders>
            <w:vAlign w:val="center"/>
          </w:tcPr>
          <w:p w14:paraId="7D80F93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w:t>
            </w:r>
          </w:p>
        </w:tc>
        <w:tc>
          <w:tcPr>
            <w:tcW w:w="812" w:type="dxa"/>
            <w:vAlign w:val="center"/>
          </w:tcPr>
          <w:p w14:paraId="57E5549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0.33</w:t>
            </w:r>
          </w:p>
        </w:tc>
        <w:tc>
          <w:tcPr>
            <w:tcW w:w="0" w:type="auto"/>
            <w:vAlign w:val="center"/>
          </w:tcPr>
          <w:p w14:paraId="13EC47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0.52</w:t>
            </w:r>
          </w:p>
        </w:tc>
        <w:tc>
          <w:tcPr>
            <w:tcW w:w="0" w:type="auto"/>
            <w:vAlign w:val="center"/>
          </w:tcPr>
          <w:p w14:paraId="6A6DCDA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0.67</w:t>
            </w:r>
          </w:p>
        </w:tc>
        <w:tc>
          <w:tcPr>
            <w:tcW w:w="0" w:type="auto"/>
            <w:vAlign w:val="center"/>
          </w:tcPr>
          <w:p w14:paraId="11767D8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0.76</w:t>
            </w:r>
          </w:p>
        </w:tc>
        <w:tc>
          <w:tcPr>
            <w:tcW w:w="0" w:type="auto"/>
            <w:vAlign w:val="center"/>
          </w:tcPr>
          <w:p w14:paraId="09BA1D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0.84</w:t>
            </w:r>
          </w:p>
        </w:tc>
        <w:tc>
          <w:tcPr>
            <w:tcW w:w="0" w:type="auto"/>
            <w:vAlign w:val="center"/>
          </w:tcPr>
          <w:p w14:paraId="440E5EF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0.85</w:t>
            </w:r>
          </w:p>
        </w:tc>
        <w:tc>
          <w:tcPr>
            <w:tcW w:w="0" w:type="auto"/>
            <w:vAlign w:val="center"/>
          </w:tcPr>
          <w:p w14:paraId="765DB7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1.15</w:t>
            </w:r>
          </w:p>
        </w:tc>
        <w:tc>
          <w:tcPr>
            <w:tcW w:w="0" w:type="auto"/>
            <w:vAlign w:val="center"/>
          </w:tcPr>
          <w:p w14:paraId="0461AC7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1.04</w:t>
            </w:r>
          </w:p>
        </w:tc>
        <w:tc>
          <w:tcPr>
            <w:tcW w:w="0" w:type="auto"/>
            <w:vAlign w:val="center"/>
          </w:tcPr>
          <w:p w14:paraId="3221F51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0.98</w:t>
            </w:r>
          </w:p>
        </w:tc>
        <w:tc>
          <w:tcPr>
            <w:tcW w:w="0" w:type="auto"/>
            <w:vAlign w:val="center"/>
          </w:tcPr>
          <w:p w14:paraId="5BC580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0.95</w:t>
            </w:r>
          </w:p>
        </w:tc>
        <w:tc>
          <w:tcPr>
            <w:tcW w:w="1164" w:type="dxa"/>
            <w:vAlign w:val="center"/>
          </w:tcPr>
          <w:p w14:paraId="42D8D6BB"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0.48</w:t>
            </w:r>
          </w:p>
        </w:tc>
      </w:tr>
      <w:tr w:rsidR="00AE7360" w:rsidRPr="003B0689" w14:paraId="00351440" w14:textId="77777777" w:rsidTr="004E5D2A">
        <w:trPr>
          <w:trHeight w:val="350"/>
        </w:trPr>
        <w:tc>
          <w:tcPr>
            <w:tcW w:w="1340" w:type="dxa"/>
            <w:gridSpan w:val="2"/>
            <w:tcBorders>
              <w:right w:val="nil"/>
            </w:tcBorders>
            <w:vAlign w:val="center"/>
          </w:tcPr>
          <w:p w14:paraId="446FFCB7" w14:textId="77777777" w:rsidR="00AE7360" w:rsidRPr="00845391" w:rsidRDefault="00AE7360" w:rsidP="004E5D2A">
            <w:pPr>
              <w:spacing w:after="0" w:line="240" w:lineRule="auto"/>
              <w:jc w:val="center"/>
              <w:rPr>
                <w:rFonts w:ascii="Times New Roman" w:hAnsi="Times New Roman"/>
                <w:sz w:val="24"/>
                <w:szCs w:val="24"/>
              </w:rPr>
            </w:pPr>
          </w:p>
        </w:tc>
        <w:tc>
          <w:tcPr>
            <w:tcW w:w="2298" w:type="dxa"/>
            <w:tcBorders>
              <w:left w:val="nil"/>
            </w:tcBorders>
            <w:vAlign w:val="center"/>
          </w:tcPr>
          <w:p w14:paraId="173EE0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P</w:t>
            </w:r>
          </w:p>
        </w:tc>
        <w:tc>
          <w:tcPr>
            <w:tcW w:w="812" w:type="dxa"/>
            <w:vAlign w:val="center"/>
          </w:tcPr>
          <w:p w14:paraId="62256DC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50F1EB3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BDABC4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4176F62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BCEB6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44D4E4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4C02CD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B851F6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D12907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C3C8A6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59969092"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0.38</w:t>
            </w:r>
          </w:p>
        </w:tc>
      </w:tr>
      <w:tr w:rsidR="00AE7360" w:rsidRPr="003B0689" w14:paraId="63D5CECC" w14:textId="77777777" w:rsidTr="004E5D2A">
        <w:trPr>
          <w:trHeight w:val="350"/>
        </w:trPr>
        <w:tc>
          <w:tcPr>
            <w:tcW w:w="1340" w:type="dxa"/>
            <w:gridSpan w:val="2"/>
            <w:tcBorders>
              <w:right w:val="nil"/>
            </w:tcBorders>
            <w:vAlign w:val="center"/>
          </w:tcPr>
          <w:p w14:paraId="0F567B3F" w14:textId="77777777" w:rsidR="00AE7360" w:rsidRPr="00845391" w:rsidRDefault="00AE7360" w:rsidP="004E5D2A">
            <w:pPr>
              <w:spacing w:after="0" w:line="240" w:lineRule="auto"/>
              <w:jc w:val="center"/>
              <w:rPr>
                <w:rFonts w:ascii="Times New Roman" w:hAnsi="Times New Roman"/>
                <w:sz w:val="24"/>
                <w:szCs w:val="24"/>
              </w:rPr>
            </w:pPr>
          </w:p>
        </w:tc>
        <w:tc>
          <w:tcPr>
            <w:tcW w:w="2298" w:type="dxa"/>
            <w:tcBorders>
              <w:left w:val="nil"/>
            </w:tcBorders>
            <w:vAlign w:val="center"/>
          </w:tcPr>
          <w:p w14:paraId="03C2E8D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 P</w:t>
            </w:r>
          </w:p>
        </w:tc>
        <w:tc>
          <w:tcPr>
            <w:tcW w:w="812" w:type="dxa"/>
            <w:vAlign w:val="center"/>
          </w:tcPr>
          <w:p w14:paraId="676C71B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46530FB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B8EBF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E48866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F57DBB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58955A0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4AB376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77A209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53424D4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319C5F2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56FA8539"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0.85</w:t>
            </w:r>
          </w:p>
        </w:tc>
      </w:tr>
      <w:tr w:rsidR="00AE7360" w:rsidRPr="003B0689" w14:paraId="62848B90" w14:textId="77777777" w:rsidTr="004E5D2A">
        <w:trPr>
          <w:trHeight w:val="350"/>
        </w:trPr>
        <w:tc>
          <w:tcPr>
            <w:tcW w:w="1340" w:type="dxa"/>
            <w:gridSpan w:val="2"/>
            <w:tcBorders>
              <w:right w:val="nil"/>
            </w:tcBorders>
            <w:vAlign w:val="center"/>
          </w:tcPr>
          <w:p w14:paraId="1C6B41F3" w14:textId="77777777" w:rsidR="00AE7360" w:rsidRPr="00845391" w:rsidRDefault="00AE7360" w:rsidP="004E5D2A">
            <w:pPr>
              <w:spacing w:after="0" w:line="240" w:lineRule="auto"/>
              <w:ind w:right="-45"/>
              <w:rPr>
                <w:rFonts w:ascii="Times New Roman" w:hAnsi="Times New Roman"/>
                <w:sz w:val="24"/>
                <w:szCs w:val="24"/>
              </w:rPr>
            </w:pPr>
            <w:r w:rsidRPr="00845391">
              <w:rPr>
                <w:rFonts w:ascii="Times New Roman" w:hAnsi="Times New Roman"/>
                <w:sz w:val="24"/>
                <w:szCs w:val="24"/>
              </w:rPr>
              <w:t>C. D. at 5%</w:t>
            </w:r>
          </w:p>
        </w:tc>
        <w:tc>
          <w:tcPr>
            <w:tcW w:w="2298" w:type="dxa"/>
            <w:tcBorders>
              <w:left w:val="nil"/>
            </w:tcBorders>
            <w:vAlign w:val="center"/>
          </w:tcPr>
          <w:p w14:paraId="59CDD8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w:t>
            </w:r>
          </w:p>
        </w:tc>
        <w:tc>
          <w:tcPr>
            <w:tcW w:w="812" w:type="dxa"/>
            <w:vAlign w:val="center"/>
          </w:tcPr>
          <w:p w14:paraId="4908BBA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w:t>
            </w:r>
            <w:r>
              <w:rPr>
                <w:rFonts w:ascii="Times New Roman" w:hAnsi="Times New Roman"/>
                <w:sz w:val="24"/>
                <w:szCs w:val="24"/>
              </w:rPr>
              <w:t>03</w:t>
            </w:r>
          </w:p>
        </w:tc>
        <w:tc>
          <w:tcPr>
            <w:tcW w:w="0" w:type="auto"/>
            <w:vAlign w:val="center"/>
          </w:tcPr>
          <w:p w14:paraId="6F145D5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w:t>
            </w:r>
            <w:r>
              <w:rPr>
                <w:rFonts w:ascii="Times New Roman" w:hAnsi="Times New Roman"/>
                <w:sz w:val="24"/>
                <w:szCs w:val="24"/>
              </w:rPr>
              <w:t>6</w:t>
            </w:r>
            <w:r w:rsidRPr="00845391">
              <w:rPr>
                <w:rFonts w:ascii="Times New Roman" w:hAnsi="Times New Roman"/>
                <w:sz w:val="24"/>
                <w:szCs w:val="24"/>
              </w:rPr>
              <w:t>1</w:t>
            </w:r>
          </w:p>
        </w:tc>
        <w:tc>
          <w:tcPr>
            <w:tcW w:w="0" w:type="auto"/>
            <w:vAlign w:val="center"/>
          </w:tcPr>
          <w:p w14:paraId="7B4DEB1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3.02</w:t>
            </w:r>
          </w:p>
        </w:tc>
        <w:tc>
          <w:tcPr>
            <w:tcW w:w="0" w:type="auto"/>
            <w:vAlign w:val="center"/>
          </w:tcPr>
          <w:p w14:paraId="7740770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3.23</w:t>
            </w:r>
          </w:p>
        </w:tc>
        <w:tc>
          <w:tcPr>
            <w:tcW w:w="0" w:type="auto"/>
            <w:vAlign w:val="center"/>
          </w:tcPr>
          <w:p w14:paraId="7F23C8E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3.39</w:t>
            </w:r>
          </w:p>
        </w:tc>
        <w:tc>
          <w:tcPr>
            <w:tcW w:w="0" w:type="auto"/>
            <w:vAlign w:val="center"/>
          </w:tcPr>
          <w:p w14:paraId="1ADFDD2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3.60</w:t>
            </w:r>
          </w:p>
        </w:tc>
        <w:tc>
          <w:tcPr>
            <w:tcW w:w="0" w:type="auto"/>
            <w:vAlign w:val="center"/>
          </w:tcPr>
          <w:p w14:paraId="1934E04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3.92</w:t>
            </w:r>
          </w:p>
        </w:tc>
        <w:tc>
          <w:tcPr>
            <w:tcW w:w="0" w:type="auto"/>
            <w:vAlign w:val="center"/>
          </w:tcPr>
          <w:p w14:paraId="1C8D41A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4.06</w:t>
            </w:r>
          </w:p>
        </w:tc>
        <w:tc>
          <w:tcPr>
            <w:tcW w:w="0" w:type="auto"/>
            <w:vAlign w:val="center"/>
          </w:tcPr>
          <w:p w14:paraId="721CD4D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4.08</w:t>
            </w:r>
          </w:p>
        </w:tc>
        <w:tc>
          <w:tcPr>
            <w:tcW w:w="0" w:type="auto"/>
            <w:vAlign w:val="center"/>
          </w:tcPr>
          <w:p w14:paraId="571F5F1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3.90</w:t>
            </w:r>
          </w:p>
        </w:tc>
        <w:tc>
          <w:tcPr>
            <w:tcW w:w="1164" w:type="dxa"/>
            <w:vAlign w:val="center"/>
          </w:tcPr>
          <w:p w14:paraId="69905E75"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1.39</w:t>
            </w:r>
          </w:p>
        </w:tc>
      </w:tr>
      <w:tr w:rsidR="00AE7360" w:rsidRPr="003B0689" w14:paraId="26B5C901" w14:textId="77777777" w:rsidTr="004E5D2A">
        <w:trPr>
          <w:trHeight w:val="350"/>
        </w:trPr>
        <w:tc>
          <w:tcPr>
            <w:tcW w:w="1340" w:type="dxa"/>
            <w:gridSpan w:val="2"/>
            <w:tcBorders>
              <w:right w:val="nil"/>
            </w:tcBorders>
            <w:vAlign w:val="center"/>
          </w:tcPr>
          <w:p w14:paraId="11EB0415" w14:textId="77777777" w:rsidR="00AE7360" w:rsidRPr="00845391" w:rsidRDefault="00AE7360" w:rsidP="004E5D2A">
            <w:pPr>
              <w:spacing w:after="0" w:line="240" w:lineRule="auto"/>
              <w:jc w:val="center"/>
              <w:rPr>
                <w:rFonts w:ascii="Times New Roman" w:hAnsi="Times New Roman"/>
                <w:sz w:val="24"/>
                <w:szCs w:val="24"/>
              </w:rPr>
            </w:pPr>
          </w:p>
        </w:tc>
        <w:tc>
          <w:tcPr>
            <w:tcW w:w="2298" w:type="dxa"/>
            <w:tcBorders>
              <w:left w:val="nil"/>
            </w:tcBorders>
            <w:vAlign w:val="center"/>
          </w:tcPr>
          <w:p w14:paraId="00085B45"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P</w:t>
            </w:r>
          </w:p>
        </w:tc>
        <w:tc>
          <w:tcPr>
            <w:tcW w:w="812" w:type="dxa"/>
            <w:vAlign w:val="center"/>
          </w:tcPr>
          <w:p w14:paraId="5BA21E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567336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32C191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DCB480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A96B84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328CBD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F21ED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39F1A8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9C9D7C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F68D21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1351083D"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1.06</w:t>
            </w:r>
          </w:p>
        </w:tc>
      </w:tr>
      <w:tr w:rsidR="00AE7360" w:rsidRPr="002520E5" w14:paraId="39206A4B" w14:textId="77777777" w:rsidTr="004E5D2A">
        <w:trPr>
          <w:trHeight w:val="350"/>
        </w:trPr>
        <w:tc>
          <w:tcPr>
            <w:tcW w:w="1340" w:type="dxa"/>
            <w:gridSpan w:val="2"/>
            <w:tcBorders>
              <w:right w:val="nil"/>
            </w:tcBorders>
            <w:vAlign w:val="center"/>
          </w:tcPr>
          <w:p w14:paraId="26ECF1B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w:t>
            </w:r>
          </w:p>
        </w:tc>
        <w:tc>
          <w:tcPr>
            <w:tcW w:w="2298" w:type="dxa"/>
            <w:tcBorders>
              <w:left w:val="nil"/>
            </w:tcBorders>
            <w:vAlign w:val="center"/>
          </w:tcPr>
          <w:p w14:paraId="6B020F2F"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T×P</w:t>
            </w:r>
          </w:p>
        </w:tc>
        <w:tc>
          <w:tcPr>
            <w:tcW w:w="812" w:type="dxa"/>
            <w:vAlign w:val="center"/>
          </w:tcPr>
          <w:p w14:paraId="490D7B2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53980F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A159E1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A5E6C5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336FF25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8B1DE0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A9FC9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F05D39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D94107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4497F2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12A0AD2E"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2.36</w:t>
            </w:r>
          </w:p>
        </w:tc>
      </w:tr>
      <w:tr w:rsidR="00AE7360" w:rsidRPr="003B471D" w14:paraId="037E7E5F" w14:textId="77777777" w:rsidTr="004E5D2A">
        <w:trPr>
          <w:trHeight w:val="350"/>
        </w:trPr>
        <w:tc>
          <w:tcPr>
            <w:tcW w:w="3638" w:type="dxa"/>
            <w:gridSpan w:val="3"/>
            <w:tcBorders>
              <w:bottom w:val="single" w:sz="4" w:space="0" w:color="auto"/>
            </w:tcBorders>
            <w:vAlign w:val="center"/>
          </w:tcPr>
          <w:p w14:paraId="2B9A9C02"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C.</w:t>
            </w:r>
            <w:r>
              <w:rPr>
                <w:rFonts w:ascii="Times New Roman" w:hAnsi="Times New Roman"/>
                <w:sz w:val="24"/>
                <w:szCs w:val="24"/>
              </w:rPr>
              <w:t xml:space="preserve"> </w:t>
            </w:r>
            <w:r w:rsidRPr="00845391">
              <w:rPr>
                <w:rFonts w:ascii="Times New Roman" w:hAnsi="Times New Roman"/>
                <w:sz w:val="24"/>
                <w:szCs w:val="24"/>
              </w:rPr>
              <w:t>V. %</w:t>
            </w:r>
          </w:p>
        </w:tc>
        <w:tc>
          <w:tcPr>
            <w:tcW w:w="812" w:type="dxa"/>
            <w:tcBorders>
              <w:bottom w:val="single" w:sz="4" w:space="0" w:color="auto"/>
            </w:tcBorders>
            <w:vAlign w:val="center"/>
          </w:tcPr>
          <w:p w14:paraId="655FCD9E"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sz w:val="24"/>
                <w:szCs w:val="24"/>
              </w:rPr>
              <w:t>7.58</w:t>
            </w:r>
          </w:p>
        </w:tc>
        <w:tc>
          <w:tcPr>
            <w:tcW w:w="0" w:type="auto"/>
            <w:tcBorders>
              <w:bottom w:val="single" w:sz="4" w:space="0" w:color="auto"/>
            </w:tcBorders>
            <w:vAlign w:val="center"/>
          </w:tcPr>
          <w:p w14:paraId="27601EE3"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sz w:val="24"/>
                <w:szCs w:val="24"/>
              </w:rPr>
              <w:t>8.60</w:t>
            </w:r>
          </w:p>
        </w:tc>
        <w:tc>
          <w:tcPr>
            <w:tcW w:w="0" w:type="auto"/>
            <w:tcBorders>
              <w:bottom w:val="single" w:sz="4" w:space="0" w:color="auto"/>
            </w:tcBorders>
            <w:vAlign w:val="center"/>
          </w:tcPr>
          <w:p w14:paraId="2D8DA0F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8.50</w:t>
            </w:r>
          </w:p>
        </w:tc>
        <w:tc>
          <w:tcPr>
            <w:tcW w:w="0" w:type="auto"/>
            <w:tcBorders>
              <w:bottom w:val="single" w:sz="4" w:space="0" w:color="auto"/>
            </w:tcBorders>
            <w:vAlign w:val="center"/>
          </w:tcPr>
          <w:p w14:paraId="2D63F30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8.36</w:t>
            </w:r>
          </w:p>
        </w:tc>
        <w:tc>
          <w:tcPr>
            <w:tcW w:w="0" w:type="auto"/>
            <w:tcBorders>
              <w:bottom w:val="single" w:sz="4" w:space="0" w:color="auto"/>
            </w:tcBorders>
            <w:vAlign w:val="center"/>
          </w:tcPr>
          <w:p w14:paraId="6E7007B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8.22</w:t>
            </w:r>
          </w:p>
        </w:tc>
        <w:tc>
          <w:tcPr>
            <w:tcW w:w="0" w:type="auto"/>
            <w:tcBorders>
              <w:bottom w:val="single" w:sz="4" w:space="0" w:color="auto"/>
            </w:tcBorders>
            <w:vAlign w:val="center"/>
          </w:tcPr>
          <w:p w14:paraId="5AE5216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7.63</w:t>
            </w:r>
          </w:p>
        </w:tc>
        <w:tc>
          <w:tcPr>
            <w:tcW w:w="0" w:type="auto"/>
            <w:tcBorders>
              <w:bottom w:val="single" w:sz="4" w:space="0" w:color="auto"/>
            </w:tcBorders>
            <w:vAlign w:val="center"/>
          </w:tcPr>
          <w:p w14:paraId="233FDE3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9.75</w:t>
            </w:r>
          </w:p>
        </w:tc>
        <w:tc>
          <w:tcPr>
            <w:tcW w:w="0" w:type="auto"/>
            <w:tcBorders>
              <w:bottom w:val="single" w:sz="4" w:space="0" w:color="auto"/>
            </w:tcBorders>
            <w:vAlign w:val="center"/>
          </w:tcPr>
          <w:p w14:paraId="643C9D6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8.21</w:t>
            </w:r>
          </w:p>
        </w:tc>
        <w:tc>
          <w:tcPr>
            <w:tcW w:w="0" w:type="auto"/>
            <w:tcBorders>
              <w:bottom w:val="single" w:sz="4" w:space="0" w:color="auto"/>
            </w:tcBorders>
            <w:vAlign w:val="center"/>
          </w:tcPr>
          <w:p w14:paraId="046E4AF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8.06</w:t>
            </w:r>
          </w:p>
        </w:tc>
        <w:tc>
          <w:tcPr>
            <w:tcW w:w="0" w:type="auto"/>
            <w:tcBorders>
              <w:bottom w:val="single" w:sz="4" w:space="0" w:color="auto"/>
            </w:tcBorders>
            <w:vAlign w:val="center"/>
          </w:tcPr>
          <w:p w14:paraId="163E861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8.13</w:t>
            </w:r>
          </w:p>
        </w:tc>
        <w:tc>
          <w:tcPr>
            <w:tcW w:w="1164" w:type="dxa"/>
            <w:tcBorders>
              <w:bottom w:val="single" w:sz="4" w:space="0" w:color="auto"/>
            </w:tcBorders>
            <w:vAlign w:val="center"/>
          </w:tcPr>
          <w:p w14:paraId="77AB58E7"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8.68</w:t>
            </w:r>
          </w:p>
        </w:tc>
      </w:tr>
      <w:tr w:rsidR="00AE7360" w:rsidRPr="003B471D" w14:paraId="1802EE9E" w14:textId="77777777" w:rsidTr="004E5D2A">
        <w:trPr>
          <w:trHeight w:val="350"/>
        </w:trPr>
        <w:tc>
          <w:tcPr>
            <w:tcW w:w="13747" w:type="dxa"/>
            <w:gridSpan w:val="14"/>
            <w:tcBorders>
              <w:top w:val="single" w:sz="4" w:space="0" w:color="auto"/>
              <w:left w:val="nil"/>
              <w:bottom w:val="nil"/>
              <w:right w:val="nil"/>
            </w:tcBorders>
            <w:vAlign w:val="center"/>
          </w:tcPr>
          <w:p w14:paraId="26C2BE15" w14:textId="77777777" w:rsidR="00AE7360" w:rsidRPr="00845391" w:rsidRDefault="00AE7360" w:rsidP="004E5D2A">
            <w:pPr>
              <w:spacing w:before="120" w:after="0" w:line="240" w:lineRule="auto"/>
              <w:ind w:hanging="90"/>
              <w:rPr>
                <w:rFonts w:ascii="Times New Roman" w:hAnsi="Times New Roman"/>
                <w:sz w:val="24"/>
                <w:szCs w:val="24"/>
              </w:rPr>
            </w:pPr>
            <w:r w:rsidRPr="004C1CB8">
              <w:rPr>
                <w:rFonts w:ascii="Times New Roman" w:hAnsi="Times New Roman"/>
                <w:sz w:val="24"/>
                <w:szCs w:val="20"/>
                <w:lang w:bidi="gu-IN"/>
              </w:rPr>
              <w:t>Figures in parentheses are retransformed values and those outside are arcsine transformed values</w:t>
            </w:r>
            <w:r>
              <w:rPr>
                <w:rFonts w:ascii="Times New Roman" w:hAnsi="Times New Roman"/>
                <w:sz w:val="24"/>
                <w:szCs w:val="20"/>
                <w:lang w:bidi="gu-IN"/>
              </w:rPr>
              <w:t xml:space="preserve">, </w:t>
            </w:r>
            <w:r w:rsidRPr="004740C5">
              <w:rPr>
                <w:rFonts w:ascii="Times New Roman" w:hAnsi="Times New Roman"/>
                <w:sz w:val="24"/>
                <w:szCs w:val="20"/>
                <w:lang w:bidi="gu-IN"/>
              </w:rPr>
              <w:t>Treatment means with the letter(s) in common are not significantly different by DNMRT at 5% level of significance</w:t>
            </w:r>
          </w:p>
        </w:tc>
      </w:tr>
    </w:tbl>
    <w:p w14:paraId="417C7B47" w14:textId="77777777" w:rsidR="00AE7360" w:rsidRDefault="00AE7360" w:rsidP="00AE7360">
      <w:pPr>
        <w:rPr>
          <w:rFonts w:ascii="Times New Roman" w:hAnsi="Times New Roman" w:cs="Times New Roman"/>
          <w:sz w:val="24"/>
          <w:lang w:val="en-IN"/>
        </w:rPr>
      </w:pPr>
    </w:p>
    <w:p w14:paraId="3A758BBF" w14:textId="77777777" w:rsidR="00AE7360" w:rsidRDefault="00AE7360" w:rsidP="00AE7360">
      <w:pPr>
        <w:rPr>
          <w:rFonts w:ascii="Times New Roman" w:hAnsi="Times New Roman" w:cs="Times New Roman"/>
          <w:sz w:val="24"/>
          <w:lang w:val="en-IN"/>
        </w:rPr>
      </w:pPr>
    </w:p>
    <w:p w14:paraId="62392656" w14:textId="77777777" w:rsidR="00AE7360" w:rsidRDefault="00AE7360" w:rsidP="00AE7360">
      <w:pPr>
        <w:rPr>
          <w:rFonts w:ascii="Times New Roman" w:hAnsi="Times New Roman" w:cs="Times New Roman"/>
          <w:sz w:val="24"/>
          <w:lang w:val="en-IN"/>
        </w:rPr>
      </w:pPr>
    </w:p>
    <w:p w14:paraId="63C2F0BA" w14:textId="77777777" w:rsidR="00AE7360" w:rsidRDefault="00AE7360" w:rsidP="00AE7360">
      <w:pPr>
        <w:rPr>
          <w:rFonts w:ascii="Times New Roman" w:hAnsi="Times New Roman" w:cs="Times New Roman"/>
          <w:sz w:val="24"/>
          <w:lang w:val="en-IN"/>
        </w:rPr>
        <w:sectPr w:rsidR="00AE7360" w:rsidSect="00AE7360">
          <w:pgSz w:w="15840" w:h="12240" w:orient="landscape"/>
          <w:pgMar w:top="1440" w:right="1440" w:bottom="1440" w:left="1440" w:header="720" w:footer="720" w:gutter="0"/>
          <w:cols w:space="720"/>
          <w:docGrid w:linePitch="360"/>
        </w:sect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94"/>
        <w:gridCol w:w="4164"/>
      </w:tblGrid>
      <w:tr w:rsidR="00AE7360" w14:paraId="5448AB0E" w14:textId="77777777" w:rsidTr="004E5D2A">
        <w:trPr>
          <w:trHeight w:val="510"/>
        </w:trPr>
        <w:tc>
          <w:tcPr>
            <w:tcW w:w="8471" w:type="dxa"/>
            <w:gridSpan w:val="3"/>
            <w:tcBorders>
              <w:top w:val="nil"/>
              <w:left w:val="nil"/>
              <w:bottom w:val="single" w:sz="4" w:space="0" w:color="auto"/>
              <w:right w:val="nil"/>
            </w:tcBorders>
            <w:vAlign w:val="center"/>
          </w:tcPr>
          <w:p w14:paraId="4899EDE8" w14:textId="53101954" w:rsidR="00AE7360" w:rsidRDefault="00AE7360" w:rsidP="004E5D2A">
            <w:pPr>
              <w:spacing w:after="120"/>
              <w:ind w:hanging="90"/>
              <w:rPr>
                <w:rFonts w:ascii="Times New Roman" w:hAnsi="Times New Roman"/>
                <w:b/>
                <w:bCs/>
                <w:sz w:val="24"/>
                <w:szCs w:val="24"/>
              </w:rPr>
            </w:pPr>
            <w:r>
              <w:rPr>
                <w:rFonts w:ascii="Times New Roman" w:hAnsi="Times New Roman"/>
                <w:b/>
                <w:bCs/>
                <w:sz w:val="24"/>
                <w:szCs w:val="24"/>
              </w:rPr>
              <w:lastRenderedPageBreak/>
              <w:t xml:space="preserve">Table </w:t>
            </w:r>
            <w:r w:rsidR="00F3036B">
              <w:rPr>
                <w:rFonts w:ascii="Times New Roman" w:hAnsi="Times New Roman"/>
                <w:b/>
                <w:bCs/>
                <w:sz w:val="24"/>
                <w:szCs w:val="24"/>
              </w:rPr>
              <w:t>5</w:t>
            </w:r>
            <w:r>
              <w:rPr>
                <w:rFonts w:ascii="Times New Roman" w:hAnsi="Times New Roman"/>
                <w:b/>
                <w:bCs/>
                <w:sz w:val="24"/>
                <w:szCs w:val="24"/>
              </w:rPr>
              <w:t>: Impact of sowing periods on fruit yield of okra</w:t>
            </w:r>
          </w:p>
        </w:tc>
      </w:tr>
      <w:tr w:rsidR="00AE7360" w14:paraId="6197EC99" w14:textId="77777777" w:rsidTr="004E5D2A">
        <w:trPr>
          <w:trHeight w:val="179"/>
        </w:trPr>
        <w:tc>
          <w:tcPr>
            <w:tcW w:w="1213" w:type="dxa"/>
            <w:tcBorders>
              <w:top w:val="single" w:sz="4" w:space="0" w:color="auto"/>
            </w:tcBorders>
            <w:vAlign w:val="center"/>
          </w:tcPr>
          <w:p w14:paraId="02D726C2" w14:textId="77777777" w:rsidR="00AE7360" w:rsidRDefault="00AE7360" w:rsidP="004E5D2A">
            <w:pPr>
              <w:spacing w:after="120"/>
              <w:jc w:val="center"/>
              <w:rPr>
                <w:rFonts w:ascii="Times New Roman" w:hAnsi="Times New Roman"/>
                <w:b/>
                <w:bCs/>
                <w:sz w:val="24"/>
                <w:szCs w:val="24"/>
              </w:rPr>
            </w:pPr>
            <w:r>
              <w:rPr>
                <w:rFonts w:ascii="Times New Roman" w:hAnsi="Times New Roman"/>
                <w:b/>
                <w:bCs/>
                <w:sz w:val="24"/>
                <w:szCs w:val="24"/>
              </w:rPr>
              <w:t>Sr. no</w:t>
            </w:r>
          </w:p>
        </w:tc>
        <w:tc>
          <w:tcPr>
            <w:tcW w:w="3094" w:type="dxa"/>
            <w:tcBorders>
              <w:top w:val="single" w:sz="4" w:space="0" w:color="auto"/>
            </w:tcBorders>
            <w:vAlign w:val="center"/>
          </w:tcPr>
          <w:p w14:paraId="12F69ED2" w14:textId="77777777" w:rsidR="00AE7360" w:rsidRDefault="00AE7360" w:rsidP="004E5D2A">
            <w:pPr>
              <w:jc w:val="center"/>
              <w:rPr>
                <w:rFonts w:ascii="Times New Roman" w:hAnsi="Times New Roman"/>
                <w:b/>
                <w:bCs/>
                <w:sz w:val="24"/>
                <w:szCs w:val="24"/>
              </w:rPr>
            </w:pPr>
            <w:r>
              <w:rPr>
                <w:rFonts w:ascii="Times New Roman" w:hAnsi="Times New Roman"/>
                <w:b/>
                <w:bCs/>
                <w:sz w:val="24"/>
                <w:szCs w:val="24"/>
              </w:rPr>
              <w:t>Treatments</w:t>
            </w:r>
          </w:p>
        </w:tc>
        <w:tc>
          <w:tcPr>
            <w:tcW w:w="4164" w:type="dxa"/>
            <w:tcBorders>
              <w:top w:val="single" w:sz="4" w:space="0" w:color="auto"/>
            </w:tcBorders>
            <w:vAlign w:val="center"/>
          </w:tcPr>
          <w:p w14:paraId="1A379691" w14:textId="77777777" w:rsidR="00AE7360" w:rsidRDefault="00AE7360" w:rsidP="004E5D2A">
            <w:pPr>
              <w:jc w:val="center"/>
              <w:rPr>
                <w:rFonts w:ascii="Times New Roman" w:hAnsi="Times New Roman"/>
                <w:b/>
                <w:bCs/>
                <w:sz w:val="24"/>
                <w:szCs w:val="24"/>
              </w:rPr>
            </w:pPr>
            <w:r>
              <w:rPr>
                <w:rFonts w:ascii="Times New Roman" w:hAnsi="Times New Roman"/>
                <w:b/>
                <w:bCs/>
                <w:sz w:val="24"/>
                <w:szCs w:val="24"/>
              </w:rPr>
              <w:t>Fruit yield (kg/ha)</w:t>
            </w:r>
          </w:p>
        </w:tc>
      </w:tr>
      <w:tr w:rsidR="00AE7360" w14:paraId="5584D7C0" w14:textId="77777777" w:rsidTr="004E5D2A">
        <w:trPr>
          <w:trHeight w:val="287"/>
        </w:trPr>
        <w:tc>
          <w:tcPr>
            <w:tcW w:w="1213" w:type="dxa"/>
            <w:vAlign w:val="center"/>
          </w:tcPr>
          <w:p w14:paraId="1C5CA511" w14:textId="77777777" w:rsidR="00AE7360" w:rsidRPr="00E52F8A" w:rsidRDefault="00AE7360" w:rsidP="004E5D2A">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1</w:t>
            </w:r>
          </w:p>
        </w:tc>
        <w:tc>
          <w:tcPr>
            <w:tcW w:w="3094" w:type="dxa"/>
            <w:vAlign w:val="center"/>
          </w:tcPr>
          <w:p w14:paraId="29353DD7" w14:textId="77777777" w:rsidR="00AE7360" w:rsidRDefault="00AE7360" w:rsidP="004E5D2A">
            <w:pPr>
              <w:jc w:val="cente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4164" w:type="dxa"/>
            <w:vAlign w:val="center"/>
          </w:tcPr>
          <w:p w14:paraId="7A923193" w14:textId="77777777" w:rsidR="00AE7360" w:rsidRPr="00FF425A" w:rsidRDefault="00AE7360" w:rsidP="004E5D2A">
            <w:pPr>
              <w:jc w:val="center"/>
              <w:rPr>
                <w:rFonts w:ascii="Times New Roman" w:hAnsi="Times New Roman"/>
                <w:sz w:val="24"/>
                <w:szCs w:val="24"/>
                <w:vertAlign w:val="superscript"/>
              </w:rPr>
            </w:pPr>
            <w:r w:rsidRPr="00FF425A">
              <w:rPr>
                <w:rFonts w:ascii="Times New Roman" w:hAnsi="Times New Roman"/>
                <w:sz w:val="24"/>
                <w:szCs w:val="24"/>
              </w:rPr>
              <w:t>9232</w:t>
            </w:r>
            <w:r w:rsidRPr="00FF425A">
              <w:rPr>
                <w:rFonts w:ascii="Times New Roman" w:hAnsi="Times New Roman"/>
                <w:sz w:val="24"/>
                <w:szCs w:val="24"/>
                <w:vertAlign w:val="superscript"/>
              </w:rPr>
              <w:t>a</w:t>
            </w:r>
          </w:p>
        </w:tc>
      </w:tr>
      <w:tr w:rsidR="00AE7360" w14:paraId="65DFE3F0" w14:textId="77777777" w:rsidTr="004E5D2A">
        <w:trPr>
          <w:trHeight w:val="534"/>
        </w:trPr>
        <w:tc>
          <w:tcPr>
            <w:tcW w:w="1213" w:type="dxa"/>
            <w:vAlign w:val="center"/>
          </w:tcPr>
          <w:p w14:paraId="6455CA9F" w14:textId="77777777" w:rsidR="00AE7360" w:rsidRPr="00E52F8A" w:rsidRDefault="00AE7360" w:rsidP="004E5D2A">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2</w:t>
            </w:r>
          </w:p>
        </w:tc>
        <w:tc>
          <w:tcPr>
            <w:tcW w:w="3094" w:type="dxa"/>
            <w:vAlign w:val="center"/>
          </w:tcPr>
          <w:p w14:paraId="4A4B28DA" w14:textId="77777777" w:rsidR="00AE7360" w:rsidRDefault="00AE7360" w:rsidP="004E5D2A">
            <w:pPr>
              <w:jc w:val="cente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4164" w:type="dxa"/>
            <w:vAlign w:val="center"/>
          </w:tcPr>
          <w:p w14:paraId="406B0D09" w14:textId="77777777" w:rsidR="00AE7360" w:rsidRPr="00FF425A" w:rsidRDefault="00AE7360" w:rsidP="004E5D2A">
            <w:pPr>
              <w:jc w:val="center"/>
              <w:rPr>
                <w:rFonts w:ascii="Times New Roman" w:hAnsi="Times New Roman"/>
                <w:sz w:val="24"/>
                <w:szCs w:val="24"/>
                <w:vertAlign w:val="superscript"/>
              </w:rPr>
            </w:pPr>
            <w:r w:rsidRPr="00FF425A">
              <w:rPr>
                <w:rFonts w:ascii="Times New Roman" w:hAnsi="Times New Roman"/>
                <w:sz w:val="24"/>
                <w:szCs w:val="24"/>
              </w:rPr>
              <w:t>8211</w:t>
            </w:r>
            <w:r w:rsidRPr="00FF425A">
              <w:rPr>
                <w:rFonts w:ascii="Times New Roman" w:hAnsi="Times New Roman"/>
                <w:sz w:val="24"/>
                <w:szCs w:val="24"/>
                <w:vertAlign w:val="superscript"/>
              </w:rPr>
              <w:t>ab</w:t>
            </w:r>
          </w:p>
        </w:tc>
      </w:tr>
      <w:tr w:rsidR="00AE7360" w14:paraId="4327A256" w14:textId="77777777" w:rsidTr="004E5D2A">
        <w:trPr>
          <w:trHeight w:val="510"/>
        </w:trPr>
        <w:tc>
          <w:tcPr>
            <w:tcW w:w="1213" w:type="dxa"/>
            <w:vAlign w:val="center"/>
          </w:tcPr>
          <w:p w14:paraId="59386DF0" w14:textId="77777777" w:rsidR="00AE7360" w:rsidRPr="00E52F8A" w:rsidRDefault="00AE7360" w:rsidP="004E5D2A">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3</w:t>
            </w:r>
          </w:p>
        </w:tc>
        <w:tc>
          <w:tcPr>
            <w:tcW w:w="3094" w:type="dxa"/>
            <w:vAlign w:val="center"/>
          </w:tcPr>
          <w:p w14:paraId="64DE84C6" w14:textId="77777777" w:rsidR="00AE7360" w:rsidRDefault="00AE7360" w:rsidP="004E5D2A">
            <w:pPr>
              <w:jc w:val="cente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 </w:t>
            </w:r>
          </w:p>
        </w:tc>
        <w:tc>
          <w:tcPr>
            <w:tcW w:w="4164" w:type="dxa"/>
            <w:vAlign w:val="center"/>
          </w:tcPr>
          <w:p w14:paraId="4798920C" w14:textId="77777777" w:rsidR="00AE7360" w:rsidRPr="00FF425A" w:rsidRDefault="00AE7360" w:rsidP="004E5D2A">
            <w:pPr>
              <w:jc w:val="center"/>
              <w:rPr>
                <w:rFonts w:ascii="Times New Roman" w:hAnsi="Times New Roman"/>
                <w:sz w:val="24"/>
                <w:szCs w:val="24"/>
                <w:vertAlign w:val="superscript"/>
              </w:rPr>
            </w:pPr>
            <w:r w:rsidRPr="00FF425A">
              <w:rPr>
                <w:rFonts w:ascii="Times New Roman" w:hAnsi="Times New Roman"/>
                <w:sz w:val="24"/>
                <w:szCs w:val="24"/>
              </w:rPr>
              <w:t>7661</w:t>
            </w:r>
            <w:r w:rsidRPr="00FF425A">
              <w:rPr>
                <w:rFonts w:ascii="Times New Roman" w:hAnsi="Times New Roman"/>
                <w:sz w:val="24"/>
                <w:szCs w:val="24"/>
                <w:vertAlign w:val="superscript"/>
              </w:rPr>
              <w:t>b</w:t>
            </w:r>
          </w:p>
        </w:tc>
      </w:tr>
      <w:tr w:rsidR="00AE7360" w14:paraId="09440A13" w14:textId="77777777" w:rsidTr="004E5D2A">
        <w:trPr>
          <w:trHeight w:val="510"/>
        </w:trPr>
        <w:tc>
          <w:tcPr>
            <w:tcW w:w="1213" w:type="dxa"/>
            <w:vAlign w:val="center"/>
          </w:tcPr>
          <w:p w14:paraId="628B9E1F" w14:textId="77777777" w:rsidR="00AE7360" w:rsidRPr="00E52F8A" w:rsidRDefault="00AE7360" w:rsidP="004E5D2A">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4</w:t>
            </w:r>
          </w:p>
        </w:tc>
        <w:tc>
          <w:tcPr>
            <w:tcW w:w="3094" w:type="dxa"/>
            <w:vAlign w:val="center"/>
          </w:tcPr>
          <w:p w14:paraId="213E0625" w14:textId="77777777" w:rsidR="00AE7360" w:rsidRDefault="00AE7360" w:rsidP="004E5D2A">
            <w:pPr>
              <w:jc w:val="cente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4164" w:type="dxa"/>
            <w:vAlign w:val="center"/>
          </w:tcPr>
          <w:p w14:paraId="637E8F15" w14:textId="77777777" w:rsidR="00AE7360" w:rsidRPr="00FF425A" w:rsidRDefault="00AE7360" w:rsidP="004E5D2A">
            <w:pPr>
              <w:jc w:val="center"/>
              <w:rPr>
                <w:rFonts w:ascii="Times New Roman" w:hAnsi="Times New Roman"/>
                <w:sz w:val="24"/>
                <w:szCs w:val="24"/>
                <w:vertAlign w:val="superscript"/>
              </w:rPr>
            </w:pPr>
            <w:r w:rsidRPr="00FF425A">
              <w:rPr>
                <w:rFonts w:ascii="Times New Roman" w:hAnsi="Times New Roman"/>
                <w:sz w:val="24"/>
                <w:szCs w:val="24"/>
              </w:rPr>
              <w:t>7232</w:t>
            </w:r>
            <w:r w:rsidRPr="00FF425A">
              <w:rPr>
                <w:rFonts w:ascii="Times New Roman" w:hAnsi="Times New Roman"/>
                <w:sz w:val="24"/>
                <w:szCs w:val="24"/>
                <w:vertAlign w:val="superscript"/>
              </w:rPr>
              <w:t>b</w:t>
            </w:r>
          </w:p>
        </w:tc>
      </w:tr>
      <w:tr w:rsidR="00AE7360" w14:paraId="7A448BE6" w14:textId="77777777" w:rsidTr="004E5D2A">
        <w:trPr>
          <w:trHeight w:val="510"/>
        </w:trPr>
        <w:tc>
          <w:tcPr>
            <w:tcW w:w="1213" w:type="dxa"/>
            <w:vAlign w:val="center"/>
          </w:tcPr>
          <w:p w14:paraId="12432E88" w14:textId="77777777" w:rsidR="00AE7360" w:rsidRPr="00E52F8A" w:rsidRDefault="00AE7360" w:rsidP="004E5D2A">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5</w:t>
            </w:r>
          </w:p>
        </w:tc>
        <w:tc>
          <w:tcPr>
            <w:tcW w:w="3094" w:type="dxa"/>
            <w:vAlign w:val="center"/>
          </w:tcPr>
          <w:p w14:paraId="365CD0A7" w14:textId="77777777" w:rsidR="00AE7360" w:rsidRDefault="00AE7360" w:rsidP="004E5D2A">
            <w:pPr>
              <w:jc w:val="cente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4164" w:type="dxa"/>
            <w:vAlign w:val="center"/>
          </w:tcPr>
          <w:p w14:paraId="21BD67D1" w14:textId="77777777" w:rsidR="00AE7360" w:rsidRPr="00FF425A" w:rsidRDefault="00AE7360" w:rsidP="004E5D2A">
            <w:pPr>
              <w:jc w:val="center"/>
              <w:rPr>
                <w:rFonts w:ascii="Times New Roman" w:hAnsi="Times New Roman"/>
                <w:sz w:val="24"/>
                <w:szCs w:val="24"/>
                <w:vertAlign w:val="superscript"/>
              </w:rPr>
            </w:pPr>
            <w:r w:rsidRPr="00FF425A">
              <w:rPr>
                <w:rFonts w:ascii="Times New Roman" w:hAnsi="Times New Roman"/>
                <w:sz w:val="24"/>
                <w:szCs w:val="24"/>
              </w:rPr>
              <w:t>7143</w:t>
            </w:r>
            <w:r w:rsidRPr="00FF425A">
              <w:rPr>
                <w:rFonts w:ascii="Times New Roman" w:hAnsi="Times New Roman"/>
                <w:sz w:val="24"/>
                <w:szCs w:val="24"/>
                <w:vertAlign w:val="superscript"/>
              </w:rPr>
              <w:t>b</w:t>
            </w:r>
          </w:p>
        </w:tc>
      </w:tr>
      <w:tr w:rsidR="00AE7360" w14:paraId="64A2BFE5" w14:textId="77777777" w:rsidTr="004E5D2A">
        <w:trPr>
          <w:trHeight w:val="510"/>
        </w:trPr>
        <w:tc>
          <w:tcPr>
            <w:tcW w:w="4307" w:type="dxa"/>
            <w:gridSpan w:val="2"/>
            <w:vAlign w:val="center"/>
          </w:tcPr>
          <w:p w14:paraId="32B7E1A1" w14:textId="77777777" w:rsidR="00AE7360" w:rsidRDefault="00AE7360" w:rsidP="004E5D2A">
            <w:pPr>
              <w:rPr>
                <w:rFonts w:ascii="Times New Roman" w:hAnsi="Times New Roman"/>
              </w:rPr>
            </w:pPr>
            <w:r>
              <w:rPr>
                <w:rFonts w:ascii="Times New Roman" w:hAnsi="Times New Roman"/>
                <w:sz w:val="24"/>
              </w:rPr>
              <w:t>S. Em.</w:t>
            </w:r>
            <w:r>
              <w:rPr>
                <w:rFonts w:ascii="Times New Roman" w:hAnsi="Times New Roman"/>
                <w:spacing w:val="-1"/>
                <w:sz w:val="24"/>
              </w:rPr>
              <w:t xml:space="preserve"> </w:t>
            </w:r>
            <w:r>
              <w:rPr>
                <w:rFonts w:ascii="Times New Roman" w:hAnsi="Times New Roman"/>
                <w:spacing w:val="-10"/>
                <w:sz w:val="24"/>
              </w:rPr>
              <w:t xml:space="preserve">                                          (Treatment) T</w:t>
            </w:r>
          </w:p>
        </w:tc>
        <w:tc>
          <w:tcPr>
            <w:tcW w:w="4164" w:type="dxa"/>
            <w:vAlign w:val="center"/>
          </w:tcPr>
          <w:p w14:paraId="5357A6B1" w14:textId="77777777" w:rsidR="00AE7360" w:rsidRDefault="00AE7360" w:rsidP="004E5D2A">
            <w:pPr>
              <w:jc w:val="center"/>
              <w:rPr>
                <w:rFonts w:ascii="Times New Roman" w:hAnsi="Times New Roman"/>
                <w:sz w:val="24"/>
                <w:szCs w:val="24"/>
              </w:rPr>
            </w:pPr>
            <w:r>
              <w:rPr>
                <w:rFonts w:ascii="Times New Roman" w:hAnsi="Times New Roman"/>
                <w:sz w:val="24"/>
                <w:szCs w:val="24"/>
              </w:rPr>
              <w:t>355</w:t>
            </w:r>
          </w:p>
        </w:tc>
      </w:tr>
      <w:tr w:rsidR="00AE7360" w14:paraId="2AB9025C" w14:textId="77777777" w:rsidTr="004E5D2A">
        <w:trPr>
          <w:trHeight w:val="534"/>
        </w:trPr>
        <w:tc>
          <w:tcPr>
            <w:tcW w:w="4307" w:type="dxa"/>
            <w:gridSpan w:val="2"/>
            <w:vAlign w:val="center"/>
          </w:tcPr>
          <w:p w14:paraId="52A8AE19" w14:textId="77777777" w:rsidR="00AE7360" w:rsidRDefault="00AE7360" w:rsidP="004E5D2A">
            <w:pPr>
              <w:rPr>
                <w:rFonts w:ascii="Times New Roman" w:hAnsi="Times New Roman"/>
              </w:rPr>
            </w:pPr>
            <w:r>
              <w:rPr>
                <w:rFonts w:ascii="Times New Roman" w:hAnsi="Times New Roman"/>
                <w:sz w:val="24"/>
              </w:rPr>
              <w:t>C. D.</w:t>
            </w:r>
            <w:r>
              <w:rPr>
                <w:rFonts w:ascii="Times New Roman" w:hAnsi="Times New Roman"/>
                <w:spacing w:val="-2"/>
                <w:sz w:val="24"/>
              </w:rPr>
              <w:t xml:space="preserve"> </w:t>
            </w:r>
            <w:r>
              <w:rPr>
                <w:rFonts w:ascii="Times New Roman" w:hAnsi="Times New Roman"/>
                <w:sz w:val="24"/>
              </w:rPr>
              <w:t xml:space="preserve">at </w:t>
            </w:r>
            <w:r>
              <w:rPr>
                <w:rFonts w:ascii="Times New Roman" w:hAnsi="Times New Roman"/>
                <w:spacing w:val="-5"/>
                <w:sz w:val="24"/>
              </w:rPr>
              <w:t>5%                                                  T</w:t>
            </w:r>
          </w:p>
        </w:tc>
        <w:tc>
          <w:tcPr>
            <w:tcW w:w="4164" w:type="dxa"/>
            <w:vAlign w:val="center"/>
          </w:tcPr>
          <w:p w14:paraId="2C2BE33A" w14:textId="77777777" w:rsidR="00AE7360" w:rsidRDefault="00AE7360" w:rsidP="004E5D2A">
            <w:pPr>
              <w:jc w:val="center"/>
              <w:rPr>
                <w:rFonts w:ascii="Times New Roman" w:hAnsi="Times New Roman"/>
                <w:sz w:val="24"/>
                <w:szCs w:val="24"/>
              </w:rPr>
            </w:pPr>
            <w:r>
              <w:rPr>
                <w:rFonts w:ascii="Times New Roman" w:hAnsi="Times New Roman"/>
                <w:sz w:val="24"/>
                <w:szCs w:val="24"/>
              </w:rPr>
              <w:t>1094</w:t>
            </w:r>
          </w:p>
        </w:tc>
      </w:tr>
      <w:tr w:rsidR="00AE7360" w14:paraId="481D2E5E" w14:textId="77777777" w:rsidTr="004E5D2A">
        <w:trPr>
          <w:trHeight w:val="510"/>
        </w:trPr>
        <w:tc>
          <w:tcPr>
            <w:tcW w:w="4307" w:type="dxa"/>
            <w:gridSpan w:val="2"/>
            <w:tcBorders>
              <w:bottom w:val="single" w:sz="4" w:space="0" w:color="auto"/>
            </w:tcBorders>
            <w:vAlign w:val="center"/>
          </w:tcPr>
          <w:p w14:paraId="169C588B" w14:textId="77777777" w:rsidR="00AE7360" w:rsidRDefault="00AE7360" w:rsidP="004E5D2A">
            <w:pPr>
              <w:rPr>
                <w:rFonts w:ascii="Times New Roman" w:hAnsi="Times New Roman"/>
              </w:rPr>
            </w:pPr>
            <w:r>
              <w:rPr>
                <w:rFonts w:ascii="Times New Roman" w:hAnsi="Times New Roman"/>
                <w:sz w:val="24"/>
              </w:rPr>
              <w:t>C. V.</w:t>
            </w:r>
            <w:r>
              <w:rPr>
                <w:rFonts w:ascii="Times New Roman" w:hAnsi="Times New Roman"/>
                <w:spacing w:val="-1"/>
                <w:sz w:val="24"/>
              </w:rPr>
              <w:t xml:space="preserve"> </w:t>
            </w:r>
            <w:r>
              <w:rPr>
                <w:rFonts w:ascii="Times New Roman" w:hAnsi="Times New Roman"/>
                <w:spacing w:val="-5"/>
                <w:sz w:val="24"/>
              </w:rPr>
              <w:t>%</w:t>
            </w:r>
          </w:p>
        </w:tc>
        <w:tc>
          <w:tcPr>
            <w:tcW w:w="4164" w:type="dxa"/>
            <w:tcBorders>
              <w:bottom w:val="single" w:sz="4" w:space="0" w:color="auto"/>
            </w:tcBorders>
            <w:vAlign w:val="center"/>
          </w:tcPr>
          <w:p w14:paraId="06FD8D2A" w14:textId="77777777" w:rsidR="00AE7360" w:rsidRDefault="00AE7360" w:rsidP="004E5D2A">
            <w:pPr>
              <w:jc w:val="center"/>
              <w:rPr>
                <w:rFonts w:ascii="Times New Roman" w:hAnsi="Times New Roman"/>
                <w:sz w:val="24"/>
                <w:szCs w:val="24"/>
              </w:rPr>
            </w:pPr>
            <w:r>
              <w:rPr>
                <w:rFonts w:ascii="Times New Roman" w:hAnsi="Times New Roman"/>
                <w:sz w:val="24"/>
                <w:szCs w:val="24"/>
              </w:rPr>
              <w:t>8.99</w:t>
            </w:r>
          </w:p>
        </w:tc>
      </w:tr>
      <w:tr w:rsidR="00AE7360" w14:paraId="6FCD6726" w14:textId="77777777" w:rsidTr="004E5D2A">
        <w:trPr>
          <w:trHeight w:val="510"/>
        </w:trPr>
        <w:tc>
          <w:tcPr>
            <w:tcW w:w="8471" w:type="dxa"/>
            <w:gridSpan w:val="3"/>
            <w:tcBorders>
              <w:top w:val="single" w:sz="4" w:space="0" w:color="auto"/>
              <w:left w:val="nil"/>
              <w:bottom w:val="nil"/>
              <w:right w:val="nil"/>
            </w:tcBorders>
            <w:vAlign w:val="center"/>
          </w:tcPr>
          <w:p w14:paraId="2288A923" w14:textId="77777777" w:rsidR="00AE7360" w:rsidRDefault="00AE7360" w:rsidP="004E5D2A">
            <w:pPr>
              <w:spacing w:before="120" w:after="120"/>
              <w:rPr>
                <w:rFonts w:ascii="Times New Roman" w:hAnsi="Times New Roman"/>
                <w:sz w:val="24"/>
                <w:szCs w:val="24"/>
              </w:rPr>
            </w:pPr>
            <w:r w:rsidRPr="00FF425A">
              <w:rPr>
                <w:rFonts w:ascii="Times New Roman" w:hAnsi="Times New Roman"/>
                <w:sz w:val="24"/>
                <w:szCs w:val="24"/>
                <w:lang w:bidi="gu-IN"/>
              </w:rPr>
              <w:t>Treatment means with the letter(s) in common are not significantly different by DNMRT at 5% level of significance</w:t>
            </w:r>
          </w:p>
        </w:tc>
      </w:tr>
    </w:tbl>
    <w:p w14:paraId="141DC5C2" w14:textId="0A619CC9" w:rsidR="00AE7360" w:rsidRDefault="00AE7360" w:rsidP="00AE7360">
      <w:pPr>
        <w:rPr>
          <w:rFonts w:ascii="Times New Roman" w:hAnsi="Times New Roman" w:cs="Times New Roman"/>
          <w:b/>
          <w:bCs/>
          <w:sz w:val="24"/>
          <w:lang w:val="en-IN"/>
        </w:rPr>
      </w:pPr>
    </w:p>
    <w:p w14:paraId="6EFC2E55" w14:textId="7E5A95C3" w:rsidR="00AE7360" w:rsidRDefault="00AE7360" w:rsidP="00AE7360">
      <w:pPr>
        <w:rPr>
          <w:noProof/>
        </w:rPr>
      </w:pPr>
    </w:p>
    <w:p w14:paraId="2D568422" w14:textId="71443683" w:rsidR="00613036" w:rsidRDefault="00613036" w:rsidP="00613036">
      <w:pPr>
        <w:rPr>
          <w:noProof/>
        </w:rPr>
      </w:pPr>
    </w:p>
    <w:p w14:paraId="0DB04571" w14:textId="6D23D9D6" w:rsidR="00613036" w:rsidRDefault="00613036" w:rsidP="00613036">
      <w:pPr>
        <w:ind w:firstLine="720"/>
        <w:rPr>
          <w:rFonts w:ascii="Times New Roman" w:hAnsi="Times New Roman" w:cs="Times New Roman"/>
          <w:sz w:val="24"/>
          <w:lang w:val="en-IN"/>
        </w:rPr>
      </w:pPr>
    </w:p>
    <w:p w14:paraId="5D8AD74E" w14:textId="37CD61B1" w:rsidR="00BD154C" w:rsidRDefault="00BD154C" w:rsidP="00613036">
      <w:pPr>
        <w:ind w:firstLine="720"/>
        <w:rPr>
          <w:rFonts w:ascii="Times New Roman" w:hAnsi="Times New Roman" w:cs="Times New Roman"/>
          <w:sz w:val="24"/>
          <w:lang w:val="en-IN"/>
        </w:rPr>
      </w:pPr>
    </w:p>
    <w:p w14:paraId="26D1DEFF" w14:textId="77777777" w:rsidR="00726ED9" w:rsidRDefault="00726ED9" w:rsidP="00613036">
      <w:pPr>
        <w:ind w:firstLine="720"/>
        <w:rPr>
          <w:rFonts w:ascii="Times New Roman" w:hAnsi="Times New Roman" w:cs="Times New Roman"/>
          <w:sz w:val="24"/>
          <w:lang w:val="en-IN"/>
        </w:rPr>
      </w:pPr>
    </w:p>
    <w:p w14:paraId="1B609E89" w14:textId="77777777" w:rsidR="00726ED9" w:rsidRDefault="00726ED9" w:rsidP="00613036">
      <w:pPr>
        <w:ind w:firstLine="720"/>
        <w:rPr>
          <w:rFonts w:ascii="Times New Roman" w:hAnsi="Times New Roman" w:cs="Times New Roman"/>
          <w:sz w:val="24"/>
          <w:lang w:val="en-IN"/>
        </w:rPr>
      </w:pPr>
    </w:p>
    <w:p w14:paraId="1A6CBF90" w14:textId="77777777" w:rsidR="00726ED9" w:rsidRDefault="00726ED9" w:rsidP="00613036">
      <w:pPr>
        <w:ind w:firstLine="720"/>
        <w:rPr>
          <w:rFonts w:ascii="Times New Roman" w:hAnsi="Times New Roman" w:cs="Times New Roman"/>
          <w:sz w:val="24"/>
          <w:lang w:val="en-IN"/>
        </w:rPr>
      </w:pPr>
    </w:p>
    <w:p w14:paraId="167C99D5" w14:textId="77777777" w:rsidR="00726ED9" w:rsidRDefault="00726ED9" w:rsidP="00613036">
      <w:pPr>
        <w:ind w:firstLine="720"/>
        <w:rPr>
          <w:rFonts w:ascii="Times New Roman" w:hAnsi="Times New Roman" w:cs="Times New Roman"/>
          <w:sz w:val="24"/>
          <w:lang w:val="en-IN"/>
        </w:rPr>
      </w:pPr>
    </w:p>
    <w:p w14:paraId="69438054" w14:textId="77777777" w:rsidR="00726ED9" w:rsidRDefault="00726ED9" w:rsidP="00613036">
      <w:pPr>
        <w:ind w:firstLine="720"/>
        <w:rPr>
          <w:rFonts w:ascii="Times New Roman" w:hAnsi="Times New Roman" w:cs="Times New Roman"/>
          <w:sz w:val="24"/>
          <w:lang w:val="en-IN"/>
        </w:rPr>
      </w:pPr>
    </w:p>
    <w:p w14:paraId="3685D893" w14:textId="77777777" w:rsidR="00726ED9" w:rsidRDefault="00726ED9" w:rsidP="00613036">
      <w:pPr>
        <w:ind w:firstLine="720"/>
        <w:rPr>
          <w:rFonts w:ascii="Times New Roman" w:hAnsi="Times New Roman" w:cs="Times New Roman"/>
          <w:sz w:val="24"/>
          <w:lang w:val="en-IN"/>
        </w:rPr>
      </w:pPr>
    </w:p>
    <w:p w14:paraId="6B15786F" w14:textId="77777777" w:rsidR="00726ED9" w:rsidRDefault="00726ED9" w:rsidP="00613036">
      <w:pPr>
        <w:ind w:firstLine="720"/>
        <w:rPr>
          <w:rFonts w:ascii="Times New Roman" w:hAnsi="Times New Roman" w:cs="Times New Roman"/>
          <w:sz w:val="24"/>
          <w:lang w:val="en-IN"/>
        </w:rPr>
      </w:pPr>
    </w:p>
    <w:p w14:paraId="5069DE88" w14:textId="77777777" w:rsidR="00726ED9" w:rsidRDefault="00726ED9" w:rsidP="00613036">
      <w:pPr>
        <w:ind w:firstLine="720"/>
        <w:rPr>
          <w:rFonts w:ascii="Times New Roman" w:hAnsi="Times New Roman" w:cs="Times New Roman"/>
          <w:sz w:val="24"/>
          <w:lang w:val="en-IN"/>
        </w:rPr>
      </w:pPr>
    </w:p>
    <w:p w14:paraId="52ADE288" w14:textId="77777777" w:rsidR="00726ED9" w:rsidRDefault="00726ED9" w:rsidP="00613036">
      <w:pPr>
        <w:ind w:firstLine="720"/>
        <w:rPr>
          <w:rFonts w:ascii="Times New Roman" w:hAnsi="Times New Roman" w:cs="Times New Roman"/>
          <w:sz w:val="24"/>
          <w:lang w:val="en-IN"/>
        </w:rPr>
      </w:pPr>
    </w:p>
    <w:p w14:paraId="4FEEA52B" w14:textId="77777777" w:rsidR="00726ED9" w:rsidRDefault="00726ED9" w:rsidP="00613036">
      <w:pPr>
        <w:ind w:firstLine="720"/>
        <w:rPr>
          <w:rFonts w:ascii="Times New Roman" w:hAnsi="Times New Roman" w:cs="Times New Roman"/>
          <w:sz w:val="24"/>
          <w:lang w:val="en-IN"/>
        </w:rPr>
      </w:pPr>
    </w:p>
    <w:p w14:paraId="419EC737" w14:textId="77777777" w:rsidR="00726ED9" w:rsidRDefault="00726ED9" w:rsidP="00613036">
      <w:pPr>
        <w:ind w:firstLine="720"/>
        <w:rPr>
          <w:rFonts w:ascii="Times New Roman" w:hAnsi="Times New Roman" w:cs="Times New Roman"/>
          <w:sz w:val="24"/>
          <w:lang w:val="en-IN"/>
        </w:rPr>
        <w:sectPr w:rsidR="00726ED9" w:rsidSect="00AE7360">
          <w:pgSz w:w="12240" w:h="15840"/>
          <w:pgMar w:top="1440" w:right="1440" w:bottom="1440" w:left="1440" w:header="720" w:footer="720" w:gutter="0"/>
          <w:cols w:space="720"/>
          <w:docGrid w:linePitch="360"/>
        </w:sectPr>
      </w:pPr>
    </w:p>
    <w:p w14:paraId="643ADF8B" w14:textId="54D3F34D" w:rsidR="00726ED9" w:rsidRDefault="009D2240" w:rsidP="00613036">
      <w:pPr>
        <w:ind w:firstLine="720"/>
        <w:rPr>
          <w:rFonts w:ascii="Times New Roman" w:hAnsi="Times New Roman" w:cs="Times New Roman"/>
          <w:sz w:val="24"/>
          <w:lang w:val="en-IN"/>
        </w:rPr>
      </w:pPr>
      <w:r>
        <w:rPr>
          <w:rFonts w:ascii="Times New Roman" w:eastAsia="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01C67DAB" wp14:editId="64185764">
                <wp:simplePos x="0" y="0"/>
                <wp:positionH relativeFrom="column">
                  <wp:posOffset>1714500</wp:posOffset>
                </wp:positionH>
                <wp:positionV relativeFrom="paragraph">
                  <wp:posOffset>3497580</wp:posOffset>
                </wp:positionV>
                <wp:extent cx="5341620" cy="289560"/>
                <wp:effectExtent l="0" t="0" r="11430" b="15240"/>
                <wp:wrapNone/>
                <wp:docPr id="2070092624" name="Rectangle 2"/>
                <wp:cNvGraphicFramePr/>
                <a:graphic xmlns:a="http://schemas.openxmlformats.org/drawingml/2006/main">
                  <a:graphicData uri="http://schemas.microsoft.com/office/word/2010/wordprocessingShape">
                    <wps:wsp>
                      <wps:cNvSpPr/>
                      <wps:spPr>
                        <a:xfrm>
                          <a:off x="0" y="0"/>
                          <a:ext cx="5341620" cy="2895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48D2BC8" w14:textId="14D6429D" w:rsidR="00726ED9" w:rsidRPr="00726ED9" w:rsidRDefault="00726ED9" w:rsidP="00726ED9">
                            <w:pPr>
                              <w:rPr>
                                <w:rFonts w:ascii="Times New Roman" w:hAnsi="Times New Roman" w:cs="Times New Roman"/>
                                <w:sz w:val="24"/>
                                <w:szCs w:val="24"/>
                                <w:vertAlign w:val="subscript"/>
                                <w:lang w:val="en-IN"/>
                              </w:rPr>
                            </w:pPr>
                            <w:r w:rsidRPr="00726ED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726ED9">
                              <w:rPr>
                                <w:rFonts w:ascii="Times New Roman" w:hAnsi="Times New Roman" w:cs="Times New Roman"/>
                                <w:sz w:val="24"/>
                                <w:szCs w:val="24"/>
                                <w:lang w:val="en-IN"/>
                              </w:rPr>
                              <w:t xml:space="preserve">  D</w:t>
                            </w:r>
                            <w:r w:rsidRPr="00726ED9">
                              <w:rPr>
                                <w:rFonts w:ascii="Times New Roman" w:hAnsi="Times New Roman" w:cs="Times New Roman"/>
                                <w:sz w:val="24"/>
                                <w:szCs w:val="24"/>
                                <w:vertAlign w:val="subscript"/>
                                <w:lang w:val="en-IN"/>
                              </w:rPr>
                              <w:t>1</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2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3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4  </w:t>
                            </w:r>
                            <w:r>
                              <w:rPr>
                                <w:rFonts w:ascii="Times New Roman" w:hAnsi="Times New Roman" w:cs="Times New Roman"/>
                                <w:sz w:val="24"/>
                                <w:szCs w:val="24"/>
                                <w:vertAlign w:val="subscript"/>
                                <w:lang w:val="en-IN"/>
                              </w:rPr>
                              <w:t xml:space="preserve">                     </w:t>
                            </w:r>
                            <w:r w:rsidR="009D2240">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5</w:t>
                            </w:r>
                          </w:p>
                          <w:p w14:paraId="0FC07B5C" w14:textId="77777777" w:rsidR="00726ED9" w:rsidRDefault="00726ED9" w:rsidP="00726ED9">
                            <w:pPr>
                              <w:jc w:val="center"/>
                              <w:rPr>
                                <w:lang w:val="en-IN"/>
                              </w:rPr>
                            </w:pPr>
                          </w:p>
                          <w:p w14:paraId="207F0438" w14:textId="77777777" w:rsidR="00726ED9" w:rsidRPr="00726ED9" w:rsidRDefault="00726ED9" w:rsidP="00726ED9">
                            <w:pPr>
                              <w:jc w:val="center"/>
                              <w:rPr>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67DAB" id="Rectangle 2" o:spid="_x0000_s1026" style="position:absolute;left:0;text-align:left;margin-left:135pt;margin-top:275.4pt;width:420.6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" fillcolor="white [3201]" strokecolor="white [3212]" strokeweight="1pt">
                <v:textbox>
                  <w:txbxContent>
                    <w:p w14:paraId="148D2BC8" w14:textId="14D6429D" w:rsidR="00726ED9" w:rsidRPr="00726ED9" w:rsidRDefault="00726ED9" w:rsidP="00726ED9">
                      <w:pPr>
                        <w:rPr>
                          <w:rFonts w:ascii="Times New Roman" w:hAnsi="Times New Roman" w:cs="Times New Roman"/>
                          <w:sz w:val="24"/>
                          <w:szCs w:val="24"/>
                          <w:vertAlign w:val="subscript"/>
                          <w:lang w:val="en-IN"/>
                        </w:rPr>
                      </w:pPr>
                      <w:r w:rsidRPr="00726ED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726ED9">
                        <w:rPr>
                          <w:rFonts w:ascii="Times New Roman" w:hAnsi="Times New Roman" w:cs="Times New Roman"/>
                          <w:sz w:val="24"/>
                          <w:szCs w:val="24"/>
                          <w:lang w:val="en-IN"/>
                        </w:rPr>
                        <w:t xml:space="preserve">  D</w:t>
                      </w:r>
                      <w:r w:rsidRPr="00726ED9">
                        <w:rPr>
                          <w:rFonts w:ascii="Times New Roman" w:hAnsi="Times New Roman" w:cs="Times New Roman"/>
                          <w:sz w:val="24"/>
                          <w:szCs w:val="24"/>
                          <w:vertAlign w:val="subscript"/>
                          <w:lang w:val="en-IN"/>
                        </w:rPr>
                        <w:t>1</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2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3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4  </w:t>
                      </w:r>
                      <w:r>
                        <w:rPr>
                          <w:rFonts w:ascii="Times New Roman" w:hAnsi="Times New Roman" w:cs="Times New Roman"/>
                          <w:sz w:val="24"/>
                          <w:szCs w:val="24"/>
                          <w:vertAlign w:val="subscript"/>
                          <w:lang w:val="en-IN"/>
                        </w:rPr>
                        <w:t xml:space="preserve">                     </w:t>
                      </w:r>
                      <w:r w:rsidR="009D2240">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5</w:t>
                      </w:r>
                    </w:p>
                    <w:p w14:paraId="0FC07B5C" w14:textId="77777777" w:rsidR="00726ED9" w:rsidRDefault="00726ED9" w:rsidP="00726ED9">
                      <w:pPr>
                        <w:jc w:val="center"/>
                        <w:rPr>
                          <w:lang w:val="en-IN"/>
                        </w:rPr>
                      </w:pPr>
                    </w:p>
                    <w:p w14:paraId="207F0438" w14:textId="77777777" w:rsidR="00726ED9" w:rsidRPr="00726ED9" w:rsidRDefault="00726ED9" w:rsidP="00726ED9">
                      <w:pPr>
                        <w:jc w:val="center"/>
                        <w:rPr>
                          <w:lang w:val="en-IN"/>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9D415CF" wp14:editId="31EAD2CA">
                <wp:simplePos x="0" y="0"/>
                <wp:positionH relativeFrom="column">
                  <wp:posOffset>3733800</wp:posOffset>
                </wp:positionH>
                <wp:positionV relativeFrom="paragraph">
                  <wp:posOffset>3787140</wp:posOffset>
                </wp:positionV>
                <wp:extent cx="990600" cy="274320"/>
                <wp:effectExtent l="0" t="0" r="19050" b="11430"/>
                <wp:wrapNone/>
                <wp:docPr id="2001946462" name="Rectangle 4"/>
                <wp:cNvGraphicFramePr/>
                <a:graphic xmlns:a="http://schemas.openxmlformats.org/drawingml/2006/main">
                  <a:graphicData uri="http://schemas.microsoft.com/office/word/2010/wordprocessingShape">
                    <wps:wsp>
                      <wps:cNvSpPr/>
                      <wps:spPr>
                        <a:xfrm>
                          <a:off x="0" y="0"/>
                          <a:ext cx="990600" cy="2743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6316220" w14:textId="32743340" w:rsidR="00726ED9" w:rsidRPr="00726ED9" w:rsidRDefault="00726ED9" w:rsidP="00726ED9">
                            <w:pPr>
                              <w:jc w:val="center"/>
                              <w:rPr>
                                <w:rFonts w:ascii="Times New Roman" w:hAnsi="Times New Roman" w:cs="Times New Roman"/>
                                <w:sz w:val="24"/>
                                <w:szCs w:val="24"/>
                                <w:lang w:val="en-IN"/>
                              </w:rPr>
                            </w:pPr>
                            <w:r w:rsidRPr="00726ED9">
                              <w:rPr>
                                <w:rFonts w:ascii="Times New Roman" w:hAnsi="Times New Roman" w:cs="Times New Roman"/>
                                <w:sz w:val="24"/>
                                <w:szCs w:val="24"/>
                                <w:lang w:val="en-IN"/>
                              </w:rPr>
                              <w:t>Treatments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415CF" id="Rectangle 4" o:spid="_x0000_s1027" style="position:absolute;left:0;text-align:left;margin-left:294pt;margin-top:298.2pt;width:7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" fillcolor="white [3201]" strokecolor="white [3212]" strokeweight="1pt">
                <v:textbox>
                  <w:txbxContent>
                    <w:p w14:paraId="66316220" w14:textId="32743340" w:rsidR="00726ED9" w:rsidRPr="00726ED9" w:rsidRDefault="00726ED9" w:rsidP="00726ED9">
                      <w:pPr>
                        <w:jc w:val="center"/>
                        <w:rPr>
                          <w:rFonts w:ascii="Times New Roman" w:hAnsi="Times New Roman" w:cs="Times New Roman"/>
                          <w:sz w:val="24"/>
                          <w:szCs w:val="24"/>
                          <w:lang w:val="en-IN"/>
                        </w:rPr>
                      </w:pPr>
                      <w:r w:rsidRPr="00726ED9">
                        <w:rPr>
                          <w:rFonts w:ascii="Times New Roman" w:hAnsi="Times New Roman" w:cs="Times New Roman"/>
                          <w:sz w:val="24"/>
                          <w:szCs w:val="24"/>
                          <w:lang w:val="en-IN"/>
                        </w:rPr>
                        <w:t>Treatments</w:t>
                      </w:r>
                    </w:p>
                  </w:txbxContent>
                </v:textbox>
              </v:rect>
            </w:pict>
          </mc:Fallback>
        </mc:AlternateContent>
      </w:r>
      <w:r>
        <w:rPr>
          <w:noProof/>
        </w:rPr>
        <mc:AlternateContent>
          <mc:Choice Requires="wps">
            <w:drawing>
              <wp:anchor distT="0" distB="0" distL="0" distR="0" simplePos="0" relativeHeight="251662336" behindDoc="0" locked="0" layoutInCell="1" allowOverlap="1" wp14:anchorId="1997F67C" wp14:editId="7EFE2838">
                <wp:simplePos x="0" y="0"/>
                <wp:positionH relativeFrom="page">
                  <wp:posOffset>1973580</wp:posOffset>
                </wp:positionH>
                <wp:positionV relativeFrom="paragraph">
                  <wp:posOffset>1226185</wp:posOffset>
                </wp:positionV>
                <wp:extent cx="222885" cy="146177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1461770"/>
                        </a:xfrm>
                        <a:prstGeom prst="rect">
                          <a:avLst/>
                        </a:prstGeom>
                      </wps:spPr>
                      <wps:txbx>
                        <w:txbxContent>
                          <w:p w14:paraId="7A9FE59E" w14:textId="77777777" w:rsidR="00726ED9" w:rsidRPr="00726ED9" w:rsidRDefault="00726ED9" w:rsidP="00726ED9">
                            <w:pPr>
                              <w:pStyle w:val="BodyText"/>
                              <w:spacing w:before="9"/>
                              <w:ind w:left="20"/>
                            </w:pPr>
                            <w:r w:rsidRPr="00726ED9">
                              <w:t>Fruit</w:t>
                            </w:r>
                            <w:r w:rsidRPr="00726ED9">
                              <w:rPr>
                                <w:spacing w:val="-5"/>
                              </w:rPr>
                              <w:t xml:space="preserve"> </w:t>
                            </w:r>
                            <w:r w:rsidRPr="00726ED9">
                              <w:t>yield</w:t>
                            </w:r>
                            <w:r w:rsidRPr="00726ED9">
                              <w:rPr>
                                <w:spacing w:val="-6"/>
                              </w:rPr>
                              <w:t xml:space="preserve"> </w:t>
                            </w:r>
                            <w:r w:rsidRPr="00726ED9">
                              <w:rPr>
                                <w:spacing w:val="-2"/>
                              </w:rPr>
                              <w:t>(kg/ha.)</w:t>
                            </w:r>
                          </w:p>
                        </w:txbxContent>
                      </wps:txbx>
                      <wps:bodyPr vert="vert270" wrap="square" lIns="0" tIns="0" rIns="0" bIns="0" rtlCol="0">
                        <a:noAutofit/>
                      </wps:bodyPr>
                    </wps:wsp>
                  </a:graphicData>
                </a:graphic>
              </wp:anchor>
            </w:drawing>
          </mc:Choice>
          <mc:Fallback>
            <w:pict>
              <v:shapetype w14:anchorId="1997F67C" id="_x0000_t202" coordsize="21600,21600" o:spt="202" path="m,l,21600r21600,l21600,xe">
                <v:stroke joinstyle="miter"/>
                <v:path gradientshapeok="t" o:connecttype="rect"/>
              </v:shapetype>
              <v:shape id="Textbox 253" o:spid="_x0000_s1028" type="#_x0000_t202" style="position:absolute;left:0;text-align:left;margin-left:155.4pt;margin-top:96.55pt;width:17.55pt;height:115.1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" filled="f" stroked="f">
                <v:textbox style="layout-flow:vertical;mso-layout-flow-alt:bottom-to-top" inset="0,0,0,0">
                  <w:txbxContent>
                    <w:p w14:paraId="7A9FE59E" w14:textId="77777777" w:rsidR="00726ED9" w:rsidRPr="00726ED9" w:rsidRDefault="00726ED9" w:rsidP="00726ED9">
                      <w:pPr>
                        <w:pStyle w:val="BodyText"/>
                        <w:spacing w:before="9"/>
                        <w:ind w:left="20"/>
                      </w:pPr>
                      <w:r w:rsidRPr="00726ED9">
                        <w:t>Fruit</w:t>
                      </w:r>
                      <w:r w:rsidRPr="00726ED9">
                        <w:rPr>
                          <w:spacing w:val="-5"/>
                        </w:rPr>
                        <w:t xml:space="preserve"> </w:t>
                      </w:r>
                      <w:r w:rsidRPr="00726ED9">
                        <w:t>yield</w:t>
                      </w:r>
                      <w:r w:rsidRPr="00726ED9">
                        <w:rPr>
                          <w:spacing w:val="-6"/>
                        </w:rPr>
                        <w:t xml:space="preserve"> </w:t>
                      </w:r>
                      <w:r w:rsidRPr="00726ED9">
                        <w:rPr>
                          <w:spacing w:val="-2"/>
                        </w:rPr>
                        <w:t>(kg/ha.)</w:t>
                      </w:r>
                    </w:p>
                  </w:txbxContent>
                </v:textbox>
                <w10:wrap anchorx="page"/>
              </v:shape>
            </w:pict>
          </mc:Fallback>
        </mc:AlternateContent>
      </w:r>
      <w:r w:rsidR="00726ED9" w:rsidRPr="00726ED9">
        <w:rPr>
          <w:rFonts w:ascii="Times New Roman" w:eastAsia="Times New Roman" w:hAnsi="Times New Roman" w:cs="Times New Roman"/>
          <w:noProof/>
        </w:rPr>
        <mc:AlternateContent>
          <mc:Choice Requires="wpg">
            <w:drawing>
              <wp:anchor distT="0" distB="0" distL="0" distR="0" simplePos="0" relativeHeight="251659264" behindDoc="1" locked="0" layoutInCell="1" allowOverlap="1" wp14:anchorId="1A582C38" wp14:editId="083A9EC4">
                <wp:simplePos x="0" y="0"/>
                <wp:positionH relativeFrom="page">
                  <wp:posOffset>1824355</wp:posOffset>
                </wp:positionH>
                <wp:positionV relativeFrom="paragraph">
                  <wp:posOffset>80010</wp:posOffset>
                </wp:positionV>
                <wp:extent cx="6621780" cy="4175760"/>
                <wp:effectExtent l="0" t="0" r="7620" b="1524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1780" cy="4175760"/>
                          <a:chOff x="14288" y="14288"/>
                          <a:chExt cx="8206740" cy="5375910"/>
                        </a:xfrm>
                      </wpg:grpSpPr>
                      <pic:pic xmlns:pic="http://schemas.openxmlformats.org/drawingml/2006/picture">
                        <pic:nvPicPr>
                          <pic:cNvPr id="240" name="Image 240"/>
                          <pic:cNvPicPr/>
                        </pic:nvPicPr>
                        <pic:blipFill>
                          <a:blip r:embed="rId17" cstate="print"/>
                          <a:stretch>
                            <a:fillRect/>
                          </a:stretch>
                        </pic:blipFill>
                        <pic:spPr>
                          <a:xfrm>
                            <a:off x="1150418" y="534063"/>
                            <a:ext cx="6669822" cy="3877866"/>
                          </a:xfrm>
                          <a:prstGeom prst="rect">
                            <a:avLst/>
                          </a:prstGeom>
                        </pic:spPr>
                      </pic:pic>
                      <pic:pic xmlns:pic="http://schemas.openxmlformats.org/drawingml/2006/picture">
                        <pic:nvPicPr>
                          <pic:cNvPr id="241" name="Image 241"/>
                          <pic:cNvPicPr/>
                        </pic:nvPicPr>
                        <pic:blipFill>
                          <a:blip r:embed="rId18" cstate="print"/>
                          <a:stretch>
                            <a:fillRect/>
                          </a:stretch>
                        </pic:blipFill>
                        <pic:spPr>
                          <a:xfrm>
                            <a:off x="654409" y="4337823"/>
                            <a:ext cx="358817" cy="141435"/>
                          </a:xfrm>
                          <a:prstGeom prst="rect">
                            <a:avLst/>
                          </a:prstGeom>
                        </pic:spPr>
                      </pic:pic>
                      <pic:pic xmlns:pic="http://schemas.openxmlformats.org/drawingml/2006/picture">
                        <pic:nvPicPr>
                          <pic:cNvPr id="242" name="Image 242"/>
                          <pic:cNvPicPr/>
                        </pic:nvPicPr>
                        <pic:blipFill>
                          <a:blip r:embed="rId19" cstate="print"/>
                          <a:stretch>
                            <a:fillRect/>
                          </a:stretch>
                        </pic:blipFill>
                        <pic:spPr>
                          <a:xfrm>
                            <a:off x="654409" y="3989966"/>
                            <a:ext cx="358817" cy="140857"/>
                          </a:xfrm>
                          <a:prstGeom prst="rect">
                            <a:avLst/>
                          </a:prstGeom>
                        </pic:spPr>
                      </pic:pic>
                      <pic:pic xmlns:pic="http://schemas.openxmlformats.org/drawingml/2006/picture">
                        <pic:nvPicPr>
                          <pic:cNvPr id="243" name="Image 243"/>
                          <pic:cNvPicPr/>
                        </pic:nvPicPr>
                        <pic:blipFill>
                          <a:blip r:embed="rId20" cstate="print"/>
                          <a:stretch>
                            <a:fillRect/>
                          </a:stretch>
                        </pic:blipFill>
                        <pic:spPr>
                          <a:xfrm>
                            <a:off x="654409" y="3641356"/>
                            <a:ext cx="358817" cy="141435"/>
                          </a:xfrm>
                          <a:prstGeom prst="rect">
                            <a:avLst/>
                          </a:prstGeom>
                        </pic:spPr>
                      </pic:pic>
                      <pic:pic xmlns:pic="http://schemas.openxmlformats.org/drawingml/2006/picture">
                        <pic:nvPicPr>
                          <pic:cNvPr id="244" name="Image 244"/>
                          <pic:cNvPicPr/>
                        </pic:nvPicPr>
                        <pic:blipFill>
                          <a:blip r:embed="rId21" cstate="print"/>
                          <a:stretch>
                            <a:fillRect/>
                          </a:stretch>
                        </pic:blipFill>
                        <pic:spPr>
                          <a:xfrm>
                            <a:off x="654409" y="3293883"/>
                            <a:ext cx="358817" cy="141435"/>
                          </a:xfrm>
                          <a:prstGeom prst="rect">
                            <a:avLst/>
                          </a:prstGeom>
                        </pic:spPr>
                      </pic:pic>
                      <pic:pic xmlns:pic="http://schemas.openxmlformats.org/drawingml/2006/picture">
                        <pic:nvPicPr>
                          <pic:cNvPr id="245" name="Image 245"/>
                          <pic:cNvPicPr/>
                        </pic:nvPicPr>
                        <pic:blipFill>
                          <a:blip r:embed="rId22" cstate="print"/>
                          <a:stretch>
                            <a:fillRect/>
                          </a:stretch>
                        </pic:blipFill>
                        <pic:spPr>
                          <a:xfrm>
                            <a:off x="654409" y="2946411"/>
                            <a:ext cx="358817" cy="141435"/>
                          </a:xfrm>
                          <a:prstGeom prst="rect">
                            <a:avLst/>
                          </a:prstGeom>
                        </pic:spPr>
                      </pic:pic>
                      <pic:pic xmlns:pic="http://schemas.openxmlformats.org/drawingml/2006/picture">
                        <pic:nvPicPr>
                          <pic:cNvPr id="246" name="Image 246"/>
                          <pic:cNvPicPr/>
                        </pic:nvPicPr>
                        <pic:blipFill>
                          <a:blip r:embed="rId23" cstate="print"/>
                          <a:stretch>
                            <a:fillRect/>
                          </a:stretch>
                        </pic:blipFill>
                        <pic:spPr>
                          <a:xfrm>
                            <a:off x="654409" y="2598940"/>
                            <a:ext cx="358817" cy="141435"/>
                          </a:xfrm>
                          <a:prstGeom prst="rect">
                            <a:avLst/>
                          </a:prstGeom>
                        </pic:spPr>
                      </pic:pic>
                      <pic:pic xmlns:pic="http://schemas.openxmlformats.org/drawingml/2006/picture">
                        <pic:nvPicPr>
                          <pic:cNvPr id="247" name="Image 247"/>
                          <pic:cNvPicPr/>
                        </pic:nvPicPr>
                        <pic:blipFill>
                          <a:blip r:embed="rId24" cstate="print"/>
                          <a:stretch>
                            <a:fillRect/>
                          </a:stretch>
                        </pic:blipFill>
                        <pic:spPr>
                          <a:xfrm>
                            <a:off x="654409" y="2251081"/>
                            <a:ext cx="358817" cy="140857"/>
                          </a:xfrm>
                          <a:prstGeom prst="rect">
                            <a:avLst/>
                          </a:prstGeom>
                        </pic:spPr>
                      </pic:pic>
                      <pic:pic xmlns:pic="http://schemas.openxmlformats.org/drawingml/2006/picture">
                        <pic:nvPicPr>
                          <pic:cNvPr id="248" name="Image 248"/>
                          <pic:cNvPicPr/>
                        </pic:nvPicPr>
                        <pic:blipFill>
                          <a:blip r:embed="rId25" cstate="print"/>
                          <a:stretch>
                            <a:fillRect/>
                          </a:stretch>
                        </pic:blipFill>
                        <pic:spPr>
                          <a:xfrm>
                            <a:off x="654409" y="1903609"/>
                            <a:ext cx="358816" cy="140857"/>
                          </a:xfrm>
                          <a:prstGeom prst="rect">
                            <a:avLst/>
                          </a:prstGeom>
                        </pic:spPr>
                      </pic:pic>
                      <pic:pic xmlns:pic="http://schemas.openxmlformats.org/drawingml/2006/picture">
                        <pic:nvPicPr>
                          <pic:cNvPr id="249" name="Image 249"/>
                          <pic:cNvPicPr/>
                        </pic:nvPicPr>
                        <pic:blipFill>
                          <a:blip r:embed="rId26" cstate="print"/>
                          <a:stretch>
                            <a:fillRect/>
                          </a:stretch>
                        </pic:blipFill>
                        <pic:spPr>
                          <a:xfrm>
                            <a:off x="654409" y="1554999"/>
                            <a:ext cx="358817" cy="141435"/>
                          </a:xfrm>
                          <a:prstGeom prst="rect">
                            <a:avLst/>
                          </a:prstGeom>
                        </pic:spPr>
                      </pic:pic>
                      <pic:pic xmlns:pic="http://schemas.openxmlformats.org/drawingml/2006/picture">
                        <pic:nvPicPr>
                          <pic:cNvPr id="250" name="Image 250"/>
                          <pic:cNvPicPr/>
                        </pic:nvPicPr>
                        <pic:blipFill>
                          <a:blip r:embed="rId27" cstate="print"/>
                          <a:stretch>
                            <a:fillRect/>
                          </a:stretch>
                        </pic:blipFill>
                        <pic:spPr>
                          <a:xfrm>
                            <a:off x="654409" y="1207527"/>
                            <a:ext cx="358818" cy="141434"/>
                          </a:xfrm>
                          <a:prstGeom prst="rect">
                            <a:avLst/>
                          </a:prstGeom>
                        </pic:spPr>
                      </pic:pic>
                      <pic:pic xmlns:pic="http://schemas.openxmlformats.org/drawingml/2006/picture">
                        <pic:nvPicPr>
                          <pic:cNvPr id="251" name="Image 251"/>
                          <pic:cNvPicPr/>
                        </pic:nvPicPr>
                        <pic:blipFill>
                          <a:blip r:embed="rId28" cstate="print"/>
                          <a:stretch>
                            <a:fillRect/>
                          </a:stretch>
                        </pic:blipFill>
                        <pic:spPr>
                          <a:xfrm>
                            <a:off x="571179" y="860055"/>
                            <a:ext cx="442977" cy="141435"/>
                          </a:xfrm>
                          <a:prstGeom prst="rect">
                            <a:avLst/>
                          </a:prstGeom>
                        </pic:spPr>
                      </pic:pic>
                      <wps:wsp>
                        <wps:cNvPr id="252" name="Graphic 252"/>
                        <wps:cNvSpPr/>
                        <wps:spPr>
                          <a:xfrm>
                            <a:off x="14288" y="14288"/>
                            <a:ext cx="8206740" cy="5375910"/>
                          </a:xfrm>
                          <a:custGeom>
                            <a:avLst/>
                            <a:gdLst/>
                            <a:ahLst/>
                            <a:cxnLst/>
                            <a:rect l="l" t="t" r="r" b="b"/>
                            <a:pathLst>
                              <a:path w="8206740" h="5375910">
                                <a:moveTo>
                                  <a:pt x="0" y="127000"/>
                                </a:moveTo>
                                <a:lnTo>
                                  <a:pt x="9977" y="77581"/>
                                </a:lnTo>
                                <a:lnTo>
                                  <a:pt x="37188" y="37210"/>
                                </a:lnTo>
                                <a:lnTo>
                                  <a:pt x="77548" y="9985"/>
                                </a:lnTo>
                                <a:lnTo>
                                  <a:pt x="126974" y="0"/>
                                </a:lnTo>
                                <a:lnTo>
                                  <a:pt x="8079740" y="0"/>
                                </a:lnTo>
                                <a:lnTo>
                                  <a:pt x="8129158" y="9985"/>
                                </a:lnTo>
                                <a:lnTo>
                                  <a:pt x="8169529" y="37210"/>
                                </a:lnTo>
                                <a:lnTo>
                                  <a:pt x="8196754" y="77581"/>
                                </a:lnTo>
                                <a:lnTo>
                                  <a:pt x="8206740" y="127000"/>
                                </a:lnTo>
                                <a:lnTo>
                                  <a:pt x="8206740" y="5248529"/>
                                </a:lnTo>
                                <a:lnTo>
                                  <a:pt x="8196754" y="5297928"/>
                                </a:lnTo>
                                <a:lnTo>
                                  <a:pt x="8169529" y="5338254"/>
                                </a:lnTo>
                                <a:lnTo>
                                  <a:pt x="8129158" y="5365436"/>
                                </a:lnTo>
                                <a:lnTo>
                                  <a:pt x="8079740" y="5375402"/>
                                </a:lnTo>
                                <a:lnTo>
                                  <a:pt x="126974" y="5375402"/>
                                </a:lnTo>
                                <a:lnTo>
                                  <a:pt x="77548" y="5365436"/>
                                </a:lnTo>
                                <a:lnTo>
                                  <a:pt x="37188" y="5338254"/>
                                </a:lnTo>
                                <a:lnTo>
                                  <a:pt x="9977" y="5297928"/>
                                </a:lnTo>
                                <a:lnTo>
                                  <a:pt x="0" y="5248529"/>
                                </a:lnTo>
                                <a:lnTo>
                                  <a:pt x="0" y="127000"/>
                                </a:lnTo>
                                <a:close/>
                              </a:path>
                            </a:pathLst>
                          </a:custGeom>
                          <a:ln w="2857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600709CD" id="Group 239" o:spid="_x0000_s1026" style="position:absolute;margin-left:143.65pt;margin-top:6.3pt;width:521.4pt;height:328.8pt;z-index:-251657216;mso-wrap-distance-left:0;mso-wrap-distance-right:0;mso-position-horizontal-relative:page;mso-width-relative:margin;mso-height-relative:margin" coordorigin="142,142" coordsize="82067,53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0" o:spid="_x0000_s1027" type="#_x0000_t75" style="position:absolute;left:11504;top:5340;width:66698;height:38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">
                  <v:imagedata r:id="rId29" o:title=""/>
                </v:shape>
                <v:shape id="Image 241" o:spid="_x0000_s1028" type="#_x0000_t75" style="position:absolute;left:6544;top:43378;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">
                  <v:imagedata r:id="rId30" o:title=""/>
                </v:shape>
                <v:shape id="Image 242" o:spid="_x0000_s1029" type="#_x0000_t75" style="position:absolute;left:6544;top:39899;width:3588;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">
                  <v:imagedata r:id="rId31" o:title=""/>
                </v:shape>
                <v:shape id="Image 243" o:spid="_x0000_s1030" type="#_x0000_t75" style="position:absolute;left:6544;top:36413;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">
                  <v:imagedata r:id="rId32" o:title=""/>
                </v:shape>
                <v:shape id="Image 244" o:spid="_x0000_s1031" type="#_x0000_t75" style="position:absolute;left:6544;top:32938;width:3588;height:1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">
                  <v:imagedata r:id="rId33" o:title=""/>
                </v:shape>
                <v:shape id="Image 245" o:spid="_x0000_s1032" type="#_x0000_t75" style="position:absolute;left:6544;top:29464;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">
                  <v:imagedata r:id="rId34" o:title=""/>
                </v:shape>
                <v:shape id="Image 246" o:spid="_x0000_s1033" type="#_x0000_t75" style="position:absolute;left:6544;top:25989;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">
                  <v:imagedata r:id="rId35" o:title=""/>
                </v:shape>
                <v:shape id="Image 247" o:spid="_x0000_s1034" type="#_x0000_t75" style="position:absolute;left:6544;top:22510;width:3588;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">
                  <v:imagedata r:id="rId36" o:title=""/>
                </v:shape>
                <v:shape id="Image 248" o:spid="_x0000_s1035" type="#_x0000_t75" style="position:absolute;left:6544;top:19036;width:3588;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">
                  <v:imagedata r:id="rId37" o:title=""/>
                </v:shape>
                <v:shape id="Image 249" o:spid="_x0000_s1036" type="#_x0000_t75" style="position:absolute;left:6544;top:15549;width:3588;height:1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">
                  <v:imagedata r:id="rId38" o:title=""/>
                </v:shape>
                <v:shape id="Image 250" o:spid="_x0000_s1037" type="#_x0000_t75" style="position:absolute;left:6544;top:12075;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">
                  <v:imagedata r:id="rId39" o:title=""/>
                </v:shape>
                <v:shape id="Image 251" o:spid="_x0000_s1038" type="#_x0000_t75" style="position:absolute;left:5711;top:8600;width:4430;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">
                  <v:imagedata r:id="rId40" o:title=""/>
                </v:shape>
                <v:shape id="Graphic 252" o:spid="_x0000_s1039" style="position:absolute;left:142;top:142;width:82068;height:53759;visibility:visible;mso-wrap-style:square;v-text-anchor:top" coordsize="8206740,537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" path="m,127000l9977,77581,37188,37210,77548,9985,126974,,8079740,r49418,9985l8169529,37210r27225,40371l8206740,127000r,5121529l8196754,5297928r-27225,40326l8129158,5365436r-49418,9966l126974,5375402r-49426,-9966l37188,5338254,9977,5297928,,5248529,,127000xe" filled="f" strokeweight=".79372mm">
                  <v:path arrowok="t"/>
                </v:shape>
                <w10:wrap anchorx="page"/>
              </v:group>
            </w:pict>
          </mc:Fallback>
        </mc:AlternateContent>
      </w:r>
    </w:p>
    <w:p w14:paraId="094DC28A" w14:textId="77777777" w:rsidR="009D2240" w:rsidRPr="009D2240" w:rsidRDefault="009D2240" w:rsidP="009D2240">
      <w:pPr>
        <w:rPr>
          <w:rFonts w:ascii="Times New Roman" w:hAnsi="Times New Roman" w:cs="Times New Roman"/>
          <w:sz w:val="24"/>
          <w:lang w:val="en-IN"/>
        </w:rPr>
      </w:pPr>
    </w:p>
    <w:p w14:paraId="5F4DBD34" w14:textId="77777777" w:rsidR="009D2240" w:rsidRPr="009D2240" w:rsidRDefault="009D2240" w:rsidP="009D2240">
      <w:pPr>
        <w:rPr>
          <w:rFonts w:ascii="Times New Roman" w:hAnsi="Times New Roman" w:cs="Times New Roman"/>
          <w:sz w:val="24"/>
          <w:lang w:val="en-IN"/>
        </w:rPr>
      </w:pPr>
    </w:p>
    <w:p w14:paraId="40BD6C23" w14:textId="77777777" w:rsidR="009D2240" w:rsidRPr="009D2240" w:rsidRDefault="009D2240" w:rsidP="009D2240">
      <w:pPr>
        <w:rPr>
          <w:rFonts w:ascii="Times New Roman" w:hAnsi="Times New Roman" w:cs="Times New Roman"/>
          <w:sz w:val="24"/>
          <w:lang w:val="en-IN"/>
        </w:rPr>
      </w:pPr>
    </w:p>
    <w:p w14:paraId="5FFA316E" w14:textId="77777777" w:rsidR="009D2240" w:rsidRPr="009D2240" w:rsidRDefault="009D2240" w:rsidP="009D2240">
      <w:pPr>
        <w:rPr>
          <w:rFonts w:ascii="Times New Roman" w:hAnsi="Times New Roman" w:cs="Times New Roman"/>
          <w:sz w:val="24"/>
          <w:lang w:val="en-IN"/>
        </w:rPr>
      </w:pPr>
    </w:p>
    <w:p w14:paraId="7458F2BD" w14:textId="77777777" w:rsidR="009D2240" w:rsidRPr="009D2240" w:rsidRDefault="009D2240" w:rsidP="009D2240">
      <w:pPr>
        <w:rPr>
          <w:rFonts w:ascii="Times New Roman" w:hAnsi="Times New Roman" w:cs="Times New Roman"/>
          <w:sz w:val="24"/>
          <w:lang w:val="en-IN"/>
        </w:rPr>
      </w:pPr>
    </w:p>
    <w:p w14:paraId="2D97BF23" w14:textId="77777777" w:rsidR="009D2240" w:rsidRPr="009D2240" w:rsidRDefault="009D2240" w:rsidP="009D2240">
      <w:pPr>
        <w:rPr>
          <w:rFonts w:ascii="Times New Roman" w:hAnsi="Times New Roman" w:cs="Times New Roman"/>
          <w:sz w:val="24"/>
          <w:lang w:val="en-IN"/>
        </w:rPr>
      </w:pPr>
    </w:p>
    <w:p w14:paraId="73F9F8F0" w14:textId="77777777" w:rsidR="009D2240" w:rsidRPr="009D2240" w:rsidRDefault="009D2240" w:rsidP="009D2240">
      <w:pPr>
        <w:rPr>
          <w:rFonts w:ascii="Times New Roman" w:hAnsi="Times New Roman" w:cs="Times New Roman"/>
          <w:sz w:val="24"/>
          <w:lang w:val="en-IN"/>
        </w:rPr>
      </w:pPr>
    </w:p>
    <w:p w14:paraId="63082B37" w14:textId="77777777" w:rsidR="009D2240" w:rsidRPr="009D2240" w:rsidRDefault="009D2240" w:rsidP="009D2240">
      <w:pPr>
        <w:rPr>
          <w:rFonts w:ascii="Times New Roman" w:hAnsi="Times New Roman" w:cs="Times New Roman"/>
          <w:sz w:val="24"/>
          <w:lang w:val="en-IN"/>
        </w:rPr>
      </w:pPr>
    </w:p>
    <w:p w14:paraId="7422E888" w14:textId="77777777" w:rsidR="009D2240" w:rsidRPr="009D2240" w:rsidRDefault="009D2240" w:rsidP="009D2240">
      <w:pPr>
        <w:rPr>
          <w:rFonts w:ascii="Times New Roman" w:hAnsi="Times New Roman" w:cs="Times New Roman"/>
          <w:sz w:val="24"/>
          <w:lang w:val="en-IN"/>
        </w:rPr>
      </w:pPr>
    </w:p>
    <w:p w14:paraId="76B0FEF9" w14:textId="77777777" w:rsidR="009D2240" w:rsidRPr="009D2240" w:rsidRDefault="009D2240" w:rsidP="009D2240">
      <w:pPr>
        <w:rPr>
          <w:rFonts w:ascii="Times New Roman" w:hAnsi="Times New Roman" w:cs="Times New Roman"/>
          <w:sz w:val="24"/>
          <w:lang w:val="en-IN"/>
        </w:rPr>
      </w:pPr>
    </w:p>
    <w:p w14:paraId="4EEDCFA1" w14:textId="77777777" w:rsidR="009D2240" w:rsidRPr="009D2240" w:rsidRDefault="009D2240" w:rsidP="009D2240">
      <w:pPr>
        <w:rPr>
          <w:rFonts w:ascii="Times New Roman" w:hAnsi="Times New Roman" w:cs="Times New Roman"/>
          <w:sz w:val="24"/>
          <w:lang w:val="en-IN"/>
        </w:rPr>
      </w:pPr>
    </w:p>
    <w:p w14:paraId="70E6B8E8" w14:textId="77777777" w:rsidR="009D2240" w:rsidRPr="009D2240" w:rsidRDefault="009D2240" w:rsidP="009D2240">
      <w:pPr>
        <w:rPr>
          <w:rFonts w:ascii="Times New Roman" w:hAnsi="Times New Roman" w:cs="Times New Roman"/>
          <w:sz w:val="24"/>
          <w:lang w:val="en-IN"/>
        </w:rPr>
      </w:pPr>
    </w:p>
    <w:p w14:paraId="5636CB4B" w14:textId="77777777" w:rsidR="009D2240" w:rsidRPr="009D2240" w:rsidRDefault="009D2240" w:rsidP="009D2240">
      <w:pPr>
        <w:rPr>
          <w:rFonts w:ascii="Times New Roman" w:hAnsi="Times New Roman" w:cs="Times New Roman"/>
          <w:sz w:val="24"/>
          <w:lang w:val="en-IN"/>
        </w:rPr>
      </w:pPr>
    </w:p>
    <w:p w14:paraId="1FC5BFAD" w14:textId="77777777" w:rsidR="009D2240" w:rsidRPr="009D2240" w:rsidRDefault="009D2240" w:rsidP="009D2240">
      <w:pPr>
        <w:rPr>
          <w:rFonts w:ascii="Times New Roman" w:hAnsi="Times New Roman" w:cs="Times New Roman"/>
          <w:sz w:val="24"/>
          <w:lang w:val="en-IN"/>
        </w:rPr>
      </w:pPr>
    </w:p>
    <w:p w14:paraId="26FBE3BF" w14:textId="6188C038" w:rsidR="009D2240" w:rsidRDefault="009D2240" w:rsidP="009D2240">
      <w:pPr>
        <w:rPr>
          <w:rFonts w:ascii="Times New Roman" w:hAnsi="Times New Roman" w:cs="Times New Roman"/>
          <w:sz w:val="24"/>
          <w:lang w:val="en-IN"/>
        </w:rPr>
      </w:pPr>
    </w:p>
    <w:p w14:paraId="0D7943A9" w14:textId="77294665" w:rsidR="009D2240" w:rsidRPr="009D2240" w:rsidRDefault="009D2240" w:rsidP="009D2240">
      <w:pPr>
        <w:tabs>
          <w:tab w:val="left" w:pos="1572"/>
        </w:tabs>
        <w:rPr>
          <w:rFonts w:ascii="Times New Roman" w:hAnsi="Times New Roman" w:cs="Times New Roman"/>
          <w:sz w:val="24"/>
          <w:lang w:val="en-IN"/>
        </w:rPr>
      </w:pPr>
      <w:r>
        <w:rPr>
          <w:rFonts w:ascii="Times New Roman" w:hAnsi="Times New Roman" w:cs="Times New Roman"/>
          <w:sz w:val="24"/>
          <w:lang w:val="en-IN"/>
        </w:rPr>
        <w:tab/>
      </w:r>
      <w:r>
        <w:rPr>
          <w:b/>
          <w:noProof/>
          <w:sz w:val="20"/>
        </w:rPr>
        <mc:AlternateContent>
          <mc:Choice Requires="wps">
            <w:drawing>
              <wp:inline distT="0" distB="0" distL="0" distR="0" wp14:anchorId="057E770C" wp14:editId="5FA9BFA1">
                <wp:extent cx="5827395" cy="347980"/>
                <wp:effectExtent l="0" t="0" r="20955" b="13970"/>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7395" cy="347980"/>
                        </a:xfrm>
                        <a:prstGeom prst="rect">
                          <a:avLst/>
                        </a:prstGeom>
                        <a:solidFill>
                          <a:srgbClr val="FFC000"/>
                        </a:solidFill>
                        <a:ln w="19050">
                          <a:solidFill>
                            <a:srgbClr val="000000"/>
                          </a:solidFill>
                          <a:prstDash val="solid"/>
                        </a:ln>
                      </wps:spPr>
                      <wps:txbx>
                        <w:txbxContent>
                          <w:p w14:paraId="0CF03B8D" w14:textId="2BA8801C" w:rsidR="009D2240" w:rsidRDefault="009D2240" w:rsidP="009D2240">
                            <w:pPr>
                              <w:pStyle w:val="BodyText"/>
                              <w:spacing w:before="76"/>
                              <w:ind w:left="1"/>
                              <w:jc w:val="center"/>
                              <w:rPr>
                                <w:color w:val="000000"/>
                              </w:rPr>
                            </w:pPr>
                            <w:r>
                              <w:rPr>
                                <w:color w:val="000000"/>
                              </w:rPr>
                              <w:t>Figure</w:t>
                            </w:r>
                            <w:r>
                              <w:rPr>
                                <w:color w:val="000000"/>
                                <w:spacing w:val="-4"/>
                              </w:rPr>
                              <w:t xml:space="preserve"> </w:t>
                            </w:r>
                            <w:r>
                              <w:rPr>
                                <w:color w:val="000000"/>
                              </w:rPr>
                              <w:t>1:</w:t>
                            </w:r>
                            <w:r>
                              <w:rPr>
                                <w:color w:val="000000"/>
                                <w:spacing w:val="64"/>
                              </w:rPr>
                              <w:t xml:space="preserve"> </w:t>
                            </w:r>
                            <w:r>
                              <w:rPr>
                                <w:color w:val="000000"/>
                              </w:rPr>
                              <w:t>Effect</w:t>
                            </w:r>
                            <w:r>
                              <w:rPr>
                                <w:color w:val="000000"/>
                                <w:spacing w:val="-5"/>
                              </w:rPr>
                              <w:t xml:space="preserve"> </w:t>
                            </w:r>
                            <w:r>
                              <w:rPr>
                                <w:color w:val="000000"/>
                              </w:rPr>
                              <w:t>of</w:t>
                            </w:r>
                            <w:r>
                              <w:rPr>
                                <w:color w:val="000000"/>
                                <w:spacing w:val="-4"/>
                              </w:rPr>
                              <w:t xml:space="preserve"> </w:t>
                            </w:r>
                            <w:r>
                              <w:rPr>
                                <w:color w:val="000000"/>
                              </w:rPr>
                              <w:t>sowing</w:t>
                            </w:r>
                            <w:r>
                              <w:rPr>
                                <w:color w:val="000000"/>
                                <w:spacing w:val="-1"/>
                              </w:rPr>
                              <w:t xml:space="preserve"> </w:t>
                            </w:r>
                            <w:r>
                              <w:rPr>
                                <w:color w:val="000000"/>
                              </w:rPr>
                              <w:t>period</w:t>
                            </w:r>
                            <w:r>
                              <w:rPr>
                                <w:color w:val="000000"/>
                                <w:spacing w:val="-6"/>
                              </w:rPr>
                              <w:t xml:space="preserve"> </w:t>
                            </w:r>
                            <w:r>
                              <w:rPr>
                                <w:color w:val="000000"/>
                              </w:rPr>
                              <w:t>on</w:t>
                            </w:r>
                            <w:r>
                              <w:rPr>
                                <w:color w:val="000000"/>
                                <w:spacing w:val="-2"/>
                              </w:rPr>
                              <w:t xml:space="preserve"> </w:t>
                            </w:r>
                            <w:r>
                              <w:rPr>
                                <w:color w:val="000000"/>
                              </w:rPr>
                              <w:t>fruit</w:t>
                            </w:r>
                            <w:r>
                              <w:rPr>
                                <w:color w:val="000000"/>
                                <w:spacing w:val="-6"/>
                              </w:rPr>
                              <w:t xml:space="preserve"> </w:t>
                            </w:r>
                            <w:r>
                              <w:rPr>
                                <w:color w:val="000000"/>
                              </w:rPr>
                              <w:t>yield</w:t>
                            </w:r>
                            <w:r>
                              <w:rPr>
                                <w:color w:val="000000"/>
                                <w:spacing w:val="-2"/>
                              </w:rPr>
                              <w:t xml:space="preserve"> </w:t>
                            </w:r>
                            <w:r>
                              <w:rPr>
                                <w:color w:val="000000"/>
                              </w:rPr>
                              <w:t>of</w:t>
                            </w:r>
                            <w:r>
                              <w:rPr>
                                <w:color w:val="000000"/>
                                <w:spacing w:val="-3"/>
                              </w:rPr>
                              <w:t xml:space="preserve"> </w:t>
                            </w:r>
                            <w:r>
                              <w:rPr>
                                <w:color w:val="000000"/>
                                <w:spacing w:val="-4"/>
                              </w:rPr>
                              <w:t>okra</w:t>
                            </w:r>
                          </w:p>
                        </w:txbxContent>
                      </wps:txbx>
                      <wps:bodyPr wrap="square" lIns="0" tIns="0" rIns="0" bIns="0" rtlCol="0">
                        <a:noAutofit/>
                      </wps:bodyPr>
                    </wps:wsp>
                  </a:graphicData>
                </a:graphic>
              </wp:inline>
            </w:drawing>
          </mc:Choice>
          <mc:Fallback>
            <w:pict>
              <v:shape w14:anchorId="057E770C" id="Textbox 259" o:spid="_x0000_s1029" type="#_x0000_t202" style="width:458.8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" fillcolor="#ffc000" strokeweight="1.5pt">
                <v:path arrowok="t"/>
                <v:textbox inset="0,0,0,0">
                  <w:txbxContent>
                    <w:p w14:paraId="0CF03B8D" w14:textId="2BA8801C" w:rsidR="009D2240" w:rsidRDefault="009D2240" w:rsidP="009D2240">
                      <w:pPr>
                        <w:pStyle w:val="BodyText"/>
                        <w:spacing w:before="76"/>
                        <w:ind w:left="1"/>
                        <w:jc w:val="center"/>
                        <w:rPr>
                          <w:color w:val="000000"/>
                        </w:rPr>
                      </w:pPr>
                      <w:r>
                        <w:rPr>
                          <w:color w:val="000000"/>
                        </w:rPr>
                        <w:t>Figure</w:t>
                      </w:r>
                      <w:r>
                        <w:rPr>
                          <w:color w:val="000000"/>
                          <w:spacing w:val="-4"/>
                        </w:rPr>
                        <w:t xml:space="preserve"> </w:t>
                      </w:r>
                      <w:r>
                        <w:rPr>
                          <w:color w:val="000000"/>
                        </w:rPr>
                        <w:t>1:</w:t>
                      </w:r>
                      <w:r>
                        <w:rPr>
                          <w:color w:val="000000"/>
                          <w:spacing w:val="64"/>
                        </w:rPr>
                        <w:t xml:space="preserve"> </w:t>
                      </w:r>
                      <w:r>
                        <w:rPr>
                          <w:color w:val="000000"/>
                        </w:rPr>
                        <w:t>Effect</w:t>
                      </w:r>
                      <w:r>
                        <w:rPr>
                          <w:color w:val="000000"/>
                          <w:spacing w:val="-5"/>
                        </w:rPr>
                        <w:t xml:space="preserve"> </w:t>
                      </w:r>
                      <w:r>
                        <w:rPr>
                          <w:color w:val="000000"/>
                        </w:rPr>
                        <w:t>of</w:t>
                      </w:r>
                      <w:r>
                        <w:rPr>
                          <w:color w:val="000000"/>
                          <w:spacing w:val="-4"/>
                        </w:rPr>
                        <w:t xml:space="preserve"> </w:t>
                      </w:r>
                      <w:r>
                        <w:rPr>
                          <w:color w:val="000000"/>
                        </w:rPr>
                        <w:t>sowing</w:t>
                      </w:r>
                      <w:r>
                        <w:rPr>
                          <w:color w:val="000000"/>
                          <w:spacing w:val="-1"/>
                        </w:rPr>
                        <w:t xml:space="preserve"> </w:t>
                      </w:r>
                      <w:r>
                        <w:rPr>
                          <w:color w:val="000000"/>
                        </w:rPr>
                        <w:t>period</w:t>
                      </w:r>
                      <w:r>
                        <w:rPr>
                          <w:color w:val="000000"/>
                          <w:spacing w:val="-6"/>
                        </w:rPr>
                        <w:t xml:space="preserve"> </w:t>
                      </w:r>
                      <w:r>
                        <w:rPr>
                          <w:color w:val="000000"/>
                        </w:rPr>
                        <w:t>on</w:t>
                      </w:r>
                      <w:r>
                        <w:rPr>
                          <w:color w:val="000000"/>
                          <w:spacing w:val="-2"/>
                        </w:rPr>
                        <w:t xml:space="preserve"> </w:t>
                      </w:r>
                      <w:r>
                        <w:rPr>
                          <w:color w:val="000000"/>
                        </w:rPr>
                        <w:t>fruit</w:t>
                      </w:r>
                      <w:r>
                        <w:rPr>
                          <w:color w:val="000000"/>
                          <w:spacing w:val="-6"/>
                        </w:rPr>
                        <w:t xml:space="preserve"> </w:t>
                      </w:r>
                      <w:r>
                        <w:rPr>
                          <w:color w:val="000000"/>
                        </w:rPr>
                        <w:t>yield</w:t>
                      </w:r>
                      <w:r>
                        <w:rPr>
                          <w:color w:val="000000"/>
                          <w:spacing w:val="-2"/>
                        </w:rPr>
                        <w:t xml:space="preserve"> </w:t>
                      </w:r>
                      <w:r>
                        <w:rPr>
                          <w:color w:val="000000"/>
                        </w:rPr>
                        <w:t>of</w:t>
                      </w:r>
                      <w:r>
                        <w:rPr>
                          <w:color w:val="000000"/>
                          <w:spacing w:val="-3"/>
                        </w:rPr>
                        <w:t xml:space="preserve"> </w:t>
                      </w:r>
                      <w:r>
                        <w:rPr>
                          <w:color w:val="000000"/>
                          <w:spacing w:val="-4"/>
                        </w:rPr>
                        <w:t>okra</w:t>
                      </w:r>
                    </w:p>
                  </w:txbxContent>
                </v:textbox>
                <w10:anchorlock/>
              </v:shape>
            </w:pict>
          </mc:Fallback>
        </mc:AlternateContent>
      </w:r>
    </w:p>
    <w:sectPr w:rsidR="009D2240" w:rsidRPr="009D2240" w:rsidSect="00726ED9">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ushik Pramanik" w:date="2025-08-01T16:14:00Z" w:initials="KP">
    <w:p w14:paraId="0F34BCD9" w14:textId="1687A9F6" w:rsidR="00E8285E" w:rsidRDefault="00E8285E">
      <w:pPr>
        <w:pStyle w:val="CommentText"/>
      </w:pPr>
      <w:r>
        <w:rPr>
          <w:rStyle w:val="CommentReference"/>
        </w:rPr>
        <w:annotationRef/>
      </w:r>
      <w:r>
        <w:t xml:space="preserve">Lack </w:t>
      </w:r>
      <w:r w:rsidR="005A1D8A" w:rsidRPr="005A1D8A">
        <w:t xml:space="preserve">of </w:t>
      </w:r>
      <w:r>
        <w:t xml:space="preserve">methodological </w:t>
      </w:r>
      <w:r w:rsidR="005A1D8A" w:rsidRPr="005A1D8A">
        <w:t>justifications</w:t>
      </w:r>
      <w:r w:rsidR="005A1D8A">
        <w:t>. Addition of 1-2 numeric values would strengthen the abstract.</w:t>
      </w:r>
    </w:p>
  </w:comment>
  <w:comment w:id="1" w:author="Kaushik Pramanik" w:date="2025-08-01T16:11:00Z" w:initials="KP">
    <w:p w14:paraId="5AC86729" w14:textId="45A3561A" w:rsidR="00E8285E" w:rsidRDefault="00E8285E">
      <w:pPr>
        <w:pStyle w:val="CommentText"/>
      </w:pPr>
      <w:r>
        <w:rPr>
          <w:rStyle w:val="CommentReference"/>
        </w:rPr>
        <w:annotationRef/>
      </w:r>
      <w:r>
        <w:t>G</w:t>
      </w:r>
      <w:r w:rsidRPr="00E8285E">
        <w:t>rammatically incomplete</w:t>
      </w:r>
      <w:r>
        <w:t xml:space="preserve"> sentence.</w:t>
      </w:r>
    </w:p>
  </w:comment>
  <w:comment w:id="2" w:author="Kaushik Pramanik" w:date="2025-08-01T16:13:00Z" w:initials="KP">
    <w:p w14:paraId="6087642B" w14:textId="0EC40003" w:rsidR="00E8285E" w:rsidRDefault="00E8285E">
      <w:pPr>
        <w:pStyle w:val="CommentText"/>
      </w:pPr>
      <w:r>
        <w:rPr>
          <w:rStyle w:val="CommentReference"/>
        </w:rPr>
        <w:annotationRef/>
      </w:r>
      <w:r>
        <w:t>Should be in past tense</w:t>
      </w:r>
    </w:p>
  </w:comment>
  <w:comment w:id="3" w:author="Kaushik Pramanik" w:date="2025-08-02T12:32:00Z" w:initials="KP">
    <w:p w14:paraId="2B685646" w14:textId="0E0CF33C" w:rsidR="00B06B79" w:rsidRDefault="00B06B79">
      <w:pPr>
        <w:pStyle w:val="CommentText"/>
      </w:pPr>
      <w:r>
        <w:rPr>
          <w:rStyle w:val="CommentReference"/>
        </w:rPr>
        <w:annotationRef/>
      </w:r>
      <w:r>
        <w:t xml:space="preserve">Use </w:t>
      </w:r>
      <w:r>
        <w:t>consistent punctuation and formatting for references</w:t>
      </w:r>
      <w:r>
        <w:t>. Applicable for all cases.</w:t>
      </w:r>
    </w:p>
  </w:comment>
  <w:comment w:id="4" w:author="Kaushik Pramanik" w:date="2025-08-02T12:34:00Z" w:initials="KP">
    <w:p w14:paraId="2213C49C" w14:textId="665D8F7E" w:rsidR="00B06B79" w:rsidRDefault="00B06B79">
      <w:pPr>
        <w:pStyle w:val="CommentText"/>
      </w:pPr>
      <w:r>
        <w:rPr>
          <w:rStyle w:val="CommentReference"/>
        </w:rPr>
        <w:annotationRef/>
      </w:r>
      <w:r>
        <w:t>Check the spelling.</w:t>
      </w:r>
    </w:p>
  </w:comment>
  <w:comment w:id="5" w:author="Kaushik Pramanik" w:date="2025-08-01T17:27:00Z" w:initials="KP">
    <w:p w14:paraId="3DD34F86" w14:textId="458AC0C0" w:rsidR="009B763B" w:rsidRDefault="009B763B">
      <w:pPr>
        <w:pStyle w:val="CommentText"/>
      </w:pPr>
      <w:r>
        <w:rPr>
          <w:rStyle w:val="CommentReference"/>
        </w:rPr>
        <w:annotationRef/>
      </w:r>
      <w:r>
        <w:t>Latitude and Longitude should be added.</w:t>
      </w:r>
    </w:p>
  </w:comment>
  <w:comment w:id="6" w:author="Kaushik Pramanik" w:date="2025-08-02T12:03:00Z" w:initials="KP">
    <w:p w14:paraId="4B12FEAB" w14:textId="7240CC73" w:rsidR="00736B4C" w:rsidRDefault="00736B4C">
      <w:pPr>
        <w:pStyle w:val="CommentText"/>
      </w:pPr>
      <w:r>
        <w:rPr>
          <w:rStyle w:val="CommentReference"/>
        </w:rPr>
        <w:annotationRef/>
      </w:r>
      <w:r>
        <w:t>Please mention the number of replications and treatments.</w:t>
      </w:r>
    </w:p>
  </w:comment>
  <w:comment w:id="7" w:author="Kaushik Pramanik" w:date="2025-08-02T12:36:00Z" w:initials="KP">
    <w:p w14:paraId="7483F16D" w14:textId="3CFF4250" w:rsidR="00B06B79" w:rsidRDefault="00B06B79">
      <w:pPr>
        <w:pStyle w:val="CommentText"/>
      </w:pPr>
      <w:r>
        <w:rPr>
          <w:rStyle w:val="CommentReference"/>
        </w:rPr>
        <w:annotationRef/>
      </w:r>
      <w:r>
        <w:t>The 5th of which month?</w:t>
      </w:r>
    </w:p>
  </w:comment>
  <w:comment w:id="8" w:author="Kaushik Pramanik" w:date="2025-08-02T12:07:00Z" w:initials="KP">
    <w:p w14:paraId="54A22AB2" w14:textId="12E54B58" w:rsidR="00736B4C" w:rsidRDefault="00736B4C">
      <w:pPr>
        <w:pStyle w:val="CommentText"/>
      </w:pPr>
      <w:r>
        <w:rPr>
          <w:rStyle w:val="CommentReference"/>
        </w:rPr>
        <w:annotationRef/>
      </w:r>
      <w:r>
        <w:t>Please specifically mention the statistical analysis</w:t>
      </w:r>
      <w:r w:rsidR="00B06B79">
        <w:t xml:space="preserve"> and the software and functions which were used.</w:t>
      </w:r>
    </w:p>
  </w:comment>
  <w:comment w:id="9" w:author="Kaushik Pramanik" w:date="2025-08-02T15:08:00Z" w:initials="KP">
    <w:p w14:paraId="0AFC5C9F" w14:textId="7A0479A0" w:rsidR="002224D6" w:rsidRDefault="002224D6">
      <w:pPr>
        <w:pStyle w:val="CommentText"/>
      </w:pPr>
      <w:r>
        <w:rPr>
          <w:rStyle w:val="CommentReference"/>
        </w:rPr>
        <w:annotationRef/>
      </w:r>
      <w:r>
        <w:t>Add statistical insights while writing result.</w:t>
      </w:r>
    </w:p>
  </w:comment>
  <w:comment w:id="10" w:author="Kaushik Pramanik" w:date="2025-08-02T14:57:00Z" w:initials="KP">
    <w:p w14:paraId="3E9E6F93" w14:textId="35F6332A" w:rsidR="00074C04" w:rsidRDefault="00074C04">
      <w:pPr>
        <w:pStyle w:val="CommentText"/>
      </w:pPr>
      <w:r>
        <w:rPr>
          <w:rStyle w:val="CommentReference"/>
        </w:rPr>
        <w:annotationRef/>
      </w:r>
      <w:r>
        <w:t>Spelling??</w:t>
      </w:r>
    </w:p>
  </w:comment>
  <w:comment w:id="11" w:author="Kaushik Pramanik" w:date="2025-08-02T15:01:00Z" w:initials="KP">
    <w:p w14:paraId="5B3DB0DA" w14:textId="3AFBCC0B" w:rsidR="00074C04" w:rsidRDefault="00074C04">
      <w:pPr>
        <w:pStyle w:val="CommentText"/>
      </w:pPr>
      <w:r>
        <w:rPr>
          <w:rStyle w:val="CommentReference"/>
        </w:rPr>
        <w:annotationRef/>
      </w:r>
      <w:r>
        <w:t xml:space="preserve">While writing the discussion section, don’t just mention the results of earlier researchers. You have to critically analyze your result with the previous researchers and mention how your work fulfill the scientific knowledge gap. Applicable for all the discussion section.  </w:t>
      </w:r>
    </w:p>
  </w:comment>
  <w:comment w:id="12" w:author="Kaushik Pramanik" w:date="2025-08-02T13:12:00Z" w:initials="KP">
    <w:p w14:paraId="183F8E9E" w14:textId="0F604D33" w:rsidR="00D23507" w:rsidRDefault="00D23507">
      <w:pPr>
        <w:pStyle w:val="CommentText"/>
      </w:pPr>
      <w:r>
        <w:rPr>
          <w:rStyle w:val="CommentReference"/>
        </w:rPr>
        <w:annotationRef/>
      </w:r>
      <w:r>
        <w:t>Better, if you represent it in q/ha or, t/ha.</w:t>
      </w:r>
    </w:p>
  </w:comment>
  <w:comment w:id="14" w:author="Kaushik Pramanik" w:date="2025-08-02T13:16:00Z" w:initials="KP">
    <w:p w14:paraId="75E94AE7" w14:textId="5E606797" w:rsidR="00D23507" w:rsidRDefault="00D23507">
      <w:pPr>
        <w:pStyle w:val="CommentText"/>
      </w:pPr>
      <w:r>
        <w:rPr>
          <w:rStyle w:val="CommentReference"/>
        </w:rPr>
        <w:annotationRef/>
      </w:r>
      <w:r>
        <w:t>Is it the total number or mean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34BCD9" w15:done="0"/>
  <w15:commentEx w15:paraId="5AC86729" w15:done="0"/>
  <w15:commentEx w15:paraId="6087642B" w15:done="0"/>
  <w15:commentEx w15:paraId="2B685646" w15:done="0"/>
  <w15:commentEx w15:paraId="2213C49C" w15:done="0"/>
  <w15:commentEx w15:paraId="3DD34F86" w15:done="0"/>
  <w15:commentEx w15:paraId="4B12FEAB" w15:done="0"/>
  <w15:commentEx w15:paraId="7483F16D" w15:done="0"/>
  <w15:commentEx w15:paraId="54A22AB2" w15:done="0"/>
  <w15:commentEx w15:paraId="0AFC5C9F" w15:done="0"/>
  <w15:commentEx w15:paraId="3E9E6F93" w15:done="0"/>
  <w15:commentEx w15:paraId="5B3DB0DA" w15:done="0"/>
  <w15:commentEx w15:paraId="183F8E9E" w15:done="0"/>
  <w15:commentEx w15:paraId="75E94A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6665" w16cex:dateUtc="2025-08-01T10:44:00Z"/>
  <w16cex:commentExtensible w16cex:durableId="2C3765B7" w16cex:dateUtc="2025-08-01T10:41:00Z"/>
  <w16cex:commentExtensible w16cex:durableId="2C37662F" w16cex:dateUtc="2025-08-01T10:43:00Z"/>
  <w16cex:commentExtensible w16cex:durableId="2C3883C7" w16cex:dateUtc="2025-08-02T07:02:00Z"/>
  <w16cex:commentExtensible w16cex:durableId="2C388457" w16cex:dateUtc="2025-08-02T07:04:00Z"/>
  <w16cex:commentExtensible w16cex:durableId="2C377793" w16cex:dateUtc="2025-08-01T11:57:00Z"/>
  <w16cex:commentExtensible w16cex:durableId="2C387D08" w16cex:dateUtc="2025-08-02T06:33:00Z"/>
  <w16cex:commentExtensible w16cex:durableId="2C3884B1" w16cex:dateUtc="2025-08-02T07:06:00Z"/>
  <w16cex:commentExtensible w16cex:durableId="2C387E1D" w16cex:dateUtc="2025-08-02T06:37:00Z"/>
  <w16cex:commentExtensible w16cex:durableId="2C38A85F" w16cex:dateUtc="2025-08-02T09:38:00Z"/>
  <w16cex:commentExtensible w16cex:durableId="2C38A5D1" w16cex:dateUtc="2025-08-02T09:27:00Z"/>
  <w16cex:commentExtensible w16cex:durableId="2C38A6AC" w16cex:dateUtc="2025-08-02T09:31:00Z"/>
  <w16cex:commentExtensible w16cex:durableId="2C388D55" w16cex:dateUtc="2025-08-02T07:42:00Z"/>
  <w16cex:commentExtensible w16cex:durableId="2C388E2C" w16cex:dateUtc="2025-08-02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34BCD9" w16cid:durableId="2C376665"/>
  <w16cid:commentId w16cid:paraId="5AC86729" w16cid:durableId="2C3765B7"/>
  <w16cid:commentId w16cid:paraId="6087642B" w16cid:durableId="2C37662F"/>
  <w16cid:commentId w16cid:paraId="2B685646" w16cid:durableId="2C3883C7"/>
  <w16cid:commentId w16cid:paraId="2213C49C" w16cid:durableId="2C388457"/>
  <w16cid:commentId w16cid:paraId="3DD34F86" w16cid:durableId="2C377793"/>
  <w16cid:commentId w16cid:paraId="4B12FEAB" w16cid:durableId="2C387D08"/>
  <w16cid:commentId w16cid:paraId="7483F16D" w16cid:durableId="2C3884B1"/>
  <w16cid:commentId w16cid:paraId="54A22AB2" w16cid:durableId="2C387E1D"/>
  <w16cid:commentId w16cid:paraId="0AFC5C9F" w16cid:durableId="2C38A85F"/>
  <w16cid:commentId w16cid:paraId="3E9E6F93" w16cid:durableId="2C38A5D1"/>
  <w16cid:commentId w16cid:paraId="5B3DB0DA" w16cid:durableId="2C38A6AC"/>
  <w16cid:commentId w16cid:paraId="183F8E9E" w16cid:durableId="2C388D55"/>
  <w16cid:commentId w16cid:paraId="75E94AE7" w16cid:durableId="2C388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2FF3" w14:textId="77777777" w:rsidR="009456E0" w:rsidRDefault="009456E0" w:rsidP="00AE7360">
      <w:pPr>
        <w:spacing w:after="0" w:line="240" w:lineRule="auto"/>
      </w:pPr>
      <w:r>
        <w:separator/>
      </w:r>
    </w:p>
  </w:endnote>
  <w:endnote w:type="continuationSeparator" w:id="0">
    <w:p w14:paraId="4D3A5774" w14:textId="77777777" w:rsidR="009456E0" w:rsidRDefault="009456E0" w:rsidP="00AE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90D6" w14:textId="77777777" w:rsidR="003C19CD" w:rsidRDefault="003C1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FB66" w14:textId="77777777" w:rsidR="003C19CD" w:rsidRDefault="003C1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35B9" w14:textId="77777777" w:rsidR="003C19CD" w:rsidRDefault="003C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2C7F" w14:textId="77777777" w:rsidR="009456E0" w:rsidRDefault="009456E0" w:rsidP="00AE7360">
      <w:pPr>
        <w:spacing w:after="0" w:line="240" w:lineRule="auto"/>
      </w:pPr>
      <w:r>
        <w:separator/>
      </w:r>
    </w:p>
  </w:footnote>
  <w:footnote w:type="continuationSeparator" w:id="0">
    <w:p w14:paraId="731EEFB2" w14:textId="77777777" w:rsidR="009456E0" w:rsidRDefault="009456E0" w:rsidP="00AE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8099" w14:textId="15FBDBF6" w:rsidR="003C19CD" w:rsidRDefault="009456E0">
    <w:pPr>
      <w:pStyle w:val="Header"/>
    </w:pPr>
    <w:r>
      <w:rPr>
        <w:noProof/>
      </w:rPr>
      <w:pict w14:anchorId="638F9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59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2E5F" w14:textId="0745E5A4" w:rsidR="003C19CD" w:rsidRDefault="009456E0">
    <w:pPr>
      <w:pStyle w:val="Header"/>
    </w:pPr>
    <w:r>
      <w:rPr>
        <w:noProof/>
      </w:rPr>
      <w:pict w14:anchorId="1923A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59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D32C" w14:textId="455B147C" w:rsidR="003C19CD" w:rsidRDefault="009456E0">
    <w:pPr>
      <w:pStyle w:val="Header"/>
    </w:pPr>
    <w:r>
      <w:rPr>
        <w:noProof/>
      </w:rPr>
      <w:pict w14:anchorId="06BE1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59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46C60"/>
    <w:multiLevelType w:val="hybridMultilevel"/>
    <w:tmpl w:val="5CF206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ushik Pramanik">
    <w15:presenceInfo w15:providerId="None" w15:userId="Kaushik Prama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17"/>
    <w:rsid w:val="0001298C"/>
    <w:rsid w:val="00064017"/>
    <w:rsid w:val="00074C04"/>
    <w:rsid w:val="000C2313"/>
    <w:rsid w:val="000E1C39"/>
    <w:rsid w:val="00183FD1"/>
    <w:rsid w:val="001E1767"/>
    <w:rsid w:val="00203082"/>
    <w:rsid w:val="00204052"/>
    <w:rsid w:val="002139C2"/>
    <w:rsid w:val="00220C1E"/>
    <w:rsid w:val="002224D6"/>
    <w:rsid w:val="002343DD"/>
    <w:rsid w:val="002A3B46"/>
    <w:rsid w:val="002A72AA"/>
    <w:rsid w:val="003303DE"/>
    <w:rsid w:val="00337197"/>
    <w:rsid w:val="003C19CD"/>
    <w:rsid w:val="003F411E"/>
    <w:rsid w:val="00421D30"/>
    <w:rsid w:val="0045338F"/>
    <w:rsid w:val="004E6FF4"/>
    <w:rsid w:val="0052177C"/>
    <w:rsid w:val="00524F51"/>
    <w:rsid w:val="00546D9A"/>
    <w:rsid w:val="00562FEB"/>
    <w:rsid w:val="005A1D8A"/>
    <w:rsid w:val="005C6FA7"/>
    <w:rsid w:val="005F4B82"/>
    <w:rsid w:val="0060702C"/>
    <w:rsid w:val="00613036"/>
    <w:rsid w:val="00626C16"/>
    <w:rsid w:val="00627F8F"/>
    <w:rsid w:val="006303FD"/>
    <w:rsid w:val="00690AF0"/>
    <w:rsid w:val="006B4372"/>
    <w:rsid w:val="006C402B"/>
    <w:rsid w:val="006D6FB7"/>
    <w:rsid w:val="006E3D65"/>
    <w:rsid w:val="00726ED9"/>
    <w:rsid w:val="00731917"/>
    <w:rsid w:val="00736B4C"/>
    <w:rsid w:val="00745C20"/>
    <w:rsid w:val="007F63C5"/>
    <w:rsid w:val="00810FC7"/>
    <w:rsid w:val="00821136"/>
    <w:rsid w:val="00836B21"/>
    <w:rsid w:val="00866D8C"/>
    <w:rsid w:val="008A0A76"/>
    <w:rsid w:val="00905DA0"/>
    <w:rsid w:val="009110E2"/>
    <w:rsid w:val="00913AA8"/>
    <w:rsid w:val="00922F76"/>
    <w:rsid w:val="009456E0"/>
    <w:rsid w:val="009B763B"/>
    <w:rsid w:val="009D2240"/>
    <w:rsid w:val="00A97D67"/>
    <w:rsid w:val="00AC2B8A"/>
    <w:rsid w:val="00AE7360"/>
    <w:rsid w:val="00B03DC1"/>
    <w:rsid w:val="00B06B79"/>
    <w:rsid w:val="00B42405"/>
    <w:rsid w:val="00B724A6"/>
    <w:rsid w:val="00B80964"/>
    <w:rsid w:val="00BB0EC1"/>
    <w:rsid w:val="00BC04A4"/>
    <w:rsid w:val="00BD154C"/>
    <w:rsid w:val="00BF2DA2"/>
    <w:rsid w:val="00BF2E2D"/>
    <w:rsid w:val="00C23DFC"/>
    <w:rsid w:val="00C301E4"/>
    <w:rsid w:val="00C4164A"/>
    <w:rsid w:val="00C579F1"/>
    <w:rsid w:val="00C76ECF"/>
    <w:rsid w:val="00C97256"/>
    <w:rsid w:val="00D23507"/>
    <w:rsid w:val="00D7015E"/>
    <w:rsid w:val="00D93AEB"/>
    <w:rsid w:val="00DB5A2D"/>
    <w:rsid w:val="00DD76BD"/>
    <w:rsid w:val="00E57BE0"/>
    <w:rsid w:val="00E672A5"/>
    <w:rsid w:val="00E74D1C"/>
    <w:rsid w:val="00E76ED0"/>
    <w:rsid w:val="00E8285E"/>
    <w:rsid w:val="00EB4CEF"/>
    <w:rsid w:val="00EB5417"/>
    <w:rsid w:val="00ED277F"/>
    <w:rsid w:val="00F00F4D"/>
    <w:rsid w:val="00F3036B"/>
    <w:rsid w:val="00F957E9"/>
    <w:rsid w:val="00FA2F4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B40470"/>
  <w15:chartTrackingRefBased/>
  <w15:docId w15:val="{B51DD5BD-2173-4792-86BC-B61FB236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360"/>
  </w:style>
  <w:style w:type="paragraph" w:styleId="Footer">
    <w:name w:val="footer"/>
    <w:basedOn w:val="Normal"/>
    <w:link w:val="FooterChar"/>
    <w:uiPriority w:val="99"/>
    <w:unhideWhenUsed/>
    <w:rsid w:val="00AE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360"/>
  </w:style>
  <w:style w:type="character" w:styleId="Hyperlink">
    <w:name w:val="Hyperlink"/>
    <w:basedOn w:val="DefaultParagraphFont"/>
    <w:uiPriority w:val="99"/>
    <w:unhideWhenUsed/>
    <w:rsid w:val="00E76ED0"/>
    <w:rPr>
      <w:color w:val="0563C1" w:themeColor="hyperlink"/>
      <w:u w:val="single"/>
    </w:rPr>
  </w:style>
  <w:style w:type="character" w:styleId="UnresolvedMention">
    <w:name w:val="Unresolved Mention"/>
    <w:basedOn w:val="DefaultParagraphFont"/>
    <w:uiPriority w:val="99"/>
    <w:semiHidden/>
    <w:unhideWhenUsed/>
    <w:rsid w:val="00E76ED0"/>
    <w:rPr>
      <w:color w:val="605E5C"/>
      <w:shd w:val="clear" w:color="auto" w:fill="E1DFDD"/>
    </w:rPr>
  </w:style>
  <w:style w:type="paragraph" w:styleId="BodyText">
    <w:name w:val="Body Text"/>
    <w:basedOn w:val="Normal"/>
    <w:link w:val="BodyTextChar"/>
    <w:uiPriority w:val="1"/>
    <w:qFormat/>
    <w:rsid w:val="00D7015E"/>
    <w:pPr>
      <w:widowControl w:val="0"/>
      <w:autoSpaceDE w:val="0"/>
      <w:autoSpaceDN w:val="0"/>
      <w:spacing w:after="0" w:line="240" w:lineRule="auto"/>
      <w:ind w:left="1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7015E"/>
    <w:rPr>
      <w:rFonts w:ascii="Times New Roman" w:eastAsia="Times New Roman" w:hAnsi="Times New Roman" w:cs="Times New Roman"/>
      <w:sz w:val="24"/>
      <w:szCs w:val="24"/>
    </w:rPr>
  </w:style>
  <w:style w:type="paragraph" w:styleId="ListParagraph">
    <w:name w:val="List Paragraph"/>
    <w:basedOn w:val="Normal"/>
    <w:uiPriority w:val="34"/>
    <w:qFormat/>
    <w:rsid w:val="00E74D1C"/>
    <w:pPr>
      <w:ind w:left="720"/>
      <w:contextualSpacing/>
    </w:pPr>
  </w:style>
  <w:style w:type="character" w:styleId="CommentReference">
    <w:name w:val="annotation reference"/>
    <w:basedOn w:val="DefaultParagraphFont"/>
    <w:uiPriority w:val="99"/>
    <w:semiHidden/>
    <w:unhideWhenUsed/>
    <w:rsid w:val="00E8285E"/>
    <w:rPr>
      <w:sz w:val="16"/>
      <w:szCs w:val="16"/>
    </w:rPr>
  </w:style>
  <w:style w:type="paragraph" w:styleId="CommentText">
    <w:name w:val="annotation text"/>
    <w:basedOn w:val="Normal"/>
    <w:link w:val="CommentTextChar"/>
    <w:uiPriority w:val="99"/>
    <w:semiHidden/>
    <w:unhideWhenUsed/>
    <w:rsid w:val="00E8285E"/>
    <w:pPr>
      <w:spacing w:line="240" w:lineRule="auto"/>
    </w:pPr>
    <w:rPr>
      <w:sz w:val="20"/>
      <w:szCs w:val="20"/>
    </w:rPr>
  </w:style>
  <w:style w:type="character" w:customStyle="1" w:styleId="CommentTextChar">
    <w:name w:val="Comment Text Char"/>
    <w:basedOn w:val="DefaultParagraphFont"/>
    <w:link w:val="CommentText"/>
    <w:uiPriority w:val="99"/>
    <w:semiHidden/>
    <w:rsid w:val="00E8285E"/>
    <w:rPr>
      <w:sz w:val="20"/>
      <w:szCs w:val="20"/>
    </w:rPr>
  </w:style>
  <w:style w:type="paragraph" w:styleId="CommentSubject">
    <w:name w:val="annotation subject"/>
    <w:basedOn w:val="CommentText"/>
    <w:next w:val="CommentText"/>
    <w:link w:val="CommentSubjectChar"/>
    <w:uiPriority w:val="99"/>
    <w:semiHidden/>
    <w:unhideWhenUsed/>
    <w:rsid w:val="00E8285E"/>
    <w:rPr>
      <w:b/>
      <w:bCs/>
    </w:rPr>
  </w:style>
  <w:style w:type="character" w:customStyle="1" w:styleId="CommentSubjectChar">
    <w:name w:val="Comment Subject Char"/>
    <w:basedOn w:val="CommentTextChar"/>
    <w:link w:val="CommentSubject"/>
    <w:uiPriority w:val="99"/>
    <w:semiHidden/>
    <w:rsid w:val="00E828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9263">
      <w:bodyDiv w:val="1"/>
      <w:marLeft w:val="0"/>
      <w:marRight w:val="0"/>
      <w:marTop w:val="0"/>
      <w:marBottom w:val="0"/>
      <w:divBdr>
        <w:top w:val="none" w:sz="0" w:space="0" w:color="auto"/>
        <w:left w:val="none" w:sz="0" w:space="0" w:color="auto"/>
        <w:bottom w:val="none" w:sz="0" w:space="0" w:color="auto"/>
        <w:right w:val="none" w:sz="0" w:space="0" w:color="auto"/>
      </w:divBdr>
    </w:div>
    <w:div w:id="466093013">
      <w:bodyDiv w:val="1"/>
      <w:marLeft w:val="0"/>
      <w:marRight w:val="0"/>
      <w:marTop w:val="0"/>
      <w:marBottom w:val="0"/>
      <w:divBdr>
        <w:top w:val="none" w:sz="0" w:space="0" w:color="auto"/>
        <w:left w:val="none" w:sz="0" w:space="0" w:color="auto"/>
        <w:bottom w:val="none" w:sz="0" w:space="0" w:color="auto"/>
        <w:right w:val="none" w:sz="0" w:space="0" w:color="auto"/>
      </w:divBdr>
    </w:div>
    <w:div w:id="522865404">
      <w:bodyDiv w:val="1"/>
      <w:marLeft w:val="0"/>
      <w:marRight w:val="0"/>
      <w:marTop w:val="0"/>
      <w:marBottom w:val="0"/>
      <w:divBdr>
        <w:top w:val="none" w:sz="0" w:space="0" w:color="auto"/>
        <w:left w:val="none" w:sz="0" w:space="0" w:color="auto"/>
        <w:bottom w:val="none" w:sz="0" w:space="0" w:color="auto"/>
        <w:right w:val="none" w:sz="0" w:space="0" w:color="auto"/>
      </w:divBdr>
    </w:div>
    <w:div w:id="670333134">
      <w:bodyDiv w:val="1"/>
      <w:marLeft w:val="0"/>
      <w:marRight w:val="0"/>
      <w:marTop w:val="0"/>
      <w:marBottom w:val="0"/>
      <w:divBdr>
        <w:top w:val="none" w:sz="0" w:space="0" w:color="auto"/>
        <w:left w:val="none" w:sz="0" w:space="0" w:color="auto"/>
        <w:bottom w:val="none" w:sz="0" w:space="0" w:color="auto"/>
        <w:right w:val="none" w:sz="0" w:space="0" w:color="auto"/>
      </w:divBdr>
    </w:div>
    <w:div w:id="768158561">
      <w:bodyDiv w:val="1"/>
      <w:marLeft w:val="0"/>
      <w:marRight w:val="0"/>
      <w:marTop w:val="0"/>
      <w:marBottom w:val="0"/>
      <w:divBdr>
        <w:top w:val="none" w:sz="0" w:space="0" w:color="auto"/>
        <w:left w:val="none" w:sz="0" w:space="0" w:color="auto"/>
        <w:bottom w:val="none" w:sz="0" w:space="0" w:color="auto"/>
        <w:right w:val="none" w:sz="0" w:space="0" w:color="auto"/>
      </w:divBdr>
    </w:div>
    <w:div w:id="949318027">
      <w:bodyDiv w:val="1"/>
      <w:marLeft w:val="0"/>
      <w:marRight w:val="0"/>
      <w:marTop w:val="0"/>
      <w:marBottom w:val="0"/>
      <w:divBdr>
        <w:top w:val="none" w:sz="0" w:space="0" w:color="auto"/>
        <w:left w:val="none" w:sz="0" w:space="0" w:color="auto"/>
        <w:bottom w:val="none" w:sz="0" w:space="0" w:color="auto"/>
        <w:right w:val="none" w:sz="0" w:space="0" w:color="auto"/>
      </w:divBdr>
    </w:div>
    <w:div w:id="1135833802">
      <w:bodyDiv w:val="1"/>
      <w:marLeft w:val="0"/>
      <w:marRight w:val="0"/>
      <w:marTop w:val="0"/>
      <w:marBottom w:val="0"/>
      <w:divBdr>
        <w:top w:val="none" w:sz="0" w:space="0" w:color="auto"/>
        <w:left w:val="none" w:sz="0" w:space="0" w:color="auto"/>
        <w:bottom w:val="none" w:sz="0" w:space="0" w:color="auto"/>
        <w:right w:val="none" w:sz="0" w:space="0" w:color="auto"/>
      </w:divBdr>
    </w:div>
    <w:div w:id="1243030752">
      <w:bodyDiv w:val="1"/>
      <w:marLeft w:val="0"/>
      <w:marRight w:val="0"/>
      <w:marTop w:val="0"/>
      <w:marBottom w:val="0"/>
      <w:divBdr>
        <w:top w:val="none" w:sz="0" w:space="0" w:color="auto"/>
        <w:left w:val="none" w:sz="0" w:space="0" w:color="auto"/>
        <w:bottom w:val="none" w:sz="0" w:space="0" w:color="auto"/>
        <w:right w:val="none" w:sz="0" w:space="0" w:color="auto"/>
      </w:divBdr>
    </w:div>
    <w:div w:id="1720007032">
      <w:bodyDiv w:val="1"/>
      <w:marLeft w:val="0"/>
      <w:marRight w:val="0"/>
      <w:marTop w:val="0"/>
      <w:marBottom w:val="0"/>
      <w:divBdr>
        <w:top w:val="none" w:sz="0" w:space="0" w:color="auto"/>
        <w:left w:val="none" w:sz="0" w:space="0" w:color="auto"/>
        <w:bottom w:val="none" w:sz="0" w:space="0" w:color="auto"/>
        <w:right w:val="none" w:sz="0" w:space="0" w:color="auto"/>
      </w:divBdr>
    </w:div>
    <w:div w:id="17838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microsoft.com/office/2018/08/relationships/commentsExtensible" Target="commentsExtensible.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theme" Target="theme/theme1.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3834</Words>
  <Characters>22934</Characters>
  <Application>Microsoft Office Word</Application>
  <DocSecurity>0</DocSecurity>
  <Lines>1349</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plextek</dc:creator>
  <cp:keywords/>
  <dc:description/>
  <cp:lastModifiedBy>Kaushik Pramanik</cp:lastModifiedBy>
  <cp:revision>23</cp:revision>
  <cp:lastPrinted>2025-07-29T09:20:00Z</cp:lastPrinted>
  <dcterms:created xsi:type="dcterms:W3CDTF">2025-07-28T18:00:00Z</dcterms:created>
  <dcterms:modified xsi:type="dcterms:W3CDTF">2025-08-02T09:49:00Z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8932939a-69e3-4457-9404-bef2ec54f6fb</vt:lpwstr>
  </property>
</Properties>
</file>