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4F547" w14:textId="46EDA2AD" w:rsidR="006D36B6" w:rsidRPr="006D36B6" w:rsidRDefault="006D36B6" w:rsidP="006D36B6">
      <w:pPr>
        <w:spacing w:after="159" w:line="275" w:lineRule="auto"/>
        <w:ind w:left="0" w:firstLine="0"/>
        <w:jc w:val="left"/>
        <w:rPr>
          <w:b/>
          <w:sz w:val="28"/>
          <w:u w:val="single"/>
        </w:rPr>
      </w:pPr>
      <w:r w:rsidRPr="006D36B6">
        <w:rPr>
          <w:b/>
          <w:sz w:val="28"/>
          <w:u w:val="single"/>
        </w:rPr>
        <w:t>Review Article</w:t>
      </w:r>
    </w:p>
    <w:p w14:paraId="68EC9E34" w14:textId="68F15E21" w:rsidR="005D29F2" w:rsidRDefault="004F125C">
      <w:pPr>
        <w:spacing w:after="159" w:line="275" w:lineRule="auto"/>
        <w:ind w:left="0" w:firstLine="0"/>
        <w:jc w:val="center"/>
      </w:pPr>
      <w:r>
        <w:rPr>
          <w:b/>
          <w:sz w:val="28"/>
        </w:rPr>
        <w:t xml:space="preserve">The efficacy of Yoga therapy on risk reduction in high-risk Pregnancy. A narrative review. </w:t>
      </w:r>
    </w:p>
    <w:p w14:paraId="48430F4F" w14:textId="149E7219" w:rsidR="005D29F2" w:rsidRDefault="005D29F2">
      <w:pPr>
        <w:spacing w:after="214" w:line="259" w:lineRule="auto"/>
        <w:ind w:left="59" w:firstLine="0"/>
        <w:jc w:val="center"/>
      </w:pPr>
    </w:p>
    <w:p w14:paraId="1D8BEA1F" w14:textId="77777777" w:rsidR="004B509B" w:rsidRDefault="004B509B">
      <w:pPr>
        <w:spacing w:after="214" w:line="259" w:lineRule="auto"/>
        <w:ind w:left="59" w:firstLine="0"/>
        <w:jc w:val="center"/>
      </w:pPr>
      <w:bookmarkStart w:id="0" w:name="_GoBack"/>
      <w:bookmarkEnd w:id="0"/>
    </w:p>
    <w:p w14:paraId="4FAF3838" w14:textId="77777777" w:rsidR="005D29F2" w:rsidRDefault="004F125C">
      <w:pPr>
        <w:spacing w:after="211" w:line="259" w:lineRule="auto"/>
        <w:ind w:left="-5"/>
        <w:jc w:val="left"/>
      </w:pPr>
      <w:r>
        <w:rPr>
          <w:b/>
        </w:rPr>
        <w:t xml:space="preserve">Abstracts:  </w:t>
      </w:r>
    </w:p>
    <w:p w14:paraId="100C931D" w14:textId="77777777" w:rsidR="005D29F2" w:rsidRDefault="004F125C">
      <w:pPr>
        <w:ind w:left="-5"/>
      </w:pPr>
      <w:r>
        <w:t>This review evaluates the impact of yoga intervention on pregnancy outcomes, quality of life, and the mental and physical health of pregnant mothers in high-risk pregnancies. From conception until February 2023, a literature review was conducted using the keywords Yoga and High-risk Pregnancy in the PubMed, Web of Science, and Embase databases. Using these keywords, we retrieved 138 articles. Only 16 studies were included in this trial based on the inclusion and exclusion criteria.</w:t>
      </w:r>
      <w:r>
        <w:rPr>
          <w:b/>
        </w:rPr>
        <w:t xml:space="preserve"> </w:t>
      </w:r>
      <w:r>
        <w:t xml:space="preserve">We observed that yoga intervention and various antenatal programs during Pregnancy help reduce the incidences of pregnancy-induced hypertension (PIH), pre-eclampsia (PE), intrauterine growth restriction (IUGR), and preterm birth (PTB), as well as improve the quality of life and mental and physical health of expectant mothers in </w:t>
      </w:r>
      <w:proofErr w:type="spellStart"/>
      <w:r>
        <w:t>highrisk</w:t>
      </w:r>
      <w:proofErr w:type="spellEnd"/>
      <w:r>
        <w:t xml:space="preserve"> Pregnancy. According to this review, yoga interventions are an effective, nonpharmacological therapy for pregnant women with high-risk pregnancies. </w:t>
      </w:r>
    </w:p>
    <w:p w14:paraId="4D74800C" w14:textId="77777777" w:rsidR="005D29F2" w:rsidRDefault="004F125C">
      <w:pPr>
        <w:pStyle w:val="Heading1"/>
        <w:ind w:left="-5"/>
      </w:pPr>
      <w:r>
        <w:t xml:space="preserve">Introduction </w:t>
      </w:r>
    </w:p>
    <w:p w14:paraId="09613543" w14:textId="0FD6DE1F" w:rsidR="005D29F2" w:rsidRDefault="004F125C">
      <w:pPr>
        <w:spacing w:after="4" w:line="274" w:lineRule="auto"/>
        <w:ind w:left="-5" w:right="-8"/>
        <w:jc w:val="left"/>
      </w:pPr>
      <w:r>
        <w:t xml:space="preserve">The psycho-physiological processes of Pregnancy and </w:t>
      </w:r>
      <w:proofErr w:type="spellStart"/>
      <w:r>
        <w:t>labor</w:t>
      </w:r>
      <w:proofErr w:type="spellEnd"/>
      <w:r>
        <w:t xml:space="preserve"> can bring happiness to many families yet unexpected anguish and suffering to some families. In 2020, approximately one maternal death occurred globally every two minutes, accounting for about 800 deaths daily (UNICEF, 2023). Pregnancies that pose a threat to the life of the mother or the </w:t>
      </w:r>
      <w:proofErr w:type="spellStart"/>
      <w:r>
        <w:t>fetus</w:t>
      </w:r>
      <w:proofErr w:type="spellEnd"/>
      <w:r>
        <w:t xml:space="preserve"> due to maternal and additional </w:t>
      </w:r>
      <w:proofErr w:type="spellStart"/>
      <w:r>
        <w:t>fetal</w:t>
      </w:r>
      <w:proofErr w:type="spellEnd"/>
      <w:r>
        <w:t xml:space="preserve"> disorders are classified as "high risk" even though there are no established standards to distinguish between high or low-risk </w:t>
      </w:r>
      <w:proofErr w:type="gramStart"/>
      <w:r>
        <w:t>pregnancies(</w:t>
      </w:r>
      <w:proofErr w:type="gramEnd"/>
      <w:r>
        <w:t xml:space="preserve">1). Pregnancies with a higher risk of problems are frequently referred to as high-risk </w:t>
      </w:r>
      <w:proofErr w:type="gramStart"/>
      <w:r>
        <w:t>pregnancies(</w:t>
      </w:r>
      <w:proofErr w:type="gramEnd"/>
      <w:r>
        <w:t xml:space="preserve">2). The most prevalent and dangerous risk factors for challenging conceptions include gestational diabetes mellitus (GDM), severe </w:t>
      </w:r>
      <w:proofErr w:type="spellStart"/>
      <w:r>
        <w:t>anemia</w:t>
      </w:r>
      <w:proofErr w:type="spellEnd"/>
      <w:r>
        <w:t>, intrauterine development limitation (IUGR</w:t>
      </w:r>
      <w:proofErr w:type="gramStart"/>
      <w:r>
        <w:t>)(</w:t>
      </w:r>
      <w:proofErr w:type="gramEnd"/>
      <w:r>
        <w:t>3), and high blood pressure linked to proteinuria (preeclamptic state)(4).</w:t>
      </w:r>
      <w:r>
        <w:rPr>
          <w:b/>
        </w:rPr>
        <w:t xml:space="preserve"> </w:t>
      </w:r>
      <w:r>
        <w:t>Anaemia, GDM, and pre-eclampsia (</w:t>
      </w:r>
      <w:proofErr w:type="spellStart"/>
      <w:r>
        <w:t>Tableno</w:t>
      </w:r>
      <w:proofErr w:type="spellEnd"/>
      <w:r>
        <w:t>:</w:t>
      </w:r>
      <w:r w:rsidR="00481620">
        <w:t xml:space="preserve"> </w:t>
      </w:r>
      <w:r>
        <w:t xml:space="preserve">1) are the three disorders that have the most clinical impact on pregnancy outcomes, particularly in middle- and low-income nations where these conditions are known to be relatively common. Diabetes mellitus (GDM) is glucose intolerance leading to </w:t>
      </w:r>
      <w:proofErr w:type="spellStart"/>
      <w:r>
        <w:t>hyperglycemia</w:t>
      </w:r>
      <w:proofErr w:type="spellEnd"/>
      <w:r>
        <w:t xml:space="preserve"> of dynamic onset during Pregnancy (5). The prevalence of GDM has also been high, ranging from 3.8 to 41% in various regions </w:t>
      </w:r>
      <w:proofErr w:type="gramStart"/>
      <w:r>
        <w:t>globally(</w:t>
      </w:r>
      <w:proofErr w:type="gramEnd"/>
      <w:r>
        <w:t xml:space="preserve">6). Although the pathogenesis of GDM is not fully known, pancreatic beta-cell dysfunction and hormonal abnormalities that influence insulin sensitivity have been associated with the disease (7). Because of pancreatic-cell malfunction, which results in glucose intolerance, GDM is characterized by enhanced insulin control of glucose homeostasis </w:t>
      </w:r>
      <w:r>
        <w:lastRenderedPageBreak/>
        <w:t xml:space="preserve">throughout Pregnancy (8). Hypertensive disorders of Pregnancy (HDP) affect 7-10% of pregnant women globally. Overall, pre-eclampsia and eclampsia are responsible for 10-15% of maternal </w:t>
      </w:r>
      <w:proofErr w:type="gramStart"/>
      <w:r>
        <w:t>mortality(</w:t>
      </w:r>
      <w:proofErr w:type="gramEnd"/>
      <w:r>
        <w:t xml:space="preserve">9). Gestational hypertension (GH) is defined as a blood pressure (BP) level of at least 140/90 mmHg or higher measured on two independent occasions more than 4 hours apart and emerging de novo after the 20th week of Pregnancy in a previously normotensive woman. Maternal mortality in eclampsia is estimated at 20-33% in </w:t>
      </w:r>
      <w:proofErr w:type="gramStart"/>
      <w:r>
        <w:t>India(</w:t>
      </w:r>
      <w:proofErr w:type="gramEnd"/>
      <w:r>
        <w:t xml:space="preserve">10). Because of concerns about the side effects on </w:t>
      </w:r>
      <w:proofErr w:type="spellStart"/>
      <w:r>
        <w:t>fetal</w:t>
      </w:r>
      <w:proofErr w:type="spellEnd"/>
      <w:r>
        <w:t xml:space="preserve"> growth and maturation and pregnant women's preference for alternative medicines, pharmacological interventions for maternal hypertension are commonly reserved for reducing maternal symptomology. </w:t>
      </w:r>
    </w:p>
    <w:p w14:paraId="71450A34" w14:textId="77777777" w:rsidR="005D29F2" w:rsidRDefault="005D29F2">
      <w:pPr>
        <w:sectPr w:rsidR="005D29F2">
          <w:headerReference w:type="even" r:id="rId7"/>
          <w:headerReference w:type="default" r:id="rId8"/>
          <w:footerReference w:type="even" r:id="rId9"/>
          <w:footerReference w:type="default" r:id="rId10"/>
          <w:headerReference w:type="first" r:id="rId11"/>
          <w:footerReference w:type="first" r:id="rId12"/>
          <w:pgSz w:w="12240" w:h="15840"/>
          <w:pgMar w:top="1443" w:right="1434" w:bottom="1668" w:left="1440" w:header="720" w:footer="720" w:gutter="0"/>
          <w:cols w:space="720"/>
        </w:sectPr>
      </w:pPr>
    </w:p>
    <w:p w14:paraId="00A555F2" w14:textId="77777777" w:rsidR="005D29F2" w:rsidRDefault="004F125C">
      <w:pPr>
        <w:spacing w:after="0" w:line="259" w:lineRule="auto"/>
        <w:ind w:left="0" w:firstLine="0"/>
      </w:pPr>
      <w:r>
        <w:lastRenderedPageBreak/>
        <w:t xml:space="preserve"> </w:t>
      </w:r>
    </w:p>
    <w:tbl>
      <w:tblPr>
        <w:tblStyle w:val="TableGrid"/>
        <w:tblW w:w="13338" w:type="dxa"/>
        <w:tblInd w:w="-187" w:type="dxa"/>
        <w:tblCellMar>
          <w:top w:w="7" w:type="dxa"/>
          <w:left w:w="106" w:type="dxa"/>
          <w:right w:w="57" w:type="dxa"/>
        </w:tblCellMar>
        <w:tblLook w:val="04A0" w:firstRow="1" w:lastRow="0" w:firstColumn="1" w:lastColumn="0" w:noHBand="0" w:noVBand="1"/>
      </w:tblPr>
      <w:tblGrid>
        <w:gridCol w:w="3932"/>
        <w:gridCol w:w="3121"/>
        <w:gridCol w:w="1752"/>
        <w:gridCol w:w="4533"/>
      </w:tblGrid>
      <w:tr w:rsidR="005D29F2" w14:paraId="42D7CA25" w14:textId="77777777">
        <w:trPr>
          <w:trHeight w:val="326"/>
        </w:trPr>
        <w:tc>
          <w:tcPr>
            <w:tcW w:w="3932" w:type="dxa"/>
            <w:tcBorders>
              <w:top w:val="single" w:sz="4" w:space="0" w:color="000000"/>
              <w:left w:val="single" w:sz="4" w:space="0" w:color="000000"/>
              <w:bottom w:val="single" w:sz="4" w:space="0" w:color="000000"/>
              <w:right w:val="single" w:sz="4" w:space="0" w:color="000000"/>
            </w:tcBorders>
          </w:tcPr>
          <w:p w14:paraId="61DECB80" w14:textId="77777777" w:rsidR="005D29F2" w:rsidRDefault="004F125C">
            <w:pPr>
              <w:spacing w:after="0" w:line="259" w:lineRule="auto"/>
              <w:ind w:left="5" w:firstLine="0"/>
              <w:jc w:val="left"/>
            </w:pPr>
            <w:r>
              <w:t xml:space="preserve">High-risk pregnancy  </w:t>
            </w:r>
          </w:p>
        </w:tc>
        <w:tc>
          <w:tcPr>
            <w:tcW w:w="3121" w:type="dxa"/>
            <w:tcBorders>
              <w:top w:val="single" w:sz="4" w:space="0" w:color="000000"/>
              <w:left w:val="single" w:sz="4" w:space="0" w:color="000000"/>
              <w:bottom w:val="single" w:sz="4" w:space="0" w:color="000000"/>
              <w:right w:val="single" w:sz="4" w:space="0" w:color="000000"/>
            </w:tcBorders>
          </w:tcPr>
          <w:p w14:paraId="3B31DC3F" w14:textId="77777777" w:rsidR="005D29F2" w:rsidRDefault="004F125C">
            <w:pPr>
              <w:spacing w:after="0" w:line="259" w:lineRule="auto"/>
              <w:ind w:left="5" w:firstLine="0"/>
              <w:jc w:val="left"/>
            </w:pPr>
            <w:r>
              <w:t xml:space="preserve">Treatment  </w:t>
            </w:r>
          </w:p>
        </w:tc>
        <w:tc>
          <w:tcPr>
            <w:tcW w:w="1752" w:type="dxa"/>
            <w:tcBorders>
              <w:top w:val="single" w:sz="4" w:space="0" w:color="000000"/>
              <w:left w:val="single" w:sz="4" w:space="0" w:color="000000"/>
              <w:bottom w:val="single" w:sz="4" w:space="0" w:color="000000"/>
              <w:right w:val="single" w:sz="4" w:space="0" w:color="000000"/>
            </w:tcBorders>
          </w:tcPr>
          <w:p w14:paraId="02DB2DAA" w14:textId="77777777" w:rsidR="005D29F2" w:rsidRDefault="004F125C">
            <w:pPr>
              <w:spacing w:after="0" w:line="259" w:lineRule="auto"/>
              <w:ind w:left="0" w:firstLine="0"/>
              <w:jc w:val="left"/>
            </w:pPr>
            <w:r>
              <w:t xml:space="preserve">Medications  </w:t>
            </w:r>
          </w:p>
        </w:tc>
        <w:tc>
          <w:tcPr>
            <w:tcW w:w="4533" w:type="dxa"/>
            <w:tcBorders>
              <w:top w:val="single" w:sz="4" w:space="0" w:color="000000"/>
              <w:left w:val="single" w:sz="4" w:space="0" w:color="000000"/>
              <w:bottom w:val="single" w:sz="4" w:space="0" w:color="000000"/>
              <w:right w:val="single" w:sz="4" w:space="0" w:color="000000"/>
            </w:tcBorders>
          </w:tcPr>
          <w:p w14:paraId="2D737EE4" w14:textId="77777777" w:rsidR="005D29F2" w:rsidRDefault="004F125C">
            <w:pPr>
              <w:tabs>
                <w:tab w:val="center" w:pos="3251"/>
              </w:tabs>
              <w:spacing w:after="0" w:line="259" w:lineRule="auto"/>
              <w:ind w:left="0" w:firstLine="0"/>
              <w:jc w:val="left"/>
            </w:pPr>
            <w:r>
              <w:t xml:space="preserve">Side </w:t>
            </w:r>
            <w:proofErr w:type="gramStart"/>
            <w:r>
              <w:t xml:space="preserve">effects  </w:t>
            </w:r>
            <w:r>
              <w:tab/>
            </w:r>
            <w:proofErr w:type="gramEnd"/>
            <w:r>
              <w:t xml:space="preserve"> </w:t>
            </w:r>
          </w:p>
        </w:tc>
      </w:tr>
      <w:tr w:rsidR="005D29F2" w14:paraId="257B630E" w14:textId="77777777">
        <w:trPr>
          <w:trHeight w:val="4043"/>
        </w:trPr>
        <w:tc>
          <w:tcPr>
            <w:tcW w:w="3932" w:type="dxa"/>
            <w:tcBorders>
              <w:top w:val="single" w:sz="4" w:space="0" w:color="000000"/>
              <w:left w:val="single" w:sz="4" w:space="0" w:color="000000"/>
              <w:bottom w:val="single" w:sz="4" w:space="0" w:color="000000"/>
              <w:right w:val="single" w:sz="4" w:space="0" w:color="000000"/>
            </w:tcBorders>
          </w:tcPr>
          <w:p w14:paraId="6B72CBB3" w14:textId="77777777" w:rsidR="005D29F2" w:rsidRDefault="004F125C">
            <w:pPr>
              <w:spacing w:after="0" w:line="259" w:lineRule="auto"/>
              <w:ind w:left="5" w:firstLine="0"/>
              <w:jc w:val="left"/>
            </w:pPr>
            <w:r>
              <w:t xml:space="preserve">Preeclampsia </w:t>
            </w:r>
          </w:p>
        </w:tc>
        <w:tc>
          <w:tcPr>
            <w:tcW w:w="3121" w:type="dxa"/>
            <w:tcBorders>
              <w:top w:val="single" w:sz="4" w:space="0" w:color="000000"/>
              <w:left w:val="single" w:sz="4" w:space="0" w:color="000000"/>
              <w:bottom w:val="single" w:sz="4" w:space="0" w:color="000000"/>
              <w:right w:val="single" w:sz="4" w:space="0" w:color="000000"/>
            </w:tcBorders>
          </w:tcPr>
          <w:p w14:paraId="2DFD7F33" w14:textId="77777777" w:rsidR="005D29F2" w:rsidRDefault="004F125C">
            <w:pPr>
              <w:spacing w:after="0" w:line="284" w:lineRule="auto"/>
              <w:ind w:left="5" w:right="205" w:firstLine="0"/>
            </w:pPr>
            <w:r>
              <w:t xml:space="preserve">Anti-hypertensive </w:t>
            </w:r>
            <w:proofErr w:type="gramStart"/>
            <w:r>
              <w:t>agents(</w:t>
            </w:r>
            <w:proofErr w:type="gramEnd"/>
            <w:r>
              <w:t xml:space="preserve">7). prevention: The intrapartum and postpartum </w:t>
            </w:r>
          </w:p>
          <w:p w14:paraId="71059407" w14:textId="77777777" w:rsidR="005D29F2" w:rsidRDefault="004F125C">
            <w:pPr>
              <w:spacing w:after="0" w:line="278" w:lineRule="auto"/>
              <w:ind w:left="5" w:firstLine="0"/>
              <w:jc w:val="left"/>
            </w:pPr>
            <w:r>
              <w:t xml:space="preserve">administration of magnesium </w:t>
            </w:r>
            <w:proofErr w:type="spellStart"/>
            <w:r>
              <w:t>sulfate</w:t>
            </w:r>
            <w:proofErr w:type="spellEnd"/>
            <w:r>
              <w:t xml:space="preserve">  </w:t>
            </w:r>
          </w:p>
          <w:p w14:paraId="7E0CBBD6" w14:textId="77777777" w:rsidR="005D29F2" w:rsidRDefault="004F125C">
            <w:pPr>
              <w:spacing w:after="0" w:line="259" w:lineRule="auto"/>
              <w:ind w:left="5" w:firstLine="0"/>
              <w:jc w:val="left"/>
            </w:pPr>
            <w:proofErr w:type="gramStart"/>
            <w:r>
              <w:t>anticonvulsants(</w:t>
            </w:r>
            <w:proofErr w:type="gramEnd"/>
            <w:r>
              <w:t xml:space="preserve">8) </w:t>
            </w:r>
          </w:p>
        </w:tc>
        <w:tc>
          <w:tcPr>
            <w:tcW w:w="1752" w:type="dxa"/>
            <w:tcBorders>
              <w:top w:val="single" w:sz="4" w:space="0" w:color="000000"/>
              <w:left w:val="single" w:sz="4" w:space="0" w:color="000000"/>
              <w:bottom w:val="single" w:sz="4" w:space="0" w:color="000000"/>
              <w:right w:val="single" w:sz="4" w:space="0" w:color="000000"/>
            </w:tcBorders>
          </w:tcPr>
          <w:p w14:paraId="498F0524" w14:textId="77777777" w:rsidR="005D29F2" w:rsidRDefault="004F125C">
            <w:pPr>
              <w:spacing w:after="0" w:line="259" w:lineRule="auto"/>
              <w:ind w:left="0" w:right="52" w:firstLine="0"/>
              <w:jc w:val="left"/>
            </w:pPr>
            <w:r>
              <w:t xml:space="preserve">methyldopa, labetalol, and nifedipine—are widely accepted as safe in pregnancy </w:t>
            </w:r>
          </w:p>
        </w:tc>
        <w:tc>
          <w:tcPr>
            <w:tcW w:w="4533" w:type="dxa"/>
            <w:tcBorders>
              <w:top w:val="single" w:sz="4" w:space="0" w:color="000000"/>
              <w:left w:val="single" w:sz="4" w:space="0" w:color="000000"/>
              <w:bottom w:val="single" w:sz="4" w:space="0" w:color="000000"/>
              <w:right w:val="single" w:sz="4" w:space="0" w:color="000000"/>
            </w:tcBorders>
          </w:tcPr>
          <w:p w14:paraId="0EC50E6C" w14:textId="77777777" w:rsidR="005D29F2" w:rsidRDefault="004F125C">
            <w:pPr>
              <w:spacing w:after="3" w:line="238" w:lineRule="auto"/>
              <w:ind w:left="5" w:firstLine="0"/>
              <w:jc w:val="left"/>
            </w:pPr>
            <w:r>
              <w:t xml:space="preserve">labetalol - Common side effects include low blood pressure with standing, dizziness, feeling tired, and nausea (23) </w:t>
            </w:r>
          </w:p>
          <w:p w14:paraId="38C6FEA1" w14:textId="77777777" w:rsidR="005D29F2" w:rsidRDefault="004F125C">
            <w:pPr>
              <w:spacing w:after="0" w:line="259" w:lineRule="auto"/>
              <w:ind w:left="5" w:firstLine="0"/>
              <w:jc w:val="left"/>
            </w:pPr>
            <w:r>
              <w:t xml:space="preserve"> </w:t>
            </w:r>
          </w:p>
          <w:p w14:paraId="45234593" w14:textId="77777777" w:rsidR="005D29F2" w:rsidRDefault="004F125C">
            <w:pPr>
              <w:spacing w:after="0" w:line="259" w:lineRule="auto"/>
              <w:ind w:left="5" w:firstLine="0"/>
              <w:jc w:val="left"/>
            </w:pPr>
            <w:r>
              <w:t xml:space="preserve"> </w:t>
            </w:r>
          </w:p>
          <w:p w14:paraId="7530DF22" w14:textId="77777777" w:rsidR="005D29F2" w:rsidRDefault="004F125C">
            <w:pPr>
              <w:spacing w:after="3" w:line="238" w:lineRule="auto"/>
              <w:ind w:left="5" w:firstLine="0"/>
              <w:jc w:val="left"/>
            </w:pPr>
            <w:r>
              <w:t xml:space="preserve">nifedipine - Common side effects include mild headache, headache, fatigue, swelling of the leg, cough, and shortness of breath (24). </w:t>
            </w:r>
          </w:p>
          <w:p w14:paraId="6EED072C" w14:textId="77777777" w:rsidR="005D29F2" w:rsidRDefault="004F125C">
            <w:pPr>
              <w:spacing w:after="0" w:line="259" w:lineRule="auto"/>
              <w:ind w:left="5" w:firstLine="0"/>
              <w:jc w:val="left"/>
            </w:pPr>
            <w:r>
              <w:t xml:space="preserve"> </w:t>
            </w:r>
          </w:p>
          <w:p w14:paraId="16390B83" w14:textId="77777777" w:rsidR="005D29F2" w:rsidRDefault="004F125C">
            <w:pPr>
              <w:spacing w:after="0" w:line="259" w:lineRule="auto"/>
              <w:ind w:left="5" w:firstLine="0"/>
              <w:jc w:val="left"/>
            </w:pPr>
            <w:r>
              <w:t xml:space="preserve">Methyldopa, -The most common side effects include drowsiness. Serious side effects include red blood cell deficiency, liver problems, and allergies (25). </w:t>
            </w:r>
          </w:p>
        </w:tc>
      </w:tr>
      <w:tr w:rsidR="005D29F2" w14:paraId="26B78A08" w14:textId="77777777">
        <w:trPr>
          <w:trHeight w:val="960"/>
        </w:trPr>
        <w:tc>
          <w:tcPr>
            <w:tcW w:w="3932" w:type="dxa"/>
            <w:tcBorders>
              <w:top w:val="single" w:sz="4" w:space="0" w:color="000000"/>
              <w:left w:val="single" w:sz="4" w:space="0" w:color="000000"/>
              <w:bottom w:val="single" w:sz="4" w:space="0" w:color="000000"/>
              <w:right w:val="single" w:sz="4" w:space="0" w:color="000000"/>
            </w:tcBorders>
          </w:tcPr>
          <w:p w14:paraId="0993C7FC" w14:textId="77777777" w:rsidR="005D29F2" w:rsidRDefault="004F125C">
            <w:pPr>
              <w:spacing w:after="0" w:line="259" w:lineRule="auto"/>
              <w:ind w:left="5" w:firstLine="0"/>
              <w:jc w:val="left"/>
            </w:pPr>
            <w:r>
              <w:t xml:space="preserve">GDM </w:t>
            </w:r>
          </w:p>
        </w:tc>
        <w:tc>
          <w:tcPr>
            <w:tcW w:w="3121" w:type="dxa"/>
            <w:tcBorders>
              <w:top w:val="single" w:sz="4" w:space="0" w:color="000000"/>
              <w:left w:val="single" w:sz="4" w:space="0" w:color="000000"/>
              <w:bottom w:val="single" w:sz="4" w:space="0" w:color="000000"/>
              <w:right w:val="single" w:sz="4" w:space="0" w:color="000000"/>
            </w:tcBorders>
          </w:tcPr>
          <w:p w14:paraId="056BD55C" w14:textId="77777777" w:rsidR="005D29F2" w:rsidRDefault="004F125C">
            <w:pPr>
              <w:spacing w:after="0" w:line="259" w:lineRule="auto"/>
              <w:ind w:left="5" w:firstLine="0"/>
              <w:jc w:val="left"/>
            </w:pPr>
            <w:r>
              <w:t xml:space="preserve">Anti-diabetic </w:t>
            </w:r>
            <w:proofErr w:type="gramStart"/>
            <w:r>
              <w:t>medication(</w:t>
            </w:r>
            <w:proofErr w:type="gramEnd"/>
            <w:r>
              <w:t xml:space="preserve">9). </w:t>
            </w:r>
          </w:p>
        </w:tc>
        <w:tc>
          <w:tcPr>
            <w:tcW w:w="1752" w:type="dxa"/>
            <w:tcBorders>
              <w:top w:val="single" w:sz="4" w:space="0" w:color="000000"/>
              <w:left w:val="single" w:sz="4" w:space="0" w:color="000000"/>
              <w:bottom w:val="single" w:sz="4" w:space="0" w:color="000000"/>
              <w:right w:val="single" w:sz="4" w:space="0" w:color="000000"/>
            </w:tcBorders>
          </w:tcPr>
          <w:p w14:paraId="14E4D07D" w14:textId="77777777" w:rsidR="005D29F2" w:rsidRDefault="004F125C">
            <w:pPr>
              <w:spacing w:after="0" w:line="259" w:lineRule="auto"/>
              <w:ind w:left="0" w:firstLine="0"/>
              <w:jc w:val="left"/>
            </w:pPr>
            <w:r>
              <w:t xml:space="preserve">metformin </w:t>
            </w:r>
          </w:p>
        </w:tc>
        <w:tc>
          <w:tcPr>
            <w:tcW w:w="4533" w:type="dxa"/>
            <w:tcBorders>
              <w:top w:val="single" w:sz="4" w:space="0" w:color="000000"/>
              <w:left w:val="single" w:sz="4" w:space="0" w:color="000000"/>
              <w:bottom w:val="single" w:sz="4" w:space="0" w:color="000000"/>
              <w:right w:val="single" w:sz="4" w:space="0" w:color="000000"/>
            </w:tcBorders>
          </w:tcPr>
          <w:p w14:paraId="291F0961" w14:textId="77777777" w:rsidR="005D29F2" w:rsidRDefault="004F125C">
            <w:pPr>
              <w:spacing w:after="0" w:line="259" w:lineRule="auto"/>
              <w:ind w:left="5" w:right="503" w:firstLine="0"/>
            </w:pPr>
            <w:r>
              <w:t xml:space="preserve">Common adverse effects include </w:t>
            </w:r>
            <w:proofErr w:type="spellStart"/>
            <w:r>
              <w:t>diarrhea</w:t>
            </w:r>
            <w:proofErr w:type="spellEnd"/>
            <w:r>
              <w:t xml:space="preserve">, nausea, and abdominal </w:t>
            </w:r>
            <w:proofErr w:type="gramStart"/>
            <w:r>
              <w:t>pain(</w:t>
            </w:r>
            <w:proofErr w:type="gramEnd"/>
            <w:r>
              <w:t xml:space="preserve">10). </w:t>
            </w:r>
          </w:p>
        </w:tc>
      </w:tr>
      <w:tr w:rsidR="005D29F2" w14:paraId="2335B443" w14:textId="77777777">
        <w:trPr>
          <w:trHeight w:val="787"/>
        </w:trPr>
        <w:tc>
          <w:tcPr>
            <w:tcW w:w="3932" w:type="dxa"/>
            <w:tcBorders>
              <w:top w:val="single" w:sz="4" w:space="0" w:color="000000"/>
              <w:left w:val="single" w:sz="4" w:space="0" w:color="000000"/>
              <w:bottom w:val="single" w:sz="4" w:space="0" w:color="000000"/>
              <w:right w:val="single" w:sz="4" w:space="0" w:color="000000"/>
            </w:tcBorders>
          </w:tcPr>
          <w:p w14:paraId="6A372CCB" w14:textId="77777777" w:rsidR="005D29F2" w:rsidRDefault="004F125C">
            <w:pPr>
              <w:spacing w:after="0" w:line="259" w:lineRule="auto"/>
              <w:ind w:left="5" w:firstLine="0"/>
              <w:jc w:val="left"/>
            </w:pPr>
            <w: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61BE6A6B" w14:textId="77777777" w:rsidR="005D29F2" w:rsidRDefault="004F125C">
            <w:pPr>
              <w:spacing w:after="88" w:line="259" w:lineRule="auto"/>
              <w:ind w:left="5" w:firstLine="0"/>
              <w:jc w:val="left"/>
            </w:pPr>
            <w:r>
              <w:t xml:space="preserve">Aspirin </w:t>
            </w:r>
          </w:p>
          <w:p w14:paraId="610582AE" w14:textId="77777777" w:rsidR="005D29F2" w:rsidRDefault="004F125C">
            <w:pPr>
              <w:spacing w:after="0" w:line="259" w:lineRule="auto"/>
              <w:ind w:left="5" w:firstLine="0"/>
              <w:jc w:val="left"/>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2B73380F" w14:textId="77777777" w:rsidR="005D29F2" w:rsidRDefault="004F125C">
            <w:pPr>
              <w:spacing w:after="0" w:line="259" w:lineRule="auto"/>
              <w:ind w:left="0" w:firstLine="0"/>
              <w:jc w:val="left"/>
            </w:pPr>
            <w: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7E3A7209" w14:textId="77777777" w:rsidR="005D29F2" w:rsidRDefault="004F125C">
            <w:pPr>
              <w:spacing w:after="0" w:line="259" w:lineRule="auto"/>
              <w:ind w:left="5" w:firstLine="0"/>
              <w:jc w:val="left"/>
            </w:pPr>
            <w:r>
              <w:t xml:space="preserve">the common adverse effect is an upset </w:t>
            </w:r>
            <w:proofErr w:type="gramStart"/>
            <w:r>
              <w:t>stomach(</w:t>
            </w:r>
            <w:proofErr w:type="gramEnd"/>
            <w:r>
              <w:t xml:space="preserve">11) </w:t>
            </w:r>
          </w:p>
        </w:tc>
      </w:tr>
      <w:tr w:rsidR="005D29F2" w14:paraId="1994799A" w14:textId="77777777">
        <w:trPr>
          <w:trHeight w:val="1599"/>
        </w:trPr>
        <w:tc>
          <w:tcPr>
            <w:tcW w:w="3932" w:type="dxa"/>
            <w:tcBorders>
              <w:top w:val="single" w:sz="4" w:space="0" w:color="000000"/>
              <w:left w:val="single" w:sz="4" w:space="0" w:color="000000"/>
              <w:bottom w:val="single" w:sz="4" w:space="0" w:color="000000"/>
              <w:right w:val="single" w:sz="4" w:space="0" w:color="000000"/>
            </w:tcBorders>
          </w:tcPr>
          <w:p w14:paraId="5E5144E1" w14:textId="77777777" w:rsidR="005D29F2" w:rsidRDefault="004F125C">
            <w:pPr>
              <w:spacing w:after="0" w:line="259" w:lineRule="auto"/>
              <w:ind w:left="5" w:firstLine="0"/>
              <w:jc w:val="left"/>
            </w:pPr>
            <w: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6ECC6412" w14:textId="77777777" w:rsidR="005D29F2" w:rsidRDefault="004F125C">
            <w:pPr>
              <w:spacing w:after="89" w:line="259" w:lineRule="auto"/>
              <w:ind w:left="5" w:firstLine="0"/>
              <w:jc w:val="left"/>
            </w:pPr>
            <w:r>
              <w:t xml:space="preserve">Weight-loss Surgery </w:t>
            </w:r>
          </w:p>
          <w:p w14:paraId="3227FBCE" w14:textId="77777777" w:rsidR="005D29F2" w:rsidRDefault="004F125C">
            <w:pPr>
              <w:spacing w:after="0" w:line="259" w:lineRule="auto"/>
              <w:ind w:left="5" w:firstLine="0"/>
              <w:jc w:val="left"/>
            </w:pPr>
            <w:r>
              <w:rPr>
                <w:i/>
              </w:rP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42F3CBA7" w14:textId="77777777" w:rsidR="005D29F2" w:rsidRDefault="004F125C">
            <w:pPr>
              <w:spacing w:after="0" w:line="259" w:lineRule="auto"/>
              <w:ind w:left="0" w:firstLine="0"/>
              <w:jc w:val="left"/>
            </w:pPr>
            <w: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1DD899E4" w14:textId="77777777" w:rsidR="005D29F2" w:rsidRDefault="004F125C">
            <w:pPr>
              <w:spacing w:after="0" w:line="259" w:lineRule="auto"/>
              <w:ind w:left="5" w:right="58" w:firstLine="0"/>
            </w:pPr>
            <w:r>
              <w:t xml:space="preserve">development of gallstones and increasing the pathogenicity of bile. Kidney side effects have been studied. </w:t>
            </w:r>
            <w:proofErr w:type="spellStart"/>
            <w:r>
              <w:t>Hyperroxaluria</w:t>
            </w:r>
            <w:proofErr w:type="spellEnd"/>
            <w:r>
              <w:t xml:space="preserve"> may lead to oxalate nephropathy and irreversible kidney failure (29). </w:t>
            </w:r>
          </w:p>
        </w:tc>
      </w:tr>
      <w:tr w:rsidR="005D29F2" w14:paraId="14B68226" w14:textId="77777777">
        <w:trPr>
          <w:trHeight w:val="2550"/>
        </w:trPr>
        <w:tc>
          <w:tcPr>
            <w:tcW w:w="3932" w:type="dxa"/>
            <w:tcBorders>
              <w:top w:val="single" w:sz="4" w:space="0" w:color="000000"/>
              <w:left w:val="single" w:sz="4" w:space="0" w:color="000000"/>
              <w:bottom w:val="single" w:sz="4" w:space="0" w:color="000000"/>
              <w:right w:val="single" w:sz="4" w:space="0" w:color="000000"/>
            </w:tcBorders>
          </w:tcPr>
          <w:p w14:paraId="7009BE24" w14:textId="77777777" w:rsidR="005D29F2" w:rsidRDefault="004F125C">
            <w:pPr>
              <w:spacing w:after="89" w:line="259" w:lineRule="auto"/>
              <w:ind w:left="5" w:firstLine="0"/>
              <w:jc w:val="left"/>
            </w:pPr>
            <w:r>
              <w:lastRenderedPageBreak/>
              <w:t xml:space="preserve">Severe </w:t>
            </w:r>
            <w:proofErr w:type="spellStart"/>
            <w:r>
              <w:t>Anemia</w:t>
            </w:r>
            <w:proofErr w:type="spellEnd"/>
            <w:r>
              <w:t xml:space="preserve">  </w:t>
            </w:r>
          </w:p>
          <w:p w14:paraId="40D069EF" w14:textId="77777777" w:rsidR="005D29F2" w:rsidRDefault="004F125C">
            <w:pPr>
              <w:spacing w:after="0" w:line="259" w:lineRule="auto"/>
              <w:ind w:left="5" w:firstLine="0"/>
              <w:jc w:val="left"/>
            </w:pPr>
            <w: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167CBD3C" w14:textId="77777777" w:rsidR="005D29F2" w:rsidRDefault="004F125C">
            <w:pPr>
              <w:spacing w:after="89" w:line="259" w:lineRule="auto"/>
              <w:ind w:left="5" w:firstLine="0"/>
              <w:jc w:val="left"/>
            </w:pPr>
            <w:r>
              <w:t xml:space="preserve">Oral iron </w:t>
            </w:r>
          </w:p>
          <w:p w14:paraId="4A745E3E" w14:textId="77777777" w:rsidR="005D29F2" w:rsidRDefault="004F125C">
            <w:pPr>
              <w:spacing w:after="0" w:line="259" w:lineRule="auto"/>
              <w:ind w:left="5" w:firstLine="0"/>
              <w:jc w:val="left"/>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6D505A3F" w14:textId="77777777" w:rsidR="005D29F2" w:rsidRDefault="004F125C">
            <w:pPr>
              <w:spacing w:after="0" w:line="274" w:lineRule="auto"/>
              <w:ind w:left="0" w:right="69" w:firstLine="0"/>
              <w:jc w:val="left"/>
            </w:pPr>
            <w:r>
              <w:t xml:space="preserve">oral iron </w:t>
            </w:r>
            <w:proofErr w:type="spellStart"/>
            <w:r>
              <w:t>supplementatio</w:t>
            </w:r>
            <w:proofErr w:type="spellEnd"/>
            <w:r>
              <w:t xml:space="preserve"> n with ferrous </w:t>
            </w:r>
            <w:proofErr w:type="spellStart"/>
            <w:r>
              <w:t>sulfate</w:t>
            </w:r>
            <w:proofErr w:type="spellEnd"/>
            <w:r>
              <w:t xml:space="preserve">, ferrous fumarate, or ferrous gluconate. </w:t>
            </w:r>
          </w:p>
          <w:p w14:paraId="3EA3080A" w14:textId="77777777" w:rsidR="005D29F2" w:rsidRDefault="004F125C">
            <w:pPr>
              <w:spacing w:after="0" w:line="259" w:lineRule="auto"/>
              <w:ind w:left="0" w:firstLine="0"/>
              <w:jc w:val="left"/>
            </w:pPr>
            <w: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0F7849DE" w14:textId="77777777" w:rsidR="005D29F2" w:rsidRDefault="004F125C">
            <w:pPr>
              <w:spacing w:after="0" w:line="259" w:lineRule="auto"/>
              <w:ind w:left="5" w:firstLine="0"/>
              <w:jc w:val="left"/>
            </w:pPr>
            <w:r>
              <w:t xml:space="preserve">Side effects may include dark stools, constipation, and abdominal </w:t>
            </w:r>
            <w:proofErr w:type="gramStart"/>
            <w:r>
              <w:t>pain(</w:t>
            </w:r>
            <w:proofErr w:type="gramEnd"/>
            <w:r>
              <w:t xml:space="preserve">12) </w:t>
            </w:r>
          </w:p>
        </w:tc>
      </w:tr>
    </w:tbl>
    <w:p w14:paraId="38AB9DA2" w14:textId="77777777" w:rsidR="005D29F2" w:rsidRDefault="004F125C">
      <w:pPr>
        <w:spacing w:after="219" w:line="259" w:lineRule="auto"/>
        <w:ind w:left="396" w:firstLine="0"/>
        <w:jc w:val="center"/>
      </w:pPr>
      <w:r>
        <w:rPr>
          <w:b/>
        </w:rPr>
        <w:t xml:space="preserve"> </w:t>
      </w:r>
    </w:p>
    <w:p w14:paraId="2ACB21AD" w14:textId="77777777" w:rsidR="005D29F2" w:rsidRDefault="004F125C">
      <w:pPr>
        <w:pStyle w:val="Heading1"/>
        <w:ind w:left="327"/>
      </w:pPr>
      <w:r>
        <w:t xml:space="preserve">Table 1- Conditions of high-risk pregnancy and treatment regime for these conditions along with the possible side effects </w:t>
      </w:r>
    </w:p>
    <w:p w14:paraId="4DD7AACF" w14:textId="77777777" w:rsidR="005D29F2" w:rsidRDefault="005D29F2">
      <w:pPr>
        <w:sectPr w:rsidR="005D29F2">
          <w:pgSz w:w="15840" w:h="12240" w:orient="landscape"/>
          <w:pgMar w:top="1443" w:right="1772" w:bottom="2560" w:left="1440" w:header="720" w:footer="720" w:gutter="0"/>
          <w:cols w:space="720"/>
        </w:sectPr>
      </w:pPr>
    </w:p>
    <w:p w14:paraId="65C0B38B" w14:textId="77777777" w:rsidR="005D29F2" w:rsidRDefault="004F125C">
      <w:pPr>
        <w:spacing w:after="218" w:line="259" w:lineRule="auto"/>
        <w:ind w:left="0" w:firstLine="0"/>
        <w:jc w:val="left"/>
      </w:pPr>
      <w:r>
        <w:lastRenderedPageBreak/>
        <w:t xml:space="preserve"> </w:t>
      </w:r>
    </w:p>
    <w:p w14:paraId="2CB4CE5D" w14:textId="77777777" w:rsidR="005D29F2" w:rsidRDefault="004F125C">
      <w:pPr>
        <w:spacing w:after="285"/>
        <w:ind w:left="-15" w:firstLine="721"/>
      </w:pPr>
      <w:r>
        <w:t xml:space="preserve">Additionally, physical and mental stress is brought on by physiological changes during Pregnancy, and this stress increases if difficulties develop, especially in high-risk pregnancies. Stress and anxiety attacks are frequent, and they frequently make the problems worse while posing harm to the mother and </w:t>
      </w:r>
      <w:proofErr w:type="spellStart"/>
      <w:r>
        <w:t>fetus</w:t>
      </w:r>
      <w:proofErr w:type="spellEnd"/>
      <w:r>
        <w:t xml:space="preserve">. Various pharmacological and non-pharmacological treatments are employed to prevent or treat these disorders. The safety of using pharmaceutical therapies while pregnant is not guaranteed because they may adversely affect the mother and </w:t>
      </w:r>
      <w:proofErr w:type="spellStart"/>
      <w:r>
        <w:t>fetus</w:t>
      </w:r>
      <w:proofErr w:type="spellEnd"/>
      <w:r>
        <w:t xml:space="preserve">. At the same time, non-pharmacological treatments such as Yoga, exercise, acupressure, acupuncture, etc., are proving useful throughout Pregnancy. </w:t>
      </w:r>
    </w:p>
    <w:p w14:paraId="2F5D8AB8" w14:textId="77777777" w:rsidR="005D29F2" w:rsidRDefault="004F125C">
      <w:pPr>
        <w:spacing w:after="174"/>
        <w:ind w:left="-15" w:firstLine="721"/>
      </w:pPr>
      <w:r>
        <w:t xml:space="preserve">Yoga, which has been practiced for over 5000 years, is a complete system for dealing with material, spiritual, and mental </w:t>
      </w:r>
      <w:proofErr w:type="gramStart"/>
      <w:r>
        <w:t>prosperity(</w:t>
      </w:r>
      <w:proofErr w:type="gramEnd"/>
      <w:r>
        <w:t xml:space="preserve">11). Asanas, controlled breathing techniques, and meditation are all combined in Yoga, which is meant to improve practitioners' physical and psychological health and accelerate their spiritual </w:t>
      </w:r>
      <w:proofErr w:type="gramStart"/>
      <w:r>
        <w:t>development(</w:t>
      </w:r>
      <w:proofErr w:type="gramEnd"/>
      <w:r>
        <w:t xml:space="preserve">12). Yoga is a more popular solution for pregnant women because it is non-invasive and has fewer adverse </w:t>
      </w:r>
      <w:proofErr w:type="gramStart"/>
      <w:r>
        <w:t>effects(</w:t>
      </w:r>
      <w:proofErr w:type="gramEnd"/>
      <w:r>
        <w:t xml:space="preserve">13). Yoga is now recognized as a preventive and management therapy for chronic lifestyle-related disorders with much fewer consequences and adverse effects because of advancements in this field of research. Yoga is supported by research-based evidence to be an effective alternative treatment for medical conditions. This narrative review is to evaluate the efficacy of Yoga on high-risk pregnancies.  </w:t>
      </w:r>
    </w:p>
    <w:p w14:paraId="329F92E1" w14:textId="77777777" w:rsidR="005D29F2" w:rsidRDefault="004F125C">
      <w:pPr>
        <w:pStyle w:val="Heading1"/>
        <w:ind w:left="-5"/>
      </w:pPr>
      <w:r>
        <w:t xml:space="preserve">Methodology </w:t>
      </w:r>
    </w:p>
    <w:p w14:paraId="2ED29A01" w14:textId="77777777" w:rsidR="005D29F2" w:rsidRDefault="004F125C">
      <w:pPr>
        <w:ind w:left="-5"/>
      </w:pPr>
      <w:r>
        <w:t xml:space="preserve">A search was conducted to identify all studies undertaken to examine how yoga practice impacted high-risk pregnancies. These studies were published in several databases, including Scopus, Google Scholar, and PubMed, between their inception in March 2023. Using the keywords "yoga," "high-risk pregnancy," "gestational diabetes mellitus," and "pre-eclampsia," articles were found in databases. Two independent review authors screened titles and abstracts before retrieving possibly eligible citations for full-text evaluation. Studies could also be uncovered by assessing the references of already discovered studies. To find additional papers that cited the previously located study, we also looked for articles by entering the citation for a study in Google Scholar and then selecting "as cited by." Clinical trial registrations, editorials, single-arm studies, conference proceedings, and abstracts were all excluded. To ensure a thorough analysis of the literature on the health benefits of Yoga for high-risk pregnancies, the search strategy included randomized controlled trials. Only English-language articles were included. A total of 138 studies were found using the title and abstract search. Studies using "yoga" as an intervention and "high-risk pregnancy" were the selection criteria for the review. Studies on other low-risk pregnancies and those in which Yoga was not the intervention were eliminated from the model. A third reviewer looked at the records that were excluded. All disputes were settled by discussion among the reviewers or by a fourth reviewer making a decision. After the inclusion and exclusion criteria, only 16 studies were included in the current review.  </w:t>
      </w:r>
    </w:p>
    <w:p w14:paraId="606AF127" w14:textId="47730513" w:rsidR="005D29F2" w:rsidRDefault="00747413">
      <w:pPr>
        <w:spacing w:after="211" w:line="259" w:lineRule="auto"/>
        <w:ind w:left="-5"/>
        <w:jc w:val="left"/>
      </w:pPr>
      <w:r>
        <w:rPr>
          <w:b/>
        </w:rPr>
        <w:lastRenderedPageBreak/>
        <w:t xml:space="preserve">Result &amp; </w:t>
      </w:r>
      <w:r w:rsidR="004F125C">
        <w:rPr>
          <w:b/>
        </w:rPr>
        <w:t xml:space="preserve">Discussion: </w:t>
      </w:r>
    </w:p>
    <w:p w14:paraId="01B24861" w14:textId="77777777" w:rsidR="005D29F2" w:rsidRDefault="004F125C">
      <w:pPr>
        <w:ind w:left="-5"/>
      </w:pPr>
      <w:r>
        <w:t xml:space="preserve">During antenatal, women experience physiological, psychosocial, mental, and physical stress, directly or indirectly associated with adverse conditions in Pregnancy. The prevalence of anxiety among the pregnant population is still unknown, as only a handful of research/ clinical trials explicitly target antenatal stress and associated </w:t>
      </w:r>
      <w:proofErr w:type="gramStart"/>
      <w:r>
        <w:t>outcomes(</w:t>
      </w:r>
      <w:proofErr w:type="gramEnd"/>
      <w:r>
        <w:t xml:space="preserve">14). Usually, pressure is not measured in regular obstetrics practice. Still, according to the American College of Obstetricians &amp; </w:t>
      </w:r>
      <w:proofErr w:type="spellStart"/>
      <w:r>
        <w:t>Gynecologists</w:t>
      </w:r>
      <w:proofErr w:type="spellEnd"/>
      <w:r>
        <w:t xml:space="preserve"> (ACOG) committee, pregnant women should be screened for stress every trimester as it impacts their health and attentiveness to mother and </w:t>
      </w:r>
      <w:proofErr w:type="spellStart"/>
      <w:r>
        <w:t>fetus</w:t>
      </w:r>
      <w:proofErr w:type="spellEnd"/>
      <w:r>
        <w:t xml:space="preserve">. </w:t>
      </w:r>
    </w:p>
    <w:p w14:paraId="2F8F513C" w14:textId="77777777" w:rsidR="005D29F2" w:rsidRDefault="004F125C">
      <w:pPr>
        <w:ind w:left="-5"/>
      </w:pPr>
      <w:r>
        <w:t xml:space="preserve">Prolonged stress causes allostatic overload, which imbalances the physiological functions and ultimately affects maternal and </w:t>
      </w:r>
      <w:proofErr w:type="spellStart"/>
      <w:r>
        <w:t>fetal</w:t>
      </w:r>
      <w:proofErr w:type="spellEnd"/>
      <w:r>
        <w:t xml:space="preserve"> outcomes such as preterm births and low birth weight infants. These conditions also have frugal effects on sufferers and families. Per a survey on the hospitalization cost of infants in the United States, the cost of hospitalization was higher for preterm </w:t>
      </w:r>
      <w:proofErr w:type="gramStart"/>
      <w:r>
        <w:t>infants(</w:t>
      </w:r>
      <w:proofErr w:type="gramEnd"/>
      <w:r>
        <w:t xml:space="preserve">13).  </w:t>
      </w:r>
    </w:p>
    <w:p w14:paraId="282C33C8" w14:textId="3A67C492" w:rsidR="005D29F2" w:rsidRDefault="004F125C">
      <w:pPr>
        <w:ind w:left="-5"/>
      </w:pPr>
      <w:r>
        <w:t>Stress and psychiatric co-morbidities such as depression and anxiety during Pregnancy are prevalent. This may explain, in part, why pregnancy outcomes remain variable in the setting of more widespread adverse events. The sum of an individual's prior social experiences (both positive and negative) and their reaction to these experiences influence whether exposure to new acute or chronic stressors disrupts homeostasis and results in disease or adverse outcomes. Based on these data, the successful reduction of the biological effects of stress during Pregnancy has the potential for profound impacts on maternal health and pregnancy outcomes for specific populations. As medications during Pregnancy are not considered safe (table:</w:t>
      </w:r>
      <w:r w:rsidR="00481620">
        <w:t xml:space="preserve"> </w:t>
      </w:r>
      <w:r>
        <w:t>2), nonpharmacological interventions can be prescribed to reduce stress during Pregnancy to avoid its associated complications with or without prescription.</w:t>
      </w:r>
    </w:p>
    <w:p w14:paraId="42CB46FD" w14:textId="77777777" w:rsidR="005D29F2" w:rsidRDefault="005D29F2">
      <w:pPr>
        <w:sectPr w:rsidR="005D29F2">
          <w:pgSz w:w="12240" w:h="15840"/>
          <w:pgMar w:top="1443" w:right="1431" w:bottom="1860" w:left="1440" w:header="720" w:footer="720" w:gutter="0"/>
          <w:cols w:space="720"/>
        </w:sectPr>
      </w:pPr>
    </w:p>
    <w:p w14:paraId="0B6F2EC1" w14:textId="77777777" w:rsidR="005D29F2" w:rsidRDefault="005D29F2">
      <w:pPr>
        <w:spacing w:after="0" w:line="259" w:lineRule="auto"/>
        <w:ind w:left="-1440" w:right="14400" w:firstLine="0"/>
        <w:jc w:val="left"/>
      </w:pPr>
    </w:p>
    <w:tbl>
      <w:tblPr>
        <w:tblStyle w:val="TableGrid"/>
        <w:tblW w:w="14222" w:type="dxa"/>
        <w:tblInd w:w="-628" w:type="dxa"/>
        <w:tblCellMar>
          <w:top w:w="7" w:type="dxa"/>
          <w:right w:w="9" w:type="dxa"/>
        </w:tblCellMar>
        <w:tblLook w:val="04A0" w:firstRow="1" w:lastRow="0" w:firstColumn="1" w:lastColumn="0" w:noHBand="0" w:noVBand="1"/>
      </w:tblPr>
      <w:tblGrid>
        <w:gridCol w:w="2986"/>
        <w:gridCol w:w="745"/>
        <w:gridCol w:w="6760"/>
        <w:gridCol w:w="3731"/>
      </w:tblGrid>
      <w:tr w:rsidR="005D29F2" w14:paraId="6B8AAC3D" w14:textId="77777777">
        <w:trPr>
          <w:trHeight w:val="1325"/>
        </w:trPr>
        <w:tc>
          <w:tcPr>
            <w:tcW w:w="2986" w:type="dxa"/>
            <w:tcBorders>
              <w:top w:val="single" w:sz="4" w:space="0" w:color="000000"/>
              <w:left w:val="single" w:sz="4" w:space="0" w:color="000000"/>
              <w:bottom w:val="single" w:sz="4" w:space="0" w:color="000000"/>
              <w:right w:val="single" w:sz="4" w:space="0" w:color="000000"/>
            </w:tcBorders>
          </w:tcPr>
          <w:p w14:paraId="43616998" w14:textId="77777777" w:rsidR="005D29F2" w:rsidRDefault="004F125C">
            <w:pPr>
              <w:spacing w:after="0" w:line="259" w:lineRule="auto"/>
              <w:ind w:left="106" w:firstLine="0"/>
              <w:jc w:val="left"/>
            </w:pPr>
            <w:r>
              <w:t xml:space="preserve">Preeclampsia  </w:t>
            </w:r>
          </w:p>
        </w:tc>
        <w:tc>
          <w:tcPr>
            <w:tcW w:w="11235" w:type="dxa"/>
            <w:gridSpan w:val="3"/>
            <w:tcBorders>
              <w:top w:val="single" w:sz="4" w:space="0" w:color="000000"/>
              <w:left w:val="single" w:sz="4" w:space="0" w:color="000000"/>
              <w:bottom w:val="single" w:sz="4" w:space="0" w:color="000000"/>
              <w:right w:val="single" w:sz="4" w:space="0" w:color="000000"/>
            </w:tcBorders>
          </w:tcPr>
          <w:p w14:paraId="0B1CD100" w14:textId="77777777" w:rsidR="005D29F2" w:rsidRDefault="004F125C">
            <w:pPr>
              <w:spacing w:after="0" w:line="259" w:lineRule="auto"/>
              <w:ind w:left="106" w:firstLine="0"/>
              <w:jc w:val="left"/>
            </w:pPr>
            <w:r>
              <w:t xml:space="preserve">Regular physical activity may protect against preeclampsia by intervening in three important steps in the disease process: (16) enhanced placental growth and vascularity (protection from abnormal placenta development), (17) reducing oxidative stress and (18) conversion of endothelial dysfunction. </w:t>
            </w:r>
          </w:p>
        </w:tc>
      </w:tr>
      <w:tr w:rsidR="005D29F2" w14:paraId="3F9FBDB0" w14:textId="77777777">
        <w:trPr>
          <w:trHeight w:val="2780"/>
        </w:trPr>
        <w:tc>
          <w:tcPr>
            <w:tcW w:w="2986" w:type="dxa"/>
            <w:tcBorders>
              <w:top w:val="single" w:sz="4" w:space="0" w:color="000000"/>
              <w:left w:val="single" w:sz="4" w:space="0" w:color="000000"/>
              <w:bottom w:val="single" w:sz="4" w:space="0" w:color="000000"/>
              <w:right w:val="single" w:sz="4" w:space="0" w:color="000000"/>
            </w:tcBorders>
          </w:tcPr>
          <w:p w14:paraId="41FE85B0" w14:textId="77777777" w:rsidR="005D29F2" w:rsidRDefault="004F125C">
            <w:pPr>
              <w:spacing w:after="0" w:line="259" w:lineRule="auto"/>
              <w:ind w:left="106" w:firstLine="0"/>
              <w:jc w:val="left"/>
            </w:pPr>
            <w:r>
              <w:t xml:space="preserve">GDM </w:t>
            </w:r>
          </w:p>
        </w:tc>
        <w:tc>
          <w:tcPr>
            <w:tcW w:w="11235" w:type="dxa"/>
            <w:gridSpan w:val="3"/>
            <w:tcBorders>
              <w:top w:val="single" w:sz="4" w:space="0" w:color="000000"/>
              <w:left w:val="single" w:sz="4" w:space="0" w:color="000000"/>
              <w:bottom w:val="single" w:sz="4" w:space="0" w:color="000000"/>
              <w:right w:val="single" w:sz="4" w:space="0" w:color="000000"/>
            </w:tcBorders>
          </w:tcPr>
          <w:p w14:paraId="5C5B8F92" w14:textId="77777777" w:rsidR="005D29F2" w:rsidRDefault="004F125C">
            <w:pPr>
              <w:spacing w:after="0" w:line="259" w:lineRule="auto"/>
              <w:ind w:left="106" w:right="96" w:firstLine="0"/>
            </w:pPr>
            <w:r>
              <w:t xml:space="preserve"> GDM can be reversed by lifestyle interventions such as exercise and diet control. Exercise is seen as a planned, repetitive movement with a specific goal (e.g., health improvement). It is a subset of physical activity, referring to any movement that involves the expense of energy and the use of skeletal muscle. type of exercise can significantly reduce the incidence of GDM and pregnancy weight gain, which is associated with side effects such as high blood pressure in pregnancy, and preeclampsia. In addition, exercise during pregnancy is not associated with a decrease in gestational age during childbirth or an increase in the chances of having a caesarean section (19). </w:t>
            </w:r>
          </w:p>
        </w:tc>
      </w:tr>
      <w:tr w:rsidR="005D29F2" w14:paraId="687C83C7" w14:textId="77777777">
        <w:trPr>
          <w:trHeight w:val="1689"/>
        </w:trPr>
        <w:tc>
          <w:tcPr>
            <w:tcW w:w="2986" w:type="dxa"/>
            <w:tcBorders>
              <w:top w:val="single" w:sz="4" w:space="0" w:color="000000"/>
              <w:left w:val="single" w:sz="4" w:space="0" w:color="000000"/>
              <w:bottom w:val="single" w:sz="4" w:space="0" w:color="000000"/>
              <w:right w:val="single" w:sz="4" w:space="0" w:color="000000"/>
            </w:tcBorders>
          </w:tcPr>
          <w:p w14:paraId="6E3CE71F" w14:textId="77777777" w:rsidR="005D29F2" w:rsidRDefault="004F125C">
            <w:pPr>
              <w:spacing w:after="0" w:line="259" w:lineRule="auto"/>
              <w:ind w:left="106" w:firstLine="0"/>
              <w:jc w:val="left"/>
            </w:pPr>
            <w:proofErr w:type="spellStart"/>
            <w:r>
              <w:t>Anemia</w:t>
            </w:r>
            <w:proofErr w:type="spellEnd"/>
            <w:r>
              <w:t xml:space="preserve">  </w:t>
            </w:r>
          </w:p>
        </w:tc>
        <w:tc>
          <w:tcPr>
            <w:tcW w:w="11235" w:type="dxa"/>
            <w:gridSpan w:val="3"/>
            <w:tcBorders>
              <w:top w:val="single" w:sz="4" w:space="0" w:color="000000"/>
              <w:left w:val="single" w:sz="4" w:space="0" w:color="000000"/>
              <w:bottom w:val="single" w:sz="4" w:space="0" w:color="000000"/>
              <w:right w:val="single" w:sz="4" w:space="0" w:color="000000"/>
            </w:tcBorders>
          </w:tcPr>
          <w:p w14:paraId="317B7677" w14:textId="77777777" w:rsidR="005D29F2" w:rsidRDefault="004F125C">
            <w:pPr>
              <w:spacing w:after="0" w:line="259" w:lineRule="auto"/>
              <w:ind w:left="106" w:firstLine="0"/>
              <w:jc w:val="left"/>
            </w:pPr>
            <w:r>
              <w:t xml:space="preserve">Maternal mortality is closely related to </w:t>
            </w:r>
            <w:proofErr w:type="spellStart"/>
            <w:r>
              <w:t>anemia</w:t>
            </w:r>
            <w:proofErr w:type="spellEnd"/>
            <w:r>
              <w:t xml:space="preserve">. pregnant women who participated in obstetric yoga weighed less than those who did not engage in obstetric yoga. In addition, they also had lower Hb levels with a consistent pattern than those who did not participate in obstetric yoga (20). </w:t>
            </w:r>
          </w:p>
        </w:tc>
      </w:tr>
      <w:tr w:rsidR="005D29F2" w14:paraId="301D66A4" w14:textId="77777777">
        <w:trPr>
          <w:trHeight w:val="280"/>
        </w:trPr>
        <w:tc>
          <w:tcPr>
            <w:tcW w:w="3731" w:type="dxa"/>
            <w:gridSpan w:val="2"/>
            <w:tcBorders>
              <w:top w:val="single" w:sz="4" w:space="0" w:color="000000"/>
              <w:left w:val="nil"/>
              <w:bottom w:val="nil"/>
              <w:right w:val="nil"/>
            </w:tcBorders>
          </w:tcPr>
          <w:p w14:paraId="0BD84D40" w14:textId="77777777" w:rsidR="005D29F2" w:rsidRDefault="005D29F2">
            <w:pPr>
              <w:spacing w:after="160" w:line="259" w:lineRule="auto"/>
              <w:ind w:left="0" w:firstLine="0"/>
              <w:jc w:val="left"/>
            </w:pPr>
          </w:p>
        </w:tc>
        <w:tc>
          <w:tcPr>
            <w:tcW w:w="6760" w:type="dxa"/>
            <w:tcBorders>
              <w:top w:val="single" w:sz="4" w:space="0" w:color="000000"/>
              <w:left w:val="nil"/>
              <w:bottom w:val="nil"/>
              <w:right w:val="nil"/>
            </w:tcBorders>
            <w:shd w:val="clear" w:color="auto" w:fill="FFFFFF"/>
          </w:tcPr>
          <w:p w14:paraId="04184F92" w14:textId="77777777" w:rsidR="005D29F2" w:rsidRDefault="004F125C">
            <w:pPr>
              <w:spacing w:after="0" w:line="259" w:lineRule="auto"/>
              <w:ind w:left="0" w:firstLine="0"/>
            </w:pPr>
            <w:r>
              <w:rPr>
                <w:b/>
              </w:rPr>
              <w:t>Table 2- High-risk pregnancy conditions and their characteristics.</w:t>
            </w:r>
          </w:p>
        </w:tc>
        <w:tc>
          <w:tcPr>
            <w:tcW w:w="3731" w:type="dxa"/>
            <w:tcBorders>
              <w:top w:val="single" w:sz="4" w:space="0" w:color="000000"/>
              <w:left w:val="nil"/>
              <w:bottom w:val="nil"/>
              <w:right w:val="nil"/>
            </w:tcBorders>
          </w:tcPr>
          <w:p w14:paraId="33B133CF" w14:textId="77777777" w:rsidR="005D29F2" w:rsidRDefault="004F125C">
            <w:pPr>
              <w:spacing w:after="0" w:line="259" w:lineRule="auto"/>
              <w:ind w:left="0" w:firstLine="0"/>
              <w:jc w:val="left"/>
            </w:pPr>
            <w:r>
              <w:rPr>
                <w:b/>
              </w:rPr>
              <w:t xml:space="preserve"> </w:t>
            </w:r>
          </w:p>
        </w:tc>
      </w:tr>
    </w:tbl>
    <w:p w14:paraId="72F75E44" w14:textId="77777777" w:rsidR="005D29F2" w:rsidRDefault="005D29F2">
      <w:pPr>
        <w:sectPr w:rsidR="005D29F2">
          <w:pgSz w:w="15840" w:h="12240" w:orient="landscape"/>
          <w:pgMar w:top="1440" w:right="1440" w:bottom="1440" w:left="1440" w:header="720" w:footer="720" w:gutter="0"/>
          <w:cols w:space="720"/>
        </w:sectPr>
      </w:pPr>
    </w:p>
    <w:p w14:paraId="16E85BDB" w14:textId="77777777" w:rsidR="005D29F2" w:rsidRDefault="004F125C">
      <w:pPr>
        <w:spacing w:after="223" w:line="259" w:lineRule="auto"/>
        <w:ind w:left="0" w:firstLine="0"/>
        <w:jc w:val="left"/>
      </w:pPr>
      <w:r>
        <w:lastRenderedPageBreak/>
        <w:t xml:space="preserve"> </w:t>
      </w:r>
    </w:p>
    <w:p w14:paraId="6B188B7D" w14:textId="77777777" w:rsidR="005D29F2" w:rsidRDefault="004F125C">
      <w:pPr>
        <w:pStyle w:val="Heading1"/>
        <w:ind w:left="-5"/>
      </w:pPr>
      <w:r>
        <w:t xml:space="preserve">Effect of Yoga on maternal mental health  </w:t>
      </w:r>
    </w:p>
    <w:p w14:paraId="27AC3DB0" w14:textId="77777777" w:rsidR="005D29F2" w:rsidRDefault="004F125C">
      <w:pPr>
        <w:ind w:left="-5"/>
      </w:pPr>
      <w:r>
        <w:t xml:space="preserve">During Pregnancy, women face several physical and psychological health challenges. Minor physical problems during Pregnancy significantly impact the quality of life and well-being, which is also influenced by antenatal stress, anxiety, and depression. Women with high levels of anxiety and depression have a lower quality of life and are more likely to have a miscarriage. It also elevated the chances of developing anxiety and depression later in life. Physical activity has been shown to promote mental health in both pregnant and non-pregnant women. Prenatal Yoga has the potential to improve one's health and well-being significantly. A new systematic review and meta-analysis discovered that Yoga positively impacts all significant psychological outcomes, including stress, anxiety, depression, and quality of life.  </w:t>
      </w:r>
    </w:p>
    <w:p w14:paraId="15C74568" w14:textId="4F675880" w:rsidR="005D29F2" w:rsidRDefault="004F125C">
      <w:pPr>
        <w:ind w:left="-5"/>
      </w:pPr>
      <w:r>
        <w:t xml:space="preserve">A study published in 2014 by James </w:t>
      </w:r>
      <w:proofErr w:type="spellStart"/>
      <w:r>
        <w:t>Newhams</w:t>
      </w:r>
      <w:proofErr w:type="spellEnd"/>
      <w:r>
        <w:t xml:space="preserve"> et al. found that even a single session of Yoga reduced anxiety and cortisol levels significantly; however, there were no significant differences when baseline and follow-up were compared (</w:t>
      </w:r>
      <w:proofErr w:type="gramStart"/>
      <w:r>
        <w:t>21)conducted</w:t>
      </w:r>
      <w:proofErr w:type="gramEnd"/>
      <w:r>
        <w:t xml:space="preserve"> a randomized controlled trial in which 96 pregnant women were given an integrated approach to yoga therapy intervention for one hour every day from the 20th to the 36th week. Their findings revealed a reduction in state anxiety (down 15.65% in Yoga, up 13.76% in control), trait anxiety (down 8.97% in Yoga, up 5.02% in control), and depression (HADS) (down 30.67% in Yoga, up 3.57% in </w:t>
      </w:r>
      <w:proofErr w:type="gramStart"/>
      <w:r>
        <w:t>control)(</w:t>
      </w:r>
      <w:proofErr w:type="gramEnd"/>
      <w:r>
        <w:t xml:space="preserve">22)(23)(24)confirmed similar findings in later investigations. Tiffany Field et al. recruited 92 depressed women for the intervention group and provided Yoga and social support. Yoga and support groups According to the study, Yoga and support groups may be cost-effective therapies for lowering sadness, anxiety, and aggression and enhancing relationships. Two studies also assessed the perceived stress scale after offering Yoga to pregnant women; both found lower PSS scores after a yoga intervention. Another study by </w:t>
      </w:r>
      <w:proofErr w:type="spellStart"/>
      <w:r>
        <w:t>Songporn</w:t>
      </w:r>
      <w:proofErr w:type="spellEnd"/>
      <w:r>
        <w:t xml:space="preserve"> </w:t>
      </w:r>
      <w:proofErr w:type="spellStart"/>
      <w:r>
        <w:t>Chuntharapat</w:t>
      </w:r>
      <w:proofErr w:type="spellEnd"/>
      <w:r>
        <w:t xml:space="preserve"> et al. suggests that 30 min of yoga practice at least three times per week for ten weeks is an effective complementary means for facilitating maternal comfort, decreasing pain during </w:t>
      </w:r>
      <w:proofErr w:type="spellStart"/>
      <w:r>
        <w:t>labor</w:t>
      </w:r>
      <w:proofErr w:type="spellEnd"/>
      <w:r>
        <w:t xml:space="preserve"> and two h post-delivery, and shortening the length of </w:t>
      </w:r>
      <w:proofErr w:type="spellStart"/>
      <w:r>
        <w:t>labor</w:t>
      </w:r>
      <w:proofErr w:type="spellEnd"/>
      <w:r>
        <w:t xml:space="preserve">. The similarities in the pattern of subjective and physiological reactions show that women who use antenatal yoga practices can manage stress hormone elevations regardless of the endogenous height caused by increasing </w:t>
      </w:r>
      <w:proofErr w:type="gramStart"/>
      <w:r>
        <w:t>gestation.(</w:t>
      </w:r>
      <w:proofErr w:type="gramEnd"/>
      <w:r>
        <w:t>Table:</w:t>
      </w:r>
      <w:r w:rsidR="00481620">
        <w:t xml:space="preserve"> </w:t>
      </w:r>
      <w:r>
        <w:t>3)</w:t>
      </w:r>
    </w:p>
    <w:p w14:paraId="18BE70AA" w14:textId="77777777" w:rsidR="005D29F2" w:rsidRDefault="005D29F2">
      <w:pPr>
        <w:sectPr w:rsidR="005D29F2">
          <w:pgSz w:w="12240" w:h="15840"/>
          <w:pgMar w:top="1440" w:right="1436" w:bottom="1440" w:left="1440" w:header="720" w:footer="720" w:gutter="0"/>
          <w:cols w:space="720"/>
        </w:sectPr>
      </w:pPr>
    </w:p>
    <w:p w14:paraId="5CF4E0FB"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72" w:type="dxa"/>
        </w:tblCellMar>
        <w:tblLook w:val="04A0" w:firstRow="1" w:lastRow="0" w:firstColumn="1" w:lastColumn="0" w:noHBand="0" w:noVBand="1"/>
      </w:tblPr>
      <w:tblGrid>
        <w:gridCol w:w="735"/>
        <w:gridCol w:w="2693"/>
        <w:gridCol w:w="2127"/>
        <w:gridCol w:w="994"/>
        <w:gridCol w:w="1560"/>
        <w:gridCol w:w="2127"/>
        <w:gridCol w:w="2267"/>
        <w:gridCol w:w="2497"/>
      </w:tblGrid>
      <w:tr w:rsidR="005D29F2" w14:paraId="5BCAC554" w14:textId="77777777">
        <w:trPr>
          <w:trHeight w:val="841"/>
        </w:trPr>
        <w:tc>
          <w:tcPr>
            <w:tcW w:w="735" w:type="dxa"/>
            <w:tcBorders>
              <w:top w:val="single" w:sz="4" w:space="0" w:color="000000"/>
              <w:left w:val="single" w:sz="4" w:space="0" w:color="000000"/>
              <w:bottom w:val="single" w:sz="4" w:space="0" w:color="000000"/>
              <w:right w:val="single" w:sz="4" w:space="0" w:color="000000"/>
            </w:tcBorders>
          </w:tcPr>
          <w:p w14:paraId="3967D201" w14:textId="77777777" w:rsidR="005D29F2" w:rsidRDefault="004F125C">
            <w:pPr>
              <w:spacing w:after="0" w:line="259" w:lineRule="auto"/>
              <w:ind w:left="0" w:firstLine="0"/>
              <w:jc w:val="left"/>
            </w:pPr>
            <w:r>
              <w:rPr>
                <w:b/>
              </w:rPr>
              <w:t>SL.</w:t>
            </w:r>
          </w:p>
          <w:p w14:paraId="5EF03B84" w14:textId="77777777" w:rsidR="005D29F2" w:rsidRDefault="004F125C">
            <w:pPr>
              <w:spacing w:after="0" w:line="259" w:lineRule="auto"/>
              <w:ind w:left="0" w:firstLine="0"/>
              <w:jc w:val="left"/>
            </w:pPr>
            <w:r>
              <w:rPr>
                <w:b/>
              </w:rPr>
              <w:t xml:space="preserve">NO </w:t>
            </w:r>
          </w:p>
        </w:tc>
        <w:tc>
          <w:tcPr>
            <w:tcW w:w="2693" w:type="dxa"/>
            <w:tcBorders>
              <w:top w:val="single" w:sz="4" w:space="0" w:color="000000"/>
              <w:left w:val="single" w:sz="4" w:space="0" w:color="000000"/>
              <w:bottom w:val="single" w:sz="4" w:space="0" w:color="000000"/>
              <w:right w:val="single" w:sz="4" w:space="0" w:color="000000"/>
            </w:tcBorders>
          </w:tcPr>
          <w:p w14:paraId="412817E9" w14:textId="77777777" w:rsidR="005D29F2" w:rsidRDefault="004F125C">
            <w:pPr>
              <w:spacing w:after="0" w:line="259" w:lineRule="auto"/>
              <w:ind w:left="0" w:firstLine="0"/>
              <w:jc w:val="left"/>
            </w:pPr>
            <w:r>
              <w:rPr>
                <w:b/>
              </w:rPr>
              <w:t xml:space="preserve">TOPIC </w:t>
            </w:r>
          </w:p>
        </w:tc>
        <w:tc>
          <w:tcPr>
            <w:tcW w:w="2127" w:type="dxa"/>
            <w:tcBorders>
              <w:top w:val="single" w:sz="4" w:space="0" w:color="000000"/>
              <w:left w:val="single" w:sz="4" w:space="0" w:color="000000"/>
              <w:bottom w:val="single" w:sz="4" w:space="0" w:color="000000"/>
              <w:right w:val="single" w:sz="4" w:space="0" w:color="000000"/>
            </w:tcBorders>
          </w:tcPr>
          <w:p w14:paraId="3A2A2122" w14:textId="77777777" w:rsidR="005D29F2" w:rsidRDefault="004F125C">
            <w:pPr>
              <w:spacing w:after="0" w:line="259" w:lineRule="auto"/>
              <w:ind w:left="5" w:firstLine="0"/>
              <w:jc w:val="left"/>
            </w:pPr>
            <w:r>
              <w:rPr>
                <w:b/>
              </w:rPr>
              <w:t xml:space="preserve">AUTHOR &amp;YEAR </w:t>
            </w:r>
          </w:p>
        </w:tc>
        <w:tc>
          <w:tcPr>
            <w:tcW w:w="994" w:type="dxa"/>
            <w:tcBorders>
              <w:top w:val="single" w:sz="4" w:space="0" w:color="000000"/>
              <w:left w:val="single" w:sz="4" w:space="0" w:color="000000"/>
              <w:bottom w:val="single" w:sz="4" w:space="0" w:color="000000"/>
              <w:right w:val="single" w:sz="4" w:space="0" w:color="000000"/>
            </w:tcBorders>
          </w:tcPr>
          <w:p w14:paraId="7D45E6DF" w14:textId="77777777" w:rsidR="005D29F2" w:rsidRDefault="004F125C">
            <w:pPr>
              <w:spacing w:after="0" w:line="259" w:lineRule="auto"/>
              <w:ind w:left="0" w:firstLine="0"/>
              <w:jc w:val="left"/>
            </w:pPr>
            <w:r>
              <w:rPr>
                <w:b/>
              </w:rPr>
              <w:t>SAMP</w:t>
            </w:r>
          </w:p>
          <w:p w14:paraId="7DB6EAD3" w14:textId="77777777" w:rsidR="005D29F2" w:rsidRDefault="004F125C">
            <w:pPr>
              <w:spacing w:after="0" w:line="259" w:lineRule="auto"/>
              <w:ind w:left="0" w:firstLine="0"/>
              <w:jc w:val="left"/>
            </w:pPr>
            <w:r>
              <w:rPr>
                <w:b/>
              </w:rPr>
              <w:t xml:space="preserve">LE </w:t>
            </w:r>
          </w:p>
          <w:p w14:paraId="6D5B9D8E" w14:textId="77777777" w:rsidR="005D29F2" w:rsidRDefault="004F125C">
            <w:pPr>
              <w:spacing w:after="0" w:line="259" w:lineRule="auto"/>
              <w:ind w:left="0" w:firstLine="0"/>
              <w:jc w:val="left"/>
            </w:pPr>
            <w:r>
              <w:rPr>
                <w:b/>
              </w:rPr>
              <w:t xml:space="preserve">SIZE </w:t>
            </w:r>
          </w:p>
        </w:tc>
        <w:tc>
          <w:tcPr>
            <w:tcW w:w="1560" w:type="dxa"/>
            <w:tcBorders>
              <w:top w:val="single" w:sz="4" w:space="0" w:color="000000"/>
              <w:left w:val="single" w:sz="4" w:space="0" w:color="000000"/>
              <w:bottom w:val="single" w:sz="4" w:space="0" w:color="000000"/>
              <w:right w:val="single" w:sz="4" w:space="0" w:color="000000"/>
            </w:tcBorders>
          </w:tcPr>
          <w:p w14:paraId="6EB848FE" w14:textId="77777777" w:rsidR="005D29F2" w:rsidRDefault="004F125C">
            <w:pPr>
              <w:spacing w:after="0" w:line="259" w:lineRule="auto"/>
              <w:ind w:left="0" w:firstLine="0"/>
              <w:jc w:val="left"/>
            </w:pPr>
            <w:r>
              <w:rPr>
                <w:b/>
              </w:rPr>
              <w:t xml:space="preserve">DESIGN </w:t>
            </w:r>
          </w:p>
        </w:tc>
        <w:tc>
          <w:tcPr>
            <w:tcW w:w="2127" w:type="dxa"/>
            <w:tcBorders>
              <w:top w:val="single" w:sz="4" w:space="0" w:color="000000"/>
              <w:left w:val="single" w:sz="4" w:space="0" w:color="000000"/>
              <w:bottom w:val="single" w:sz="4" w:space="0" w:color="000000"/>
              <w:right w:val="single" w:sz="4" w:space="0" w:color="000000"/>
            </w:tcBorders>
          </w:tcPr>
          <w:p w14:paraId="2ED53495" w14:textId="77777777" w:rsidR="005D29F2" w:rsidRDefault="004F125C">
            <w:pPr>
              <w:spacing w:after="0" w:line="259" w:lineRule="auto"/>
              <w:ind w:left="0" w:firstLine="0"/>
            </w:pPr>
            <w:r>
              <w:rPr>
                <w:b/>
              </w:rPr>
              <w:t xml:space="preserve">INTERVENTION </w:t>
            </w:r>
          </w:p>
        </w:tc>
        <w:tc>
          <w:tcPr>
            <w:tcW w:w="2267" w:type="dxa"/>
            <w:tcBorders>
              <w:top w:val="single" w:sz="4" w:space="0" w:color="000000"/>
              <w:left w:val="single" w:sz="4" w:space="0" w:color="000000"/>
              <w:bottom w:val="single" w:sz="4" w:space="0" w:color="000000"/>
              <w:right w:val="single" w:sz="4" w:space="0" w:color="000000"/>
            </w:tcBorders>
          </w:tcPr>
          <w:p w14:paraId="444EF8CB" w14:textId="77777777" w:rsidR="005D29F2" w:rsidRDefault="004F125C">
            <w:pPr>
              <w:spacing w:after="0" w:line="259" w:lineRule="auto"/>
              <w:ind w:left="0" w:firstLine="0"/>
              <w:jc w:val="left"/>
            </w:pPr>
            <w:r>
              <w:rPr>
                <w:b/>
              </w:rPr>
              <w:t xml:space="preserve">ASSESMENT </w:t>
            </w:r>
          </w:p>
        </w:tc>
        <w:tc>
          <w:tcPr>
            <w:tcW w:w="2497" w:type="dxa"/>
            <w:tcBorders>
              <w:top w:val="single" w:sz="4" w:space="0" w:color="000000"/>
              <w:left w:val="single" w:sz="4" w:space="0" w:color="000000"/>
              <w:bottom w:val="single" w:sz="4" w:space="0" w:color="000000"/>
              <w:right w:val="single" w:sz="4" w:space="0" w:color="000000"/>
            </w:tcBorders>
          </w:tcPr>
          <w:p w14:paraId="24AB5439" w14:textId="77777777" w:rsidR="005D29F2" w:rsidRDefault="004F125C">
            <w:pPr>
              <w:spacing w:after="0" w:line="259" w:lineRule="auto"/>
              <w:ind w:left="5" w:firstLine="0"/>
              <w:jc w:val="left"/>
            </w:pPr>
            <w:r>
              <w:rPr>
                <w:b/>
              </w:rPr>
              <w:t xml:space="preserve">RESULT </w:t>
            </w:r>
          </w:p>
        </w:tc>
      </w:tr>
      <w:tr w:rsidR="005D29F2" w14:paraId="7091CDFF" w14:textId="77777777">
        <w:trPr>
          <w:trHeight w:val="3597"/>
        </w:trPr>
        <w:tc>
          <w:tcPr>
            <w:tcW w:w="735" w:type="dxa"/>
            <w:tcBorders>
              <w:top w:val="single" w:sz="4" w:space="0" w:color="000000"/>
              <w:left w:val="single" w:sz="4" w:space="0" w:color="000000"/>
              <w:bottom w:val="single" w:sz="4" w:space="0" w:color="000000"/>
              <w:right w:val="single" w:sz="4" w:space="0" w:color="000000"/>
            </w:tcBorders>
          </w:tcPr>
          <w:p w14:paraId="0D011151" w14:textId="77777777" w:rsidR="005D29F2" w:rsidRDefault="004F125C">
            <w:pPr>
              <w:spacing w:after="0" w:line="259" w:lineRule="auto"/>
              <w:ind w:left="0" w:firstLine="0"/>
              <w:jc w:val="left"/>
            </w:pPr>
            <w:r>
              <w:t xml:space="preserve">1 </w:t>
            </w:r>
          </w:p>
        </w:tc>
        <w:tc>
          <w:tcPr>
            <w:tcW w:w="2693" w:type="dxa"/>
            <w:tcBorders>
              <w:top w:val="single" w:sz="4" w:space="0" w:color="000000"/>
              <w:left w:val="single" w:sz="4" w:space="0" w:color="000000"/>
              <w:bottom w:val="single" w:sz="4" w:space="0" w:color="000000"/>
              <w:right w:val="single" w:sz="4" w:space="0" w:color="000000"/>
            </w:tcBorders>
          </w:tcPr>
          <w:p w14:paraId="7D02162E" w14:textId="77777777" w:rsidR="005D29F2" w:rsidRDefault="004F125C">
            <w:pPr>
              <w:spacing w:after="0" w:line="259" w:lineRule="auto"/>
              <w:ind w:left="0" w:firstLine="0"/>
              <w:jc w:val="left"/>
            </w:pPr>
            <w:r>
              <w:t xml:space="preserve">Yoga during </w:t>
            </w:r>
          </w:p>
          <w:p w14:paraId="5419E709" w14:textId="77777777" w:rsidR="005D29F2" w:rsidRDefault="004F125C">
            <w:pPr>
              <w:spacing w:after="0" w:line="259" w:lineRule="auto"/>
              <w:ind w:left="0" w:right="60" w:firstLine="0"/>
            </w:pPr>
            <w:proofErr w:type="spellStart"/>
            <w:proofErr w:type="gramStart"/>
            <w:r>
              <w:t>Pregnancy:The</w:t>
            </w:r>
            <w:proofErr w:type="spellEnd"/>
            <w:proofErr w:type="gramEnd"/>
            <w:r>
              <w:t xml:space="preserve"> effects on </w:t>
            </w:r>
            <w:proofErr w:type="spellStart"/>
            <w:r>
              <w:t>labor</w:t>
            </w:r>
            <w:proofErr w:type="spellEnd"/>
            <w:r>
              <w:t xml:space="preserve"> pain and delivery outcomes(A randomized control Trail) </w:t>
            </w:r>
          </w:p>
        </w:tc>
        <w:tc>
          <w:tcPr>
            <w:tcW w:w="2127" w:type="dxa"/>
            <w:tcBorders>
              <w:top w:val="single" w:sz="4" w:space="0" w:color="000000"/>
              <w:left w:val="single" w:sz="4" w:space="0" w:color="000000"/>
              <w:bottom w:val="single" w:sz="4" w:space="0" w:color="000000"/>
              <w:right w:val="single" w:sz="4" w:space="0" w:color="000000"/>
            </w:tcBorders>
          </w:tcPr>
          <w:p w14:paraId="00C115B9" w14:textId="77777777" w:rsidR="005D29F2" w:rsidRDefault="004F125C">
            <w:pPr>
              <w:spacing w:after="5" w:line="236" w:lineRule="auto"/>
              <w:ind w:left="5" w:firstLine="0"/>
              <w:jc w:val="left"/>
            </w:pPr>
            <w:r>
              <w:t xml:space="preserve">Complementary Therapies in </w:t>
            </w:r>
          </w:p>
          <w:p w14:paraId="0A6AF855" w14:textId="77777777" w:rsidR="005D29F2" w:rsidRDefault="004F125C">
            <w:pPr>
              <w:spacing w:after="0" w:line="259" w:lineRule="auto"/>
              <w:ind w:left="5" w:firstLine="0"/>
              <w:jc w:val="left"/>
            </w:pPr>
            <w:r>
              <w:t xml:space="preserve">clinical Practice </w:t>
            </w:r>
          </w:p>
          <w:p w14:paraId="44C5891B" w14:textId="77777777" w:rsidR="005D29F2" w:rsidRDefault="004F125C">
            <w:pPr>
              <w:spacing w:after="0" w:line="259" w:lineRule="auto"/>
              <w:ind w:left="5" w:firstLine="0"/>
              <w:jc w:val="left"/>
            </w:pPr>
            <w:r>
              <w:t xml:space="preserve">2016 </w:t>
            </w:r>
          </w:p>
          <w:p w14:paraId="6929A6F0" w14:textId="77777777" w:rsidR="005D29F2" w:rsidRDefault="004F125C">
            <w:pPr>
              <w:spacing w:after="0" w:line="259" w:lineRule="auto"/>
              <w:ind w:left="5" w:firstLine="0"/>
              <w:jc w:val="left"/>
            </w:pPr>
            <w:r>
              <w:t xml:space="preserve">Fereshteh </w:t>
            </w:r>
          </w:p>
          <w:p w14:paraId="7DF62A56" w14:textId="77777777" w:rsidR="005D29F2" w:rsidRDefault="004F125C">
            <w:pPr>
              <w:spacing w:after="0" w:line="259" w:lineRule="auto"/>
              <w:ind w:left="5" w:firstLine="0"/>
              <w:jc w:val="left"/>
            </w:pPr>
            <w:proofErr w:type="spellStart"/>
            <w:proofErr w:type="gramStart"/>
            <w:r>
              <w:t>Jahdi,Fatemeh</w:t>
            </w:r>
            <w:proofErr w:type="spellEnd"/>
            <w:proofErr w:type="gramEnd"/>
            <w:r>
              <w:t xml:space="preserve"> </w:t>
            </w:r>
          </w:p>
          <w:p w14:paraId="67C32DAF" w14:textId="77777777" w:rsidR="005D29F2" w:rsidRDefault="004F125C">
            <w:pPr>
              <w:spacing w:after="0" w:line="259" w:lineRule="auto"/>
              <w:ind w:left="5" w:firstLine="0"/>
              <w:jc w:val="left"/>
            </w:pPr>
            <w:proofErr w:type="spellStart"/>
            <w:proofErr w:type="gramStart"/>
            <w:r>
              <w:t>Sheikhan,Hamid</w:t>
            </w:r>
            <w:proofErr w:type="spellEnd"/>
            <w:proofErr w:type="gramEnd"/>
            <w:r>
              <w:t xml:space="preserve"> </w:t>
            </w:r>
          </w:p>
          <w:p w14:paraId="45BC89EF" w14:textId="77777777" w:rsidR="005D29F2" w:rsidRDefault="004F125C">
            <w:pPr>
              <w:spacing w:after="0" w:line="259" w:lineRule="auto"/>
              <w:ind w:left="5" w:firstLine="0"/>
              <w:jc w:val="left"/>
            </w:pPr>
            <w:proofErr w:type="spellStart"/>
            <w:proofErr w:type="gramStart"/>
            <w:r>
              <w:t>Haghani,Bahare</w:t>
            </w:r>
            <w:proofErr w:type="spellEnd"/>
            <w:proofErr w:type="gramEnd"/>
            <w:r>
              <w:t xml:space="preserve"> </w:t>
            </w:r>
          </w:p>
          <w:p w14:paraId="6D047D39" w14:textId="77777777" w:rsidR="005D29F2" w:rsidRDefault="004F125C">
            <w:pPr>
              <w:spacing w:after="0" w:line="259" w:lineRule="auto"/>
              <w:ind w:left="5" w:firstLine="0"/>
              <w:jc w:val="left"/>
            </w:pPr>
            <w:proofErr w:type="spellStart"/>
            <w:proofErr w:type="gramStart"/>
            <w:r>
              <w:t>Sharifi,Azizeh</w:t>
            </w:r>
            <w:proofErr w:type="spellEnd"/>
            <w:proofErr w:type="gramEnd"/>
            <w:r>
              <w:t xml:space="preserve"> </w:t>
            </w:r>
          </w:p>
          <w:p w14:paraId="6044E705" w14:textId="77777777" w:rsidR="005D29F2" w:rsidRDefault="004F125C">
            <w:pPr>
              <w:spacing w:after="0" w:line="240" w:lineRule="auto"/>
              <w:ind w:left="5" w:firstLine="0"/>
              <w:jc w:val="left"/>
            </w:pPr>
            <w:proofErr w:type="spellStart"/>
            <w:proofErr w:type="gramStart"/>
            <w:r>
              <w:t>Ghaseminejad,Mah</w:t>
            </w:r>
            <w:proofErr w:type="spellEnd"/>
            <w:proofErr w:type="gramEnd"/>
            <w:r>
              <w:t xml:space="preserve"> shad </w:t>
            </w:r>
          </w:p>
          <w:p w14:paraId="4E5F99A3" w14:textId="77777777" w:rsidR="005D29F2" w:rsidRDefault="004F125C">
            <w:pPr>
              <w:spacing w:after="0" w:line="259" w:lineRule="auto"/>
              <w:ind w:left="5" w:firstLine="0"/>
              <w:jc w:val="left"/>
            </w:pPr>
            <w:proofErr w:type="spellStart"/>
            <w:proofErr w:type="gramStart"/>
            <w:r>
              <w:t>Khodarahmian,Nic</w:t>
            </w:r>
            <w:proofErr w:type="spellEnd"/>
            <w:proofErr w:type="gramEnd"/>
            <w:r>
              <w:t xml:space="preserve"> ole </w:t>
            </w:r>
            <w:proofErr w:type="spellStart"/>
            <w:r>
              <w:t>Rouhana</w:t>
            </w:r>
            <w:proofErr w:type="spellEnd"/>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495CE7E" w14:textId="77777777" w:rsidR="005D29F2" w:rsidRDefault="004F125C">
            <w:pPr>
              <w:spacing w:after="0" w:line="259" w:lineRule="auto"/>
              <w:ind w:left="0" w:firstLine="0"/>
              <w:jc w:val="left"/>
            </w:pPr>
            <w:r>
              <w:t xml:space="preserve">N=60 </w:t>
            </w:r>
          </w:p>
        </w:tc>
        <w:tc>
          <w:tcPr>
            <w:tcW w:w="1560" w:type="dxa"/>
            <w:tcBorders>
              <w:top w:val="single" w:sz="4" w:space="0" w:color="000000"/>
              <w:left w:val="single" w:sz="4" w:space="0" w:color="000000"/>
              <w:bottom w:val="single" w:sz="4" w:space="0" w:color="000000"/>
              <w:right w:val="single" w:sz="4" w:space="0" w:color="000000"/>
            </w:tcBorders>
          </w:tcPr>
          <w:p w14:paraId="421F8E2A" w14:textId="77777777" w:rsidR="005D29F2" w:rsidRDefault="004F125C">
            <w:pPr>
              <w:spacing w:after="0" w:line="259" w:lineRule="auto"/>
              <w:ind w:left="0" w:firstLine="0"/>
              <w:jc w:val="left"/>
            </w:pPr>
            <w:r>
              <w:t xml:space="preserve">A </w:t>
            </w:r>
          </w:p>
          <w:p w14:paraId="4F9DCBA8" w14:textId="77777777" w:rsidR="005D29F2" w:rsidRDefault="004F125C">
            <w:pPr>
              <w:spacing w:after="0" w:line="259" w:lineRule="auto"/>
              <w:ind w:left="0" w:firstLine="0"/>
              <w:jc w:val="left"/>
            </w:pPr>
            <w:r>
              <w:t xml:space="preserve">Randomized control Trial </w:t>
            </w:r>
          </w:p>
        </w:tc>
        <w:tc>
          <w:tcPr>
            <w:tcW w:w="2127" w:type="dxa"/>
            <w:tcBorders>
              <w:top w:val="single" w:sz="4" w:space="0" w:color="000000"/>
              <w:left w:val="single" w:sz="4" w:space="0" w:color="000000"/>
              <w:bottom w:val="single" w:sz="4" w:space="0" w:color="000000"/>
              <w:right w:val="single" w:sz="4" w:space="0" w:color="000000"/>
            </w:tcBorders>
          </w:tcPr>
          <w:p w14:paraId="739AC32C" w14:textId="77777777" w:rsidR="005D29F2" w:rsidRDefault="004F125C">
            <w:pPr>
              <w:spacing w:after="0" w:line="259" w:lineRule="auto"/>
              <w:ind w:left="0" w:firstLine="0"/>
              <w:jc w:val="left"/>
            </w:pPr>
            <w:r>
              <w:t xml:space="preserve">Experimental </w:t>
            </w:r>
          </w:p>
          <w:p w14:paraId="133E5258" w14:textId="77777777" w:rsidR="005D29F2" w:rsidRDefault="004F125C">
            <w:pPr>
              <w:spacing w:after="0" w:line="259" w:lineRule="auto"/>
              <w:ind w:left="0" w:firstLine="0"/>
              <w:jc w:val="left"/>
            </w:pPr>
            <w:r>
              <w:t xml:space="preserve">Group-Yoga and </w:t>
            </w:r>
          </w:p>
          <w:p w14:paraId="58E9A80C" w14:textId="77777777" w:rsidR="005D29F2" w:rsidRDefault="004F125C">
            <w:pPr>
              <w:spacing w:after="0" w:line="259" w:lineRule="auto"/>
              <w:ind w:left="0" w:firstLine="0"/>
              <w:jc w:val="left"/>
            </w:pPr>
            <w:r>
              <w:t xml:space="preserve">Control group </w:t>
            </w:r>
          </w:p>
        </w:tc>
        <w:tc>
          <w:tcPr>
            <w:tcW w:w="2267" w:type="dxa"/>
            <w:tcBorders>
              <w:top w:val="single" w:sz="4" w:space="0" w:color="000000"/>
              <w:left w:val="single" w:sz="4" w:space="0" w:color="000000"/>
              <w:bottom w:val="single" w:sz="4" w:space="0" w:color="000000"/>
              <w:right w:val="single" w:sz="4" w:space="0" w:color="000000"/>
            </w:tcBorders>
          </w:tcPr>
          <w:p w14:paraId="16E0C966" w14:textId="77777777" w:rsidR="005D29F2" w:rsidRDefault="004F125C">
            <w:pPr>
              <w:spacing w:after="0" w:line="259" w:lineRule="auto"/>
              <w:ind w:left="0" w:firstLine="0"/>
              <w:jc w:val="left"/>
            </w:pPr>
            <w:r>
              <w:t xml:space="preserve">Visual Analogue </w:t>
            </w:r>
          </w:p>
          <w:p w14:paraId="489B1D41" w14:textId="77777777" w:rsidR="005D29F2" w:rsidRDefault="004F125C">
            <w:pPr>
              <w:spacing w:after="0" w:line="259" w:lineRule="auto"/>
              <w:ind w:left="0" w:firstLine="0"/>
              <w:jc w:val="left"/>
            </w:pPr>
            <w:proofErr w:type="gramStart"/>
            <w:r>
              <w:t>Scale(</w:t>
            </w:r>
            <w:proofErr w:type="gramEnd"/>
            <w:r>
              <w:t xml:space="preserve">VAS), </w:t>
            </w:r>
          </w:p>
          <w:p w14:paraId="01BE203B" w14:textId="77777777" w:rsidR="005D29F2" w:rsidRDefault="004F125C">
            <w:pPr>
              <w:spacing w:after="0" w:line="259" w:lineRule="auto"/>
              <w:ind w:left="0" w:firstLine="0"/>
              <w:jc w:val="left"/>
            </w:pPr>
            <w:r>
              <w:t xml:space="preserve">Cervical Dilatation, </w:t>
            </w:r>
          </w:p>
          <w:p w14:paraId="75E73433" w14:textId="77777777" w:rsidR="005D29F2" w:rsidRDefault="004F125C">
            <w:pPr>
              <w:spacing w:after="0" w:line="259" w:lineRule="auto"/>
              <w:ind w:left="0" w:firstLine="0"/>
              <w:jc w:val="left"/>
            </w:pPr>
            <w:r>
              <w:t xml:space="preserve">Body Mass </w:t>
            </w:r>
          </w:p>
          <w:p w14:paraId="41CA6E48" w14:textId="77777777" w:rsidR="005D29F2" w:rsidRDefault="004F125C">
            <w:pPr>
              <w:spacing w:after="0" w:line="259" w:lineRule="auto"/>
              <w:ind w:left="0" w:firstLine="0"/>
              <w:jc w:val="left"/>
            </w:pPr>
            <w:proofErr w:type="gramStart"/>
            <w:r>
              <w:t>Index(</w:t>
            </w:r>
            <w:proofErr w:type="gramEnd"/>
            <w:r>
              <w:t xml:space="preserve">BMI) </w:t>
            </w:r>
          </w:p>
        </w:tc>
        <w:tc>
          <w:tcPr>
            <w:tcW w:w="2497" w:type="dxa"/>
            <w:tcBorders>
              <w:top w:val="single" w:sz="4" w:space="0" w:color="000000"/>
              <w:left w:val="single" w:sz="4" w:space="0" w:color="000000"/>
              <w:bottom w:val="single" w:sz="4" w:space="0" w:color="000000"/>
              <w:right w:val="single" w:sz="4" w:space="0" w:color="000000"/>
            </w:tcBorders>
          </w:tcPr>
          <w:p w14:paraId="0DF5A457" w14:textId="77777777" w:rsidR="005D29F2" w:rsidRDefault="004F125C">
            <w:pPr>
              <w:spacing w:after="0" w:line="238" w:lineRule="auto"/>
              <w:ind w:left="5" w:right="50" w:firstLine="0"/>
            </w:pPr>
            <w:r>
              <w:t xml:space="preserve">Yoga during pregnancy may contribute to a reduction pain of </w:t>
            </w:r>
            <w:proofErr w:type="spellStart"/>
            <w:r>
              <w:t>labor</w:t>
            </w:r>
            <w:proofErr w:type="spellEnd"/>
            <w:r>
              <w:t xml:space="preserve"> </w:t>
            </w:r>
          </w:p>
          <w:p w14:paraId="23AE4B77" w14:textId="77777777" w:rsidR="005D29F2" w:rsidRDefault="004F125C">
            <w:pPr>
              <w:spacing w:after="0" w:line="259" w:lineRule="auto"/>
              <w:ind w:left="5" w:right="995" w:firstLine="0"/>
            </w:pPr>
            <w:r>
              <w:t xml:space="preserve">and </w:t>
            </w:r>
            <w:proofErr w:type="gramStart"/>
            <w:r>
              <w:t>improved  Adequacy</w:t>
            </w:r>
            <w:proofErr w:type="gramEnd"/>
            <w:r>
              <w:t xml:space="preserve"> of childbirth. </w:t>
            </w:r>
          </w:p>
        </w:tc>
      </w:tr>
      <w:tr w:rsidR="005D29F2" w14:paraId="1C9AE294" w14:textId="77777777">
        <w:trPr>
          <w:trHeight w:val="2771"/>
        </w:trPr>
        <w:tc>
          <w:tcPr>
            <w:tcW w:w="735" w:type="dxa"/>
            <w:tcBorders>
              <w:top w:val="single" w:sz="4" w:space="0" w:color="000000"/>
              <w:left w:val="single" w:sz="4" w:space="0" w:color="000000"/>
              <w:bottom w:val="single" w:sz="4" w:space="0" w:color="000000"/>
              <w:right w:val="single" w:sz="4" w:space="0" w:color="000000"/>
            </w:tcBorders>
          </w:tcPr>
          <w:p w14:paraId="2498B190" w14:textId="77777777" w:rsidR="005D29F2" w:rsidRDefault="004F125C">
            <w:pPr>
              <w:spacing w:after="0" w:line="259" w:lineRule="auto"/>
              <w:ind w:left="0" w:firstLine="0"/>
              <w:jc w:val="left"/>
            </w:pPr>
            <w:r>
              <w:t xml:space="preserve">2 </w:t>
            </w:r>
          </w:p>
        </w:tc>
        <w:tc>
          <w:tcPr>
            <w:tcW w:w="2693" w:type="dxa"/>
            <w:tcBorders>
              <w:top w:val="single" w:sz="4" w:space="0" w:color="000000"/>
              <w:left w:val="single" w:sz="4" w:space="0" w:color="000000"/>
              <w:bottom w:val="single" w:sz="4" w:space="0" w:color="000000"/>
              <w:right w:val="single" w:sz="4" w:space="0" w:color="000000"/>
            </w:tcBorders>
          </w:tcPr>
          <w:p w14:paraId="10E0B9F5" w14:textId="77777777" w:rsidR="005D29F2" w:rsidRDefault="004F125C">
            <w:pPr>
              <w:spacing w:after="2" w:line="238" w:lineRule="auto"/>
              <w:ind w:left="0" w:right="257" w:firstLine="0"/>
            </w:pPr>
            <w:r>
              <w:t xml:space="preserve">Effects of Antenatal Yoga on maternal anxiety and depression: </w:t>
            </w:r>
          </w:p>
          <w:p w14:paraId="184A9AE9" w14:textId="77777777" w:rsidR="005D29F2" w:rsidRDefault="004F125C">
            <w:pPr>
              <w:spacing w:after="0" w:line="259" w:lineRule="auto"/>
              <w:ind w:left="0" w:firstLine="0"/>
              <w:jc w:val="left"/>
            </w:pPr>
            <w:r>
              <w:t xml:space="preserve">A Randomized </w:t>
            </w:r>
          </w:p>
          <w:p w14:paraId="0125AB40" w14:textId="77777777" w:rsidR="005D29F2" w:rsidRDefault="004F125C">
            <w:pPr>
              <w:spacing w:after="0" w:line="259" w:lineRule="auto"/>
              <w:ind w:left="0" w:firstLine="0"/>
              <w:jc w:val="left"/>
            </w:pPr>
            <w:r>
              <w:t xml:space="preserve">Controlled Trial </w:t>
            </w:r>
          </w:p>
        </w:tc>
        <w:tc>
          <w:tcPr>
            <w:tcW w:w="2127" w:type="dxa"/>
            <w:tcBorders>
              <w:top w:val="single" w:sz="4" w:space="0" w:color="000000"/>
              <w:left w:val="single" w:sz="4" w:space="0" w:color="000000"/>
              <w:bottom w:val="single" w:sz="4" w:space="0" w:color="000000"/>
              <w:right w:val="single" w:sz="4" w:space="0" w:color="000000"/>
            </w:tcBorders>
          </w:tcPr>
          <w:p w14:paraId="1D27581F" w14:textId="77777777" w:rsidR="005D29F2" w:rsidRDefault="004F125C">
            <w:pPr>
              <w:spacing w:after="0" w:line="259" w:lineRule="auto"/>
              <w:ind w:left="5" w:firstLine="0"/>
              <w:jc w:val="left"/>
            </w:pPr>
            <w:r>
              <w:t xml:space="preserve">James </w:t>
            </w:r>
          </w:p>
          <w:p w14:paraId="096C54A3" w14:textId="77777777" w:rsidR="005D29F2" w:rsidRDefault="004F125C">
            <w:pPr>
              <w:spacing w:after="0" w:line="238" w:lineRule="auto"/>
              <w:ind w:left="5" w:firstLine="0"/>
              <w:jc w:val="left"/>
            </w:pPr>
            <w:proofErr w:type="spellStart"/>
            <w:proofErr w:type="gramStart"/>
            <w:r>
              <w:t>J.Newham</w:t>
            </w:r>
            <w:proofErr w:type="gramEnd"/>
            <w:r>
              <w:t>,Anja</w:t>
            </w:r>
            <w:proofErr w:type="spellEnd"/>
            <w:r>
              <w:t xml:space="preserve"> </w:t>
            </w:r>
            <w:proofErr w:type="spellStart"/>
            <w:r>
              <w:t>Wittkowski,Clin,Ja</w:t>
            </w:r>
            <w:proofErr w:type="spellEnd"/>
            <w:r>
              <w:t xml:space="preserve"> nine Hurley ,John </w:t>
            </w:r>
            <w:proofErr w:type="spellStart"/>
            <w:r>
              <w:t>D.Aplin</w:t>
            </w:r>
            <w:proofErr w:type="spellEnd"/>
            <w:r>
              <w:t xml:space="preserve"> and Melissa Westwood </w:t>
            </w:r>
          </w:p>
          <w:p w14:paraId="1BF7B91C" w14:textId="77777777" w:rsidR="005D29F2" w:rsidRDefault="004F125C">
            <w:pPr>
              <w:spacing w:after="0" w:line="259" w:lineRule="auto"/>
              <w:ind w:left="5"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098538BC" w14:textId="77777777" w:rsidR="005D29F2" w:rsidRDefault="004F125C">
            <w:pPr>
              <w:spacing w:after="0" w:line="259" w:lineRule="auto"/>
              <w:ind w:left="0" w:firstLine="0"/>
              <w:jc w:val="left"/>
            </w:pPr>
            <w:r>
              <w:t xml:space="preserve">N=59 </w:t>
            </w:r>
          </w:p>
        </w:tc>
        <w:tc>
          <w:tcPr>
            <w:tcW w:w="1560" w:type="dxa"/>
            <w:tcBorders>
              <w:top w:val="single" w:sz="4" w:space="0" w:color="000000"/>
              <w:left w:val="single" w:sz="4" w:space="0" w:color="000000"/>
              <w:bottom w:val="single" w:sz="4" w:space="0" w:color="000000"/>
              <w:right w:val="single" w:sz="4" w:space="0" w:color="000000"/>
            </w:tcBorders>
          </w:tcPr>
          <w:p w14:paraId="56DE400D" w14:textId="77777777" w:rsidR="005D29F2" w:rsidRDefault="004F125C">
            <w:pPr>
              <w:spacing w:after="0" w:line="259" w:lineRule="auto"/>
              <w:ind w:left="0" w:firstLine="0"/>
              <w:jc w:val="left"/>
            </w:pPr>
            <w:r>
              <w:t xml:space="preserve">A </w:t>
            </w:r>
          </w:p>
          <w:p w14:paraId="274C1A50" w14:textId="77777777" w:rsidR="005D29F2" w:rsidRDefault="004F125C">
            <w:pPr>
              <w:spacing w:after="0" w:line="259" w:lineRule="auto"/>
              <w:ind w:left="0" w:firstLine="0"/>
              <w:jc w:val="left"/>
            </w:pPr>
            <w:r>
              <w:t xml:space="preserve">Randomized control Trial </w:t>
            </w:r>
          </w:p>
        </w:tc>
        <w:tc>
          <w:tcPr>
            <w:tcW w:w="2127" w:type="dxa"/>
            <w:tcBorders>
              <w:top w:val="single" w:sz="4" w:space="0" w:color="000000"/>
              <w:left w:val="single" w:sz="4" w:space="0" w:color="000000"/>
              <w:bottom w:val="single" w:sz="4" w:space="0" w:color="000000"/>
              <w:right w:val="single" w:sz="4" w:space="0" w:color="000000"/>
            </w:tcBorders>
          </w:tcPr>
          <w:p w14:paraId="2D9A3A4B" w14:textId="77777777" w:rsidR="005D29F2" w:rsidRDefault="004F125C">
            <w:pPr>
              <w:spacing w:after="0" w:line="259" w:lineRule="auto"/>
              <w:ind w:left="0" w:firstLine="0"/>
            </w:pPr>
            <w:r>
              <w:t xml:space="preserve">Experimental and control </w:t>
            </w:r>
            <w:proofErr w:type="gramStart"/>
            <w:r>
              <w:t>group .</w:t>
            </w:r>
            <w:proofErr w:type="gramEnd"/>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10BB10D0" w14:textId="77777777" w:rsidR="005D29F2" w:rsidRDefault="004F125C">
            <w:pPr>
              <w:spacing w:after="0" w:line="240" w:lineRule="auto"/>
              <w:ind w:left="0" w:firstLine="0"/>
              <w:jc w:val="left"/>
            </w:pPr>
            <w:r>
              <w:t>State Trait Anxiety Inventory (STAI – state</w:t>
            </w:r>
            <w:proofErr w:type="gramStart"/>
            <w:r>
              <w:t>),WDEQ</w:t>
            </w:r>
            <w:proofErr w:type="gramEnd"/>
            <w:r>
              <w:t xml:space="preserve"> </w:t>
            </w:r>
            <w:proofErr w:type="spellStart"/>
            <w:r>
              <w:t>Questionnaire,EPDS</w:t>
            </w:r>
            <w:proofErr w:type="spellEnd"/>
            <w:r>
              <w:t xml:space="preserve"> </w:t>
            </w:r>
          </w:p>
          <w:p w14:paraId="7380AC90" w14:textId="77777777" w:rsidR="005D29F2" w:rsidRDefault="004F125C">
            <w:pPr>
              <w:spacing w:after="0" w:line="259" w:lineRule="auto"/>
              <w:ind w:left="0" w:firstLine="0"/>
              <w:jc w:val="left"/>
            </w:pPr>
            <w:r>
              <w:t xml:space="preserve">scale </w:t>
            </w:r>
          </w:p>
        </w:tc>
        <w:tc>
          <w:tcPr>
            <w:tcW w:w="2497" w:type="dxa"/>
            <w:tcBorders>
              <w:top w:val="single" w:sz="4" w:space="0" w:color="000000"/>
              <w:left w:val="single" w:sz="4" w:space="0" w:color="000000"/>
              <w:bottom w:val="single" w:sz="4" w:space="0" w:color="000000"/>
              <w:right w:val="single" w:sz="4" w:space="0" w:color="000000"/>
            </w:tcBorders>
          </w:tcPr>
          <w:p w14:paraId="2A690893" w14:textId="77777777" w:rsidR="005D29F2" w:rsidRDefault="004F125C">
            <w:pPr>
              <w:spacing w:after="0" w:line="239" w:lineRule="auto"/>
              <w:ind w:left="5" w:right="121" w:firstLine="0"/>
              <w:jc w:val="left"/>
            </w:pPr>
            <w:r>
              <w:t xml:space="preserve">Antenatal yoga seems to be useful for reducing women’s anxieties toward childbirth and preventing increases in depressive symptomatology. </w:t>
            </w:r>
          </w:p>
          <w:p w14:paraId="1A7AB769" w14:textId="77777777" w:rsidR="005D29F2" w:rsidRDefault="004F125C">
            <w:pPr>
              <w:spacing w:after="0" w:line="259" w:lineRule="auto"/>
              <w:ind w:left="5" w:firstLine="0"/>
              <w:jc w:val="left"/>
            </w:pPr>
            <w:r>
              <w:t xml:space="preserve">Depression and </w:t>
            </w:r>
          </w:p>
          <w:p w14:paraId="70DAFFF9" w14:textId="77777777" w:rsidR="005D29F2" w:rsidRDefault="004F125C">
            <w:pPr>
              <w:spacing w:after="0" w:line="259" w:lineRule="auto"/>
              <w:ind w:left="5" w:firstLine="0"/>
              <w:jc w:val="left"/>
            </w:pPr>
            <w:r>
              <w:t xml:space="preserve">Anxiety </w:t>
            </w:r>
          </w:p>
        </w:tc>
      </w:tr>
      <w:tr w:rsidR="005D29F2" w14:paraId="318CF97C" w14:textId="77777777">
        <w:trPr>
          <w:trHeight w:val="1944"/>
        </w:trPr>
        <w:tc>
          <w:tcPr>
            <w:tcW w:w="735" w:type="dxa"/>
            <w:tcBorders>
              <w:top w:val="single" w:sz="4" w:space="0" w:color="000000"/>
              <w:left w:val="single" w:sz="4" w:space="0" w:color="000000"/>
              <w:bottom w:val="single" w:sz="4" w:space="0" w:color="000000"/>
              <w:right w:val="single" w:sz="4" w:space="0" w:color="000000"/>
            </w:tcBorders>
          </w:tcPr>
          <w:p w14:paraId="7CF309A0" w14:textId="77777777" w:rsidR="005D29F2" w:rsidRDefault="004F125C">
            <w:pPr>
              <w:spacing w:after="0" w:line="259" w:lineRule="auto"/>
              <w:ind w:left="0" w:firstLine="0"/>
              <w:jc w:val="left"/>
            </w:pPr>
            <w:r>
              <w:lastRenderedPageBreak/>
              <w:t xml:space="preserve">3. </w:t>
            </w:r>
          </w:p>
        </w:tc>
        <w:tc>
          <w:tcPr>
            <w:tcW w:w="2693" w:type="dxa"/>
            <w:tcBorders>
              <w:top w:val="single" w:sz="4" w:space="0" w:color="000000"/>
              <w:left w:val="single" w:sz="4" w:space="0" w:color="000000"/>
              <w:bottom w:val="single" w:sz="4" w:space="0" w:color="000000"/>
              <w:right w:val="single" w:sz="4" w:space="0" w:color="000000"/>
            </w:tcBorders>
          </w:tcPr>
          <w:p w14:paraId="12C5325E" w14:textId="77777777" w:rsidR="005D29F2" w:rsidRDefault="004F125C">
            <w:pPr>
              <w:spacing w:after="0" w:line="259" w:lineRule="auto"/>
              <w:ind w:left="0" w:firstLine="0"/>
              <w:jc w:val="left"/>
            </w:pPr>
            <w:r>
              <w:t xml:space="preserve"> The effects of yoga in </w:t>
            </w:r>
          </w:p>
          <w:p w14:paraId="322A01B6" w14:textId="77777777" w:rsidR="005D29F2" w:rsidRDefault="004F125C">
            <w:pPr>
              <w:spacing w:after="2" w:line="238" w:lineRule="auto"/>
              <w:ind w:left="0" w:right="147" w:firstLine="0"/>
            </w:pPr>
            <w:r>
              <w:t xml:space="preserve">Prevention of Pregnancy Complications in high – risk </w:t>
            </w:r>
            <w:proofErr w:type="spellStart"/>
            <w:proofErr w:type="gramStart"/>
            <w:r>
              <w:t>pregnancies:A</w:t>
            </w:r>
            <w:proofErr w:type="spellEnd"/>
            <w:proofErr w:type="gramEnd"/>
            <w:r>
              <w:t xml:space="preserve"> randomized controlled </w:t>
            </w:r>
          </w:p>
          <w:p w14:paraId="10907A7D" w14:textId="77777777" w:rsidR="005D29F2" w:rsidRDefault="004F125C">
            <w:pPr>
              <w:spacing w:after="0" w:line="259" w:lineRule="auto"/>
              <w:ind w:left="0" w:firstLine="0"/>
              <w:jc w:val="left"/>
            </w:pPr>
            <w:r>
              <w:t xml:space="preserve">trial </w:t>
            </w:r>
          </w:p>
        </w:tc>
        <w:tc>
          <w:tcPr>
            <w:tcW w:w="2127" w:type="dxa"/>
            <w:tcBorders>
              <w:top w:val="single" w:sz="4" w:space="0" w:color="000000"/>
              <w:left w:val="single" w:sz="4" w:space="0" w:color="000000"/>
              <w:bottom w:val="single" w:sz="4" w:space="0" w:color="000000"/>
              <w:right w:val="single" w:sz="4" w:space="0" w:color="000000"/>
            </w:tcBorders>
          </w:tcPr>
          <w:p w14:paraId="11B7B8F2" w14:textId="77777777" w:rsidR="005D29F2" w:rsidRDefault="004F125C">
            <w:pPr>
              <w:spacing w:after="3" w:line="238" w:lineRule="auto"/>
              <w:ind w:left="5" w:right="423" w:firstLine="0"/>
              <w:jc w:val="left"/>
            </w:pPr>
            <w:r>
              <w:t xml:space="preserve">Preventive medicine A Rakhshani, R </w:t>
            </w:r>
          </w:p>
          <w:p w14:paraId="503EE3D8" w14:textId="77777777" w:rsidR="005D29F2" w:rsidRDefault="004F125C">
            <w:pPr>
              <w:spacing w:after="0" w:line="259" w:lineRule="auto"/>
              <w:ind w:left="5" w:firstLine="0"/>
              <w:jc w:val="left"/>
            </w:pPr>
            <w:r>
              <w:t xml:space="preserve">Nagarathna, R </w:t>
            </w:r>
          </w:p>
          <w:p w14:paraId="17B7BDB2" w14:textId="77777777" w:rsidR="005D29F2" w:rsidRDefault="004F125C">
            <w:pPr>
              <w:spacing w:after="0" w:line="240" w:lineRule="auto"/>
              <w:ind w:left="5" w:firstLine="0"/>
              <w:jc w:val="left"/>
            </w:pPr>
            <w:proofErr w:type="spellStart"/>
            <w:proofErr w:type="gramStart"/>
            <w:r>
              <w:t>Mhaskar,A</w:t>
            </w:r>
            <w:proofErr w:type="spellEnd"/>
            <w:proofErr w:type="gramEnd"/>
            <w:r>
              <w:t xml:space="preserve"> </w:t>
            </w:r>
            <w:proofErr w:type="spellStart"/>
            <w:r>
              <w:t>Thomas,S</w:t>
            </w:r>
            <w:proofErr w:type="spellEnd"/>
            <w:r>
              <w:t xml:space="preserve"> </w:t>
            </w:r>
          </w:p>
          <w:p w14:paraId="7EF52289" w14:textId="77777777" w:rsidR="005D29F2" w:rsidRDefault="004F125C">
            <w:pPr>
              <w:spacing w:after="0" w:line="259" w:lineRule="auto"/>
              <w:ind w:left="5" w:firstLine="0"/>
              <w:jc w:val="left"/>
            </w:pPr>
            <w:proofErr w:type="spellStart"/>
            <w:r>
              <w:t>Gunasheela</w:t>
            </w:r>
            <w:proofErr w:type="spellEnd"/>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D3AEFE9" w14:textId="77777777" w:rsidR="005D29F2" w:rsidRDefault="004F125C">
            <w:pPr>
              <w:spacing w:after="0" w:line="259" w:lineRule="auto"/>
              <w:ind w:left="0" w:firstLine="0"/>
              <w:jc w:val="left"/>
            </w:pPr>
            <w:r>
              <w:t xml:space="preserve">N=68 </w:t>
            </w:r>
          </w:p>
        </w:tc>
        <w:tc>
          <w:tcPr>
            <w:tcW w:w="1560" w:type="dxa"/>
            <w:tcBorders>
              <w:top w:val="single" w:sz="4" w:space="0" w:color="000000"/>
              <w:left w:val="single" w:sz="4" w:space="0" w:color="000000"/>
              <w:bottom w:val="single" w:sz="4" w:space="0" w:color="000000"/>
              <w:right w:val="single" w:sz="4" w:space="0" w:color="000000"/>
            </w:tcBorders>
          </w:tcPr>
          <w:p w14:paraId="79128725" w14:textId="77777777" w:rsidR="005D29F2" w:rsidRDefault="004F125C">
            <w:pPr>
              <w:spacing w:after="0" w:line="259" w:lineRule="auto"/>
              <w:ind w:left="0" w:firstLine="0"/>
              <w:jc w:val="left"/>
            </w:pPr>
            <w:r>
              <w:t xml:space="preserve">A </w:t>
            </w:r>
          </w:p>
          <w:p w14:paraId="56D79DE9" w14:textId="77777777" w:rsidR="005D29F2" w:rsidRDefault="004F125C">
            <w:pPr>
              <w:spacing w:after="0" w:line="259" w:lineRule="auto"/>
              <w:ind w:left="0" w:firstLine="0"/>
              <w:jc w:val="left"/>
            </w:pPr>
            <w:r>
              <w:t xml:space="preserve">Randomized control Trial </w:t>
            </w:r>
          </w:p>
        </w:tc>
        <w:tc>
          <w:tcPr>
            <w:tcW w:w="2127" w:type="dxa"/>
            <w:tcBorders>
              <w:top w:val="single" w:sz="4" w:space="0" w:color="000000"/>
              <w:left w:val="single" w:sz="4" w:space="0" w:color="000000"/>
              <w:bottom w:val="single" w:sz="4" w:space="0" w:color="000000"/>
              <w:right w:val="single" w:sz="4" w:space="0" w:color="000000"/>
            </w:tcBorders>
          </w:tcPr>
          <w:p w14:paraId="28D1DD12" w14:textId="77777777" w:rsidR="005D29F2" w:rsidRDefault="004F125C">
            <w:pPr>
              <w:spacing w:after="0" w:line="259" w:lineRule="auto"/>
              <w:ind w:left="0" w:right="160" w:firstLine="0"/>
            </w:pPr>
            <w:r>
              <w:t xml:space="preserve">Experimental and control </w:t>
            </w:r>
            <w:proofErr w:type="gramStart"/>
            <w:r>
              <w:t>group  (</w:t>
            </w:r>
            <w:proofErr w:type="gramEnd"/>
            <w:r>
              <w:t>1 hr yoga session three times a week -12</w:t>
            </w:r>
            <w:r>
              <w:rPr>
                <w:vertAlign w:val="superscript"/>
              </w:rPr>
              <w:t>th</w:t>
            </w:r>
            <w:r>
              <w:t xml:space="preserve"> to 28</w:t>
            </w:r>
            <w:r>
              <w:rPr>
                <w:vertAlign w:val="superscript"/>
              </w:rPr>
              <w:t>th</w:t>
            </w:r>
            <w:r>
              <w:t xml:space="preserve"> week of gestation). </w:t>
            </w:r>
          </w:p>
        </w:tc>
        <w:tc>
          <w:tcPr>
            <w:tcW w:w="2267" w:type="dxa"/>
            <w:tcBorders>
              <w:top w:val="single" w:sz="4" w:space="0" w:color="000000"/>
              <w:left w:val="single" w:sz="4" w:space="0" w:color="000000"/>
              <w:bottom w:val="single" w:sz="4" w:space="0" w:color="000000"/>
              <w:right w:val="single" w:sz="4" w:space="0" w:color="000000"/>
            </w:tcBorders>
          </w:tcPr>
          <w:p w14:paraId="161AC4D2" w14:textId="77777777" w:rsidR="005D29F2" w:rsidRDefault="004F125C">
            <w:pPr>
              <w:spacing w:after="0" w:line="239" w:lineRule="auto"/>
              <w:ind w:left="0" w:right="507" w:firstLine="0"/>
              <w:jc w:val="left"/>
            </w:pPr>
            <w:r>
              <w:t xml:space="preserve">Age, Maternal </w:t>
            </w:r>
            <w:proofErr w:type="spellStart"/>
            <w:proofErr w:type="gramStart"/>
            <w:r>
              <w:t>weight,Maternal</w:t>
            </w:r>
            <w:proofErr w:type="spellEnd"/>
            <w:proofErr w:type="gramEnd"/>
            <w:r>
              <w:t xml:space="preserve"> height, </w:t>
            </w:r>
          </w:p>
          <w:p w14:paraId="1BFD787E" w14:textId="77777777" w:rsidR="005D29F2" w:rsidRDefault="004F125C">
            <w:pPr>
              <w:spacing w:after="0" w:line="259" w:lineRule="auto"/>
              <w:ind w:left="0" w:firstLine="0"/>
              <w:jc w:val="left"/>
            </w:pPr>
            <w:r>
              <w:t xml:space="preserve">Maternal BMI, </w:t>
            </w:r>
          </w:p>
          <w:p w14:paraId="66044932" w14:textId="77777777" w:rsidR="005D29F2" w:rsidRDefault="004F125C">
            <w:pPr>
              <w:spacing w:after="0" w:line="259" w:lineRule="auto"/>
              <w:ind w:left="0" w:firstLine="0"/>
              <w:jc w:val="left"/>
            </w:pPr>
            <w:r>
              <w:t xml:space="preserve">Maternal Systolic </w:t>
            </w:r>
          </w:p>
          <w:p w14:paraId="4D78F1AF" w14:textId="77777777" w:rsidR="005D29F2" w:rsidRDefault="004F125C">
            <w:pPr>
              <w:spacing w:after="0" w:line="259" w:lineRule="auto"/>
              <w:ind w:left="0" w:firstLine="0"/>
              <w:jc w:val="left"/>
            </w:pPr>
            <w:r>
              <w:t xml:space="preserve">BP, </w:t>
            </w:r>
          </w:p>
        </w:tc>
        <w:tc>
          <w:tcPr>
            <w:tcW w:w="2497" w:type="dxa"/>
            <w:tcBorders>
              <w:top w:val="single" w:sz="4" w:space="0" w:color="000000"/>
              <w:left w:val="single" w:sz="4" w:space="0" w:color="000000"/>
              <w:bottom w:val="single" w:sz="4" w:space="0" w:color="000000"/>
              <w:right w:val="single" w:sz="4" w:space="0" w:color="000000"/>
            </w:tcBorders>
          </w:tcPr>
          <w:p w14:paraId="33DC9D58" w14:textId="77777777" w:rsidR="005D29F2" w:rsidRDefault="004F125C">
            <w:pPr>
              <w:spacing w:after="0" w:line="259" w:lineRule="auto"/>
              <w:ind w:left="5" w:firstLine="0"/>
              <w:jc w:val="left"/>
            </w:pPr>
            <w:r>
              <w:t xml:space="preserve">The first randomized study of yoga in </w:t>
            </w:r>
            <w:proofErr w:type="spellStart"/>
            <w:r>
              <w:t>highrisk</w:t>
            </w:r>
            <w:proofErr w:type="spellEnd"/>
            <w:r>
              <w:t xml:space="preserve"> pregnancy has shown that yoga can potentially be an effective therapy in reducing hypertensive </w:t>
            </w:r>
          </w:p>
        </w:tc>
      </w:tr>
    </w:tbl>
    <w:p w14:paraId="084BCC96"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73" w:type="dxa"/>
        </w:tblCellMar>
        <w:tblLook w:val="04A0" w:firstRow="1" w:lastRow="0" w:firstColumn="1" w:lastColumn="0" w:noHBand="0" w:noVBand="1"/>
      </w:tblPr>
      <w:tblGrid>
        <w:gridCol w:w="735"/>
        <w:gridCol w:w="2693"/>
        <w:gridCol w:w="2127"/>
        <w:gridCol w:w="994"/>
        <w:gridCol w:w="1560"/>
        <w:gridCol w:w="2127"/>
        <w:gridCol w:w="2267"/>
        <w:gridCol w:w="2497"/>
      </w:tblGrid>
      <w:tr w:rsidR="005D29F2" w14:paraId="7A76FAA9" w14:textId="77777777">
        <w:trPr>
          <w:trHeight w:val="2771"/>
        </w:trPr>
        <w:tc>
          <w:tcPr>
            <w:tcW w:w="735" w:type="dxa"/>
            <w:tcBorders>
              <w:top w:val="single" w:sz="4" w:space="0" w:color="000000"/>
              <w:left w:val="single" w:sz="4" w:space="0" w:color="000000"/>
              <w:bottom w:val="single" w:sz="4" w:space="0" w:color="000000"/>
              <w:right w:val="single" w:sz="4" w:space="0" w:color="000000"/>
            </w:tcBorders>
          </w:tcPr>
          <w:p w14:paraId="5EF4555B" w14:textId="77777777" w:rsidR="005D29F2" w:rsidRDefault="005D29F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5E7B6D1B"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401597F9" w14:textId="77777777" w:rsidR="005D29F2" w:rsidRDefault="005D29F2">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17740C44" w14:textId="77777777" w:rsidR="005D29F2" w:rsidRDefault="005D29F2">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5A075A41"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671E4960" w14:textId="77777777" w:rsidR="005D29F2" w:rsidRDefault="005D29F2">
            <w:pPr>
              <w:spacing w:after="160" w:line="259" w:lineRule="auto"/>
              <w:ind w:left="0" w:firstLine="0"/>
              <w:jc w:val="left"/>
            </w:pPr>
          </w:p>
        </w:tc>
        <w:tc>
          <w:tcPr>
            <w:tcW w:w="2267" w:type="dxa"/>
            <w:tcBorders>
              <w:top w:val="single" w:sz="4" w:space="0" w:color="000000"/>
              <w:left w:val="single" w:sz="4" w:space="0" w:color="000000"/>
              <w:bottom w:val="single" w:sz="4" w:space="0" w:color="000000"/>
              <w:right w:val="single" w:sz="4" w:space="0" w:color="000000"/>
            </w:tcBorders>
          </w:tcPr>
          <w:p w14:paraId="0FF1D8F2" w14:textId="77777777" w:rsidR="005D29F2" w:rsidRDefault="004F125C">
            <w:pPr>
              <w:spacing w:after="0" w:line="259" w:lineRule="auto"/>
              <w:ind w:left="0" w:firstLine="0"/>
              <w:jc w:val="left"/>
            </w:pPr>
            <w:r>
              <w:t xml:space="preserve">Maternal Diastolic BP. </w:t>
            </w:r>
          </w:p>
        </w:tc>
        <w:tc>
          <w:tcPr>
            <w:tcW w:w="2497" w:type="dxa"/>
            <w:tcBorders>
              <w:top w:val="single" w:sz="4" w:space="0" w:color="000000"/>
              <w:left w:val="single" w:sz="4" w:space="0" w:color="000000"/>
              <w:bottom w:val="single" w:sz="4" w:space="0" w:color="000000"/>
              <w:right w:val="single" w:sz="4" w:space="0" w:color="000000"/>
            </w:tcBorders>
          </w:tcPr>
          <w:p w14:paraId="4C1C7310" w14:textId="77777777" w:rsidR="005D29F2" w:rsidRDefault="004F125C">
            <w:pPr>
              <w:spacing w:after="0" w:line="259" w:lineRule="auto"/>
              <w:ind w:left="5" w:right="52" w:firstLine="0"/>
            </w:pPr>
            <w:r>
              <w:t xml:space="preserve">related complications of pregnancy and improving </w:t>
            </w:r>
            <w:proofErr w:type="spellStart"/>
            <w:r>
              <w:t>fetal</w:t>
            </w:r>
            <w:proofErr w:type="spellEnd"/>
            <w:r>
              <w:t xml:space="preserve"> </w:t>
            </w:r>
            <w:proofErr w:type="spellStart"/>
            <w:proofErr w:type="gramStart"/>
            <w:r>
              <w:t>outcomes.Additional</w:t>
            </w:r>
            <w:proofErr w:type="spellEnd"/>
            <w:proofErr w:type="gramEnd"/>
            <w:r>
              <w:t xml:space="preserve"> data is needed to confirm these results and better explain the mechanism of action of yoga in this important area. </w:t>
            </w:r>
          </w:p>
        </w:tc>
      </w:tr>
      <w:tr w:rsidR="005D29F2" w14:paraId="45F849EE" w14:textId="77777777">
        <w:trPr>
          <w:trHeight w:val="4428"/>
        </w:trPr>
        <w:tc>
          <w:tcPr>
            <w:tcW w:w="735" w:type="dxa"/>
            <w:tcBorders>
              <w:top w:val="single" w:sz="4" w:space="0" w:color="000000"/>
              <w:left w:val="single" w:sz="4" w:space="0" w:color="000000"/>
              <w:bottom w:val="single" w:sz="4" w:space="0" w:color="000000"/>
              <w:right w:val="single" w:sz="4" w:space="0" w:color="000000"/>
            </w:tcBorders>
          </w:tcPr>
          <w:p w14:paraId="417B1B08" w14:textId="77777777" w:rsidR="005D29F2" w:rsidRDefault="004F125C">
            <w:pPr>
              <w:spacing w:after="0" w:line="259" w:lineRule="auto"/>
              <w:ind w:left="0" w:firstLine="0"/>
              <w:jc w:val="left"/>
            </w:pPr>
            <w:r>
              <w:lastRenderedPageBreak/>
              <w:t xml:space="preserve">4 </w:t>
            </w:r>
          </w:p>
        </w:tc>
        <w:tc>
          <w:tcPr>
            <w:tcW w:w="2693" w:type="dxa"/>
            <w:tcBorders>
              <w:top w:val="single" w:sz="4" w:space="0" w:color="000000"/>
              <w:left w:val="single" w:sz="4" w:space="0" w:color="000000"/>
              <w:bottom w:val="single" w:sz="4" w:space="0" w:color="000000"/>
              <w:right w:val="single" w:sz="4" w:space="0" w:color="000000"/>
            </w:tcBorders>
          </w:tcPr>
          <w:p w14:paraId="2AC8E2A4" w14:textId="77777777" w:rsidR="005D29F2" w:rsidRDefault="004F125C">
            <w:pPr>
              <w:spacing w:after="0" w:line="239" w:lineRule="auto"/>
              <w:ind w:left="0" w:right="211" w:firstLine="0"/>
            </w:pPr>
            <w:r>
              <w:t xml:space="preserve">Effects of prenatal yoga on women’s stress and immune function across </w:t>
            </w:r>
            <w:proofErr w:type="spellStart"/>
            <w:proofErr w:type="gramStart"/>
            <w:r>
              <w:t>pregnancy:A</w:t>
            </w:r>
            <w:proofErr w:type="spellEnd"/>
            <w:proofErr w:type="gramEnd"/>
            <w:r>
              <w:t xml:space="preserve"> </w:t>
            </w:r>
          </w:p>
          <w:p w14:paraId="77AB7428" w14:textId="77777777" w:rsidR="005D29F2" w:rsidRDefault="004F125C">
            <w:pPr>
              <w:spacing w:after="0" w:line="259" w:lineRule="auto"/>
              <w:ind w:left="0" w:firstLine="0"/>
              <w:jc w:val="left"/>
            </w:pPr>
            <w:r>
              <w:t xml:space="preserve">Randomized controlled trail.  </w:t>
            </w:r>
          </w:p>
        </w:tc>
        <w:tc>
          <w:tcPr>
            <w:tcW w:w="2127" w:type="dxa"/>
            <w:tcBorders>
              <w:top w:val="single" w:sz="4" w:space="0" w:color="000000"/>
              <w:left w:val="single" w:sz="4" w:space="0" w:color="000000"/>
              <w:bottom w:val="single" w:sz="4" w:space="0" w:color="000000"/>
              <w:right w:val="single" w:sz="4" w:space="0" w:color="000000"/>
            </w:tcBorders>
          </w:tcPr>
          <w:p w14:paraId="079426C9" w14:textId="77777777" w:rsidR="005D29F2" w:rsidRDefault="004F125C">
            <w:pPr>
              <w:spacing w:after="2" w:line="238" w:lineRule="auto"/>
              <w:ind w:left="5" w:firstLine="0"/>
              <w:jc w:val="left"/>
            </w:pPr>
            <w:proofErr w:type="gramStart"/>
            <w:r>
              <w:t>Complementary  Therapies</w:t>
            </w:r>
            <w:proofErr w:type="gramEnd"/>
            <w:r>
              <w:t xml:space="preserve"> in Medicine. </w:t>
            </w:r>
          </w:p>
          <w:p w14:paraId="59A0910F" w14:textId="77777777" w:rsidR="005D29F2" w:rsidRDefault="004F125C">
            <w:pPr>
              <w:spacing w:after="0" w:line="259" w:lineRule="auto"/>
              <w:ind w:left="5" w:firstLine="0"/>
              <w:jc w:val="left"/>
            </w:pPr>
            <w:r>
              <w:t xml:space="preserve">Pao-Ju Chen, </w:t>
            </w:r>
          </w:p>
          <w:p w14:paraId="7FE9D472" w14:textId="77777777" w:rsidR="005D29F2" w:rsidRDefault="004F125C">
            <w:pPr>
              <w:spacing w:after="0" w:line="259" w:lineRule="auto"/>
              <w:ind w:left="5" w:firstLine="0"/>
              <w:jc w:val="left"/>
            </w:pPr>
            <w:r>
              <w:t xml:space="preserve">Luke Yang, </w:t>
            </w:r>
          </w:p>
          <w:p w14:paraId="48881E1D" w14:textId="77777777" w:rsidR="005D29F2" w:rsidRDefault="004F125C">
            <w:pPr>
              <w:spacing w:after="0" w:line="259" w:lineRule="auto"/>
              <w:ind w:left="5" w:firstLine="0"/>
              <w:jc w:val="left"/>
            </w:pPr>
            <w:r>
              <w:t xml:space="preserve">Cheng Chen Chou, </w:t>
            </w:r>
          </w:p>
          <w:p w14:paraId="28F80C63" w14:textId="77777777" w:rsidR="005D29F2" w:rsidRDefault="004F125C">
            <w:pPr>
              <w:spacing w:after="0" w:line="259" w:lineRule="auto"/>
              <w:ind w:left="5" w:right="224" w:firstLine="0"/>
            </w:pPr>
            <w:r>
              <w:t>Chia-chi Li, Yu –</w:t>
            </w:r>
            <w:proofErr w:type="spellStart"/>
            <w:r>
              <w:t>Cune</w:t>
            </w:r>
            <w:proofErr w:type="spellEnd"/>
            <w:r>
              <w:t xml:space="preserve"> Chang, Jen-</w:t>
            </w:r>
            <w:proofErr w:type="spellStart"/>
            <w:r>
              <w:t>Jiuan</w:t>
            </w:r>
            <w:proofErr w:type="spellEnd"/>
            <w:r>
              <w:t xml:space="preserve"> </w:t>
            </w:r>
            <w:proofErr w:type="spellStart"/>
            <w:r>
              <w:t>Liaw</w:t>
            </w:r>
            <w:proofErr w:type="spellEnd"/>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F00013D" w14:textId="77777777" w:rsidR="005D29F2" w:rsidRDefault="004F125C">
            <w:pPr>
              <w:spacing w:after="0" w:line="259" w:lineRule="auto"/>
              <w:ind w:left="0" w:firstLine="0"/>
              <w:jc w:val="left"/>
            </w:pPr>
            <w:r>
              <w:t xml:space="preserve">N=94 </w:t>
            </w:r>
          </w:p>
        </w:tc>
        <w:tc>
          <w:tcPr>
            <w:tcW w:w="1560" w:type="dxa"/>
            <w:tcBorders>
              <w:top w:val="single" w:sz="4" w:space="0" w:color="000000"/>
              <w:left w:val="single" w:sz="4" w:space="0" w:color="000000"/>
              <w:bottom w:val="single" w:sz="4" w:space="0" w:color="000000"/>
              <w:right w:val="single" w:sz="4" w:space="0" w:color="000000"/>
            </w:tcBorders>
          </w:tcPr>
          <w:p w14:paraId="4E3C61BE" w14:textId="77777777" w:rsidR="005D29F2" w:rsidRDefault="004F125C">
            <w:pPr>
              <w:spacing w:after="0" w:line="259" w:lineRule="auto"/>
              <w:ind w:left="0" w:firstLine="0"/>
              <w:jc w:val="left"/>
            </w:pPr>
            <w:r>
              <w:t xml:space="preserve">A </w:t>
            </w:r>
          </w:p>
          <w:p w14:paraId="7D7E9507" w14:textId="77777777" w:rsidR="005D29F2" w:rsidRDefault="004F125C">
            <w:pPr>
              <w:spacing w:after="0" w:line="259" w:lineRule="auto"/>
              <w:ind w:left="0" w:firstLine="0"/>
              <w:jc w:val="left"/>
            </w:pPr>
            <w:r>
              <w:t xml:space="preserve">Randomized controlled trail. </w:t>
            </w:r>
          </w:p>
        </w:tc>
        <w:tc>
          <w:tcPr>
            <w:tcW w:w="2127" w:type="dxa"/>
            <w:tcBorders>
              <w:top w:val="single" w:sz="4" w:space="0" w:color="000000"/>
              <w:left w:val="single" w:sz="4" w:space="0" w:color="000000"/>
              <w:bottom w:val="single" w:sz="4" w:space="0" w:color="000000"/>
              <w:right w:val="single" w:sz="4" w:space="0" w:color="000000"/>
            </w:tcBorders>
          </w:tcPr>
          <w:p w14:paraId="7C283A08" w14:textId="77777777" w:rsidR="005D29F2" w:rsidRDefault="004F125C">
            <w:pPr>
              <w:spacing w:after="0" w:line="259" w:lineRule="auto"/>
              <w:ind w:left="0" w:right="91" w:firstLine="0"/>
            </w:pPr>
            <w:proofErr w:type="gramStart"/>
            <w:r>
              <w:t>The  20</w:t>
            </w:r>
            <w:proofErr w:type="gramEnd"/>
            <w:r>
              <w:t xml:space="preserve"> week intervention comprised two weekly (70 min yoga session) and control group-Only prenatal care </w:t>
            </w:r>
          </w:p>
        </w:tc>
        <w:tc>
          <w:tcPr>
            <w:tcW w:w="2267" w:type="dxa"/>
            <w:tcBorders>
              <w:top w:val="single" w:sz="4" w:space="0" w:color="000000"/>
              <w:left w:val="single" w:sz="4" w:space="0" w:color="000000"/>
              <w:bottom w:val="single" w:sz="4" w:space="0" w:color="000000"/>
              <w:right w:val="single" w:sz="4" w:space="0" w:color="000000"/>
            </w:tcBorders>
          </w:tcPr>
          <w:p w14:paraId="2E4734ED" w14:textId="77777777" w:rsidR="005D29F2" w:rsidRDefault="004F125C">
            <w:pPr>
              <w:spacing w:after="0" w:line="259" w:lineRule="auto"/>
              <w:ind w:left="0" w:firstLine="0"/>
              <w:jc w:val="left"/>
            </w:pPr>
            <w:r>
              <w:t xml:space="preserve">Participants salivary </w:t>
            </w:r>
            <w:proofErr w:type="spellStart"/>
            <w:r>
              <w:t>cortisoland</w:t>
            </w:r>
            <w:proofErr w:type="spellEnd"/>
            <w:r>
              <w:t xml:space="preserve"> immunoglobulins A levels immediately after yoga. </w:t>
            </w:r>
          </w:p>
        </w:tc>
        <w:tc>
          <w:tcPr>
            <w:tcW w:w="2497" w:type="dxa"/>
            <w:tcBorders>
              <w:top w:val="single" w:sz="4" w:space="0" w:color="000000"/>
              <w:left w:val="single" w:sz="4" w:space="0" w:color="000000"/>
              <w:bottom w:val="single" w:sz="4" w:space="0" w:color="000000"/>
              <w:right w:val="single" w:sz="4" w:space="0" w:color="000000"/>
            </w:tcBorders>
          </w:tcPr>
          <w:p w14:paraId="7CC630DA" w14:textId="77777777" w:rsidR="005D29F2" w:rsidRDefault="004F125C">
            <w:pPr>
              <w:spacing w:after="2" w:line="238" w:lineRule="auto"/>
              <w:ind w:left="5" w:right="300" w:firstLine="0"/>
            </w:pPr>
            <w:r>
              <w:t xml:space="preserve">Prenatal yoga significantly reduced pregnant women’s stress and enhanced their immune function. Clinicians should learn the </w:t>
            </w:r>
          </w:p>
          <w:p w14:paraId="5A4D0358" w14:textId="77777777" w:rsidR="005D29F2" w:rsidRDefault="004F125C">
            <w:pPr>
              <w:spacing w:after="0" w:line="259" w:lineRule="auto"/>
              <w:ind w:left="5" w:firstLine="0"/>
              <w:jc w:val="left"/>
            </w:pPr>
            <w:r>
              <w:t xml:space="preserve">mechanisms of yoga </w:t>
            </w:r>
          </w:p>
          <w:p w14:paraId="57863364" w14:textId="77777777" w:rsidR="005D29F2" w:rsidRDefault="004F125C">
            <w:pPr>
              <w:spacing w:after="2" w:line="238" w:lineRule="auto"/>
              <w:ind w:left="5" w:right="214" w:firstLine="0"/>
            </w:pPr>
            <w:r>
              <w:t xml:space="preserve">and its effects on pregnant women. Our findings </w:t>
            </w:r>
          </w:p>
          <w:p w14:paraId="526E56CC" w14:textId="77777777" w:rsidR="005D29F2" w:rsidRDefault="004F125C">
            <w:pPr>
              <w:spacing w:after="0" w:line="259" w:lineRule="auto"/>
              <w:ind w:left="5" w:firstLine="0"/>
              <w:jc w:val="left"/>
            </w:pPr>
            <w:r>
              <w:t xml:space="preserve">can guide clinicians to </w:t>
            </w:r>
          </w:p>
          <w:p w14:paraId="6E04B748" w14:textId="77777777" w:rsidR="005D29F2" w:rsidRDefault="004F125C">
            <w:pPr>
              <w:spacing w:after="0" w:line="259" w:lineRule="auto"/>
              <w:ind w:left="5" w:right="10" w:firstLine="0"/>
              <w:jc w:val="left"/>
            </w:pPr>
            <w:r>
              <w:t xml:space="preserve">help pregnant women alleviate their stress and enhance their immune function. </w:t>
            </w:r>
          </w:p>
        </w:tc>
      </w:tr>
      <w:tr w:rsidR="005D29F2" w14:paraId="1F1B941E" w14:textId="77777777">
        <w:trPr>
          <w:trHeight w:val="1944"/>
        </w:trPr>
        <w:tc>
          <w:tcPr>
            <w:tcW w:w="735" w:type="dxa"/>
            <w:tcBorders>
              <w:top w:val="single" w:sz="4" w:space="0" w:color="000000"/>
              <w:left w:val="single" w:sz="4" w:space="0" w:color="000000"/>
              <w:bottom w:val="single" w:sz="4" w:space="0" w:color="000000"/>
              <w:right w:val="single" w:sz="4" w:space="0" w:color="000000"/>
            </w:tcBorders>
          </w:tcPr>
          <w:p w14:paraId="61390434" w14:textId="77777777" w:rsidR="005D29F2" w:rsidRDefault="004F125C">
            <w:pPr>
              <w:spacing w:after="0" w:line="259" w:lineRule="auto"/>
              <w:ind w:left="0" w:firstLine="0"/>
              <w:jc w:val="left"/>
            </w:pPr>
            <w:r>
              <w:t xml:space="preserve">5 </w:t>
            </w:r>
          </w:p>
        </w:tc>
        <w:tc>
          <w:tcPr>
            <w:tcW w:w="2693" w:type="dxa"/>
            <w:tcBorders>
              <w:top w:val="single" w:sz="4" w:space="0" w:color="000000"/>
              <w:left w:val="single" w:sz="4" w:space="0" w:color="000000"/>
              <w:bottom w:val="single" w:sz="4" w:space="0" w:color="000000"/>
              <w:right w:val="single" w:sz="4" w:space="0" w:color="000000"/>
            </w:tcBorders>
          </w:tcPr>
          <w:p w14:paraId="63632970" w14:textId="77777777" w:rsidR="005D29F2" w:rsidRDefault="004F125C">
            <w:pPr>
              <w:spacing w:after="0" w:line="259" w:lineRule="auto"/>
              <w:ind w:left="0" w:right="126" w:firstLine="0"/>
            </w:pPr>
            <w:r>
              <w:t xml:space="preserve">Effect of integrated yoga on </w:t>
            </w:r>
            <w:proofErr w:type="gramStart"/>
            <w:r>
              <w:t>anxiety ,depression</w:t>
            </w:r>
            <w:proofErr w:type="gramEnd"/>
            <w:r>
              <w:t xml:space="preserve"> &amp;</w:t>
            </w:r>
            <w:proofErr w:type="spellStart"/>
            <w:r>
              <w:t>well being</w:t>
            </w:r>
            <w:proofErr w:type="spellEnd"/>
            <w:r>
              <w:t xml:space="preserve"> in normal pregnancy. </w:t>
            </w:r>
          </w:p>
        </w:tc>
        <w:tc>
          <w:tcPr>
            <w:tcW w:w="2127" w:type="dxa"/>
            <w:tcBorders>
              <w:top w:val="single" w:sz="4" w:space="0" w:color="000000"/>
              <w:left w:val="single" w:sz="4" w:space="0" w:color="000000"/>
              <w:bottom w:val="single" w:sz="4" w:space="0" w:color="000000"/>
              <w:right w:val="single" w:sz="4" w:space="0" w:color="000000"/>
            </w:tcBorders>
          </w:tcPr>
          <w:p w14:paraId="6E3992C3" w14:textId="77777777" w:rsidR="005D29F2" w:rsidRDefault="004F125C">
            <w:pPr>
              <w:spacing w:after="0" w:line="239" w:lineRule="auto"/>
              <w:ind w:left="5" w:right="395" w:firstLine="0"/>
            </w:pPr>
            <w:r>
              <w:t xml:space="preserve">Complementary Therapies in clinical practice 2013. </w:t>
            </w:r>
          </w:p>
          <w:p w14:paraId="31C04451" w14:textId="77777777" w:rsidR="005D29F2" w:rsidRDefault="004F125C">
            <w:pPr>
              <w:spacing w:after="0" w:line="259" w:lineRule="auto"/>
              <w:ind w:left="5" w:firstLine="0"/>
              <w:jc w:val="left"/>
            </w:pPr>
            <w:r>
              <w:t xml:space="preserve">M Satyapriya, R </w:t>
            </w:r>
          </w:p>
          <w:p w14:paraId="3809AC78" w14:textId="77777777" w:rsidR="005D29F2" w:rsidRDefault="004F125C">
            <w:pPr>
              <w:spacing w:after="0" w:line="259" w:lineRule="auto"/>
              <w:ind w:left="5" w:firstLine="0"/>
              <w:jc w:val="left"/>
            </w:pPr>
            <w:r>
              <w:t xml:space="preserve">Nagarathna, V </w:t>
            </w:r>
          </w:p>
          <w:p w14:paraId="662A57A6" w14:textId="77777777" w:rsidR="005D29F2" w:rsidRDefault="004F125C">
            <w:pPr>
              <w:spacing w:after="0" w:line="259" w:lineRule="auto"/>
              <w:ind w:left="5" w:firstLine="0"/>
              <w:jc w:val="left"/>
            </w:pPr>
            <w:r>
              <w:t xml:space="preserve">Padmalatha, H R </w:t>
            </w:r>
          </w:p>
        </w:tc>
        <w:tc>
          <w:tcPr>
            <w:tcW w:w="994" w:type="dxa"/>
            <w:tcBorders>
              <w:top w:val="single" w:sz="4" w:space="0" w:color="000000"/>
              <w:left w:val="single" w:sz="4" w:space="0" w:color="000000"/>
              <w:bottom w:val="single" w:sz="4" w:space="0" w:color="000000"/>
              <w:right w:val="single" w:sz="4" w:space="0" w:color="000000"/>
            </w:tcBorders>
          </w:tcPr>
          <w:p w14:paraId="01717644" w14:textId="77777777" w:rsidR="005D29F2" w:rsidRDefault="004F125C">
            <w:pPr>
              <w:spacing w:after="0" w:line="259" w:lineRule="auto"/>
              <w:ind w:left="0" w:firstLine="0"/>
              <w:jc w:val="left"/>
            </w:pPr>
            <w:r>
              <w:t xml:space="preserve">N=96 </w:t>
            </w:r>
          </w:p>
        </w:tc>
        <w:tc>
          <w:tcPr>
            <w:tcW w:w="1560" w:type="dxa"/>
            <w:tcBorders>
              <w:top w:val="single" w:sz="4" w:space="0" w:color="000000"/>
              <w:left w:val="single" w:sz="4" w:space="0" w:color="000000"/>
              <w:bottom w:val="single" w:sz="4" w:space="0" w:color="000000"/>
              <w:right w:val="single" w:sz="4" w:space="0" w:color="000000"/>
            </w:tcBorders>
          </w:tcPr>
          <w:p w14:paraId="78D2C4F3" w14:textId="77777777" w:rsidR="005D29F2" w:rsidRDefault="004F125C">
            <w:pPr>
              <w:spacing w:after="0" w:line="259" w:lineRule="auto"/>
              <w:ind w:left="0" w:firstLine="0"/>
              <w:jc w:val="left"/>
            </w:pPr>
            <w:r>
              <w:t xml:space="preserve">Prospective </w:t>
            </w:r>
          </w:p>
          <w:p w14:paraId="48DA8B99" w14:textId="77777777" w:rsidR="005D29F2" w:rsidRDefault="004F125C">
            <w:pPr>
              <w:spacing w:after="0" w:line="259" w:lineRule="auto"/>
              <w:ind w:left="0" w:right="20" w:firstLine="0"/>
              <w:jc w:val="left"/>
            </w:pPr>
            <w:r>
              <w:t xml:space="preserve">Randomized Control study. </w:t>
            </w:r>
          </w:p>
        </w:tc>
        <w:tc>
          <w:tcPr>
            <w:tcW w:w="2127" w:type="dxa"/>
            <w:tcBorders>
              <w:top w:val="single" w:sz="4" w:space="0" w:color="000000"/>
              <w:left w:val="single" w:sz="4" w:space="0" w:color="000000"/>
              <w:bottom w:val="single" w:sz="4" w:space="0" w:color="000000"/>
              <w:right w:val="single" w:sz="4" w:space="0" w:color="000000"/>
            </w:tcBorders>
          </w:tcPr>
          <w:p w14:paraId="032A5290" w14:textId="77777777" w:rsidR="005D29F2" w:rsidRDefault="004F125C">
            <w:pPr>
              <w:spacing w:after="0" w:line="239" w:lineRule="auto"/>
              <w:ind w:left="0" w:right="127" w:firstLine="0"/>
            </w:pPr>
            <w:r>
              <w:t xml:space="preserve">Experimental group-Integrated yoga practice daily and control group did standard antenatal exercises </w:t>
            </w:r>
          </w:p>
          <w:p w14:paraId="09AE19F6" w14:textId="77777777" w:rsidR="005D29F2" w:rsidRDefault="004F125C">
            <w:pPr>
              <w:spacing w:after="0" w:line="259" w:lineRule="auto"/>
              <w:ind w:left="0" w:firstLine="0"/>
              <w:jc w:val="left"/>
            </w:pPr>
            <w:proofErr w:type="gramStart"/>
            <w:r>
              <w:t>,one</w:t>
            </w:r>
            <w:proofErr w:type="gramEnd"/>
            <w:r>
              <w:t xml:space="preserve"> hour daily </w:t>
            </w:r>
          </w:p>
        </w:tc>
        <w:tc>
          <w:tcPr>
            <w:tcW w:w="2267" w:type="dxa"/>
            <w:tcBorders>
              <w:top w:val="single" w:sz="4" w:space="0" w:color="000000"/>
              <w:left w:val="single" w:sz="4" w:space="0" w:color="000000"/>
              <w:bottom w:val="single" w:sz="4" w:space="0" w:color="000000"/>
              <w:right w:val="single" w:sz="4" w:space="0" w:color="000000"/>
            </w:tcBorders>
          </w:tcPr>
          <w:p w14:paraId="772695F5" w14:textId="77777777" w:rsidR="005D29F2" w:rsidRDefault="004F125C">
            <w:pPr>
              <w:spacing w:after="3" w:line="238" w:lineRule="auto"/>
              <w:ind w:left="0" w:firstLine="0"/>
              <w:jc w:val="left"/>
            </w:pPr>
            <w:r>
              <w:t xml:space="preserve">Pregnancy </w:t>
            </w:r>
            <w:proofErr w:type="gramStart"/>
            <w:r>
              <w:t>experience  Questionnaire</w:t>
            </w:r>
            <w:proofErr w:type="gramEnd"/>
            <w:r>
              <w:t xml:space="preserve">, </w:t>
            </w:r>
          </w:p>
          <w:p w14:paraId="1E53D38E" w14:textId="77777777" w:rsidR="005D29F2" w:rsidRDefault="004F125C">
            <w:pPr>
              <w:spacing w:after="0" w:line="259" w:lineRule="auto"/>
              <w:ind w:left="0" w:firstLine="0"/>
              <w:jc w:val="left"/>
            </w:pPr>
            <w:r>
              <w:t xml:space="preserve">State trait anxiety </w:t>
            </w:r>
          </w:p>
          <w:p w14:paraId="10E7A703" w14:textId="77777777" w:rsidR="005D29F2" w:rsidRDefault="004F125C">
            <w:pPr>
              <w:spacing w:after="0" w:line="259" w:lineRule="auto"/>
              <w:ind w:left="0" w:firstLine="0"/>
              <w:jc w:val="left"/>
            </w:pPr>
            <w:proofErr w:type="gramStart"/>
            <w:r>
              <w:t>,Hospital</w:t>
            </w:r>
            <w:proofErr w:type="gramEnd"/>
            <w:r>
              <w:t xml:space="preserve"> Anxiety </w:t>
            </w:r>
          </w:p>
          <w:p w14:paraId="21FEC8F3" w14:textId="77777777" w:rsidR="005D29F2" w:rsidRDefault="004F125C">
            <w:pPr>
              <w:spacing w:after="0" w:line="259" w:lineRule="auto"/>
              <w:ind w:left="0" w:firstLine="0"/>
              <w:jc w:val="left"/>
            </w:pPr>
            <w:r>
              <w:t xml:space="preserve">Depression </w:t>
            </w:r>
            <w:proofErr w:type="spellStart"/>
            <w:r>
              <w:t>Scalw</w:t>
            </w:r>
            <w:proofErr w:type="spellEnd"/>
            <w:r>
              <w:t xml:space="preserve"> </w:t>
            </w:r>
          </w:p>
          <w:p w14:paraId="466FE838" w14:textId="77777777" w:rsidR="005D29F2" w:rsidRDefault="004F125C">
            <w:pPr>
              <w:spacing w:after="0" w:line="259" w:lineRule="auto"/>
              <w:ind w:left="0" w:firstLine="0"/>
              <w:jc w:val="left"/>
            </w:pPr>
            <w:r>
              <w:t xml:space="preserve"> </w:t>
            </w:r>
          </w:p>
        </w:tc>
        <w:tc>
          <w:tcPr>
            <w:tcW w:w="2497" w:type="dxa"/>
            <w:tcBorders>
              <w:top w:val="single" w:sz="4" w:space="0" w:color="000000"/>
              <w:left w:val="single" w:sz="4" w:space="0" w:color="000000"/>
              <w:bottom w:val="single" w:sz="4" w:space="0" w:color="000000"/>
              <w:right w:val="single" w:sz="4" w:space="0" w:color="000000"/>
            </w:tcBorders>
          </w:tcPr>
          <w:p w14:paraId="4E2C934B" w14:textId="77777777" w:rsidR="005D29F2" w:rsidRDefault="004F125C">
            <w:pPr>
              <w:spacing w:after="0" w:line="259" w:lineRule="auto"/>
              <w:ind w:left="5" w:firstLine="0"/>
              <w:jc w:val="left"/>
            </w:pPr>
            <w:r>
              <w:t xml:space="preserve">Yoga reduces anxiety, depression and pregnancy related uncomfortable experiences. </w:t>
            </w:r>
          </w:p>
        </w:tc>
      </w:tr>
    </w:tbl>
    <w:p w14:paraId="000DFDA5"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60" w:type="dxa"/>
        </w:tblCellMar>
        <w:tblLook w:val="04A0" w:firstRow="1" w:lastRow="0" w:firstColumn="1" w:lastColumn="0" w:noHBand="0" w:noVBand="1"/>
      </w:tblPr>
      <w:tblGrid>
        <w:gridCol w:w="735"/>
        <w:gridCol w:w="2693"/>
        <w:gridCol w:w="2127"/>
        <w:gridCol w:w="994"/>
        <w:gridCol w:w="1560"/>
        <w:gridCol w:w="2127"/>
        <w:gridCol w:w="2267"/>
        <w:gridCol w:w="2497"/>
      </w:tblGrid>
      <w:tr w:rsidR="005D29F2" w14:paraId="5461C62A" w14:textId="77777777">
        <w:trPr>
          <w:trHeight w:val="562"/>
        </w:trPr>
        <w:tc>
          <w:tcPr>
            <w:tcW w:w="735" w:type="dxa"/>
            <w:tcBorders>
              <w:top w:val="single" w:sz="4" w:space="0" w:color="000000"/>
              <w:left w:val="single" w:sz="4" w:space="0" w:color="000000"/>
              <w:bottom w:val="single" w:sz="4" w:space="0" w:color="000000"/>
              <w:right w:val="single" w:sz="4" w:space="0" w:color="000000"/>
            </w:tcBorders>
          </w:tcPr>
          <w:p w14:paraId="33C86601" w14:textId="77777777" w:rsidR="005D29F2" w:rsidRDefault="005D29F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29FDFDA5"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0FF87CC9" w14:textId="77777777" w:rsidR="005D29F2" w:rsidRDefault="004F125C">
            <w:pPr>
              <w:spacing w:after="0" w:line="259" w:lineRule="auto"/>
              <w:ind w:left="5" w:firstLine="0"/>
              <w:jc w:val="left"/>
            </w:pPr>
            <w:r>
              <w:t xml:space="preserve">Nagendra. </w:t>
            </w:r>
          </w:p>
        </w:tc>
        <w:tc>
          <w:tcPr>
            <w:tcW w:w="994" w:type="dxa"/>
            <w:tcBorders>
              <w:top w:val="single" w:sz="4" w:space="0" w:color="000000"/>
              <w:left w:val="single" w:sz="4" w:space="0" w:color="000000"/>
              <w:bottom w:val="single" w:sz="4" w:space="0" w:color="000000"/>
              <w:right w:val="single" w:sz="4" w:space="0" w:color="000000"/>
            </w:tcBorders>
          </w:tcPr>
          <w:p w14:paraId="4AD7D654" w14:textId="77777777" w:rsidR="005D29F2" w:rsidRDefault="005D29F2">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55462DE7"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005BEB83" w14:textId="77777777" w:rsidR="005D29F2" w:rsidRDefault="004F125C">
            <w:pPr>
              <w:spacing w:after="0" w:line="259" w:lineRule="auto"/>
              <w:ind w:left="0" w:firstLine="0"/>
            </w:pPr>
            <w:proofErr w:type="gramStart"/>
            <w:r>
              <w:t>,from</w:t>
            </w:r>
            <w:proofErr w:type="gramEnd"/>
            <w:r>
              <w:t xml:space="preserve"> 20 </w:t>
            </w:r>
            <w:proofErr w:type="spellStart"/>
            <w:r>
              <w:t>th</w:t>
            </w:r>
            <w:proofErr w:type="spellEnd"/>
            <w:r>
              <w:t xml:space="preserve"> to 36 </w:t>
            </w:r>
            <w:proofErr w:type="spellStart"/>
            <w:r>
              <w:t>th</w:t>
            </w:r>
            <w:proofErr w:type="spellEnd"/>
            <w:r>
              <w:t xml:space="preserve"> week of gestation. </w:t>
            </w:r>
          </w:p>
        </w:tc>
        <w:tc>
          <w:tcPr>
            <w:tcW w:w="2267" w:type="dxa"/>
            <w:tcBorders>
              <w:top w:val="single" w:sz="4" w:space="0" w:color="000000"/>
              <w:left w:val="single" w:sz="4" w:space="0" w:color="000000"/>
              <w:bottom w:val="single" w:sz="4" w:space="0" w:color="000000"/>
              <w:right w:val="single" w:sz="4" w:space="0" w:color="000000"/>
            </w:tcBorders>
          </w:tcPr>
          <w:p w14:paraId="6166A5FA" w14:textId="77777777" w:rsidR="005D29F2" w:rsidRDefault="005D29F2">
            <w:pPr>
              <w:spacing w:after="160" w:line="259" w:lineRule="auto"/>
              <w:ind w:left="0" w:firstLine="0"/>
              <w:jc w:val="left"/>
            </w:pPr>
          </w:p>
        </w:tc>
        <w:tc>
          <w:tcPr>
            <w:tcW w:w="2497" w:type="dxa"/>
            <w:tcBorders>
              <w:top w:val="single" w:sz="4" w:space="0" w:color="000000"/>
              <w:left w:val="single" w:sz="4" w:space="0" w:color="000000"/>
              <w:bottom w:val="single" w:sz="4" w:space="0" w:color="000000"/>
              <w:right w:val="single" w:sz="4" w:space="0" w:color="000000"/>
            </w:tcBorders>
          </w:tcPr>
          <w:p w14:paraId="39FA5A2A" w14:textId="77777777" w:rsidR="005D29F2" w:rsidRDefault="005D29F2">
            <w:pPr>
              <w:spacing w:after="160" w:line="259" w:lineRule="auto"/>
              <w:ind w:left="0" w:firstLine="0"/>
              <w:jc w:val="left"/>
            </w:pPr>
          </w:p>
        </w:tc>
      </w:tr>
      <w:tr w:rsidR="005D29F2" w14:paraId="3F12B750" w14:textId="77777777">
        <w:trPr>
          <w:trHeight w:val="3875"/>
        </w:trPr>
        <w:tc>
          <w:tcPr>
            <w:tcW w:w="735" w:type="dxa"/>
            <w:tcBorders>
              <w:top w:val="single" w:sz="4" w:space="0" w:color="000000"/>
              <w:left w:val="single" w:sz="4" w:space="0" w:color="000000"/>
              <w:bottom w:val="single" w:sz="4" w:space="0" w:color="000000"/>
              <w:right w:val="single" w:sz="4" w:space="0" w:color="000000"/>
            </w:tcBorders>
          </w:tcPr>
          <w:p w14:paraId="45FC08FB" w14:textId="77777777" w:rsidR="005D29F2" w:rsidRDefault="004F125C">
            <w:pPr>
              <w:spacing w:after="0" w:line="259" w:lineRule="auto"/>
              <w:ind w:left="0" w:firstLine="0"/>
              <w:jc w:val="left"/>
            </w:pPr>
            <w:r>
              <w:lastRenderedPageBreak/>
              <w:t xml:space="preserve">6. </w:t>
            </w:r>
          </w:p>
        </w:tc>
        <w:tc>
          <w:tcPr>
            <w:tcW w:w="2693" w:type="dxa"/>
            <w:tcBorders>
              <w:top w:val="single" w:sz="4" w:space="0" w:color="000000"/>
              <w:left w:val="single" w:sz="4" w:space="0" w:color="000000"/>
              <w:bottom w:val="single" w:sz="4" w:space="0" w:color="000000"/>
              <w:right w:val="single" w:sz="4" w:space="0" w:color="000000"/>
            </w:tcBorders>
          </w:tcPr>
          <w:p w14:paraId="70F16936" w14:textId="77777777" w:rsidR="005D29F2" w:rsidRDefault="004F125C">
            <w:pPr>
              <w:spacing w:after="0" w:line="240" w:lineRule="auto"/>
              <w:ind w:left="0" w:firstLine="0"/>
              <w:jc w:val="left"/>
            </w:pPr>
            <w:r>
              <w:t xml:space="preserve">Effects of yoga on </w:t>
            </w:r>
            <w:proofErr w:type="spellStart"/>
            <w:r>
              <w:t>UteroFetal</w:t>
            </w:r>
            <w:proofErr w:type="spellEnd"/>
            <w:r>
              <w:t xml:space="preserve">-Placental </w:t>
            </w:r>
          </w:p>
          <w:p w14:paraId="785E2943" w14:textId="77777777" w:rsidR="005D29F2" w:rsidRDefault="004F125C">
            <w:pPr>
              <w:spacing w:after="0" w:line="259" w:lineRule="auto"/>
              <w:ind w:left="0" w:firstLine="0"/>
              <w:jc w:val="left"/>
            </w:pPr>
            <w:r>
              <w:t xml:space="preserve">circulation in High –Risk </w:t>
            </w:r>
          </w:p>
          <w:p w14:paraId="4F61D7DD" w14:textId="77777777" w:rsidR="005D29F2" w:rsidRDefault="004F125C">
            <w:pPr>
              <w:spacing w:after="0" w:line="259" w:lineRule="auto"/>
              <w:ind w:left="0" w:firstLine="0"/>
              <w:jc w:val="left"/>
            </w:pPr>
            <w:proofErr w:type="spellStart"/>
            <w:proofErr w:type="gramStart"/>
            <w:r>
              <w:t>Pregnancy:A</w:t>
            </w:r>
            <w:proofErr w:type="spellEnd"/>
            <w:proofErr w:type="gramEnd"/>
            <w:r>
              <w:t xml:space="preserve"> </w:t>
            </w:r>
          </w:p>
          <w:p w14:paraId="77A3221B" w14:textId="77777777" w:rsidR="005D29F2" w:rsidRDefault="004F125C">
            <w:pPr>
              <w:spacing w:after="0" w:line="259" w:lineRule="auto"/>
              <w:ind w:left="0" w:firstLine="0"/>
              <w:jc w:val="left"/>
            </w:pPr>
            <w:r>
              <w:t xml:space="preserve">Randomized Controlled </w:t>
            </w:r>
          </w:p>
          <w:p w14:paraId="48606A6E" w14:textId="77777777" w:rsidR="005D29F2" w:rsidRDefault="004F125C">
            <w:pPr>
              <w:spacing w:after="0" w:line="259" w:lineRule="auto"/>
              <w:ind w:left="0" w:firstLine="0"/>
              <w:jc w:val="left"/>
            </w:pPr>
            <w:r>
              <w:t xml:space="preserve">Trial. </w:t>
            </w:r>
          </w:p>
        </w:tc>
        <w:tc>
          <w:tcPr>
            <w:tcW w:w="2127" w:type="dxa"/>
            <w:tcBorders>
              <w:top w:val="single" w:sz="4" w:space="0" w:color="000000"/>
              <w:left w:val="single" w:sz="4" w:space="0" w:color="000000"/>
              <w:bottom w:val="single" w:sz="4" w:space="0" w:color="000000"/>
              <w:right w:val="single" w:sz="4" w:space="0" w:color="000000"/>
            </w:tcBorders>
          </w:tcPr>
          <w:p w14:paraId="35DFEB48" w14:textId="77777777" w:rsidR="005D29F2" w:rsidRDefault="004F125C">
            <w:pPr>
              <w:spacing w:after="2" w:line="238" w:lineRule="auto"/>
              <w:ind w:left="5" w:right="55" w:firstLine="0"/>
              <w:jc w:val="left"/>
            </w:pPr>
            <w:r>
              <w:t xml:space="preserve">Hindawi Publishing Corporation. Advances in preventive medicine.2015 Abbas Rakhshani, </w:t>
            </w:r>
          </w:p>
          <w:p w14:paraId="6A520384" w14:textId="77777777" w:rsidR="005D29F2" w:rsidRDefault="004F125C">
            <w:pPr>
              <w:spacing w:after="0" w:line="259" w:lineRule="auto"/>
              <w:ind w:left="5" w:firstLine="0"/>
              <w:jc w:val="left"/>
            </w:pPr>
            <w:r>
              <w:t xml:space="preserve">Raghuram </w:t>
            </w:r>
          </w:p>
          <w:p w14:paraId="675DE167" w14:textId="77777777" w:rsidR="005D29F2" w:rsidRDefault="004F125C">
            <w:pPr>
              <w:spacing w:after="0" w:line="259" w:lineRule="auto"/>
              <w:ind w:left="5" w:firstLine="0"/>
              <w:jc w:val="left"/>
            </w:pPr>
            <w:r>
              <w:t xml:space="preserve">Nagarathna, </w:t>
            </w:r>
          </w:p>
          <w:p w14:paraId="179D0F53" w14:textId="77777777" w:rsidR="005D29F2" w:rsidRDefault="004F125C">
            <w:pPr>
              <w:spacing w:after="0" w:line="259" w:lineRule="auto"/>
              <w:ind w:left="5" w:firstLine="0"/>
              <w:jc w:val="left"/>
            </w:pPr>
            <w:r>
              <w:t xml:space="preserve">Rita Mhaskar, </w:t>
            </w:r>
          </w:p>
          <w:p w14:paraId="7F61B3FF" w14:textId="77777777" w:rsidR="005D29F2" w:rsidRDefault="004F125C">
            <w:pPr>
              <w:spacing w:after="0" w:line="259" w:lineRule="auto"/>
              <w:ind w:left="5" w:firstLine="0"/>
              <w:jc w:val="left"/>
            </w:pPr>
            <w:r>
              <w:t xml:space="preserve">Arun Mhaskar, </w:t>
            </w:r>
          </w:p>
          <w:p w14:paraId="62433D76" w14:textId="77777777" w:rsidR="005D29F2" w:rsidRDefault="004F125C">
            <w:pPr>
              <w:spacing w:after="0" w:line="259" w:lineRule="auto"/>
              <w:ind w:left="5" w:firstLine="0"/>
              <w:jc w:val="left"/>
            </w:pPr>
            <w:r>
              <w:t xml:space="preserve">Annamma Thomas and </w:t>
            </w:r>
            <w:proofErr w:type="spellStart"/>
            <w:r>
              <w:t>Sulochana</w:t>
            </w:r>
            <w:proofErr w:type="spellEnd"/>
            <w:r>
              <w:t xml:space="preserve"> </w:t>
            </w:r>
            <w:proofErr w:type="spellStart"/>
            <w:r>
              <w:t>Gunasheela</w:t>
            </w:r>
            <w:proofErr w:type="spellEnd"/>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899D393" w14:textId="77777777" w:rsidR="005D29F2" w:rsidRDefault="004F125C">
            <w:pPr>
              <w:spacing w:after="0" w:line="259" w:lineRule="auto"/>
              <w:ind w:left="0" w:firstLine="0"/>
              <w:jc w:val="left"/>
            </w:pPr>
            <w:r>
              <w:t xml:space="preserve">A  </w:t>
            </w:r>
          </w:p>
          <w:p w14:paraId="505683F8" w14:textId="77777777" w:rsidR="005D29F2" w:rsidRDefault="004F125C">
            <w:pPr>
              <w:spacing w:after="3" w:line="238" w:lineRule="auto"/>
              <w:ind w:left="0" w:firstLine="0"/>
              <w:jc w:val="left"/>
            </w:pPr>
            <w:r>
              <w:t xml:space="preserve">Rando </w:t>
            </w:r>
            <w:proofErr w:type="spellStart"/>
            <w:r>
              <w:t>mized</w:t>
            </w:r>
            <w:proofErr w:type="spellEnd"/>
            <w:r>
              <w:t xml:space="preserve"> Control led </w:t>
            </w:r>
          </w:p>
          <w:p w14:paraId="2211AB92" w14:textId="77777777" w:rsidR="005D29F2" w:rsidRDefault="004F125C">
            <w:pPr>
              <w:spacing w:after="0" w:line="259" w:lineRule="auto"/>
              <w:ind w:left="0" w:firstLine="0"/>
              <w:jc w:val="left"/>
            </w:pPr>
            <w:r>
              <w:t xml:space="preserve">Trial. </w:t>
            </w:r>
          </w:p>
        </w:tc>
        <w:tc>
          <w:tcPr>
            <w:tcW w:w="1560" w:type="dxa"/>
            <w:tcBorders>
              <w:top w:val="single" w:sz="4" w:space="0" w:color="000000"/>
              <w:left w:val="single" w:sz="4" w:space="0" w:color="000000"/>
              <w:bottom w:val="single" w:sz="4" w:space="0" w:color="000000"/>
              <w:right w:val="single" w:sz="4" w:space="0" w:color="000000"/>
            </w:tcBorders>
          </w:tcPr>
          <w:p w14:paraId="1AEFB7CA" w14:textId="77777777" w:rsidR="005D29F2" w:rsidRDefault="004F125C">
            <w:pPr>
              <w:spacing w:after="0" w:line="259" w:lineRule="auto"/>
              <w:ind w:left="0" w:firstLine="0"/>
              <w:jc w:val="left"/>
            </w:pPr>
            <w:r>
              <w:t xml:space="preserve">N=59 </w:t>
            </w:r>
          </w:p>
        </w:tc>
        <w:tc>
          <w:tcPr>
            <w:tcW w:w="2127" w:type="dxa"/>
            <w:tcBorders>
              <w:top w:val="single" w:sz="4" w:space="0" w:color="000000"/>
              <w:left w:val="single" w:sz="4" w:space="0" w:color="000000"/>
              <w:bottom w:val="single" w:sz="4" w:space="0" w:color="000000"/>
              <w:right w:val="single" w:sz="4" w:space="0" w:color="000000"/>
            </w:tcBorders>
          </w:tcPr>
          <w:p w14:paraId="796A7940" w14:textId="77777777" w:rsidR="005D29F2" w:rsidRDefault="004F125C">
            <w:pPr>
              <w:spacing w:after="0" w:line="239" w:lineRule="auto"/>
              <w:ind w:left="0" w:right="117" w:firstLine="0"/>
            </w:pPr>
            <w:r>
              <w:t xml:space="preserve">Yoga group received Standard </w:t>
            </w:r>
            <w:proofErr w:type="spellStart"/>
            <w:r>
              <w:t>care+yoga</w:t>
            </w:r>
            <w:proofErr w:type="spellEnd"/>
            <w:r>
              <w:t xml:space="preserve"> sessions (1 hour /day,3 times/week) Control Group- </w:t>
            </w:r>
          </w:p>
          <w:p w14:paraId="04BA8749" w14:textId="77777777" w:rsidR="005D29F2" w:rsidRDefault="004F125C">
            <w:pPr>
              <w:spacing w:after="3" w:line="238" w:lineRule="auto"/>
              <w:ind w:left="0" w:right="161" w:firstLine="0"/>
            </w:pPr>
            <w:r>
              <w:t xml:space="preserve">Standard care +conventional antenatal exercises </w:t>
            </w:r>
          </w:p>
          <w:p w14:paraId="02E4B8E4" w14:textId="77777777" w:rsidR="005D29F2" w:rsidRDefault="004F125C">
            <w:pPr>
              <w:spacing w:after="0" w:line="259" w:lineRule="auto"/>
              <w:ind w:left="0" w:firstLine="0"/>
              <w:jc w:val="left"/>
            </w:pPr>
            <w:r>
              <w:t xml:space="preserve">(walking) </w:t>
            </w:r>
          </w:p>
        </w:tc>
        <w:tc>
          <w:tcPr>
            <w:tcW w:w="2267" w:type="dxa"/>
            <w:tcBorders>
              <w:top w:val="single" w:sz="4" w:space="0" w:color="000000"/>
              <w:left w:val="single" w:sz="4" w:space="0" w:color="000000"/>
              <w:bottom w:val="single" w:sz="4" w:space="0" w:color="000000"/>
              <w:right w:val="single" w:sz="4" w:space="0" w:color="000000"/>
            </w:tcBorders>
          </w:tcPr>
          <w:p w14:paraId="1B95AD3D" w14:textId="77777777" w:rsidR="005D29F2" w:rsidRDefault="004F125C">
            <w:pPr>
              <w:spacing w:after="0" w:line="259" w:lineRule="auto"/>
              <w:ind w:left="0" w:firstLine="0"/>
              <w:jc w:val="left"/>
            </w:pPr>
            <w:proofErr w:type="spellStart"/>
            <w:r>
              <w:t>Fetal</w:t>
            </w:r>
            <w:proofErr w:type="spellEnd"/>
            <w:r>
              <w:t xml:space="preserve"> Measurements, </w:t>
            </w:r>
          </w:p>
          <w:p w14:paraId="5823CFA8" w14:textId="77777777" w:rsidR="005D29F2" w:rsidRDefault="004F125C">
            <w:pPr>
              <w:spacing w:after="0" w:line="259" w:lineRule="auto"/>
              <w:ind w:left="0" w:firstLine="0"/>
              <w:jc w:val="left"/>
            </w:pPr>
            <w:r>
              <w:t xml:space="preserve">Uteroplacental </w:t>
            </w:r>
          </w:p>
          <w:p w14:paraId="70E25059" w14:textId="77777777" w:rsidR="005D29F2" w:rsidRDefault="004F125C">
            <w:pPr>
              <w:spacing w:after="0" w:line="259" w:lineRule="auto"/>
              <w:ind w:left="0" w:firstLine="0"/>
              <w:jc w:val="left"/>
            </w:pPr>
            <w:r>
              <w:t xml:space="preserve">Circulation, Fetoplacental circulation. </w:t>
            </w:r>
          </w:p>
        </w:tc>
        <w:tc>
          <w:tcPr>
            <w:tcW w:w="2497" w:type="dxa"/>
            <w:tcBorders>
              <w:top w:val="single" w:sz="4" w:space="0" w:color="000000"/>
              <w:left w:val="single" w:sz="4" w:space="0" w:color="000000"/>
              <w:bottom w:val="single" w:sz="4" w:space="0" w:color="000000"/>
              <w:right w:val="single" w:sz="4" w:space="0" w:color="000000"/>
            </w:tcBorders>
          </w:tcPr>
          <w:p w14:paraId="35314AE3" w14:textId="77777777" w:rsidR="005D29F2" w:rsidRDefault="004F125C">
            <w:pPr>
              <w:spacing w:after="0" w:line="259" w:lineRule="auto"/>
              <w:ind w:left="5" w:right="16" w:firstLine="0"/>
              <w:jc w:val="left"/>
            </w:pPr>
            <w:r>
              <w:t xml:space="preserve">The results of this first randomized study of yoga in high-risk pregnancy suggest that guided yogic practices and visualization can improve the intrauterine </w:t>
            </w:r>
            <w:proofErr w:type="spellStart"/>
            <w:r>
              <w:t>fetal</w:t>
            </w:r>
            <w:proofErr w:type="spellEnd"/>
            <w:r>
              <w:t xml:space="preserve"> growth and the </w:t>
            </w:r>
            <w:proofErr w:type="spellStart"/>
            <w:r>
              <w:t>uterofetal</w:t>
            </w:r>
            <w:proofErr w:type="spellEnd"/>
            <w:r>
              <w:t xml:space="preserve">-placental circulation </w:t>
            </w:r>
          </w:p>
        </w:tc>
      </w:tr>
      <w:tr w:rsidR="005D29F2" w14:paraId="5C31D095" w14:textId="77777777">
        <w:trPr>
          <w:trHeight w:val="4705"/>
        </w:trPr>
        <w:tc>
          <w:tcPr>
            <w:tcW w:w="735" w:type="dxa"/>
            <w:tcBorders>
              <w:top w:val="single" w:sz="4" w:space="0" w:color="000000"/>
              <w:left w:val="single" w:sz="4" w:space="0" w:color="000000"/>
              <w:bottom w:val="single" w:sz="4" w:space="0" w:color="000000"/>
              <w:right w:val="single" w:sz="4" w:space="0" w:color="000000"/>
            </w:tcBorders>
          </w:tcPr>
          <w:p w14:paraId="4C0F5187" w14:textId="77777777" w:rsidR="005D29F2" w:rsidRDefault="004F125C">
            <w:pPr>
              <w:spacing w:after="0" w:line="259" w:lineRule="auto"/>
              <w:ind w:left="0" w:firstLine="0"/>
              <w:jc w:val="left"/>
            </w:pPr>
            <w:r>
              <w:t xml:space="preserve">7. </w:t>
            </w:r>
          </w:p>
        </w:tc>
        <w:tc>
          <w:tcPr>
            <w:tcW w:w="2693" w:type="dxa"/>
            <w:tcBorders>
              <w:top w:val="single" w:sz="4" w:space="0" w:color="000000"/>
              <w:left w:val="single" w:sz="4" w:space="0" w:color="000000"/>
              <w:bottom w:val="single" w:sz="4" w:space="0" w:color="000000"/>
              <w:right w:val="single" w:sz="4" w:space="0" w:color="000000"/>
            </w:tcBorders>
          </w:tcPr>
          <w:p w14:paraId="02B77D3E" w14:textId="77777777" w:rsidR="005D29F2" w:rsidRDefault="004F125C">
            <w:pPr>
              <w:spacing w:after="0" w:line="240" w:lineRule="auto"/>
              <w:ind w:left="0" w:firstLine="0"/>
            </w:pPr>
            <w:r>
              <w:t xml:space="preserve">Yoga for high-risk </w:t>
            </w:r>
            <w:proofErr w:type="gramStart"/>
            <w:r>
              <w:t>pregnancy :A</w:t>
            </w:r>
            <w:proofErr w:type="gramEnd"/>
            <w:r>
              <w:t xml:space="preserve"> </w:t>
            </w:r>
          </w:p>
          <w:p w14:paraId="544C54CA" w14:textId="77777777" w:rsidR="005D29F2" w:rsidRDefault="004F125C">
            <w:pPr>
              <w:spacing w:after="0" w:line="259" w:lineRule="auto"/>
              <w:ind w:left="0" w:firstLine="0"/>
              <w:jc w:val="left"/>
            </w:pPr>
            <w:r>
              <w:t xml:space="preserve">Randomized Controlled </w:t>
            </w:r>
          </w:p>
          <w:p w14:paraId="0F5DBC1B" w14:textId="77777777" w:rsidR="005D29F2" w:rsidRDefault="004F125C">
            <w:pPr>
              <w:spacing w:after="0" w:line="259" w:lineRule="auto"/>
              <w:ind w:left="0" w:firstLine="0"/>
              <w:jc w:val="left"/>
            </w:pPr>
            <w:r>
              <w:t xml:space="preserve">Trial. </w:t>
            </w:r>
          </w:p>
        </w:tc>
        <w:tc>
          <w:tcPr>
            <w:tcW w:w="2127" w:type="dxa"/>
            <w:tcBorders>
              <w:top w:val="single" w:sz="4" w:space="0" w:color="000000"/>
              <w:left w:val="single" w:sz="4" w:space="0" w:color="000000"/>
              <w:bottom w:val="single" w:sz="4" w:space="0" w:color="000000"/>
              <w:right w:val="single" w:sz="4" w:space="0" w:color="000000"/>
            </w:tcBorders>
          </w:tcPr>
          <w:p w14:paraId="1A05FF73" w14:textId="77777777" w:rsidR="005D29F2" w:rsidRDefault="004F125C">
            <w:pPr>
              <w:spacing w:after="2" w:line="238" w:lineRule="auto"/>
              <w:ind w:left="5" w:right="108" w:firstLine="0"/>
            </w:pPr>
            <w:r>
              <w:t xml:space="preserve">Annals of Medical and health sciences Research 2013. </w:t>
            </w:r>
          </w:p>
          <w:p w14:paraId="7325959F" w14:textId="77777777" w:rsidR="005D29F2" w:rsidRDefault="004F125C">
            <w:pPr>
              <w:spacing w:after="0" w:line="259" w:lineRule="auto"/>
              <w:ind w:left="5" w:firstLine="0"/>
              <w:jc w:val="left"/>
            </w:pPr>
            <w:r>
              <w:t xml:space="preserve">Deshpande CS, </w:t>
            </w:r>
          </w:p>
          <w:p w14:paraId="03E9F378" w14:textId="77777777" w:rsidR="005D29F2" w:rsidRDefault="004F125C">
            <w:pPr>
              <w:spacing w:after="0" w:line="259" w:lineRule="auto"/>
              <w:ind w:left="5" w:firstLine="0"/>
              <w:jc w:val="left"/>
            </w:pPr>
            <w:r>
              <w:t xml:space="preserve">Rakshani A, </w:t>
            </w:r>
          </w:p>
          <w:p w14:paraId="412DFC10" w14:textId="77777777" w:rsidR="005D29F2" w:rsidRDefault="004F125C">
            <w:pPr>
              <w:spacing w:after="0" w:line="259" w:lineRule="auto"/>
              <w:ind w:left="5" w:firstLine="0"/>
              <w:jc w:val="left"/>
            </w:pPr>
            <w:r>
              <w:t xml:space="preserve">Nagarathna R, </w:t>
            </w:r>
          </w:p>
          <w:p w14:paraId="1C2BD7DE" w14:textId="77777777" w:rsidR="005D29F2" w:rsidRDefault="004F125C">
            <w:pPr>
              <w:spacing w:after="0" w:line="259" w:lineRule="auto"/>
              <w:ind w:left="5" w:firstLine="0"/>
              <w:jc w:val="left"/>
            </w:pPr>
            <w:r>
              <w:t xml:space="preserve">Ganpat TS, </w:t>
            </w:r>
          </w:p>
          <w:p w14:paraId="59052242" w14:textId="77777777" w:rsidR="005D29F2" w:rsidRDefault="004F125C">
            <w:pPr>
              <w:spacing w:after="0" w:line="259" w:lineRule="auto"/>
              <w:ind w:left="5" w:firstLine="0"/>
              <w:jc w:val="left"/>
            </w:pPr>
            <w:proofErr w:type="spellStart"/>
            <w:proofErr w:type="gramStart"/>
            <w:r>
              <w:t>Kurpad</w:t>
            </w:r>
            <w:proofErr w:type="spellEnd"/>
            <w:r>
              <w:t xml:space="preserve">  A</w:t>
            </w:r>
            <w:proofErr w:type="gramEnd"/>
            <w:r>
              <w:t xml:space="preserve">, </w:t>
            </w:r>
          </w:p>
          <w:p w14:paraId="35002A2D" w14:textId="77777777" w:rsidR="005D29F2" w:rsidRDefault="004F125C">
            <w:pPr>
              <w:spacing w:after="0" w:line="259" w:lineRule="auto"/>
              <w:ind w:left="5" w:firstLine="0"/>
              <w:jc w:val="left"/>
            </w:pPr>
            <w:r>
              <w:t xml:space="preserve">Maskar R, </w:t>
            </w:r>
          </w:p>
          <w:p w14:paraId="625EBEE9" w14:textId="77777777" w:rsidR="005D29F2" w:rsidRDefault="004F125C">
            <w:pPr>
              <w:spacing w:after="0" w:line="259" w:lineRule="auto"/>
              <w:ind w:left="5" w:firstLine="0"/>
              <w:jc w:val="left"/>
            </w:pPr>
            <w:r>
              <w:t xml:space="preserve">Nagendra HR, </w:t>
            </w:r>
          </w:p>
          <w:p w14:paraId="67CEE42F" w14:textId="77777777" w:rsidR="005D29F2" w:rsidRDefault="004F125C">
            <w:pPr>
              <w:spacing w:after="0" w:line="259" w:lineRule="auto"/>
              <w:ind w:left="5" w:firstLine="0"/>
              <w:jc w:val="left"/>
            </w:pPr>
            <w:r>
              <w:t xml:space="preserve">Sudheer DC, </w:t>
            </w:r>
          </w:p>
          <w:p w14:paraId="0714BC5D" w14:textId="77777777" w:rsidR="005D29F2" w:rsidRDefault="004F125C">
            <w:pPr>
              <w:spacing w:after="0" w:line="259" w:lineRule="auto"/>
              <w:ind w:left="5" w:firstLine="0"/>
              <w:jc w:val="left"/>
            </w:pPr>
            <w:r>
              <w:t xml:space="preserve">Abbas R, </w:t>
            </w:r>
          </w:p>
          <w:p w14:paraId="418AF4BB" w14:textId="77777777" w:rsidR="005D29F2" w:rsidRDefault="004F125C">
            <w:pPr>
              <w:spacing w:after="0" w:line="259" w:lineRule="auto"/>
              <w:ind w:left="5" w:firstLine="0"/>
              <w:jc w:val="left"/>
            </w:pPr>
            <w:r>
              <w:t xml:space="preserve">Raghuram N, </w:t>
            </w:r>
          </w:p>
          <w:p w14:paraId="0ADB8593" w14:textId="77777777" w:rsidR="005D29F2" w:rsidRDefault="004F125C">
            <w:pPr>
              <w:spacing w:after="0" w:line="259" w:lineRule="auto"/>
              <w:ind w:left="5" w:firstLine="0"/>
              <w:jc w:val="left"/>
            </w:pPr>
            <w:r>
              <w:t xml:space="preserve">Anura K, </w:t>
            </w:r>
          </w:p>
          <w:p w14:paraId="22A01180" w14:textId="77777777" w:rsidR="005D29F2" w:rsidRDefault="004F125C">
            <w:pPr>
              <w:spacing w:after="0" w:line="259" w:lineRule="auto"/>
              <w:ind w:left="5" w:firstLine="0"/>
              <w:jc w:val="left"/>
            </w:pPr>
            <w:r>
              <w:t xml:space="preserve">Rita M, </w:t>
            </w:r>
          </w:p>
          <w:p w14:paraId="71CC1EB5" w14:textId="77777777" w:rsidR="005D29F2" w:rsidRDefault="004F125C">
            <w:pPr>
              <w:spacing w:after="0" w:line="259" w:lineRule="auto"/>
              <w:ind w:left="5" w:firstLine="0"/>
              <w:jc w:val="left"/>
            </w:pPr>
            <w:r>
              <w:t xml:space="preserve">Ramarao NH </w:t>
            </w:r>
          </w:p>
        </w:tc>
        <w:tc>
          <w:tcPr>
            <w:tcW w:w="994" w:type="dxa"/>
            <w:tcBorders>
              <w:top w:val="single" w:sz="4" w:space="0" w:color="000000"/>
              <w:left w:val="single" w:sz="4" w:space="0" w:color="000000"/>
              <w:bottom w:val="single" w:sz="4" w:space="0" w:color="000000"/>
              <w:right w:val="single" w:sz="4" w:space="0" w:color="000000"/>
            </w:tcBorders>
          </w:tcPr>
          <w:p w14:paraId="3EC30356" w14:textId="77777777" w:rsidR="005D29F2" w:rsidRDefault="004F125C">
            <w:pPr>
              <w:spacing w:after="0" w:line="259" w:lineRule="auto"/>
              <w:ind w:left="0" w:firstLine="0"/>
              <w:jc w:val="left"/>
            </w:pPr>
            <w:r>
              <w:t xml:space="preserve">A </w:t>
            </w:r>
          </w:p>
          <w:p w14:paraId="5A63BE33" w14:textId="77777777" w:rsidR="005D29F2" w:rsidRDefault="004F125C">
            <w:pPr>
              <w:spacing w:after="3" w:line="238" w:lineRule="auto"/>
              <w:ind w:left="0" w:firstLine="0"/>
              <w:jc w:val="left"/>
            </w:pPr>
            <w:r>
              <w:t xml:space="preserve">Rando </w:t>
            </w:r>
            <w:proofErr w:type="spellStart"/>
            <w:r>
              <w:t>mized</w:t>
            </w:r>
            <w:proofErr w:type="spellEnd"/>
            <w:r>
              <w:t xml:space="preserve"> Control led </w:t>
            </w:r>
          </w:p>
          <w:p w14:paraId="3F84A110" w14:textId="77777777" w:rsidR="005D29F2" w:rsidRDefault="004F125C">
            <w:pPr>
              <w:spacing w:after="0" w:line="259" w:lineRule="auto"/>
              <w:ind w:left="0" w:firstLine="0"/>
              <w:jc w:val="left"/>
            </w:pPr>
            <w:r>
              <w:t xml:space="preserve">Trial. </w:t>
            </w:r>
          </w:p>
        </w:tc>
        <w:tc>
          <w:tcPr>
            <w:tcW w:w="1560" w:type="dxa"/>
            <w:tcBorders>
              <w:top w:val="single" w:sz="4" w:space="0" w:color="000000"/>
              <w:left w:val="single" w:sz="4" w:space="0" w:color="000000"/>
              <w:bottom w:val="single" w:sz="4" w:space="0" w:color="000000"/>
              <w:right w:val="single" w:sz="4" w:space="0" w:color="000000"/>
            </w:tcBorders>
          </w:tcPr>
          <w:p w14:paraId="5E23CA49" w14:textId="77777777" w:rsidR="005D29F2" w:rsidRDefault="004F125C">
            <w:pPr>
              <w:spacing w:after="0" w:line="259" w:lineRule="auto"/>
              <w:ind w:left="0" w:firstLine="0"/>
              <w:jc w:val="left"/>
            </w:pPr>
            <w:r>
              <w:t xml:space="preserve">N=68 </w:t>
            </w:r>
          </w:p>
        </w:tc>
        <w:tc>
          <w:tcPr>
            <w:tcW w:w="2127" w:type="dxa"/>
            <w:tcBorders>
              <w:top w:val="single" w:sz="4" w:space="0" w:color="000000"/>
              <w:left w:val="single" w:sz="4" w:space="0" w:color="000000"/>
              <w:bottom w:val="single" w:sz="4" w:space="0" w:color="000000"/>
              <w:right w:val="single" w:sz="4" w:space="0" w:color="000000"/>
            </w:tcBorders>
          </w:tcPr>
          <w:p w14:paraId="1E144CCE" w14:textId="77777777" w:rsidR="005D29F2" w:rsidRDefault="004F125C">
            <w:pPr>
              <w:spacing w:after="2" w:line="238" w:lineRule="auto"/>
              <w:ind w:left="0" w:right="221" w:firstLine="0"/>
            </w:pPr>
            <w:r>
              <w:t xml:space="preserve">(38 in the control group </w:t>
            </w:r>
            <w:proofErr w:type="gramStart"/>
            <w:r>
              <w:t>with  standard</w:t>
            </w:r>
            <w:proofErr w:type="gramEnd"/>
            <w:r>
              <w:t xml:space="preserve"> antenatal </w:t>
            </w:r>
          </w:p>
          <w:p w14:paraId="0BD33F19" w14:textId="77777777" w:rsidR="005D29F2" w:rsidRDefault="004F125C">
            <w:pPr>
              <w:spacing w:after="0" w:line="259" w:lineRule="auto"/>
              <w:ind w:left="0" w:right="257" w:firstLine="0"/>
            </w:pPr>
            <w:r>
              <w:t xml:space="preserve">care and 30 in the Yoga Therapy group) </w:t>
            </w:r>
          </w:p>
        </w:tc>
        <w:tc>
          <w:tcPr>
            <w:tcW w:w="2267" w:type="dxa"/>
            <w:tcBorders>
              <w:top w:val="single" w:sz="4" w:space="0" w:color="000000"/>
              <w:left w:val="single" w:sz="4" w:space="0" w:color="000000"/>
              <w:bottom w:val="single" w:sz="4" w:space="0" w:color="000000"/>
              <w:right w:val="single" w:sz="4" w:space="0" w:color="000000"/>
            </w:tcBorders>
          </w:tcPr>
          <w:p w14:paraId="422867C4" w14:textId="77777777" w:rsidR="005D29F2" w:rsidRDefault="004F125C">
            <w:pPr>
              <w:spacing w:after="0" w:line="259" w:lineRule="auto"/>
              <w:ind w:left="0" w:firstLine="0"/>
              <w:jc w:val="left"/>
            </w:pPr>
            <w:r>
              <w:t xml:space="preserve">PSS Score. </w:t>
            </w:r>
          </w:p>
        </w:tc>
        <w:tc>
          <w:tcPr>
            <w:tcW w:w="2497" w:type="dxa"/>
            <w:tcBorders>
              <w:top w:val="single" w:sz="4" w:space="0" w:color="000000"/>
              <w:left w:val="single" w:sz="4" w:space="0" w:color="000000"/>
              <w:bottom w:val="single" w:sz="4" w:space="0" w:color="000000"/>
              <w:right w:val="single" w:sz="4" w:space="0" w:color="000000"/>
            </w:tcBorders>
          </w:tcPr>
          <w:p w14:paraId="2321A132" w14:textId="77777777" w:rsidR="005D29F2" w:rsidRDefault="004F125C">
            <w:pPr>
              <w:spacing w:after="0" w:line="259" w:lineRule="auto"/>
              <w:ind w:left="5" w:right="58" w:firstLine="0"/>
              <w:jc w:val="left"/>
            </w:pPr>
            <w:r>
              <w:t xml:space="preserve">The present study suggests that the YT module can decrease </w:t>
            </w:r>
            <w:proofErr w:type="gramStart"/>
            <w:r>
              <w:t>the  stress</w:t>
            </w:r>
            <w:proofErr w:type="gramEnd"/>
            <w:r>
              <w:t xml:space="preserve"> level during high‑risk pregnancy complications. Thus, practicing YT during high‑</w:t>
            </w:r>
            <w:proofErr w:type="gramStart"/>
            <w:r>
              <w:t>risk  pregnancy</w:t>
            </w:r>
            <w:proofErr w:type="gramEnd"/>
            <w:r>
              <w:t xml:space="preserve"> is not only a cost‑effective option but also a feasible and safe option. </w:t>
            </w:r>
            <w:proofErr w:type="gramStart"/>
            <w:r>
              <w:t>Additional  well</w:t>
            </w:r>
            <w:proofErr w:type="gramEnd"/>
            <w:r>
              <w:t xml:space="preserve">‑designed studies are needed before a strong recommendation can be made. </w:t>
            </w:r>
          </w:p>
        </w:tc>
      </w:tr>
    </w:tbl>
    <w:p w14:paraId="7E1BC0A9"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87" w:type="dxa"/>
        </w:tblCellMar>
        <w:tblLook w:val="04A0" w:firstRow="1" w:lastRow="0" w:firstColumn="1" w:lastColumn="0" w:noHBand="0" w:noVBand="1"/>
      </w:tblPr>
      <w:tblGrid>
        <w:gridCol w:w="735"/>
        <w:gridCol w:w="2693"/>
        <w:gridCol w:w="2127"/>
        <w:gridCol w:w="994"/>
        <w:gridCol w:w="1560"/>
        <w:gridCol w:w="2127"/>
        <w:gridCol w:w="2267"/>
        <w:gridCol w:w="2497"/>
      </w:tblGrid>
      <w:tr w:rsidR="005D29F2" w14:paraId="6ED125DF" w14:textId="77777777">
        <w:trPr>
          <w:trHeight w:val="3602"/>
        </w:trPr>
        <w:tc>
          <w:tcPr>
            <w:tcW w:w="735" w:type="dxa"/>
            <w:tcBorders>
              <w:top w:val="single" w:sz="4" w:space="0" w:color="000000"/>
              <w:left w:val="single" w:sz="4" w:space="0" w:color="000000"/>
              <w:bottom w:val="single" w:sz="4" w:space="0" w:color="000000"/>
              <w:right w:val="single" w:sz="4" w:space="0" w:color="000000"/>
            </w:tcBorders>
          </w:tcPr>
          <w:p w14:paraId="09BB201D" w14:textId="77777777" w:rsidR="005D29F2" w:rsidRDefault="004F125C">
            <w:pPr>
              <w:spacing w:after="0" w:line="259" w:lineRule="auto"/>
              <w:ind w:left="0" w:firstLine="0"/>
              <w:jc w:val="left"/>
            </w:pPr>
            <w:r>
              <w:t xml:space="preserve">8. </w:t>
            </w:r>
          </w:p>
        </w:tc>
        <w:tc>
          <w:tcPr>
            <w:tcW w:w="2693" w:type="dxa"/>
            <w:tcBorders>
              <w:top w:val="single" w:sz="4" w:space="0" w:color="000000"/>
              <w:left w:val="single" w:sz="4" w:space="0" w:color="000000"/>
              <w:bottom w:val="single" w:sz="4" w:space="0" w:color="000000"/>
              <w:right w:val="single" w:sz="4" w:space="0" w:color="000000"/>
            </w:tcBorders>
          </w:tcPr>
          <w:p w14:paraId="6ACBB0CE" w14:textId="77777777" w:rsidR="005D29F2" w:rsidRDefault="004F125C">
            <w:pPr>
              <w:spacing w:after="0" w:line="259" w:lineRule="auto"/>
              <w:ind w:left="0" w:firstLine="0"/>
              <w:jc w:val="left"/>
            </w:pPr>
            <w:r>
              <w:t xml:space="preserve">A Randomized </w:t>
            </w:r>
          </w:p>
          <w:p w14:paraId="234AB87D" w14:textId="77777777" w:rsidR="005D29F2" w:rsidRDefault="004F125C">
            <w:pPr>
              <w:spacing w:after="0" w:line="259" w:lineRule="auto"/>
              <w:ind w:left="0" w:firstLine="0"/>
              <w:jc w:val="left"/>
            </w:pPr>
            <w:r>
              <w:t xml:space="preserve">controlled trail of yoga for pregnant women with symptoms of depression and anxiety. </w:t>
            </w:r>
          </w:p>
        </w:tc>
        <w:tc>
          <w:tcPr>
            <w:tcW w:w="2127" w:type="dxa"/>
            <w:tcBorders>
              <w:top w:val="single" w:sz="4" w:space="0" w:color="000000"/>
              <w:left w:val="single" w:sz="4" w:space="0" w:color="000000"/>
              <w:bottom w:val="single" w:sz="4" w:space="0" w:color="000000"/>
              <w:right w:val="single" w:sz="4" w:space="0" w:color="000000"/>
            </w:tcBorders>
          </w:tcPr>
          <w:p w14:paraId="04944B63" w14:textId="77777777" w:rsidR="005D29F2" w:rsidRDefault="004F125C">
            <w:pPr>
              <w:spacing w:after="0" w:line="259" w:lineRule="auto"/>
              <w:ind w:left="5" w:firstLine="0"/>
              <w:jc w:val="left"/>
            </w:pPr>
            <w:r>
              <w:t xml:space="preserve">Complementary </w:t>
            </w:r>
          </w:p>
          <w:p w14:paraId="481CBC61" w14:textId="77777777" w:rsidR="005D29F2" w:rsidRDefault="004F125C">
            <w:pPr>
              <w:spacing w:after="5" w:line="236" w:lineRule="auto"/>
              <w:ind w:left="5" w:firstLine="0"/>
            </w:pPr>
            <w:r>
              <w:t xml:space="preserve">therapies in clinical practice 2015. </w:t>
            </w:r>
          </w:p>
          <w:p w14:paraId="11739D8C" w14:textId="77777777" w:rsidR="005D29F2" w:rsidRDefault="004F125C">
            <w:pPr>
              <w:spacing w:after="0" w:line="259" w:lineRule="auto"/>
              <w:ind w:left="5" w:firstLine="0"/>
              <w:jc w:val="left"/>
            </w:pPr>
            <w:r>
              <w:t xml:space="preserve">Kyle Davis, </w:t>
            </w:r>
          </w:p>
          <w:p w14:paraId="1B6FC234" w14:textId="77777777" w:rsidR="005D29F2" w:rsidRDefault="004F125C">
            <w:pPr>
              <w:spacing w:after="0" w:line="259" w:lineRule="auto"/>
              <w:ind w:left="5" w:firstLine="0"/>
              <w:jc w:val="left"/>
            </w:pPr>
            <w:r>
              <w:t xml:space="preserve">Sherryl H </w:t>
            </w:r>
          </w:p>
          <w:p w14:paraId="2979FD2A" w14:textId="77777777" w:rsidR="005D29F2" w:rsidRDefault="004F125C">
            <w:pPr>
              <w:spacing w:after="0" w:line="259" w:lineRule="auto"/>
              <w:ind w:left="5" w:firstLine="0"/>
              <w:jc w:val="left"/>
            </w:pPr>
            <w:r>
              <w:t xml:space="preserve">Goodman, </w:t>
            </w:r>
          </w:p>
          <w:p w14:paraId="47F1F78B" w14:textId="77777777" w:rsidR="005D29F2" w:rsidRDefault="004F125C">
            <w:pPr>
              <w:spacing w:after="0" w:line="240" w:lineRule="auto"/>
              <w:ind w:left="5" w:firstLine="0"/>
            </w:pPr>
            <w:r>
              <w:t xml:space="preserve">Jenn Leiferman, Mary </w:t>
            </w:r>
            <w:proofErr w:type="gramStart"/>
            <w:r>
              <w:t>Taylor ,</w:t>
            </w:r>
            <w:proofErr w:type="gramEnd"/>
            <w:r>
              <w:t xml:space="preserve"> </w:t>
            </w:r>
          </w:p>
          <w:p w14:paraId="28B26DAF" w14:textId="77777777" w:rsidR="005D29F2" w:rsidRDefault="004F125C">
            <w:pPr>
              <w:spacing w:after="0" w:line="259" w:lineRule="auto"/>
              <w:ind w:left="5" w:firstLine="0"/>
              <w:jc w:val="left"/>
            </w:pPr>
            <w:r>
              <w:t xml:space="preserve">Sona Dimidjian. </w:t>
            </w:r>
          </w:p>
        </w:tc>
        <w:tc>
          <w:tcPr>
            <w:tcW w:w="994" w:type="dxa"/>
            <w:tcBorders>
              <w:top w:val="single" w:sz="4" w:space="0" w:color="000000"/>
              <w:left w:val="single" w:sz="4" w:space="0" w:color="000000"/>
              <w:bottom w:val="single" w:sz="4" w:space="0" w:color="000000"/>
              <w:right w:val="single" w:sz="4" w:space="0" w:color="000000"/>
            </w:tcBorders>
          </w:tcPr>
          <w:p w14:paraId="60269269" w14:textId="77777777" w:rsidR="005D29F2" w:rsidRDefault="004F125C">
            <w:pPr>
              <w:spacing w:after="0" w:line="259" w:lineRule="auto"/>
              <w:ind w:left="0" w:firstLine="0"/>
              <w:jc w:val="left"/>
            </w:pPr>
            <w:r>
              <w:t xml:space="preserve"> </w:t>
            </w:r>
          </w:p>
          <w:p w14:paraId="42CBBD0E" w14:textId="77777777" w:rsidR="005D29F2" w:rsidRDefault="004F125C">
            <w:pPr>
              <w:spacing w:after="0" w:line="259" w:lineRule="auto"/>
              <w:ind w:left="0" w:firstLine="0"/>
              <w:jc w:val="left"/>
            </w:pPr>
            <w:r>
              <w:t xml:space="preserve"> </w:t>
            </w:r>
          </w:p>
          <w:p w14:paraId="1D20A60B" w14:textId="77777777" w:rsidR="005D29F2" w:rsidRDefault="004F125C">
            <w:pPr>
              <w:spacing w:after="0" w:line="259" w:lineRule="auto"/>
              <w:ind w:left="0" w:firstLine="0"/>
              <w:jc w:val="left"/>
            </w:pPr>
            <w:r>
              <w:t xml:space="preserve">A </w:t>
            </w:r>
          </w:p>
          <w:p w14:paraId="088EB350" w14:textId="77777777" w:rsidR="005D29F2" w:rsidRDefault="004F125C">
            <w:pPr>
              <w:spacing w:after="0" w:line="259" w:lineRule="auto"/>
              <w:ind w:left="0" w:firstLine="0"/>
              <w:jc w:val="left"/>
            </w:pPr>
            <w:r>
              <w:t xml:space="preserve">Rando </w:t>
            </w:r>
            <w:proofErr w:type="spellStart"/>
            <w:r>
              <w:t>mized</w:t>
            </w:r>
            <w:proofErr w:type="spellEnd"/>
            <w:r>
              <w:t xml:space="preserve"> </w:t>
            </w:r>
            <w:proofErr w:type="spellStart"/>
            <w:r>
              <w:t>controll</w:t>
            </w:r>
            <w:proofErr w:type="spellEnd"/>
            <w:r>
              <w:t xml:space="preserve"> ed trail </w:t>
            </w:r>
          </w:p>
        </w:tc>
        <w:tc>
          <w:tcPr>
            <w:tcW w:w="1560" w:type="dxa"/>
            <w:tcBorders>
              <w:top w:val="single" w:sz="4" w:space="0" w:color="000000"/>
              <w:left w:val="single" w:sz="4" w:space="0" w:color="000000"/>
              <w:bottom w:val="single" w:sz="4" w:space="0" w:color="000000"/>
              <w:right w:val="single" w:sz="4" w:space="0" w:color="000000"/>
            </w:tcBorders>
          </w:tcPr>
          <w:p w14:paraId="6581CA32" w14:textId="77777777" w:rsidR="005D29F2" w:rsidRDefault="004F125C">
            <w:pPr>
              <w:spacing w:after="0" w:line="259" w:lineRule="auto"/>
              <w:ind w:left="0" w:firstLine="0"/>
              <w:jc w:val="left"/>
            </w:pPr>
            <w:r>
              <w:t xml:space="preserve">N=46 </w:t>
            </w:r>
          </w:p>
        </w:tc>
        <w:tc>
          <w:tcPr>
            <w:tcW w:w="2127" w:type="dxa"/>
            <w:tcBorders>
              <w:top w:val="single" w:sz="4" w:space="0" w:color="000000"/>
              <w:left w:val="single" w:sz="4" w:space="0" w:color="000000"/>
              <w:bottom w:val="single" w:sz="4" w:space="0" w:color="000000"/>
              <w:right w:val="single" w:sz="4" w:space="0" w:color="000000"/>
            </w:tcBorders>
          </w:tcPr>
          <w:p w14:paraId="3F36BA9A" w14:textId="77777777" w:rsidR="005D29F2" w:rsidRDefault="004F125C">
            <w:pPr>
              <w:spacing w:after="0" w:line="259" w:lineRule="auto"/>
              <w:ind w:left="0" w:firstLine="0"/>
              <w:jc w:val="left"/>
            </w:pPr>
            <w:r>
              <w:t xml:space="preserve">8 weeks  </w:t>
            </w:r>
          </w:p>
        </w:tc>
        <w:tc>
          <w:tcPr>
            <w:tcW w:w="2267" w:type="dxa"/>
            <w:tcBorders>
              <w:top w:val="single" w:sz="4" w:space="0" w:color="000000"/>
              <w:left w:val="single" w:sz="4" w:space="0" w:color="000000"/>
              <w:bottom w:val="single" w:sz="4" w:space="0" w:color="000000"/>
              <w:right w:val="single" w:sz="4" w:space="0" w:color="000000"/>
            </w:tcBorders>
          </w:tcPr>
          <w:p w14:paraId="31A18900" w14:textId="77777777" w:rsidR="005D29F2" w:rsidRDefault="004F125C">
            <w:pPr>
              <w:spacing w:after="0" w:line="259" w:lineRule="auto"/>
              <w:ind w:left="0" w:firstLine="0"/>
              <w:jc w:val="left"/>
            </w:pPr>
            <w:r>
              <w:t xml:space="preserve">EPDS, </w:t>
            </w:r>
          </w:p>
          <w:p w14:paraId="1D11A3C9" w14:textId="77777777" w:rsidR="005D29F2" w:rsidRDefault="004F125C">
            <w:pPr>
              <w:spacing w:after="0" w:line="259" w:lineRule="auto"/>
              <w:ind w:left="0" w:firstLine="0"/>
              <w:jc w:val="left"/>
            </w:pPr>
            <w:r>
              <w:t xml:space="preserve">PANAS-N, </w:t>
            </w:r>
          </w:p>
          <w:p w14:paraId="48C5273E" w14:textId="77777777" w:rsidR="005D29F2" w:rsidRDefault="004F125C">
            <w:pPr>
              <w:spacing w:after="0" w:line="259" w:lineRule="auto"/>
              <w:ind w:left="0" w:firstLine="0"/>
              <w:jc w:val="left"/>
            </w:pPr>
            <w:r>
              <w:t xml:space="preserve">STAI-S, </w:t>
            </w:r>
          </w:p>
          <w:p w14:paraId="4E7F4B77" w14:textId="77777777" w:rsidR="005D29F2" w:rsidRDefault="004F125C">
            <w:pPr>
              <w:spacing w:after="0" w:line="259" w:lineRule="auto"/>
              <w:ind w:left="0" w:firstLine="0"/>
              <w:jc w:val="left"/>
            </w:pPr>
            <w:r>
              <w:t xml:space="preserve">STAI-T. </w:t>
            </w:r>
          </w:p>
        </w:tc>
        <w:tc>
          <w:tcPr>
            <w:tcW w:w="2497" w:type="dxa"/>
            <w:tcBorders>
              <w:top w:val="single" w:sz="4" w:space="0" w:color="000000"/>
              <w:left w:val="single" w:sz="4" w:space="0" w:color="000000"/>
              <w:bottom w:val="single" w:sz="4" w:space="0" w:color="000000"/>
              <w:right w:val="single" w:sz="4" w:space="0" w:color="000000"/>
            </w:tcBorders>
          </w:tcPr>
          <w:p w14:paraId="047EFB30" w14:textId="77777777" w:rsidR="005D29F2" w:rsidRDefault="004F125C">
            <w:pPr>
              <w:spacing w:after="2" w:line="238" w:lineRule="auto"/>
              <w:ind w:left="5" w:right="59" w:firstLine="0"/>
              <w:jc w:val="left"/>
            </w:pPr>
            <w:r>
              <w:t xml:space="preserve">Prenatal yoga was found to be a feasible and acceptable intervention and was associated with reductions in symptoms of anxiety and depression; however, prenatal yoga </w:t>
            </w:r>
          </w:p>
          <w:p w14:paraId="16770395" w14:textId="77777777" w:rsidR="005D29F2" w:rsidRDefault="004F125C">
            <w:pPr>
              <w:spacing w:after="0" w:line="259" w:lineRule="auto"/>
              <w:ind w:left="5" w:right="142" w:firstLine="0"/>
            </w:pPr>
            <w:r>
              <w:t xml:space="preserve">only significantly outperformed TAU on reduction of negative affect. </w:t>
            </w:r>
          </w:p>
        </w:tc>
      </w:tr>
      <w:tr w:rsidR="005D29F2" w14:paraId="70973D5A" w14:textId="77777777">
        <w:trPr>
          <w:trHeight w:val="2770"/>
        </w:trPr>
        <w:tc>
          <w:tcPr>
            <w:tcW w:w="735" w:type="dxa"/>
            <w:tcBorders>
              <w:top w:val="single" w:sz="4" w:space="0" w:color="000000"/>
              <w:left w:val="single" w:sz="4" w:space="0" w:color="000000"/>
              <w:bottom w:val="single" w:sz="4" w:space="0" w:color="000000"/>
              <w:right w:val="single" w:sz="4" w:space="0" w:color="000000"/>
            </w:tcBorders>
          </w:tcPr>
          <w:p w14:paraId="68A6C56F" w14:textId="77777777" w:rsidR="005D29F2" w:rsidRDefault="004F125C">
            <w:pPr>
              <w:spacing w:after="0" w:line="259" w:lineRule="auto"/>
              <w:ind w:left="0" w:firstLine="0"/>
              <w:jc w:val="left"/>
            </w:pPr>
            <w:r>
              <w:t xml:space="preserve">9. </w:t>
            </w:r>
          </w:p>
        </w:tc>
        <w:tc>
          <w:tcPr>
            <w:tcW w:w="2693" w:type="dxa"/>
            <w:tcBorders>
              <w:top w:val="single" w:sz="4" w:space="0" w:color="000000"/>
              <w:left w:val="single" w:sz="4" w:space="0" w:color="000000"/>
              <w:bottom w:val="single" w:sz="4" w:space="0" w:color="000000"/>
              <w:right w:val="single" w:sz="4" w:space="0" w:color="000000"/>
            </w:tcBorders>
          </w:tcPr>
          <w:p w14:paraId="60F1230A" w14:textId="77777777" w:rsidR="005D29F2" w:rsidRDefault="004F125C">
            <w:pPr>
              <w:spacing w:after="269" w:line="240" w:lineRule="auto"/>
              <w:ind w:left="0" w:firstLine="0"/>
              <w:jc w:val="left"/>
            </w:pPr>
            <w:r>
              <w:rPr>
                <w:color w:val="212121"/>
              </w:rPr>
              <w:t xml:space="preserve">Yoga for high-risk pregnancy: a randomized controlled trial </w:t>
            </w:r>
          </w:p>
          <w:p w14:paraId="1DDA302B" w14:textId="77777777" w:rsidR="005D29F2" w:rsidRDefault="004F125C">
            <w:pPr>
              <w:spacing w:after="0"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676ACEC" w14:textId="77777777" w:rsidR="005D29F2" w:rsidRDefault="004F125C">
            <w:pPr>
              <w:spacing w:after="0" w:line="259" w:lineRule="auto"/>
              <w:ind w:left="5" w:firstLine="0"/>
              <w:jc w:val="left"/>
            </w:pPr>
            <w:r>
              <w:t xml:space="preserve">CS Deshpande, A </w:t>
            </w:r>
          </w:p>
          <w:p w14:paraId="21D4C8A1" w14:textId="77777777" w:rsidR="005D29F2" w:rsidRDefault="004F125C">
            <w:pPr>
              <w:spacing w:after="0" w:line="259" w:lineRule="auto"/>
              <w:ind w:left="5" w:firstLine="0"/>
              <w:jc w:val="left"/>
            </w:pPr>
            <w:r>
              <w:t xml:space="preserve">Rakshani and NH </w:t>
            </w:r>
          </w:p>
          <w:p w14:paraId="7B219BBB" w14:textId="77777777" w:rsidR="005D29F2" w:rsidRDefault="004F125C">
            <w:pPr>
              <w:spacing w:after="0" w:line="259" w:lineRule="auto"/>
              <w:ind w:left="5" w:firstLine="0"/>
              <w:jc w:val="left"/>
            </w:pPr>
            <w:r>
              <w:t xml:space="preserve">Ramarao </w:t>
            </w:r>
          </w:p>
        </w:tc>
        <w:tc>
          <w:tcPr>
            <w:tcW w:w="994" w:type="dxa"/>
            <w:tcBorders>
              <w:top w:val="single" w:sz="4" w:space="0" w:color="000000"/>
              <w:left w:val="single" w:sz="4" w:space="0" w:color="000000"/>
              <w:bottom w:val="single" w:sz="4" w:space="0" w:color="000000"/>
              <w:right w:val="single" w:sz="4" w:space="0" w:color="000000"/>
            </w:tcBorders>
          </w:tcPr>
          <w:p w14:paraId="53604D91" w14:textId="77777777" w:rsidR="005D29F2" w:rsidRDefault="004F125C">
            <w:pPr>
              <w:spacing w:after="0" w:line="259" w:lineRule="auto"/>
              <w:ind w:left="0" w:firstLine="0"/>
              <w:jc w:val="left"/>
            </w:pPr>
            <w:r>
              <w:t xml:space="preserve"> </w:t>
            </w:r>
          </w:p>
          <w:p w14:paraId="308C9E9A" w14:textId="77777777" w:rsidR="005D29F2" w:rsidRDefault="004F125C">
            <w:pPr>
              <w:spacing w:after="0" w:line="259" w:lineRule="auto"/>
              <w:ind w:left="0" w:firstLine="0"/>
              <w:jc w:val="left"/>
            </w:pPr>
            <w:r>
              <w:t xml:space="preserve">68 </w:t>
            </w:r>
          </w:p>
        </w:tc>
        <w:tc>
          <w:tcPr>
            <w:tcW w:w="1560" w:type="dxa"/>
            <w:tcBorders>
              <w:top w:val="single" w:sz="4" w:space="0" w:color="000000"/>
              <w:left w:val="single" w:sz="4" w:space="0" w:color="000000"/>
              <w:bottom w:val="single" w:sz="4" w:space="0" w:color="000000"/>
              <w:right w:val="single" w:sz="4" w:space="0" w:color="000000"/>
            </w:tcBorders>
          </w:tcPr>
          <w:p w14:paraId="1DAD3524" w14:textId="77777777" w:rsidR="005D29F2" w:rsidRDefault="004F125C">
            <w:pPr>
              <w:spacing w:after="0" w:line="259" w:lineRule="auto"/>
              <w:ind w:left="0" w:firstLine="0"/>
              <w:jc w:val="left"/>
            </w:pPr>
            <w:r>
              <w:t xml:space="preserve">Randomized controlled trial </w:t>
            </w:r>
          </w:p>
        </w:tc>
        <w:tc>
          <w:tcPr>
            <w:tcW w:w="2127" w:type="dxa"/>
            <w:tcBorders>
              <w:top w:val="single" w:sz="4" w:space="0" w:color="000000"/>
              <w:left w:val="single" w:sz="4" w:space="0" w:color="000000"/>
              <w:bottom w:val="single" w:sz="4" w:space="0" w:color="000000"/>
              <w:right w:val="single" w:sz="4" w:space="0" w:color="000000"/>
            </w:tcBorders>
          </w:tcPr>
          <w:p w14:paraId="18DC6C97" w14:textId="77777777" w:rsidR="005D29F2" w:rsidRDefault="004F125C">
            <w:pPr>
              <w:spacing w:after="0" w:line="259" w:lineRule="auto"/>
              <w:ind w:left="0" w:firstLine="0"/>
              <w:jc w:val="left"/>
            </w:pPr>
            <w:r>
              <w:t xml:space="preserve">Yoga therapy </w:t>
            </w:r>
          </w:p>
        </w:tc>
        <w:tc>
          <w:tcPr>
            <w:tcW w:w="2267" w:type="dxa"/>
            <w:tcBorders>
              <w:top w:val="single" w:sz="4" w:space="0" w:color="000000"/>
              <w:left w:val="single" w:sz="4" w:space="0" w:color="000000"/>
              <w:bottom w:val="single" w:sz="4" w:space="0" w:color="000000"/>
              <w:right w:val="single" w:sz="4" w:space="0" w:color="000000"/>
            </w:tcBorders>
          </w:tcPr>
          <w:p w14:paraId="5B3E8D68" w14:textId="77777777" w:rsidR="005D29F2" w:rsidRDefault="004F125C">
            <w:pPr>
              <w:spacing w:after="0" w:line="259" w:lineRule="auto"/>
              <w:ind w:left="0" w:firstLine="0"/>
              <w:jc w:val="left"/>
            </w:pPr>
            <w:r>
              <w:t xml:space="preserve">Perceived stress </w:t>
            </w:r>
            <w:proofErr w:type="gramStart"/>
            <w:r>
              <w:t>scale(</w:t>
            </w:r>
            <w:proofErr w:type="gramEnd"/>
            <w:r>
              <w:t>PSS) measured during 12</w:t>
            </w:r>
            <w:r>
              <w:rPr>
                <w:vertAlign w:val="superscript"/>
              </w:rPr>
              <w:t>th</w:t>
            </w:r>
            <w:r>
              <w:t>, 20</w:t>
            </w:r>
            <w:r>
              <w:rPr>
                <w:vertAlign w:val="superscript"/>
              </w:rPr>
              <w:t>th</w:t>
            </w:r>
            <w:r>
              <w:t>and 20</w:t>
            </w:r>
            <w:r>
              <w:rPr>
                <w:vertAlign w:val="superscript"/>
              </w:rPr>
              <w:t>th</w:t>
            </w:r>
            <w:r>
              <w:t xml:space="preserve"> weeks of pregnancy. </w:t>
            </w:r>
          </w:p>
        </w:tc>
        <w:tc>
          <w:tcPr>
            <w:tcW w:w="2497" w:type="dxa"/>
            <w:tcBorders>
              <w:top w:val="single" w:sz="4" w:space="0" w:color="000000"/>
              <w:left w:val="single" w:sz="4" w:space="0" w:color="000000"/>
              <w:bottom w:val="single" w:sz="4" w:space="0" w:color="000000"/>
              <w:right w:val="single" w:sz="4" w:space="0" w:color="000000"/>
            </w:tcBorders>
          </w:tcPr>
          <w:p w14:paraId="09C3C399" w14:textId="77777777" w:rsidR="005D29F2" w:rsidRDefault="004F125C">
            <w:pPr>
              <w:spacing w:after="0" w:line="241" w:lineRule="auto"/>
              <w:ind w:left="5" w:right="75" w:firstLine="0"/>
            </w:pPr>
            <w:r>
              <w:t>There was a significant difference in the PSS level of the YT group with significantly reduced scores at the second follow-up (28</w:t>
            </w:r>
            <w:r>
              <w:rPr>
                <w:vertAlign w:val="superscript"/>
              </w:rPr>
              <w:t>th</w:t>
            </w:r>
            <w:r>
              <w:t xml:space="preserve"> week of pregnancy) compared to the control group. </w:t>
            </w:r>
          </w:p>
          <w:p w14:paraId="36337EE1" w14:textId="77777777" w:rsidR="005D29F2" w:rsidRDefault="004F125C">
            <w:pPr>
              <w:spacing w:after="0" w:line="259" w:lineRule="auto"/>
              <w:ind w:left="5" w:firstLine="0"/>
              <w:jc w:val="left"/>
            </w:pPr>
            <w:r>
              <w:t xml:space="preserve"> </w:t>
            </w:r>
          </w:p>
        </w:tc>
      </w:tr>
      <w:tr w:rsidR="005D29F2" w14:paraId="2DF20D04" w14:textId="77777777">
        <w:trPr>
          <w:trHeight w:val="2771"/>
        </w:trPr>
        <w:tc>
          <w:tcPr>
            <w:tcW w:w="735" w:type="dxa"/>
            <w:tcBorders>
              <w:top w:val="single" w:sz="4" w:space="0" w:color="000000"/>
              <w:left w:val="single" w:sz="4" w:space="0" w:color="000000"/>
              <w:bottom w:val="single" w:sz="4" w:space="0" w:color="000000"/>
              <w:right w:val="single" w:sz="4" w:space="0" w:color="000000"/>
            </w:tcBorders>
          </w:tcPr>
          <w:p w14:paraId="751987B3" w14:textId="77777777" w:rsidR="005D29F2" w:rsidRDefault="004F125C">
            <w:pPr>
              <w:spacing w:after="0" w:line="259" w:lineRule="auto"/>
              <w:ind w:left="0" w:firstLine="0"/>
              <w:jc w:val="left"/>
            </w:pPr>
            <w:r>
              <w:lastRenderedPageBreak/>
              <w:t xml:space="preserve">10. </w:t>
            </w:r>
          </w:p>
        </w:tc>
        <w:tc>
          <w:tcPr>
            <w:tcW w:w="2693" w:type="dxa"/>
            <w:tcBorders>
              <w:top w:val="single" w:sz="4" w:space="0" w:color="000000"/>
              <w:left w:val="single" w:sz="4" w:space="0" w:color="000000"/>
              <w:bottom w:val="single" w:sz="4" w:space="0" w:color="000000"/>
              <w:right w:val="single" w:sz="4" w:space="0" w:color="000000"/>
            </w:tcBorders>
          </w:tcPr>
          <w:p w14:paraId="6F77CE58" w14:textId="77777777" w:rsidR="005D29F2" w:rsidRDefault="004F125C">
            <w:pPr>
              <w:spacing w:after="0" w:line="259" w:lineRule="auto"/>
              <w:ind w:left="0" w:firstLine="0"/>
            </w:pPr>
            <w:r>
              <w:t xml:space="preserve">Effect of yoga and anxiety for high risk  </w:t>
            </w:r>
          </w:p>
        </w:tc>
        <w:tc>
          <w:tcPr>
            <w:tcW w:w="2127" w:type="dxa"/>
            <w:tcBorders>
              <w:top w:val="single" w:sz="4" w:space="0" w:color="000000"/>
              <w:left w:val="single" w:sz="4" w:space="0" w:color="000000"/>
              <w:bottom w:val="single" w:sz="4" w:space="0" w:color="000000"/>
              <w:right w:val="single" w:sz="4" w:space="0" w:color="000000"/>
            </w:tcBorders>
          </w:tcPr>
          <w:p w14:paraId="6233EA98" w14:textId="77777777" w:rsidR="005D29F2" w:rsidRDefault="004F125C">
            <w:pPr>
              <w:spacing w:after="0" w:line="259" w:lineRule="auto"/>
              <w:ind w:left="5" w:right="5" w:firstLine="0"/>
            </w:pPr>
            <w:r>
              <w:t xml:space="preserve">Angela Gallagher et al.  </w:t>
            </w:r>
          </w:p>
        </w:tc>
        <w:tc>
          <w:tcPr>
            <w:tcW w:w="994" w:type="dxa"/>
            <w:tcBorders>
              <w:top w:val="single" w:sz="4" w:space="0" w:color="000000"/>
              <w:left w:val="single" w:sz="4" w:space="0" w:color="000000"/>
              <w:bottom w:val="single" w:sz="4" w:space="0" w:color="000000"/>
              <w:right w:val="single" w:sz="4" w:space="0" w:color="000000"/>
            </w:tcBorders>
          </w:tcPr>
          <w:p w14:paraId="7CBBC752" w14:textId="77777777" w:rsidR="005D29F2" w:rsidRDefault="004F125C">
            <w:pPr>
              <w:spacing w:after="0" w:line="259" w:lineRule="auto"/>
              <w:ind w:left="0" w:firstLine="0"/>
              <w:jc w:val="left"/>
            </w:pPr>
            <w:r>
              <w:t xml:space="preserve">79 </w:t>
            </w:r>
          </w:p>
        </w:tc>
        <w:tc>
          <w:tcPr>
            <w:tcW w:w="1560" w:type="dxa"/>
            <w:tcBorders>
              <w:top w:val="single" w:sz="4" w:space="0" w:color="000000"/>
              <w:left w:val="single" w:sz="4" w:space="0" w:color="000000"/>
              <w:bottom w:val="single" w:sz="4" w:space="0" w:color="000000"/>
              <w:right w:val="single" w:sz="4" w:space="0" w:color="000000"/>
            </w:tcBorders>
          </w:tcPr>
          <w:p w14:paraId="4ADA8987" w14:textId="77777777" w:rsidR="005D29F2" w:rsidRDefault="004F125C">
            <w:pPr>
              <w:spacing w:after="0" w:line="259" w:lineRule="auto"/>
              <w:ind w:left="0" w:firstLine="0"/>
              <w:jc w:val="left"/>
            </w:pPr>
            <w:r>
              <w:t xml:space="preserve">Randomized controlled trial </w:t>
            </w:r>
          </w:p>
        </w:tc>
        <w:tc>
          <w:tcPr>
            <w:tcW w:w="2127" w:type="dxa"/>
            <w:tcBorders>
              <w:top w:val="single" w:sz="4" w:space="0" w:color="000000"/>
              <w:left w:val="single" w:sz="4" w:space="0" w:color="000000"/>
              <w:bottom w:val="single" w:sz="4" w:space="0" w:color="000000"/>
              <w:right w:val="single" w:sz="4" w:space="0" w:color="000000"/>
            </w:tcBorders>
          </w:tcPr>
          <w:p w14:paraId="3CDAD9E2" w14:textId="77777777" w:rsidR="005D29F2" w:rsidRDefault="004F125C">
            <w:pPr>
              <w:spacing w:after="0" w:line="259" w:lineRule="auto"/>
              <w:ind w:left="0" w:firstLine="0"/>
              <w:jc w:val="left"/>
            </w:pPr>
            <w:r>
              <w:t xml:space="preserve">Yoga sessions </w:t>
            </w:r>
          </w:p>
        </w:tc>
        <w:tc>
          <w:tcPr>
            <w:tcW w:w="2267" w:type="dxa"/>
            <w:tcBorders>
              <w:top w:val="single" w:sz="4" w:space="0" w:color="000000"/>
              <w:left w:val="single" w:sz="4" w:space="0" w:color="000000"/>
              <w:bottom w:val="single" w:sz="4" w:space="0" w:color="000000"/>
              <w:right w:val="single" w:sz="4" w:space="0" w:color="000000"/>
            </w:tcBorders>
          </w:tcPr>
          <w:p w14:paraId="32E584C6" w14:textId="77777777" w:rsidR="005D29F2" w:rsidRDefault="004F125C">
            <w:pPr>
              <w:spacing w:after="0" w:line="259" w:lineRule="auto"/>
              <w:ind w:left="0" w:right="424" w:firstLine="0"/>
            </w:pPr>
            <w:r>
              <w:t xml:space="preserve">Hospital Anxiety and Depression </w:t>
            </w:r>
            <w:proofErr w:type="gramStart"/>
            <w:r>
              <w:t>Scale(</w:t>
            </w:r>
            <w:proofErr w:type="gramEnd"/>
            <w:r>
              <w:t xml:space="preserve">HADS). </w:t>
            </w:r>
          </w:p>
        </w:tc>
        <w:tc>
          <w:tcPr>
            <w:tcW w:w="2497" w:type="dxa"/>
            <w:tcBorders>
              <w:top w:val="single" w:sz="4" w:space="0" w:color="000000"/>
              <w:left w:val="single" w:sz="4" w:space="0" w:color="000000"/>
              <w:bottom w:val="single" w:sz="4" w:space="0" w:color="000000"/>
              <w:right w:val="single" w:sz="4" w:space="0" w:color="000000"/>
            </w:tcBorders>
          </w:tcPr>
          <w:p w14:paraId="2A237952" w14:textId="77777777" w:rsidR="005D29F2" w:rsidRDefault="004F125C">
            <w:pPr>
              <w:spacing w:after="0" w:line="259" w:lineRule="auto"/>
              <w:ind w:left="5" w:firstLine="0"/>
              <w:jc w:val="left"/>
            </w:pPr>
            <w:r>
              <w:t xml:space="preserve">Yoga, even as little as three sessions, showed significant impact in reducing anxiety and depression high-risk pregnant women on hospitalized bed rest. Perceived anxiety and depression overall scores were lower in </w:t>
            </w:r>
          </w:p>
        </w:tc>
      </w:tr>
    </w:tbl>
    <w:p w14:paraId="39EA1E35"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103" w:type="dxa"/>
        </w:tblCellMar>
        <w:tblLook w:val="04A0" w:firstRow="1" w:lastRow="0" w:firstColumn="1" w:lastColumn="0" w:noHBand="0" w:noVBand="1"/>
      </w:tblPr>
      <w:tblGrid>
        <w:gridCol w:w="735"/>
        <w:gridCol w:w="2693"/>
        <w:gridCol w:w="2127"/>
        <w:gridCol w:w="994"/>
        <w:gridCol w:w="1560"/>
        <w:gridCol w:w="2127"/>
        <w:gridCol w:w="2267"/>
        <w:gridCol w:w="2497"/>
      </w:tblGrid>
      <w:tr w:rsidR="005D29F2" w14:paraId="0461B247" w14:textId="77777777">
        <w:trPr>
          <w:trHeight w:val="1114"/>
        </w:trPr>
        <w:tc>
          <w:tcPr>
            <w:tcW w:w="735" w:type="dxa"/>
            <w:tcBorders>
              <w:top w:val="single" w:sz="4" w:space="0" w:color="000000"/>
              <w:left w:val="single" w:sz="4" w:space="0" w:color="000000"/>
              <w:bottom w:val="single" w:sz="4" w:space="0" w:color="000000"/>
              <w:right w:val="single" w:sz="4" w:space="0" w:color="000000"/>
            </w:tcBorders>
          </w:tcPr>
          <w:p w14:paraId="6595A33B" w14:textId="77777777" w:rsidR="005D29F2" w:rsidRDefault="005D29F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38A3EF51"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0420CAF3" w14:textId="77777777" w:rsidR="005D29F2" w:rsidRDefault="005D29F2">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79167B8E" w14:textId="77777777" w:rsidR="005D29F2" w:rsidRDefault="005D29F2">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6E8EE806"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7B682EAE" w14:textId="77777777" w:rsidR="005D29F2" w:rsidRDefault="005D29F2">
            <w:pPr>
              <w:spacing w:after="160" w:line="259" w:lineRule="auto"/>
              <w:ind w:left="0" w:firstLine="0"/>
              <w:jc w:val="left"/>
            </w:pPr>
          </w:p>
        </w:tc>
        <w:tc>
          <w:tcPr>
            <w:tcW w:w="2267" w:type="dxa"/>
            <w:tcBorders>
              <w:top w:val="single" w:sz="4" w:space="0" w:color="000000"/>
              <w:left w:val="single" w:sz="4" w:space="0" w:color="000000"/>
              <w:bottom w:val="single" w:sz="4" w:space="0" w:color="000000"/>
              <w:right w:val="single" w:sz="4" w:space="0" w:color="000000"/>
            </w:tcBorders>
          </w:tcPr>
          <w:p w14:paraId="66D3B6D4" w14:textId="77777777" w:rsidR="005D29F2" w:rsidRDefault="005D29F2">
            <w:pPr>
              <w:spacing w:after="160" w:line="259" w:lineRule="auto"/>
              <w:ind w:left="0" w:firstLine="0"/>
              <w:jc w:val="left"/>
            </w:pPr>
          </w:p>
        </w:tc>
        <w:tc>
          <w:tcPr>
            <w:tcW w:w="2497" w:type="dxa"/>
            <w:tcBorders>
              <w:top w:val="single" w:sz="4" w:space="0" w:color="000000"/>
              <w:left w:val="single" w:sz="4" w:space="0" w:color="000000"/>
              <w:bottom w:val="single" w:sz="4" w:space="0" w:color="000000"/>
              <w:right w:val="single" w:sz="4" w:space="0" w:color="000000"/>
            </w:tcBorders>
          </w:tcPr>
          <w:p w14:paraId="6319D953" w14:textId="77777777" w:rsidR="005D29F2" w:rsidRDefault="004F125C">
            <w:pPr>
              <w:spacing w:after="2" w:line="238" w:lineRule="auto"/>
              <w:ind w:left="5" w:firstLine="0"/>
              <w:jc w:val="left"/>
            </w:pPr>
            <w:r>
              <w:t xml:space="preserve">the intervention group than in the control group. </w:t>
            </w:r>
          </w:p>
          <w:p w14:paraId="71B33E15" w14:textId="77777777" w:rsidR="005D29F2" w:rsidRDefault="004F125C">
            <w:pPr>
              <w:spacing w:after="0" w:line="259" w:lineRule="auto"/>
              <w:ind w:left="5" w:firstLine="0"/>
              <w:jc w:val="left"/>
            </w:pPr>
            <w:r>
              <w:t xml:space="preserve"> </w:t>
            </w:r>
          </w:p>
        </w:tc>
      </w:tr>
      <w:tr w:rsidR="005D29F2" w14:paraId="6F5F0606" w14:textId="77777777">
        <w:trPr>
          <w:trHeight w:val="3875"/>
        </w:trPr>
        <w:tc>
          <w:tcPr>
            <w:tcW w:w="735" w:type="dxa"/>
            <w:tcBorders>
              <w:top w:val="single" w:sz="4" w:space="0" w:color="000000"/>
              <w:left w:val="single" w:sz="4" w:space="0" w:color="000000"/>
              <w:bottom w:val="single" w:sz="4" w:space="0" w:color="000000"/>
              <w:right w:val="single" w:sz="4" w:space="0" w:color="000000"/>
            </w:tcBorders>
          </w:tcPr>
          <w:p w14:paraId="33011101" w14:textId="77777777" w:rsidR="005D29F2" w:rsidRDefault="004F125C">
            <w:pPr>
              <w:spacing w:after="0" w:line="259" w:lineRule="auto"/>
              <w:ind w:left="0" w:firstLine="0"/>
              <w:jc w:val="left"/>
            </w:pPr>
            <w:r>
              <w:t xml:space="preserve">11. </w:t>
            </w:r>
          </w:p>
        </w:tc>
        <w:tc>
          <w:tcPr>
            <w:tcW w:w="2693" w:type="dxa"/>
            <w:tcBorders>
              <w:top w:val="single" w:sz="4" w:space="0" w:color="000000"/>
              <w:left w:val="single" w:sz="4" w:space="0" w:color="000000"/>
              <w:bottom w:val="single" w:sz="4" w:space="0" w:color="000000"/>
              <w:right w:val="single" w:sz="4" w:space="0" w:color="000000"/>
            </w:tcBorders>
          </w:tcPr>
          <w:p w14:paraId="4AF62A94" w14:textId="77777777" w:rsidR="005D29F2" w:rsidRDefault="004F125C">
            <w:pPr>
              <w:spacing w:after="0" w:line="239" w:lineRule="auto"/>
              <w:ind w:left="0" w:right="1377" w:firstLine="0"/>
            </w:pPr>
            <w:r>
              <w:rPr>
                <w:color w:val="222222"/>
              </w:rPr>
              <w:t>Effect of yoga on utero-</w:t>
            </w:r>
            <w:proofErr w:type="spellStart"/>
            <w:r>
              <w:rPr>
                <w:color w:val="222222"/>
              </w:rPr>
              <w:t>feti</w:t>
            </w:r>
            <w:proofErr w:type="spellEnd"/>
            <w:r>
              <w:rPr>
                <w:color w:val="222222"/>
              </w:rPr>
              <w:t xml:space="preserve"> placental in </w:t>
            </w:r>
          </w:p>
          <w:p w14:paraId="60CC5A16" w14:textId="77777777" w:rsidR="005D29F2" w:rsidRDefault="004F125C">
            <w:pPr>
              <w:spacing w:after="0" w:line="259" w:lineRule="auto"/>
              <w:ind w:left="0" w:right="587" w:firstLine="0"/>
              <w:jc w:val="left"/>
            </w:pPr>
            <w:r>
              <w:rPr>
                <w:color w:val="222222"/>
              </w:rPr>
              <w:t xml:space="preserve">high risk pregnancy </w:t>
            </w:r>
          </w:p>
        </w:tc>
        <w:tc>
          <w:tcPr>
            <w:tcW w:w="2127" w:type="dxa"/>
            <w:tcBorders>
              <w:top w:val="single" w:sz="4" w:space="0" w:color="000000"/>
              <w:left w:val="single" w:sz="4" w:space="0" w:color="000000"/>
              <w:bottom w:val="single" w:sz="4" w:space="0" w:color="000000"/>
              <w:right w:val="single" w:sz="4" w:space="0" w:color="000000"/>
            </w:tcBorders>
          </w:tcPr>
          <w:p w14:paraId="1AA8F488" w14:textId="77777777" w:rsidR="005D29F2" w:rsidRDefault="004F125C">
            <w:pPr>
              <w:spacing w:after="0" w:line="259" w:lineRule="auto"/>
              <w:ind w:left="5" w:right="2" w:firstLine="0"/>
            </w:pPr>
            <w:r>
              <w:t xml:space="preserve">Abbas Rakhshani et al. </w:t>
            </w:r>
          </w:p>
        </w:tc>
        <w:tc>
          <w:tcPr>
            <w:tcW w:w="994" w:type="dxa"/>
            <w:tcBorders>
              <w:top w:val="single" w:sz="4" w:space="0" w:color="000000"/>
              <w:left w:val="single" w:sz="4" w:space="0" w:color="000000"/>
              <w:bottom w:val="single" w:sz="4" w:space="0" w:color="000000"/>
              <w:right w:val="single" w:sz="4" w:space="0" w:color="000000"/>
            </w:tcBorders>
          </w:tcPr>
          <w:p w14:paraId="5EB9C684" w14:textId="77777777" w:rsidR="005D29F2" w:rsidRDefault="004F125C">
            <w:pPr>
              <w:spacing w:after="0" w:line="259" w:lineRule="auto"/>
              <w:ind w:left="0" w:firstLine="0"/>
              <w:jc w:val="left"/>
            </w:pPr>
            <w:r>
              <w:t xml:space="preserve">59 </w:t>
            </w:r>
          </w:p>
        </w:tc>
        <w:tc>
          <w:tcPr>
            <w:tcW w:w="1560" w:type="dxa"/>
            <w:tcBorders>
              <w:top w:val="single" w:sz="4" w:space="0" w:color="000000"/>
              <w:left w:val="single" w:sz="4" w:space="0" w:color="000000"/>
              <w:bottom w:val="single" w:sz="4" w:space="0" w:color="000000"/>
              <w:right w:val="single" w:sz="4" w:space="0" w:color="000000"/>
            </w:tcBorders>
          </w:tcPr>
          <w:p w14:paraId="1801B03D" w14:textId="77777777" w:rsidR="005D29F2" w:rsidRDefault="004F125C">
            <w:pPr>
              <w:spacing w:after="0" w:line="259" w:lineRule="auto"/>
              <w:ind w:left="0" w:firstLine="0"/>
              <w:jc w:val="left"/>
            </w:pPr>
            <w:r>
              <w:t xml:space="preserve">Randomized controlled trial </w:t>
            </w:r>
          </w:p>
        </w:tc>
        <w:tc>
          <w:tcPr>
            <w:tcW w:w="2127" w:type="dxa"/>
            <w:tcBorders>
              <w:top w:val="single" w:sz="4" w:space="0" w:color="000000"/>
              <w:left w:val="single" w:sz="4" w:space="0" w:color="000000"/>
              <w:bottom w:val="single" w:sz="4" w:space="0" w:color="000000"/>
              <w:right w:val="single" w:sz="4" w:space="0" w:color="000000"/>
            </w:tcBorders>
          </w:tcPr>
          <w:p w14:paraId="13D2D86C" w14:textId="77777777" w:rsidR="005D29F2" w:rsidRDefault="004F125C">
            <w:pPr>
              <w:spacing w:after="0" w:line="240" w:lineRule="auto"/>
              <w:ind w:left="0" w:firstLine="0"/>
              <w:jc w:val="left"/>
            </w:pPr>
            <w:r>
              <w:t>Yoga group received standard care plus yoga sessions (1 hour/day, 3 times/week), from 12</w:t>
            </w:r>
            <w:r>
              <w:rPr>
                <w:vertAlign w:val="superscript"/>
              </w:rPr>
              <w:t>th</w:t>
            </w:r>
            <w:r>
              <w:t xml:space="preserve"> to 28</w:t>
            </w:r>
            <w:r>
              <w:rPr>
                <w:vertAlign w:val="superscript"/>
              </w:rPr>
              <w:t>th</w:t>
            </w:r>
            <w:r>
              <w:t xml:space="preserve"> week of gestation. Control group received standard care plus conventional antenatal exercises (walking). </w:t>
            </w:r>
          </w:p>
          <w:p w14:paraId="1AC56CEC" w14:textId="77777777" w:rsidR="005D29F2" w:rsidRDefault="004F125C">
            <w:pPr>
              <w:spacing w:after="0" w:line="259" w:lineRule="auto"/>
              <w:ind w:left="0" w:firstLine="0"/>
              <w:jc w:val="left"/>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22F04A5D" w14:textId="77777777" w:rsidR="005D29F2" w:rsidRDefault="004F125C">
            <w:pPr>
              <w:spacing w:after="0" w:line="259" w:lineRule="auto"/>
              <w:ind w:left="0" w:firstLine="0"/>
              <w:jc w:val="left"/>
            </w:pPr>
            <w:r>
              <w:t xml:space="preserve">Self-reported questionnaire, </w:t>
            </w:r>
            <w:proofErr w:type="spellStart"/>
            <w:r>
              <w:t>fetal</w:t>
            </w:r>
            <w:proofErr w:type="spellEnd"/>
            <w:r>
              <w:t xml:space="preserve"> measurements, uteroplacental circulation, fetoplacental circulation. </w:t>
            </w:r>
          </w:p>
        </w:tc>
        <w:tc>
          <w:tcPr>
            <w:tcW w:w="2497" w:type="dxa"/>
            <w:tcBorders>
              <w:top w:val="single" w:sz="4" w:space="0" w:color="000000"/>
              <w:left w:val="single" w:sz="4" w:space="0" w:color="000000"/>
              <w:bottom w:val="single" w:sz="4" w:space="0" w:color="000000"/>
              <w:right w:val="single" w:sz="4" w:space="0" w:color="000000"/>
            </w:tcBorders>
          </w:tcPr>
          <w:p w14:paraId="7761A733" w14:textId="77777777" w:rsidR="005D29F2" w:rsidRDefault="004F125C">
            <w:pPr>
              <w:spacing w:after="0" w:line="240" w:lineRule="auto"/>
              <w:ind w:left="5" w:firstLine="0"/>
              <w:jc w:val="left"/>
            </w:pPr>
            <w:r>
              <w:t xml:space="preserve">Guided yogic practices and visualization can </w:t>
            </w:r>
          </w:p>
          <w:p w14:paraId="7858526D" w14:textId="77777777" w:rsidR="005D29F2" w:rsidRDefault="004F125C">
            <w:pPr>
              <w:spacing w:after="0" w:line="259" w:lineRule="auto"/>
              <w:ind w:left="5" w:right="205" w:firstLine="0"/>
            </w:pPr>
            <w:r>
              <w:t xml:space="preserve">improve the intrauterine </w:t>
            </w:r>
            <w:proofErr w:type="spellStart"/>
            <w:r>
              <w:t>fetal</w:t>
            </w:r>
            <w:proofErr w:type="spellEnd"/>
            <w:r>
              <w:t xml:space="preserve"> growth and the </w:t>
            </w:r>
            <w:proofErr w:type="spellStart"/>
            <w:r>
              <w:t>uterofetal</w:t>
            </w:r>
            <w:proofErr w:type="spellEnd"/>
            <w:r>
              <w:t xml:space="preserve">-placental circulation. </w:t>
            </w:r>
          </w:p>
        </w:tc>
      </w:tr>
      <w:tr w:rsidR="005D29F2" w14:paraId="6B737FC6" w14:textId="77777777">
        <w:trPr>
          <w:trHeight w:val="4153"/>
        </w:trPr>
        <w:tc>
          <w:tcPr>
            <w:tcW w:w="735" w:type="dxa"/>
            <w:tcBorders>
              <w:top w:val="single" w:sz="4" w:space="0" w:color="000000"/>
              <w:left w:val="single" w:sz="4" w:space="0" w:color="000000"/>
              <w:bottom w:val="single" w:sz="4" w:space="0" w:color="000000"/>
              <w:right w:val="single" w:sz="4" w:space="0" w:color="000000"/>
            </w:tcBorders>
          </w:tcPr>
          <w:p w14:paraId="2B76F9B6" w14:textId="77777777" w:rsidR="005D29F2" w:rsidRDefault="004F125C">
            <w:pPr>
              <w:spacing w:after="0" w:line="259" w:lineRule="auto"/>
              <w:ind w:left="0" w:firstLine="0"/>
              <w:jc w:val="left"/>
            </w:pPr>
            <w:r>
              <w:lastRenderedPageBreak/>
              <w:t xml:space="preserve">12 </w:t>
            </w:r>
          </w:p>
        </w:tc>
        <w:tc>
          <w:tcPr>
            <w:tcW w:w="2693" w:type="dxa"/>
            <w:tcBorders>
              <w:top w:val="single" w:sz="4" w:space="0" w:color="000000"/>
              <w:left w:val="single" w:sz="4" w:space="0" w:color="000000"/>
              <w:bottom w:val="single" w:sz="4" w:space="0" w:color="000000"/>
              <w:right w:val="single" w:sz="4" w:space="0" w:color="000000"/>
            </w:tcBorders>
          </w:tcPr>
          <w:p w14:paraId="0E567364" w14:textId="77777777" w:rsidR="005D29F2" w:rsidRDefault="004F125C">
            <w:pPr>
              <w:spacing w:after="2" w:line="238" w:lineRule="auto"/>
              <w:ind w:left="0" w:firstLine="0"/>
              <w:jc w:val="left"/>
            </w:pPr>
            <w:r>
              <w:rPr>
                <w:rFonts w:ascii="Cambria" w:eastAsia="Cambria" w:hAnsi="Cambria" w:cs="Cambria"/>
              </w:rPr>
              <w:t xml:space="preserve">The effects of yoga in prevention of pregnancy complications in </w:t>
            </w:r>
            <w:proofErr w:type="spellStart"/>
            <w:r>
              <w:rPr>
                <w:rFonts w:ascii="Cambria" w:eastAsia="Cambria" w:hAnsi="Cambria" w:cs="Cambria"/>
              </w:rPr>
              <w:t>highrisk</w:t>
            </w:r>
            <w:proofErr w:type="spellEnd"/>
            <w:r>
              <w:rPr>
                <w:rFonts w:ascii="Cambria" w:eastAsia="Cambria" w:hAnsi="Cambria" w:cs="Cambria"/>
              </w:rPr>
              <w:t xml:space="preserve"> pregnancies: A </w:t>
            </w:r>
          </w:p>
          <w:p w14:paraId="2595869E" w14:textId="77777777" w:rsidR="005D29F2" w:rsidRDefault="004F125C">
            <w:pPr>
              <w:spacing w:after="0" w:line="236" w:lineRule="auto"/>
              <w:ind w:left="0" w:firstLine="0"/>
              <w:jc w:val="left"/>
            </w:pPr>
            <w:r>
              <w:rPr>
                <w:rFonts w:ascii="Cambria" w:eastAsia="Cambria" w:hAnsi="Cambria" w:cs="Cambria"/>
              </w:rPr>
              <w:t xml:space="preserve">randomized controlled trial </w:t>
            </w:r>
          </w:p>
          <w:p w14:paraId="745A1338" w14:textId="77777777" w:rsidR="005D29F2" w:rsidRDefault="004F125C">
            <w:pPr>
              <w:spacing w:after="0"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EA0318C" w14:textId="77777777" w:rsidR="005D29F2" w:rsidRDefault="004F125C">
            <w:pPr>
              <w:spacing w:after="0" w:line="259" w:lineRule="auto"/>
              <w:ind w:left="5" w:firstLine="0"/>
              <w:jc w:val="left"/>
            </w:pPr>
            <w:r>
              <w:t xml:space="preserve">A Rakhshani et al.  </w:t>
            </w:r>
          </w:p>
        </w:tc>
        <w:tc>
          <w:tcPr>
            <w:tcW w:w="994" w:type="dxa"/>
            <w:tcBorders>
              <w:top w:val="single" w:sz="4" w:space="0" w:color="000000"/>
              <w:left w:val="single" w:sz="4" w:space="0" w:color="000000"/>
              <w:bottom w:val="single" w:sz="4" w:space="0" w:color="000000"/>
              <w:right w:val="single" w:sz="4" w:space="0" w:color="000000"/>
            </w:tcBorders>
          </w:tcPr>
          <w:p w14:paraId="22999869" w14:textId="77777777" w:rsidR="005D29F2" w:rsidRDefault="004F125C">
            <w:pPr>
              <w:spacing w:after="0" w:line="259" w:lineRule="auto"/>
              <w:ind w:left="0" w:firstLine="0"/>
              <w:jc w:val="left"/>
            </w:pPr>
            <w:r>
              <w:t xml:space="preserve">68 </w:t>
            </w:r>
          </w:p>
        </w:tc>
        <w:tc>
          <w:tcPr>
            <w:tcW w:w="1560" w:type="dxa"/>
            <w:tcBorders>
              <w:top w:val="single" w:sz="4" w:space="0" w:color="000000"/>
              <w:left w:val="single" w:sz="4" w:space="0" w:color="000000"/>
              <w:bottom w:val="single" w:sz="4" w:space="0" w:color="000000"/>
              <w:right w:val="single" w:sz="4" w:space="0" w:color="000000"/>
            </w:tcBorders>
          </w:tcPr>
          <w:p w14:paraId="7978B1BB" w14:textId="77777777" w:rsidR="005D29F2" w:rsidRDefault="004F125C">
            <w:pPr>
              <w:spacing w:after="0" w:line="259" w:lineRule="auto"/>
              <w:ind w:left="0" w:firstLine="0"/>
              <w:jc w:val="left"/>
            </w:pPr>
            <w:r>
              <w:t xml:space="preserve">Randomised controlled trial </w:t>
            </w:r>
          </w:p>
        </w:tc>
        <w:tc>
          <w:tcPr>
            <w:tcW w:w="2127" w:type="dxa"/>
            <w:tcBorders>
              <w:top w:val="single" w:sz="4" w:space="0" w:color="000000"/>
              <w:left w:val="single" w:sz="4" w:space="0" w:color="000000"/>
              <w:bottom w:val="single" w:sz="4" w:space="0" w:color="000000"/>
              <w:right w:val="single" w:sz="4" w:space="0" w:color="000000"/>
            </w:tcBorders>
          </w:tcPr>
          <w:p w14:paraId="26475EFA" w14:textId="77777777" w:rsidR="005D29F2" w:rsidRDefault="004F125C">
            <w:pPr>
              <w:spacing w:after="0" w:line="259" w:lineRule="auto"/>
              <w:ind w:left="0" w:firstLine="0"/>
              <w:jc w:val="left"/>
            </w:pPr>
            <w:r>
              <w:t>The yoga group (n = 30) received standard care plus one-hour yoga sessions, three times a week, from the 12</w:t>
            </w:r>
            <w:r>
              <w:rPr>
                <w:vertAlign w:val="superscript"/>
              </w:rPr>
              <w:t>th</w:t>
            </w:r>
            <w:r>
              <w:t xml:space="preserve"> to the 28</w:t>
            </w:r>
            <w:r>
              <w:rPr>
                <w:vertAlign w:val="superscript"/>
              </w:rPr>
              <w:t>th</w:t>
            </w:r>
            <w:r>
              <w:t xml:space="preserve"> week of gestation. The control group (n = 38) received standard care plus conventional antenatal exercises (walking) during the same period. </w:t>
            </w:r>
          </w:p>
        </w:tc>
        <w:tc>
          <w:tcPr>
            <w:tcW w:w="2267" w:type="dxa"/>
            <w:tcBorders>
              <w:top w:val="single" w:sz="4" w:space="0" w:color="000000"/>
              <w:left w:val="single" w:sz="4" w:space="0" w:color="000000"/>
              <w:bottom w:val="single" w:sz="4" w:space="0" w:color="000000"/>
              <w:right w:val="single" w:sz="4" w:space="0" w:color="000000"/>
            </w:tcBorders>
          </w:tcPr>
          <w:p w14:paraId="1B136308" w14:textId="77777777" w:rsidR="005D29F2" w:rsidRDefault="004F125C">
            <w:pPr>
              <w:spacing w:after="0" w:line="240" w:lineRule="auto"/>
              <w:ind w:left="0" w:firstLine="0"/>
              <w:jc w:val="left"/>
            </w:pPr>
            <w:r>
              <w:t xml:space="preserve">Obstetrical </w:t>
            </w:r>
            <w:proofErr w:type="gramStart"/>
            <w:r>
              <w:t>outcomes(</w:t>
            </w:r>
            <w:proofErr w:type="gramEnd"/>
            <w:r>
              <w:t>PIH,PE,G</w:t>
            </w:r>
          </w:p>
          <w:p w14:paraId="51CAE4F3" w14:textId="77777777" w:rsidR="005D29F2" w:rsidRDefault="004F125C">
            <w:pPr>
              <w:spacing w:after="0" w:line="259" w:lineRule="auto"/>
              <w:ind w:left="0" w:firstLine="0"/>
              <w:jc w:val="left"/>
            </w:pPr>
            <w:proofErr w:type="gramStart"/>
            <w:r>
              <w:t>DM,IUGR</w:t>
            </w:r>
            <w:proofErr w:type="gramEnd"/>
            <w:r>
              <w:t xml:space="preserve">) </w:t>
            </w:r>
          </w:p>
        </w:tc>
        <w:tc>
          <w:tcPr>
            <w:tcW w:w="2497" w:type="dxa"/>
            <w:tcBorders>
              <w:top w:val="single" w:sz="4" w:space="0" w:color="000000"/>
              <w:left w:val="single" w:sz="4" w:space="0" w:color="000000"/>
              <w:bottom w:val="single" w:sz="4" w:space="0" w:color="000000"/>
              <w:right w:val="single" w:sz="4" w:space="0" w:color="000000"/>
            </w:tcBorders>
          </w:tcPr>
          <w:p w14:paraId="6FBE1D35" w14:textId="77777777" w:rsidR="005D29F2" w:rsidRDefault="004F125C">
            <w:pPr>
              <w:spacing w:after="0" w:line="259" w:lineRule="auto"/>
              <w:ind w:left="5" w:right="8" w:firstLine="0"/>
              <w:jc w:val="left"/>
            </w:pPr>
            <w:r>
              <w:t xml:space="preserve">Yoga can potentially be an effective therapy in reducing hypertensive related complications of pregnancy and improving </w:t>
            </w:r>
            <w:proofErr w:type="spellStart"/>
            <w:r>
              <w:t>fetal</w:t>
            </w:r>
            <w:proofErr w:type="spellEnd"/>
            <w:r>
              <w:t xml:space="preserve"> outcomes. </w:t>
            </w:r>
          </w:p>
        </w:tc>
      </w:tr>
    </w:tbl>
    <w:p w14:paraId="48F9C325"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87" w:type="dxa"/>
        </w:tblCellMar>
        <w:tblLook w:val="04A0" w:firstRow="1" w:lastRow="0" w:firstColumn="1" w:lastColumn="0" w:noHBand="0" w:noVBand="1"/>
      </w:tblPr>
      <w:tblGrid>
        <w:gridCol w:w="735"/>
        <w:gridCol w:w="2693"/>
        <w:gridCol w:w="2127"/>
        <w:gridCol w:w="994"/>
        <w:gridCol w:w="1560"/>
        <w:gridCol w:w="2127"/>
        <w:gridCol w:w="2267"/>
        <w:gridCol w:w="2497"/>
      </w:tblGrid>
      <w:tr w:rsidR="005D29F2" w14:paraId="2407C203" w14:textId="77777777">
        <w:trPr>
          <w:trHeight w:val="389"/>
        </w:trPr>
        <w:tc>
          <w:tcPr>
            <w:tcW w:w="735" w:type="dxa"/>
            <w:tcBorders>
              <w:top w:val="single" w:sz="4" w:space="0" w:color="000000"/>
              <w:left w:val="single" w:sz="4" w:space="0" w:color="000000"/>
              <w:bottom w:val="single" w:sz="4" w:space="0" w:color="000000"/>
              <w:right w:val="single" w:sz="4" w:space="0" w:color="000000"/>
            </w:tcBorders>
          </w:tcPr>
          <w:p w14:paraId="30C031CB" w14:textId="77777777" w:rsidR="005D29F2" w:rsidRDefault="005D29F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5842F9EF"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1C7B20B7" w14:textId="77777777" w:rsidR="005D29F2" w:rsidRDefault="005D29F2">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3AA2CC9F" w14:textId="77777777" w:rsidR="005D29F2" w:rsidRDefault="005D29F2">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1290B5D3"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549C0CC2" w14:textId="77777777" w:rsidR="005D29F2" w:rsidRDefault="004F125C">
            <w:pPr>
              <w:spacing w:after="0" w:line="259" w:lineRule="auto"/>
              <w:ind w:left="0" w:firstLine="0"/>
              <w:jc w:val="left"/>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01A255A8" w14:textId="77777777" w:rsidR="005D29F2" w:rsidRDefault="005D29F2">
            <w:pPr>
              <w:spacing w:after="160" w:line="259" w:lineRule="auto"/>
              <w:ind w:left="0" w:firstLine="0"/>
              <w:jc w:val="left"/>
            </w:pPr>
          </w:p>
        </w:tc>
        <w:tc>
          <w:tcPr>
            <w:tcW w:w="2497" w:type="dxa"/>
            <w:tcBorders>
              <w:top w:val="single" w:sz="4" w:space="0" w:color="000000"/>
              <w:left w:val="single" w:sz="4" w:space="0" w:color="000000"/>
              <w:bottom w:val="single" w:sz="4" w:space="0" w:color="000000"/>
              <w:right w:val="single" w:sz="4" w:space="0" w:color="000000"/>
            </w:tcBorders>
          </w:tcPr>
          <w:p w14:paraId="4BBCC614" w14:textId="77777777" w:rsidR="005D29F2" w:rsidRDefault="005D29F2">
            <w:pPr>
              <w:spacing w:after="160" w:line="259" w:lineRule="auto"/>
              <w:ind w:left="0" w:firstLine="0"/>
              <w:jc w:val="left"/>
            </w:pPr>
          </w:p>
        </w:tc>
      </w:tr>
      <w:tr w:rsidR="005D29F2" w14:paraId="5F00B30F" w14:textId="77777777">
        <w:trPr>
          <w:trHeight w:val="4428"/>
        </w:trPr>
        <w:tc>
          <w:tcPr>
            <w:tcW w:w="735" w:type="dxa"/>
            <w:tcBorders>
              <w:top w:val="single" w:sz="4" w:space="0" w:color="000000"/>
              <w:left w:val="single" w:sz="4" w:space="0" w:color="000000"/>
              <w:bottom w:val="single" w:sz="4" w:space="0" w:color="000000"/>
              <w:right w:val="single" w:sz="4" w:space="0" w:color="000000"/>
            </w:tcBorders>
          </w:tcPr>
          <w:p w14:paraId="58AABCBD" w14:textId="77777777" w:rsidR="005D29F2" w:rsidRDefault="004F125C">
            <w:pPr>
              <w:spacing w:after="0" w:line="259" w:lineRule="auto"/>
              <w:ind w:left="0" w:firstLine="0"/>
              <w:jc w:val="left"/>
            </w:pPr>
            <w:r>
              <w:lastRenderedPageBreak/>
              <w:t xml:space="preserve">13 </w:t>
            </w:r>
          </w:p>
        </w:tc>
        <w:tc>
          <w:tcPr>
            <w:tcW w:w="2693" w:type="dxa"/>
            <w:tcBorders>
              <w:top w:val="single" w:sz="4" w:space="0" w:color="000000"/>
              <w:left w:val="single" w:sz="4" w:space="0" w:color="000000"/>
              <w:bottom w:val="single" w:sz="4" w:space="0" w:color="000000"/>
              <w:right w:val="single" w:sz="4" w:space="0" w:color="000000"/>
            </w:tcBorders>
          </w:tcPr>
          <w:p w14:paraId="29177BB9" w14:textId="77777777" w:rsidR="005D29F2" w:rsidRDefault="004F125C">
            <w:pPr>
              <w:spacing w:after="0" w:line="259" w:lineRule="auto"/>
              <w:ind w:left="0" w:firstLine="0"/>
              <w:jc w:val="left"/>
            </w:pPr>
            <w:r>
              <w:t xml:space="preserve">Yoga during pregnancy: Effects on maternal comfort, </w:t>
            </w:r>
            <w:proofErr w:type="spellStart"/>
            <w:r>
              <w:t>labor</w:t>
            </w:r>
            <w:proofErr w:type="spellEnd"/>
            <w:r>
              <w:t xml:space="preserve"> pain and birth outcomes </w:t>
            </w:r>
          </w:p>
        </w:tc>
        <w:tc>
          <w:tcPr>
            <w:tcW w:w="2127" w:type="dxa"/>
            <w:tcBorders>
              <w:top w:val="single" w:sz="4" w:space="0" w:color="000000"/>
              <w:left w:val="single" w:sz="4" w:space="0" w:color="000000"/>
              <w:bottom w:val="single" w:sz="4" w:space="0" w:color="000000"/>
              <w:right w:val="single" w:sz="4" w:space="0" w:color="000000"/>
            </w:tcBorders>
          </w:tcPr>
          <w:p w14:paraId="04F2329D" w14:textId="77777777" w:rsidR="005D29F2" w:rsidRDefault="004F125C">
            <w:pPr>
              <w:spacing w:after="0" w:line="259" w:lineRule="auto"/>
              <w:ind w:left="5" w:firstLine="0"/>
              <w:jc w:val="left"/>
            </w:pPr>
            <w:proofErr w:type="spellStart"/>
            <w:r>
              <w:t>SongpornChunthar</w:t>
            </w:r>
            <w:proofErr w:type="spellEnd"/>
          </w:p>
          <w:p w14:paraId="5A8C72AC" w14:textId="77777777" w:rsidR="005D29F2" w:rsidRDefault="004F125C">
            <w:pPr>
              <w:spacing w:after="0" w:line="259" w:lineRule="auto"/>
              <w:ind w:left="5" w:firstLine="0"/>
              <w:jc w:val="left"/>
            </w:pPr>
            <w:proofErr w:type="spellStart"/>
            <w:r>
              <w:t>apat</w:t>
            </w:r>
            <w:proofErr w:type="spellEnd"/>
            <w:r>
              <w:t xml:space="preserve"> et.al </w:t>
            </w:r>
          </w:p>
        </w:tc>
        <w:tc>
          <w:tcPr>
            <w:tcW w:w="994" w:type="dxa"/>
            <w:tcBorders>
              <w:top w:val="single" w:sz="4" w:space="0" w:color="000000"/>
              <w:left w:val="single" w:sz="4" w:space="0" w:color="000000"/>
              <w:bottom w:val="single" w:sz="4" w:space="0" w:color="000000"/>
              <w:right w:val="single" w:sz="4" w:space="0" w:color="000000"/>
            </w:tcBorders>
          </w:tcPr>
          <w:p w14:paraId="59180ED1" w14:textId="77777777" w:rsidR="005D29F2" w:rsidRDefault="004F125C">
            <w:pPr>
              <w:spacing w:after="0" w:line="259" w:lineRule="auto"/>
              <w:ind w:left="0" w:firstLine="0"/>
              <w:jc w:val="left"/>
            </w:pPr>
            <w:r>
              <w:t xml:space="preserve">RCT </w:t>
            </w:r>
          </w:p>
        </w:tc>
        <w:tc>
          <w:tcPr>
            <w:tcW w:w="1560" w:type="dxa"/>
            <w:tcBorders>
              <w:top w:val="single" w:sz="4" w:space="0" w:color="000000"/>
              <w:left w:val="single" w:sz="4" w:space="0" w:color="000000"/>
              <w:bottom w:val="single" w:sz="4" w:space="0" w:color="000000"/>
              <w:right w:val="single" w:sz="4" w:space="0" w:color="000000"/>
            </w:tcBorders>
          </w:tcPr>
          <w:p w14:paraId="0AFD5C11" w14:textId="77777777" w:rsidR="005D29F2" w:rsidRDefault="004F125C">
            <w:pPr>
              <w:spacing w:after="0" w:line="259" w:lineRule="auto"/>
              <w:ind w:left="0" w:firstLine="0"/>
              <w:jc w:val="left"/>
            </w:pPr>
            <w:r>
              <w:t xml:space="preserve">N=74 </w:t>
            </w:r>
          </w:p>
          <w:p w14:paraId="34C1C07C" w14:textId="77777777" w:rsidR="005D29F2" w:rsidRDefault="004F125C">
            <w:pPr>
              <w:spacing w:after="2" w:line="238" w:lineRule="auto"/>
              <w:ind w:left="0" w:firstLine="0"/>
              <w:jc w:val="left"/>
            </w:pPr>
            <w:r>
              <w:t>Experimental group(n=37) Control group(n=37) Duration:10-</w:t>
            </w:r>
          </w:p>
          <w:p w14:paraId="08021364" w14:textId="77777777" w:rsidR="005D29F2" w:rsidRDefault="004F125C">
            <w:pPr>
              <w:spacing w:after="0" w:line="259" w:lineRule="auto"/>
              <w:ind w:left="0" w:firstLine="0"/>
              <w:jc w:val="left"/>
            </w:pPr>
            <w:r>
              <w:t xml:space="preserve">12 weeks </w:t>
            </w:r>
          </w:p>
        </w:tc>
        <w:tc>
          <w:tcPr>
            <w:tcW w:w="2127" w:type="dxa"/>
            <w:tcBorders>
              <w:top w:val="single" w:sz="4" w:space="0" w:color="000000"/>
              <w:left w:val="single" w:sz="4" w:space="0" w:color="000000"/>
              <w:bottom w:val="single" w:sz="4" w:space="0" w:color="000000"/>
              <w:right w:val="single" w:sz="4" w:space="0" w:color="000000"/>
            </w:tcBorders>
          </w:tcPr>
          <w:p w14:paraId="52AE9B99" w14:textId="77777777" w:rsidR="005D29F2" w:rsidRDefault="004F125C">
            <w:pPr>
              <w:spacing w:after="0" w:line="259" w:lineRule="auto"/>
              <w:ind w:left="0" w:firstLine="0"/>
              <w:jc w:val="left"/>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0F94263C" w14:textId="77777777" w:rsidR="005D29F2" w:rsidRDefault="004F125C">
            <w:pPr>
              <w:spacing w:after="0" w:line="259" w:lineRule="auto"/>
              <w:ind w:left="0" w:firstLine="0"/>
              <w:jc w:val="left"/>
            </w:pPr>
            <w:r>
              <w:t xml:space="preserve">State-Trait Anxiety </w:t>
            </w:r>
          </w:p>
          <w:p w14:paraId="418B839E" w14:textId="77777777" w:rsidR="005D29F2" w:rsidRDefault="004F125C">
            <w:pPr>
              <w:spacing w:after="0" w:line="259" w:lineRule="auto"/>
              <w:ind w:left="0" w:firstLine="0"/>
              <w:jc w:val="left"/>
            </w:pPr>
            <w:proofErr w:type="spellStart"/>
            <w:proofErr w:type="gramStart"/>
            <w:r>
              <w:t>Inventory,Visual</w:t>
            </w:r>
            <w:proofErr w:type="spellEnd"/>
            <w:proofErr w:type="gramEnd"/>
            <w:r>
              <w:t xml:space="preserve"> </w:t>
            </w:r>
          </w:p>
          <w:p w14:paraId="20452A9A" w14:textId="77777777" w:rsidR="005D29F2" w:rsidRDefault="004F125C">
            <w:pPr>
              <w:spacing w:after="0" w:line="259" w:lineRule="auto"/>
              <w:ind w:left="0" w:firstLine="0"/>
              <w:jc w:val="left"/>
            </w:pPr>
            <w:r>
              <w:t xml:space="preserve">Analogue Scale </w:t>
            </w:r>
          </w:p>
          <w:p w14:paraId="1880267F" w14:textId="77777777" w:rsidR="005D29F2" w:rsidRDefault="004F125C">
            <w:pPr>
              <w:spacing w:after="0" w:line="238" w:lineRule="auto"/>
              <w:ind w:left="0" w:firstLine="0"/>
              <w:jc w:val="left"/>
            </w:pPr>
            <w:r>
              <w:t xml:space="preserve">(VAS) for comfort, The maternal comfort questionnaire (MCQ), The visual analogue sensation of pain scale </w:t>
            </w:r>
          </w:p>
          <w:p w14:paraId="075193BB" w14:textId="77777777" w:rsidR="005D29F2" w:rsidRDefault="004F125C">
            <w:pPr>
              <w:spacing w:after="0" w:line="259" w:lineRule="auto"/>
              <w:ind w:left="0" w:firstLine="0"/>
              <w:jc w:val="left"/>
            </w:pPr>
            <w:r>
              <w:t xml:space="preserve">(VASPS), The pain </w:t>
            </w:r>
          </w:p>
          <w:p w14:paraId="5F9D2C3F" w14:textId="77777777" w:rsidR="005D29F2" w:rsidRDefault="004F125C">
            <w:pPr>
              <w:spacing w:after="0" w:line="238" w:lineRule="auto"/>
              <w:ind w:left="0" w:firstLine="0"/>
              <w:jc w:val="left"/>
            </w:pPr>
            <w:proofErr w:type="spellStart"/>
            <w:r>
              <w:t>behavioral</w:t>
            </w:r>
            <w:proofErr w:type="spellEnd"/>
            <w:r>
              <w:t xml:space="preserve"> observation scale (PBOS), APGAR </w:t>
            </w:r>
          </w:p>
          <w:p w14:paraId="2BB75962" w14:textId="77777777" w:rsidR="005D29F2" w:rsidRDefault="004F125C">
            <w:pPr>
              <w:spacing w:after="0" w:line="259" w:lineRule="auto"/>
              <w:ind w:left="0" w:firstLine="0"/>
              <w:jc w:val="left"/>
            </w:pPr>
            <w:r>
              <w:t xml:space="preserve">score and Length of </w:t>
            </w:r>
            <w:proofErr w:type="spellStart"/>
            <w:r>
              <w:t>labor</w:t>
            </w:r>
            <w:proofErr w:type="spellEnd"/>
            <w:r>
              <w:t xml:space="preserve">. </w:t>
            </w:r>
          </w:p>
        </w:tc>
        <w:tc>
          <w:tcPr>
            <w:tcW w:w="2497" w:type="dxa"/>
            <w:tcBorders>
              <w:top w:val="single" w:sz="4" w:space="0" w:color="000000"/>
              <w:left w:val="single" w:sz="4" w:space="0" w:color="000000"/>
              <w:bottom w:val="single" w:sz="4" w:space="0" w:color="000000"/>
              <w:right w:val="single" w:sz="4" w:space="0" w:color="000000"/>
            </w:tcBorders>
          </w:tcPr>
          <w:p w14:paraId="33ECDF0B" w14:textId="77777777" w:rsidR="005D29F2" w:rsidRDefault="004F125C">
            <w:pPr>
              <w:spacing w:after="5" w:line="236" w:lineRule="auto"/>
              <w:ind w:left="5" w:firstLine="0"/>
              <w:jc w:val="left"/>
            </w:pPr>
            <w:r>
              <w:t xml:space="preserve">The study findings suggest </w:t>
            </w:r>
          </w:p>
          <w:p w14:paraId="213565B1" w14:textId="77777777" w:rsidR="005D29F2" w:rsidRDefault="004F125C">
            <w:pPr>
              <w:spacing w:after="0" w:line="238" w:lineRule="auto"/>
              <w:ind w:left="5" w:firstLine="0"/>
              <w:jc w:val="left"/>
            </w:pPr>
            <w:r>
              <w:t xml:space="preserve"> that 30 min of yoga practice at least three times per week for 10 </w:t>
            </w:r>
          </w:p>
          <w:p w14:paraId="188AEFB9" w14:textId="77777777" w:rsidR="005D29F2" w:rsidRDefault="004F125C">
            <w:pPr>
              <w:spacing w:after="0" w:line="259" w:lineRule="auto"/>
              <w:ind w:left="5" w:firstLine="0"/>
              <w:jc w:val="left"/>
            </w:pPr>
            <w:r>
              <w:t xml:space="preserve">weeks </w:t>
            </w:r>
          </w:p>
          <w:p w14:paraId="251B5D6E" w14:textId="77777777" w:rsidR="005D29F2" w:rsidRDefault="004F125C">
            <w:pPr>
              <w:spacing w:after="0" w:line="259" w:lineRule="auto"/>
              <w:ind w:left="5" w:firstLine="0"/>
              <w:jc w:val="left"/>
            </w:pPr>
            <w:r>
              <w:t xml:space="preserve">is an effective </w:t>
            </w:r>
          </w:p>
          <w:p w14:paraId="25DC1AE8" w14:textId="77777777" w:rsidR="005D29F2" w:rsidRDefault="004F125C">
            <w:pPr>
              <w:spacing w:after="0" w:line="259" w:lineRule="auto"/>
              <w:ind w:left="5" w:firstLine="0"/>
              <w:jc w:val="left"/>
            </w:pPr>
            <w:r>
              <w:t xml:space="preserve">complementary means </w:t>
            </w:r>
          </w:p>
          <w:p w14:paraId="0800F6E0" w14:textId="77777777" w:rsidR="005D29F2" w:rsidRDefault="004F125C">
            <w:pPr>
              <w:spacing w:after="0" w:line="238" w:lineRule="auto"/>
              <w:ind w:left="5" w:right="121" w:firstLine="0"/>
              <w:jc w:val="left"/>
            </w:pPr>
            <w:r>
              <w:t xml:space="preserve">for </w:t>
            </w:r>
            <w:proofErr w:type="spellStart"/>
            <w:r>
              <w:t>facilitat</w:t>
            </w:r>
            <w:proofErr w:type="spellEnd"/>
            <w:r>
              <w:t xml:space="preserve">- </w:t>
            </w:r>
            <w:proofErr w:type="spellStart"/>
            <w:r>
              <w:t>ing</w:t>
            </w:r>
            <w:proofErr w:type="spellEnd"/>
            <w:r>
              <w:t xml:space="preserve"> maternal comfort, decreasing pain during </w:t>
            </w:r>
            <w:proofErr w:type="spellStart"/>
            <w:r>
              <w:t>labor</w:t>
            </w:r>
            <w:proofErr w:type="spellEnd"/>
            <w:r>
              <w:t xml:space="preserve"> </w:t>
            </w:r>
          </w:p>
          <w:p w14:paraId="280B9285" w14:textId="77777777" w:rsidR="005D29F2" w:rsidRDefault="004F125C">
            <w:pPr>
              <w:spacing w:after="0" w:line="259" w:lineRule="auto"/>
              <w:ind w:left="5" w:right="233" w:firstLine="0"/>
            </w:pPr>
            <w:r>
              <w:t xml:space="preserve">and 2 h </w:t>
            </w:r>
            <w:proofErr w:type="spellStart"/>
            <w:r>
              <w:t>post delivery</w:t>
            </w:r>
            <w:proofErr w:type="spellEnd"/>
            <w:r>
              <w:t xml:space="preserve">, and shortening the length of </w:t>
            </w:r>
            <w:proofErr w:type="spellStart"/>
            <w:r>
              <w:t>labor</w:t>
            </w:r>
            <w:proofErr w:type="spellEnd"/>
            <w:r>
              <w:t xml:space="preserve">. </w:t>
            </w:r>
          </w:p>
        </w:tc>
      </w:tr>
      <w:tr w:rsidR="005D29F2" w14:paraId="623FC08C" w14:textId="77777777">
        <w:trPr>
          <w:trHeight w:val="4432"/>
        </w:trPr>
        <w:tc>
          <w:tcPr>
            <w:tcW w:w="735" w:type="dxa"/>
            <w:tcBorders>
              <w:top w:val="single" w:sz="4" w:space="0" w:color="000000"/>
              <w:left w:val="single" w:sz="4" w:space="0" w:color="000000"/>
              <w:bottom w:val="single" w:sz="4" w:space="0" w:color="000000"/>
              <w:right w:val="single" w:sz="4" w:space="0" w:color="000000"/>
            </w:tcBorders>
          </w:tcPr>
          <w:p w14:paraId="38E22FE0" w14:textId="77777777" w:rsidR="005D29F2" w:rsidRDefault="004F125C">
            <w:pPr>
              <w:spacing w:after="0" w:line="259" w:lineRule="auto"/>
              <w:ind w:left="0" w:firstLine="0"/>
              <w:jc w:val="left"/>
            </w:pPr>
            <w:r>
              <w:t xml:space="preserve">14. </w:t>
            </w:r>
          </w:p>
        </w:tc>
        <w:tc>
          <w:tcPr>
            <w:tcW w:w="2693" w:type="dxa"/>
            <w:tcBorders>
              <w:top w:val="single" w:sz="4" w:space="0" w:color="000000"/>
              <w:left w:val="single" w:sz="4" w:space="0" w:color="000000"/>
              <w:bottom w:val="single" w:sz="4" w:space="0" w:color="000000"/>
              <w:right w:val="single" w:sz="4" w:space="0" w:color="000000"/>
            </w:tcBorders>
          </w:tcPr>
          <w:p w14:paraId="58536DA7" w14:textId="77777777" w:rsidR="005D29F2" w:rsidRDefault="004F125C">
            <w:pPr>
              <w:spacing w:after="0" w:line="259" w:lineRule="auto"/>
              <w:ind w:left="0" w:firstLine="0"/>
              <w:jc w:val="left"/>
            </w:pPr>
            <w:r>
              <w:t xml:space="preserve">Yoga and social support reduce prenatal depression, anxiety and cortisol </w:t>
            </w:r>
          </w:p>
        </w:tc>
        <w:tc>
          <w:tcPr>
            <w:tcW w:w="2127" w:type="dxa"/>
            <w:tcBorders>
              <w:top w:val="single" w:sz="4" w:space="0" w:color="000000"/>
              <w:left w:val="single" w:sz="4" w:space="0" w:color="000000"/>
              <w:bottom w:val="single" w:sz="4" w:space="0" w:color="000000"/>
              <w:right w:val="single" w:sz="4" w:space="0" w:color="000000"/>
            </w:tcBorders>
          </w:tcPr>
          <w:p w14:paraId="13A2923D" w14:textId="77777777" w:rsidR="005D29F2" w:rsidRDefault="004F125C">
            <w:pPr>
              <w:spacing w:after="0" w:line="259" w:lineRule="auto"/>
              <w:ind w:left="5" w:firstLine="0"/>
              <w:jc w:val="left"/>
            </w:pPr>
            <w:r>
              <w:t xml:space="preserve">Tiffany </w:t>
            </w:r>
            <w:proofErr w:type="spellStart"/>
            <w:proofErr w:type="gramStart"/>
            <w:r>
              <w:t>Field,phD</w:t>
            </w:r>
            <w:proofErr w:type="spellEnd"/>
            <w:proofErr w:type="gramEnd"/>
            <w:r>
              <w:t xml:space="preserve"> </w:t>
            </w:r>
          </w:p>
          <w:p w14:paraId="5ED0D738" w14:textId="77777777" w:rsidR="005D29F2" w:rsidRDefault="004F125C">
            <w:pPr>
              <w:spacing w:after="0" w:line="259" w:lineRule="auto"/>
              <w:ind w:left="5" w:firstLine="0"/>
              <w:jc w:val="left"/>
            </w:pPr>
            <w:r>
              <w:t xml:space="preserve">et.al </w:t>
            </w:r>
          </w:p>
        </w:tc>
        <w:tc>
          <w:tcPr>
            <w:tcW w:w="994" w:type="dxa"/>
            <w:tcBorders>
              <w:top w:val="single" w:sz="4" w:space="0" w:color="000000"/>
              <w:left w:val="single" w:sz="4" w:space="0" w:color="000000"/>
              <w:bottom w:val="single" w:sz="4" w:space="0" w:color="000000"/>
              <w:right w:val="single" w:sz="4" w:space="0" w:color="000000"/>
            </w:tcBorders>
          </w:tcPr>
          <w:p w14:paraId="0CDD6DDE" w14:textId="77777777" w:rsidR="005D29F2" w:rsidRDefault="004F125C">
            <w:pPr>
              <w:spacing w:after="0" w:line="259" w:lineRule="auto"/>
              <w:ind w:left="0" w:firstLine="0"/>
              <w:jc w:val="left"/>
            </w:pPr>
            <w:r>
              <w:t xml:space="preserve">RCT </w:t>
            </w:r>
          </w:p>
        </w:tc>
        <w:tc>
          <w:tcPr>
            <w:tcW w:w="1560" w:type="dxa"/>
            <w:tcBorders>
              <w:top w:val="single" w:sz="4" w:space="0" w:color="000000"/>
              <w:left w:val="single" w:sz="4" w:space="0" w:color="000000"/>
              <w:bottom w:val="single" w:sz="4" w:space="0" w:color="000000"/>
              <w:right w:val="single" w:sz="4" w:space="0" w:color="000000"/>
            </w:tcBorders>
          </w:tcPr>
          <w:p w14:paraId="25CC8E0E" w14:textId="77777777" w:rsidR="005D29F2" w:rsidRDefault="004F125C">
            <w:pPr>
              <w:spacing w:after="0" w:line="259" w:lineRule="auto"/>
              <w:ind w:left="0" w:right="149" w:firstLine="0"/>
              <w:jc w:val="left"/>
            </w:pPr>
            <w:r>
              <w:t xml:space="preserve">N=92 Yoga group(n=46) Social support group(n=46) Duration: 12 weeks </w:t>
            </w:r>
          </w:p>
        </w:tc>
        <w:tc>
          <w:tcPr>
            <w:tcW w:w="2127" w:type="dxa"/>
            <w:tcBorders>
              <w:top w:val="single" w:sz="4" w:space="0" w:color="000000"/>
              <w:left w:val="single" w:sz="4" w:space="0" w:color="000000"/>
              <w:bottom w:val="single" w:sz="4" w:space="0" w:color="000000"/>
              <w:right w:val="single" w:sz="4" w:space="0" w:color="000000"/>
            </w:tcBorders>
          </w:tcPr>
          <w:p w14:paraId="33726F9A" w14:textId="77777777" w:rsidR="005D29F2" w:rsidRDefault="004F125C">
            <w:pPr>
              <w:spacing w:after="0" w:line="259" w:lineRule="auto"/>
              <w:ind w:left="0" w:firstLine="0"/>
              <w:jc w:val="left"/>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4830297B" w14:textId="77777777" w:rsidR="005D29F2" w:rsidRDefault="004F125C">
            <w:pPr>
              <w:spacing w:after="0" w:line="259" w:lineRule="auto"/>
              <w:ind w:left="0" w:firstLine="0"/>
              <w:jc w:val="left"/>
            </w:pPr>
            <w:r>
              <w:t xml:space="preserve">Structured Clinical </w:t>
            </w:r>
          </w:p>
          <w:p w14:paraId="7AB438E9" w14:textId="77777777" w:rsidR="005D29F2" w:rsidRDefault="004F125C">
            <w:pPr>
              <w:spacing w:after="0" w:line="259" w:lineRule="auto"/>
              <w:ind w:left="0" w:firstLine="0"/>
              <w:jc w:val="left"/>
            </w:pPr>
            <w:r>
              <w:t xml:space="preserve">Interview </w:t>
            </w:r>
          </w:p>
          <w:p w14:paraId="6EF82BB1" w14:textId="77777777" w:rsidR="005D29F2" w:rsidRDefault="004F125C">
            <w:pPr>
              <w:spacing w:after="0" w:line="259" w:lineRule="auto"/>
              <w:ind w:left="0" w:firstLine="0"/>
              <w:jc w:val="left"/>
            </w:pPr>
            <w:r>
              <w:t xml:space="preserve">Depression (SCID), </w:t>
            </w:r>
          </w:p>
          <w:p w14:paraId="41B1189E" w14:textId="77777777" w:rsidR="005D29F2" w:rsidRDefault="004F125C">
            <w:pPr>
              <w:spacing w:after="0" w:line="259" w:lineRule="auto"/>
              <w:ind w:left="0" w:firstLine="0"/>
              <w:jc w:val="left"/>
            </w:pPr>
            <w:r>
              <w:t xml:space="preserve">The </w:t>
            </w:r>
            <w:proofErr w:type="spellStart"/>
            <w:r>
              <w:t>Center</w:t>
            </w:r>
            <w:proofErr w:type="spellEnd"/>
            <w:r>
              <w:t xml:space="preserve"> for </w:t>
            </w:r>
          </w:p>
          <w:p w14:paraId="420A2DDB" w14:textId="77777777" w:rsidR="005D29F2" w:rsidRDefault="004F125C">
            <w:pPr>
              <w:spacing w:after="0" w:line="259" w:lineRule="auto"/>
              <w:ind w:left="0" w:firstLine="0"/>
              <w:jc w:val="left"/>
            </w:pPr>
            <w:r>
              <w:t xml:space="preserve">Epidemiological </w:t>
            </w:r>
          </w:p>
          <w:p w14:paraId="1B8DF6D7" w14:textId="77777777" w:rsidR="005D29F2" w:rsidRDefault="004F125C">
            <w:pPr>
              <w:spacing w:after="0" w:line="259" w:lineRule="auto"/>
              <w:ind w:left="0" w:firstLine="0"/>
              <w:jc w:val="left"/>
            </w:pPr>
            <w:r>
              <w:t xml:space="preserve">Studies Depression </w:t>
            </w:r>
          </w:p>
          <w:p w14:paraId="30434623" w14:textId="77777777" w:rsidR="005D29F2" w:rsidRDefault="004F125C">
            <w:pPr>
              <w:spacing w:after="0" w:line="259" w:lineRule="auto"/>
              <w:ind w:left="0" w:firstLine="0"/>
              <w:jc w:val="left"/>
            </w:pPr>
            <w:r>
              <w:t xml:space="preserve">Scale </w:t>
            </w:r>
          </w:p>
          <w:p w14:paraId="1FE670C1" w14:textId="77777777" w:rsidR="005D29F2" w:rsidRDefault="004F125C">
            <w:pPr>
              <w:spacing w:after="0" w:line="259" w:lineRule="auto"/>
              <w:ind w:left="0" w:firstLine="0"/>
              <w:jc w:val="left"/>
            </w:pPr>
            <w:r>
              <w:t xml:space="preserve">(CES-D), Edinburgh </w:t>
            </w:r>
          </w:p>
          <w:p w14:paraId="66804CE4" w14:textId="77777777" w:rsidR="005D29F2" w:rsidRDefault="004F125C">
            <w:pPr>
              <w:spacing w:after="0" w:line="259" w:lineRule="auto"/>
              <w:ind w:left="0" w:firstLine="0"/>
              <w:jc w:val="left"/>
            </w:pPr>
            <w:r>
              <w:t xml:space="preserve">Postnatal Depression </w:t>
            </w:r>
          </w:p>
          <w:p w14:paraId="6312AA2E" w14:textId="77777777" w:rsidR="005D29F2" w:rsidRDefault="004F125C">
            <w:pPr>
              <w:spacing w:after="0" w:line="259" w:lineRule="auto"/>
              <w:ind w:left="0" w:firstLine="0"/>
              <w:jc w:val="left"/>
            </w:pPr>
            <w:r>
              <w:t xml:space="preserve">Scale (EPDS), </w:t>
            </w:r>
          </w:p>
          <w:p w14:paraId="5E17A15E" w14:textId="77777777" w:rsidR="005D29F2" w:rsidRDefault="004F125C">
            <w:pPr>
              <w:spacing w:after="0" w:line="259" w:lineRule="auto"/>
              <w:ind w:left="0" w:firstLine="0"/>
              <w:jc w:val="left"/>
            </w:pPr>
            <w:r>
              <w:t xml:space="preserve">Profile of Mood </w:t>
            </w:r>
          </w:p>
          <w:p w14:paraId="4B967A40" w14:textId="77777777" w:rsidR="005D29F2" w:rsidRDefault="004F125C">
            <w:pPr>
              <w:spacing w:after="0" w:line="259" w:lineRule="auto"/>
              <w:ind w:left="0" w:firstLine="0"/>
              <w:jc w:val="left"/>
            </w:pPr>
            <w:r>
              <w:t xml:space="preserve">States (POMS) </w:t>
            </w:r>
          </w:p>
          <w:p w14:paraId="66DCC0B0" w14:textId="77777777" w:rsidR="005D29F2" w:rsidRDefault="004F125C">
            <w:pPr>
              <w:spacing w:after="0" w:line="259" w:lineRule="auto"/>
              <w:ind w:left="0" w:firstLine="0"/>
              <w:jc w:val="left"/>
            </w:pPr>
            <w:r>
              <w:t xml:space="preserve">Depression scale, </w:t>
            </w:r>
          </w:p>
          <w:p w14:paraId="3DD91F2B" w14:textId="77777777" w:rsidR="005D29F2" w:rsidRDefault="004F125C">
            <w:pPr>
              <w:spacing w:after="0" w:line="259" w:lineRule="auto"/>
              <w:ind w:left="0" w:firstLine="0"/>
              <w:jc w:val="left"/>
            </w:pPr>
            <w:r>
              <w:t xml:space="preserve">State Anxiety </w:t>
            </w:r>
          </w:p>
          <w:p w14:paraId="4D8D786E" w14:textId="77777777" w:rsidR="005D29F2" w:rsidRDefault="004F125C">
            <w:pPr>
              <w:spacing w:after="0" w:line="259" w:lineRule="auto"/>
              <w:ind w:left="0" w:firstLine="0"/>
              <w:jc w:val="left"/>
            </w:pPr>
            <w:r>
              <w:t xml:space="preserve">Inventory (STAI), </w:t>
            </w:r>
          </w:p>
          <w:p w14:paraId="4751FC90" w14:textId="77777777" w:rsidR="005D29F2" w:rsidRDefault="004F125C">
            <w:pPr>
              <w:spacing w:after="0" w:line="259" w:lineRule="auto"/>
              <w:ind w:left="0" w:firstLine="0"/>
              <w:jc w:val="left"/>
            </w:pPr>
            <w:r>
              <w:t xml:space="preserve">State Anger </w:t>
            </w:r>
          </w:p>
        </w:tc>
        <w:tc>
          <w:tcPr>
            <w:tcW w:w="2497" w:type="dxa"/>
            <w:tcBorders>
              <w:top w:val="single" w:sz="4" w:space="0" w:color="000000"/>
              <w:left w:val="single" w:sz="4" w:space="0" w:color="000000"/>
              <w:bottom w:val="single" w:sz="4" w:space="0" w:color="000000"/>
              <w:right w:val="single" w:sz="4" w:space="0" w:color="000000"/>
            </w:tcBorders>
          </w:tcPr>
          <w:p w14:paraId="2F52E9AB" w14:textId="77777777" w:rsidR="005D29F2" w:rsidRDefault="004F125C">
            <w:pPr>
              <w:spacing w:after="3" w:line="238" w:lineRule="auto"/>
              <w:ind w:left="5" w:right="239" w:firstLine="0"/>
            </w:pPr>
            <w:r>
              <w:t xml:space="preserve">Study suggest that yoga and support groups may be cost-effective </w:t>
            </w:r>
          </w:p>
          <w:p w14:paraId="1ADB184B" w14:textId="77777777" w:rsidR="005D29F2" w:rsidRDefault="004F125C">
            <w:pPr>
              <w:spacing w:after="0" w:line="259" w:lineRule="auto"/>
              <w:ind w:left="5" w:right="278" w:firstLine="0"/>
              <w:jc w:val="left"/>
            </w:pPr>
            <w:r>
              <w:t xml:space="preserve">therapies for reducing depression, anxiety, and anger as well as improving relationships. </w:t>
            </w:r>
          </w:p>
        </w:tc>
      </w:tr>
    </w:tbl>
    <w:p w14:paraId="42CAA9C1"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53" w:type="dxa"/>
        </w:tblCellMar>
        <w:tblLook w:val="04A0" w:firstRow="1" w:lastRow="0" w:firstColumn="1" w:lastColumn="0" w:noHBand="0" w:noVBand="1"/>
      </w:tblPr>
      <w:tblGrid>
        <w:gridCol w:w="735"/>
        <w:gridCol w:w="2691"/>
        <w:gridCol w:w="2127"/>
        <w:gridCol w:w="993"/>
        <w:gridCol w:w="1565"/>
        <w:gridCol w:w="2127"/>
        <w:gridCol w:w="2266"/>
        <w:gridCol w:w="2496"/>
      </w:tblGrid>
      <w:tr w:rsidR="005D29F2" w14:paraId="530E3847" w14:textId="77777777">
        <w:trPr>
          <w:trHeight w:val="1393"/>
        </w:trPr>
        <w:tc>
          <w:tcPr>
            <w:tcW w:w="735" w:type="dxa"/>
            <w:tcBorders>
              <w:top w:val="single" w:sz="4" w:space="0" w:color="000000"/>
              <w:left w:val="single" w:sz="4" w:space="0" w:color="000000"/>
              <w:bottom w:val="single" w:sz="4" w:space="0" w:color="000000"/>
              <w:right w:val="single" w:sz="4" w:space="0" w:color="000000"/>
            </w:tcBorders>
          </w:tcPr>
          <w:p w14:paraId="73DF245B" w14:textId="77777777" w:rsidR="005D29F2" w:rsidRDefault="005D29F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5282AFB1"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7A9B0438" w14:textId="77777777" w:rsidR="005D29F2" w:rsidRDefault="005D29F2">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27FDE044" w14:textId="77777777" w:rsidR="005D29F2" w:rsidRDefault="005D29F2">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5191575C"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4FD14946" w14:textId="77777777" w:rsidR="005D29F2" w:rsidRDefault="005D29F2">
            <w:pPr>
              <w:spacing w:after="160" w:line="259" w:lineRule="auto"/>
              <w:ind w:left="0" w:firstLine="0"/>
              <w:jc w:val="left"/>
            </w:pPr>
          </w:p>
        </w:tc>
        <w:tc>
          <w:tcPr>
            <w:tcW w:w="2267" w:type="dxa"/>
            <w:tcBorders>
              <w:top w:val="single" w:sz="4" w:space="0" w:color="000000"/>
              <w:left w:val="single" w:sz="4" w:space="0" w:color="000000"/>
              <w:bottom w:val="single" w:sz="4" w:space="0" w:color="000000"/>
              <w:right w:val="single" w:sz="4" w:space="0" w:color="000000"/>
            </w:tcBorders>
          </w:tcPr>
          <w:p w14:paraId="2AF4EF01" w14:textId="77777777" w:rsidR="005D29F2" w:rsidRDefault="004F125C">
            <w:pPr>
              <w:spacing w:after="0" w:line="259" w:lineRule="auto"/>
              <w:ind w:left="0" w:firstLine="0"/>
              <w:jc w:val="left"/>
            </w:pPr>
            <w:r>
              <w:t xml:space="preserve">Inventory (STAXI), </w:t>
            </w:r>
          </w:p>
          <w:p w14:paraId="1181B469" w14:textId="77777777" w:rsidR="005D29F2" w:rsidRDefault="004F125C">
            <w:pPr>
              <w:spacing w:after="0" w:line="259" w:lineRule="auto"/>
              <w:ind w:left="0" w:firstLine="0"/>
              <w:jc w:val="left"/>
            </w:pPr>
            <w:r>
              <w:t xml:space="preserve">The Relationship </w:t>
            </w:r>
          </w:p>
          <w:p w14:paraId="37F2D8B7" w14:textId="77777777" w:rsidR="005D29F2" w:rsidRDefault="004F125C">
            <w:pPr>
              <w:spacing w:after="0" w:line="259" w:lineRule="auto"/>
              <w:ind w:left="0" w:firstLine="0"/>
              <w:jc w:val="left"/>
            </w:pPr>
            <w:r>
              <w:t xml:space="preserve">Questionnaire, Cortisol, estriol, and progesterone levels. </w:t>
            </w:r>
          </w:p>
        </w:tc>
        <w:tc>
          <w:tcPr>
            <w:tcW w:w="2497" w:type="dxa"/>
            <w:tcBorders>
              <w:top w:val="single" w:sz="4" w:space="0" w:color="000000"/>
              <w:left w:val="single" w:sz="4" w:space="0" w:color="000000"/>
              <w:bottom w:val="single" w:sz="4" w:space="0" w:color="000000"/>
              <w:right w:val="single" w:sz="4" w:space="0" w:color="000000"/>
            </w:tcBorders>
          </w:tcPr>
          <w:p w14:paraId="7A70C3A3" w14:textId="77777777" w:rsidR="005D29F2" w:rsidRDefault="005D29F2">
            <w:pPr>
              <w:spacing w:after="160" w:line="259" w:lineRule="auto"/>
              <w:ind w:left="0" w:firstLine="0"/>
              <w:jc w:val="left"/>
            </w:pPr>
          </w:p>
        </w:tc>
      </w:tr>
      <w:tr w:rsidR="005D29F2" w14:paraId="7A606E24" w14:textId="77777777">
        <w:trPr>
          <w:trHeight w:val="2219"/>
        </w:trPr>
        <w:tc>
          <w:tcPr>
            <w:tcW w:w="735" w:type="dxa"/>
            <w:tcBorders>
              <w:top w:val="single" w:sz="4" w:space="0" w:color="000000"/>
              <w:left w:val="single" w:sz="4" w:space="0" w:color="000000"/>
              <w:bottom w:val="single" w:sz="4" w:space="0" w:color="000000"/>
              <w:right w:val="single" w:sz="4" w:space="0" w:color="000000"/>
            </w:tcBorders>
          </w:tcPr>
          <w:p w14:paraId="6391E391" w14:textId="77777777" w:rsidR="005D29F2" w:rsidRDefault="004F125C">
            <w:pPr>
              <w:spacing w:after="0" w:line="259" w:lineRule="auto"/>
              <w:ind w:left="0" w:firstLine="0"/>
              <w:jc w:val="left"/>
            </w:pPr>
            <w:r>
              <w:t xml:space="preserve">15. </w:t>
            </w:r>
          </w:p>
        </w:tc>
        <w:tc>
          <w:tcPr>
            <w:tcW w:w="2693" w:type="dxa"/>
            <w:tcBorders>
              <w:top w:val="single" w:sz="4" w:space="0" w:color="000000"/>
              <w:left w:val="single" w:sz="4" w:space="0" w:color="000000"/>
              <w:bottom w:val="single" w:sz="4" w:space="0" w:color="000000"/>
              <w:right w:val="single" w:sz="4" w:space="0" w:color="000000"/>
            </w:tcBorders>
          </w:tcPr>
          <w:p w14:paraId="6ED42177" w14:textId="77777777" w:rsidR="005D29F2" w:rsidRDefault="004F125C">
            <w:pPr>
              <w:spacing w:after="0" w:line="259" w:lineRule="auto"/>
              <w:ind w:left="0" w:firstLine="0"/>
              <w:jc w:val="left"/>
            </w:pPr>
            <w:r>
              <w:t xml:space="preserve">A randomized control trial to study the effect of integrated yoga on pregnancy outcome in hypertensive disorder of pregnancy </w:t>
            </w:r>
          </w:p>
        </w:tc>
        <w:tc>
          <w:tcPr>
            <w:tcW w:w="2127" w:type="dxa"/>
            <w:tcBorders>
              <w:top w:val="single" w:sz="4" w:space="0" w:color="000000"/>
              <w:left w:val="single" w:sz="4" w:space="0" w:color="000000"/>
              <w:bottom w:val="single" w:sz="4" w:space="0" w:color="000000"/>
              <w:right w:val="single" w:sz="4" w:space="0" w:color="000000"/>
            </w:tcBorders>
          </w:tcPr>
          <w:p w14:paraId="5B14D2BB" w14:textId="77777777" w:rsidR="005D29F2" w:rsidRDefault="004F125C">
            <w:pPr>
              <w:spacing w:after="0" w:line="259" w:lineRule="auto"/>
              <w:ind w:left="5" w:firstLine="0"/>
              <w:jc w:val="left"/>
            </w:pPr>
            <w:r>
              <w:t xml:space="preserve">Amrita Makhija </w:t>
            </w:r>
          </w:p>
          <w:p w14:paraId="48E53D8E" w14:textId="77777777" w:rsidR="005D29F2" w:rsidRDefault="004F125C">
            <w:pPr>
              <w:spacing w:after="0" w:line="259" w:lineRule="auto"/>
              <w:ind w:left="5" w:firstLine="0"/>
              <w:jc w:val="left"/>
            </w:pPr>
            <w:r>
              <w:t xml:space="preserve">et.al </w:t>
            </w:r>
          </w:p>
        </w:tc>
        <w:tc>
          <w:tcPr>
            <w:tcW w:w="994" w:type="dxa"/>
            <w:tcBorders>
              <w:top w:val="single" w:sz="4" w:space="0" w:color="000000"/>
              <w:left w:val="single" w:sz="4" w:space="0" w:color="000000"/>
              <w:bottom w:val="single" w:sz="4" w:space="0" w:color="000000"/>
              <w:right w:val="single" w:sz="4" w:space="0" w:color="000000"/>
            </w:tcBorders>
          </w:tcPr>
          <w:p w14:paraId="1D774076" w14:textId="77777777" w:rsidR="005D29F2" w:rsidRDefault="004F125C">
            <w:pPr>
              <w:spacing w:after="0" w:line="259" w:lineRule="auto"/>
              <w:ind w:left="0" w:firstLine="0"/>
              <w:jc w:val="left"/>
            </w:pPr>
            <w:r>
              <w:t xml:space="preserve">RCT </w:t>
            </w:r>
          </w:p>
        </w:tc>
        <w:tc>
          <w:tcPr>
            <w:tcW w:w="1560" w:type="dxa"/>
            <w:tcBorders>
              <w:top w:val="single" w:sz="4" w:space="0" w:color="000000"/>
              <w:left w:val="single" w:sz="4" w:space="0" w:color="000000"/>
              <w:bottom w:val="single" w:sz="4" w:space="0" w:color="000000"/>
              <w:right w:val="single" w:sz="4" w:space="0" w:color="000000"/>
            </w:tcBorders>
          </w:tcPr>
          <w:p w14:paraId="02F0BA79" w14:textId="77777777" w:rsidR="005D29F2" w:rsidRDefault="004F125C">
            <w:pPr>
              <w:spacing w:after="0" w:line="259" w:lineRule="auto"/>
              <w:ind w:left="0" w:right="190" w:firstLine="0"/>
              <w:jc w:val="left"/>
            </w:pPr>
            <w:r>
              <w:t xml:space="preserve">N=67 Study group(n=35) Control group(n=32) Duration: 4 weeks </w:t>
            </w:r>
          </w:p>
        </w:tc>
        <w:tc>
          <w:tcPr>
            <w:tcW w:w="2127" w:type="dxa"/>
            <w:tcBorders>
              <w:top w:val="single" w:sz="4" w:space="0" w:color="000000"/>
              <w:left w:val="single" w:sz="4" w:space="0" w:color="000000"/>
              <w:bottom w:val="single" w:sz="4" w:space="0" w:color="000000"/>
              <w:right w:val="single" w:sz="4" w:space="0" w:color="000000"/>
            </w:tcBorders>
          </w:tcPr>
          <w:p w14:paraId="682E71FF" w14:textId="77777777" w:rsidR="005D29F2" w:rsidRDefault="004F125C">
            <w:pPr>
              <w:spacing w:after="0" w:line="259" w:lineRule="auto"/>
              <w:ind w:left="0" w:firstLine="0"/>
              <w:jc w:val="left"/>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58D82CC3" w14:textId="77777777" w:rsidR="005D29F2" w:rsidRDefault="004F125C">
            <w:pPr>
              <w:spacing w:after="4" w:line="236" w:lineRule="auto"/>
              <w:ind w:left="0" w:firstLine="0"/>
              <w:jc w:val="left"/>
            </w:pPr>
            <w:r>
              <w:t xml:space="preserve">Blood </w:t>
            </w:r>
            <w:proofErr w:type="gramStart"/>
            <w:r>
              <w:t>pressure,  A</w:t>
            </w:r>
            <w:proofErr w:type="gramEnd"/>
            <w:r>
              <w:t xml:space="preserve"> Vi- </w:t>
            </w:r>
          </w:p>
          <w:p w14:paraId="783A1F9C" w14:textId="77777777" w:rsidR="005D29F2" w:rsidRDefault="004F125C">
            <w:pPr>
              <w:spacing w:after="0" w:line="259" w:lineRule="auto"/>
              <w:ind w:left="0" w:firstLine="0"/>
              <w:jc w:val="left"/>
            </w:pPr>
            <w:proofErr w:type="spellStart"/>
            <w:r>
              <w:t>sual</w:t>
            </w:r>
            <w:proofErr w:type="spellEnd"/>
            <w:r>
              <w:t xml:space="preserve"> Analog Scale </w:t>
            </w:r>
          </w:p>
          <w:p w14:paraId="68DB9DA7" w14:textId="77777777" w:rsidR="005D29F2" w:rsidRDefault="004F125C">
            <w:pPr>
              <w:spacing w:after="0" w:line="259" w:lineRule="auto"/>
              <w:ind w:left="0" w:firstLine="0"/>
              <w:jc w:val="left"/>
            </w:pPr>
            <w:r>
              <w:t xml:space="preserve">(VAS) for Total </w:t>
            </w:r>
          </w:p>
          <w:p w14:paraId="4C3C04C8" w14:textId="77777777" w:rsidR="005D29F2" w:rsidRDefault="004F125C">
            <w:pPr>
              <w:spacing w:after="0" w:line="259" w:lineRule="auto"/>
              <w:ind w:left="0" w:firstLine="0"/>
              <w:jc w:val="left"/>
            </w:pPr>
            <w:r>
              <w:t xml:space="preserve">Comfort </w:t>
            </w:r>
          </w:p>
        </w:tc>
        <w:tc>
          <w:tcPr>
            <w:tcW w:w="2497" w:type="dxa"/>
            <w:tcBorders>
              <w:top w:val="single" w:sz="4" w:space="0" w:color="000000"/>
              <w:left w:val="single" w:sz="4" w:space="0" w:color="000000"/>
              <w:bottom w:val="single" w:sz="4" w:space="0" w:color="000000"/>
              <w:right w:val="single" w:sz="4" w:space="0" w:color="000000"/>
            </w:tcBorders>
          </w:tcPr>
          <w:p w14:paraId="359042D3" w14:textId="77777777" w:rsidR="005D29F2" w:rsidRDefault="004F125C">
            <w:pPr>
              <w:spacing w:after="0" w:line="259" w:lineRule="auto"/>
              <w:ind w:left="5" w:right="89" w:firstLine="0"/>
            </w:pPr>
            <w:r>
              <w:t xml:space="preserve">Integrated yoga effectively reduced systolic and diastolic blood pressures and increased maternal comfort during </w:t>
            </w:r>
            <w:proofErr w:type="spellStart"/>
            <w:r>
              <w:t>labor</w:t>
            </w:r>
            <w:proofErr w:type="spellEnd"/>
            <w:r>
              <w:t xml:space="preserve"> in hypertensive disorder of pregnancy. </w:t>
            </w:r>
          </w:p>
        </w:tc>
      </w:tr>
      <w:tr w:rsidR="005D29F2" w14:paraId="4FE4544A" w14:textId="77777777">
        <w:trPr>
          <w:trHeight w:val="5531"/>
        </w:trPr>
        <w:tc>
          <w:tcPr>
            <w:tcW w:w="735" w:type="dxa"/>
            <w:tcBorders>
              <w:top w:val="single" w:sz="4" w:space="0" w:color="000000"/>
              <w:left w:val="single" w:sz="4" w:space="0" w:color="000000"/>
              <w:bottom w:val="single" w:sz="4" w:space="0" w:color="000000"/>
              <w:right w:val="single" w:sz="4" w:space="0" w:color="000000"/>
            </w:tcBorders>
          </w:tcPr>
          <w:p w14:paraId="606E64F2" w14:textId="77777777" w:rsidR="005D29F2" w:rsidRDefault="004F125C">
            <w:pPr>
              <w:spacing w:after="0" w:line="259" w:lineRule="auto"/>
              <w:ind w:left="0" w:firstLine="0"/>
              <w:jc w:val="left"/>
            </w:pPr>
            <w:r>
              <w:lastRenderedPageBreak/>
              <w:t xml:space="preserve">16 </w:t>
            </w:r>
          </w:p>
        </w:tc>
        <w:tc>
          <w:tcPr>
            <w:tcW w:w="2693" w:type="dxa"/>
            <w:tcBorders>
              <w:top w:val="single" w:sz="4" w:space="0" w:color="000000"/>
              <w:left w:val="single" w:sz="4" w:space="0" w:color="000000"/>
              <w:bottom w:val="single" w:sz="4" w:space="0" w:color="000000"/>
              <w:right w:val="single" w:sz="4" w:space="0" w:color="000000"/>
            </w:tcBorders>
          </w:tcPr>
          <w:p w14:paraId="06237A26" w14:textId="77777777" w:rsidR="005D29F2" w:rsidRDefault="004F125C">
            <w:pPr>
              <w:spacing w:after="5" w:line="236" w:lineRule="auto"/>
              <w:ind w:left="0" w:firstLine="0"/>
              <w:jc w:val="left"/>
            </w:pPr>
            <w:r>
              <w:t xml:space="preserve">A randomized controlled trial of yoga for pregnant </w:t>
            </w:r>
          </w:p>
          <w:p w14:paraId="1A11BC4E" w14:textId="77777777" w:rsidR="005D29F2" w:rsidRDefault="004F125C">
            <w:pPr>
              <w:spacing w:after="0" w:line="259" w:lineRule="auto"/>
              <w:ind w:left="0" w:firstLine="0"/>
              <w:jc w:val="left"/>
            </w:pPr>
            <w:r>
              <w:t xml:space="preserve">women with </w:t>
            </w:r>
          </w:p>
          <w:p w14:paraId="3571AE2A" w14:textId="77777777" w:rsidR="005D29F2" w:rsidRDefault="004F125C">
            <w:pPr>
              <w:spacing w:after="0" w:line="259" w:lineRule="auto"/>
              <w:ind w:left="0" w:firstLine="0"/>
            </w:pPr>
            <w:r>
              <w:t xml:space="preserve">symptoms of depression and anxiety </w:t>
            </w:r>
          </w:p>
        </w:tc>
        <w:tc>
          <w:tcPr>
            <w:tcW w:w="2127" w:type="dxa"/>
            <w:tcBorders>
              <w:top w:val="single" w:sz="4" w:space="0" w:color="000000"/>
              <w:left w:val="single" w:sz="4" w:space="0" w:color="000000"/>
              <w:bottom w:val="single" w:sz="4" w:space="0" w:color="000000"/>
              <w:right w:val="single" w:sz="4" w:space="0" w:color="000000"/>
            </w:tcBorders>
          </w:tcPr>
          <w:p w14:paraId="65335314" w14:textId="77777777" w:rsidR="005D29F2" w:rsidRDefault="004F125C">
            <w:pPr>
              <w:spacing w:after="5" w:line="236" w:lineRule="auto"/>
              <w:ind w:left="5" w:right="14" w:firstLine="0"/>
              <w:jc w:val="left"/>
            </w:pPr>
            <w:r>
              <w:t xml:space="preserve">Kyle Davis </w:t>
            </w:r>
            <w:proofErr w:type="spellStart"/>
            <w:proofErr w:type="gramStart"/>
            <w:r>
              <w:t>a,Sherry</w:t>
            </w:r>
            <w:proofErr w:type="spellEnd"/>
            <w:proofErr w:type="gramEnd"/>
            <w:r>
              <w:t xml:space="preserve"> </w:t>
            </w:r>
          </w:p>
          <w:p w14:paraId="7D070D97" w14:textId="77777777" w:rsidR="005D29F2" w:rsidRDefault="004F125C">
            <w:pPr>
              <w:spacing w:after="0" w:line="259" w:lineRule="auto"/>
              <w:ind w:left="5" w:firstLine="0"/>
              <w:jc w:val="left"/>
            </w:pPr>
            <w:proofErr w:type="spellStart"/>
            <w:proofErr w:type="gramStart"/>
            <w:r>
              <w:t>H.Goodman</w:t>
            </w:r>
            <w:proofErr w:type="spellEnd"/>
            <w:proofErr w:type="gramEnd"/>
            <w:r>
              <w:t xml:space="preserve"> b </w:t>
            </w:r>
          </w:p>
          <w:p w14:paraId="12A14634" w14:textId="77777777" w:rsidR="005D29F2" w:rsidRDefault="004F125C">
            <w:pPr>
              <w:spacing w:after="0" w:line="259" w:lineRule="auto"/>
              <w:ind w:left="5" w:firstLine="0"/>
              <w:jc w:val="left"/>
            </w:pPr>
            <w:r>
              <w:t xml:space="preserve">, Jenn Leiferman c </w:t>
            </w:r>
          </w:p>
          <w:p w14:paraId="500F058B" w14:textId="77777777" w:rsidR="005D29F2" w:rsidRDefault="004F125C">
            <w:pPr>
              <w:spacing w:after="0" w:line="259" w:lineRule="auto"/>
              <w:ind w:left="5" w:firstLine="0"/>
              <w:jc w:val="left"/>
            </w:pPr>
            <w:r>
              <w:t xml:space="preserve">, Mary Taylor d </w:t>
            </w:r>
          </w:p>
          <w:p w14:paraId="6B54785D" w14:textId="77777777" w:rsidR="005D29F2" w:rsidRDefault="004F125C">
            <w:pPr>
              <w:spacing w:after="0" w:line="259" w:lineRule="auto"/>
              <w:ind w:left="5" w:firstLine="0"/>
              <w:jc w:val="left"/>
            </w:pPr>
            <w:r>
              <w:t xml:space="preserve">, Sona Dimidjian a, </w:t>
            </w:r>
          </w:p>
        </w:tc>
        <w:tc>
          <w:tcPr>
            <w:tcW w:w="994" w:type="dxa"/>
            <w:tcBorders>
              <w:top w:val="single" w:sz="4" w:space="0" w:color="000000"/>
              <w:left w:val="single" w:sz="4" w:space="0" w:color="000000"/>
              <w:bottom w:val="single" w:sz="4" w:space="0" w:color="000000"/>
              <w:right w:val="single" w:sz="4" w:space="0" w:color="000000"/>
            </w:tcBorders>
          </w:tcPr>
          <w:p w14:paraId="229A83F2" w14:textId="77777777" w:rsidR="005D29F2" w:rsidRDefault="004F125C">
            <w:pPr>
              <w:spacing w:after="0" w:line="259" w:lineRule="auto"/>
              <w:ind w:left="0" w:firstLine="0"/>
              <w:jc w:val="left"/>
            </w:pPr>
            <w:r>
              <w:t xml:space="preserve">RCT </w:t>
            </w:r>
          </w:p>
        </w:tc>
        <w:tc>
          <w:tcPr>
            <w:tcW w:w="1560" w:type="dxa"/>
            <w:tcBorders>
              <w:top w:val="single" w:sz="4" w:space="0" w:color="000000"/>
              <w:left w:val="single" w:sz="4" w:space="0" w:color="000000"/>
              <w:bottom w:val="single" w:sz="4" w:space="0" w:color="000000"/>
              <w:right w:val="single" w:sz="4" w:space="0" w:color="000000"/>
            </w:tcBorders>
          </w:tcPr>
          <w:p w14:paraId="1CC48DA5" w14:textId="77777777" w:rsidR="005D29F2" w:rsidRDefault="004F125C">
            <w:pPr>
              <w:spacing w:after="0" w:line="259" w:lineRule="auto"/>
              <w:ind w:left="0" w:right="54" w:firstLine="0"/>
              <w:jc w:val="left"/>
            </w:pPr>
            <w:r>
              <w:t xml:space="preserve">N=23 study </w:t>
            </w:r>
            <w:proofErr w:type="gramStart"/>
            <w:r>
              <w:t>group  N</w:t>
            </w:r>
            <w:proofErr w:type="gramEnd"/>
            <w:r>
              <w:t xml:space="preserve">=23 Control group </w:t>
            </w:r>
          </w:p>
        </w:tc>
        <w:tc>
          <w:tcPr>
            <w:tcW w:w="2127" w:type="dxa"/>
            <w:tcBorders>
              <w:top w:val="single" w:sz="4" w:space="0" w:color="000000"/>
              <w:left w:val="single" w:sz="4" w:space="0" w:color="000000"/>
              <w:bottom w:val="single" w:sz="4" w:space="0" w:color="000000"/>
              <w:right w:val="single" w:sz="4" w:space="0" w:color="000000"/>
            </w:tcBorders>
          </w:tcPr>
          <w:p w14:paraId="3B7AA54B" w14:textId="77777777" w:rsidR="005D29F2" w:rsidRDefault="004F125C">
            <w:pPr>
              <w:spacing w:after="0" w:line="259" w:lineRule="auto"/>
              <w:ind w:left="0" w:firstLine="0"/>
              <w:jc w:val="left"/>
            </w:pPr>
            <w:r>
              <w:t xml:space="preserve">Yoga and </w:t>
            </w:r>
          </w:p>
          <w:p w14:paraId="6B240A7B" w14:textId="77777777" w:rsidR="005D29F2" w:rsidRDefault="004F125C">
            <w:pPr>
              <w:spacing w:after="0" w:line="259" w:lineRule="auto"/>
              <w:ind w:left="0" w:firstLine="0"/>
              <w:jc w:val="left"/>
            </w:pPr>
            <w:r>
              <w:t xml:space="preserve">Treatment as usual </w:t>
            </w:r>
          </w:p>
          <w:p w14:paraId="60B30186" w14:textId="77777777" w:rsidR="005D29F2" w:rsidRDefault="004F125C">
            <w:pPr>
              <w:spacing w:after="0" w:line="259" w:lineRule="auto"/>
              <w:ind w:left="0" w:firstLine="0"/>
              <w:jc w:val="left"/>
            </w:pPr>
            <w:r>
              <w:t xml:space="preserve">(TAU) </w:t>
            </w:r>
          </w:p>
        </w:tc>
        <w:tc>
          <w:tcPr>
            <w:tcW w:w="2267" w:type="dxa"/>
            <w:tcBorders>
              <w:top w:val="single" w:sz="4" w:space="0" w:color="000000"/>
              <w:left w:val="single" w:sz="4" w:space="0" w:color="000000"/>
              <w:bottom w:val="single" w:sz="4" w:space="0" w:color="000000"/>
              <w:right w:val="single" w:sz="4" w:space="0" w:color="000000"/>
            </w:tcBorders>
          </w:tcPr>
          <w:p w14:paraId="4E4E60CC" w14:textId="77777777" w:rsidR="005D29F2" w:rsidRDefault="004F125C">
            <w:pPr>
              <w:spacing w:after="0" w:line="259" w:lineRule="auto"/>
              <w:ind w:left="0" w:firstLine="0"/>
              <w:jc w:val="left"/>
            </w:pPr>
            <w:r>
              <w:t xml:space="preserve">EPDS Edinburgh </w:t>
            </w:r>
          </w:p>
          <w:p w14:paraId="2FE45A43" w14:textId="77777777" w:rsidR="005D29F2" w:rsidRDefault="004F125C">
            <w:pPr>
              <w:spacing w:after="0" w:line="259" w:lineRule="auto"/>
              <w:ind w:left="0" w:firstLine="0"/>
              <w:jc w:val="left"/>
            </w:pPr>
            <w:r>
              <w:t xml:space="preserve">Postnatal Depression </w:t>
            </w:r>
          </w:p>
          <w:p w14:paraId="6667823F" w14:textId="77777777" w:rsidR="005D29F2" w:rsidRDefault="004F125C">
            <w:pPr>
              <w:spacing w:after="0" w:line="259" w:lineRule="auto"/>
              <w:ind w:left="0" w:firstLine="0"/>
              <w:jc w:val="left"/>
            </w:pPr>
            <w:r>
              <w:t xml:space="preserve">Scale; STAI-S State </w:t>
            </w:r>
          </w:p>
          <w:p w14:paraId="2BFC96C9" w14:textId="77777777" w:rsidR="005D29F2" w:rsidRDefault="004F125C">
            <w:pPr>
              <w:spacing w:after="0" w:line="259" w:lineRule="auto"/>
              <w:ind w:left="0" w:firstLine="0"/>
              <w:jc w:val="left"/>
            </w:pPr>
            <w:r>
              <w:t xml:space="preserve">Trait Anxiety, </w:t>
            </w:r>
          </w:p>
          <w:p w14:paraId="14316614" w14:textId="77777777" w:rsidR="005D29F2" w:rsidRDefault="004F125C">
            <w:pPr>
              <w:spacing w:after="0" w:line="259" w:lineRule="auto"/>
              <w:ind w:left="0" w:firstLine="0"/>
              <w:jc w:val="left"/>
            </w:pPr>
            <w:r>
              <w:t xml:space="preserve">Inventory State </w:t>
            </w:r>
          </w:p>
          <w:p w14:paraId="4625C490" w14:textId="77777777" w:rsidR="005D29F2" w:rsidRDefault="004F125C">
            <w:pPr>
              <w:spacing w:after="0" w:line="259" w:lineRule="auto"/>
              <w:ind w:left="0" w:firstLine="0"/>
              <w:jc w:val="left"/>
            </w:pPr>
            <w:r>
              <w:t xml:space="preserve">Subscale; STAI-T </w:t>
            </w:r>
          </w:p>
          <w:p w14:paraId="31F2A41A" w14:textId="77777777" w:rsidR="005D29F2" w:rsidRDefault="004F125C">
            <w:pPr>
              <w:spacing w:after="0" w:line="259" w:lineRule="auto"/>
              <w:ind w:left="0" w:firstLine="0"/>
              <w:jc w:val="left"/>
            </w:pPr>
            <w:r>
              <w:t xml:space="preserve">State Trait Anxiety </w:t>
            </w:r>
          </w:p>
          <w:p w14:paraId="448E407A" w14:textId="77777777" w:rsidR="005D29F2" w:rsidRDefault="004F125C">
            <w:pPr>
              <w:spacing w:after="0" w:line="259" w:lineRule="auto"/>
              <w:ind w:left="0" w:firstLine="0"/>
              <w:jc w:val="left"/>
            </w:pPr>
            <w:r>
              <w:t xml:space="preserve">Inventory Trait </w:t>
            </w:r>
          </w:p>
          <w:p w14:paraId="204C69A8" w14:textId="77777777" w:rsidR="005D29F2" w:rsidRDefault="004F125C">
            <w:pPr>
              <w:spacing w:after="0" w:line="259" w:lineRule="auto"/>
              <w:ind w:left="0" w:firstLine="0"/>
              <w:jc w:val="left"/>
            </w:pPr>
            <w:r>
              <w:t xml:space="preserve">Subscale; </w:t>
            </w:r>
          </w:p>
          <w:p w14:paraId="2E7E03A3" w14:textId="77777777" w:rsidR="005D29F2" w:rsidRDefault="004F125C">
            <w:pPr>
              <w:spacing w:after="0" w:line="259" w:lineRule="auto"/>
              <w:ind w:left="0" w:right="170" w:firstLine="0"/>
            </w:pPr>
            <w:r>
              <w:t xml:space="preserve">PANAS-N Positive and Negative Affect Scale-Negative Subscale. </w:t>
            </w:r>
          </w:p>
        </w:tc>
        <w:tc>
          <w:tcPr>
            <w:tcW w:w="2497" w:type="dxa"/>
            <w:tcBorders>
              <w:top w:val="single" w:sz="4" w:space="0" w:color="000000"/>
              <w:left w:val="single" w:sz="4" w:space="0" w:color="000000"/>
              <w:bottom w:val="single" w:sz="4" w:space="0" w:color="000000"/>
              <w:right w:val="single" w:sz="4" w:space="0" w:color="000000"/>
            </w:tcBorders>
          </w:tcPr>
          <w:p w14:paraId="335E4122" w14:textId="77777777" w:rsidR="005D29F2" w:rsidRDefault="004F125C">
            <w:pPr>
              <w:spacing w:after="0" w:line="238" w:lineRule="auto"/>
              <w:ind w:left="5" w:firstLine="0"/>
              <w:jc w:val="left"/>
            </w:pPr>
            <w:r>
              <w:t xml:space="preserve">Yoga was associated with high levels of credibility and satisfaction as an intervention for depression and anxiety during pregnancy. Participants in both conditions reported </w:t>
            </w:r>
          </w:p>
          <w:p w14:paraId="41F582AE" w14:textId="77777777" w:rsidR="005D29F2" w:rsidRDefault="004F125C">
            <w:pPr>
              <w:spacing w:after="0" w:line="259" w:lineRule="auto"/>
              <w:ind w:left="5" w:firstLine="0"/>
              <w:jc w:val="left"/>
            </w:pPr>
            <w:r>
              <w:t xml:space="preserve">significant </w:t>
            </w:r>
          </w:p>
          <w:p w14:paraId="02A31213" w14:textId="77777777" w:rsidR="005D29F2" w:rsidRDefault="004F125C">
            <w:pPr>
              <w:spacing w:after="0" w:line="259" w:lineRule="auto"/>
              <w:ind w:left="5" w:firstLine="0"/>
              <w:jc w:val="left"/>
            </w:pPr>
            <w:r>
              <w:t xml:space="preserve"> </w:t>
            </w:r>
          </w:p>
          <w:p w14:paraId="44F9139B" w14:textId="77777777" w:rsidR="005D29F2" w:rsidRDefault="004F125C">
            <w:pPr>
              <w:spacing w:after="3" w:line="238" w:lineRule="auto"/>
              <w:ind w:left="5" w:right="132" w:firstLine="0"/>
            </w:pPr>
            <w:r>
              <w:t xml:space="preserve">improvement in symptoms of depression and anxiety over time; and yoga was associated with </w:t>
            </w:r>
          </w:p>
          <w:p w14:paraId="2271FDB3" w14:textId="77777777" w:rsidR="005D29F2" w:rsidRDefault="004F125C">
            <w:pPr>
              <w:spacing w:after="5" w:line="236" w:lineRule="auto"/>
              <w:ind w:left="5" w:right="55" w:firstLine="0"/>
              <w:jc w:val="left"/>
            </w:pPr>
            <w:proofErr w:type="spellStart"/>
            <w:r>
              <w:t>signifi</w:t>
            </w:r>
            <w:proofErr w:type="spellEnd"/>
            <w:r>
              <w:t xml:space="preserve">- </w:t>
            </w:r>
            <w:proofErr w:type="spellStart"/>
            <w:r>
              <w:t>cantly</w:t>
            </w:r>
            <w:proofErr w:type="spellEnd"/>
            <w:r>
              <w:t xml:space="preserve"> greater reduction </w:t>
            </w:r>
          </w:p>
          <w:p w14:paraId="0A1E8516" w14:textId="77777777" w:rsidR="005D29F2" w:rsidRDefault="004F125C">
            <w:pPr>
              <w:spacing w:after="0" w:line="259" w:lineRule="auto"/>
              <w:ind w:left="5" w:firstLine="0"/>
            </w:pPr>
            <w:r>
              <w:t xml:space="preserve">in negative affect as compared to TAU </w:t>
            </w:r>
          </w:p>
        </w:tc>
      </w:tr>
      <w:tr w:rsidR="005D29F2" w14:paraId="0E45C201" w14:textId="77777777">
        <w:trPr>
          <w:trHeight w:val="2771"/>
        </w:trPr>
        <w:tc>
          <w:tcPr>
            <w:tcW w:w="735" w:type="dxa"/>
            <w:tcBorders>
              <w:top w:val="single" w:sz="4" w:space="0" w:color="000000"/>
              <w:left w:val="single" w:sz="4" w:space="0" w:color="000000"/>
              <w:bottom w:val="single" w:sz="4" w:space="0" w:color="000000"/>
              <w:right w:val="single" w:sz="4" w:space="0" w:color="000000"/>
            </w:tcBorders>
          </w:tcPr>
          <w:p w14:paraId="058276AD" w14:textId="77777777" w:rsidR="005D29F2" w:rsidRDefault="004F125C">
            <w:pPr>
              <w:spacing w:after="0" w:line="259" w:lineRule="auto"/>
              <w:ind w:left="0" w:firstLine="0"/>
              <w:jc w:val="left"/>
            </w:pPr>
            <w:r>
              <w:t xml:space="preserve">17. </w:t>
            </w:r>
          </w:p>
        </w:tc>
        <w:tc>
          <w:tcPr>
            <w:tcW w:w="2693" w:type="dxa"/>
            <w:tcBorders>
              <w:top w:val="single" w:sz="4" w:space="0" w:color="000000"/>
              <w:left w:val="single" w:sz="4" w:space="0" w:color="000000"/>
              <w:bottom w:val="single" w:sz="4" w:space="0" w:color="000000"/>
              <w:right w:val="single" w:sz="4" w:space="0" w:color="000000"/>
            </w:tcBorders>
          </w:tcPr>
          <w:p w14:paraId="790F6B83" w14:textId="77777777" w:rsidR="005D29F2" w:rsidRDefault="004F125C">
            <w:pPr>
              <w:spacing w:after="0" w:line="259" w:lineRule="auto"/>
              <w:ind w:left="0" w:firstLine="0"/>
              <w:jc w:val="left"/>
            </w:pPr>
            <w:r>
              <w:t xml:space="preserve">The effects of mindfulness eating and yoga exercise on blood sugar levels of pregnant women with gestational diabetes mellitus </w:t>
            </w:r>
          </w:p>
        </w:tc>
        <w:tc>
          <w:tcPr>
            <w:tcW w:w="2127" w:type="dxa"/>
            <w:tcBorders>
              <w:top w:val="single" w:sz="4" w:space="0" w:color="000000"/>
              <w:left w:val="single" w:sz="4" w:space="0" w:color="000000"/>
              <w:bottom w:val="single" w:sz="4" w:space="0" w:color="000000"/>
              <w:right w:val="single" w:sz="4" w:space="0" w:color="000000"/>
            </w:tcBorders>
          </w:tcPr>
          <w:p w14:paraId="5F9C8849" w14:textId="77777777" w:rsidR="005D29F2" w:rsidRDefault="004F125C">
            <w:pPr>
              <w:spacing w:after="0" w:line="259" w:lineRule="auto"/>
              <w:ind w:left="5" w:firstLine="0"/>
              <w:jc w:val="left"/>
            </w:pPr>
            <w:proofErr w:type="spellStart"/>
            <w:r>
              <w:t>Sununta</w:t>
            </w:r>
            <w:proofErr w:type="spellEnd"/>
            <w:r>
              <w:t xml:space="preserve"> </w:t>
            </w:r>
          </w:p>
          <w:p w14:paraId="13253090" w14:textId="77777777" w:rsidR="005D29F2" w:rsidRDefault="004F125C">
            <w:pPr>
              <w:spacing w:after="0" w:line="259" w:lineRule="auto"/>
              <w:ind w:left="5" w:firstLine="0"/>
              <w:jc w:val="left"/>
            </w:pPr>
            <w:proofErr w:type="spellStart"/>
            <w:r>
              <w:t>Youngwanichsetha</w:t>
            </w:r>
            <w:proofErr w:type="spellEnd"/>
            <w:r>
              <w:t xml:space="preserve">, </w:t>
            </w:r>
          </w:p>
          <w:p w14:paraId="14C4C833" w14:textId="77777777" w:rsidR="005D29F2" w:rsidRDefault="004F125C">
            <w:pPr>
              <w:spacing w:after="0" w:line="259" w:lineRule="auto"/>
              <w:ind w:left="5" w:firstLine="0"/>
              <w:jc w:val="left"/>
            </w:pPr>
            <w:r>
              <w:t xml:space="preserve">PhD, </w:t>
            </w:r>
            <w:proofErr w:type="gramStart"/>
            <w:r>
              <w:t>MSN ,</w:t>
            </w:r>
            <w:proofErr w:type="gramEnd"/>
            <w:r>
              <w:t xml:space="preserve"> </w:t>
            </w:r>
          </w:p>
          <w:p w14:paraId="5C4115BB" w14:textId="77777777" w:rsidR="005D29F2" w:rsidRDefault="004F125C">
            <w:pPr>
              <w:spacing w:after="0" w:line="259" w:lineRule="auto"/>
              <w:ind w:left="5" w:firstLine="0"/>
              <w:jc w:val="left"/>
            </w:pPr>
            <w:proofErr w:type="spellStart"/>
            <w:r>
              <w:t>Sasitorn</w:t>
            </w:r>
            <w:proofErr w:type="spellEnd"/>
            <w:r>
              <w:t xml:space="preserve"> </w:t>
            </w:r>
          </w:p>
          <w:p w14:paraId="47EB9288" w14:textId="77777777" w:rsidR="005D29F2" w:rsidRDefault="004F125C">
            <w:pPr>
              <w:spacing w:after="0" w:line="259" w:lineRule="auto"/>
              <w:ind w:left="5" w:firstLine="0"/>
              <w:jc w:val="left"/>
            </w:pPr>
            <w:proofErr w:type="spellStart"/>
            <w:r>
              <w:t>Phumdoung</w:t>
            </w:r>
            <w:proofErr w:type="spellEnd"/>
            <w:r>
              <w:t xml:space="preserve">, PhD, </w:t>
            </w:r>
          </w:p>
          <w:p w14:paraId="33613EF4" w14:textId="77777777" w:rsidR="005D29F2" w:rsidRDefault="004F125C">
            <w:pPr>
              <w:spacing w:after="0" w:line="259" w:lineRule="auto"/>
              <w:ind w:left="5" w:firstLine="0"/>
              <w:jc w:val="left"/>
            </w:pPr>
            <w:r>
              <w:t xml:space="preserve">MSN  </w:t>
            </w:r>
          </w:p>
          <w:p w14:paraId="34B8DE6C" w14:textId="77777777" w:rsidR="005D29F2" w:rsidRDefault="004F125C">
            <w:pPr>
              <w:spacing w:after="0" w:line="259" w:lineRule="auto"/>
              <w:ind w:left="5" w:firstLine="0"/>
              <w:jc w:val="left"/>
            </w:pPr>
            <w:proofErr w:type="spellStart"/>
            <w:r>
              <w:t>Thitiporn</w:t>
            </w:r>
            <w:proofErr w:type="spellEnd"/>
            <w:r>
              <w:t xml:space="preserve"> </w:t>
            </w:r>
          </w:p>
          <w:p w14:paraId="3339AF86" w14:textId="77777777" w:rsidR="005D29F2" w:rsidRDefault="004F125C">
            <w:pPr>
              <w:spacing w:after="0" w:line="259" w:lineRule="auto"/>
              <w:ind w:left="5" w:firstLine="0"/>
              <w:jc w:val="left"/>
            </w:pPr>
            <w:proofErr w:type="spellStart"/>
            <w:r>
              <w:t>Ingkathawornwong</w:t>
            </w:r>
            <w:proofErr w:type="spellEnd"/>
          </w:p>
          <w:p w14:paraId="470F7CCC" w14:textId="77777777" w:rsidR="005D29F2" w:rsidRDefault="004F125C">
            <w:pPr>
              <w:spacing w:after="0" w:line="259" w:lineRule="auto"/>
              <w:ind w:left="5" w:firstLine="0"/>
              <w:jc w:val="left"/>
            </w:pPr>
            <w:r>
              <w:t xml:space="preserve">, MSN, BA </w:t>
            </w:r>
          </w:p>
        </w:tc>
        <w:tc>
          <w:tcPr>
            <w:tcW w:w="994" w:type="dxa"/>
            <w:tcBorders>
              <w:top w:val="single" w:sz="4" w:space="0" w:color="000000"/>
              <w:left w:val="single" w:sz="4" w:space="0" w:color="000000"/>
              <w:bottom w:val="single" w:sz="4" w:space="0" w:color="000000"/>
              <w:right w:val="single" w:sz="4" w:space="0" w:color="000000"/>
            </w:tcBorders>
          </w:tcPr>
          <w:p w14:paraId="38338523" w14:textId="77777777" w:rsidR="005D29F2" w:rsidRDefault="004F125C">
            <w:pPr>
              <w:spacing w:after="0" w:line="259" w:lineRule="auto"/>
              <w:ind w:left="0" w:firstLine="0"/>
              <w:jc w:val="left"/>
            </w:pPr>
            <w:r>
              <w:t xml:space="preserve">RCT </w:t>
            </w:r>
          </w:p>
        </w:tc>
        <w:tc>
          <w:tcPr>
            <w:tcW w:w="1560" w:type="dxa"/>
            <w:tcBorders>
              <w:top w:val="single" w:sz="4" w:space="0" w:color="000000"/>
              <w:left w:val="single" w:sz="4" w:space="0" w:color="000000"/>
              <w:bottom w:val="single" w:sz="4" w:space="0" w:color="000000"/>
              <w:right w:val="single" w:sz="4" w:space="0" w:color="000000"/>
            </w:tcBorders>
          </w:tcPr>
          <w:p w14:paraId="2B876030" w14:textId="77777777" w:rsidR="005D29F2" w:rsidRDefault="004F125C">
            <w:pPr>
              <w:spacing w:after="0" w:line="259" w:lineRule="auto"/>
              <w:ind w:left="0" w:firstLine="0"/>
              <w:jc w:val="left"/>
            </w:pPr>
            <w:r>
              <w:t xml:space="preserve">N=180 </w:t>
            </w:r>
          </w:p>
          <w:p w14:paraId="0381EE6D" w14:textId="77777777" w:rsidR="005D29F2" w:rsidRDefault="004F125C">
            <w:pPr>
              <w:spacing w:after="0" w:line="238" w:lineRule="auto"/>
              <w:ind w:left="0" w:firstLine="0"/>
              <w:jc w:val="left"/>
            </w:pPr>
            <w:r>
              <w:t xml:space="preserve">Intervention group(N=90), Control </w:t>
            </w:r>
          </w:p>
          <w:p w14:paraId="2AA48F09" w14:textId="77777777" w:rsidR="005D29F2" w:rsidRDefault="004F125C">
            <w:pPr>
              <w:spacing w:after="0" w:line="259" w:lineRule="auto"/>
              <w:ind w:left="0" w:firstLine="0"/>
            </w:pPr>
            <w:r>
              <w:t xml:space="preserve">Group(N=90) </w:t>
            </w:r>
          </w:p>
        </w:tc>
        <w:tc>
          <w:tcPr>
            <w:tcW w:w="2127" w:type="dxa"/>
            <w:tcBorders>
              <w:top w:val="single" w:sz="4" w:space="0" w:color="000000"/>
              <w:left w:val="single" w:sz="4" w:space="0" w:color="000000"/>
              <w:bottom w:val="single" w:sz="4" w:space="0" w:color="000000"/>
              <w:right w:val="single" w:sz="4" w:space="0" w:color="000000"/>
            </w:tcBorders>
          </w:tcPr>
          <w:p w14:paraId="06101208" w14:textId="77777777" w:rsidR="005D29F2" w:rsidRDefault="004F125C">
            <w:pPr>
              <w:spacing w:after="2" w:line="238" w:lineRule="auto"/>
              <w:ind w:left="0" w:right="117" w:firstLine="0"/>
            </w:pPr>
            <w:r>
              <w:t xml:space="preserve">Study </w:t>
            </w:r>
            <w:proofErr w:type="spellStart"/>
            <w:r>
              <w:t>groupMindfulness</w:t>
            </w:r>
            <w:proofErr w:type="spellEnd"/>
            <w:r>
              <w:t xml:space="preserve"> eating and yoga exercise in two 50-minute- sessions. </w:t>
            </w:r>
          </w:p>
          <w:p w14:paraId="31907481" w14:textId="77777777" w:rsidR="005D29F2" w:rsidRDefault="004F125C">
            <w:pPr>
              <w:spacing w:after="0" w:line="259" w:lineRule="auto"/>
              <w:ind w:left="0" w:right="199" w:firstLine="0"/>
            </w:pPr>
            <w:r>
              <w:t xml:space="preserve">Control </w:t>
            </w:r>
            <w:proofErr w:type="spellStart"/>
            <w:r>
              <w:t>groupReceived</w:t>
            </w:r>
            <w:proofErr w:type="spellEnd"/>
            <w:r>
              <w:t xml:space="preserve"> standard diabetes care </w:t>
            </w:r>
          </w:p>
        </w:tc>
        <w:tc>
          <w:tcPr>
            <w:tcW w:w="2267" w:type="dxa"/>
            <w:tcBorders>
              <w:top w:val="single" w:sz="4" w:space="0" w:color="000000"/>
              <w:left w:val="single" w:sz="4" w:space="0" w:color="000000"/>
              <w:bottom w:val="single" w:sz="4" w:space="0" w:color="000000"/>
              <w:right w:val="single" w:sz="4" w:space="0" w:color="000000"/>
            </w:tcBorders>
          </w:tcPr>
          <w:p w14:paraId="0DD24A2A" w14:textId="77777777" w:rsidR="005D29F2" w:rsidRDefault="004F125C">
            <w:pPr>
              <w:spacing w:after="0" w:line="259" w:lineRule="auto"/>
              <w:ind w:left="0" w:right="698" w:firstLine="0"/>
            </w:pPr>
            <w:r>
              <w:t xml:space="preserve">fasting plasma glucose before taking a 100-g oral glucose tolerance test. </w:t>
            </w:r>
          </w:p>
        </w:tc>
        <w:tc>
          <w:tcPr>
            <w:tcW w:w="2497" w:type="dxa"/>
            <w:tcBorders>
              <w:top w:val="single" w:sz="4" w:space="0" w:color="000000"/>
              <w:left w:val="single" w:sz="4" w:space="0" w:color="000000"/>
              <w:bottom w:val="single" w:sz="4" w:space="0" w:color="000000"/>
              <w:right w:val="single" w:sz="4" w:space="0" w:color="000000"/>
            </w:tcBorders>
          </w:tcPr>
          <w:p w14:paraId="5773E3CE" w14:textId="77777777" w:rsidR="005D29F2" w:rsidRDefault="004F125C">
            <w:pPr>
              <w:spacing w:after="2" w:line="238" w:lineRule="auto"/>
              <w:ind w:left="5" w:firstLine="0"/>
              <w:jc w:val="left"/>
            </w:pPr>
            <w:r>
              <w:t xml:space="preserve">The intervention group showed significantly reduced fasting plasma glucose, 2-h postprandial blood glucose, and glycosylated </w:t>
            </w:r>
          </w:p>
          <w:p w14:paraId="13F738AB" w14:textId="77777777" w:rsidR="005D29F2" w:rsidRDefault="004F125C">
            <w:pPr>
              <w:spacing w:after="0" w:line="259" w:lineRule="auto"/>
              <w:ind w:left="5" w:right="273" w:firstLine="0"/>
            </w:pPr>
            <w:proofErr w:type="spellStart"/>
            <w:r>
              <w:t>hemoglobin</w:t>
            </w:r>
            <w:proofErr w:type="spellEnd"/>
            <w:r>
              <w:t xml:space="preserve"> (HbA1c) in the intervention group (p b 0.05). </w:t>
            </w:r>
          </w:p>
        </w:tc>
      </w:tr>
    </w:tbl>
    <w:p w14:paraId="25305796" w14:textId="24C4DDA5" w:rsidR="005D29F2" w:rsidRDefault="004F125C">
      <w:pPr>
        <w:spacing w:after="0" w:line="259" w:lineRule="auto"/>
        <w:ind w:left="3400"/>
        <w:jc w:val="left"/>
      </w:pPr>
      <w:r>
        <w:rPr>
          <w:b/>
        </w:rPr>
        <w:t xml:space="preserve">Table no:3 Characteristics and Summary of included study </w:t>
      </w:r>
    </w:p>
    <w:p w14:paraId="4A9CEA50" w14:textId="77777777" w:rsidR="005D29F2" w:rsidRDefault="005D29F2">
      <w:pPr>
        <w:sectPr w:rsidR="005D29F2">
          <w:pgSz w:w="15840" w:h="12240" w:orient="landscape"/>
          <w:pgMar w:top="1440" w:right="1440" w:bottom="1440" w:left="1440" w:header="720" w:footer="720" w:gutter="0"/>
          <w:cols w:space="720"/>
        </w:sectPr>
      </w:pPr>
    </w:p>
    <w:p w14:paraId="00D5CA38" w14:textId="77777777" w:rsidR="005D29F2" w:rsidRDefault="004F125C">
      <w:pPr>
        <w:spacing w:after="223" w:line="259" w:lineRule="auto"/>
        <w:ind w:left="0" w:firstLine="0"/>
        <w:jc w:val="left"/>
      </w:pPr>
      <w:r>
        <w:lastRenderedPageBreak/>
        <w:t xml:space="preserve"> </w:t>
      </w:r>
    </w:p>
    <w:p w14:paraId="24BB80F1" w14:textId="77777777" w:rsidR="005D29F2" w:rsidRDefault="004F125C">
      <w:pPr>
        <w:pStyle w:val="Heading1"/>
        <w:spacing w:after="295"/>
        <w:ind w:left="-5"/>
      </w:pPr>
      <w:r>
        <w:t xml:space="preserve">Yoga on pregnancy outcomes </w:t>
      </w:r>
    </w:p>
    <w:p w14:paraId="484E52AD" w14:textId="77777777" w:rsidR="005D29F2" w:rsidRDefault="004F125C">
      <w:pPr>
        <w:spacing w:after="170"/>
        <w:ind w:left="-5" w:right="208"/>
      </w:pPr>
      <w:r>
        <w:t xml:space="preserve">Yoga has been identified as a non-pharmacological strategy for increasing maternal strength and flexibility while improving the mother's ability to become more in tune with her body and </w:t>
      </w:r>
      <w:proofErr w:type="spellStart"/>
      <w:r>
        <w:t>labor</w:t>
      </w:r>
      <w:proofErr w:type="spellEnd"/>
      <w:r>
        <w:t xml:space="preserve"> reactions. An RCT of sixty primiparous women aged 18-35 years old found that when cervical Dilatation reached 3-4 cm (p=0.01), two hours after the first and second (p=0.000) measurements, </w:t>
      </w:r>
      <w:proofErr w:type="spellStart"/>
      <w:r>
        <w:t>labor</w:t>
      </w:r>
      <w:proofErr w:type="spellEnd"/>
      <w:r>
        <w:t xml:space="preserve"> pain scores in the yoga group were significantly lower than those in the control group. Increasing CSF circulation increases the availability of CSF endorphins and serotonin, substantially improving the mind-body pain </w:t>
      </w:r>
      <w:proofErr w:type="gramStart"/>
      <w:r>
        <w:t>threshold(</w:t>
      </w:r>
      <w:proofErr w:type="gramEnd"/>
      <w:r>
        <w:t xml:space="preserve">25).  </w:t>
      </w:r>
    </w:p>
    <w:p w14:paraId="7FC693DE" w14:textId="7A7112A7" w:rsidR="005D29F2" w:rsidRDefault="004F125C">
      <w:pPr>
        <w:ind w:left="-5" w:right="210"/>
      </w:pPr>
      <w:r>
        <w:t xml:space="preserve">Infections, pregnancy problems such as pregnancy-induced hypertension (PIH) or diabetes, teratogens, and psychosomatic stress can all have a negative impact on the </w:t>
      </w:r>
      <w:proofErr w:type="spellStart"/>
      <w:r>
        <w:t>fetus's</w:t>
      </w:r>
      <w:proofErr w:type="spellEnd"/>
      <w:r>
        <w:t xml:space="preserve"> average growth and </w:t>
      </w:r>
      <w:proofErr w:type="gramStart"/>
      <w:r>
        <w:t>development(</w:t>
      </w:r>
      <w:proofErr w:type="gramEnd"/>
      <w:r>
        <w:t>Figure:</w:t>
      </w:r>
      <w:r w:rsidR="00481620">
        <w:t xml:space="preserve"> </w:t>
      </w:r>
      <w:r>
        <w:t xml:space="preserve">2). Furthermore, normal Pregnancy is linked with physical changes, hormonal changes (typically associated with rapid mood changes), and concern about </w:t>
      </w:r>
      <w:proofErr w:type="spellStart"/>
      <w:r>
        <w:t>labor</w:t>
      </w:r>
      <w:proofErr w:type="spellEnd"/>
      <w:r>
        <w:t xml:space="preserve"> and </w:t>
      </w:r>
      <w:proofErr w:type="spellStart"/>
      <w:r>
        <w:t>fetal</w:t>
      </w:r>
      <w:proofErr w:type="spellEnd"/>
      <w:r>
        <w:t xml:space="preserve"> outcome, all of which may aggravate the stress </w:t>
      </w:r>
      <w:proofErr w:type="gramStart"/>
      <w:r>
        <w:t>response(</w:t>
      </w:r>
      <w:proofErr w:type="gramEnd"/>
      <w:r>
        <w:t xml:space="preserve">28). A study examined the impact of IAYT beginning in mid-gestation and continuing until the delivery on pregnancy outcomes under unusual conditions (PIH, preterm </w:t>
      </w:r>
      <w:proofErr w:type="spellStart"/>
      <w:r>
        <w:t>labor</w:t>
      </w:r>
      <w:proofErr w:type="spellEnd"/>
      <w:r>
        <w:t xml:space="preserve">, or mother </w:t>
      </w:r>
      <w:proofErr w:type="gramStart"/>
      <w:r>
        <w:t>stress)(</w:t>
      </w:r>
      <w:proofErr w:type="gramEnd"/>
      <w:r>
        <w:t xml:space="preserve">26). It revealed that yoga practice reduces the risk of pregnancy-induced hypertension (PIH), pre-eclampsia, gestational diabetes (GDM), and intrauterine growth restriction (IUGR) (p=0.018, 0.042, 0.049, 0.05, </w:t>
      </w:r>
      <w:proofErr w:type="gramStart"/>
      <w:r>
        <w:t>respectively)(</w:t>
      </w:r>
      <w:proofErr w:type="gramEnd"/>
      <w:r>
        <w:t>figure:</w:t>
      </w:r>
      <w:r w:rsidR="00481620">
        <w:t xml:space="preserve"> </w:t>
      </w:r>
      <w:r>
        <w:t xml:space="preserve">1). It also reported a that yoga group had newborns with low APGAR scores (p=0.006). Abas et al. reported that guided yogic practices and visualization could improve intrauterine </w:t>
      </w:r>
      <w:proofErr w:type="spellStart"/>
      <w:r>
        <w:t>fetal</w:t>
      </w:r>
      <w:proofErr w:type="spellEnd"/>
      <w:r>
        <w:t xml:space="preserve"> growth and utero-</w:t>
      </w:r>
      <w:proofErr w:type="spellStart"/>
      <w:r>
        <w:t>fetal</w:t>
      </w:r>
      <w:proofErr w:type="spellEnd"/>
      <w:r>
        <w:t xml:space="preserve">-placental </w:t>
      </w:r>
      <w:proofErr w:type="gramStart"/>
      <w:r>
        <w:t>circulation(</w:t>
      </w:r>
      <w:proofErr w:type="gramEnd"/>
      <w:r>
        <w:t xml:space="preserve">27). </w:t>
      </w:r>
    </w:p>
    <w:p w14:paraId="0023AC14" w14:textId="77777777" w:rsidR="005D29F2" w:rsidRDefault="004F125C">
      <w:pPr>
        <w:spacing w:after="165" w:line="259" w:lineRule="auto"/>
        <w:ind w:left="0" w:right="422" w:firstLine="0"/>
        <w:jc w:val="right"/>
      </w:pPr>
      <w:r>
        <w:rPr>
          <w:noProof/>
        </w:rPr>
        <w:lastRenderedPageBreak/>
        <w:drawing>
          <wp:inline distT="0" distB="0" distL="0" distR="0" wp14:anchorId="546D88A9" wp14:editId="09209503">
            <wp:extent cx="5762498" cy="4301490"/>
            <wp:effectExtent l="0" t="0" r="0" b="0"/>
            <wp:docPr id="2986" name="Picture 2986"/>
            <wp:cNvGraphicFramePr/>
            <a:graphic xmlns:a="http://schemas.openxmlformats.org/drawingml/2006/main">
              <a:graphicData uri="http://schemas.openxmlformats.org/drawingml/2006/picture">
                <pic:pic xmlns:pic="http://schemas.openxmlformats.org/drawingml/2006/picture">
                  <pic:nvPicPr>
                    <pic:cNvPr id="2986" name="Picture 2986"/>
                    <pic:cNvPicPr/>
                  </pic:nvPicPr>
                  <pic:blipFill>
                    <a:blip r:embed="rId13"/>
                    <a:stretch>
                      <a:fillRect/>
                    </a:stretch>
                  </pic:blipFill>
                  <pic:spPr>
                    <a:xfrm>
                      <a:off x="0" y="0"/>
                      <a:ext cx="5762498" cy="4301490"/>
                    </a:xfrm>
                    <a:prstGeom prst="rect">
                      <a:avLst/>
                    </a:prstGeom>
                  </pic:spPr>
                </pic:pic>
              </a:graphicData>
            </a:graphic>
          </wp:inline>
        </w:drawing>
      </w:r>
      <w:r>
        <w:t xml:space="preserve"> </w:t>
      </w:r>
    </w:p>
    <w:p w14:paraId="738D3BA0" w14:textId="691D3544" w:rsidR="005D29F2" w:rsidRDefault="004F125C">
      <w:pPr>
        <w:pStyle w:val="Heading1"/>
        <w:spacing w:after="203" w:line="266" w:lineRule="auto"/>
        <w:ind w:left="25" w:right="178"/>
        <w:jc w:val="center"/>
      </w:pPr>
      <w:r>
        <w:t xml:space="preserve">Figure </w:t>
      </w:r>
      <w:r w:rsidR="00481620">
        <w:t>1</w:t>
      </w:r>
      <w:r>
        <w:t xml:space="preserve">: Impact of Yoga on Abnormal hemodynamic repercussions of uterine spinal artery </w:t>
      </w:r>
    </w:p>
    <w:p w14:paraId="0C356A75" w14:textId="77777777" w:rsidR="005D29F2" w:rsidRDefault="004F125C">
      <w:pPr>
        <w:spacing w:after="223" w:line="259" w:lineRule="auto"/>
        <w:ind w:left="0" w:firstLine="0"/>
        <w:jc w:val="left"/>
      </w:pPr>
      <w:r>
        <w:t xml:space="preserve"> </w:t>
      </w:r>
    </w:p>
    <w:p w14:paraId="7841B9A1" w14:textId="77777777" w:rsidR="005D29F2" w:rsidRDefault="004F125C">
      <w:pPr>
        <w:spacing w:after="211" w:line="259" w:lineRule="auto"/>
        <w:ind w:left="-5"/>
        <w:jc w:val="left"/>
      </w:pPr>
      <w:r>
        <w:rPr>
          <w:b/>
        </w:rPr>
        <w:t>Impact of Yoga Therapy on Hypertensive Disorders of Pregnancy:</w:t>
      </w:r>
      <w:r>
        <w:t xml:space="preserve"> </w:t>
      </w:r>
    </w:p>
    <w:p w14:paraId="0C7B5F5C" w14:textId="77777777" w:rsidR="005D29F2" w:rsidRDefault="004F125C">
      <w:pPr>
        <w:ind w:left="-15" w:right="206" w:firstLine="721"/>
      </w:pPr>
      <w:r>
        <w:t xml:space="preserve">Around 7-10% of all pregnancies are complicated by a hypertensive disorder of Pregnancy (HDP), which includes gestational hypertension, pre-eclampsia, and pre-eclampsia superimposed on chronic hypertension (28). Compared to women who had normal pregnancies, these women have a higher chance of developing essential hypertension, cardiovascular disease, diabetes mellitus, and kidney disease later in </w:t>
      </w:r>
      <w:proofErr w:type="gramStart"/>
      <w:r>
        <w:t>life(</w:t>
      </w:r>
      <w:proofErr w:type="gramEnd"/>
      <w:r>
        <w:t xml:space="preserve">29)(30). As a result, there has always been a demand for an intervention to control Pregnancy without deteriorating the mother's health in Hypertensive Pregnancy Disorder. A recent systematic review and meta-analysis demonstrated the efficacy of mind-body medicine as an additional therapy for treating pregnant </w:t>
      </w:r>
      <w:proofErr w:type="gramStart"/>
      <w:r>
        <w:t>hypertension(</w:t>
      </w:r>
      <w:proofErr w:type="gramEnd"/>
      <w:r>
        <w:t xml:space="preserve">31). Yoga, in particular, has been shown to lower both systolic and diastolic blood pressure significantly.  </w:t>
      </w:r>
    </w:p>
    <w:p w14:paraId="74060849" w14:textId="77777777" w:rsidR="005D29F2" w:rsidRDefault="004F125C">
      <w:pPr>
        <w:ind w:left="-15" w:firstLine="721"/>
      </w:pPr>
      <w:r>
        <w:t xml:space="preserve">Makhija et al. recruited 79 </w:t>
      </w:r>
      <w:proofErr w:type="spellStart"/>
      <w:r>
        <w:t>primigravidas</w:t>
      </w:r>
      <w:proofErr w:type="spellEnd"/>
      <w:r>
        <w:t xml:space="preserve"> in the third trimester of Pregnancy with moderate hypertensive disease of Pregnancy to investigate the impact of Yoga on blood pressure </w:t>
      </w:r>
    </w:p>
    <w:p w14:paraId="2678DDBE" w14:textId="02C69141" w:rsidR="005D29F2" w:rsidRDefault="004F125C">
      <w:pPr>
        <w:ind w:left="-5" w:right="209"/>
      </w:pPr>
      <w:r>
        <w:lastRenderedPageBreak/>
        <w:t xml:space="preserve">(32). The study revealed that the group's mean systolic blood pressure dropped by 7.43±5.86 mmHg compared to 2.50±5.21 mmHg in the control group (p=0.002). Before delivery, the mean diastolic blood pressure was 88.00±3.71 mmHg in the study group and 92.20±5.02 mmHg in the control group (p=0.001). The yoga group also had shorter </w:t>
      </w:r>
      <w:proofErr w:type="spellStart"/>
      <w:r>
        <w:t>labor</w:t>
      </w:r>
      <w:proofErr w:type="spellEnd"/>
      <w:r>
        <w:t xml:space="preserve"> length and thus increased maternal comfort during </w:t>
      </w:r>
      <w:proofErr w:type="spellStart"/>
      <w:r>
        <w:t>labor</w:t>
      </w:r>
      <w:proofErr w:type="spellEnd"/>
      <w:r>
        <w:t xml:space="preserve">. Another pilot pre-post </w:t>
      </w:r>
      <w:proofErr w:type="gramStart"/>
      <w:r>
        <w:t>trial(</w:t>
      </w:r>
      <w:proofErr w:type="gramEnd"/>
      <w:r>
        <w:t xml:space="preserve">33) found similar outcomes in pregnant women with moderate pre-eclampsia. A recent mechanical trial also indicated that, besides reducing blood pressure, there was an improvement in HRV, BRS, and birth weight. They also observed reduced IL-6 levels and endothelial dysfunction in these women. Finally, they reported that after a 20-week intervention, 6.61% of women in the yoga group got hypertension compared to 38.1% in the control group, and there was a significant reduction in the risk of developing GH (RR, 2.65; CI 1.42–4.95) (34). Yoga for 40 minutes thrice a week for four weeks effectively decreased systolic and diastolic blood pressure in pregnant women with moderate hypertension. Yoga has no adverse side effects and can effectively prevent the disease or its progression even when other therapy alternatives are </w:t>
      </w:r>
      <w:proofErr w:type="gramStart"/>
      <w:r>
        <w:t>limited(</w:t>
      </w:r>
      <w:proofErr w:type="gramEnd"/>
      <w:r>
        <w:t>Figure</w:t>
      </w:r>
      <w:r w:rsidR="00481620">
        <w:t>2</w:t>
      </w:r>
      <w:r>
        <w:t xml:space="preserve">).  </w:t>
      </w:r>
    </w:p>
    <w:p w14:paraId="05DF9A5E" w14:textId="77777777" w:rsidR="005D29F2" w:rsidRDefault="004F125C">
      <w:pPr>
        <w:spacing w:after="171" w:line="259" w:lineRule="auto"/>
        <w:ind w:left="0" w:firstLine="0"/>
        <w:jc w:val="right"/>
      </w:pPr>
      <w:r>
        <w:rPr>
          <w:noProof/>
        </w:rPr>
        <w:drawing>
          <wp:inline distT="0" distB="0" distL="0" distR="0" wp14:anchorId="420150DB" wp14:editId="4787C750">
            <wp:extent cx="5561711" cy="2880995"/>
            <wp:effectExtent l="0" t="0" r="0" b="0"/>
            <wp:docPr id="3063" name="Picture 3063"/>
            <wp:cNvGraphicFramePr/>
            <a:graphic xmlns:a="http://schemas.openxmlformats.org/drawingml/2006/main">
              <a:graphicData uri="http://schemas.openxmlformats.org/drawingml/2006/picture">
                <pic:pic xmlns:pic="http://schemas.openxmlformats.org/drawingml/2006/picture">
                  <pic:nvPicPr>
                    <pic:cNvPr id="3063" name="Picture 3063"/>
                    <pic:cNvPicPr/>
                  </pic:nvPicPr>
                  <pic:blipFill>
                    <a:blip r:embed="rId14"/>
                    <a:stretch>
                      <a:fillRect/>
                    </a:stretch>
                  </pic:blipFill>
                  <pic:spPr>
                    <a:xfrm>
                      <a:off x="0" y="0"/>
                      <a:ext cx="5561711" cy="2880995"/>
                    </a:xfrm>
                    <a:prstGeom prst="rect">
                      <a:avLst/>
                    </a:prstGeom>
                  </pic:spPr>
                </pic:pic>
              </a:graphicData>
            </a:graphic>
          </wp:inline>
        </w:drawing>
      </w:r>
      <w:r>
        <w:t xml:space="preserve"> </w:t>
      </w:r>
    </w:p>
    <w:p w14:paraId="6E31C18B" w14:textId="3F818C8B" w:rsidR="005D29F2" w:rsidRDefault="004F125C">
      <w:pPr>
        <w:pStyle w:val="Heading1"/>
        <w:spacing w:after="203" w:line="266" w:lineRule="auto"/>
        <w:ind w:left="520"/>
        <w:jc w:val="center"/>
      </w:pPr>
      <w:r>
        <w:t>Figure:</w:t>
      </w:r>
      <w:r w:rsidR="00747413">
        <w:t xml:space="preserve"> </w:t>
      </w:r>
      <w:r w:rsidR="00481620">
        <w:t>2</w:t>
      </w:r>
      <w:r>
        <w:t>-Yoga in High-Risk Pregnancy</w:t>
      </w:r>
      <w:r>
        <w:rPr>
          <w:b w:val="0"/>
        </w:rPr>
        <w:t xml:space="preserve"> </w:t>
      </w:r>
    </w:p>
    <w:p w14:paraId="05DAD095" w14:textId="77777777" w:rsidR="005D29F2" w:rsidRDefault="004F125C">
      <w:pPr>
        <w:ind w:left="-15" w:right="206" w:firstLine="721"/>
      </w:pPr>
      <w:r>
        <w:t>The mechanisms through which Yoga exerts its antihypertensive effects are uncertain. However, it is hypothesized to improve overall vascular function by increasing parasympathetic activity, decreasing sympathetic nervous system activation, and promoting stress reduction. Lowering maternal stress may have also resulted in several good downstream consequences on the neuroendocrine pathway, metabolic function, and related inflammatory responses; (35)(36), possibly via lowering sympathoadrenal activation and reactivity and the hypothalamic-</w:t>
      </w:r>
      <w:proofErr w:type="spellStart"/>
      <w:r>
        <w:t>pituitaryadrenal</w:t>
      </w:r>
      <w:proofErr w:type="spellEnd"/>
      <w:r>
        <w:t xml:space="preserve"> (HPA) axis (37) </w:t>
      </w:r>
    </w:p>
    <w:p w14:paraId="3680AAF0" w14:textId="77777777" w:rsidR="005D29F2" w:rsidRDefault="004F125C">
      <w:pPr>
        <w:pStyle w:val="Heading1"/>
        <w:ind w:left="-5"/>
      </w:pPr>
      <w:r>
        <w:lastRenderedPageBreak/>
        <w:t xml:space="preserve">Yoga for Gestational diabetes mellitus  </w:t>
      </w:r>
    </w:p>
    <w:p w14:paraId="012A859E" w14:textId="77777777" w:rsidR="005D29F2" w:rsidRDefault="004F125C">
      <w:pPr>
        <w:ind w:left="-5" w:right="208"/>
      </w:pPr>
      <w:r>
        <w:t xml:space="preserve">The prevalence of GDM ranges between 2-9% and is rapidly growing with the rise in obesity, as obese women are more susceptible to developing GDM during Pregnancy. GDM is characterized as glucose intolerance discovered or diagnosed during Pregnancy, particularly after 24 weeks. GDM pregnancies are more prone to develop gestational hypertension, pre-eclampsia, or preterm </w:t>
      </w:r>
      <w:proofErr w:type="spellStart"/>
      <w:r>
        <w:t>labor</w:t>
      </w:r>
      <w:proofErr w:type="spellEnd"/>
      <w:r>
        <w:t xml:space="preserve">. Standard guidelines for </w:t>
      </w:r>
      <w:proofErr w:type="spellStart"/>
      <w:r>
        <w:t>glycemic</w:t>
      </w:r>
      <w:proofErr w:type="spellEnd"/>
      <w:r>
        <w:t xml:space="preserve"> management in pregnant women with GDM include insulin, medical nutrition therapy, and exercise. As a mind-body medicine, Yoga has been shown to enhance </w:t>
      </w:r>
      <w:proofErr w:type="spellStart"/>
      <w:r>
        <w:t>glycemic</w:t>
      </w:r>
      <w:proofErr w:type="spellEnd"/>
      <w:r>
        <w:t xml:space="preserve"> control in adults. </w:t>
      </w:r>
      <w:proofErr w:type="spellStart"/>
      <w:r>
        <w:t>Youngwanichsetha</w:t>
      </w:r>
      <w:proofErr w:type="spellEnd"/>
      <w:r>
        <w:t xml:space="preserve"> et al. investigated the effect of mindful eating and yoga movements on blood sugar levels in pregnant women with gestational diabetes mellitus in a study. The intervention group significantly reduced fasting plasma glucose, 2-hour postprandial blood glucose, and glycosylated </w:t>
      </w:r>
      <w:proofErr w:type="spellStart"/>
      <w:r>
        <w:t>hemoglobin</w:t>
      </w:r>
      <w:proofErr w:type="spellEnd"/>
      <w:r>
        <w:t xml:space="preserve"> (HbA1c). Similar effects were obtained in a single-arm study where 75 women with GDM received yoga training. These findings can be considered preliminary in this sector, and future studies will be undertaken with HOMA- and insulin resistance in mind. </w:t>
      </w:r>
    </w:p>
    <w:p w14:paraId="5754BC5D" w14:textId="77777777" w:rsidR="005D29F2" w:rsidRDefault="004F125C">
      <w:pPr>
        <w:spacing w:after="211" w:line="259" w:lineRule="auto"/>
        <w:ind w:left="-5"/>
        <w:jc w:val="left"/>
      </w:pPr>
      <w:r>
        <w:rPr>
          <w:b/>
        </w:rPr>
        <w:t xml:space="preserve">Yoga in pregnancy-related complications during the COVID-19 as a self-care intervention: </w:t>
      </w:r>
    </w:p>
    <w:p w14:paraId="68CB1DF1" w14:textId="6BC9B093" w:rsidR="005D29F2" w:rsidRDefault="004F125C">
      <w:pPr>
        <w:ind w:left="-5" w:right="210"/>
      </w:pPr>
      <w:r>
        <w:t>COVID-19 can affect maternal mental health (Figure:</w:t>
      </w:r>
      <w:r w:rsidR="00481620">
        <w:t xml:space="preserve"> </w:t>
      </w:r>
      <w:r>
        <w:t xml:space="preserve">3): First, there is a more significant concern about acquiring COVID-19, which can directly increase maternal </w:t>
      </w:r>
      <w:proofErr w:type="gramStart"/>
      <w:r>
        <w:t>anxiety(</w:t>
      </w:r>
      <w:proofErr w:type="gramEnd"/>
      <w:r>
        <w:t xml:space="preserve">38). In addition, regular follow-ups and tests were temporarily </w:t>
      </w:r>
      <w:proofErr w:type="spellStart"/>
      <w:r>
        <w:t>canceled</w:t>
      </w:r>
      <w:proofErr w:type="spellEnd"/>
      <w:r>
        <w:t xml:space="preserve">. During the epidemic, women were also concerned about the availability of beds during </w:t>
      </w:r>
      <w:proofErr w:type="spellStart"/>
      <w:r>
        <w:t>labor</w:t>
      </w:r>
      <w:proofErr w:type="spellEnd"/>
      <w:r>
        <w:t xml:space="preserve">. Second, social distancing restrictions prevented women from walking or exercising during the pandemic. In a US poll, nearly two-thirds of pregnant women (63.7%) expressed concern about losing a job or household </w:t>
      </w:r>
      <w:proofErr w:type="gramStart"/>
      <w:r>
        <w:t>income(</w:t>
      </w:r>
      <w:proofErr w:type="gramEnd"/>
      <w:r>
        <w:t xml:space="preserve">39). </w:t>
      </w:r>
    </w:p>
    <w:p w14:paraId="534889E8" w14:textId="77777777" w:rsidR="005D29F2" w:rsidRDefault="004F125C">
      <w:pPr>
        <w:spacing w:after="161" w:line="259" w:lineRule="auto"/>
        <w:ind w:left="0" w:right="533" w:firstLine="0"/>
        <w:jc w:val="right"/>
      </w:pPr>
      <w:r>
        <w:rPr>
          <w:noProof/>
        </w:rPr>
        <w:drawing>
          <wp:inline distT="0" distB="0" distL="0" distR="0" wp14:anchorId="3EF6152A" wp14:editId="0196C294">
            <wp:extent cx="5680584" cy="3195955"/>
            <wp:effectExtent l="0" t="0" r="0" b="0"/>
            <wp:docPr id="3147" name="Picture 3147"/>
            <wp:cNvGraphicFramePr/>
            <a:graphic xmlns:a="http://schemas.openxmlformats.org/drawingml/2006/main">
              <a:graphicData uri="http://schemas.openxmlformats.org/drawingml/2006/picture">
                <pic:pic xmlns:pic="http://schemas.openxmlformats.org/drawingml/2006/picture">
                  <pic:nvPicPr>
                    <pic:cNvPr id="3147" name="Picture 3147"/>
                    <pic:cNvPicPr/>
                  </pic:nvPicPr>
                  <pic:blipFill>
                    <a:blip r:embed="rId15"/>
                    <a:stretch>
                      <a:fillRect/>
                    </a:stretch>
                  </pic:blipFill>
                  <pic:spPr>
                    <a:xfrm>
                      <a:off x="0" y="0"/>
                      <a:ext cx="5680584" cy="3195955"/>
                    </a:xfrm>
                    <a:prstGeom prst="rect">
                      <a:avLst/>
                    </a:prstGeom>
                  </pic:spPr>
                </pic:pic>
              </a:graphicData>
            </a:graphic>
          </wp:inline>
        </w:drawing>
      </w:r>
      <w:r>
        <w:t xml:space="preserve"> </w:t>
      </w:r>
    </w:p>
    <w:p w14:paraId="20DF5D94" w14:textId="009D795F" w:rsidR="005D29F2" w:rsidRDefault="004F125C">
      <w:pPr>
        <w:pStyle w:val="Heading1"/>
        <w:spacing w:after="203" w:line="266" w:lineRule="auto"/>
        <w:ind w:left="25" w:right="233"/>
        <w:jc w:val="center"/>
      </w:pPr>
      <w:r>
        <w:lastRenderedPageBreak/>
        <w:t xml:space="preserve">Figure </w:t>
      </w:r>
      <w:r w:rsidR="00481620">
        <w:t>3</w:t>
      </w:r>
      <w:r>
        <w:t xml:space="preserve">: Impact of Yoga on prenatal stress during the COVID Pandemic </w:t>
      </w:r>
    </w:p>
    <w:p w14:paraId="3415B781" w14:textId="77777777" w:rsidR="005D29F2" w:rsidRDefault="004F125C">
      <w:pPr>
        <w:spacing w:after="218" w:line="259" w:lineRule="auto"/>
        <w:ind w:left="0" w:firstLine="0"/>
        <w:jc w:val="left"/>
      </w:pPr>
      <w:r>
        <w:t xml:space="preserve"> </w:t>
      </w:r>
    </w:p>
    <w:p w14:paraId="402DA74E" w14:textId="77777777" w:rsidR="005D29F2" w:rsidRDefault="004F125C">
      <w:pPr>
        <w:ind w:left="-5" w:right="208"/>
      </w:pPr>
      <w:r>
        <w:t xml:space="preserve">In comparison, in Israel, the proportion of pregnant women concerned about the possible economic impact of the pandemic was significantly lower (38.1%) (39). And as we know, maternal stress during Pregnancy is linked to pregnancy-related issues such as low birth weight (LBW), preterm </w:t>
      </w:r>
      <w:proofErr w:type="spellStart"/>
      <w:r>
        <w:t>labor</w:t>
      </w:r>
      <w:proofErr w:type="spellEnd"/>
      <w:r>
        <w:t xml:space="preserve"> (PTL), pregnancy-induced hypertension (PIH), and delayed cognitive development in afflicted 40 offspring. During the COVID-19 crisis, pregnant women can improve their mental health and well-being by engaging in home-based physical activity and mind-body therapies such as Yoga, mindfulness, and relaxation exercises. According to a particular trial, pregnant (and postpartum) women who engaged in at least 150 minutes of moderate-intensity physical activity each week during the pandemic had significantly lower anxiety and sadness scores than those who did not (40). Prenatal stress affects the maternal hypothalamic-pituitary-adrenal (HPA) axis, raising cortisol levels in maternal blood that flows via the placenta to the </w:t>
      </w:r>
      <w:proofErr w:type="spellStart"/>
      <w:r>
        <w:t>fetus</w:t>
      </w:r>
      <w:proofErr w:type="spellEnd"/>
      <w:r>
        <w:t xml:space="preserve"> and influencing </w:t>
      </w:r>
      <w:proofErr w:type="spellStart"/>
      <w:r>
        <w:t>fetal</w:t>
      </w:r>
      <w:proofErr w:type="spellEnd"/>
      <w:r>
        <w:t xml:space="preserve"> </w:t>
      </w:r>
      <w:proofErr w:type="gramStart"/>
      <w:r>
        <w:t>development(</w:t>
      </w:r>
      <w:proofErr w:type="gramEnd"/>
      <w:r>
        <w:t xml:space="preserve">41). This could lead to premature deliveries. Structured stress reduction programs such as relaxation, Yoga, mindfulness, and appropriate prenatal care can reduce the likelihood of expected premature births (42). According to a randomized controlled trial conducted by Duchette et al., Yoga improves the psychological state of pregnant women. When compared to the control group, the yoga group showed lower anxiety (p=0.002), depression (p=0.032), and total mood disturbance (p=0.002) scores after ten weeks. Another recent study looked at the feasibility and usefulness of a yoga intervention on mental health amid the Covid 19 crisis. The researchers found no correlation between perceived stress, quality of life, and C-reactive protein (43). Yoga and standard Treatment can help pregnant women enhance their quality of life by lowering the unpleasant experiences, tension, anxiety, and sadness aggravated by the COVID-19 </w:t>
      </w:r>
      <w:proofErr w:type="gramStart"/>
      <w:r>
        <w:t>pandemic(</w:t>
      </w:r>
      <w:proofErr w:type="gramEnd"/>
      <w:r>
        <w:t xml:space="preserve">44). </w:t>
      </w:r>
    </w:p>
    <w:p w14:paraId="32783434" w14:textId="77777777" w:rsidR="005D29F2" w:rsidRDefault="004F125C">
      <w:pPr>
        <w:spacing w:after="223" w:line="259" w:lineRule="auto"/>
        <w:ind w:left="0" w:right="148" w:firstLine="0"/>
        <w:jc w:val="center"/>
      </w:pPr>
      <w:r>
        <w:t xml:space="preserve"> </w:t>
      </w:r>
    </w:p>
    <w:p w14:paraId="487772B3" w14:textId="77777777" w:rsidR="005D29F2" w:rsidRDefault="004F125C">
      <w:pPr>
        <w:pStyle w:val="Heading1"/>
        <w:ind w:left="-5"/>
      </w:pPr>
      <w:r>
        <w:t xml:space="preserve">Conclusion  </w:t>
      </w:r>
    </w:p>
    <w:p w14:paraId="297825A1" w14:textId="77777777" w:rsidR="005D29F2" w:rsidRDefault="004F125C">
      <w:pPr>
        <w:spacing w:after="294"/>
        <w:ind w:left="-5" w:right="206"/>
      </w:pPr>
      <w:r>
        <w:t xml:space="preserve">Yoga has the efficiency to reduce complications of high-risk Pregnancy and improve quality of life. Yoga practice has been proven beneficial as a safe and productive non-pharmacological treatment during the gestational period. </w:t>
      </w:r>
    </w:p>
    <w:p w14:paraId="01485AD9" w14:textId="77777777" w:rsidR="005D29F2" w:rsidRDefault="004F125C">
      <w:pPr>
        <w:spacing w:after="290" w:line="259" w:lineRule="auto"/>
        <w:ind w:left="0" w:firstLine="0"/>
        <w:jc w:val="left"/>
      </w:pPr>
      <w:r>
        <w:rPr>
          <w:b/>
        </w:rPr>
        <w:t xml:space="preserve"> </w:t>
      </w:r>
    </w:p>
    <w:p w14:paraId="4FD1E3A3" w14:textId="77777777" w:rsidR="005D29F2" w:rsidRDefault="004F125C">
      <w:pPr>
        <w:spacing w:after="300" w:line="259" w:lineRule="auto"/>
        <w:ind w:left="0" w:firstLine="0"/>
        <w:jc w:val="left"/>
      </w:pPr>
      <w:r>
        <w:rPr>
          <w:b/>
        </w:rPr>
        <w:t xml:space="preserve"> </w:t>
      </w:r>
    </w:p>
    <w:p w14:paraId="4216D5E2" w14:textId="77777777" w:rsidR="005D29F2" w:rsidRDefault="004F125C">
      <w:pPr>
        <w:spacing w:after="295" w:line="259" w:lineRule="auto"/>
        <w:ind w:left="0" w:firstLine="0"/>
        <w:jc w:val="left"/>
      </w:pPr>
      <w:r>
        <w:rPr>
          <w:b/>
        </w:rPr>
        <w:t xml:space="preserve"> </w:t>
      </w:r>
    </w:p>
    <w:p w14:paraId="0118131A" w14:textId="77777777" w:rsidR="005D29F2" w:rsidRDefault="004F125C">
      <w:pPr>
        <w:spacing w:after="300" w:line="259" w:lineRule="auto"/>
        <w:ind w:left="0" w:firstLine="0"/>
        <w:jc w:val="left"/>
      </w:pPr>
      <w:r>
        <w:rPr>
          <w:b/>
        </w:rPr>
        <w:t xml:space="preserve"> </w:t>
      </w:r>
    </w:p>
    <w:p w14:paraId="13A17150" w14:textId="77777777" w:rsidR="005D29F2" w:rsidRDefault="004F125C">
      <w:pPr>
        <w:spacing w:after="0" w:line="259" w:lineRule="auto"/>
        <w:ind w:left="0" w:firstLine="0"/>
        <w:jc w:val="left"/>
      </w:pPr>
      <w:r>
        <w:rPr>
          <w:b/>
        </w:rPr>
        <w:t xml:space="preserve"> </w:t>
      </w:r>
    </w:p>
    <w:p w14:paraId="3384CBA1" w14:textId="77777777" w:rsidR="005D29F2" w:rsidRDefault="004F125C">
      <w:pPr>
        <w:spacing w:after="295" w:line="259" w:lineRule="auto"/>
        <w:ind w:left="0" w:firstLine="0"/>
        <w:jc w:val="left"/>
      </w:pPr>
      <w:r>
        <w:rPr>
          <w:b/>
        </w:rPr>
        <w:lastRenderedPageBreak/>
        <w:t xml:space="preserve"> </w:t>
      </w:r>
    </w:p>
    <w:p w14:paraId="2E5C7171" w14:textId="77777777" w:rsidR="00747413" w:rsidRPr="00747413" w:rsidRDefault="004F125C" w:rsidP="00747413">
      <w:pPr>
        <w:outlineLvl w:val="0"/>
        <w:rPr>
          <w:rFonts w:ascii="Arial" w:hAnsi="Arial" w:cs="Arial"/>
          <w:color w:val="auto"/>
          <w:kern w:val="0"/>
          <w:sz w:val="22"/>
          <w:szCs w:val="22"/>
          <w:lang w:val="en-GB" w:eastAsia="en-GB"/>
          <w14:ligatures w14:val="none"/>
        </w:rPr>
      </w:pPr>
      <w:r>
        <w:rPr>
          <w:b/>
        </w:rPr>
        <w:t xml:space="preserve"> </w:t>
      </w:r>
      <w:r w:rsidR="00747413" w:rsidRPr="00747413">
        <w:rPr>
          <w:rFonts w:ascii="Arial" w:hAnsi="Arial" w:cs="Arial"/>
          <w:b/>
          <w:bCs/>
          <w:color w:val="auto"/>
          <w:kern w:val="0"/>
          <w:sz w:val="22"/>
          <w:szCs w:val="22"/>
          <w:lang w:val="en-GB" w:eastAsia="en-GB"/>
          <w14:ligatures w14:val="none"/>
        </w:rPr>
        <w:t>COMPETING INTERESTS DISCLAIMER:</w:t>
      </w:r>
    </w:p>
    <w:p w14:paraId="2B78C867" w14:textId="77777777" w:rsidR="00747413" w:rsidRPr="00747413" w:rsidRDefault="00747413" w:rsidP="00747413">
      <w:pPr>
        <w:spacing w:after="200" w:line="276" w:lineRule="auto"/>
        <w:ind w:left="0" w:firstLine="0"/>
        <w:jc w:val="left"/>
        <w:rPr>
          <w:rFonts w:ascii="Calibri" w:hAnsi="Calibri"/>
          <w:color w:val="auto"/>
          <w:kern w:val="0"/>
          <w:sz w:val="22"/>
          <w:szCs w:val="22"/>
          <w:lang w:val="en-GB" w:eastAsia="en-GB"/>
          <w14:ligatures w14:val="none"/>
        </w:rPr>
      </w:pPr>
      <w:r w:rsidRPr="00747413">
        <w:rPr>
          <w:rFonts w:ascii="Calibri" w:hAnsi="Calibri"/>
          <w:color w:val="auto"/>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8849BFF" w14:textId="53ACF4C7" w:rsidR="005D29F2" w:rsidRDefault="005D29F2">
      <w:pPr>
        <w:spacing w:after="300" w:line="259" w:lineRule="auto"/>
        <w:ind w:left="0" w:firstLine="0"/>
        <w:jc w:val="left"/>
      </w:pPr>
    </w:p>
    <w:p w14:paraId="62613FD1" w14:textId="77777777" w:rsidR="005D29F2" w:rsidRDefault="004F125C">
      <w:pPr>
        <w:spacing w:after="295" w:line="259" w:lineRule="auto"/>
        <w:ind w:left="0" w:firstLine="0"/>
        <w:jc w:val="left"/>
      </w:pPr>
      <w:r>
        <w:rPr>
          <w:b/>
        </w:rPr>
        <w:t xml:space="preserve"> </w:t>
      </w:r>
    </w:p>
    <w:p w14:paraId="47DA23A2" w14:textId="77777777" w:rsidR="005D29F2" w:rsidRDefault="004F125C">
      <w:pPr>
        <w:spacing w:after="295" w:line="259" w:lineRule="auto"/>
        <w:ind w:left="0" w:firstLine="0"/>
        <w:jc w:val="left"/>
      </w:pPr>
      <w:r>
        <w:rPr>
          <w:b/>
        </w:rPr>
        <w:t xml:space="preserve"> </w:t>
      </w:r>
    </w:p>
    <w:p w14:paraId="1695D2D3" w14:textId="77777777" w:rsidR="005D29F2" w:rsidRDefault="004F125C">
      <w:pPr>
        <w:spacing w:after="180" w:line="259" w:lineRule="auto"/>
        <w:ind w:left="-5"/>
        <w:jc w:val="left"/>
      </w:pPr>
      <w:proofErr w:type="gramStart"/>
      <w:r>
        <w:rPr>
          <w:b/>
        </w:rPr>
        <w:t>Reference :</w:t>
      </w:r>
      <w:proofErr w:type="gramEnd"/>
      <w:r>
        <w:rPr>
          <w:b/>
        </w:rPr>
        <w:t xml:space="preserve"> </w:t>
      </w:r>
    </w:p>
    <w:p w14:paraId="0CC59B62" w14:textId="77777777" w:rsidR="005D29F2" w:rsidRDefault="004F125C">
      <w:pPr>
        <w:numPr>
          <w:ilvl w:val="0"/>
          <w:numId w:val="1"/>
        </w:numPr>
        <w:spacing w:after="165" w:line="271" w:lineRule="auto"/>
        <w:ind w:right="215" w:hanging="639"/>
        <w:jc w:val="left"/>
      </w:pPr>
      <w:proofErr w:type="spellStart"/>
      <w:r>
        <w:rPr>
          <w:color w:val="222222"/>
        </w:rPr>
        <w:t>Alfirevic</w:t>
      </w:r>
      <w:proofErr w:type="spellEnd"/>
      <w:r>
        <w:rPr>
          <w:color w:val="222222"/>
        </w:rPr>
        <w:t xml:space="preserve"> Z, </w:t>
      </w:r>
      <w:proofErr w:type="spellStart"/>
      <w:r>
        <w:rPr>
          <w:color w:val="222222"/>
        </w:rPr>
        <w:t>Stampalija</w:t>
      </w:r>
      <w:proofErr w:type="spellEnd"/>
      <w:r>
        <w:rPr>
          <w:color w:val="222222"/>
        </w:rPr>
        <w:t xml:space="preserve"> T, </w:t>
      </w:r>
      <w:proofErr w:type="spellStart"/>
      <w:r>
        <w:rPr>
          <w:color w:val="222222"/>
        </w:rPr>
        <w:t>Dowswell</w:t>
      </w:r>
      <w:proofErr w:type="spellEnd"/>
      <w:r>
        <w:rPr>
          <w:color w:val="222222"/>
        </w:rPr>
        <w:t xml:space="preserve"> T. </w:t>
      </w:r>
      <w:proofErr w:type="spellStart"/>
      <w:r>
        <w:rPr>
          <w:color w:val="222222"/>
        </w:rPr>
        <w:t>Fetal</w:t>
      </w:r>
      <w:proofErr w:type="spellEnd"/>
      <w:r>
        <w:rPr>
          <w:color w:val="222222"/>
        </w:rPr>
        <w:t xml:space="preserve"> and umbilical Doppler ultrasound in high‐risk pregnancies. Cochrane Database of systematic reviews. 2017(6).</w:t>
      </w:r>
      <w:r>
        <w:t xml:space="preserve"> </w:t>
      </w:r>
    </w:p>
    <w:p w14:paraId="13E6B0F5" w14:textId="77777777" w:rsidR="005D29F2" w:rsidRDefault="004F125C">
      <w:pPr>
        <w:numPr>
          <w:ilvl w:val="0"/>
          <w:numId w:val="1"/>
        </w:numPr>
        <w:spacing w:after="165" w:line="271" w:lineRule="auto"/>
        <w:ind w:right="215" w:hanging="639"/>
        <w:jc w:val="left"/>
      </w:pPr>
      <w:r>
        <w:rPr>
          <w:color w:val="222222"/>
        </w:rPr>
        <w:t xml:space="preserve">Holness N. High-risk pregnancy. Nursing Clinics. 2018 Jun 1;53(2):241-51. </w:t>
      </w:r>
    </w:p>
    <w:p w14:paraId="141F5CE1" w14:textId="77777777" w:rsidR="005D29F2" w:rsidRDefault="004F125C">
      <w:pPr>
        <w:numPr>
          <w:ilvl w:val="0"/>
          <w:numId w:val="1"/>
        </w:numPr>
        <w:spacing w:after="165" w:line="271" w:lineRule="auto"/>
        <w:ind w:right="215" w:hanging="639"/>
        <w:jc w:val="left"/>
      </w:pPr>
      <w:proofErr w:type="spellStart"/>
      <w:r>
        <w:rPr>
          <w:color w:val="222222"/>
        </w:rPr>
        <w:t>Alberry</w:t>
      </w:r>
      <w:proofErr w:type="spellEnd"/>
      <w:r>
        <w:rPr>
          <w:color w:val="222222"/>
        </w:rPr>
        <w:t xml:space="preserve"> M, </w:t>
      </w:r>
      <w:proofErr w:type="spellStart"/>
      <w:r>
        <w:rPr>
          <w:color w:val="222222"/>
        </w:rPr>
        <w:t>Soothill</w:t>
      </w:r>
      <w:proofErr w:type="spellEnd"/>
      <w:r>
        <w:rPr>
          <w:color w:val="222222"/>
        </w:rPr>
        <w:t xml:space="preserve"> P. Management of </w:t>
      </w:r>
      <w:proofErr w:type="spellStart"/>
      <w:r>
        <w:rPr>
          <w:color w:val="222222"/>
        </w:rPr>
        <w:t>fetal</w:t>
      </w:r>
      <w:proofErr w:type="spellEnd"/>
      <w:r>
        <w:rPr>
          <w:color w:val="222222"/>
        </w:rPr>
        <w:t xml:space="preserve"> growth restriction. Archives of Disease in Childhood-</w:t>
      </w:r>
      <w:proofErr w:type="spellStart"/>
      <w:r>
        <w:rPr>
          <w:color w:val="222222"/>
        </w:rPr>
        <w:t>Fetal</w:t>
      </w:r>
      <w:proofErr w:type="spellEnd"/>
      <w:r>
        <w:rPr>
          <w:color w:val="222222"/>
        </w:rPr>
        <w:t xml:space="preserve"> and Neonatal Edition. 2007 Jan 1;92(1</w:t>
      </w:r>
      <w:proofErr w:type="gramStart"/>
      <w:r>
        <w:rPr>
          <w:color w:val="222222"/>
        </w:rPr>
        <w:t>):F</w:t>
      </w:r>
      <w:proofErr w:type="gramEnd"/>
      <w:r>
        <w:rPr>
          <w:color w:val="222222"/>
        </w:rPr>
        <w:t xml:space="preserve">62-7. </w:t>
      </w:r>
    </w:p>
    <w:p w14:paraId="123AEE38" w14:textId="77777777" w:rsidR="005D29F2" w:rsidRDefault="004F125C">
      <w:pPr>
        <w:numPr>
          <w:ilvl w:val="0"/>
          <w:numId w:val="1"/>
        </w:numPr>
        <w:spacing w:after="165" w:line="271" w:lineRule="auto"/>
        <w:ind w:right="215" w:hanging="639"/>
        <w:jc w:val="left"/>
      </w:pPr>
      <w:proofErr w:type="spellStart"/>
      <w:r>
        <w:rPr>
          <w:color w:val="222222"/>
        </w:rPr>
        <w:t>Rupani</w:t>
      </w:r>
      <w:proofErr w:type="spellEnd"/>
      <w:r>
        <w:rPr>
          <w:color w:val="222222"/>
        </w:rPr>
        <w:t xml:space="preserve"> SN, </w:t>
      </w:r>
      <w:proofErr w:type="spellStart"/>
      <w:r>
        <w:rPr>
          <w:color w:val="222222"/>
        </w:rPr>
        <w:t>Janagam</w:t>
      </w:r>
      <w:proofErr w:type="spellEnd"/>
      <w:r>
        <w:rPr>
          <w:color w:val="222222"/>
        </w:rPr>
        <w:t xml:space="preserve"> SG. Risks a Mother Takes to Give Birth A Cross-Sectional Study of High-Risk Pregnancies and Preparedness of Public Health Facilities in Rural Karnataka. International Journal of Medicine and Public Health. 2021;11(1). </w:t>
      </w:r>
    </w:p>
    <w:p w14:paraId="79D1A2F2" w14:textId="77777777" w:rsidR="005D29F2" w:rsidRDefault="004F125C">
      <w:pPr>
        <w:numPr>
          <w:ilvl w:val="0"/>
          <w:numId w:val="1"/>
        </w:numPr>
        <w:spacing w:after="165" w:line="271" w:lineRule="auto"/>
        <w:ind w:right="215" w:hanging="639"/>
        <w:jc w:val="left"/>
      </w:pPr>
      <w:r>
        <w:rPr>
          <w:color w:val="222222"/>
        </w:rPr>
        <w:t xml:space="preserve">Chandler K. The emerging field of yoga therapy. Hawaii medical journal. 2001;60(11). </w:t>
      </w:r>
    </w:p>
    <w:p w14:paraId="7A651E7D" w14:textId="77777777" w:rsidR="005D29F2" w:rsidRDefault="004F125C">
      <w:pPr>
        <w:numPr>
          <w:ilvl w:val="0"/>
          <w:numId w:val="1"/>
        </w:numPr>
        <w:spacing w:after="161" w:line="274" w:lineRule="auto"/>
        <w:ind w:right="215" w:hanging="639"/>
        <w:jc w:val="left"/>
      </w:pPr>
      <w:proofErr w:type="spellStart"/>
      <w:r>
        <w:rPr>
          <w:color w:val="222222"/>
        </w:rPr>
        <w:t>Guariguata</w:t>
      </w:r>
      <w:proofErr w:type="spellEnd"/>
      <w:r>
        <w:rPr>
          <w:color w:val="222222"/>
        </w:rPr>
        <w:t xml:space="preserve"> L, </w:t>
      </w:r>
      <w:proofErr w:type="spellStart"/>
      <w:r>
        <w:rPr>
          <w:color w:val="222222"/>
        </w:rPr>
        <w:t>Linnenkamp</w:t>
      </w:r>
      <w:proofErr w:type="spellEnd"/>
      <w:r>
        <w:rPr>
          <w:color w:val="222222"/>
        </w:rPr>
        <w:t xml:space="preserve"> U, Beagley J, Whiting DR, Cho NH. Global estimates of the prevalence of </w:t>
      </w:r>
      <w:proofErr w:type="spellStart"/>
      <w:r>
        <w:rPr>
          <w:color w:val="222222"/>
        </w:rPr>
        <w:t>hyperglycemia</w:t>
      </w:r>
      <w:proofErr w:type="spellEnd"/>
      <w:r>
        <w:rPr>
          <w:color w:val="222222"/>
        </w:rPr>
        <w:t xml:space="preserve"> in Pregnancy. Diabetes research and clinical practice. 2014 Feb 1;103(2):176-85. </w:t>
      </w:r>
    </w:p>
    <w:p w14:paraId="144F95ED" w14:textId="77777777" w:rsidR="005D29F2" w:rsidRDefault="004F125C">
      <w:pPr>
        <w:numPr>
          <w:ilvl w:val="0"/>
          <w:numId w:val="1"/>
        </w:numPr>
        <w:spacing w:after="165" w:line="271" w:lineRule="auto"/>
        <w:ind w:right="215" w:hanging="639"/>
        <w:jc w:val="left"/>
      </w:pPr>
      <w:r>
        <w:rPr>
          <w:color w:val="222222"/>
        </w:rPr>
        <w:t xml:space="preserve">Frank JB. The Limits of Biological Treatments for Psychological Distress: Comparisons with Psychotherapy and Placebo. The Journal of Nervous and Mental Disease. 1991 Dec 1;179(12):760-1. </w:t>
      </w:r>
    </w:p>
    <w:p w14:paraId="4C3769F5" w14:textId="77777777" w:rsidR="005D29F2" w:rsidRDefault="004F125C">
      <w:pPr>
        <w:numPr>
          <w:ilvl w:val="0"/>
          <w:numId w:val="1"/>
        </w:numPr>
        <w:spacing w:after="165" w:line="271" w:lineRule="auto"/>
        <w:ind w:right="215" w:hanging="639"/>
        <w:jc w:val="left"/>
      </w:pPr>
      <w:proofErr w:type="spellStart"/>
      <w:r>
        <w:rPr>
          <w:color w:val="222222"/>
        </w:rPr>
        <w:t>Jahdi</w:t>
      </w:r>
      <w:proofErr w:type="spellEnd"/>
      <w:r>
        <w:rPr>
          <w:color w:val="222222"/>
        </w:rPr>
        <w:t xml:space="preserve"> F, </w:t>
      </w:r>
      <w:proofErr w:type="spellStart"/>
      <w:r>
        <w:rPr>
          <w:color w:val="222222"/>
        </w:rPr>
        <w:t>Sheikhan</w:t>
      </w:r>
      <w:proofErr w:type="spellEnd"/>
      <w:r>
        <w:rPr>
          <w:color w:val="222222"/>
        </w:rPr>
        <w:t xml:space="preserve"> F, Haghani H, Sharifi B, </w:t>
      </w:r>
      <w:proofErr w:type="spellStart"/>
      <w:r>
        <w:rPr>
          <w:color w:val="222222"/>
        </w:rPr>
        <w:t>Ghaseminejad</w:t>
      </w:r>
      <w:proofErr w:type="spellEnd"/>
      <w:r>
        <w:rPr>
          <w:color w:val="222222"/>
        </w:rPr>
        <w:t xml:space="preserve"> A, </w:t>
      </w:r>
      <w:proofErr w:type="spellStart"/>
      <w:r>
        <w:rPr>
          <w:color w:val="222222"/>
        </w:rPr>
        <w:t>Khodarahmian</w:t>
      </w:r>
      <w:proofErr w:type="spellEnd"/>
      <w:r>
        <w:rPr>
          <w:color w:val="222222"/>
        </w:rPr>
        <w:t xml:space="preserve"> M, Rouhana N. Yoga during Pregnancy: The effects on </w:t>
      </w:r>
      <w:proofErr w:type="spellStart"/>
      <w:r>
        <w:rPr>
          <w:color w:val="222222"/>
        </w:rPr>
        <w:t>labor</w:t>
      </w:r>
      <w:proofErr w:type="spellEnd"/>
      <w:r>
        <w:rPr>
          <w:color w:val="222222"/>
        </w:rPr>
        <w:t xml:space="preserve"> pain and delivery outcomes (A randomized controlled trial). Complementary therapies in clinical practice. 2017 May </w:t>
      </w:r>
      <w:proofErr w:type="gramStart"/>
      <w:r>
        <w:rPr>
          <w:color w:val="222222"/>
        </w:rPr>
        <w:t>1;27:1</w:t>
      </w:r>
      <w:proofErr w:type="gramEnd"/>
      <w:r>
        <w:rPr>
          <w:color w:val="222222"/>
        </w:rPr>
        <w:t xml:space="preserve">-4. </w:t>
      </w:r>
    </w:p>
    <w:p w14:paraId="04E8B313" w14:textId="77777777" w:rsidR="005D29F2" w:rsidRDefault="004F125C">
      <w:pPr>
        <w:numPr>
          <w:ilvl w:val="0"/>
          <w:numId w:val="1"/>
        </w:numPr>
        <w:spacing w:after="165" w:line="271" w:lineRule="auto"/>
        <w:ind w:right="215" w:hanging="639"/>
        <w:jc w:val="left"/>
      </w:pPr>
      <w:r>
        <w:rPr>
          <w:color w:val="222222"/>
        </w:rPr>
        <w:t xml:space="preserve">Carty DM, </w:t>
      </w:r>
      <w:proofErr w:type="spellStart"/>
      <w:r>
        <w:rPr>
          <w:color w:val="222222"/>
        </w:rPr>
        <w:t>Delles</w:t>
      </w:r>
      <w:proofErr w:type="spellEnd"/>
      <w:r>
        <w:rPr>
          <w:color w:val="222222"/>
        </w:rPr>
        <w:t xml:space="preserve"> C, </w:t>
      </w:r>
      <w:proofErr w:type="spellStart"/>
      <w:r>
        <w:rPr>
          <w:color w:val="222222"/>
        </w:rPr>
        <w:t>Dominiczak</w:t>
      </w:r>
      <w:proofErr w:type="spellEnd"/>
      <w:r>
        <w:rPr>
          <w:color w:val="222222"/>
        </w:rPr>
        <w:t xml:space="preserve"> AF. Pre-eclampsia and future maternal health. Journal of hypertension. 2010 Jul 1;28(7):1349-55. </w:t>
      </w:r>
    </w:p>
    <w:p w14:paraId="6E2A95EC" w14:textId="77777777" w:rsidR="005D29F2" w:rsidRDefault="004F125C">
      <w:pPr>
        <w:numPr>
          <w:ilvl w:val="0"/>
          <w:numId w:val="1"/>
        </w:numPr>
        <w:spacing w:after="165" w:line="271" w:lineRule="auto"/>
        <w:ind w:right="215" w:hanging="639"/>
        <w:jc w:val="left"/>
      </w:pPr>
      <w:proofErr w:type="spellStart"/>
      <w:r>
        <w:rPr>
          <w:color w:val="222222"/>
        </w:rPr>
        <w:lastRenderedPageBreak/>
        <w:t>Aabidha</w:t>
      </w:r>
      <w:proofErr w:type="spellEnd"/>
      <w:r>
        <w:rPr>
          <w:color w:val="222222"/>
        </w:rPr>
        <w:t xml:space="preserve"> PM, Cherian AG, Paul E, Helan J. Maternal and </w:t>
      </w:r>
      <w:proofErr w:type="spellStart"/>
      <w:r>
        <w:rPr>
          <w:color w:val="222222"/>
        </w:rPr>
        <w:t>fetal</w:t>
      </w:r>
      <w:proofErr w:type="spellEnd"/>
      <w:r>
        <w:rPr>
          <w:color w:val="222222"/>
        </w:rPr>
        <w:t xml:space="preserve"> outcome in pre-eclampsia in a secondary care hospital in South India. Journal of family medicine and primary care. 2015 Apr;4(2):257. </w:t>
      </w:r>
    </w:p>
    <w:p w14:paraId="72C67D83" w14:textId="77777777" w:rsidR="005D29F2" w:rsidRDefault="004F125C">
      <w:pPr>
        <w:numPr>
          <w:ilvl w:val="0"/>
          <w:numId w:val="1"/>
        </w:numPr>
        <w:spacing w:after="165" w:line="271" w:lineRule="auto"/>
        <w:ind w:right="215" w:hanging="639"/>
        <w:jc w:val="left"/>
      </w:pPr>
      <w:r>
        <w:rPr>
          <w:color w:val="222222"/>
        </w:rPr>
        <w:t xml:space="preserve">Bijlani RL. Yoga: an ancient tool in modern medicine. The National medical journal of India. 2008;21(5):215-6. </w:t>
      </w:r>
    </w:p>
    <w:p w14:paraId="43C9F151" w14:textId="77777777" w:rsidR="005D29F2" w:rsidRDefault="004F125C">
      <w:pPr>
        <w:numPr>
          <w:ilvl w:val="0"/>
          <w:numId w:val="1"/>
        </w:numPr>
        <w:spacing w:after="165" w:line="271" w:lineRule="auto"/>
        <w:ind w:right="215" w:hanging="639"/>
        <w:jc w:val="left"/>
      </w:pPr>
      <w:r>
        <w:rPr>
          <w:color w:val="222222"/>
        </w:rPr>
        <w:t xml:space="preserve">Chandler K. The emerging field of yoga therapy. Hawaii medical journal. 2001;60(11). </w:t>
      </w:r>
    </w:p>
    <w:p w14:paraId="353B8B77" w14:textId="77777777" w:rsidR="005D29F2" w:rsidRDefault="004F125C">
      <w:pPr>
        <w:numPr>
          <w:ilvl w:val="0"/>
          <w:numId w:val="1"/>
        </w:numPr>
        <w:spacing w:after="165" w:line="271" w:lineRule="auto"/>
        <w:ind w:right="215" w:hanging="639"/>
        <w:jc w:val="left"/>
      </w:pPr>
      <w:r>
        <w:rPr>
          <w:color w:val="222222"/>
        </w:rPr>
        <w:t xml:space="preserve">Fisher S, Greenberg RP. The limits of biological treatments for psychological distress: Comparisons with psychotherapy and placebo. Routledge; 2013 May 13. </w:t>
      </w:r>
    </w:p>
    <w:p w14:paraId="4862224E" w14:textId="77777777" w:rsidR="005D29F2" w:rsidRDefault="004F125C">
      <w:pPr>
        <w:numPr>
          <w:ilvl w:val="0"/>
          <w:numId w:val="1"/>
        </w:numPr>
        <w:spacing w:after="161" w:line="274" w:lineRule="auto"/>
        <w:ind w:right="215" w:hanging="639"/>
        <w:jc w:val="left"/>
      </w:pPr>
      <w:r>
        <w:rPr>
          <w:color w:val="222222"/>
        </w:rPr>
        <w:t xml:space="preserve">Satyapriya M, Nagarathna R, Padmalatha V, Nagendra HR. Effect of integrated Yoga on anxiety, depression &amp; well-being in normal Pregnancy. Complementary therapies in clinical practice. 2013 Nov 1;19(4):230-6. </w:t>
      </w:r>
    </w:p>
    <w:p w14:paraId="77CAEE83" w14:textId="77777777" w:rsidR="005D29F2" w:rsidRDefault="004F125C">
      <w:pPr>
        <w:numPr>
          <w:ilvl w:val="0"/>
          <w:numId w:val="2"/>
        </w:numPr>
        <w:spacing w:after="165" w:line="271" w:lineRule="auto"/>
        <w:ind w:right="215" w:hanging="639"/>
        <w:jc w:val="left"/>
      </w:pPr>
      <w:proofErr w:type="spellStart"/>
      <w:r>
        <w:rPr>
          <w:color w:val="222222"/>
        </w:rPr>
        <w:t>Steegers</w:t>
      </w:r>
      <w:proofErr w:type="spellEnd"/>
      <w:r>
        <w:rPr>
          <w:color w:val="222222"/>
        </w:rPr>
        <w:t xml:space="preserve"> EA, Von </w:t>
      </w:r>
      <w:proofErr w:type="spellStart"/>
      <w:r>
        <w:rPr>
          <w:color w:val="222222"/>
        </w:rPr>
        <w:t>Dadelszen</w:t>
      </w:r>
      <w:proofErr w:type="spellEnd"/>
      <w:r>
        <w:rPr>
          <w:color w:val="222222"/>
        </w:rPr>
        <w:t xml:space="preserve"> P, </w:t>
      </w:r>
      <w:proofErr w:type="spellStart"/>
      <w:r>
        <w:rPr>
          <w:color w:val="222222"/>
        </w:rPr>
        <w:t>Duvekot</w:t>
      </w:r>
      <w:proofErr w:type="spellEnd"/>
      <w:r>
        <w:rPr>
          <w:color w:val="222222"/>
        </w:rPr>
        <w:t xml:space="preserve"> JJ, </w:t>
      </w:r>
      <w:proofErr w:type="spellStart"/>
      <w:r>
        <w:rPr>
          <w:color w:val="222222"/>
        </w:rPr>
        <w:t>Pijnenborg</w:t>
      </w:r>
      <w:proofErr w:type="spellEnd"/>
      <w:r>
        <w:rPr>
          <w:color w:val="222222"/>
        </w:rPr>
        <w:t xml:space="preserve"> R. Pre-eclampsia. The Lancet. 2010 Aug 21;376(9741):631-44. </w:t>
      </w:r>
    </w:p>
    <w:p w14:paraId="3F2D122C" w14:textId="77777777" w:rsidR="005D29F2" w:rsidRDefault="004F125C">
      <w:pPr>
        <w:numPr>
          <w:ilvl w:val="0"/>
          <w:numId w:val="2"/>
        </w:numPr>
        <w:spacing w:after="165" w:line="271" w:lineRule="auto"/>
        <w:ind w:right="215" w:hanging="639"/>
        <w:jc w:val="left"/>
      </w:pPr>
      <w:r>
        <w:rPr>
          <w:color w:val="222222"/>
        </w:rPr>
        <w:t xml:space="preserve">Walker E, Flannery O, Mackillop L. Gestational diabetes and progression to type two diabetes mellitus: missed follow-up and prevention opportunities. Primary Care Diabetes. 2020 Dec 1;14(6):698-702. </w:t>
      </w:r>
    </w:p>
    <w:p w14:paraId="3F1F021E" w14:textId="77777777" w:rsidR="005D29F2" w:rsidRDefault="004F125C">
      <w:pPr>
        <w:numPr>
          <w:ilvl w:val="0"/>
          <w:numId w:val="2"/>
        </w:numPr>
        <w:spacing w:after="165" w:line="271" w:lineRule="auto"/>
        <w:ind w:right="215" w:hanging="639"/>
        <w:jc w:val="left"/>
      </w:pPr>
      <w:r>
        <w:rPr>
          <w:color w:val="222222"/>
        </w:rPr>
        <w:t xml:space="preserve">El-Sisi AE, Sokar SS, El-Sayad ME, Moussa EA, Salim EI. The anticancer effect of metformin against 2-amino-1-methyl-6-phenylimidazo [4, 5-b] pyridine-induced rat mammary carcinogenesis is through the AMPK pathway and modulation of oxidative stress markers. Human &amp; Experimental Toxicology. 2019 Jun;38(6):703-12. </w:t>
      </w:r>
    </w:p>
    <w:p w14:paraId="23A11476" w14:textId="77777777" w:rsidR="005D29F2" w:rsidRDefault="004F125C">
      <w:pPr>
        <w:numPr>
          <w:ilvl w:val="0"/>
          <w:numId w:val="2"/>
        </w:numPr>
        <w:spacing w:after="11" w:line="271" w:lineRule="auto"/>
        <w:ind w:right="215" w:hanging="639"/>
        <w:jc w:val="left"/>
      </w:pPr>
      <w:proofErr w:type="spellStart"/>
      <w:r>
        <w:rPr>
          <w:color w:val="222222"/>
        </w:rPr>
        <w:t>Adeleye</w:t>
      </w:r>
      <w:proofErr w:type="spellEnd"/>
      <w:r>
        <w:rPr>
          <w:color w:val="222222"/>
        </w:rPr>
        <w:t xml:space="preserve"> OO, </w:t>
      </w:r>
      <w:proofErr w:type="spellStart"/>
      <w:r>
        <w:rPr>
          <w:color w:val="222222"/>
        </w:rPr>
        <w:t>Olayode</w:t>
      </w:r>
      <w:proofErr w:type="spellEnd"/>
      <w:r>
        <w:rPr>
          <w:color w:val="222222"/>
        </w:rPr>
        <w:t xml:space="preserve"> JA, Ajamu MA, </w:t>
      </w:r>
      <w:proofErr w:type="spellStart"/>
      <w:r>
        <w:rPr>
          <w:color w:val="222222"/>
        </w:rPr>
        <w:t>Odetola</w:t>
      </w:r>
      <w:proofErr w:type="spellEnd"/>
      <w:r>
        <w:rPr>
          <w:color w:val="222222"/>
        </w:rPr>
        <w:t xml:space="preserve"> AA, </w:t>
      </w:r>
      <w:proofErr w:type="spellStart"/>
      <w:r>
        <w:rPr>
          <w:color w:val="222222"/>
        </w:rPr>
        <w:t>Oyewo</w:t>
      </w:r>
      <w:proofErr w:type="spellEnd"/>
      <w:r>
        <w:rPr>
          <w:color w:val="222222"/>
        </w:rPr>
        <w:t xml:space="preserve"> OO, Adeyinka OO, </w:t>
      </w:r>
      <w:proofErr w:type="spellStart"/>
      <w:r>
        <w:rPr>
          <w:color w:val="222222"/>
        </w:rPr>
        <w:t>Ayanlade</w:t>
      </w:r>
      <w:proofErr w:type="spellEnd"/>
      <w:r>
        <w:rPr>
          <w:color w:val="222222"/>
        </w:rPr>
        <w:t xml:space="preserve"> </w:t>
      </w:r>
    </w:p>
    <w:p w14:paraId="759ACB5B" w14:textId="77777777" w:rsidR="005D29F2" w:rsidRDefault="004F125C">
      <w:pPr>
        <w:spacing w:after="161" w:line="274" w:lineRule="auto"/>
        <w:ind w:left="639" w:right="506" w:firstLine="0"/>
      </w:pPr>
      <w:r>
        <w:rPr>
          <w:color w:val="222222"/>
        </w:rPr>
        <w:t xml:space="preserve">JI. Effect of Simultaneous Administration of </w:t>
      </w:r>
      <w:proofErr w:type="spellStart"/>
      <w:r>
        <w:rPr>
          <w:color w:val="222222"/>
        </w:rPr>
        <w:t>Alabukun</w:t>
      </w:r>
      <w:proofErr w:type="spellEnd"/>
      <w:r>
        <w:rPr>
          <w:color w:val="222222"/>
        </w:rPr>
        <w:t xml:space="preserve"> and Ethanol on </w:t>
      </w:r>
      <w:proofErr w:type="spellStart"/>
      <w:r>
        <w:rPr>
          <w:color w:val="222222"/>
        </w:rPr>
        <w:t>Hematological</w:t>
      </w:r>
      <w:proofErr w:type="spellEnd"/>
      <w:r>
        <w:rPr>
          <w:color w:val="222222"/>
        </w:rPr>
        <w:t xml:space="preserve"> Parameters and Liver of Adult Wistar Rats (Rattus norvegicus). International Journal of Recent Innovations in Academic Research. 2019;3(1):199-208. </w:t>
      </w:r>
    </w:p>
    <w:p w14:paraId="4E784FC1" w14:textId="77777777" w:rsidR="005D29F2" w:rsidRDefault="004F125C">
      <w:pPr>
        <w:numPr>
          <w:ilvl w:val="0"/>
          <w:numId w:val="2"/>
        </w:numPr>
        <w:spacing w:after="165" w:line="271" w:lineRule="auto"/>
        <w:ind w:right="215" w:hanging="639"/>
        <w:jc w:val="left"/>
      </w:pPr>
      <w:r>
        <w:rPr>
          <w:color w:val="222222"/>
        </w:rPr>
        <w:t xml:space="preserve">Stuart MC, </w:t>
      </w:r>
      <w:proofErr w:type="spellStart"/>
      <w:r>
        <w:rPr>
          <w:color w:val="222222"/>
        </w:rPr>
        <w:t>Kouimtzi</w:t>
      </w:r>
      <w:proofErr w:type="spellEnd"/>
      <w:r>
        <w:rPr>
          <w:color w:val="222222"/>
        </w:rPr>
        <w:t xml:space="preserve"> M, Hill S, editors. WHO model formulary 2008. World Health Organization; 2009. </w:t>
      </w:r>
    </w:p>
    <w:p w14:paraId="789875F4" w14:textId="77777777" w:rsidR="005D29F2" w:rsidRDefault="004F125C">
      <w:pPr>
        <w:numPr>
          <w:ilvl w:val="0"/>
          <w:numId w:val="2"/>
        </w:numPr>
        <w:spacing w:after="165" w:line="271" w:lineRule="auto"/>
        <w:ind w:right="215" w:hanging="639"/>
        <w:jc w:val="left"/>
      </w:pPr>
      <w:r>
        <w:rPr>
          <w:color w:val="222222"/>
        </w:rPr>
        <w:t>Newham JJ, Wittkowski A, Hurley J, Aplin JD, Westwood M. Effects of antenatal Yoga on maternal anxiety and depression: a randomized controlled trial. Depression and anxiety. 2014 Aug;31(8):631-</w:t>
      </w:r>
      <w:proofErr w:type="gramStart"/>
      <w:r>
        <w:rPr>
          <w:color w:val="222222"/>
        </w:rPr>
        <w:t>40.</w:t>
      </w:r>
      <w:r>
        <w:t>.</w:t>
      </w:r>
      <w:proofErr w:type="gramEnd"/>
      <w:r>
        <w:t xml:space="preserve">  </w:t>
      </w:r>
    </w:p>
    <w:p w14:paraId="0BF1FF7D" w14:textId="77777777" w:rsidR="005D29F2" w:rsidRDefault="004F125C">
      <w:pPr>
        <w:numPr>
          <w:ilvl w:val="0"/>
          <w:numId w:val="2"/>
        </w:numPr>
        <w:spacing w:after="161" w:line="274" w:lineRule="auto"/>
        <w:ind w:right="215" w:hanging="639"/>
        <w:jc w:val="left"/>
      </w:pPr>
      <w:r>
        <w:rPr>
          <w:color w:val="222222"/>
        </w:rPr>
        <w:t xml:space="preserve">Satyapriya M, Nagarathna R, Padmalatha V, Nagendra HR. Effect of integrated Yoga on anxiety, depression &amp; well-being in normal Pregnancy. Complementary therapies in clinical practice. 2013 Nov 1;19(4):230-6. </w:t>
      </w:r>
    </w:p>
    <w:p w14:paraId="5DE31CF9" w14:textId="77777777" w:rsidR="005D29F2" w:rsidRDefault="004F125C">
      <w:pPr>
        <w:numPr>
          <w:ilvl w:val="0"/>
          <w:numId w:val="2"/>
        </w:numPr>
        <w:spacing w:after="161" w:line="274" w:lineRule="auto"/>
        <w:ind w:right="215" w:hanging="639"/>
        <w:jc w:val="left"/>
      </w:pPr>
      <w:r>
        <w:rPr>
          <w:color w:val="222222"/>
        </w:rPr>
        <w:lastRenderedPageBreak/>
        <w:t xml:space="preserve">Davis K, Goodman SH, Leiferman J, Taylor M, Dimidjian S. A randomized controlled trial of Yoga for pregnant women with symptoms of depression and anxiety. Complementary therapies in clinical practice. 2015 Aug 1;21(3):166-72. </w:t>
      </w:r>
    </w:p>
    <w:p w14:paraId="6CDB6FFE" w14:textId="77777777" w:rsidR="005D29F2" w:rsidRDefault="004F125C">
      <w:pPr>
        <w:numPr>
          <w:ilvl w:val="0"/>
          <w:numId w:val="2"/>
        </w:numPr>
        <w:spacing w:after="165" w:line="271" w:lineRule="auto"/>
        <w:ind w:right="215" w:hanging="639"/>
        <w:jc w:val="left"/>
      </w:pPr>
      <w:r>
        <w:rPr>
          <w:color w:val="222222"/>
        </w:rPr>
        <w:t xml:space="preserve">Gallagher A, Kring D, Whitley T. Effects of Yoga on anxiety and depression for high-risk mothers on hospital bedrest. Complementary Therapies in Clinical Practice. 2020 Feb </w:t>
      </w:r>
      <w:proofErr w:type="gramStart"/>
      <w:r>
        <w:rPr>
          <w:color w:val="222222"/>
        </w:rPr>
        <w:t>1;38:101079</w:t>
      </w:r>
      <w:proofErr w:type="gramEnd"/>
      <w:r>
        <w:rPr>
          <w:color w:val="222222"/>
        </w:rPr>
        <w:t xml:space="preserve">. </w:t>
      </w:r>
    </w:p>
    <w:p w14:paraId="396466EC" w14:textId="77777777" w:rsidR="005D29F2" w:rsidRDefault="004F125C">
      <w:pPr>
        <w:numPr>
          <w:ilvl w:val="0"/>
          <w:numId w:val="2"/>
        </w:numPr>
        <w:spacing w:after="165" w:line="271" w:lineRule="auto"/>
        <w:ind w:right="215" w:hanging="639"/>
        <w:jc w:val="left"/>
      </w:pPr>
      <w:proofErr w:type="spellStart"/>
      <w:r>
        <w:rPr>
          <w:color w:val="222222"/>
        </w:rPr>
        <w:t>Bouya</w:t>
      </w:r>
      <w:proofErr w:type="spellEnd"/>
      <w:r>
        <w:rPr>
          <w:color w:val="222222"/>
        </w:rPr>
        <w:t xml:space="preserve"> S, </w:t>
      </w:r>
      <w:proofErr w:type="spellStart"/>
      <w:r>
        <w:rPr>
          <w:color w:val="222222"/>
        </w:rPr>
        <w:t>Keikhaie</w:t>
      </w:r>
      <w:proofErr w:type="spellEnd"/>
      <w:r>
        <w:rPr>
          <w:color w:val="222222"/>
        </w:rPr>
        <w:t xml:space="preserve"> LR, Hosseini S, </w:t>
      </w:r>
      <w:proofErr w:type="spellStart"/>
      <w:r>
        <w:rPr>
          <w:color w:val="222222"/>
        </w:rPr>
        <w:t>Keikhaie</w:t>
      </w:r>
      <w:proofErr w:type="spellEnd"/>
      <w:r>
        <w:rPr>
          <w:color w:val="222222"/>
        </w:rPr>
        <w:t xml:space="preserve"> KR. The effect of Yoga on uterine artery Doppler indices, maternal and </w:t>
      </w:r>
      <w:proofErr w:type="spellStart"/>
      <w:r>
        <w:rPr>
          <w:color w:val="222222"/>
        </w:rPr>
        <w:t>fetal</w:t>
      </w:r>
      <w:proofErr w:type="spellEnd"/>
      <w:r>
        <w:rPr>
          <w:color w:val="222222"/>
        </w:rPr>
        <w:t xml:space="preserve"> complications in pregnant women: A </w:t>
      </w:r>
      <w:proofErr w:type="spellStart"/>
      <w:r>
        <w:rPr>
          <w:color w:val="222222"/>
        </w:rPr>
        <w:t>quasiexperimental</w:t>
      </w:r>
      <w:proofErr w:type="spellEnd"/>
      <w:r>
        <w:rPr>
          <w:color w:val="222222"/>
        </w:rPr>
        <w:t xml:space="preserve"> study. Journal of Ayurveda and integrative medicine. 2021 Jan 1;12(1):70-4. </w:t>
      </w:r>
    </w:p>
    <w:p w14:paraId="5BCD4B1E" w14:textId="77777777" w:rsidR="005D29F2" w:rsidRDefault="004F125C">
      <w:pPr>
        <w:numPr>
          <w:ilvl w:val="0"/>
          <w:numId w:val="2"/>
        </w:numPr>
        <w:spacing w:after="165" w:line="271" w:lineRule="auto"/>
        <w:ind w:right="215" w:hanging="639"/>
        <w:jc w:val="left"/>
      </w:pPr>
      <w:r>
        <w:rPr>
          <w:color w:val="222222"/>
        </w:rPr>
        <w:t xml:space="preserve">Rakhshani A, Nagarathna R, Mhaskar R, Mhaskar A, Thomas A, </w:t>
      </w:r>
      <w:proofErr w:type="spellStart"/>
      <w:r>
        <w:rPr>
          <w:color w:val="222222"/>
        </w:rPr>
        <w:t>Gunasheela</w:t>
      </w:r>
      <w:proofErr w:type="spellEnd"/>
      <w:r>
        <w:rPr>
          <w:color w:val="222222"/>
        </w:rPr>
        <w:t xml:space="preserve"> S. The effects of Yoga in preventing pregnancy complications in high-risk pregnancies: a randomized controlled trial. Preventive medicine. 2012 Oct 1;55(4):333-40. </w:t>
      </w:r>
    </w:p>
    <w:p w14:paraId="6DC7A080" w14:textId="77777777" w:rsidR="005D29F2" w:rsidRDefault="004F125C">
      <w:pPr>
        <w:numPr>
          <w:ilvl w:val="0"/>
          <w:numId w:val="2"/>
        </w:numPr>
        <w:spacing w:after="165" w:line="271" w:lineRule="auto"/>
        <w:ind w:right="215" w:hanging="639"/>
        <w:jc w:val="left"/>
      </w:pPr>
      <w:r>
        <w:rPr>
          <w:color w:val="222222"/>
        </w:rPr>
        <w:t xml:space="preserve">Rakhshani A, Nagarathna R, Mhaskar R, Mhaskar A, Thomas A, </w:t>
      </w:r>
      <w:proofErr w:type="spellStart"/>
      <w:r>
        <w:rPr>
          <w:color w:val="222222"/>
        </w:rPr>
        <w:t>Gunasheela</w:t>
      </w:r>
      <w:proofErr w:type="spellEnd"/>
      <w:r>
        <w:rPr>
          <w:color w:val="222222"/>
        </w:rPr>
        <w:t xml:space="preserve"> S. Effects of Yoga on utero-</w:t>
      </w:r>
      <w:proofErr w:type="spellStart"/>
      <w:r>
        <w:rPr>
          <w:color w:val="222222"/>
        </w:rPr>
        <w:t>fetal</w:t>
      </w:r>
      <w:proofErr w:type="spellEnd"/>
      <w:r>
        <w:rPr>
          <w:color w:val="222222"/>
        </w:rPr>
        <w:t xml:space="preserve">-placental circulation in high-risk Pregnancy: a randomized controlled trial. Advances in preventive medicine. 2015 Jan 20;2015. </w:t>
      </w:r>
    </w:p>
    <w:p w14:paraId="1E655034" w14:textId="77777777" w:rsidR="005D29F2" w:rsidRDefault="004F125C">
      <w:pPr>
        <w:numPr>
          <w:ilvl w:val="0"/>
          <w:numId w:val="2"/>
        </w:numPr>
        <w:spacing w:after="165" w:line="271" w:lineRule="auto"/>
        <w:ind w:right="215" w:hanging="639"/>
        <w:jc w:val="left"/>
      </w:pPr>
      <w:r>
        <w:rPr>
          <w:color w:val="222222"/>
        </w:rPr>
        <w:t xml:space="preserve">Davey DA, MacGillivray I. The classification and definition of the hypertensive disorders of Pregnancy. American Journal of Obstetrics and </w:t>
      </w:r>
      <w:proofErr w:type="spellStart"/>
      <w:r>
        <w:rPr>
          <w:color w:val="222222"/>
        </w:rPr>
        <w:t>Gynecology</w:t>
      </w:r>
      <w:proofErr w:type="spellEnd"/>
      <w:r>
        <w:rPr>
          <w:color w:val="222222"/>
        </w:rPr>
        <w:t xml:space="preserve">. 1988 Apr 1;158(4):892-8. </w:t>
      </w:r>
    </w:p>
    <w:p w14:paraId="2FC29E8D" w14:textId="77777777" w:rsidR="005D29F2" w:rsidRDefault="004F125C">
      <w:pPr>
        <w:numPr>
          <w:ilvl w:val="0"/>
          <w:numId w:val="2"/>
        </w:numPr>
        <w:spacing w:after="161" w:line="274" w:lineRule="auto"/>
        <w:ind w:right="215" w:hanging="639"/>
        <w:jc w:val="left"/>
      </w:pPr>
      <w:r>
        <w:rPr>
          <w:color w:val="222222"/>
        </w:rPr>
        <w:t xml:space="preserve">Wu P, Mamas MA, Gulati M. Pregnancy as a predictor of maternal cardiovascular disease: the era of </w:t>
      </w:r>
      <w:proofErr w:type="spellStart"/>
      <w:r>
        <w:rPr>
          <w:color w:val="222222"/>
        </w:rPr>
        <w:t>CardioObstetrics</w:t>
      </w:r>
      <w:proofErr w:type="spellEnd"/>
      <w:r>
        <w:rPr>
          <w:color w:val="222222"/>
        </w:rPr>
        <w:t xml:space="preserve">. Journal of Women's Health. 2019 Aug 1;28(8):103750. </w:t>
      </w:r>
    </w:p>
    <w:p w14:paraId="584961E2" w14:textId="77777777" w:rsidR="005D29F2" w:rsidRDefault="004F125C">
      <w:pPr>
        <w:numPr>
          <w:ilvl w:val="0"/>
          <w:numId w:val="2"/>
        </w:numPr>
        <w:spacing w:after="165" w:line="271" w:lineRule="auto"/>
        <w:ind w:right="215" w:hanging="639"/>
        <w:jc w:val="left"/>
      </w:pPr>
      <w:r>
        <w:rPr>
          <w:color w:val="222222"/>
        </w:rPr>
        <w:t xml:space="preserve">Männistö T, </w:t>
      </w:r>
      <w:proofErr w:type="spellStart"/>
      <w:r>
        <w:rPr>
          <w:color w:val="222222"/>
        </w:rPr>
        <w:t>Mendola</w:t>
      </w:r>
      <w:proofErr w:type="spellEnd"/>
      <w:r>
        <w:rPr>
          <w:color w:val="222222"/>
        </w:rPr>
        <w:t xml:space="preserve"> P, </w:t>
      </w:r>
      <w:proofErr w:type="spellStart"/>
      <w:r>
        <w:rPr>
          <w:color w:val="222222"/>
        </w:rPr>
        <w:t>Vääräsmäki</w:t>
      </w:r>
      <w:proofErr w:type="spellEnd"/>
      <w:r>
        <w:rPr>
          <w:color w:val="222222"/>
        </w:rPr>
        <w:t xml:space="preserve"> M, </w:t>
      </w:r>
      <w:proofErr w:type="spellStart"/>
      <w:r>
        <w:rPr>
          <w:color w:val="222222"/>
        </w:rPr>
        <w:t>Järvelin</w:t>
      </w:r>
      <w:proofErr w:type="spellEnd"/>
      <w:r>
        <w:rPr>
          <w:color w:val="222222"/>
        </w:rPr>
        <w:t xml:space="preserve"> MR, Hartikainen AL, Pouta A, Suvanto E. Elevated blood pressure in Pregnancy and subsequent chronic disease risk. Circulation. 2013 Feb 12;127(6):681-90. </w:t>
      </w:r>
    </w:p>
    <w:p w14:paraId="123D1311" w14:textId="77777777" w:rsidR="005D29F2" w:rsidRDefault="004F125C">
      <w:pPr>
        <w:numPr>
          <w:ilvl w:val="0"/>
          <w:numId w:val="2"/>
        </w:numPr>
        <w:spacing w:after="165" w:line="271" w:lineRule="auto"/>
        <w:ind w:right="215" w:hanging="639"/>
        <w:jc w:val="left"/>
      </w:pPr>
      <w:r>
        <w:rPr>
          <w:color w:val="222222"/>
        </w:rPr>
        <w:t xml:space="preserve">Smith CA, Tuson A, Thornton C, Dahlen HG. The safety and effectiveness of mind-body interventions for women with pregnancy-induced hypertension and pre-eclampsia: a systematic review and meta-analysis. Complementary Therapies in Medicine. 2020 Aug </w:t>
      </w:r>
      <w:proofErr w:type="gramStart"/>
      <w:r>
        <w:rPr>
          <w:color w:val="222222"/>
        </w:rPr>
        <w:t>1;52:102469</w:t>
      </w:r>
      <w:proofErr w:type="gramEnd"/>
      <w:r>
        <w:rPr>
          <w:color w:val="222222"/>
        </w:rPr>
        <w:t xml:space="preserve">. </w:t>
      </w:r>
    </w:p>
    <w:p w14:paraId="4C111F3C" w14:textId="77777777" w:rsidR="005D29F2" w:rsidRDefault="004F125C">
      <w:pPr>
        <w:numPr>
          <w:ilvl w:val="0"/>
          <w:numId w:val="2"/>
        </w:numPr>
        <w:spacing w:after="161" w:line="274" w:lineRule="auto"/>
        <w:ind w:right="215" w:hanging="639"/>
        <w:jc w:val="left"/>
      </w:pPr>
      <w:r>
        <w:rPr>
          <w:color w:val="222222"/>
        </w:rPr>
        <w:t xml:space="preserve">Makhija A, Khatik N, Raghunandan C. A randomized control trial to study the effect of integrated Yoga on pregnancy outcome in the hypertensive disorder of Pregnancy. Complementary Therapies in Clinical Practice. 2021 May </w:t>
      </w:r>
      <w:proofErr w:type="gramStart"/>
      <w:r>
        <w:rPr>
          <w:color w:val="222222"/>
        </w:rPr>
        <w:t>1;43:101366</w:t>
      </w:r>
      <w:proofErr w:type="gramEnd"/>
      <w:r>
        <w:rPr>
          <w:color w:val="222222"/>
        </w:rPr>
        <w:t xml:space="preserve">. </w:t>
      </w:r>
    </w:p>
    <w:p w14:paraId="47E81325" w14:textId="77777777" w:rsidR="005D29F2" w:rsidRDefault="004F125C">
      <w:pPr>
        <w:numPr>
          <w:ilvl w:val="0"/>
          <w:numId w:val="2"/>
        </w:numPr>
        <w:spacing w:after="165" w:line="271" w:lineRule="auto"/>
        <w:ind w:right="215" w:hanging="639"/>
        <w:jc w:val="left"/>
      </w:pPr>
      <w:r>
        <w:rPr>
          <w:color w:val="222222"/>
        </w:rPr>
        <w:t xml:space="preserve">Hindun S, Franciska Y. Effect of yoga practice in reducing blood pressure, platelet blood count, and proteinuria in pregnant women with mild pre-eclampsia. Journal of Integrative Nursing. 2023 Jan 1;5(1):33. </w:t>
      </w:r>
    </w:p>
    <w:p w14:paraId="2D333DD2" w14:textId="77777777" w:rsidR="005D29F2" w:rsidRDefault="004F125C">
      <w:pPr>
        <w:numPr>
          <w:ilvl w:val="0"/>
          <w:numId w:val="2"/>
        </w:numPr>
        <w:spacing w:after="165" w:line="271" w:lineRule="auto"/>
        <w:ind w:right="215" w:hanging="639"/>
        <w:jc w:val="left"/>
      </w:pPr>
      <w:r>
        <w:rPr>
          <w:color w:val="222222"/>
        </w:rPr>
        <w:t xml:space="preserve">Karthiga K, Pal GK, Dasari P, Nanda N, </w:t>
      </w:r>
      <w:proofErr w:type="spellStart"/>
      <w:r>
        <w:rPr>
          <w:color w:val="222222"/>
        </w:rPr>
        <w:t>Velkumary</w:t>
      </w:r>
      <w:proofErr w:type="spellEnd"/>
      <w:r>
        <w:rPr>
          <w:color w:val="222222"/>
        </w:rPr>
        <w:t xml:space="preserve"> S, </w:t>
      </w:r>
      <w:proofErr w:type="spellStart"/>
      <w:r>
        <w:rPr>
          <w:color w:val="222222"/>
        </w:rPr>
        <w:t>Chinnakali</w:t>
      </w:r>
      <w:proofErr w:type="spellEnd"/>
      <w:r>
        <w:rPr>
          <w:color w:val="222222"/>
        </w:rPr>
        <w:t xml:space="preserve"> P, </w:t>
      </w:r>
      <w:proofErr w:type="spellStart"/>
      <w:r>
        <w:rPr>
          <w:color w:val="222222"/>
        </w:rPr>
        <w:t>Renugasundari</w:t>
      </w:r>
      <w:proofErr w:type="spellEnd"/>
      <w:r>
        <w:rPr>
          <w:color w:val="222222"/>
        </w:rPr>
        <w:t xml:space="preserve"> M, </w:t>
      </w:r>
      <w:proofErr w:type="spellStart"/>
      <w:r>
        <w:rPr>
          <w:color w:val="222222"/>
        </w:rPr>
        <w:t>Harichandrakumar</w:t>
      </w:r>
      <w:proofErr w:type="spellEnd"/>
      <w:r>
        <w:rPr>
          <w:color w:val="222222"/>
        </w:rPr>
        <w:t xml:space="preserve"> KT. Effects of Yoga on cardiometabolic risks and </w:t>
      </w:r>
      <w:proofErr w:type="spellStart"/>
      <w:r>
        <w:rPr>
          <w:color w:val="222222"/>
        </w:rPr>
        <w:t>fetomaternal</w:t>
      </w:r>
      <w:proofErr w:type="spellEnd"/>
      <w:r>
        <w:rPr>
          <w:color w:val="222222"/>
        </w:rPr>
        <w:t xml:space="preserve"> </w:t>
      </w:r>
      <w:r>
        <w:rPr>
          <w:color w:val="222222"/>
        </w:rPr>
        <w:lastRenderedPageBreak/>
        <w:t xml:space="preserve">outcomes are associated with serum nitric oxide in gestational hypertension: a randomized control trial. Scientific Reports. 2022 Jul 12;12(1):1-23. </w:t>
      </w:r>
    </w:p>
    <w:p w14:paraId="21D770CA" w14:textId="77777777" w:rsidR="005D29F2" w:rsidRDefault="004F125C">
      <w:pPr>
        <w:numPr>
          <w:ilvl w:val="0"/>
          <w:numId w:val="2"/>
        </w:numPr>
        <w:spacing w:after="165" w:line="271" w:lineRule="auto"/>
        <w:ind w:right="215" w:hanging="639"/>
        <w:jc w:val="left"/>
      </w:pPr>
      <w:r>
        <w:rPr>
          <w:color w:val="222222"/>
        </w:rPr>
        <w:t xml:space="preserve">Innes KE, Vincent HK, Taylor AG. CHRONIC STRESS AND INSULIN RESISTANCE-RELATED INDICES OF CARDIOVASCULAR DISEASE RISK, PART 2: A POTENTIAL ROLE FOR MIND-BODY THERAPIES. Alternative Therapies in Health &amp; Medicine. 2007 Sep 1;13(5). </w:t>
      </w:r>
    </w:p>
    <w:p w14:paraId="610EC481" w14:textId="77777777" w:rsidR="005D29F2" w:rsidRDefault="004F125C">
      <w:pPr>
        <w:numPr>
          <w:ilvl w:val="0"/>
          <w:numId w:val="2"/>
        </w:numPr>
        <w:spacing w:after="165" w:line="271" w:lineRule="auto"/>
        <w:ind w:right="215" w:hanging="639"/>
        <w:jc w:val="left"/>
      </w:pPr>
      <w:r>
        <w:rPr>
          <w:color w:val="222222"/>
        </w:rPr>
        <w:t xml:space="preserve">Rakhshani A. Yoga and quality of life. </w:t>
      </w:r>
      <w:proofErr w:type="spellStart"/>
      <w:r>
        <w:rPr>
          <w:color w:val="222222"/>
        </w:rPr>
        <w:t>Encyclopedia</w:t>
      </w:r>
      <w:proofErr w:type="spellEnd"/>
      <w:r>
        <w:rPr>
          <w:color w:val="222222"/>
        </w:rPr>
        <w:t xml:space="preserve"> of quality of life research. 2013:7281-6. </w:t>
      </w:r>
    </w:p>
    <w:p w14:paraId="0E9581E0" w14:textId="77777777" w:rsidR="005D29F2" w:rsidRDefault="004F125C">
      <w:pPr>
        <w:numPr>
          <w:ilvl w:val="0"/>
          <w:numId w:val="2"/>
        </w:numPr>
        <w:spacing w:after="165" w:line="271" w:lineRule="auto"/>
        <w:ind w:right="215" w:hanging="639"/>
        <w:jc w:val="left"/>
      </w:pPr>
      <w:r>
        <w:rPr>
          <w:color w:val="222222"/>
        </w:rPr>
        <w:t xml:space="preserve">Ross A, Thomas S. The health benefits of Yoga and exercise: a review of comparison studies. The Journal of Alternative and complementary medicine. 2010 Jan 1;16(1):3-12. </w:t>
      </w:r>
    </w:p>
    <w:p w14:paraId="18A42F44" w14:textId="77777777" w:rsidR="005D29F2" w:rsidRDefault="004F125C">
      <w:pPr>
        <w:numPr>
          <w:ilvl w:val="0"/>
          <w:numId w:val="2"/>
        </w:numPr>
        <w:spacing w:after="43" w:line="271" w:lineRule="auto"/>
        <w:ind w:right="215" w:hanging="639"/>
        <w:jc w:val="left"/>
      </w:pPr>
      <w:r>
        <w:rPr>
          <w:color w:val="222222"/>
        </w:rPr>
        <w:t xml:space="preserve">Liu X, Chen M, Wang Y, Sun L, Zhang J, Shi Y, Wang J, Zhang H, Sun G, Baker PN, Luo X. Prenatal anxiety and obstetric decisions among pregnant women in Wuhan and </w:t>
      </w:r>
    </w:p>
    <w:p w14:paraId="6DB602B7" w14:textId="77777777" w:rsidR="005D29F2" w:rsidRDefault="004F125C">
      <w:pPr>
        <w:spacing w:after="5" w:line="271" w:lineRule="auto"/>
        <w:ind w:left="639" w:right="215" w:firstLine="0"/>
        <w:jc w:val="left"/>
      </w:pPr>
      <w:r>
        <w:rPr>
          <w:color w:val="222222"/>
        </w:rPr>
        <w:t xml:space="preserve">Chongqing during the COVID‐19 outbreak: a cross‐sectional study. BJOG: An </w:t>
      </w:r>
    </w:p>
    <w:p w14:paraId="7A931D77" w14:textId="77777777" w:rsidR="005D29F2" w:rsidRDefault="004F125C">
      <w:pPr>
        <w:spacing w:after="165" w:line="271" w:lineRule="auto"/>
        <w:ind w:left="639" w:right="215" w:firstLine="0"/>
        <w:jc w:val="left"/>
      </w:pPr>
      <w:r>
        <w:rPr>
          <w:color w:val="222222"/>
        </w:rPr>
        <w:t>International Journal of Obstetrics &amp; Gynaecology. 2020 Sep;127(10):1229-40.</w:t>
      </w:r>
      <w:r>
        <w:t xml:space="preserve"> </w:t>
      </w:r>
      <w:r>
        <w:rPr>
          <w:color w:val="222222"/>
        </w:rPr>
        <w:t xml:space="preserve"> </w:t>
      </w:r>
    </w:p>
    <w:p w14:paraId="78DE4926" w14:textId="77777777" w:rsidR="005D29F2" w:rsidRDefault="004F125C">
      <w:pPr>
        <w:numPr>
          <w:ilvl w:val="0"/>
          <w:numId w:val="2"/>
        </w:numPr>
        <w:spacing w:after="165" w:line="271" w:lineRule="auto"/>
        <w:ind w:right="215" w:hanging="639"/>
        <w:jc w:val="left"/>
      </w:pPr>
      <w:r>
        <w:rPr>
          <w:color w:val="222222"/>
        </w:rPr>
        <w:t xml:space="preserve">Taubman–Ben-Ari O, Chasson M, Abu Sharkia S, Weiss E. Distress and anxiety associated with COVID-19 among Jewish and Arab pregnant women in Israel. Journal of reproductive and infant psychology. 2020 May 26;38(3):340-8. </w:t>
      </w:r>
    </w:p>
    <w:p w14:paraId="02A93ECE" w14:textId="77777777" w:rsidR="005D29F2" w:rsidRDefault="004F125C">
      <w:pPr>
        <w:numPr>
          <w:ilvl w:val="0"/>
          <w:numId w:val="2"/>
        </w:numPr>
        <w:spacing w:after="165" w:line="271" w:lineRule="auto"/>
        <w:ind w:right="215" w:hanging="639"/>
        <w:jc w:val="left"/>
      </w:pPr>
      <w:r>
        <w:rPr>
          <w:color w:val="222222"/>
        </w:rPr>
        <w:t xml:space="preserve">Davenport MH, Meyer S, </w:t>
      </w:r>
      <w:proofErr w:type="spellStart"/>
      <w:r>
        <w:rPr>
          <w:color w:val="222222"/>
        </w:rPr>
        <w:t>Meah</w:t>
      </w:r>
      <w:proofErr w:type="spellEnd"/>
      <w:r>
        <w:rPr>
          <w:color w:val="222222"/>
        </w:rPr>
        <w:t xml:space="preserve"> VL, </w:t>
      </w:r>
      <w:proofErr w:type="spellStart"/>
      <w:r>
        <w:rPr>
          <w:color w:val="222222"/>
        </w:rPr>
        <w:t>Strynadka</w:t>
      </w:r>
      <w:proofErr w:type="spellEnd"/>
      <w:r>
        <w:rPr>
          <w:color w:val="222222"/>
        </w:rPr>
        <w:t xml:space="preserve"> MC, Khurana R. Moms are not OK: COVID-19 and maternal mental health. Frontiers in global women's health. 2020:1. </w:t>
      </w:r>
    </w:p>
    <w:p w14:paraId="31DB0C06" w14:textId="77777777" w:rsidR="005D29F2" w:rsidRDefault="004F125C">
      <w:pPr>
        <w:numPr>
          <w:ilvl w:val="0"/>
          <w:numId w:val="2"/>
        </w:numPr>
        <w:spacing w:after="165" w:line="271" w:lineRule="auto"/>
        <w:ind w:right="215" w:hanging="639"/>
        <w:jc w:val="left"/>
      </w:pPr>
      <w:r>
        <w:rPr>
          <w:color w:val="222222"/>
        </w:rPr>
        <w:t xml:space="preserve">Madigan S, Oatley H, Racine N, Fearon RP, Schumacher L, Akbari E, Cooke JE, </w:t>
      </w:r>
      <w:proofErr w:type="spellStart"/>
      <w:r>
        <w:rPr>
          <w:color w:val="222222"/>
        </w:rPr>
        <w:t>Tarabulsy</w:t>
      </w:r>
      <w:proofErr w:type="spellEnd"/>
      <w:r>
        <w:rPr>
          <w:color w:val="222222"/>
        </w:rPr>
        <w:t xml:space="preserve"> GM. A meta-analysis of maternal prenatal depression and anxiety on child socio-emotional development. Journal of the American Academy of Child &amp; Adolescent Psychiatry. 2018 Sep 1;57(9):645-57. </w:t>
      </w:r>
    </w:p>
    <w:p w14:paraId="3B691BF2" w14:textId="77777777" w:rsidR="005D29F2" w:rsidRDefault="004F125C">
      <w:pPr>
        <w:numPr>
          <w:ilvl w:val="0"/>
          <w:numId w:val="2"/>
        </w:numPr>
        <w:spacing w:after="165" w:line="271" w:lineRule="auto"/>
        <w:ind w:right="215" w:hanging="639"/>
        <w:jc w:val="left"/>
      </w:pPr>
      <w:r>
        <w:rPr>
          <w:color w:val="222222"/>
        </w:rPr>
        <w:t xml:space="preserve">Villalobos D, </w:t>
      </w:r>
      <w:proofErr w:type="spellStart"/>
      <w:r>
        <w:rPr>
          <w:color w:val="222222"/>
        </w:rPr>
        <w:t>Pacios</w:t>
      </w:r>
      <w:proofErr w:type="spellEnd"/>
      <w:r>
        <w:rPr>
          <w:color w:val="222222"/>
        </w:rPr>
        <w:t xml:space="preserve"> J, Vázquez C. Cognitive control, cognitive biases and emotion regulation in depression: a new proposal for an integrative interplay model. Frontiers in Psychology. 2021 Apr </w:t>
      </w:r>
      <w:proofErr w:type="gramStart"/>
      <w:r>
        <w:rPr>
          <w:color w:val="222222"/>
        </w:rPr>
        <w:t>30;12:628416</w:t>
      </w:r>
      <w:proofErr w:type="gramEnd"/>
      <w:r>
        <w:rPr>
          <w:color w:val="222222"/>
        </w:rPr>
        <w:t xml:space="preserve">. </w:t>
      </w:r>
    </w:p>
    <w:p w14:paraId="4A61F49F" w14:textId="77777777" w:rsidR="005D29F2" w:rsidRDefault="004F125C">
      <w:pPr>
        <w:numPr>
          <w:ilvl w:val="0"/>
          <w:numId w:val="2"/>
        </w:numPr>
        <w:spacing w:after="165" w:line="271" w:lineRule="auto"/>
        <w:ind w:right="215" w:hanging="639"/>
        <w:jc w:val="left"/>
      </w:pPr>
      <w:proofErr w:type="spellStart"/>
      <w:r>
        <w:rPr>
          <w:color w:val="222222"/>
        </w:rPr>
        <w:t>Shidhaye</w:t>
      </w:r>
      <w:proofErr w:type="spellEnd"/>
      <w:r>
        <w:rPr>
          <w:color w:val="222222"/>
        </w:rPr>
        <w:t xml:space="preserve"> R, </w:t>
      </w:r>
      <w:proofErr w:type="spellStart"/>
      <w:r>
        <w:rPr>
          <w:color w:val="222222"/>
        </w:rPr>
        <w:t>Bangal</w:t>
      </w:r>
      <w:proofErr w:type="spellEnd"/>
      <w:r>
        <w:rPr>
          <w:color w:val="222222"/>
        </w:rPr>
        <w:t xml:space="preserve"> V, Bhargav H, </w:t>
      </w:r>
      <w:proofErr w:type="spellStart"/>
      <w:r>
        <w:rPr>
          <w:color w:val="222222"/>
        </w:rPr>
        <w:t>Tilekar</w:t>
      </w:r>
      <w:proofErr w:type="spellEnd"/>
      <w:r>
        <w:rPr>
          <w:color w:val="222222"/>
        </w:rPr>
        <w:t xml:space="preserve"> S, </w:t>
      </w:r>
      <w:proofErr w:type="spellStart"/>
      <w:r>
        <w:rPr>
          <w:color w:val="222222"/>
        </w:rPr>
        <w:t>Thanage</w:t>
      </w:r>
      <w:proofErr w:type="spellEnd"/>
      <w:r>
        <w:rPr>
          <w:color w:val="222222"/>
        </w:rPr>
        <w:t xml:space="preserve"> C, Gore S, </w:t>
      </w:r>
      <w:proofErr w:type="spellStart"/>
      <w:r>
        <w:rPr>
          <w:color w:val="222222"/>
        </w:rPr>
        <w:t>Doifode</w:t>
      </w:r>
      <w:proofErr w:type="spellEnd"/>
      <w:r>
        <w:rPr>
          <w:color w:val="222222"/>
        </w:rPr>
        <w:t xml:space="preserve"> A, </w:t>
      </w:r>
      <w:proofErr w:type="spellStart"/>
      <w:r>
        <w:rPr>
          <w:color w:val="222222"/>
        </w:rPr>
        <w:t>Thete</w:t>
      </w:r>
      <w:proofErr w:type="spellEnd"/>
      <w:r>
        <w:rPr>
          <w:color w:val="222222"/>
        </w:rPr>
        <w:t xml:space="preserve"> U, Game K, Hake V, </w:t>
      </w:r>
      <w:proofErr w:type="spellStart"/>
      <w:r>
        <w:rPr>
          <w:color w:val="222222"/>
        </w:rPr>
        <w:t>Kunkulol</w:t>
      </w:r>
      <w:proofErr w:type="spellEnd"/>
      <w:r>
        <w:rPr>
          <w:color w:val="222222"/>
        </w:rPr>
        <w:t xml:space="preserve"> R. Feasibility, acceptability, and preliminary efficacy of Yoga to improve maternal mental health and immune function during the COVID-19 crisis (Yoga-M2 trial): a pilot randomized controlled trial. Frontiers in Human Neuroscience. 2023;17. </w:t>
      </w:r>
    </w:p>
    <w:p w14:paraId="2AF24C35" w14:textId="77777777" w:rsidR="005D29F2" w:rsidRDefault="004F125C">
      <w:pPr>
        <w:numPr>
          <w:ilvl w:val="0"/>
          <w:numId w:val="2"/>
        </w:numPr>
        <w:spacing w:after="161" w:line="274" w:lineRule="auto"/>
        <w:ind w:right="215" w:hanging="639"/>
        <w:jc w:val="left"/>
      </w:pPr>
      <w:proofErr w:type="spellStart"/>
      <w:r>
        <w:rPr>
          <w:color w:val="222222"/>
        </w:rPr>
        <w:t>Nadholta</w:t>
      </w:r>
      <w:proofErr w:type="spellEnd"/>
      <w:r>
        <w:rPr>
          <w:color w:val="222222"/>
        </w:rPr>
        <w:t xml:space="preserve"> P, Bali P, Singh A, Anand A. Potential benefits of Yoga in pregnancy-related complications during the COVID-19 pandemic and implications for working women. Work. 2020 Jan 1;67(2):269-79.</w:t>
      </w:r>
      <w:r>
        <w:t xml:space="preserve"> </w:t>
      </w:r>
    </w:p>
    <w:p w14:paraId="2C625BEE" w14:textId="77777777" w:rsidR="005D29F2" w:rsidRDefault="004F125C">
      <w:pPr>
        <w:spacing w:after="0" w:line="259" w:lineRule="auto"/>
        <w:ind w:left="0" w:firstLine="0"/>
        <w:jc w:val="left"/>
      </w:pPr>
      <w:r>
        <w:t xml:space="preserve"> </w:t>
      </w:r>
    </w:p>
    <w:sectPr w:rsidR="005D29F2">
      <w:pgSz w:w="12240" w:h="15840"/>
      <w:pgMar w:top="1440" w:right="1227" w:bottom="15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4EAFC" w14:textId="77777777" w:rsidR="001E5CBA" w:rsidRDefault="001E5CBA" w:rsidP="004B509B">
      <w:pPr>
        <w:spacing w:after="0" w:line="240" w:lineRule="auto"/>
      </w:pPr>
      <w:r>
        <w:separator/>
      </w:r>
    </w:p>
  </w:endnote>
  <w:endnote w:type="continuationSeparator" w:id="0">
    <w:p w14:paraId="3347EC31" w14:textId="77777777" w:rsidR="001E5CBA" w:rsidRDefault="001E5CBA" w:rsidP="004B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365D" w14:textId="77777777" w:rsidR="004B509B" w:rsidRDefault="004B5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54DB" w14:textId="77777777" w:rsidR="004B509B" w:rsidRDefault="004B5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54FE1" w14:textId="77777777" w:rsidR="004B509B" w:rsidRDefault="004B5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32040" w14:textId="77777777" w:rsidR="001E5CBA" w:rsidRDefault="001E5CBA" w:rsidP="004B509B">
      <w:pPr>
        <w:spacing w:after="0" w:line="240" w:lineRule="auto"/>
      </w:pPr>
      <w:r>
        <w:separator/>
      </w:r>
    </w:p>
  </w:footnote>
  <w:footnote w:type="continuationSeparator" w:id="0">
    <w:p w14:paraId="0AAEC2D2" w14:textId="77777777" w:rsidR="001E5CBA" w:rsidRDefault="001E5CBA" w:rsidP="004B5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F6D42" w14:textId="034C163F" w:rsidR="004B509B" w:rsidRDefault="004B509B">
    <w:pPr>
      <w:pStyle w:val="Header"/>
    </w:pPr>
    <w:r>
      <w:rPr>
        <w:noProof/>
      </w:rPr>
      <w:pict w14:anchorId="73078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207204" o:spid="_x0000_s2050" type="#_x0000_t136" style="position:absolute;left:0;text-align:left;margin-left:0;margin-top:0;width:594.25pt;height: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84898" w14:textId="0959EBD2" w:rsidR="004B509B" w:rsidRDefault="004B509B">
    <w:pPr>
      <w:pStyle w:val="Header"/>
    </w:pPr>
    <w:r>
      <w:rPr>
        <w:noProof/>
      </w:rPr>
      <w:pict w14:anchorId="78B31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207205" o:spid="_x0000_s2051" type="#_x0000_t136" style="position:absolute;left:0;text-align:left;margin-left:0;margin-top:0;width:594.25pt;height: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EF4C4" w14:textId="3CBB7BD4" w:rsidR="004B509B" w:rsidRDefault="004B509B">
    <w:pPr>
      <w:pStyle w:val="Header"/>
    </w:pPr>
    <w:r>
      <w:rPr>
        <w:noProof/>
      </w:rPr>
      <w:pict w14:anchorId="4553D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207203" o:spid="_x0000_s2049" type="#_x0000_t136" style="position:absolute;left:0;text-align:left;margin-left:0;margin-top:0;width:594.25pt;height: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E5C31"/>
    <w:multiLevelType w:val="hybridMultilevel"/>
    <w:tmpl w:val="34CE17BC"/>
    <w:lvl w:ilvl="0" w:tplc="0C94F62E">
      <w:start w:val="1"/>
      <w:numFmt w:val="decimal"/>
      <w:lvlText w:val="%1."/>
      <w:lvlJc w:val="left"/>
      <w:pPr>
        <w:ind w:left="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2ADB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38DC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8C67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72AC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2459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8C58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1C4A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882B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5607D25"/>
    <w:multiLevelType w:val="hybridMultilevel"/>
    <w:tmpl w:val="AB8A7850"/>
    <w:lvl w:ilvl="0" w:tplc="1F5ED856">
      <w:start w:val="16"/>
      <w:numFmt w:val="decimal"/>
      <w:lvlText w:val="%1."/>
      <w:lvlJc w:val="left"/>
      <w:pPr>
        <w:ind w:left="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AC52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A3D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CA47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941C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AE67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9629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2220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A213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9F2"/>
    <w:rsid w:val="001E5CBA"/>
    <w:rsid w:val="002517AC"/>
    <w:rsid w:val="002E13DF"/>
    <w:rsid w:val="00481620"/>
    <w:rsid w:val="004B509B"/>
    <w:rsid w:val="004F125C"/>
    <w:rsid w:val="005D29F2"/>
    <w:rsid w:val="00696D53"/>
    <w:rsid w:val="006D36B6"/>
    <w:rsid w:val="00747413"/>
    <w:rsid w:val="00BC7C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F1CA08"/>
  <w15:docId w15:val="{9B59D87A-C9CA-4DB8-AD8B-367EA846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2" w:line="267"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11"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D36B6"/>
    <w:rPr>
      <w:color w:val="0563C1" w:themeColor="hyperlink"/>
      <w:u w:val="single"/>
    </w:rPr>
  </w:style>
  <w:style w:type="character" w:styleId="UnresolvedMention">
    <w:name w:val="Unresolved Mention"/>
    <w:basedOn w:val="DefaultParagraphFont"/>
    <w:uiPriority w:val="99"/>
    <w:semiHidden/>
    <w:unhideWhenUsed/>
    <w:rsid w:val="006D36B6"/>
    <w:rPr>
      <w:color w:val="605E5C"/>
      <w:shd w:val="clear" w:color="auto" w:fill="E1DFDD"/>
    </w:rPr>
  </w:style>
  <w:style w:type="paragraph" w:styleId="Header">
    <w:name w:val="header"/>
    <w:basedOn w:val="Normal"/>
    <w:link w:val="HeaderChar"/>
    <w:uiPriority w:val="99"/>
    <w:unhideWhenUsed/>
    <w:rsid w:val="004B5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09B"/>
    <w:rPr>
      <w:rFonts w:ascii="Times New Roman" w:eastAsia="Times New Roman" w:hAnsi="Times New Roman" w:cs="Times New Roman"/>
      <w:color w:val="000000"/>
    </w:rPr>
  </w:style>
  <w:style w:type="paragraph" w:styleId="Footer">
    <w:name w:val="footer"/>
    <w:basedOn w:val="Normal"/>
    <w:link w:val="FooterChar"/>
    <w:uiPriority w:val="99"/>
    <w:unhideWhenUsed/>
    <w:rsid w:val="004B5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09B"/>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6403</Words>
  <Characters>36502</Characters>
  <Application>Microsoft Office Word</Application>
  <DocSecurity>0</DocSecurity>
  <Lines>304</Lines>
  <Paragraphs>85</Paragraphs>
  <ScaleCrop>false</ScaleCrop>
  <Company/>
  <LinksUpToDate>false</LinksUpToDate>
  <CharactersWithSpaces>42820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AIIMS</dc:creator>
  <cp:keywords/>
  <cp:lastModifiedBy>SDI 1084</cp:lastModifiedBy>
  <cp:revision>14</cp:revision>
  <dcterms:created xsi:type="dcterms:W3CDTF">2025-08-01T08:07:00Z</dcterms:created>
  <dcterms:modified xsi:type="dcterms:W3CDTF">2025-08-01T13:12:00Z</dcterms:modified>
</cp:coreProperties>
</file>