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A41E0" w14:textId="77777777" w:rsidR="00341D4F" w:rsidRDefault="00AC4930">
      <w:pPr>
        <w:ind w:right="95"/>
        <w:jc w:val="center"/>
        <w:rPr>
          <w:rFonts w:ascii="Times New Roman" w:hAnsi="Times New Roman" w:cs="Times New Roman"/>
          <w:b/>
          <w:sz w:val="24"/>
          <w:szCs w:val="24"/>
          <w:lang w:val="en-US"/>
        </w:rPr>
      </w:pPr>
      <w:r>
        <w:rPr>
          <w:rFonts w:ascii="Times New Roman" w:hAnsi="Times New Roman" w:cs="Times New Roman"/>
          <w:b/>
          <w:sz w:val="24"/>
          <w:szCs w:val="24"/>
          <w:lang w:val="en-US"/>
        </w:rPr>
        <w:t>Awareness, Adoption and constraints of farmers-an empirical study</w:t>
      </w:r>
    </w:p>
    <w:p w14:paraId="6C6DE5BF" w14:textId="77777777" w:rsidR="00341D4F" w:rsidRDefault="00341D4F">
      <w:pPr>
        <w:ind w:right="95"/>
        <w:rPr>
          <w:rFonts w:ascii="Times New Roman" w:hAnsi="Times New Roman" w:cs="Times New Roman"/>
        </w:rPr>
      </w:pPr>
    </w:p>
    <w:p w14:paraId="41CC5581" w14:textId="2E9113C9" w:rsidR="00341D4F" w:rsidRDefault="00AC4930" w:rsidP="00835A27">
      <w:pPr>
        <w:ind w:right="95"/>
        <w:rPr>
          <w:rFonts w:ascii="Times New Roman" w:hAnsi="Times New Roman" w:cs="Times New Roman"/>
          <w:lang w:val="en-US"/>
        </w:rPr>
      </w:pPr>
      <w:r>
        <w:rPr>
          <w:rFonts w:ascii="Times New Roman" w:hAnsi="Times New Roman" w:cs="Times New Roman"/>
          <w:lang w:val="en-US"/>
        </w:rPr>
        <w:t xml:space="preserve">                       </w:t>
      </w:r>
    </w:p>
    <w:p w14:paraId="0EB0CEA1" w14:textId="77777777" w:rsidR="00835A27" w:rsidRDefault="00835A27" w:rsidP="00835A27">
      <w:pPr>
        <w:ind w:right="95"/>
        <w:rPr>
          <w:rFonts w:ascii="Times New Roman" w:hAnsi="Times New Roman" w:cs="Times New Roman"/>
          <w:sz w:val="24"/>
          <w:szCs w:val="24"/>
        </w:rPr>
      </w:pPr>
      <w:bookmarkStart w:id="0" w:name="_GoBack"/>
      <w:bookmarkEnd w:id="0"/>
    </w:p>
    <w:p w14:paraId="56F8FF24"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BSTRACT</w:t>
      </w:r>
    </w:p>
    <w:p w14:paraId="2960FAA5" w14:textId="77777777" w:rsidR="00341D4F" w:rsidRDefault="00AC4930">
      <w:pPr>
        <w:jc w:val="both"/>
        <w:rPr>
          <w:rFonts w:ascii="Times New Roman" w:hAnsi="Times New Roman" w:cs="Times New Roman"/>
          <w:sz w:val="24"/>
          <w:szCs w:val="24"/>
        </w:rPr>
      </w:pPr>
      <w:r>
        <w:rPr>
          <w:rFonts w:ascii="Times New Roman" w:hAnsi="Times New Roman" w:cs="Times New Roman"/>
          <w:sz w:val="24"/>
          <w:szCs w:val="24"/>
        </w:rPr>
        <w:t>There is no use of an agricultural innovation until and unless it reaches the man behind the plough. There is still a wide gap between the technology generated at research station and its final adoption at the farmers’ fields, consequently resulting in low</w:t>
      </w:r>
      <w:r>
        <w:rPr>
          <w:rFonts w:ascii="Times New Roman" w:hAnsi="Times New Roman" w:cs="Times New Roman"/>
          <w:sz w:val="24"/>
          <w:szCs w:val="24"/>
        </w:rPr>
        <w:t xml:space="preserve"> production. Lack of awareness and non- adoption of recommended technology by the farmers are the two important factors responsible for it. The study was conducted in </w:t>
      </w:r>
      <w:proofErr w:type="spellStart"/>
      <w:r>
        <w:rPr>
          <w:rFonts w:ascii="Times New Roman" w:hAnsi="Times New Roman" w:cs="Times New Roman"/>
          <w:sz w:val="24"/>
          <w:szCs w:val="24"/>
        </w:rPr>
        <w:t>Shamroad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Dharja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Gaura</w:t>
      </w:r>
      <w:proofErr w:type="spellEnd"/>
      <w:r>
        <w:rPr>
          <w:rFonts w:ascii="Times New Roman" w:hAnsi="Times New Roman" w:cs="Times New Roman"/>
          <w:sz w:val="24"/>
          <w:szCs w:val="24"/>
        </w:rPr>
        <w:t xml:space="preserve"> villages in Solan district of Himachal Pradesh. The study cond</w:t>
      </w:r>
      <w:r>
        <w:rPr>
          <w:rFonts w:ascii="Times New Roman" w:hAnsi="Times New Roman" w:cs="Times New Roman"/>
          <w:sz w:val="24"/>
          <w:szCs w:val="24"/>
        </w:rPr>
        <w:t xml:space="preserve">ucted on a random sample of 50 farmers selected under RAWE programme revealed that a majority of respondents had adopted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horti</w:t>
      </w:r>
      <w:proofErr w:type="spellEnd"/>
      <w:r>
        <w:rPr>
          <w:rFonts w:ascii="Times New Roman" w:hAnsi="Times New Roman" w:cs="Times New Roman"/>
          <w:sz w:val="24"/>
          <w:szCs w:val="24"/>
        </w:rPr>
        <w:t>- silviculture as agroforestry system. They followed organic method of production and their main source of irrigation was ra</w:t>
      </w:r>
      <w:r>
        <w:rPr>
          <w:rFonts w:ascii="Times New Roman" w:hAnsi="Times New Roman" w:cs="Times New Roman"/>
          <w:sz w:val="24"/>
          <w:szCs w:val="24"/>
        </w:rPr>
        <w:t>in water. A substantial percentage of them obtained financial support from public and private banks (58%) and sold their produce through middle men (86%). It was disquieting to note that still 60% of them were not aware about government policies / schemes.</w:t>
      </w:r>
      <w:r>
        <w:rPr>
          <w:rFonts w:ascii="Times New Roman" w:hAnsi="Times New Roman" w:cs="Times New Roman"/>
          <w:sz w:val="24"/>
          <w:szCs w:val="24"/>
        </w:rPr>
        <w:t xml:space="preserve"> A significant majority (96%) reported the man-animal conflict in their villages. Lack of technical guidance, marketing and transport facilities, government scheme / policies, non- availability of storage facilities and lack of remunerative prices for thei</w:t>
      </w:r>
      <w:r>
        <w:rPr>
          <w:rFonts w:ascii="Times New Roman" w:hAnsi="Times New Roman" w:cs="Times New Roman"/>
          <w:sz w:val="24"/>
          <w:szCs w:val="24"/>
        </w:rPr>
        <w:t>r products etc. were some of the main constraints faced by them. Hence, the study implies that concerted efforts should be made through various extension approach to make the farmers aware about production and marketing strategy and motivate them to use so</w:t>
      </w:r>
      <w:r>
        <w:rPr>
          <w:rFonts w:ascii="Times New Roman" w:hAnsi="Times New Roman" w:cs="Times New Roman"/>
          <w:sz w:val="24"/>
          <w:szCs w:val="24"/>
        </w:rPr>
        <w:t>lar fencing for management of man-animal conflict. Provisions for remunerative prices, timely availability of inputs, subsidized transport facilities etc. should also be made besides timely technical guidance on rain harvesting structure for further promot</w:t>
      </w:r>
      <w:r>
        <w:rPr>
          <w:rFonts w:ascii="Times New Roman" w:hAnsi="Times New Roman" w:cs="Times New Roman"/>
          <w:sz w:val="24"/>
          <w:szCs w:val="24"/>
        </w:rPr>
        <w:t xml:space="preserve">ing the adoption of recommended farming practices among the farmers. </w:t>
      </w:r>
    </w:p>
    <w:p w14:paraId="087C5B5E" w14:textId="77777777" w:rsidR="00341D4F" w:rsidRDefault="00341D4F">
      <w:pPr>
        <w:rPr>
          <w:rFonts w:ascii="Times New Roman" w:hAnsi="Times New Roman" w:cs="Times New Roman"/>
          <w:b/>
          <w:i/>
          <w:sz w:val="24"/>
          <w:szCs w:val="24"/>
          <w:u w:val="single"/>
        </w:rPr>
      </w:pPr>
    </w:p>
    <w:p w14:paraId="25C9ED4E" w14:textId="77777777" w:rsidR="00341D4F" w:rsidRDefault="00AC4930">
      <w:pPr>
        <w:rPr>
          <w:rFonts w:ascii="Times New Roman" w:hAnsi="Times New Roman" w:cs="Times New Roman"/>
          <w:sz w:val="24"/>
          <w:szCs w:val="24"/>
        </w:rPr>
      </w:pPr>
      <w:r>
        <w:rPr>
          <w:rFonts w:ascii="Times New Roman" w:hAnsi="Times New Roman" w:cs="Times New Roman"/>
          <w:b/>
          <w:i/>
          <w:sz w:val="24"/>
          <w:szCs w:val="24"/>
          <w:u w:val="single"/>
        </w:rPr>
        <w:t>Key Words</w:t>
      </w:r>
      <w:r>
        <w:rPr>
          <w:rFonts w:ascii="Times New Roman" w:hAnsi="Times New Roman" w:cs="Times New Roman"/>
          <w:sz w:val="24"/>
          <w:szCs w:val="24"/>
        </w:rPr>
        <w:t>: - Innovation, Recommended technology, Technical guidance, Marketing and Transport Facility</w:t>
      </w:r>
    </w:p>
    <w:p w14:paraId="4EA1A01A" w14:textId="77777777" w:rsidR="00341D4F" w:rsidRDefault="00341D4F">
      <w:pPr>
        <w:tabs>
          <w:tab w:val="left" w:pos="7371"/>
        </w:tabs>
        <w:ind w:left="-851"/>
        <w:rPr>
          <w:rFonts w:ascii="Times New Roman" w:hAnsi="Times New Roman" w:cs="Times New Roman"/>
          <w:sz w:val="24"/>
          <w:szCs w:val="24"/>
        </w:rPr>
      </w:pPr>
    </w:p>
    <w:p w14:paraId="2987EC53" w14:textId="77777777" w:rsidR="00341D4F" w:rsidRDefault="00341D4F">
      <w:pPr>
        <w:ind w:left="-993" w:right="95"/>
        <w:rPr>
          <w:rFonts w:ascii="Times New Roman" w:hAnsi="Times New Roman" w:cs="Times New Roman"/>
        </w:rPr>
      </w:pPr>
    </w:p>
    <w:p w14:paraId="5E81EEB0" w14:textId="77777777" w:rsidR="00341D4F" w:rsidRDefault="00341D4F">
      <w:pPr>
        <w:ind w:right="95"/>
        <w:rPr>
          <w:rFonts w:ascii="Times New Roman" w:hAnsi="Times New Roman" w:cs="Times New Roman"/>
          <w:lang w:val="en-US"/>
        </w:rPr>
      </w:pPr>
    </w:p>
    <w:p w14:paraId="39AEBB2B" w14:textId="77777777" w:rsidR="00341D4F" w:rsidRDefault="00AC4930">
      <w:pPr>
        <w:ind w:left="-1134" w:right="95"/>
        <w:rPr>
          <w:rFonts w:ascii="Times New Roman" w:hAnsi="Times New Roman" w:cs="Times New Roman"/>
          <w:lang w:val="en-US"/>
        </w:rPr>
      </w:pPr>
      <w:r>
        <w:rPr>
          <w:rFonts w:ascii="Times New Roman" w:hAnsi="Times New Roman" w:cs="Times New Roman"/>
          <w:lang w:val="en-US"/>
        </w:rPr>
        <w:t xml:space="preserve">                                                                      </w:t>
      </w:r>
    </w:p>
    <w:p w14:paraId="7F4F234E" w14:textId="77777777" w:rsidR="00341D4F" w:rsidRDefault="00341D4F">
      <w:pPr>
        <w:ind w:left="-1134" w:right="95"/>
        <w:rPr>
          <w:rFonts w:ascii="Times New Roman" w:hAnsi="Times New Roman" w:cs="Times New Roman"/>
          <w:lang w:val="en-US"/>
        </w:rPr>
      </w:pPr>
    </w:p>
    <w:p w14:paraId="1A0A5A81" w14:textId="77777777" w:rsidR="00341D4F" w:rsidRDefault="00AC4930">
      <w:pPr>
        <w:ind w:left="-1134" w:right="95"/>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                                                           </w:t>
      </w:r>
    </w:p>
    <w:p w14:paraId="1A3EC163" w14:textId="77777777" w:rsidR="00341D4F" w:rsidRDefault="00341D4F">
      <w:pPr>
        <w:ind w:left="-1134" w:right="95"/>
        <w:jc w:val="center"/>
        <w:rPr>
          <w:rFonts w:ascii="Times New Roman" w:hAnsi="Times New Roman" w:cs="Times New Roman"/>
          <w:lang w:val="en-US"/>
        </w:rPr>
      </w:pPr>
    </w:p>
    <w:p w14:paraId="748DA11E" w14:textId="77777777" w:rsidR="00341D4F" w:rsidRDefault="00AC4930">
      <w:pPr>
        <w:ind w:right="95"/>
        <w:rPr>
          <w:rFonts w:ascii="Times New Roman" w:hAnsi="Times New Roman" w:cs="Times New Roman"/>
          <w:b/>
          <w:lang w:val="en-US"/>
        </w:rPr>
      </w:pPr>
      <w:r>
        <w:rPr>
          <w:rFonts w:ascii="Times New Roman" w:hAnsi="Times New Roman" w:cs="Times New Roman"/>
          <w:b/>
          <w:lang w:val="en-US"/>
        </w:rPr>
        <w:t>INTRODUCTION</w:t>
      </w:r>
    </w:p>
    <w:p w14:paraId="786AF7E7" w14:textId="77777777" w:rsidR="00341D4F" w:rsidRDefault="00AC4930">
      <w:pPr>
        <w:ind w:right="95"/>
        <w:jc w:val="both"/>
        <w:rPr>
          <w:rFonts w:ascii="Times New Roman" w:hAnsi="Times New Roman" w:cs="Times New Roman"/>
          <w:sz w:val="24"/>
          <w:szCs w:val="24"/>
        </w:rPr>
      </w:pPr>
      <w:r>
        <w:rPr>
          <w:rFonts w:ascii="Times New Roman" w:hAnsi="Times New Roman" w:cs="Times New Roman"/>
          <w:sz w:val="24"/>
          <w:szCs w:val="24"/>
          <w:lang w:val="en-US"/>
        </w:rPr>
        <w:t xml:space="preserve">The generation of any agricultural / farm technology </w:t>
      </w:r>
      <w:proofErr w:type="gramStart"/>
      <w:r>
        <w:rPr>
          <w:rFonts w:ascii="Times New Roman" w:hAnsi="Times New Roman" w:cs="Times New Roman"/>
          <w:sz w:val="24"/>
          <w:szCs w:val="24"/>
          <w:lang w:val="en-US"/>
        </w:rPr>
        <w:t>is  useless</w:t>
      </w:r>
      <w:proofErr w:type="gramEnd"/>
      <w:r>
        <w:rPr>
          <w:rFonts w:ascii="Times New Roman" w:hAnsi="Times New Roman" w:cs="Times New Roman"/>
          <w:sz w:val="24"/>
          <w:szCs w:val="24"/>
          <w:lang w:val="en-US"/>
        </w:rPr>
        <w:t xml:space="preserve"> until it reaches the farmers’ fields . </w:t>
      </w:r>
      <w:r>
        <w:rPr>
          <w:rFonts w:ascii="Times New Roman" w:hAnsi="Times New Roman" w:cs="Times New Roman"/>
          <w:bCs/>
          <w:sz w:val="24"/>
          <w:szCs w:val="24"/>
          <w:lang w:val="en-US"/>
        </w:rPr>
        <w:t xml:space="preserve">Rural Agricultural Work </w:t>
      </w:r>
      <w:proofErr w:type="gramStart"/>
      <w:r>
        <w:rPr>
          <w:rFonts w:ascii="Times New Roman" w:hAnsi="Times New Roman" w:cs="Times New Roman"/>
          <w:bCs/>
          <w:sz w:val="24"/>
          <w:szCs w:val="24"/>
          <w:lang w:val="en-US"/>
        </w:rPr>
        <w:t>Experience(</w:t>
      </w:r>
      <w:proofErr w:type="gramEnd"/>
      <w:r>
        <w:rPr>
          <w:rFonts w:ascii="Times New Roman" w:hAnsi="Times New Roman" w:cs="Times New Roman"/>
          <w:bCs/>
          <w:sz w:val="24"/>
          <w:szCs w:val="24"/>
          <w:lang w:val="en-US"/>
        </w:rPr>
        <w:t xml:space="preserve">RAWE) </w:t>
      </w:r>
      <w:proofErr w:type="spellStart"/>
      <w:r>
        <w:rPr>
          <w:rFonts w:ascii="Times New Roman" w:hAnsi="Times New Roman" w:cs="Times New Roman"/>
          <w:bCs/>
          <w:sz w:val="24"/>
          <w:szCs w:val="24"/>
          <w:lang w:val="en-US"/>
        </w:rPr>
        <w:t>programme</w:t>
      </w:r>
      <w:proofErr w:type="spellEnd"/>
      <w:r>
        <w:rPr>
          <w:rFonts w:ascii="Times New Roman" w:hAnsi="Times New Roman" w:cs="Times New Roman"/>
          <w:bCs/>
          <w:sz w:val="24"/>
          <w:szCs w:val="24"/>
          <w:lang w:val="en-US"/>
        </w:rPr>
        <w:t xml:space="preserve"> aimed at understanding rura</w:t>
      </w:r>
      <w:r>
        <w:rPr>
          <w:rFonts w:ascii="Times New Roman" w:hAnsi="Times New Roman" w:cs="Times New Roman"/>
          <w:bCs/>
          <w:sz w:val="24"/>
          <w:szCs w:val="24"/>
          <w:lang w:val="en-US"/>
        </w:rPr>
        <w:t xml:space="preserve">l life by students, </w:t>
      </w:r>
      <w:r>
        <w:rPr>
          <w:rFonts w:ascii="Times New Roman" w:hAnsi="Times New Roman" w:cs="Times New Roman"/>
          <w:bCs/>
          <w:sz w:val="24"/>
          <w:szCs w:val="24"/>
        </w:rPr>
        <w:t>familiarizing them  with the socio-economic situation of village people, developing communication skill in transfer of technology ,an understanding of technologies adopted by the  farmers besides developing confidence and competency for</w:t>
      </w:r>
      <w:r>
        <w:rPr>
          <w:rFonts w:ascii="Times New Roman" w:hAnsi="Times New Roman" w:cs="Times New Roman"/>
          <w:bCs/>
          <w:sz w:val="24"/>
          <w:szCs w:val="24"/>
        </w:rPr>
        <w:t xml:space="preserve"> facing problematic situation and finding suitable solutions for the same. </w:t>
      </w:r>
      <w:proofErr w:type="gramStart"/>
      <w:r>
        <w:rPr>
          <w:rFonts w:ascii="Times New Roman" w:hAnsi="Times New Roman" w:cs="Times New Roman"/>
          <w:bCs/>
          <w:sz w:val="24"/>
          <w:szCs w:val="24"/>
        </w:rPr>
        <w:t>But ,what</w:t>
      </w:r>
      <w:proofErr w:type="gramEnd"/>
      <w:r>
        <w:rPr>
          <w:rFonts w:ascii="Times New Roman" w:hAnsi="Times New Roman" w:cs="Times New Roman"/>
          <w:bCs/>
          <w:sz w:val="24"/>
          <w:szCs w:val="24"/>
        </w:rPr>
        <w:t xml:space="preserve"> is the awareness, adoption status and the constraints faced by the farmers were a  few questions for which the present study was  undertaken with following specific object</w:t>
      </w:r>
      <w:r>
        <w:rPr>
          <w:rFonts w:ascii="Times New Roman" w:hAnsi="Times New Roman" w:cs="Times New Roman"/>
          <w:bCs/>
          <w:sz w:val="24"/>
          <w:szCs w:val="24"/>
        </w:rPr>
        <w:t>ives :</w:t>
      </w:r>
    </w:p>
    <w:p w14:paraId="3AB54A6F" w14:textId="77777777" w:rsidR="00341D4F" w:rsidRDefault="00AC4930">
      <w:pPr>
        <w:numPr>
          <w:ilvl w:val="0"/>
          <w:numId w:val="1"/>
        </w:numPr>
        <w:ind w:left="426" w:right="95"/>
        <w:jc w:val="both"/>
        <w:rPr>
          <w:rFonts w:ascii="Times New Roman" w:hAnsi="Times New Roman" w:cs="Times New Roman"/>
          <w:bCs/>
        </w:rPr>
      </w:pPr>
      <w:r>
        <w:rPr>
          <w:rFonts w:ascii="Times New Roman" w:hAnsi="Times New Roman" w:cs="Times New Roman"/>
          <w:bCs/>
          <w:sz w:val="24"/>
          <w:szCs w:val="24"/>
        </w:rPr>
        <w:t xml:space="preserve">  </w:t>
      </w:r>
      <w:r>
        <w:rPr>
          <w:rFonts w:ascii="Times New Roman" w:hAnsi="Times New Roman" w:cs="Times New Roman"/>
          <w:bCs/>
        </w:rPr>
        <w:t xml:space="preserve">To study the socio-economic status </w:t>
      </w:r>
      <w:proofErr w:type="gramStart"/>
      <w:r>
        <w:rPr>
          <w:rFonts w:ascii="Times New Roman" w:hAnsi="Times New Roman" w:cs="Times New Roman"/>
          <w:bCs/>
        </w:rPr>
        <w:t>of  farmers</w:t>
      </w:r>
      <w:proofErr w:type="gramEnd"/>
      <w:r>
        <w:rPr>
          <w:rFonts w:ascii="Times New Roman" w:hAnsi="Times New Roman" w:cs="Times New Roman"/>
          <w:bCs/>
        </w:rPr>
        <w:t>.</w:t>
      </w:r>
      <w:r>
        <w:rPr>
          <w:rFonts w:ascii="Times New Roman" w:hAnsi="Times New Roman" w:cs="Times New Roman"/>
          <w:bCs/>
          <w:lang w:val="en-US"/>
        </w:rPr>
        <w:t xml:space="preserve"> </w:t>
      </w:r>
    </w:p>
    <w:p w14:paraId="57F5655B" w14:textId="77777777" w:rsidR="00341D4F" w:rsidRDefault="00AC4930">
      <w:pPr>
        <w:numPr>
          <w:ilvl w:val="0"/>
          <w:numId w:val="1"/>
        </w:numPr>
        <w:ind w:left="426" w:right="95"/>
        <w:jc w:val="both"/>
        <w:rPr>
          <w:rFonts w:ascii="Times New Roman" w:hAnsi="Times New Roman" w:cs="Times New Roman"/>
          <w:bCs/>
          <w:sz w:val="24"/>
          <w:szCs w:val="24"/>
        </w:rPr>
      </w:pPr>
      <w:r>
        <w:rPr>
          <w:rFonts w:ascii="Times New Roman" w:hAnsi="Times New Roman" w:cs="Times New Roman"/>
          <w:bCs/>
          <w:sz w:val="24"/>
          <w:szCs w:val="24"/>
        </w:rPr>
        <w:t xml:space="preserve"> To find out the resources available with them.</w:t>
      </w:r>
      <w:r>
        <w:rPr>
          <w:rFonts w:ascii="Times New Roman" w:hAnsi="Times New Roman" w:cs="Times New Roman"/>
          <w:bCs/>
          <w:sz w:val="24"/>
          <w:szCs w:val="24"/>
          <w:lang w:val="en-US"/>
        </w:rPr>
        <w:t xml:space="preserve"> </w:t>
      </w:r>
    </w:p>
    <w:p w14:paraId="7C3E3683" w14:textId="77777777" w:rsidR="00341D4F" w:rsidRDefault="00AC4930">
      <w:pPr>
        <w:numPr>
          <w:ilvl w:val="0"/>
          <w:numId w:val="1"/>
        </w:numPr>
        <w:ind w:left="426" w:right="95"/>
        <w:jc w:val="both"/>
        <w:rPr>
          <w:rFonts w:ascii="Times New Roman" w:hAnsi="Times New Roman" w:cs="Times New Roman"/>
          <w:bCs/>
          <w:sz w:val="24"/>
          <w:szCs w:val="24"/>
        </w:rPr>
      </w:pPr>
      <w:r>
        <w:rPr>
          <w:rFonts w:ascii="Times New Roman" w:hAnsi="Times New Roman" w:cs="Times New Roman"/>
          <w:bCs/>
          <w:sz w:val="24"/>
          <w:szCs w:val="24"/>
        </w:rPr>
        <w:t>To determine adoption of agroforestry practices and utilization of forest products</w:t>
      </w:r>
      <w:r>
        <w:rPr>
          <w:rFonts w:ascii="Times New Roman" w:hAnsi="Times New Roman" w:cs="Times New Roman"/>
          <w:bCs/>
          <w:sz w:val="24"/>
          <w:szCs w:val="24"/>
          <w:lang w:val="en-US"/>
        </w:rPr>
        <w:t>.</w:t>
      </w:r>
    </w:p>
    <w:p w14:paraId="79BE335A" w14:textId="77777777" w:rsidR="00341D4F" w:rsidRDefault="00AC4930">
      <w:pPr>
        <w:numPr>
          <w:ilvl w:val="0"/>
          <w:numId w:val="1"/>
        </w:numPr>
        <w:ind w:left="426" w:right="95"/>
        <w:jc w:val="both"/>
        <w:rPr>
          <w:rFonts w:ascii="Times New Roman" w:hAnsi="Times New Roman" w:cs="Times New Roman"/>
          <w:bCs/>
          <w:sz w:val="24"/>
          <w:szCs w:val="24"/>
        </w:rPr>
      </w:pPr>
      <w:r>
        <w:rPr>
          <w:rFonts w:ascii="Times New Roman" w:hAnsi="Times New Roman" w:cs="Times New Roman"/>
          <w:bCs/>
          <w:sz w:val="24"/>
          <w:szCs w:val="24"/>
        </w:rPr>
        <w:t xml:space="preserve">To study their perception on factors affecting yield and identifying the channel of marketing </w:t>
      </w:r>
      <w:proofErr w:type="gramStart"/>
      <w:r>
        <w:rPr>
          <w:rFonts w:ascii="Times New Roman" w:hAnsi="Times New Roman" w:cs="Times New Roman"/>
          <w:bCs/>
          <w:sz w:val="24"/>
          <w:szCs w:val="24"/>
        </w:rPr>
        <w:t>their  produce</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 xml:space="preserve"> </w:t>
      </w:r>
    </w:p>
    <w:p w14:paraId="10C4F5F7" w14:textId="77777777" w:rsidR="00341D4F" w:rsidRDefault="00AC4930">
      <w:pPr>
        <w:numPr>
          <w:ilvl w:val="0"/>
          <w:numId w:val="1"/>
        </w:numPr>
        <w:ind w:left="426" w:right="95"/>
        <w:jc w:val="both"/>
        <w:rPr>
          <w:rFonts w:ascii="Times New Roman" w:hAnsi="Times New Roman" w:cs="Times New Roman"/>
          <w:bCs/>
          <w:sz w:val="24"/>
          <w:szCs w:val="24"/>
        </w:rPr>
      </w:pPr>
      <w:r>
        <w:rPr>
          <w:rFonts w:ascii="Times New Roman" w:hAnsi="Times New Roman" w:cs="Times New Roman"/>
          <w:bCs/>
          <w:sz w:val="24"/>
          <w:szCs w:val="24"/>
        </w:rPr>
        <w:t xml:space="preserve">To identify the main constraints/problems faced by them in the adoption of </w:t>
      </w:r>
      <w:proofErr w:type="gramStart"/>
      <w:r>
        <w:rPr>
          <w:rFonts w:ascii="Times New Roman" w:hAnsi="Times New Roman" w:cs="Times New Roman"/>
          <w:bCs/>
          <w:sz w:val="24"/>
          <w:szCs w:val="24"/>
        </w:rPr>
        <w:t>recommended  practices</w:t>
      </w:r>
      <w:proofErr w:type="gramEnd"/>
      <w:r>
        <w:rPr>
          <w:rFonts w:ascii="Times New Roman" w:hAnsi="Times New Roman" w:cs="Times New Roman"/>
          <w:bCs/>
          <w:sz w:val="24"/>
          <w:szCs w:val="24"/>
        </w:rPr>
        <w:t>.</w:t>
      </w:r>
    </w:p>
    <w:p w14:paraId="6F1CB85B" w14:textId="77777777" w:rsidR="00341D4F" w:rsidRDefault="00AC4930">
      <w:pPr>
        <w:ind w:right="95"/>
        <w:jc w:val="both"/>
        <w:rPr>
          <w:rFonts w:ascii="Times New Roman" w:eastAsia="+mn-ea" w:hAnsi="Times New Roman" w:cs="Times New Roman"/>
          <w:b/>
          <w:bCs/>
          <w:kern w:val="24"/>
          <w:sz w:val="32"/>
          <w:szCs w:val="32"/>
        </w:rPr>
      </w:pPr>
      <w:r>
        <w:rPr>
          <w:rFonts w:ascii="Times New Roman" w:hAnsi="Times New Roman" w:cs="Times New Roman"/>
          <w:b/>
          <w:bCs/>
          <w:sz w:val="24"/>
          <w:szCs w:val="24"/>
        </w:rPr>
        <w:t>METHODOLOGY:</w:t>
      </w:r>
      <w:r>
        <w:rPr>
          <w:rFonts w:ascii="Times New Roman" w:eastAsia="+mn-ea" w:hAnsi="Times New Roman" w:cs="Times New Roman"/>
          <w:b/>
          <w:bCs/>
          <w:kern w:val="24"/>
          <w:sz w:val="32"/>
          <w:szCs w:val="32"/>
        </w:rPr>
        <w:t xml:space="preserve"> </w:t>
      </w:r>
    </w:p>
    <w:p w14:paraId="3BD95AAB" w14:textId="77777777" w:rsidR="00341D4F" w:rsidRDefault="00AC4930">
      <w:pPr>
        <w:ind w:right="95"/>
        <w:jc w:val="both"/>
        <w:rPr>
          <w:rFonts w:ascii="Times New Roman" w:hAnsi="Times New Roman" w:cs="Times New Roman"/>
          <w:bCs/>
          <w:sz w:val="24"/>
          <w:szCs w:val="24"/>
        </w:rPr>
      </w:pPr>
      <w:r>
        <w:rPr>
          <w:rFonts w:ascii="Times New Roman" w:eastAsia="+mn-ea" w:hAnsi="Times New Roman" w:cs="Times New Roman"/>
          <w:bCs/>
          <w:kern w:val="24"/>
          <w:sz w:val="24"/>
          <w:szCs w:val="24"/>
        </w:rPr>
        <w:t xml:space="preserve">                   </w:t>
      </w:r>
      <w:r>
        <w:rPr>
          <w:rFonts w:ascii="Times New Roman" w:hAnsi="Times New Roman" w:cs="Times New Roman"/>
          <w:bCs/>
          <w:sz w:val="24"/>
          <w:szCs w:val="24"/>
        </w:rPr>
        <w:t>The Study was</w:t>
      </w:r>
      <w:r>
        <w:rPr>
          <w:rFonts w:ascii="Times New Roman" w:hAnsi="Times New Roman" w:cs="Times New Roman"/>
          <w:bCs/>
          <w:sz w:val="24"/>
          <w:szCs w:val="24"/>
        </w:rPr>
        <w:t xml:space="preserve"> conducted in purposively selected three villages viz; </w:t>
      </w:r>
      <w:proofErr w:type="spellStart"/>
      <w:proofErr w:type="gramStart"/>
      <w:r>
        <w:rPr>
          <w:rFonts w:ascii="Times New Roman" w:hAnsi="Times New Roman" w:cs="Times New Roman"/>
          <w:bCs/>
          <w:sz w:val="24"/>
          <w:szCs w:val="24"/>
        </w:rPr>
        <w:t>Shamrod</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Dharja</w:t>
      </w:r>
      <w:proofErr w:type="spellEnd"/>
      <w:r>
        <w:rPr>
          <w:rFonts w:ascii="Times New Roman" w:hAnsi="Times New Roman" w:cs="Times New Roman"/>
          <w:bCs/>
          <w:sz w:val="24"/>
          <w:szCs w:val="24"/>
        </w:rPr>
        <w:t xml:space="preserve">  and Gaura of Solan district of Himachal Pradesh where RAWE programme was undertaken. The Data were collected from 50 respondents through PRA techniques namely semi-structured </w:t>
      </w:r>
      <w:proofErr w:type="gramStart"/>
      <w:r>
        <w:rPr>
          <w:rFonts w:ascii="Times New Roman" w:hAnsi="Times New Roman" w:cs="Times New Roman"/>
          <w:bCs/>
          <w:sz w:val="24"/>
          <w:szCs w:val="24"/>
        </w:rPr>
        <w:t>intervie</w:t>
      </w:r>
      <w:r>
        <w:rPr>
          <w:rFonts w:ascii="Times New Roman" w:hAnsi="Times New Roman" w:cs="Times New Roman"/>
          <w:bCs/>
          <w:sz w:val="24"/>
          <w:szCs w:val="24"/>
        </w:rPr>
        <w:t>w ,</w:t>
      </w:r>
      <w:proofErr w:type="gramEnd"/>
      <w:r>
        <w:rPr>
          <w:rFonts w:ascii="Times New Roman" w:hAnsi="Times New Roman" w:cs="Times New Roman"/>
          <w:bCs/>
          <w:sz w:val="24"/>
          <w:szCs w:val="24"/>
        </w:rPr>
        <w:t xml:space="preserve"> transect walk and participatory resource mapping by personally interacting with </w:t>
      </w:r>
      <w:proofErr w:type="spellStart"/>
      <w:r>
        <w:rPr>
          <w:rFonts w:ascii="Times New Roman" w:hAnsi="Times New Roman" w:cs="Times New Roman"/>
          <w:bCs/>
          <w:sz w:val="24"/>
          <w:szCs w:val="24"/>
        </w:rPr>
        <w:t>them.The</w:t>
      </w:r>
      <w:proofErr w:type="spellEnd"/>
      <w:r>
        <w:rPr>
          <w:rFonts w:ascii="Times New Roman" w:hAnsi="Times New Roman" w:cs="Times New Roman"/>
          <w:bCs/>
          <w:sz w:val="24"/>
          <w:szCs w:val="24"/>
        </w:rPr>
        <w:t xml:space="preserve">  data were collected on socio-economic status, resources available, adoption of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-forestry practices, perception on factors affecting yield, marketing channel e</w:t>
      </w:r>
      <w:r>
        <w:rPr>
          <w:rFonts w:ascii="Times New Roman" w:hAnsi="Times New Roman" w:cs="Times New Roman"/>
          <w:bCs/>
          <w:sz w:val="24"/>
          <w:szCs w:val="24"/>
        </w:rPr>
        <w:t xml:space="preserve">tc. The main problems/constraints faced by the farmers in adoption of recommended practices were identified. The respondents’ response was taken on three point continuum scale namely most serious, serious and not serious with respective scoring of 3,2 &amp; </w:t>
      </w:r>
      <w:proofErr w:type="gramStart"/>
      <w:r>
        <w:rPr>
          <w:rFonts w:ascii="Times New Roman" w:hAnsi="Times New Roman" w:cs="Times New Roman"/>
          <w:bCs/>
          <w:sz w:val="24"/>
          <w:szCs w:val="24"/>
        </w:rPr>
        <w:t>1.</w:t>
      </w:r>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frequency of respondents under each column was multiplied with its respective score to find out the total score of each constraint and ranked accordingly. The suggestions from the respondents were also solicited for further promoting the adoption of re</w:t>
      </w:r>
      <w:r>
        <w:rPr>
          <w:rFonts w:ascii="Times New Roman" w:hAnsi="Times New Roman" w:cs="Times New Roman"/>
          <w:bCs/>
          <w:sz w:val="24"/>
          <w:szCs w:val="24"/>
        </w:rPr>
        <w:t xml:space="preserve">commended practices among the farmers.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were </w:t>
      </w:r>
      <w:proofErr w:type="spellStart"/>
      <w:r>
        <w:rPr>
          <w:rFonts w:ascii="Times New Roman" w:hAnsi="Times New Roman" w:cs="Times New Roman"/>
          <w:bCs/>
          <w:sz w:val="24"/>
          <w:szCs w:val="24"/>
        </w:rPr>
        <w:t>analyzed</w:t>
      </w:r>
      <w:proofErr w:type="spellEnd"/>
      <w:r>
        <w:rPr>
          <w:rFonts w:ascii="Times New Roman" w:hAnsi="Times New Roman" w:cs="Times New Roman"/>
          <w:bCs/>
          <w:sz w:val="24"/>
          <w:szCs w:val="24"/>
        </w:rPr>
        <w:t xml:space="preserve"> and interpreted by using appropriate statistical tests.</w:t>
      </w:r>
      <w:r>
        <w:rPr>
          <w:rFonts w:ascii="Times New Roman" w:hAnsi="Times New Roman" w:cs="Times New Roman"/>
          <w:bCs/>
          <w:sz w:val="24"/>
          <w:szCs w:val="24"/>
          <w:lang w:val="en-US"/>
        </w:rPr>
        <w:t xml:space="preserve"> </w:t>
      </w:r>
    </w:p>
    <w:p w14:paraId="1C782345" w14:textId="77777777" w:rsidR="00341D4F" w:rsidRDefault="00AC4930">
      <w:pPr>
        <w:ind w:right="95"/>
        <w:jc w:val="both"/>
        <w:rPr>
          <w:rFonts w:ascii="Times New Roman" w:hAnsi="Times New Roman" w:cs="Times New Roman"/>
          <w:sz w:val="24"/>
          <w:szCs w:val="24"/>
        </w:rPr>
      </w:pPr>
      <w:r>
        <w:rPr>
          <w:rFonts w:ascii="Times New Roman" w:hAnsi="Times New Roman" w:cs="Times New Roman"/>
          <w:b/>
          <w:bCs/>
          <w:i/>
          <w:iCs/>
          <w:sz w:val="24"/>
          <w:szCs w:val="24"/>
          <w:u w:val="single"/>
          <w:lang w:val="en-US"/>
        </w:rPr>
        <w:t xml:space="preserve">RESULTS AND DISCUSSION: </w:t>
      </w:r>
    </w:p>
    <w:p w14:paraId="47EDDD0A" w14:textId="77777777" w:rsidR="00341D4F" w:rsidRDefault="00AC4930">
      <w:pPr>
        <w:ind w:right="95"/>
        <w:jc w:val="both"/>
        <w:rPr>
          <w:rFonts w:ascii="Times New Roman" w:hAnsi="Times New Roman" w:cs="Times New Roman"/>
          <w:sz w:val="24"/>
          <w:szCs w:val="24"/>
        </w:rPr>
      </w:pPr>
      <w:r>
        <w:rPr>
          <w:rFonts w:ascii="Times New Roman" w:hAnsi="Times New Roman" w:cs="Times New Roman"/>
          <w:sz w:val="24"/>
          <w:szCs w:val="24"/>
          <w:lang w:val="en-US"/>
        </w:rPr>
        <w:t>The main findings of the study are given as under:</w:t>
      </w:r>
    </w:p>
    <w:p w14:paraId="0B45B3B5" w14:textId="77777777" w:rsidR="00341D4F" w:rsidRDefault="00AC4930">
      <w:pPr>
        <w:pStyle w:val="ListParagraph"/>
        <w:numPr>
          <w:ilvl w:val="0"/>
          <w:numId w:val="8"/>
        </w:numPr>
        <w:ind w:left="0" w:right="95"/>
        <w:jc w:val="both"/>
      </w:pPr>
      <w:r>
        <w:rPr>
          <w:b/>
          <w:bCs/>
          <w:i/>
          <w:iCs/>
          <w:u w:val="single"/>
          <w:lang w:val="en-US"/>
        </w:rPr>
        <w:t>Demographic profile</w:t>
      </w:r>
      <w:r>
        <w:rPr>
          <w:lang w:val="en-US"/>
        </w:rPr>
        <w:t>:</w:t>
      </w:r>
    </w:p>
    <w:p w14:paraId="0C0BEFE3" w14:textId="77777777" w:rsidR="00341D4F" w:rsidRDefault="00AC4930">
      <w:pPr>
        <w:pStyle w:val="ListParagraph"/>
        <w:ind w:left="0" w:right="95" w:firstLine="720"/>
        <w:jc w:val="both"/>
        <w:rPr>
          <w:lang w:val="en-US"/>
        </w:rPr>
      </w:pPr>
      <w:r>
        <w:rPr>
          <w:lang w:val="en-US"/>
        </w:rPr>
        <w:t xml:space="preserve">It has been observed from the table-1 that a majority of respondents were </w:t>
      </w:r>
      <w:proofErr w:type="gramStart"/>
      <w:r>
        <w:rPr>
          <w:lang w:val="en-US"/>
        </w:rPr>
        <w:t>male(</w:t>
      </w:r>
      <w:proofErr w:type="gramEnd"/>
      <w:r>
        <w:rPr>
          <w:lang w:val="en-US"/>
        </w:rPr>
        <w:t xml:space="preserve">56%),in the age group of 30-50 years (72%) with qualification matric to higher </w:t>
      </w:r>
      <w:r>
        <w:rPr>
          <w:lang w:val="en-US"/>
        </w:rPr>
        <w:lastRenderedPageBreak/>
        <w:t>secondary passed, belonged to general category (54%) and had 3 to 6 family members. They were foun</w:t>
      </w:r>
      <w:r>
        <w:rPr>
          <w:lang w:val="en-US"/>
        </w:rPr>
        <w:t xml:space="preserve">d to possess 5 to 10 bighas of land (62%) and earning an annual income of Rs 75000/ to 150000/ (64%). </w:t>
      </w:r>
    </w:p>
    <w:p w14:paraId="7C06158B" w14:textId="610B619C" w:rsidR="003615A7" w:rsidRDefault="003615A7">
      <w:pPr>
        <w:pStyle w:val="ListParagraph"/>
        <w:ind w:left="0" w:right="95" w:firstLine="720"/>
        <w:jc w:val="both"/>
      </w:pPr>
      <w:r>
        <w:rPr>
          <w:lang w:val="en-US"/>
        </w:rPr>
        <w:t>Table 1–</w:t>
      </w:r>
      <w:r w:rsidR="005C1183">
        <w:rPr>
          <w:lang w:val="en-US"/>
        </w:rPr>
        <w:t xml:space="preserve"> </w:t>
      </w:r>
      <w:r w:rsidR="005C1183" w:rsidRPr="005C1183">
        <w:rPr>
          <w:lang w:val="en-US"/>
        </w:rPr>
        <w:tab/>
      </w:r>
      <w:r w:rsidR="005C1183" w:rsidRPr="005C1183">
        <w:rPr>
          <w:b/>
          <w:bCs/>
          <w:lang w:val="en-US"/>
        </w:rPr>
        <w:t>Demographic profile of respondents</w:t>
      </w:r>
    </w:p>
    <w:p w14:paraId="40FE95BB" w14:textId="77777777" w:rsidR="00341D4F" w:rsidRDefault="00341D4F">
      <w:pPr>
        <w:pStyle w:val="ListParagraph"/>
        <w:ind w:left="0" w:right="95"/>
        <w:jc w:val="both"/>
      </w:pPr>
    </w:p>
    <w:tbl>
      <w:tblPr>
        <w:tblStyle w:val="TableGrid"/>
        <w:tblW w:w="9477" w:type="dxa"/>
        <w:tblLook w:val="04A0" w:firstRow="1" w:lastRow="0" w:firstColumn="1" w:lastColumn="0" w:noHBand="0" w:noVBand="1"/>
      </w:tblPr>
      <w:tblGrid>
        <w:gridCol w:w="3246"/>
        <w:gridCol w:w="2989"/>
        <w:gridCol w:w="3242"/>
      </w:tblGrid>
      <w:tr w:rsidR="00341D4F" w14:paraId="4323F097" w14:textId="77777777">
        <w:trPr>
          <w:trHeight w:val="163"/>
        </w:trPr>
        <w:tc>
          <w:tcPr>
            <w:tcW w:w="3246" w:type="dxa"/>
            <w:vAlign w:val="center"/>
          </w:tcPr>
          <w:p w14:paraId="01C2FE9B"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Socio personal traits</w:t>
            </w:r>
          </w:p>
        </w:tc>
        <w:tc>
          <w:tcPr>
            <w:tcW w:w="2989" w:type="dxa"/>
            <w:vAlign w:val="center"/>
          </w:tcPr>
          <w:p w14:paraId="30AE215A"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242" w:type="dxa"/>
            <w:vAlign w:val="center"/>
          </w:tcPr>
          <w:p w14:paraId="23425783"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41D4F" w14:paraId="0AE47C76" w14:textId="77777777">
        <w:trPr>
          <w:trHeight w:val="163"/>
        </w:trPr>
        <w:tc>
          <w:tcPr>
            <w:tcW w:w="9477" w:type="dxa"/>
            <w:gridSpan w:val="3"/>
            <w:vAlign w:val="center"/>
          </w:tcPr>
          <w:p w14:paraId="54D1ACF1"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Gender</w:t>
            </w:r>
          </w:p>
        </w:tc>
      </w:tr>
      <w:tr w:rsidR="00341D4F" w14:paraId="0FCF4ABB" w14:textId="77777777">
        <w:trPr>
          <w:trHeight w:val="163"/>
        </w:trPr>
        <w:tc>
          <w:tcPr>
            <w:tcW w:w="3246" w:type="dxa"/>
            <w:vAlign w:val="center"/>
          </w:tcPr>
          <w:p w14:paraId="7A876559"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Male</w:t>
            </w:r>
          </w:p>
        </w:tc>
        <w:tc>
          <w:tcPr>
            <w:tcW w:w="2989" w:type="dxa"/>
            <w:vAlign w:val="center"/>
          </w:tcPr>
          <w:p w14:paraId="37480729"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28</w:t>
            </w:r>
          </w:p>
        </w:tc>
        <w:tc>
          <w:tcPr>
            <w:tcW w:w="3242" w:type="dxa"/>
            <w:vAlign w:val="center"/>
          </w:tcPr>
          <w:p w14:paraId="6147853C"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56</w:t>
            </w:r>
          </w:p>
        </w:tc>
      </w:tr>
      <w:tr w:rsidR="00341D4F" w14:paraId="578CD9AA" w14:textId="77777777">
        <w:trPr>
          <w:trHeight w:val="163"/>
        </w:trPr>
        <w:tc>
          <w:tcPr>
            <w:tcW w:w="3246" w:type="dxa"/>
            <w:vAlign w:val="center"/>
          </w:tcPr>
          <w:p w14:paraId="1E72AC0C"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Female</w:t>
            </w:r>
          </w:p>
        </w:tc>
        <w:tc>
          <w:tcPr>
            <w:tcW w:w="2989" w:type="dxa"/>
            <w:vAlign w:val="center"/>
          </w:tcPr>
          <w:p w14:paraId="303F001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22</w:t>
            </w:r>
          </w:p>
        </w:tc>
        <w:tc>
          <w:tcPr>
            <w:tcW w:w="3242" w:type="dxa"/>
            <w:vAlign w:val="center"/>
          </w:tcPr>
          <w:p w14:paraId="7BF3EB0A"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44</w:t>
            </w:r>
          </w:p>
        </w:tc>
      </w:tr>
      <w:tr w:rsidR="00341D4F" w14:paraId="4AA8B62F" w14:textId="77777777">
        <w:trPr>
          <w:trHeight w:val="163"/>
        </w:trPr>
        <w:tc>
          <w:tcPr>
            <w:tcW w:w="9477" w:type="dxa"/>
            <w:gridSpan w:val="3"/>
            <w:vAlign w:val="center"/>
          </w:tcPr>
          <w:p w14:paraId="5187327D"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Age (years)</w:t>
            </w:r>
          </w:p>
        </w:tc>
      </w:tr>
      <w:tr w:rsidR="00341D4F" w14:paraId="5F05664C" w14:textId="77777777">
        <w:trPr>
          <w:trHeight w:val="163"/>
        </w:trPr>
        <w:tc>
          <w:tcPr>
            <w:tcW w:w="3246" w:type="dxa"/>
            <w:vAlign w:val="center"/>
          </w:tcPr>
          <w:p w14:paraId="4561FB92" w14:textId="77777777" w:rsidR="00341D4F" w:rsidRDefault="00AC4930">
            <w:pPr>
              <w:ind w:left="360"/>
              <w:jc w:val="center"/>
              <w:rPr>
                <w:rFonts w:ascii="Times New Roman" w:hAnsi="Times New Roman" w:cs="Times New Roman"/>
                <w:b/>
                <w:sz w:val="24"/>
                <w:szCs w:val="24"/>
              </w:rPr>
            </w:pPr>
            <w:r>
              <w:rPr>
                <w:rFonts w:ascii="Times New Roman" w:hAnsi="Times New Roman" w:cs="Times New Roman"/>
                <w:b/>
                <w:sz w:val="24"/>
                <w:szCs w:val="24"/>
              </w:rPr>
              <w:t>&lt;30</w:t>
            </w:r>
          </w:p>
        </w:tc>
        <w:tc>
          <w:tcPr>
            <w:tcW w:w="2989" w:type="dxa"/>
            <w:vAlign w:val="center"/>
          </w:tcPr>
          <w:p w14:paraId="5AFCE95A"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13</w:t>
            </w:r>
          </w:p>
        </w:tc>
        <w:tc>
          <w:tcPr>
            <w:tcW w:w="3242" w:type="dxa"/>
            <w:vAlign w:val="center"/>
          </w:tcPr>
          <w:p w14:paraId="33910F5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26</w:t>
            </w:r>
          </w:p>
        </w:tc>
      </w:tr>
      <w:tr w:rsidR="00341D4F" w14:paraId="7CE06E22" w14:textId="77777777">
        <w:trPr>
          <w:trHeight w:val="163"/>
        </w:trPr>
        <w:tc>
          <w:tcPr>
            <w:tcW w:w="3246" w:type="dxa"/>
            <w:vAlign w:val="center"/>
          </w:tcPr>
          <w:p w14:paraId="6D326393" w14:textId="77777777" w:rsidR="00341D4F" w:rsidRDefault="00AC4930">
            <w:pPr>
              <w:ind w:left="360"/>
              <w:jc w:val="center"/>
              <w:rPr>
                <w:rFonts w:ascii="Times New Roman" w:hAnsi="Times New Roman" w:cs="Times New Roman"/>
                <w:b/>
                <w:sz w:val="24"/>
                <w:szCs w:val="24"/>
              </w:rPr>
            </w:pPr>
            <w:r>
              <w:rPr>
                <w:rFonts w:ascii="Times New Roman" w:hAnsi="Times New Roman" w:cs="Times New Roman"/>
                <w:b/>
                <w:sz w:val="24"/>
                <w:szCs w:val="24"/>
              </w:rPr>
              <w:t>30-40</w:t>
            </w:r>
          </w:p>
        </w:tc>
        <w:tc>
          <w:tcPr>
            <w:tcW w:w="2989" w:type="dxa"/>
            <w:vAlign w:val="center"/>
          </w:tcPr>
          <w:p w14:paraId="4122E2CE"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11</w:t>
            </w:r>
          </w:p>
        </w:tc>
        <w:tc>
          <w:tcPr>
            <w:tcW w:w="3242" w:type="dxa"/>
            <w:vAlign w:val="center"/>
          </w:tcPr>
          <w:p w14:paraId="7263E1F5"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22</w:t>
            </w:r>
          </w:p>
        </w:tc>
      </w:tr>
      <w:tr w:rsidR="00341D4F" w14:paraId="576F6686" w14:textId="77777777">
        <w:trPr>
          <w:trHeight w:val="163"/>
        </w:trPr>
        <w:tc>
          <w:tcPr>
            <w:tcW w:w="3246" w:type="dxa"/>
            <w:vAlign w:val="center"/>
          </w:tcPr>
          <w:p w14:paraId="48EE118D" w14:textId="77777777" w:rsidR="00341D4F" w:rsidRDefault="00AC4930">
            <w:pPr>
              <w:ind w:left="360"/>
              <w:jc w:val="center"/>
              <w:rPr>
                <w:rFonts w:ascii="Times New Roman" w:hAnsi="Times New Roman" w:cs="Times New Roman"/>
                <w:b/>
                <w:sz w:val="24"/>
                <w:szCs w:val="24"/>
              </w:rPr>
            </w:pPr>
            <w:r>
              <w:rPr>
                <w:rFonts w:ascii="Times New Roman" w:hAnsi="Times New Roman" w:cs="Times New Roman"/>
                <w:b/>
                <w:sz w:val="24"/>
                <w:szCs w:val="24"/>
              </w:rPr>
              <w:t>40-50</w:t>
            </w:r>
          </w:p>
        </w:tc>
        <w:tc>
          <w:tcPr>
            <w:tcW w:w="2989" w:type="dxa"/>
            <w:vAlign w:val="center"/>
          </w:tcPr>
          <w:p w14:paraId="70242A28"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12</w:t>
            </w:r>
          </w:p>
        </w:tc>
        <w:tc>
          <w:tcPr>
            <w:tcW w:w="3242" w:type="dxa"/>
            <w:vAlign w:val="center"/>
          </w:tcPr>
          <w:p w14:paraId="36723BDD"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24</w:t>
            </w:r>
          </w:p>
        </w:tc>
      </w:tr>
      <w:tr w:rsidR="00341D4F" w14:paraId="13BEA4E0" w14:textId="77777777">
        <w:trPr>
          <w:trHeight w:val="163"/>
        </w:trPr>
        <w:tc>
          <w:tcPr>
            <w:tcW w:w="3246" w:type="dxa"/>
            <w:vAlign w:val="center"/>
          </w:tcPr>
          <w:p w14:paraId="67BD0954"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&gt;50</w:t>
            </w:r>
          </w:p>
        </w:tc>
        <w:tc>
          <w:tcPr>
            <w:tcW w:w="2989" w:type="dxa"/>
            <w:vAlign w:val="center"/>
          </w:tcPr>
          <w:p w14:paraId="5A1BD5D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14</w:t>
            </w:r>
          </w:p>
        </w:tc>
        <w:tc>
          <w:tcPr>
            <w:tcW w:w="3242" w:type="dxa"/>
            <w:vAlign w:val="center"/>
          </w:tcPr>
          <w:p w14:paraId="78E8BD9A"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28</w:t>
            </w:r>
          </w:p>
        </w:tc>
      </w:tr>
      <w:tr w:rsidR="00341D4F" w14:paraId="747AF901" w14:textId="77777777">
        <w:trPr>
          <w:trHeight w:val="163"/>
        </w:trPr>
        <w:tc>
          <w:tcPr>
            <w:tcW w:w="9477" w:type="dxa"/>
            <w:gridSpan w:val="3"/>
            <w:vAlign w:val="center"/>
          </w:tcPr>
          <w:p w14:paraId="13C7D675"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Category</w:t>
            </w:r>
          </w:p>
        </w:tc>
      </w:tr>
      <w:tr w:rsidR="00341D4F" w14:paraId="1049DBB6" w14:textId="77777777">
        <w:trPr>
          <w:trHeight w:val="163"/>
        </w:trPr>
        <w:tc>
          <w:tcPr>
            <w:tcW w:w="3246" w:type="dxa"/>
            <w:vAlign w:val="center"/>
          </w:tcPr>
          <w:p w14:paraId="2CAF858A"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General</w:t>
            </w:r>
          </w:p>
        </w:tc>
        <w:tc>
          <w:tcPr>
            <w:tcW w:w="2989" w:type="dxa"/>
            <w:vAlign w:val="center"/>
          </w:tcPr>
          <w:p w14:paraId="64A2C17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27</w:t>
            </w:r>
          </w:p>
        </w:tc>
        <w:tc>
          <w:tcPr>
            <w:tcW w:w="3242" w:type="dxa"/>
            <w:vAlign w:val="center"/>
          </w:tcPr>
          <w:p w14:paraId="52E402BD"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54</w:t>
            </w:r>
          </w:p>
        </w:tc>
      </w:tr>
      <w:tr w:rsidR="00341D4F" w14:paraId="7DF0B7EE" w14:textId="77777777">
        <w:trPr>
          <w:trHeight w:val="163"/>
        </w:trPr>
        <w:tc>
          <w:tcPr>
            <w:tcW w:w="3246" w:type="dxa"/>
            <w:vAlign w:val="center"/>
          </w:tcPr>
          <w:p w14:paraId="7C7EA0CB"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OBC</w:t>
            </w:r>
          </w:p>
        </w:tc>
        <w:tc>
          <w:tcPr>
            <w:tcW w:w="2989" w:type="dxa"/>
            <w:vAlign w:val="center"/>
          </w:tcPr>
          <w:p w14:paraId="20EB771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14</w:t>
            </w:r>
          </w:p>
        </w:tc>
        <w:tc>
          <w:tcPr>
            <w:tcW w:w="3242" w:type="dxa"/>
            <w:vAlign w:val="center"/>
          </w:tcPr>
          <w:p w14:paraId="04459EF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28</w:t>
            </w:r>
          </w:p>
        </w:tc>
      </w:tr>
      <w:tr w:rsidR="00341D4F" w14:paraId="2BEC24D6" w14:textId="77777777">
        <w:trPr>
          <w:trHeight w:val="163"/>
        </w:trPr>
        <w:tc>
          <w:tcPr>
            <w:tcW w:w="3246" w:type="dxa"/>
            <w:vAlign w:val="center"/>
          </w:tcPr>
          <w:p w14:paraId="16CD20DF"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SC</w:t>
            </w:r>
          </w:p>
        </w:tc>
        <w:tc>
          <w:tcPr>
            <w:tcW w:w="2989" w:type="dxa"/>
            <w:vAlign w:val="center"/>
          </w:tcPr>
          <w:p w14:paraId="5672C4C8"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9</w:t>
            </w:r>
          </w:p>
        </w:tc>
        <w:tc>
          <w:tcPr>
            <w:tcW w:w="3242" w:type="dxa"/>
            <w:vAlign w:val="center"/>
          </w:tcPr>
          <w:p w14:paraId="0BF40839"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18</w:t>
            </w:r>
          </w:p>
        </w:tc>
      </w:tr>
      <w:tr w:rsidR="00341D4F" w14:paraId="4D8D3F6D" w14:textId="77777777">
        <w:trPr>
          <w:trHeight w:val="163"/>
        </w:trPr>
        <w:tc>
          <w:tcPr>
            <w:tcW w:w="3246" w:type="dxa"/>
            <w:vAlign w:val="center"/>
          </w:tcPr>
          <w:p w14:paraId="1D4DED14"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ST</w:t>
            </w:r>
          </w:p>
        </w:tc>
        <w:tc>
          <w:tcPr>
            <w:tcW w:w="2989" w:type="dxa"/>
            <w:vAlign w:val="center"/>
          </w:tcPr>
          <w:p w14:paraId="518CC8BE"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Nil</w:t>
            </w:r>
          </w:p>
        </w:tc>
        <w:tc>
          <w:tcPr>
            <w:tcW w:w="3242" w:type="dxa"/>
            <w:vAlign w:val="center"/>
          </w:tcPr>
          <w:p w14:paraId="20FE0ED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Nil</w:t>
            </w:r>
          </w:p>
        </w:tc>
      </w:tr>
      <w:tr w:rsidR="00341D4F" w14:paraId="77DE700D" w14:textId="77777777">
        <w:trPr>
          <w:trHeight w:val="163"/>
        </w:trPr>
        <w:tc>
          <w:tcPr>
            <w:tcW w:w="9477" w:type="dxa"/>
            <w:gridSpan w:val="3"/>
            <w:vAlign w:val="center"/>
          </w:tcPr>
          <w:p w14:paraId="3EC71E33"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Family size</w:t>
            </w:r>
          </w:p>
        </w:tc>
      </w:tr>
      <w:tr w:rsidR="00341D4F" w14:paraId="689622C8" w14:textId="77777777">
        <w:trPr>
          <w:trHeight w:val="163"/>
        </w:trPr>
        <w:tc>
          <w:tcPr>
            <w:tcW w:w="3246" w:type="dxa"/>
            <w:vAlign w:val="center"/>
          </w:tcPr>
          <w:p w14:paraId="2B7DA7A6" w14:textId="77777777" w:rsidR="00341D4F" w:rsidRDefault="00AC4930">
            <w:pPr>
              <w:jc w:val="center"/>
              <w:rPr>
                <w:rFonts w:ascii="Times New Roman" w:hAnsi="Times New Roman" w:cs="Times New Roman"/>
                <w:b/>
                <w:sz w:val="24"/>
                <w:szCs w:val="24"/>
              </w:rPr>
            </w:pPr>
            <w:proofErr w:type="spellStart"/>
            <w:r>
              <w:rPr>
                <w:rFonts w:ascii="Times New Roman" w:hAnsi="Times New Roman" w:cs="Times New Roman"/>
                <w:b/>
                <w:sz w:val="24"/>
                <w:szCs w:val="24"/>
              </w:rPr>
              <w:t>Upto</w:t>
            </w:r>
            <w:proofErr w:type="spellEnd"/>
            <w:r>
              <w:rPr>
                <w:rFonts w:ascii="Times New Roman" w:hAnsi="Times New Roman" w:cs="Times New Roman"/>
                <w:b/>
                <w:sz w:val="24"/>
                <w:szCs w:val="24"/>
              </w:rPr>
              <w:t xml:space="preserve"> 2</w:t>
            </w:r>
          </w:p>
        </w:tc>
        <w:tc>
          <w:tcPr>
            <w:tcW w:w="2989" w:type="dxa"/>
            <w:vAlign w:val="center"/>
          </w:tcPr>
          <w:p w14:paraId="0E9547C6"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8</w:t>
            </w:r>
          </w:p>
        </w:tc>
        <w:tc>
          <w:tcPr>
            <w:tcW w:w="3242" w:type="dxa"/>
            <w:vAlign w:val="center"/>
          </w:tcPr>
          <w:p w14:paraId="0FEF40D0"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16</w:t>
            </w:r>
          </w:p>
        </w:tc>
      </w:tr>
      <w:tr w:rsidR="00341D4F" w14:paraId="0B0ABC51" w14:textId="77777777">
        <w:trPr>
          <w:trHeight w:val="163"/>
        </w:trPr>
        <w:tc>
          <w:tcPr>
            <w:tcW w:w="3246" w:type="dxa"/>
            <w:vAlign w:val="center"/>
          </w:tcPr>
          <w:p w14:paraId="62C14DD6"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2989" w:type="dxa"/>
            <w:vAlign w:val="center"/>
          </w:tcPr>
          <w:p w14:paraId="2CD3FC4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20</w:t>
            </w:r>
          </w:p>
        </w:tc>
        <w:tc>
          <w:tcPr>
            <w:tcW w:w="3242" w:type="dxa"/>
            <w:vAlign w:val="center"/>
          </w:tcPr>
          <w:p w14:paraId="5B8150E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40</w:t>
            </w:r>
          </w:p>
        </w:tc>
      </w:tr>
      <w:tr w:rsidR="00341D4F" w14:paraId="21439BC2" w14:textId="77777777">
        <w:trPr>
          <w:trHeight w:val="163"/>
        </w:trPr>
        <w:tc>
          <w:tcPr>
            <w:tcW w:w="3246" w:type="dxa"/>
            <w:vAlign w:val="center"/>
          </w:tcPr>
          <w:p w14:paraId="35E71A96"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4-6</w:t>
            </w:r>
          </w:p>
        </w:tc>
        <w:tc>
          <w:tcPr>
            <w:tcW w:w="2989" w:type="dxa"/>
            <w:vAlign w:val="center"/>
          </w:tcPr>
          <w:p w14:paraId="7DF3B7F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12</w:t>
            </w:r>
          </w:p>
        </w:tc>
        <w:tc>
          <w:tcPr>
            <w:tcW w:w="3242" w:type="dxa"/>
            <w:vAlign w:val="center"/>
          </w:tcPr>
          <w:p w14:paraId="09E4956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24</w:t>
            </w:r>
          </w:p>
        </w:tc>
      </w:tr>
      <w:tr w:rsidR="00341D4F" w14:paraId="0DA107A2" w14:textId="77777777">
        <w:trPr>
          <w:trHeight w:val="163"/>
        </w:trPr>
        <w:tc>
          <w:tcPr>
            <w:tcW w:w="3246" w:type="dxa"/>
            <w:tcBorders>
              <w:top w:val="single" w:sz="4" w:space="0" w:color="auto"/>
            </w:tcBorders>
            <w:vAlign w:val="center"/>
          </w:tcPr>
          <w:p w14:paraId="39BB1C12"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&gt;6</w:t>
            </w:r>
          </w:p>
        </w:tc>
        <w:tc>
          <w:tcPr>
            <w:tcW w:w="2989" w:type="dxa"/>
            <w:tcBorders>
              <w:top w:val="single" w:sz="4" w:space="0" w:color="auto"/>
            </w:tcBorders>
            <w:vAlign w:val="center"/>
          </w:tcPr>
          <w:p w14:paraId="5A30BA06"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10</w:t>
            </w:r>
          </w:p>
        </w:tc>
        <w:tc>
          <w:tcPr>
            <w:tcW w:w="3242" w:type="dxa"/>
            <w:tcBorders>
              <w:top w:val="single" w:sz="4" w:space="0" w:color="auto"/>
            </w:tcBorders>
            <w:vAlign w:val="center"/>
          </w:tcPr>
          <w:p w14:paraId="1A5D701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20</w:t>
            </w:r>
          </w:p>
        </w:tc>
      </w:tr>
      <w:tr w:rsidR="00341D4F" w14:paraId="42BC5F02" w14:textId="77777777">
        <w:trPr>
          <w:trHeight w:val="163"/>
        </w:trPr>
        <w:tc>
          <w:tcPr>
            <w:tcW w:w="9477" w:type="dxa"/>
            <w:gridSpan w:val="3"/>
            <w:vAlign w:val="center"/>
          </w:tcPr>
          <w:p w14:paraId="75AE81F4"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Educational qualification</w:t>
            </w:r>
          </w:p>
        </w:tc>
      </w:tr>
      <w:tr w:rsidR="00341D4F" w14:paraId="3641A12F" w14:textId="77777777">
        <w:trPr>
          <w:trHeight w:val="163"/>
        </w:trPr>
        <w:tc>
          <w:tcPr>
            <w:tcW w:w="3246" w:type="dxa"/>
            <w:vAlign w:val="center"/>
          </w:tcPr>
          <w:p w14:paraId="4F95A2D2" w14:textId="77777777" w:rsidR="00341D4F" w:rsidRDefault="00AC4930">
            <w:pPr>
              <w:jc w:val="center"/>
              <w:rPr>
                <w:rFonts w:ascii="Times New Roman" w:hAnsi="Times New Roman" w:cs="Times New Roman"/>
                <w:sz w:val="24"/>
                <w:szCs w:val="24"/>
              </w:rPr>
            </w:pPr>
            <w:r>
              <w:rPr>
                <w:rFonts w:ascii="Times New Roman" w:hAnsi="Times New Roman" w:cs="Times New Roman"/>
                <w:b/>
                <w:sz w:val="24"/>
                <w:szCs w:val="24"/>
              </w:rPr>
              <w:t>Below matric</w:t>
            </w:r>
          </w:p>
        </w:tc>
        <w:tc>
          <w:tcPr>
            <w:tcW w:w="2989" w:type="dxa"/>
            <w:vAlign w:val="center"/>
          </w:tcPr>
          <w:p w14:paraId="3A943CFD"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14</w:t>
            </w:r>
          </w:p>
        </w:tc>
        <w:tc>
          <w:tcPr>
            <w:tcW w:w="3242" w:type="dxa"/>
            <w:vAlign w:val="center"/>
          </w:tcPr>
          <w:p w14:paraId="63F4828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28</w:t>
            </w:r>
          </w:p>
        </w:tc>
      </w:tr>
      <w:tr w:rsidR="00341D4F" w14:paraId="2E880A39" w14:textId="77777777">
        <w:trPr>
          <w:trHeight w:val="163"/>
        </w:trPr>
        <w:tc>
          <w:tcPr>
            <w:tcW w:w="3246" w:type="dxa"/>
            <w:vAlign w:val="center"/>
          </w:tcPr>
          <w:p w14:paraId="0ED15DDF" w14:textId="77777777" w:rsidR="00341D4F" w:rsidRDefault="00AC4930">
            <w:pPr>
              <w:jc w:val="center"/>
              <w:rPr>
                <w:rFonts w:ascii="Times New Roman" w:hAnsi="Times New Roman" w:cs="Times New Roman"/>
                <w:sz w:val="24"/>
                <w:szCs w:val="24"/>
              </w:rPr>
            </w:pPr>
            <w:r>
              <w:rPr>
                <w:rFonts w:ascii="Times New Roman" w:hAnsi="Times New Roman" w:cs="Times New Roman"/>
                <w:b/>
                <w:sz w:val="24"/>
                <w:szCs w:val="24"/>
              </w:rPr>
              <w:t>Matric</w:t>
            </w:r>
          </w:p>
        </w:tc>
        <w:tc>
          <w:tcPr>
            <w:tcW w:w="2989" w:type="dxa"/>
            <w:vAlign w:val="center"/>
          </w:tcPr>
          <w:p w14:paraId="110AE6A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15</w:t>
            </w:r>
          </w:p>
        </w:tc>
        <w:tc>
          <w:tcPr>
            <w:tcW w:w="3242" w:type="dxa"/>
            <w:vAlign w:val="center"/>
          </w:tcPr>
          <w:p w14:paraId="6A3FD98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30</w:t>
            </w:r>
          </w:p>
        </w:tc>
      </w:tr>
      <w:tr w:rsidR="00341D4F" w14:paraId="4805F1C1" w14:textId="77777777">
        <w:trPr>
          <w:trHeight w:val="163"/>
        </w:trPr>
        <w:tc>
          <w:tcPr>
            <w:tcW w:w="3246" w:type="dxa"/>
            <w:vAlign w:val="center"/>
          </w:tcPr>
          <w:p w14:paraId="33FCF6D0" w14:textId="77777777" w:rsidR="00341D4F" w:rsidRDefault="00AC4930">
            <w:pPr>
              <w:jc w:val="center"/>
              <w:rPr>
                <w:rFonts w:ascii="Times New Roman" w:hAnsi="Times New Roman" w:cs="Times New Roman"/>
                <w:sz w:val="24"/>
                <w:szCs w:val="24"/>
              </w:rPr>
            </w:pPr>
            <w:r>
              <w:rPr>
                <w:rFonts w:ascii="Times New Roman" w:hAnsi="Times New Roman" w:cs="Times New Roman"/>
                <w:b/>
                <w:sz w:val="24"/>
                <w:szCs w:val="24"/>
              </w:rPr>
              <w:t>Secondary</w:t>
            </w:r>
          </w:p>
        </w:tc>
        <w:tc>
          <w:tcPr>
            <w:tcW w:w="2989" w:type="dxa"/>
            <w:vAlign w:val="center"/>
          </w:tcPr>
          <w:p w14:paraId="0A9555B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10</w:t>
            </w:r>
          </w:p>
        </w:tc>
        <w:tc>
          <w:tcPr>
            <w:tcW w:w="3242" w:type="dxa"/>
            <w:vAlign w:val="center"/>
          </w:tcPr>
          <w:p w14:paraId="1E052FC2"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20</w:t>
            </w:r>
          </w:p>
        </w:tc>
      </w:tr>
      <w:tr w:rsidR="00341D4F" w14:paraId="51DB110A" w14:textId="77777777">
        <w:trPr>
          <w:trHeight w:val="163"/>
        </w:trPr>
        <w:tc>
          <w:tcPr>
            <w:tcW w:w="3246" w:type="dxa"/>
            <w:vAlign w:val="center"/>
          </w:tcPr>
          <w:p w14:paraId="27184F82" w14:textId="77777777" w:rsidR="00341D4F" w:rsidRDefault="00AC4930">
            <w:pPr>
              <w:jc w:val="center"/>
              <w:rPr>
                <w:rFonts w:ascii="Times New Roman" w:hAnsi="Times New Roman" w:cs="Times New Roman"/>
                <w:sz w:val="24"/>
                <w:szCs w:val="24"/>
              </w:rPr>
            </w:pPr>
            <w:r>
              <w:rPr>
                <w:rFonts w:ascii="Times New Roman" w:hAnsi="Times New Roman" w:cs="Times New Roman"/>
                <w:b/>
                <w:sz w:val="24"/>
                <w:szCs w:val="24"/>
              </w:rPr>
              <w:t>Graduate</w:t>
            </w:r>
          </w:p>
        </w:tc>
        <w:tc>
          <w:tcPr>
            <w:tcW w:w="2989" w:type="dxa"/>
            <w:vAlign w:val="center"/>
          </w:tcPr>
          <w:p w14:paraId="6AAEF242"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9</w:t>
            </w:r>
          </w:p>
        </w:tc>
        <w:tc>
          <w:tcPr>
            <w:tcW w:w="3242" w:type="dxa"/>
            <w:vAlign w:val="center"/>
          </w:tcPr>
          <w:p w14:paraId="5490CB7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18</w:t>
            </w:r>
          </w:p>
        </w:tc>
      </w:tr>
      <w:tr w:rsidR="00341D4F" w14:paraId="21B734F6" w14:textId="77777777">
        <w:trPr>
          <w:trHeight w:val="163"/>
        </w:trPr>
        <w:tc>
          <w:tcPr>
            <w:tcW w:w="3246" w:type="dxa"/>
            <w:vAlign w:val="center"/>
          </w:tcPr>
          <w:p w14:paraId="5C2980ED" w14:textId="77777777" w:rsidR="00341D4F" w:rsidRDefault="00AC4930">
            <w:pPr>
              <w:jc w:val="center"/>
              <w:rPr>
                <w:rFonts w:ascii="Times New Roman" w:hAnsi="Times New Roman" w:cs="Times New Roman"/>
                <w:sz w:val="24"/>
                <w:szCs w:val="24"/>
              </w:rPr>
            </w:pPr>
            <w:r>
              <w:rPr>
                <w:rFonts w:ascii="Times New Roman" w:hAnsi="Times New Roman" w:cs="Times New Roman"/>
                <w:b/>
                <w:sz w:val="24"/>
                <w:szCs w:val="24"/>
              </w:rPr>
              <w:t xml:space="preserve">Post </w:t>
            </w:r>
            <w:r>
              <w:rPr>
                <w:rFonts w:ascii="Times New Roman" w:hAnsi="Times New Roman" w:cs="Times New Roman"/>
                <w:b/>
                <w:sz w:val="24"/>
                <w:szCs w:val="24"/>
              </w:rPr>
              <w:t>graduate</w:t>
            </w:r>
          </w:p>
        </w:tc>
        <w:tc>
          <w:tcPr>
            <w:tcW w:w="2989" w:type="dxa"/>
            <w:vAlign w:val="center"/>
          </w:tcPr>
          <w:p w14:paraId="3F43EB3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w:t>
            </w:r>
          </w:p>
        </w:tc>
        <w:tc>
          <w:tcPr>
            <w:tcW w:w="3242" w:type="dxa"/>
            <w:vAlign w:val="center"/>
          </w:tcPr>
          <w:p w14:paraId="2BA2DAF8"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4</w:t>
            </w:r>
          </w:p>
        </w:tc>
      </w:tr>
      <w:tr w:rsidR="00341D4F" w14:paraId="603CF7F2" w14:textId="77777777">
        <w:trPr>
          <w:trHeight w:val="163"/>
        </w:trPr>
        <w:tc>
          <w:tcPr>
            <w:tcW w:w="9477" w:type="dxa"/>
            <w:gridSpan w:val="3"/>
            <w:vAlign w:val="center"/>
          </w:tcPr>
          <w:p w14:paraId="0C77852E"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Socio-</w:t>
            </w:r>
            <w:proofErr w:type="gramStart"/>
            <w:r>
              <w:rPr>
                <w:rFonts w:ascii="Times New Roman" w:hAnsi="Times New Roman" w:cs="Times New Roman"/>
                <w:b/>
                <w:sz w:val="24"/>
                <w:szCs w:val="24"/>
              </w:rPr>
              <w:t>economic  status</w:t>
            </w:r>
            <w:proofErr w:type="gramEnd"/>
          </w:p>
        </w:tc>
      </w:tr>
      <w:tr w:rsidR="00341D4F" w14:paraId="0BA6BA95" w14:textId="77777777">
        <w:trPr>
          <w:trHeight w:val="163"/>
        </w:trPr>
        <w:tc>
          <w:tcPr>
            <w:tcW w:w="3246" w:type="dxa"/>
            <w:vAlign w:val="center"/>
          </w:tcPr>
          <w:p w14:paraId="1E00EEA2"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Below poverty line</w:t>
            </w:r>
          </w:p>
        </w:tc>
        <w:tc>
          <w:tcPr>
            <w:tcW w:w="2989" w:type="dxa"/>
            <w:vAlign w:val="center"/>
          </w:tcPr>
          <w:p w14:paraId="24CF9006"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13</w:t>
            </w:r>
          </w:p>
        </w:tc>
        <w:tc>
          <w:tcPr>
            <w:tcW w:w="3242" w:type="dxa"/>
            <w:vAlign w:val="center"/>
          </w:tcPr>
          <w:p w14:paraId="49D5017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26</w:t>
            </w:r>
          </w:p>
        </w:tc>
      </w:tr>
      <w:tr w:rsidR="00341D4F" w14:paraId="7A46C1C8" w14:textId="77777777">
        <w:trPr>
          <w:trHeight w:val="163"/>
        </w:trPr>
        <w:tc>
          <w:tcPr>
            <w:tcW w:w="3246" w:type="dxa"/>
            <w:vAlign w:val="center"/>
          </w:tcPr>
          <w:p w14:paraId="16509304"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Lower middle class</w:t>
            </w:r>
          </w:p>
        </w:tc>
        <w:tc>
          <w:tcPr>
            <w:tcW w:w="2989" w:type="dxa"/>
            <w:vAlign w:val="center"/>
          </w:tcPr>
          <w:p w14:paraId="2C24AC5D"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30</w:t>
            </w:r>
          </w:p>
        </w:tc>
        <w:tc>
          <w:tcPr>
            <w:tcW w:w="3242" w:type="dxa"/>
            <w:vAlign w:val="center"/>
          </w:tcPr>
          <w:p w14:paraId="15F5303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60</w:t>
            </w:r>
          </w:p>
        </w:tc>
      </w:tr>
      <w:tr w:rsidR="00341D4F" w14:paraId="4F5694C7" w14:textId="77777777">
        <w:trPr>
          <w:trHeight w:val="163"/>
        </w:trPr>
        <w:tc>
          <w:tcPr>
            <w:tcW w:w="3246" w:type="dxa"/>
            <w:vAlign w:val="center"/>
          </w:tcPr>
          <w:p w14:paraId="07850AC6"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Upper middle class</w:t>
            </w:r>
          </w:p>
        </w:tc>
        <w:tc>
          <w:tcPr>
            <w:tcW w:w="2989" w:type="dxa"/>
            <w:vAlign w:val="center"/>
          </w:tcPr>
          <w:p w14:paraId="15FAFDD0"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7</w:t>
            </w:r>
          </w:p>
        </w:tc>
        <w:tc>
          <w:tcPr>
            <w:tcW w:w="3242" w:type="dxa"/>
            <w:vAlign w:val="center"/>
          </w:tcPr>
          <w:p w14:paraId="58E7CAA9"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14</w:t>
            </w:r>
          </w:p>
        </w:tc>
      </w:tr>
      <w:tr w:rsidR="00341D4F" w14:paraId="72A8EAE4" w14:textId="77777777">
        <w:trPr>
          <w:trHeight w:val="163"/>
        </w:trPr>
        <w:tc>
          <w:tcPr>
            <w:tcW w:w="9477" w:type="dxa"/>
            <w:gridSpan w:val="3"/>
            <w:vAlign w:val="center"/>
          </w:tcPr>
          <w:p w14:paraId="479678E6"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 xml:space="preserve">Land holding (in </w:t>
            </w:r>
            <w:proofErr w:type="gramStart"/>
            <w:r>
              <w:rPr>
                <w:rFonts w:ascii="Times New Roman" w:hAnsi="Times New Roman" w:cs="Times New Roman"/>
                <w:b/>
                <w:sz w:val="24"/>
                <w:szCs w:val="24"/>
              </w:rPr>
              <w:t>bigha )</w:t>
            </w:r>
            <w:proofErr w:type="gramEnd"/>
          </w:p>
        </w:tc>
      </w:tr>
      <w:tr w:rsidR="00341D4F" w14:paraId="6A602450" w14:textId="77777777">
        <w:trPr>
          <w:trHeight w:val="163"/>
        </w:trPr>
        <w:tc>
          <w:tcPr>
            <w:tcW w:w="3246" w:type="dxa"/>
            <w:vAlign w:val="center"/>
          </w:tcPr>
          <w:p w14:paraId="554816C7" w14:textId="77777777" w:rsidR="00341D4F" w:rsidRDefault="00AC4930">
            <w:pPr>
              <w:jc w:val="center"/>
              <w:rPr>
                <w:rFonts w:ascii="Times New Roman" w:hAnsi="Times New Roman" w:cs="Times New Roman"/>
                <w:b/>
                <w:sz w:val="24"/>
                <w:szCs w:val="24"/>
              </w:rPr>
            </w:pPr>
            <w:proofErr w:type="spellStart"/>
            <w:r>
              <w:rPr>
                <w:rFonts w:ascii="Times New Roman" w:hAnsi="Times New Roman" w:cs="Times New Roman"/>
                <w:b/>
                <w:sz w:val="24"/>
                <w:szCs w:val="24"/>
              </w:rPr>
              <w:t>Upto</w:t>
            </w:r>
            <w:proofErr w:type="spellEnd"/>
            <w:r>
              <w:rPr>
                <w:rFonts w:ascii="Times New Roman" w:hAnsi="Times New Roman" w:cs="Times New Roman"/>
                <w:b/>
                <w:sz w:val="24"/>
                <w:szCs w:val="24"/>
              </w:rPr>
              <w:t xml:space="preserve"> 1 bigha</w:t>
            </w:r>
          </w:p>
        </w:tc>
        <w:tc>
          <w:tcPr>
            <w:tcW w:w="2989" w:type="dxa"/>
            <w:vAlign w:val="center"/>
          </w:tcPr>
          <w:p w14:paraId="499EA42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5</w:t>
            </w:r>
          </w:p>
        </w:tc>
        <w:tc>
          <w:tcPr>
            <w:tcW w:w="3242" w:type="dxa"/>
            <w:vAlign w:val="center"/>
          </w:tcPr>
          <w:p w14:paraId="660BB65E"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10</w:t>
            </w:r>
          </w:p>
        </w:tc>
      </w:tr>
      <w:tr w:rsidR="00341D4F" w14:paraId="4BBB3935" w14:textId="77777777">
        <w:trPr>
          <w:trHeight w:val="163"/>
        </w:trPr>
        <w:tc>
          <w:tcPr>
            <w:tcW w:w="3246" w:type="dxa"/>
            <w:vAlign w:val="center"/>
          </w:tcPr>
          <w:p w14:paraId="055E0E0C"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1.1-2.5</w:t>
            </w:r>
          </w:p>
        </w:tc>
        <w:tc>
          <w:tcPr>
            <w:tcW w:w="2989" w:type="dxa"/>
            <w:vAlign w:val="center"/>
          </w:tcPr>
          <w:p w14:paraId="044D94F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5</w:t>
            </w:r>
          </w:p>
        </w:tc>
        <w:tc>
          <w:tcPr>
            <w:tcW w:w="3242" w:type="dxa"/>
            <w:vAlign w:val="center"/>
          </w:tcPr>
          <w:p w14:paraId="2F5785F8"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10</w:t>
            </w:r>
          </w:p>
        </w:tc>
      </w:tr>
      <w:tr w:rsidR="00341D4F" w14:paraId="3C59884B" w14:textId="77777777">
        <w:trPr>
          <w:trHeight w:val="163"/>
        </w:trPr>
        <w:tc>
          <w:tcPr>
            <w:tcW w:w="3246" w:type="dxa"/>
            <w:vAlign w:val="center"/>
          </w:tcPr>
          <w:p w14:paraId="688E9658"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2.5-5.0</w:t>
            </w:r>
          </w:p>
        </w:tc>
        <w:tc>
          <w:tcPr>
            <w:tcW w:w="2989" w:type="dxa"/>
            <w:vAlign w:val="center"/>
          </w:tcPr>
          <w:p w14:paraId="412AA3F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9</w:t>
            </w:r>
          </w:p>
        </w:tc>
        <w:tc>
          <w:tcPr>
            <w:tcW w:w="3242" w:type="dxa"/>
            <w:vAlign w:val="center"/>
          </w:tcPr>
          <w:p w14:paraId="1BE1B13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18</w:t>
            </w:r>
          </w:p>
        </w:tc>
      </w:tr>
      <w:tr w:rsidR="00341D4F" w14:paraId="6057B5AF" w14:textId="77777777">
        <w:trPr>
          <w:trHeight w:val="163"/>
        </w:trPr>
        <w:tc>
          <w:tcPr>
            <w:tcW w:w="3246" w:type="dxa"/>
            <w:vAlign w:val="center"/>
          </w:tcPr>
          <w:p w14:paraId="51CE66E2"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5.0-10</w:t>
            </w:r>
          </w:p>
        </w:tc>
        <w:tc>
          <w:tcPr>
            <w:tcW w:w="2989" w:type="dxa"/>
            <w:vAlign w:val="center"/>
          </w:tcPr>
          <w:p w14:paraId="764DCA6F"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13</w:t>
            </w:r>
          </w:p>
        </w:tc>
        <w:tc>
          <w:tcPr>
            <w:tcW w:w="3242" w:type="dxa"/>
            <w:vAlign w:val="center"/>
          </w:tcPr>
          <w:p w14:paraId="215BF877"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26</w:t>
            </w:r>
          </w:p>
        </w:tc>
      </w:tr>
      <w:tr w:rsidR="00341D4F" w14:paraId="3292E4CA" w14:textId="77777777">
        <w:trPr>
          <w:trHeight w:val="163"/>
        </w:trPr>
        <w:tc>
          <w:tcPr>
            <w:tcW w:w="3246" w:type="dxa"/>
            <w:vAlign w:val="center"/>
          </w:tcPr>
          <w:p w14:paraId="1FE1ED37"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&gt;10</w:t>
            </w:r>
          </w:p>
        </w:tc>
        <w:tc>
          <w:tcPr>
            <w:tcW w:w="2989" w:type="dxa"/>
            <w:vAlign w:val="center"/>
          </w:tcPr>
          <w:p w14:paraId="39562D60"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18</w:t>
            </w:r>
          </w:p>
        </w:tc>
        <w:tc>
          <w:tcPr>
            <w:tcW w:w="3242" w:type="dxa"/>
            <w:vAlign w:val="center"/>
          </w:tcPr>
          <w:p w14:paraId="3A177FE9"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36</w:t>
            </w:r>
          </w:p>
        </w:tc>
      </w:tr>
      <w:tr w:rsidR="00341D4F" w14:paraId="1FAFF52C" w14:textId="77777777">
        <w:trPr>
          <w:trHeight w:val="163"/>
        </w:trPr>
        <w:tc>
          <w:tcPr>
            <w:tcW w:w="9477" w:type="dxa"/>
            <w:gridSpan w:val="3"/>
            <w:vAlign w:val="center"/>
          </w:tcPr>
          <w:p w14:paraId="485FD660" w14:textId="77777777" w:rsidR="00341D4F" w:rsidRDefault="00AC4930">
            <w:pPr>
              <w:rPr>
                <w:rFonts w:ascii="Times New Roman" w:hAnsi="Times New Roman" w:cs="Times New Roman"/>
                <w:sz w:val="24"/>
                <w:szCs w:val="24"/>
              </w:rPr>
            </w:pPr>
            <w:r>
              <w:rPr>
                <w:rFonts w:ascii="Times New Roman" w:hAnsi="Times New Roman" w:cs="Times New Roman"/>
                <w:b/>
                <w:sz w:val="24"/>
                <w:szCs w:val="24"/>
              </w:rPr>
              <w:t xml:space="preserve">Gross annual </w:t>
            </w:r>
            <w:proofErr w:type="gramStart"/>
            <w:r>
              <w:rPr>
                <w:rFonts w:ascii="Times New Roman" w:hAnsi="Times New Roman" w:cs="Times New Roman"/>
                <w:b/>
                <w:sz w:val="24"/>
                <w:szCs w:val="24"/>
              </w:rPr>
              <w:t>income(</w:t>
            </w:r>
            <w:proofErr w:type="gramEnd"/>
            <w:r>
              <w:rPr>
                <w:rFonts w:ascii="Times New Roman" w:hAnsi="Times New Roman" w:cs="Times New Roman"/>
                <w:b/>
                <w:sz w:val="24"/>
                <w:szCs w:val="24"/>
              </w:rPr>
              <w:t>RS)</w:t>
            </w:r>
          </w:p>
        </w:tc>
      </w:tr>
      <w:tr w:rsidR="00341D4F" w14:paraId="3CC15DCC" w14:textId="77777777">
        <w:trPr>
          <w:trHeight w:val="163"/>
        </w:trPr>
        <w:tc>
          <w:tcPr>
            <w:tcW w:w="3246" w:type="dxa"/>
            <w:vAlign w:val="center"/>
          </w:tcPr>
          <w:p w14:paraId="3C5D59B9"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Below 75000/</w:t>
            </w:r>
          </w:p>
        </w:tc>
        <w:tc>
          <w:tcPr>
            <w:tcW w:w="2989" w:type="dxa"/>
            <w:vAlign w:val="center"/>
          </w:tcPr>
          <w:p w14:paraId="6447E5A5"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18</w:t>
            </w:r>
          </w:p>
        </w:tc>
        <w:tc>
          <w:tcPr>
            <w:tcW w:w="3242" w:type="dxa"/>
            <w:vAlign w:val="center"/>
          </w:tcPr>
          <w:p w14:paraId="3541EA2C"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36</w:t>
            </w:r>
          </w:p>
        </w:tc>
      </w:tr>
      <w:tr w:rsidR="00341D4F" w14:paraId="1F066C7A" w14:textId="77777777">
        <w:trPr>
          <w:trHeight w:val="163"/>
        </w:trPr>
        <w:tc>
          <w:tcPr>
            <w:tcW w:w="3246" w:type="dxa"/>
            <w:vAlign w:val="center"/>
          </w:tcPr>
          <w:p w14:paraId="61381D58"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75000 – 150000/</w:t>
            </w:r>
          </w:p>
        </w:tc>
        <w:tc>
          <w:tcPr>
            <w:tcW w:w="2989" w:type="dxa"/>
            <w:vAlign w:val="center"/>
          </w:tcPr>
          <w:p w14:paraId="40CAA8B0"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14</w:t>
            </w:r>
          </w:p>
        </w:tc>
        <w:tc>
          <w:tcPr>
            <w:tcW w:w="3242" w:type="dxa"/>
            <w:vAlign w:val="center"/>
          </w:tcPr>
          <w:p w14:paraId="39B63B1C"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28</w:t>
            </w:r>
          </w:p>
        </w:tc>
      </w:tr>
      <w:tr w:rsidR="00341D4F" w14:paraId="3419BB90" w14:textId="77777777">
        <w:trPr>
          <w:trHeight w:val="163"/>
        </w:trPr>
        <w:tc>
          <w:tcPr>
            <w:tcW w:w="3246" w:type="dxa"/>
            <w:vAlign w:val="center"/>
          </w:tcPr>
          <w:p w14:paraId="547C4CDA"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150000 -300000/</w:t>
            </w:r>
          </w:p>
        </w:tc>
        <w:tc>
          <w:tcPr>
            <w:tcW w:w="2989" w:type="dxa"/>
            <w:vAlign w:val="center"/>
          </w:tcPr>
          <w:p w14:paraId="3F9D1A7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12</w:t>
            </w:r>
          </w:p>
        </w:tc>
        <w:tc>
          <w:tcPr>
            <w:tcW w:w="3242" w:type="dxa"/>
            <w:vAlign w:val="center"/>
          </w:tcPr>
          <w:p w14:paraId="090C335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24</w:t>
            </w:r>
          </w:p>
        </w:tc>
      </w:tr>
      <w:tr w:rsidR="00341D4F" w14:paraId="138D84AF" w14:textId="77777777">
        <w:trPr>
          <w:trHeight w:val="163"/>
        </w:trPr>
        <w:tc>
          <w:tcPr>
            <w:tcW w:w="3246" w:type="dxa"/>
            <w:vAlign w:val="center"/>
          </w:tcPr>
          <w:p w14:paraId="5A3D56EE"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&gt;300000</w:t>
            </w:r>
          </w:p>
        </w:tc>
        <w:tc>
          <w:tcPr>
            <w:tcW w:w="2989" w:type="dxa"/>
            <w:vAlign w:val="center"/>
          </w:tcPr>
          <w:p w14:paraId="7E3CDD92"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6</w:t>
            </w:r>
          </w:p>
        </w:tc>
        <w:tc>
          <w:tcPr>
            <w:tcW w:w="3242" w:type="dxa"/>
            <w:vAlign w:val="center"/>
          </w:tcPr>
          <w:p w14:paraId="000D269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12</w:t>
            </w:r>
          </w:p>
        </w:tc>
      </w:tr>
    </w:tbl>
    <w:p w14:paraId="3727F8A8" w14:textId="77777777" w:rsidR="00341D4F" w:rsidRDefault="00341D4F">
      <w:pPr>
        <w:ind w:right="95"/>
        <w:rPr>
          <w:rFonts w:ascii="Times New Roman" w:hAnsi="Times New Roman" w:cs="Times New Roman"/>
          <w:lang w:val="en-US"/>
        </w:rPr>
      </w:pPr>
    </w:p>
    <w:p w14:paraId="137B0651" w14:textId="77777777" w:rsidR="00341D4F" w:rsidRDefault="00AC4930">
      <w:pPr>
        <w:ind w:right="95" w:firstLine="720"/>
        <w:rPr>
          <w:rFonts w:ascii="Times New Roman" w:hAnsi="Times New Roman" w:cs="Times New Roman"/>
        </w:rPr>
      </w:pPr>
      <w:r>
        <w:rPr>
          <w:rFonts w:ascii="Times New Roman" w:hAnsi="Times New Roman" w:cs="Times New Roman"/>
          <w:lang w:val="en-US"/>
        </w:rPr>
        <w:lastRenderedPageBreak/>
        <w:t xml:space="preserve">These findings were in agreement with those of </w:t>
      </w:r>
      <w:proofErr w:type="spellStart"/>
      <w:r>
        <w:rPr>
          <w:rFonts w:ascii="Times New Roman" w:hAnsi="Times New Roman" w:cs="Times New Roman"/>
          <w:lang w:val="en-US"/>
        </w:rPr>
        <w:t>Asmatoddin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etal</w:t>
      </w:r>
      <w:proofErr w:type="spellEnd"/>
      <w:r>
        <w:rPr>
          <w:rFonts w:ascii="Times New Roman" w:hAnsi="Times New Roman" w:cs="Times New Roman"/>
          <w:lang w:val="en-US"/>
        </w:rPr>
        <w:t xml:space="preserve"> (2009) who reported that on an average the family size of tomato growers in western Maharashtra was 5 to 6 members and the percentage of higher secondary passed was more as compared to graduate farmers.</w:t>
      </w:r>
      <w:r>
        <w:rPr>
          <w:rFonts w:ascii="Times New Roman" w:hAnsi="Times New Roman" w:cs="Times New Roman"/>
          <w:b/>
          <w:bCs/>
          <w:i/>
          <w:iCs/>
          <w:u w:val="single"/>
          <w:lang w:val="en-US"/>
        </w:rPr>
        <w:t xml:space="preserve"> </w:t>
      </w:r>
    </w:p>
    <w:p w14:paraId="71AE050C" w14:textId="77777777" w:rsidR="00341D4F" w:rsidRDefault="00AC4930">
      <w:pPr>
        <w:pStyle w:val="ListParagraph"/>
        <w:numPr>
          <w:ilvl w:val="0"/>
          <w:numId w:val="8"/>
        </w:numPr>
        <w:ind w:left="0" w:right="95" w:firstLine="0"/>
      </w:pPr>
      <w:r>
        <w:rPr>
          <w:rFonts w:eastAsia="Calibri"/>
          <w:b/>
          <w:bCs/>
        </w:rPr>
        <w:t xml:space="preserve">Respondents’ distribution as per the possession of </w:t>
      </w:r>
      <w:r>
        <w:rPr>
          <w:rFonts w:eastAsia="Calibri"/>
          <w:b/>
          <w:bCs/>
        </w:rPr>
        <w:t>animals, tools/</w:t>
      </w:r>
      <w:proofErr w:type="spellStart"/>
      <w:r>
        <w:rPr>
          <w:rFonts w:eastAsia="Calibri"/>
          <w:b/>
          <w:bCs/>
        </w:rPr>
        <w:t>equipments</w:t>
      </w:r>
      <w:proofErr w:type="spellEnd"/>
      <w:r>
        <w:rPr>
          <w:rFonts w:eastAsia="Calibri"/>
          <w:b/>
          <w:bCs/>
        </w:rPr>
        <w:t>:</w:t>
      </w:r>
      <w:r>
        <w:rPr>
          <w:rFonts w:eastAsia="Calibri"/>
          <w:lang w:val="en-US"/>
        </w:rPr>
        <w:t xml:space="preserve"> </w:t>
      </w:r>
    </w:p>
    <w:p w14:paraId="3C04A355" w14:textId="77777777" w:rsidR="00341D4F" w:rsidRDefault="00341D4F">
      <w:pPr>
        <w:pStyle w:val="ListParagraph"/>
        <w:ind w:left="0" w:right="95"/>
      </w:pPr>
    </w:p>
    <w:p w14:paraId="18FAC507" w14:textId="77777777" w:rsidR="00341D4F" w:rsidRDefault="00AC4930">
      <w:pPr>
        <w:pStyle w:val="ListParagraph"/>
        <w:ind w:left="0" w:right="95" w:firstLine="851"/>
        <w:jc w:val="both"/>
      </w:pPr>
      <w:r>
        <w:rPr>
          <w:rFonts w:eastAsia="Calibri"/>
          <w:bCs/>
        </w:rPr>
        <w:t>It has been observed from the table</w:t>
      </w:r>
      <w:r>
        <w:rPr>
          <w:rFonts w:eastAsia="Calibri"/>
          <w:b/>
          <w:bCs/>
        </w:rPr>
        <w:t>-</w:t>
      </w:r>
      <w:r>
        <w:rPr>
          <w:rFonts w:eastAsia="Calibri"/>
        </w:rPr>
        <w:t xml:space="preserve">2 that all the respondents’ possessed spade, sickle and pick axe as agricultural tools. A majority of them were found to have cows (88%) and goats (64%) as </w:t>
      </w:r>
      <w:proofErr w:type="spellStart"/>
      <w:r>
        <w:rPr>
          <w:rFonts w:eastAsia="Calibri"/>
        </w:rPr>
        <w:t>milching</w:t>
      </w:r>
      <w:proofErr w:type="spellEnd"/>
      <w:r>
        <w:rPr>
          <w:rFonts w:eastAsia="Calibri"/>
        </w:rPr>
        <w:t xml:space="preserve"> animals and used </w:t>
      </w:r>
      <w:proofErr w:type="spellStart"/>
      <w:r>
        <w:rPr>
          <w:rFonts w:eastAsia="Calibri"/>
        </w:rPr>
        <w:t>equipments</w:t>
      </w:r>
      <w:proofErr w:type="spellEnd"/>
      <w:r>
        <w:rPr>
          <w:rFonts w:eastAsia="Calibri"/>
        </w:rPr>
        <w:t xml:space="preserve"> for fertilizer application (80%).</w:t>
      </w:r>
      <w:r>
        <w:rPr>
          <w:rFonts w:eastAsia="Calibri"/>
          <w:lang w:val="en-US"/>
        </w:rPr>
        <w:t xml:space="preserve"> </w:t>
      </w:r>
    </w:p>
    <w:p w14:paraId="67656C84" w14:textId="77777777" w:rsidR="00341D4F" w:rsidRDefault="00341D4F">
      <w:pPr>
        <w:ind w:right="95"/>
        <w:rPr>
          <w:rFonts w:ascii="Times New Roman" w:hAnsi="Times New Roman" w:cs="Times New Roman"/>
        </w:rPr>
      </w:pPr>
    </w:p>
    <w:p w14:paraId="3900EF07" w14:textId="77777777" w:rsidR="00341D4F" w:rsidRDefault="00AC4930">
      <w:pPr>
        <w:ind w:right="95"/>
        <w:jc w:val="both"/>
        <w:rPr>
          <w:rFonts w:ascii="Times New Roman" w:hAnsi="Times New Roman" w:cs="Times New Roman"/>
          <w:b/>
          <w:bCs/>
          <w:sz w:val="24"/>
        </w:rPr>
      </w:pPr>
      <w:r>
        <w:rPr>
          <w:rFonts w:ascii="Times New Roman" w:hAnsi="Times New Roman" w:cs="Times New Roman"/>
          <w:b/>
          <w:bCs/>
          <w:sz w:val="24"/>
        </w:rPr>
        <w:t xml:space="preserve">TABLE </w:t>
      </w:r>
      <w:proofErr w:type="gramStart"/>
      <w:r>
        <w:rPr>
          <w:rFonts w:ascii="Times New Roman" w:hAnsi="Times New Roman" w:cs="Times New Roman"/>
          <w:b/>
          <w:bCs/>
          <w:sz w:val="24"/>
        </w:rPr>
        <w:t>2 :</w:t>
      </w:r>
      <w:proofErr w:type="gramEnd"/>
      <w:r>
        <w:rPr>
          <w:rFonts w:ascii="Times New Roman" w:hAnsi="Times New Roman" w:cs="Times New Roman"/>
          <w:b/>
          <w:bCs/>
          <w:sz w:val="24"/>
        </w:rPr>
        <w:t>-  RESPONDENTS’ DISTRIBUTION ON THE BASIS OF POSSESSION OF ANIMALS,TOOLS/IMPLEMENTS AND EQUIPMENTS FOR FERTILIZERS APPLICATION (*Multiple response) (n=50)</w:t>
      </w:r>
    </w:p>
    <w:tbl>
      <w:tblPr>
        <w:tblStyle w:val="TableGrid"/>
        <w:tblW w:w="0" w:type="auto"/>
        <w:jc w:val="center"/>
        <w:tblLook w:val="04A0" w:firstRow="1" w:lastRow="0" w:firstColumn="1" w:lastColumn="0" w:noHBand="0" w:noVBand="1"/>
      </w:tblPr>
      <w:tblGrid>
        <w:gridCol w:w="3080"/>
        <w:gridCol w:w="3081"/>
        <w:gridCol w:w="3081"/>
      </w:tblGrid>
      <w:tr w:rsidR="00341D4F" w14:paraId="1EAA6D2C" w14:textId="77777777">
        <w:trPr>
          <w:jc w:val="center"/>
        </w:trPr>
        <w:tc>
          <w:tcPr>
            <w:tcW w:w="3080" w:type="dxa"/>
          </w:tcPr>
          <w:p w14:paraId="73DEA8AC" w14:textId="77777777" w:rsidR="00341D4F" w:rsidRDefault="00AC4930">
            <w:pPr>
              <w:jc w:val="center"/>
              <w:rPr>
                <w:b/>
                <w:sz w:val="24"/>
                <w:szCs w:val="24"/>
              </w:rPr>
            </w:pPr>
            <w:r>
              <w:rPr>
                <w:b/>
                <w:sz w:val="24"/>
                <w:szCs w:val="24"/>
              </w:rPr>
              <w:t>Animal possessed</w:t>
            </w:r>
          </w:p>
        </w:tc>
        <w:tc>
          <w:tcPr>
            <w:tcW w:w="3081" w:type="dxa"/>
          </w:tcPr>
          <w:p w14:paraId="3FF9B31D" w14:textId="77777777" w:rsidR="00341D4F" w:rsidRDefault="00AC4930">
            <w:pPr>
              <w:jc w:val="center"/>
              <w:rPr>
                <w:b/>
                <w:sz w:val="28"/>
                <w:szCs w:val="28"/>
              </w:rPr>
            </w:pPr>
            <w:r>
              <w:rPr>
                <w:b/>
                <w:sz w:val="28"/>
                <w:szCs w:val="28"/>
              </w:rPr>
              <w:t>Frequency</w:t>
            </w:r>
          </w:p>
        </w:tc>
        <w:tc>
          <w:tcPr>
            <w:tcW w:w="3081" w:type="dxa"/>
          </w:tcPr>
          <w:p w14:paraId="69593746" w14:textId="77777777" w:rsidR="00341D4F" w:rsidRDefault="00AC4930">
            <w:pPr>
              <w:jc w:val="center"/>
              <w:rPr>
                <w:b/>
                <w:sz w:val="28"/>
                <w:szCs w:val="28"/>
              </w:rPr>
            </w:pPr>
            <w:r>
              <w:rPr>
                <w:b/>
                <w:sz w:val="28"/>
                <w:szCs w:val="28"/>
              </w:rPr>
              <w:t>Percentage*</w:t>
            </w:r>
          </w:p>
        </w:tc>
      </w:tr>
      <w:tr w:rsidR="00341D4F" w14:paraId="5F29417F" w14:textId="77777777">
        <w:trPr>
          <w:jc w:val="center"/>
        </w:trPr>
        <w:tc>
          <w:tcPr>
            <w:tcW w:w="3080" w:type="dxa"/>
          </w:tcPr>
          <w:p w14:paraId="0B2AE450" w14:textId="77777777" w:rsidR="00341D4F" w:rsidRDefault="00AC4930">
            <w:pPr>
              <w:rPr>
                <w:b/>
                <w:sz w:val="28"/>
                <w:szCs w:val="28"/>
              </w:rPr>
            </w:pPr>
            <w:r>
              <w:rPr>
                <w:b/>
                <w:sz w:val="28"/>
                <w:szCs w:val="28"/>
              </w:rPr>
              <w:t>Buffa</w:t>
            </w:r>
            <w:r>
              <w:rPr>
                <w:b/>
                <w:sz w:val="28"/>
                <w:szCs w:val="28"/>
              </w:rPr>
              <w:t>lo</w:t>
            </w:r>
          </w:p>
        </w:tc>
        <w:tc>
          <w:tcPr>
            <w:tcW w:w="3081" w:type="dxa"/>
          </w:tcPr>
          <w:p w14:paraId="078594CD" w14:textId="77777777" w:rsidR="00341D4F" w:rsidRDefault="00AC4930">
            <w:pPr>
              <w:jc w:val="center"/>
              <w:rPr>
                <w:sz w:val="28"/>
                <w:szCs w:val="28"/>
              </w:rPr>
            </w:pPr>
            <w:r>
              <w:rPr>
                <w:sz w:val="28"/>
                <w:szCs w:val="28"/>
              </w:rPr>
              <w:t>18</w:t>
            </w:r>
          </w:p>
        </w:tc>
        <w:tc>
          <w:tcPr>
            <w:tcW w:w="3081" w:type="dxa"/>
          </w:tcPr>
          <w:p w14:paraId="2AAA37BE" w14:textId="77777777" w:rsidR="00341D4F" w:rsidRDefault="00AC4930">
            <w:pPr>
              <w:jc w:val="center"/>
              <w:rPr>
                <w:sz w:val="28"/>
                <w:szCs w:val="28"/>
              </w:rPr>
            </w:pPr>
            <w:r>
              <w:rPr>
                <w:sz w:val="28"/>
                <w:szCs w:val="28"/>
              </w:rPr>
              <w:t>36</w:t>
            </w:r>
          </w:p>
        </w:tc>
      </w:tr>
      <w:tr w:rsidR="00341D4F" w14:paraId="0BD5FB3E" w14:textId="77777777">
        <w:trPr>
          <w:jc w:val="center"/>
        </w:trPr>
        <w:tc>
          <w:tcPr>
            <w:tcW w:w="3080" w:type="dxa"/>
          </w:tcPr>
          <w:p w14:paraId="4CC29E4C" w14:textId="77777777" w:rsidR="00341D4F" w:rsidRDefault="00AC4930">
            <w:pPr>
              <w:rPr>
                <w:b/>
                <w:sz w:val="28"/>
                <w:szCs w:val="28"/>
              </w:rPr>
            </w:pPr>
            <w:r>
              <w:rPr>
                <w:b/>
                <w:sz w:val="28"/>
                <w:szCs w:val="28"/>
              </w:rPr>
              <w:t>Cow</w:t>
            </w:r>
          </w:p>
        </w:tc>
        <w:tc>
          <w:tcPr>
            <w:tcW w:w="3081" w:type="dxa"/>
          </w:tcPr>
          <w:p w14:paraId="613F986F" w14:textId="77777777" w:rsidR="00341D4F" w:rsidRDefault="00AC4930">
            <w:pPr>
              <w:jc w:val="center"/>
              <w:rPr>
                <w:sz w:val="28"/>
                <w:szCs w:val="28"/>
              </w:rPr>
            </w:pPr>
            <w:r>
              <w:rPr>
                <w:sz w:val="28"/>
                <w:szCs w:val="28"/>
              </w:rPr>
              <w:t>44</w:t>
            </w:r>
          </w:p>
        </w:tc>
        <w:tc>
          <w:tcPr>
            <w:tcW w:w="3081" w:type="dxa"/>
          </w:tcPr>
          <w:p w14:paraId="5FC7B775" w14:textId="77777777" w:rsidR="00341D4F" w:rsidRDefault="00AC4930">
            <w:pPr>
              <w:jc w:val="center"/>
              <w:rPr>
                <w:sz w:val="28"/>
                <w:szCs w:val="28"/>
              </w:rPr>
            </w:pPr>
            <w:r>
              <w:rPr>
                <w:sz w:val="28"/>
                <w:szCs w:val="28"/>
              </w:rPr>
              <w:t>88</w:t>
            </w:r>
          </w:p>
        </w:tc>
      </w:tr>
      <w:tr w:rsidR="00341D4F" w14:paraId="41AC17C5" w14:textId="77777777">
        <w:trPr>
          <w:jc w:val="center"/>
        </w:trPr>
        <w:tc>
          <w:tcPr>
            <w:tcW w:w="3080" w:type="dxa"/>
          </w:tcPr>
          <w:p w14:paraId="2B14370B" w14:textId="77777777" w:rsidR="00341D4F" w:rsidRDefault="00AC4930">
            <w:pPr>
              <w:rPr>
                <w:b/>
                <w:sz w:val="28"/>
                <w:szCs w:val="28"/>
              </w:rPr>
            </w:pPr>
            <w:r>
              <w:rPr>
                <w:b/>
                <w:sz w:val="28"/>
                <w:szCs w:val="28"/>
              </w:rPr>
              <w:t>Oxen (pair)</w:t>
            </w:r>
          </w:p>
        </w:tc>
        <w:tc>
          <w:tcPr>
            <w:tcW w:w="3081" w:type="dxa"/>
          </w:tcPr>
          <w:p w14:paraId="41905958" w14:textId="77777777" w:rsidR="00341D4F" w:rsidRDefault="00AC4930">
            <w:pPr>
              <w:jc w:val="center"/>
              <w:rPr>
                <w:sz w:val="28"/>
                <w:szCs w:val="28"/>
              </w:rPr>
            </w:pPr>
            <w:r>
              <w:rPr>
                <w:sz w:val="28"/>
                <w:szCs w:val="28"/>
              </w:rPr>
              <w:t>18</w:t>
            </w:r>
          </w:p>
        </w:tc>
        <w:tc>
          <w:tcPr>
            <w:tcW w:w="3081" w:type="dxa"/>
          </w:tcPr>
          <w:p w14:paraId="59C04F39" w14:textId="77777777" w:rsidR="00341D4F" w:rsidRDefault="00AC4930">
            <w:pPr>
              <w:jc w:val="center"/>
              <w:rPr>
                <w:sz w:val="28"/>
                <w:szCs w:val="28"/>
              </w:rPr>
            </w:pPr>
            <w:r>
              <w:rPr>
                <w:sz w:val="28"/>
                <w:szCs w:val="28"/>
              </w:rPr>
              <w:t>36</w:t>
            </w:r>
          </w:p>
        </w:tc>
      </w:tr>
      <w:tr w:rsidR="00341D4F" w14:paraId="66AF7918" w14:textId="77777777">
        <w:trPr>
          <w:jc w:val="center"/>
        </w:trPr>
        <w:tc>
          <w:tcPr>
            <w:tcW w:w="3080" w:type="dxa"/>
          </w:tcPr>
          <w:p w14:paraId="0218C726" w14:textId="77777777" w:rsidR="00341D4F" w:rsidRDefault="00AC4930">
            <w:pPr>
              <w:rPr>
                <w:b/>
                <w:sz w:val="28"/>
                <w:szCs w:val="28"/>
              </w:rPr>
            </w:pPr>
            <w:r>
              <w:rPr>
                <w:b/>
                <w:sz w:val="28"/>
                <w:szCs w:val="28"/>
              </w:rPr>
              <w:t>Goat</w:t>
            </w:r>
          </w:p>
        </w:tc>
        <w:tc>
          <w:tcPr>
            <w:tcW w:w="3081" w:type="dxa"/>
          </w:tcPr>
          <w:p w14:paraId="0B9CA379" w14:textId="77777777" w:rsidR="00341D4F" w:rsidRDefault="00AC4930">
            <w:pPr>
              <w:jc w:val="center"/>
              <w:rPr>
                <w:sz w:val="28"/>
                <w:szCs w:val="28"/>
              </w:rPr>
            </w:pPr>
            <w:r>
              <w:rPr>
                <w:sz w:val="28"/>
                <w:szCs w:val="28"/>
              </w:rPr>
              <w:t>32</w:t>
            </w:r>
          </w:p>
        </w:tc>
        <w:tc>
          <w:tcPr>
            <w:tcW w:w="3081" w:type="dxa"/>
          </w:tcPr>
          <w:p w14:paraId="133801F3" w14:textId="77777777" w:rsidR="00341D4F" w:rsidRDefault="00AC4930">
            <w:pPr>
              <w:jc w:val="center"/>
              <w:rPr>
                <w:sz w:val="28"/>
                <w:szCs w:val="28"/>
              </w:rPr>
            </w:pPr>
            <w:r>
              <w:rPr>
                <w:sz w:val="28"/>
                <w:szCs w:val="28"/>
              </w:rPr>
              <w:t>64</w:t>
            </w:r>
          </w:p>
        </w:tc>
      </w:tr>
      <w:tr w:rsidR="00341D4F" w14:paraId="75870EEF" w14:textId="77777777">
        <w:trPr>
          <w:jc w:val="center"/>
        </w:trPr>
        <w:tc>
          <w:tcPr>
            <w:tcW w:w="3080" w:type="dxa"/>
          </w:tcPr>
          <w:p w14:paraId="74C576A7" w14:textId="77777777" w:rsidR="00341D4F" w:rsidRDefault="00AC4930">
            <w:pPr>
              <w:jc w:val="center"/>
              <w:rPr>
                <w:b/>
                <w:sz w:val="24"/>
                <w:szCs w:val="24"/>
              </w:rPr>
            </w:pPr>
            <w:r>
              <w:rPr>
                <w:b/>
                <w:sz w:val="24"/>
                <w:szCs w:val="24"/>
              </w:rPr>
              <w:t>Agricultural tools</w:t>
            </w:r>
          </w:p>
        </w:tc>
        <w:tc>
          <w:tcPr>
            <w:tcW w:w="3081" w:type="dxa"/>
          </w:tcPr>
          <w:p w14:paraId="5665E099" w14:textId="77777777" w:rsidR="00341D4F" w:rsidRDefault="00AC4930">
            <w:pPr>
              <w:jc w:val="center"/>
              <w:rPr>
                <w:b/>
                <w:sz w:val="28"/>
                <w:szCs w:val="28"/>
              </w:rPr>
            </w:pPr>
            <w:r>
              <w:rPr>
                <w:b/>
                <w:sz w:val="28"/>
                <w:szCs w:val="28"/>
              </w:rPr>
              <w:t>Frequency</w:t>
            </w:r>
          </w:p>
        </w:tc>
        <w:tc>
          <w:tcPr>
            <w:tcW w:w="3081" w:type="dxa"/>
          </w:tcPr>
          <w:p w14:paraId="1D663835" w14:textId="77777777" w:rsidR="00341D4F" w:rsidRDefault="00AC4930">
            <w:pPr>
              <w:jc w:val="center"/>
              <w:rPr>
                <w:b/>
                <w:sz w:val="28"/>
                <w:szCs w:val="28"/>
              </w:rPr>
            </w:pPr>
            <w:r>
              <w:rPr>
                <w:b/>
                <w:sz w:val="28"/>
                <w:szCs w:val="28"/>
              </w:rPr>
              <w:t>Percentage*</w:t>
            </w:r>
          </w:p>
        </w:tc>
      </w:tr>
      <w:tr w:rsidR="00341D4F" w14:paraId="190AB8ED" w14:textId="77777777">
        <w:trPr>
          <w:jc w:val="center"/>
        </w:trPr>
        <w:tc>
          <w:tcPr>
            <w:tcW w:w="3080" w:type="dxa"/>
          </w:tcPr>
          <w:p w14:paraId="5954E42E" w14:textId="77777777" w:rsidR="00341D4F" w:rsidRDefault="00AC4930">
            <w:pPr>
              <w:rPr>
                <w:b/>
                <w:sz w:val="28"/>
                <w:szCs w:val="28"/>
              </w:rPr>
            </w:pPr>
            <w:r>
              <w:rPr>
                <w:b/>
                <w:sz w:val="28"/>
                <w:szCs w:val="28"/>
              </w:rPr>
              <w:t>Tractor</w:t>
            </w:r>
          </w:p>
        </w:tc>
        <w:tc>
          <w:tcPr>
            <w:tcW w:w="3081" w:type="dxa"/>
          </w:tcPr>
          <w:p w14:paraId="28C28E35" w14:textId="77777777" w:rsidR="00341D4F" w:rsidRDefault="00AC4930">
            <w:pPr>
              <w:jc w:val="center"/>
              <w:rPr>
                <w:sz w:val="28"/>
                <w:szCs w:val="28"/>
              </w:rPr>
            </w:pPr>
            <w:r>
              <w:rPr>
                <w:sz w:val="28"/>
                <w:szCs w:val="28"/>
              </w:rPr>
              <w:t>2</w:t>
            </w:r>
          </w:p>
        </w:tc>
        <w:tc>
          <w:tcPr>
            <w:tcW w:w="3081" w:type="dxa"/>
          </w:tcPr>
          <w:p w14:paraId="4AD64465" w14:textId="77777777" w:rsidR="00341D4F" w:rsidRDefault="00AC4930">
            <w:pPr>
              <w:jc w:val="center"/>
              <w:rPr>
                <w:sz w:val="28"/>
                <w:szCs w:val="28"/>
              </w:rPr>
            </w:pPr>
            <w:r>
              <w:rPr>
                <w:sz w:val="28"/>
                <w:szCs w:val="28"/>
              </w:rPr>
              <w:t>4</w:t>
            </w:r>
          </w:p>
        </w:tc>
      </w:tr>
      <w:tr w:rsidR="00341D4F" w14:paraId="5A735F0E" w14:textId="77777777">
        <w:trPr>
          <w:jc w:val="center"/>
        </w:trPr>
        <w:tc>
          <w:tcPr>
            <w:tcW w:w="3080" w:type="dxa"/>
          </w:tcPr>
          <w:p w14:paraId="4B651498" w14:textId="77777777" w:rsidR="00341D4F" w:rsidRDefault="00AC4930">
            <w:pPr>
              <w:rPr>
                <w:b/>
                <w:sz w:val="28"/>
                <w:szCs w:val="28"/>
              </w:rPr>
            </w:pPr>
            <w:r>
              <w:rPr>
                <w:b/>
                <w:sz w:val="28"/>
                <w:szCs w:val="28"/>
              </w:rPr>
              <w:t>Thresher</w:t>
            </w:r>
          </w:p>
        </w:tc>
        <w:tc>
          <w:tcPr>
            <w:tcW w:w="3081" w:type="dxa"/>
          </w:tcPr>
          <w:p w14:paraId="7FD3E368" w14:textId="77777777" w:rsidR="00341D4F" w:rsidRDefault="00AC4930">
            <w:pPr>
              <w:jc w:val="center"/>
              <w:rPr>
                <w:sz w:val="28"/>
                <w:szCs w:val="28"/>
              </w:rPr>
            </w:pPr>
            <w:r>
              <w:rPr>
                <w:sz w:val="28"/>
                <w:szCs w:val="28"/>
              </w:rPr>
              <w:t>3</w:t>
            </w:r>
          </w:p>
        </w:tc>
        <w:tc>
          <w:tcPr>
            <w:tcW w:w="3081" w:type="dxa"/>
          </w:tcPr>
          <w:p w14:paraId="7EC804F6" w14:textId="77777777" w:rsidR="00341D4F" w:rsidRDefault="00AC4930">
            <w:pPr>
              <w:jc w:val="center"/>
              <w:rPr>
                <w:sz w:val="28"/>
                <w:szCs w:val="28"/>
              </w:rPr>
            </w:pPr>
            <w:r>
              <w:rPr>
                <w:sz w:val="28"/>
                <w:szCs w:val="28"/>
              </w:rPr>
              <w:t>6</w:t>
            </w:r>
          </w:p>
        </w:tc>
      </w:tr>
      <w:tr w:rsidR="00341D4F" w14:paraId="35EF6384" w14:textId="77777777">
        <w:trPr>
          <w:jc w:val="center"/>
        </w:trPr>
        <w:tc>
          <w:tcPr>
            <w:tcW w:w="3080" w:type="dxa"/>
          </w:tcPr>
          <w:p w14:paraId="17128883" w14:textId="77777777" w:rsidR="00341D4F" w:rsidRDefault="00AC4930">
            <w:pPr>
              <w:rPr>
                <w:b/>
                <w:sz w:val="28"/>
                <w:szCs w:val="28"/>
              </w:rPr>
            </w:pPr>
            <w:r>
              <w:rPr>
                <w:b/>
                <w:sz w:val="28"/>
                <w:szCs w:val="28"/>
              </w:rPr>
              <w:t>Sprinkler</w:t>
            </w:r>
          </w:p>
        </w:tc>
        <w:tc>
          <w:tcPr>
            <w:tcW w:w="3081" w:type="dxa"/>
          </w:tcPr>
          <w:p w14:paraId="3D0BB6B2" w14:textId="77777777" w:rsidR="00341D4F" w:rsidRDefault="00AC4930">
            <w:pPr>
              <w:jc w:val="center"/>
              <w:rPr>
                <w:sz w:val="28"/>
                <w:szCs w:val="28"/>
              </w:rPr>
            </w:pPr>
            <w:r>
              <w:rPr>
                <w:sz w:val="28"/>
                <w:szCs w:val="28"/>
              </w:rPr>
              <w:t>10</w:t>
            </w:r>
          </w:p>
        </w:tc>
        <w:tc>
          <w:tcPr>
            <w:tcW w:w="3081" w:type="dxa"/>
          </w:tcPr>
          <w:p w14:paraId="056CB1D8" w14:textId="77777777" w:rsidR="00341D4F" w:rsidRDefault="00AC4930">
            <w:pPr>
              <w:jc w:val="center"/>
              <w:rPr>
                <w:sz w:val="28"/>
                <w:szCs w:val="28"/>
              </w:rPr>
            </w:pPr>
            <w:r>
              <w:rPr>
                <w:sz w:val="28"/>
                <w:szCs w:val="28"/>
              </w:rPr>
              <w:t>20</w:t>
            </w:r>
          </w:p>
        </w:tc>
      </w:tr>
      <w:tr w:rsidR="00341D4F" w14:paraId="138781C8" w14:textId="77777777">
        <w:trPr>
          <w:jc w:val="center"/>
        </w:trPr>
        <w:tc>
          <w:tcPr>
            <w:tcW w:w="3080" w:type="dxa"/>
          </w:tcPr>
          <w:p w14:paraId="3BC993B3" w14:textId="77777777" w:rsidR="00341D4F" w:rsidRDefault="00AC4930">
            <w:pPr>
              <w:rPr>
                <w:b/>
                <w:sz w:val="28"/>
                <w:szCs w:val="28"/>
              </w:rPr>
            </w:pPr>
            <w:r>
              <w:rPr>
                <w:b/>
                <w:sz w:val="28"/>
                <w:szCs w:val="28"/>
              </w:rPr>
              <w:t>Irrigation tank</w:t>
            </w:r>
          </w:p>
        </w:tc>
        <w:tc>
          <w:tcPr>
            <w:tcW w:w="3081" w:type="dxa"/>
          </w:tcPr>
          <w:p w14:paraId="3F33FE36" w14:textId="77777777" w:rsidR="00341D4F" w:rsidRDefault="00AC4930">
            <w:pPr>
              <w:jc w:val="center"/>
              <w:rPr>
                <w:sz w:val="28"/>
                <w:szCs w:val="28"/>
              </w:rPr>
            </w:pPr>
            <w:r>
              <w:rPr>
                <w:sz w:val="28"/>
                <w:szCs w:val="28"/>
              </w:rPr>
              <w:t>23</w:t>
            </w:r>
          </w:p>
        </w:tc>
        <w:tc>
          <w:tcPr>
            <w:tcW w:w="3081" w:type="dxa"/>
          </w:tcPr>
          <w:p w14:paraId="48AC42B2" w14:textId="77777777" w:rsidR="00341D4F" w:rsidRDefault="00AC4930">
            <w:pPr>
              <w:jc w:val="center"/>
              <w:rPr>
                <w:sz w:val="28"/>
                <w:szCs w:val="28"/>
              </w:rPr>
            </w:pPr>
            <w:r>
              <w:rPr>
                <w:sz w:val="28"/>
                <w:szCs w:val="28"/>
              </w:rPr>
              <w:t>46</w:t>
            </w:r>
          </w:p>
        </w:tc>
      </w:tr>
      <w:tr w:rsidR="00341D4F" w14:paraId="6FF66C5C" w14:textId="77777777">
        <w:trPr>
          <w:jc w:val="center"/>
        </w:trPr>
        <w:tc>
          <w:tcPr>
            <w:tcW w:w="3080" w:type="dxa"/>
          </w:tcPr>
          <w:p w14:paraId="508A8456" w14:textId="77777777" w:rsidR="00341D4F" w:rsidRDefault="00AC4930">
            <w:pPr>
              <w:rPr>
                <w:b/>
                <w:sz w:val="28"/>
                <w:szCs w:val="28"/>
              </w:rPr>
            </w:pPr>
            <w:r>
              <w:rPr>
                <w:b/>
                <w:sz w:val="28"/>
                <w:szCs w:val="28"/>
              </w:rPr>
              <w:t>Spade</w:t>
            </w:r>
          </w:p>
        </w:tc>
        <w:tc>
          <w:tcPr>
            <w:tcW w:w="3081" w:type="dxa"/>
          </w:tcPr>
          <w:p w14:paraId="6D03B74C" w14:textId="77777777" w:rsidR="00341D4F" w:rsidRDefault="00AC4930">
            <w:pPr>
              <w:jc w:val="center"/>
              <w:rPr>
                <w:sz w:val="28"/>
                <w:szCs w:val="28"/>
              </w:rPr>
            </w:pPr>
            <w:r>
              <w:rPr>
                <w:sz w:val="28"/>
                <w:szCs w:val="28"/>
              </w:rPr>
              <w:t>50</w:t>
            </w:r>
          </w:p>
        </w:tc>
        <w:tc>
          <w:tcPr>
            <w:tcW w:w="3081" w:type="dxa"/>
          </w:tcPr>
          <w:p w14:paraId="429BD991" w14:textId="77777777" w:rsidR="00341D4F" w:rsidRDefault="00AC4930">
            <w:pPr>
              <w:jc w:val="center"/>
              <w:rPr>
                <w:sz w:val="28"/>
                <w:szCs w:val="28"/>
              </w:rPr>
            </w:pPr>
            <w:r>
              <w:rPr>
                <w:sz w:val="28"/>
                <w:szCs w:val="28"/>
              </w:rPr>
              <w:t>100</w:t>
            </w:r>
          </w:p>
        </w:tc>
      </w:tr>
      <w:tr w:rsidR="00341D4F" w14:paraId="7B54877B" w14:textId="77777777">
        <w:trPr>
          <w:jc w:val="center"/>
        </w:trPr>
        <w:tc>
          <w:tcPr>
            <w:tcW w:w="3080" w:type="dxa"/>
          </w:tcPr>
          <w:p w14:paraId="5BA7F9B6" w14:textId="77777777" w:rsidR="00341D4F" w:rsidRDefault="00AC4930">
            <w:pPr>
              <w:rPr>
                <w:b/>
                <w:sz w:val="28"/>
                <w:szCs w:val="28"/>
              </w:rPr>
            </w:pPr>
            <w:r>
              <w:rPr>
                <w:b/>
                <w:sz w:val="28"/>
                <w:szCs w:val="28"/>
              </w:rPr>
              <w:t>Sickle</w:t>
            </w:r>
          </w:p>
        </w:tc>
        <w:tc>
          <w:tcPr>
            <w:tcW w:w="3081" w:type="dxa"/>
          </w:tcPr>
          <w:p w14:paraId="5623915C" w14:textId="77777777" w:rsidR="00341D4F" w:rsidRDefault="00AC4930">
            <w:pPr>
              <w:jc w:val="center"/>
              <w:rPr>
                <w:sz w:val="28"/>
                <w:szCs w:val="28"/>
              </w:rPr>
            </w:pPr>
            <w:r>
              <w:rPr>
                <w:sz w:val="28"/>
                <w:szCs w:val="28"/>
              </w:rPr>
              <w:t>50</w:t>
            </w:r>
          </w:p>
        </w:tc>
        <w:tc>
          <w:tcPr>
            <w:tcW w:w="3081" w:type="dxa"/>
          </w:tcPr>
          <w:p w14:paraId="2D8C52E3" w14:textId="77777777" w:rsidR="00341D4F" w:rsidRDefault="00AC4930">
            <w:pPr>
              <w:jc w:val="center"/>
              <w:rPr>
                <w:sz w:val="28"/>
                <w:szCs w:val="28"/>
              </w:rPr>
            </w:pPr>
            <w:r>
              <w:rPr>
                <w:sz w:val="28"/>
                <w:szCs w:val="28"/>
              </w:rPr>
              <w:t>100</w:t>
            </w:r>
          </w:p>
        </w:tc>
      </w:tr>
      <w:tr w:rsidR="00341D4F" w14:paraId="09BB7CA2" w14:textId="77777777">
        <w:trPr>
          <w:jc w:val="center"/>
        </w:trPr>
        <w:tc>
          <w:tcPr>
            <w:tcW w:w="3080" w:type="dxa"/>
          </w:tcPr>
          <w:p w14:paraId="74DE82A6" w14:textId="77777777" w:rsidR="00341D4F" w:rsidRDefault="00AC4930">
            <w:pPr>
              <w:rPr>
                <w:b/>
                <w:sz w:val="28"/>
                <w:szCs w:val="28"/>
              </w:rPr>
            </w:pPr>
            <w:r>
              <w:rPr>
                <w:b/>
                <w:sz w:val="28"/>
                <w:szCs w:val="28"/>
              </w:rPr>
              <w:t>Pick axe</w:t>
            </w:r>
          </w:p>
        </w:tc>
        <w:tc>
          <w:tcPr>
            <w:tcW w:w="3081" w:type="dxa"/>
          </w:tcPr>
          <w:p w14:paraId="17471C02" w14:textId="77777777" w:rsidR="00341D4F" w:rsidRDefault="00AC4930">
            <w:pPr>
              <w:jc w:val="center"/>
              <w:rPr>
                <w:sz w:val="28"/>
                <w:szCs w:val="28"/>
              </w:rPr>
            </w:pPr>
            <w:r>
              <w:rPr>
                <w:sz w:val="28"/>
                <w:szCs w:val="28"/>
              </w:rPr>
              <w:t>50</w:t>
            </w:r>
          </w:p>
        </w:tc>
        <w:tc>
          <w:tcPr>
            <w:tcW w:w="3081" w:type="dxa"/>
          </w:tcPr>
          <w:p w14:paraId="1E0A3C64" w14:textId="77777777" w:rsidR="00341D4F" w:rsidRDefault="00AC4930">
            <w:pPr>
              <w:jc w:val="center"/>
              <w:rPr>
                <w:sz w:val="28"/>
                <w:szCs w:val="28"/>
              </w:rPr>
            </w:pPr>
            <w:r>
              <w:rPr>
                <w:sz w:val="28"/>
                <w:szCs w:val="28"/>
              </w:rPr>
              <w:t>100</w:t>
            </w:r>
          </w:p>
        </w:tc>
      </w:tr>
      <w:tr w:rsidR="00341D4F" w14:paraId="7ADD84EF" w14:textId="77777777">
        <w:trPr>
          <w:jc w:val="center"/>
        </w:trPr>
        <w:tc>
          <w:tcPr>
            <w:tcW w:w="3080" w:type="dxa"/>
          </w:tcPr>
          <w:p w14:paraId="78A8FE15" w14:textId="77777777" w:rsidR="00341D4F" w:rsidRDefault="00AC4930">
            <w:pPr>
              <w:jc w:val="center"/>
              <w:rPr>
                <w:b/>
                <w:sz w:val="24"/>
                <w:szCs w:val="24"/>
              </w:rPr>
            </w:pPr>
            <w:r>
              <w:rPr>
                <w:b/>
                <w:sz w:val="24"/>
                <w:szCs w:val="24"/>
              </w:rPr>
              <w:t>Equipment used for fertilizer application</w:t>
            </w:r>
          </w:p>
        </w:tc>
        <w:tc>
          <w:tcPr>
            <w:tcW w:w="3081" w:type="dxa"/>
          </w:tcPr>
          <w:p w14:paraId="0628646B" w14:textId="77777777" w:rsidR="00341D4F" w:rsidRDefault="00AC4930">
            <w:pPr>
              <w:jc w:val="center"/>
              <w:rPr>
                <w:b/>
                <w:sz w:val="28"/>
                <w:szCs w:val="28"/>
              </w:rPr>
            </w:pPr>
            <w:r>
              <w:rPr>
                <w:b/>
                <w:sz w:val="28"/>
                <w:szCs w:val="28"/>
              </w:rPr>
              <w:t>Frequency</w:t>
            </w:r>
          </w:p>
        </w:tc>
        <w:tc>
          <w:tcPr>
            <w:tcW w:w="3081" w:type="dxa"/>
          </w:tcPr>
          <w:p w14:paraId="56A108DA" w14:textId="77777777" w:rsidR="00341D4F" w:rsidRDefault="00AC4930">
            <w:pPr>
              <w:jc w:val="center"/>
              <w:rPr>
                <w:b/>
                <w:sz w:val="28"/>
                <w:szCs w:val="28"/>
              </w:rPr>
            </w:pPr>
            <w:r>
              <w:rPr>
                <w:b/>
                <w:sz w:val="28"/>
                <w:szCs w:val="28"/>
              </w:rPr>
              <w:t>Percentage*</w:t>
            </w:r>
          </w:p>
        </w:tc>
      </w:tr>
      <w:tr w:rsidR="00341D4F" w14:paraId="344BBAA6" w14:textId="77777777">
        <w:trPr>
          <w:jc w:val="center"/>
        </w:trPr>
        <w:tc>
          <w:tcPr>
            <w:tcW w:w="3080" w:type="dxa"/>
          </w:tcPr>
          <w:p w14:paraId="1F41BAB0" w14:textId="77777777" w:rsidR="00341D4F" w:rsidRDefault="00AC4930">
            <w:pPr>
              <w:rPr>
                <w:b/>
                <w:sz w:val="28"/>
                <w:szCs w:val="28"/>
              </w:rPr>
            </w:pPr>
            <w:r>
              <w:rPr>
                <w:b/>
                <w:sz w:val="28"/>
                <w:szCs w:val="28"/>
              </w:rPr>
              <w:t>Yes</w:t>
            </w:r>
          </w:p>
        </w:tc>
        <w:tc>
          <w:tcPr>
            <w:tcW w:w="3081" w:type="dxa"/>
          </w:tcPr>
          <w:p w14:paraId="37A3C123" w14:textId="77777777" w:rsidR="00341D4F" w:rsidRDefault="00AC4930">
            <w:pPr>
              <w:jc w:val="center"/>
              <w:rPr>
                <w:sz w:val="28"/>
                <w:szCs w:val="28"/>
              </w:rPr>
            </w:pPr>
            <w:r>
              <w:rPr>
                <w:sz w:val="28"/>
                <w:szCs w:val="28"/>
              </w:rPr>
              <w:t>40</w:t>
            </w:r>
          </w:p>
        </w:tc>
        <w:tc>
          <w:tcPr>
            <w:tcW w:w="3081" w:type="dxa"/>
          </w:tcPr>
          <w:p w14:paraId="20353555" w14:textId="77777777" w:rsidR="00341D4F" w:rsidRDefault="00AC4930">
            <w:pPr>
              <w:jc w:val="center"/>
              <w:rPr>
                <w:sz w:val="28"/>
                <w:szCs w:val="28"/>
              </w:rPr>
            </w:pPr>
            <w:r>
              <w:rPr>
                <w:sz w:val="28"/>
                <w:szCs w:val="28"/>
              </w:rPr>
              <w:t>80</w:t>
            </w:r>
          </w:p>
        </w:tc>
      </w:tr>
      <w:tr w:rsidR="00341D4F" w14:paraId="5D4408BF" w14:textId="77777777">
        <w:trPr>
          <w:jc w:val="center"/>
        </w:trPr>
        <w:tc>
          <w:tcPr>
            <w:tcW w:w="3080" w:type="dxa"/>
          </w:tcPr>
          <w:p w14:paraId="584431B1" w14:textId="77777777" w:rsidR="00341D4F" w:rsidRDefault="00AC4930">
            <w:pPr>
              <w:rPr>
                <w:b/>
                <w:sz w:val="28"/>
                <w:szCs w:val="28"/>
              </w:rPr>
            </w:pPr>
            <w:r>
              <w:rPr>
                <w:b/>
                <w:sz w:val="28"/>
                <w:szCs w:val="28"/>
              </w:rPr>
              <w:t>No</w:t>
            </w:r>
          </w:p>
        </w:tc>
        <w:tc>
          <w:tcPr>
            <w:tcW w:w="3081" w:type="dxa"/>
          </w:tcPr>
          <w:p w14:paraId="4B3346C4" w14:textId="77777777" w:rsidR="00341D4F" w:rsidRDefault="00AC4930">
            <w:pPr>
              <w:jc w:val="center"/>
              <w:rPr>
                <w:sz w:val="28"/>
                <w:szCs w:val="28"/>
              </w:rPr>
            </w:pPr>
            <w:r>
              <w:rPr>
                <w:sz w:val="28"/>
                <w:szCs w:val="28"/>
              </w:rPr>
              <w:t>10</w:t>
            </w:r>
          </w:p>
        </w:tc>
        <w:tc>
          <w:tcPr>
            <w:tcW w:w="3081" w:type="dxa"/>
          </w:tcPr>
          <w:p w14:paraId="092EA386" w14:textId="77777777" w:rsidR="00341D4F" w:rsidRDefault="00AC4930">
            <w:pPr>
              <w:jc w:val="center"/>
              <w:rPr>
                <w:sz w:val="28"/>
                <w:szCs w:val="28"/>
              </w:rPr>
            </w:pPr>
            <w:r>
              <w:rPr>
                <w:sz w:val="28"/>
                <w:szCs w:val="28"/>
              </w:rPr>
              <w:t>20</w:t>
            </w:r>
          </w:p>
        </w:tc>
      </w:tr>
    </w:tbl>
    <w:p w14:paraId="161062A7" w14:textId="77777777" w:rsidR="00341D4F" w:rsidRDefault="00AC4930">
      <w:pPr>
        <w:spacing w:line="240" w:lineRule="auto"/>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0DA55D4A" w14:textId="77777777" w:rsidR="00341D4F" w:rsidRDefault="00AC4930">
      <w:pPr>
        <w:ind w:right="95"/>
        <w:jc w:val="both"/>
        <w:rPr>
          <w:rFonts w:ascii="Times New Roman" w:hAnsi="Times New Roman" w:cs="Times New Roman"/>
          <w:sz w:val="24"/>
        </w:rPr>
      </w:pPr>
      <w:r>
        <w:rPr>
          <w:rFonts w:ascii="Times New Roman" w:hAnsi="Times New Roman" w:cs="Times New Roman"/>
          <w:sz w:val="24"/>
        </w:rPr>
        <w:t>However, those who had tractor, thrasher and sprinkler were meagre, that is, 4.0, 6.0 and 20.0 percent respectively</w:t>
      </w:r>
    </w:p>
    <w:p w14:paraId="1BF89157"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(C) Source of irrigation used and adoption of farming system:</w:t>
      </w:r>
      <w:r>
        <w:rPr>
          <w:rFonts w:ascii="Times New Roman" w:hAnsi="Times New Roman" w:cs="Times New Roman"/>
          <w:sz w:val="24"/>
          <w:lang w:val="en-US"/>
        </w:rPr>
        <w:t xml:space="preserve"> </w:t>
      </w:r>
    </w:p>
    <w:p w14:paraId="29EC6596"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 xml:space="preserve">It has been </w:t>
      </w:r>
      <w:r>
        <w:rPr>
          <w:rFonts w:ascii="Times New Roman" w:hAnsi="Times New Roman" w:cs="Times New Roman"/>
          <w:sz w:val="24"/>
        </w:rPr>
        <w:t>revealed from table-3 that the main source of irrigation for all the respondents was rain water. Those who had used groundwater and other sources like rainwater harvesting structures, sprinkler irrigation etc. was found to be 46 percent. However, only 2 pe</w:t>
      </w:r>
      <w:r>
        <w:rPr>
          <w:rFonts w:ascii="Times New Roman" w:hAnsi="Times New Roman" w:cs="Times New Roman"/>
          <w:sz w:val="24"/>
        </w:rPr>
        <w:t>rcent had ponds as source of irrigation.</w:t>
      </w:r>
    </w:p>
    <w:p w14:paraId="6D02010F"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lastRenderedPageBreak/>
        <w:t>The data further revealed that a significant majority of the respondents (90%) had followed inorganic farming system. However, those who adopted organic and natural farming were equal i.e. 10 percent each.</w:t>
      </w:r>
      <w:r>
        <w:rPr>
          <w:rFonts w:ascii="Times New Roman" w:hAnsi="Times New Roman" w:cs="Times New Roman"/>
          <w:sz w:val="24"/>
          <w:lang w:val="en-US"/>
        </w:rPr>
        <w:t xml:space="preserve"> </w:t>
      </w:r>
    </w:p>
    <w:p w14:paraId="00EF86ED" w14:textId="77777777" w:rsidR="00341D4F" w:rsidRDefault="00341D4F">
      <w:pPr>
        <w:ind w:right="95" w:firstLine="720"/>
        <w:jc w:val="both"/>
        <w:rPr>
          <w:rFonts w:ascii="Times New Roman" w:hAnsi="Times New Roman" w:cs="Times New Roman"/>
          <w:sz w:val="24"/>
        </w:rPr>
      </w:pPr>
    </w:p>
    <w:p w14:paraId="0017E9EC"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 xml:space="preserve">TABLE </w:t>
      </w:r>
      <w:proofErr w:type="gramStart"/>
      <w:r>
        <w:rPr>
          <w:rFonts w:ascii="Times New Roman" w:hAnsi="Times New Roman" w:cs="Times New Roman"/>
          <w:b/>
          <w:bCs/>
          <w:sz w:val="24"/>
        </w:rPr>
        <w:t>3:-</w:t>
      </w:r>
      <w:proofErr w:type="gramEnd"/>
      <w:r>
        <w:rPr>
          <w:rFonts w:ascii="Times New Roman" w:hAnsi="Times New Roman" w:cs="Times New Roman"/>
          <w:b/>
          <w:bCs/>
          <w:sz w:val="24"/>
        </w:rPr>
        <w:t>DISTRIBUTION OF RESPONDENTS ON THE BASIS OF SOURCE OF IRRIGATION USED AND FARMING SYSTEM ADOPTED</w:t>
      </w:r>
      <w:r>
        <w:rPr>
          <w:rFonts w:ascii="Times New Roman" w:hAnsi="Times New Roman" w:cs="Times New Roman"/>
          <w:sz w:val="24"/>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319F0E48" w14:textId="77777777">
        <w:tc>
          <w:tcPr>
            <w:tcW w:w="3080" w:type="dxa"/>
          </w:tcPr>
          <w:p w14:paraId="3075C29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Source</w:t>
            </w:r>
          </w:p>
        </w:tc>
        <w:tc>
          <w:tcPr>
            <w:tcW w:w="3081" w:type="dxa"/>
          </w:tcPr>
          <w:p w14:paraId="30B65D7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5F2BE28C"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3877F5F8" w14:textId="77777777">
        <w:tc>
          <w:tcPr>
            <w:tcW w:w="3080" w:type="dxa"/>
          </w:tcPr>
          <w:p w14:paraId="3DF3B43A"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Rainwater</w:t>
            </w:r>
          </w:p>
        </w:tc>
        <w:tc>
          <w:tcPr>
            <w:tcW w:w="3081" w:type="dxa"/>
          </w:tcPr>
          <w:p w14:paraId="4955E744"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50</w:t>
            </w:r>
          </w:p>
        </w:tc>
        <w:tc>
          <w:tcPr>
            <w:tcW w:w="3081" w:type="dxa"/>
          </w:tcPr>
          <w:p w14:paraId="7F95FF81"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100</w:t>
            </w:r>
          </w:p>
        </w:tc>
      </w:tr>
      <w:tr w:rsidR="00341D4F" w14:paraId="6B6F2D30" w14:textId="77777777">
        <w:tc>
          <w:tcPr>
            <w:tcW w:w="3080" w:type="dxa"/>
          </w:tcPr>
          <w:p w14:paraId="6D23F98B"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Ground water</w:t>
            </w:r>
          </w:p>
        </w:tc>
        <w:tc>
          <w:tcPr>
            <w:tcW w:w="3081" w:type="dxa"/>
          </w:tcPr>
          <w:p w14:paraId="18292A28"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w:t>
            </w:r>
          </w:p>
        </w:tc>
        <w:tc>
          <w:tcPr>
            <w:tcW w:w="3081" w:type="dxa"/>
          </w:tcPr>
          <w:p w14:paraId="7E43004B"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20</w:t>
            </w:r>
          </w:p>
        </w:tc>
      </w:tr>
      <w:tr w:rsidR="00341D4F" w14:paraId="1E4739F6" w14:textId="77777777">
        <w:tc>
          <w:tcPr>
            <w:tcW w:w="3080" w:type="dxa"/>
          </w:tcPr>
          <w:p w14:paraId="232572AA"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Ponds</w:t>
            </w:r>
          </w:p>
        </w:tc>
        <w:tc>
          <w:tcPr>
            <w:tcW w:w="3081" w:type="dxa"/>
          </w:tcPr>
          <w:p w14:paraId="6EACB0B5"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w:t>
            </w:r>
          </w:p>
        </w:tc>
        <w:tc>
          <w:tcPr>
            <w:tcW w:w="3081" w:type="dxa"/>
          </w:tcPr>
          <w:p w14:paraId="7203FE7F"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w:t>
            </w:r>
          </w:p>
        </w:tc>
      </w:tr>
      <w:tr w:rsidR="00341D4F" w14:paraId="1FD7C090" w14:textId="77777777">
        <w:tc>
          <w:tcPr>
            <w:tcW w:w="3080" w:type="dxa"/>
          </w:tcPr>
          <w:p w14:paraId="2D875488"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Others</w:t>
            </w:r>
          </w:p>
        </w:tc>
        <w:tc>
          <w:tcPr>
            <w:tcW w:w="3081" w:type="dxa"/>
          </w:tcPr>
          <w:p w14:paraId="3BC2A7CB"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13</w:t>
            </w:r>
          </w:p>
        </w:tc>
        <w:tc>
          <w:tcPr>
            <w:tcW w:w="3081" w:type="dxa"/>
          </w:tcPr>
          <w:p w14:paraId="35ABEE0A"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26</w:t>
            </w:r>
          </w:p>
        </w:tc>
      </w:tr>
      <w:tr w:rsidR="00341D4F" w14:paraId="5096F50D" w14:textId="77777777">
        <w:tc>
          <w:tcPr>
            <w:tcW w:w="3080" w:type="dxa"/>
          </w:tcPr>
          <w:p w14:paraId="3303205E"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Adopted farming system</w:t>
            </w:r>
          </w:p>
        </w:tc>
        <w:tc>
          <w:tcPr>
            <w:tcW w:w="3081" w:type="dxa"/>
          </w:tcPr>
          <w:p w14:paraId="19FD77A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2BE3789D"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63ACB5C1" w14:textId="77777777">
        <w:tc>
          <w:tcPr>
            <w:tcW w:w="3080" w:type="dxa"/>
          </w:tcPr>
          <w:p w14:paraId="4A43E1A4"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Inorganic</w:t>
            </w:r>
          </w:p>
        </w:tc>
        <w:tc>
          <w:tcPr>
            <w:tcW w:w="3081" w:type="dxa"/>
          </w:tcPr>
          <w:p w14:paraId="29343C54"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45</w:t>
            </w:r>
          </w:p>
        </w:tc>
        <w:tc>
          <w:tcPr>
            <w:tcW w:w="3081" w:type="dxa"/>
          </w:tcPr>
          <w:p w14:paraId="53FB1DA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90</w:t>
            </w:r>
          </w:p>
        </w:tc>
      </w:tr>
      <w:tr w:rsidR="00341D4F" w14:paraId="4A5E416D" w14:textId="77777777">
        <w:tc>
          <w:tcPr>
            <w:tcW w:w="3080" w:type="dxa"/>
          </w:tcPr>
          <w:p w14:paraId="73C58826"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Organic</w:t>
            </w:r>
          </w:p>
        </w:tc>
        <w:tc>
          <w:tcPr>
            <w:tcW w:w="3081" w:type="dxa"/>
          </w:tcPr>
          <w:p w14:paraId="7C050E3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w:t>
            </w:r>
          </w:p>
        </w:tc>
        <w:tc>
          <w:tcPr>
            <w:tcW w:w="3081" w:type="dxa"/>
          </w:tcPr>
          <w:p w14:paraId="690044DA"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w:t>
            </w:r>
          </w:p>
        </w:tc>
      </w:tr>
      <w:tr w:rsidR="00341D4F" w14:paraId="2431B760" w14:textId="77777777">
        <w:tc>
          <w:tcPr>
            <w:tcW w:w="3080" w:type="dxa"/>
          </w:tcPr>
          <w:p w14:paraId="1D00D176"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Both</w:t>
            </w:r>
          </w:p>
        </w:tc>
        <w:tc>
          <w:tcPr>
            <w:tcW w:w="3081" w:type="dxa"/>
          </w:tcPr>
          <w:p w14:paraId="43704DB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w:t>
            </w:r>
          </w:p>
        </w:tc>
        <w:tc>
          <w:tcPr>
            <w:tcW w:w="3081" w:type="dxa"/>
          </w:tcPr>
          <w:p w14:paraId="4661777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20</w:t>
            </w:r>
          </w:p>
        </w:tc>
      </w:tr>
      <w:tr w:rsidR="00341D4F" w14:paraId="4731C471" w14:textId="77777777">
        <w:tc>
          <w:tcPr>
            <w:tcW w:w="3080" w:type="dxa"/>
          </w:tcPr>
          <w:p w14:paraId="2254A3DC"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Natural Farming</w:t>
            </w:r>
          </w:p>
        </w:tc>
        <w:tc>
          <w:tcPr>
            <w:tcW w:w="3081" w:type="dxa"/>
          </w:tcPr>
          <w:p w14:paraId="241EFB6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w:t>
            </w:r>
          </w:p>
        </w:tc>
        <w:tc>
          <w:tcPr>
            <w:tcW w:w="3081" w:type="dxa"/>
          </w:tcPr>
          <w:p w14:paraId="53A04988"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w:t>
            </w:r>
          </w:p>
        </w:tc>
      </w:tr>
    </w:tbl>
    <w:p w14:paraId="5B49FB51"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403B2B37" w14:textId="77777777" w:rsidR="00341D4F" w:rsidRDefault="00AC4930">
      <w:pPr>
        <w:ind w:right="95" w:firstLine="720"/>
        <w:jc w:val="both"/>
        <w:rPr>
          <w:rFonts w:ascii="Times New Roman" w:hAnsi="Times New Roman" w:cs="Times New Roman"/>
          <w:sz w:val="24"/>
          <w:lang w:val="en-US"/>
        </w:rPr>
      </w:pPr>
      <w:r>
        <w:rPr>
          <w:rFonts w:ascii="Times New Roman" w:hAnsi="Times New Roman" w:cs="Times New Roman"/>
          <w:sz w:val="24"/>
          <w:lang w:val="en-US"/>
        </w:rPr>
        <w:t xml:space="preserve">This seems to be disappointing as the present trend is towards organic farming because of its economic and beneficial nature as compared to inorganic farming. Suresh (2001) in a study on performance of organic farming in </w:t>
      </w:r>
      <w:proofErr w:type="spellStart"/>
      <w:r>
        <w:rPr>
          <w:rFonts w:ascii="Times New Roman" w:hAnsi="Times New Roman" w:cs="Times New Roman"/>
          <w:sz w:val="24"/>
          <w:lang w:val="en-US"/>
        </w:rPr>
        <w:t>Shimoga</w:t>
      </w:r>
      <w:proofErr w:type="spellEnd"/>
      <w:r>
        <w:rPr>
          <w:rFonts w:ascii="Times New Roman" w:hAnsi="Times New Roman" w:cs="Times New Roman"/>
          <w:sz w:val="24"/>
          <w:lang w:val="en-US"/>
        </w:rPr>
        <w:t xml:space="preserve"> district of </w:t>
      </w:r>
      <w:proofErr w:type="gramStart"/>
      <w:r>
        <w:rPr>
          <w:rFonts w:ascii="Times New Roman" w:hAnsi="Times New Roman" w:cs="Times New Roman"/>
          <w:sz w:val="24"/>
          <w:lang w:val="en-US"/>
        </w:rPr>
        <w:t>Karnataka ,</w:t>
      </w:r>
      <w:proofErr w:type="gramEnd"/>
      <w:r>
        <w:rPr>
          <w:rFonts w:ascii="Times New Roman" w:hAnsi="Times New Roman" w:cs="Times New Roman"/>
          <w:sz w:val="24"/>
          <w:lang w:val="en-US"/>
        </w:rPr>
        <w:t xml:space="preserve"> fou</w:t>
      </w:r>
      <w:r>
        <w:rPr>
          <w:rFonts w:ascii="Times New Roman" w:hAnsi="Times New Roman" w:cs="Times New Roman"/>
          <w:sz w:val="24"/>
          <w:lang w:val="en-US"/>
        </w:rPr>
        <w:t>nd that per acre net income obtained on organic farms was higher as compared to inorganic farms. The author further stated that B:C ratio was also higher in case of organic method of cultivation than inorganic method of cultivation.</w:t>
      </w:r>
    </w:p>
    <w:p w14:paraId="38F5C030"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(D) Distribution on the</w:t>
      </w:r>
      <w:r>
        <w:rPr>
          <w:rFonts w:ascii="Times New Roman" w:hAnsi="Times New Roman" w:cs="Times New Roman"/>
          <w:b/>
          <w:bCs/>
          <w:sz w:val="24"/>
        </w:rPr>
        <w:t xml:space="preserve"> basis of crops grown and adoption of </w:t>
      </w:r>
      <w:proofErr w:type="spellStart"/>
      <w:r>
        <w:rPr>
          <w:rFonts w:ascii="Times New Roman" w:hAnsi="Times New Roman" w:cs="Times New Roman"/>
          <w:b/>
          <w:bCs/>
          <w:sz w:val="24"/>
        </w:rPr>
        <w:t>agro</w:t>
      </w:r>
      <w:proofErr w:type="spellEnd"/>
      <w:r>
        <w:rPr>
          <w:rFonts w:ascii="Times New Roman" w:hAnsi="Times New Roman" w:cs="Times New Roman"/>
          <w:b/>
          <w:bCs/>
          <w:sz w:val="24"/>
        </w:rPr>
        <w:t>-forestry system:</w:t>
      </w:r>
      <w:r>
        <w:rPr>
          <w:rFonts w:ascii="Times New Roman" w:hAnsi="Times New Roman" w:cs="Times New Roman"/>
          <w:sz w:val="24"/>
          <w:lang w:val="en-US"/>
        </w:rPr>
        <w:t xml:space="preserve"> </w:t>
      </w:r>
    </w:p>
    <w:p w14:paraId="46DAB7CC"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It is evident from the table-</w:t>
      </w:r>
      <w:proofErr w:type="gramStart"/>
      <w:r>
        <w:rPr>
          <w:rFonts w:ascii="Times New Roman" w:hAnsi="Times New Roman" w:cs="Times New Roman"/>
          <w:sz w:val="24"/>
        </w:rPr>
        <w:t>4  that</w:t>
      </w:r>
      <w:proofErr w:type="gramEnd"/>
      <w:r>
        <w:rPr>
          <w:rFonts w:ascii="Times New Roman" w:hAnsi="Times New Roman" w:cs="Times New Roman"/>
          <w:sz w:val="24"/>
        </w:rPr>
        <w:t xml:space="preserve"> a majority of the respondents had grown cereal/ foodgrain crops (72%) followed by horticultural crops (68%) and forest trees(26%).</w:t>
      </w:r>
      <w:r>
        <w:rPr>
          <w:rFonts w:ascii="Times New Roman" w:hAnsi="Times New Roman" w:cs="Times New Roman"/>
          <w:sz w:val="24"/>
          <w:lang w:val="en-US"/>
        </w:rPr>
        <w:t xml:space="preserve"> </w:t>
      </w:r>
    </w:p>
    <w:p w14:paraId="4FC9D617"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u w:val="single"/>
        </w:rPr>
        <w:t xml:space="preserve">TABLE </w:t>
      </w:r>
      <w:proofErr w:type="gramStart"/>
      <w:r>
        <w:rPr>
          <w:rFonts w:ascii="Times New Roman" w:hAnsi="Times New Roman" w:cs="Times New Roman"/>
          <w:b/>
          <w:bCs/>
          <w:sz w:val="24"/>
          <w:u w:val="single"/>
        </w:rPr>
        <w:t>4:-</w:t>
      </w:r>
      <w:proofErr w:type="gramEnd"/>
      <w:r>
        <w:rPr>
          <w:rFonts w:ascii="Times New Roman" w:hAnsi="Times New Roman" w:cs="Times New Roman"/>
          <w:b/>
          <w:bCs/>
          <w:sz w:val="24"/>
          <w:u w:val="single"/>
        </w:rPr>
        <w:t xml:space="preserve"> RESPONDENTS’ DIS</w:t>
      </w:r>
      <w:r>
        <w:rPr>
          <w:rFonts w:ascii="Times New Roman" w:hAnsi="Times New Roman" w:cs="Times New Roman"/>
          <w:b/>
          <w:bCs/>
          <w:sz w:val="24"/>
          <w:u w:val="single"/>
        </w:rPr>
        <w:t>TRIBUTION ON THE BASIS OF CROPS GROWN AND AGROFORESTRY SYSTEM FOLLOWED</w:t>
      </w:r>
      <w:r>
        <w:rPr>
          <w:rFonts w:ascii="Times New Roman" w:hAnsi="Times New Roman" w:cs="Times New Roman"/>
          <w:sz w:val="24"/>
          <w:u w:val="single"/>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4C98560F" w14:textId="77777777">
        <w:tc>
          <w:tcPr>
            <w:tcW w:w="3080" w:type="dxa"/>
          </w:tcPr>
          <w:p w14:paraId="0D27070D"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Crops grown</w:t>
            </w:r>
          </w:p>
        </w:tc>
        <w:tc>
          <w:tcPr>
            <w:tcW w:w="3081" w:type="dxa"/>
          </w:tcPr>
          <w:p w14:paraId="2D463745"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1" w:type="dxa"/>
          </w:tcPr>
          <w:p w14:paraId="79C318B8"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341D4F" w14:paraId="4B4FB338" w14:textId="77777777">
        <w:tc>
          <w:tcPr>
            <w:tcW w:w="3080" w:type="dxa"/>
          </w:tcPr>
          <w:p w14:paraId="0B2A6A2C"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Horticulture crops/trees</w:t>
            </w:r>
          </w:p>
        </w:tc>
        <w:tc>
          <w:tcPr>
            <w:tcW w:w="3081" w:type="dxa"/>
          </w:tcPr>
          <w:p w14:paraId="7537E2F6"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34</w:t>
            </w:r>
          </w:p>
        </w:tc>
        <w:tc>
          <w:tcPr>
            <w:tcW w:w="3081" w:type="dxa"/>
          </w:tcPr>
          <w:p w14:paraId="7C0AF46B"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68</w:t>
            </w:r>
          </w:p>
        </w:tc>
      </w:tr>
      <w:tr w:rsidR="00341D4F" w14:paraId="41B48CAC" w14:textId="77777777">
        <w:tc>
          <w:tcPr>
            <w:tcW w:w="3080" w:type="dxa"/>
          </w:tcPr>
          <w:p w14:paraId="4B9B390B"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Forest trees</w:t>
            </w:r>
          </w:p>
        </w:tc>
        <w:tc>
          <w:tcPr>
            <w:tcW w:w="3081" w:type="dxa"/>
          </w:tcPr>
          <w:p w14:paraId="1CE842B3"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13</w:t>
            </w:r>
          </w:p>
        </w:tc>
        <w:tc>
          <w:tcPr>
            <w:tcW w:w="3081" w:type="dxa"/>
          </w:tcPr>
          <w:p w14:paraId="15538F7E"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26</w:t>
            </w:r>
          </w:p>
        </w:tc>
      </w:tr>
      <w:tr w:rsidR="00341D4F" w14:paraId="169AEDB9" w14:textId="77777777">
        <w:tc>
          <w:tcPr>
            <w:tcW w:w="3080" w:type="dxa"/>
          </w:tcPr>
          <w:p w14:paraId="4685694B"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Agriculture crops</w:t>
            </w:r>
          </w:p>
        </w:tc>
        <w:tc>
          <w:tcPr>
            <w:tcW w:w="3081" w:type="dxa"/>
          </w:tcPr>
          <w:p w14:paraId="07252EAD"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36</w:t>
            </w:r>
          </w:p>
        </w:tc>
        <w:tc>
          <w:tcPr>
            <w:tcW w:w="3081" w:type="dxa"/>
          </w:tcPr>
          <w:p w14:paraId="387C60D0"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72</w:t>
            </w:r>
          </w:p>
        </w:tc>
      </w:tr>
      <w:tr w:rsidR="00341D4F" w14:paraId="4F336AD2" w14:textId="77777777">
        <w:tc>
          <w:tcPr>
            <w:tcW w:w="3080" w:type="dxa"/>
          </w:tcPr>
          <w:p w14:paraId="509E83BC" w14:textId="77777777" w:rsidR="00341D4F" w:rsidRDefault="00AC4930">
            <w:pPr>
              <w:jc w:val="center"/>
              <w:rPr>
                <w:rFonts w:ascii="Times New Roman" w:hAnsi="Times New Roman" w:cs="Times New Roman"/>
                <w:b/>
                <w:sz w:val="24"/>
                <w:szCs w:val="24"/>
              </w:rPr>
            </w:pPr>
            <w:proofErr w:type="spellStart"/>
            <w:r>
              <w:rPr>
                <w:rFonts w:ascii="Times New Roman" w:hAnsi="Times New Roman" w:cs="Times New Roman"/>
                <w:b/>
                <w:sz w:val="24"/>
                <w:szCs w:val="24"/>
              </w:rPr>
              <w:t>Agro</w:t>
            </w:r>
            <w:proofErr w:type="spellEnd"/>
            <w:r>
              <w:rPr>
                <w:rFonts w:ascii="Times New Roman" w:hAnsi="Times New Roman" w:cs="Times New Roman"/>
                <w:b/>
                <w:sz w:val="24"/>
                <w:szCs w:val="24"/>
              </w:rPr>
              <w:t xml:space="preserve"> forestry systems Followed</w:t>
            </w:r>
          </w:p>
        </w:tc>
        <w:tc>
          <w:tcPr>
            <w:tcW w:w="3081" w:type="dxa"/>
          </w:tcPr>
          <w:p w14:paraId="6C309F9B"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1" w:type="dxa"/>
          </w:tcPr>
          <w:p w14:paraId="2067F51F"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341D4F" w14:paraId="27BB8422" w14:textId="77777777">
        <w:tc>
          <w:tcPr>
            <w:tcW w:w="3080" w:type="dxa"/>
          </w:tcPr>
          <w:p w14:paraId="0295DBDA"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Agri-silviculture</w:t>
            </w:r>
          </w:p>
        </w:tc>
        <w:tc>
          <w:tcPr>
            <w:tcW w:w="3081" w:type="dxa"/>
          </w:tcPr>
          <w:p w14:paraId="4A1FDA57"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16</w:t>
            </w:r>
          </w:p>
        </w:tc>
        <w:tc>
          <w:tcPr>
            <w:tcW w:w="3081" w:type="dxa"/>
          </w:tcPr>
          <w:p w14:paraId="43081286"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32</w:t>
            </w:r>
          </w:p>
        </w:tc>
      </w:tr>
      <w:tr w:rsidR="00341D4F" w14:paraId="4C619C79" w14:textId="77777777">
        <w:tc>
          <w:tcPr>
            <w:tcW w:w="3080" w:type="dxa"/>
          </w:tcPr>
          <w:p w14:paraId="5FC8E3F1"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Agri-Horti-Silvi</w:t>
            </w:r>
          </w:p>
        </w:tc>
        <w:tc>
          <w:tcPr>
            <w:tcW w:w="3081" w:type="dxa"/>
          </w:tcPr>
          <w:p w14:paraId="38DD7B5A"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40</w:t>
            </w:r>
          </w:p>
        </w:tc>
        <w:tc>
          <w:tcPr>
            <w:tcW w:w="3081" w:type="dxa"/>
          </w:tcPr>
          <w:p w14:paraId="23D20DA1"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80</w:t>
            </w:r>
          </w:p>
        </w:tc>
      </w:tr>
      <w:tr w:rsidR="00341D4F" w14:paraId="5A1DEACE" w14:textId="77777777">
        <w:tc>
          <w:tcPr>
            <w:tcW w:w="3080" w:type="dxa"/>
          </w:tcPr>
          <w:p w14:paraId="57BCB6A1"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Agri-Horti</w:t>
            </w:r>
          </w:p>
        </w:tc>
        <w:tc>
          <w:tcPr>
            <w:tcW w:w="3081" w:type="dxa"/>
          </w:tcPr>
          <w:p w14:paraId="7DB7352C"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19</w:t>
            </w:r>
          </w:p>
        </w:tc>
        <w:tc>
          <w:tcPr>
            <w:tcW w:w="3081" w:type="dxa"/>
          </w:tcPr>
          <w:p w14:paraId="787FCE65"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36</w:t>
            </w:r>
          </w:p>
        </w:tc>
      </w:tr>
      <w:tr w:rsidR="00341D4F" w14:paraId="6E3ECB7C" w14:textId="77777777">
        <w:tc>
          <w:tcPr>
            <w:tcW w:w="3080" w:type="dxa"/>
          </w:tcPr>
          <w:p w14:paraId="48C5D340" w14:textId="77777777" w:rsidR="00341D4F" w:rsidRDefault="00AC4930">
            <w:pPr>
              <w:jc w:val="center"/>
              <w:rPr>
                <w:rFonts w:ascii="Times New Roman" w:hAnsi="Times New Roman" w:cs="Times New Roman"/>
                <w:b/>
                <w:sz w:val="24"/>
                <w:szCs w:val="24"/>
              </w:rPr>
            </w:pPr>
            <w:r>
              <w:rPr>
                <w:rFonts w:ascii="Times New Roman" w:hAnsi="Times New Roman" w:cs="Times New Roman"/>
                <w:b/>
                <w:sz w:val="24"/>
                <w:szCs w:val="24"/>
              </w:rPr>
              <w:t>Silvi-Pastoral</w:t>
            </w:r>
          </w:p>
        </w:tc>
        <w:tc>
          <w:tcPr>
            <w:tcW w:w="3081" w:type="dxa"/>
          </w:tcPr>
          <w:p w14:paraId="68462619"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30</w:t>
            </w:r>
          </w:p>
        </w:tc>
        <w:tc>
          <w:tcPr>
            <w:tcW w:w="3081" w:type="dxa"/>
          </w:tcPr>
          <w:p w14:paraId="663083D7" w14:textId="77777777" w:rsidR="00341D4F" w:rsidRDefault="00AC4930">
            <w:pPr>
              <w:jc w:val="center"/>
              <w:rPr>
                <w:rFonts w:ascii="Times New Roman" w:hAnsi="Times New Roman" w:cs="Times New Roman"/>
                <w:sz w:val="24"/>
                <w:szCs w:val="24"/>
              </w:rPr>
            </w:pPr>
            <w:r>
              <w:rPr>
                <w:rFonts w:ascii="Times New Roman" w:hAnsi="Times New Roman" w:cs="Times New Roman"/>
                <w:sz w:val="24"/>
                <w:szCs w:val="24"/>
              </w:rPr>
              <w:t>60</w:t>
            </w:r>
          </w:p>
        </w:tc>
      </w:tr>
    </w:tbl>
    <w:p w14:paraId="7A1141F7"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031C8C8E"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lastRenderedPageBreak/>
        <w:t>So far as adoption of agroforestry systems is concerned, a majority of them followed Agri-Horti-Silvi (80%) followed by Silvi-Pastoral (60%). Those who had adopted A</w:t>
      </w:r>
      <w:r>
        <w:rPr>
          <w:rFonts w:ascii="Times New Roman" w:hAnsi="Times New Roman" w:cs="Times New Roman"/>
          <w:sz w:val="24"/>
        </w:rPr>
        <w:t>gri-Horti; and Agri-Silviculture system of agroforestry were found to be 36 and 32 percent respectively.</w:t>
      </w:r>
    </w:p>
    <w:p w14:paraId="7948E5BF"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(E) Respondents’ response as per financial support and extension contact:</w:t>
      </w:r>
      <w:r>
        <w:rPr>
          <w:rFonts w:ascii="Times New Roman" w:hAnsi="Times New Roman" w:cs="Times New Roman"/>
          <w:sz w:val="24"/>
          <w:lang w:val="en-US"/>
        </w:rPr>
        <w:t xml:space="preserve"> </w:t>
      </w:r>
    </w:p>
    <w:p w14:paraId="7CA2B923"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The data in table- 5 clearly show that public and co-operative banks were the main sources of financial support for the farmers. Those who had taken financial support from the private sources (private banks, co-operative society, money lenders etc.) were 1</w:t>
      </w:r>
      <w:r>
        <w:rPr>
          <w:rFonts w:ascii="Times New Roman" w:hAnsi="Times New Roman" w:cs="Times New Roman"/>
          <w:sz w:val="24"/>
        </w:rPr>
        <w:t xml:space="preserve">2 percent only. </w:t>
      </w:r>
    </w:p>
    <w:p w14:paraId="09A56216"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 xml:space="preserve">TABLE </w:t>
      </w:r>
      <w:proofErr w:type="gramStart"/>
      <w:r>
        <w:rPr>
          <w:rFonts w:ascii="Times New Roman" w:hAnsi="Times New Roman" w:cs="Times New Roman"/>
          <w:b/>
          <w:bCs/>
          <w:sz w:val="24"/>
        </w:rPr>
        <w:t>5:-</w:t>
      </w:r>
      <w:proofErr w:type="gramEnd"/>
      <w:r>
        <w:rPr>
          <w:rFonts w:ascii="Times New Roman" w:hAnsi="Times New Roman" w:cs="Times New Roman"/>
          <w:b/>
          <w:bCs/>
          <w:sz w:val="24"/>
        </w:rPr>
        <w:t>DISTRIBUTION OF RESPONDENTS ON THE BASIS OF FINANCIAL SUPPOURT AND EXTENSION CONTACTS</w:t>
      </w:r>
      <w:r>
        <w:rPr>
          <w:rFonts w:ascii="Times New Roman" w:hAnsi="Times New Roman" w:cs="Times New Roman"/>
          <w:sz w:val="24"/>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66AF94EF" w14:textId="77777777">
        <w:tc>
          <w:tcPr>
            <w:tcW w:w="3080" w:type="dxa"/>
          </w:tcPr>
          <w:p w14:paraId="28B0AEE6" w14:textId="77777777" w:rsidR="00341D4F" w:rsidRDefault="00AC4930">
            <w:pPr>
              <w:jc w:val="center"/>
              <w:rPr>
                <w:rFonts w:ascii="Times New Roman" w:hAnsi="Times New Roman" w:cs="Times New Roman"/>
                <w:b/>
                <w:sz w:val="24"/>
                <w:szCs w:val="28"/>
              </w:rPr>
            </w:pPr>
            <w:proofErr w:type="gramStart"/>
            <w:r>
              <w:rPr>
                <w:rFonts w:ascii="Times New Roman" w:hAnsi="Times New Roman" w:cs="Times New Roman"/>
                <w:b/>
                <w:sz w:val="24"/>
                <w:szCs w:val="28"/>
              </w:rPr>
              <w:t>Financial  support</w:t>
            </w:r>
            <w:proofErr w:type="gramEnd"/>
          </w:p>
        </w:tc>
        <w:tc>
          <w:tcPr>
            <w:tcW w:w="3081" w:type="dxa"/>
          </w:tcPr>
          <w:p w14:paraId="1D327D48"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34FCF0D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7F4BFC41" w14:textId="77777777">
        <w:tc>
          <w:tcPr>
            <w:tcW w:w="3080" w:type="dxa"/>
          </w:tcPr>
          <w:p w14:paraId="78F17D32"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Government bank</w:t>
            </w:r>
          </w:p>
        </w:tc>
        <w:tc>
          <w:tcPr>
            <w:tcW w:w="3081" w:type="dxa"/>
          </w:tcPr>
          <w:p w14:paraId="635CE857"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23</w:t>
            </w:r>
          </w:p>
        </w:tc>
        <w:tc>
          <w:tcPr>
            <w:tcW w:w="3081" w:type="dxa"/>
          </w:tcPr>
          <w:p w14:paraId="7E4A3123"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46</w:t>
            </w:r>
          </w:p>
        </w:tc>
      </w:tr>
      <w:tr w:rsidR="00341D4F" w14:paraId="2CA4CCBB" w14:textId="77777777">
        <w:tc>
          <w:tcPr>
            <w:tcW w:w="3080" w:type="dxa"/>
          </w:tcPr>
          <w:p w14:paraId="21194339"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Private</w:t>
            </w:r>
          </w:p>
        </w:tc>
        <w:tc>
          <w:tcPr>
            <w:tcW w:w="3081" w:type="dxa"/>
          </w:tcPr>
          <w:p w14:paraId="6134B40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6</w:t>
            </w:r>
          </w:p>
        </w:tc>
        <w:tc>
          <w:tcPr>
            <w:tcW w:w="3081" w:type="dxa"/>
          </w:tcPr>
          <w:p w14:paraId="3DEC4877"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12</w:t>
            </w:r>
          </w:p>
        </w:tc>
      </w:tr>
      <w:tr w:rsidR="00341D4F" w14:paraId="6DFC099E" w14:textId="77777777">
        <w:tc>
          <w:tcPr>
            <w:tcW w:w="3080" w:type="dxa"/>
          </w:tcPr>
          <w:p w14:paraId="494EF10F"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co-operative bank</w:t>
            </w:r>
          </w:p>
        </w:tc>
        <w:tc>
          <w:tcPr>
            <w:tcW w:w="3081" w:type="dxa"/>
          </w:tcPr>
          <w:p w14:paraId="74829F18"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20</w:t>
            </w:r>
          </w:p>
        </w:tc>
        <w:tc>
          <w:tcPr>
            <w:tcW w:w="3081" w:type="dxa"/>
          </w:tcPr>
          <w:p w14:paraId="521E42F8"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40</w:t>
            </w:r>
          </w:p>
        </w:tc>
      </w:tr>
      <w:tr w:rsidR="00341D4F" w14:paraId="522CB909" w14:textId="77777777">
        <w:tc>
          <w:tcPr>
            <w:tcW w:w="3080" w:type="dxa"/>
          </w:tcPr>
          <w:p w14:paraId="7909F751" w14:textId="77777777" w:rsidR="00341D4F" w:rsidRDefault="00AC4930">
            <w:pPr>
              <w:jc w:val="center"/>
              <w:rPr>
                <w:rFonts w:ascii="Times New Roman" w:hAnsi="Times New Roman" w:cs="Times New Roman"/>
                <w:b/>
                <w:sz w:val="24"/>
                <w:szCs w:val="28"/>
              </w:rPr>
            </w:pPr>
            <w:proofErr w:type="gramStart"/>
            <w:r>
              <w:rPr>
                <w:rFonts w:ascii="Times New Roman" w:hAnsi="Times New Roman" w:cs="Times New Roman"/>
                <w:b/>
                <w:sz w:val="24"/>
                <w:szCs w:val="28"/>
              </w:rPr>
              <w:t>Extension  contacts</w:t>
            </w:r>
            <w:proofErr w:type="gramEnd"/>
          </w:p>
        </w:tc>
        <w:tc>
          <w:tcPr>
            <w:tcW w:w="3081" w:type="dxa"/>
          </w:tcPr>
          <w:p w14:paraId="0E61E79F"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5CFF88B7"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0809EB6A" w14:textId="77777777">
        <w:tc>
          <w:tcPr>
            <w:tcW w:w="3080" w:type="dxa"/>
          </w:tcPr>
          <w:p w14:paraId="18C35EF8"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Yes</w:t>
            </w:r>
          </w:p>
        </w:tc>
        <w:tc>
          <w:tcPr>
            <w:tcW w:w="3081" w:type="dxa"/>
          </w:tcPr>
          <w:p w14:paraId="1A1F1BA0"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27</w:t>
            </w:r>
          </w:p>
        </w:tc>
        <w:tc>
          <w:tcPr>
            <w:tcW w:w="3081" w:type="dxa"/>
          </w:tcPr>
          <w:p w14:paraId="36738033"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54</w:t>
            </w:r>
          </w:p>
        </w:tc>
      </w:tr>
      <w:tr w:rsidR="00341D4F" w14:paraId="739FF315" w14:textId="77777777">
        <w:tc>
          <w:tcPr>
            <w:tcW w:w="3080" w:type="dxa"/>
          </w:tcPr>
          <w:p w14:paraId="7F98EE89"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No</w:t>
            </w:r>
          </w:p>
        </w:tc>
        <w:tc>
          <w:tcPr>
            <w:tcW w:w="3081" w:type="dxa"/>
          </w:tcPr>
          <w:p w14:paraId="29040458"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23</w:t>
            </w:r>
          </w:p>
        </w:tc>
        <w:tc>
          <w:tcPr>
            <w:tcW w:w="3081" w:type="dxa"/>
          </w:tcPr>
          <w:p w14:paraId="1A276024"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46</w:t>
            </w:r>
          </w:p>
        </w:tc>
      </w:tr>
    </w:tbl>
    <w:p w14:paraId="5A3D5AB3"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7ECD586B"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 xml:space="preserve">It was further probed from the table that 54 percent of the respondents had made contacts with field level extension functionaries for seeking technical guidance </w:t>
      </w:r>
      <w:proofErr w:type="spellStart"/>
      <w:r>
        <w:rPr>
          <w:rFonts w:ascii="Times New Roman" w:hAnsi="Times New Roman" w:cs="Times New Roman"/>
          <w:sz w:val="24"/>
        </w:rPr>
        <w:t>where as</w:t>
      </w:r>
      <w:proofErr w:type="spellEnd"/>
      <w:r>
        <w:rPr>
          <w:rFonts w:ascii="Times New Roman" w:hAnsi="Times New Roman" w:cs="Times New Roman"/>
          <w:sz w:val="24"/>
        </w:rPr>
        <w:t xml:space="preserve"> the remaining were not found to</w:t>
      </w:r>
      <w:r>
        <w:rPr>
          <w:rFonts w:ascii="Times New Roman" w:hAnsi="Times New Roman" w:cs="Times New Roman"/>
          <w:sz w:val="24"/>
        </w:rPr>
        <w:t xml:space="preserve"> have any contact with them.</w:t>
      </w:r>
      <w:r>
        <w:rPr>
          <w:rFonts w:ascii="Times New Roman" w:hAnsi="Times New Roman" w:cs="Times New Roman"/>
          <w:sz w:val="24"/>
          <w:lang w:val="en-US"/>
        </w:rPr>
        <w:t xml:space="preserve"> </w:t>
      </w:r>
    </w:p>
    <w:p w14:paraId="26C60772" w14:textId="77777777" w:rsidR="00341D4F" w:rsidRDefault="00AC4930">
      <w:pPr>
        <w:ind w:right="95" w:firstLine="720"/>
        <w:jc w:val="both"/>
        <w:rPr>
          <w:rFonts w:ascii="Times New Roman" w:hAnsi="Times New Roman" w:cs="Times New Roman"/>
          <w:sz w:val="24"/>
          <w:lang w:val="en-US"/>
        </w:rPr>
      </w:pPr>
      <w:r>
        <w:rPr>
          <w:rFonts w:ascii="Times New Roman" w:hAnsi="Times New Roman" w:cs="Times New Roman"/>
          <w:sz w:val="24"/>
          <w:lang w:val="en-US"/>
        </w:rPr>
        <w:t xml:space="preserve">Similar findings were also reported </w:t>
      </w:r>
      <w:proofErr w:type="gramStart"/>
      <w:r>
        <w:rPr>
          <w:rFonts w:ascii="Times New Roman" w:hAnsi="Times New Roman" w:cs="Times New Roman"/>
          <w:sz w:val="24"/>
          <w:lang w:val="en-US"/>
        </w:rPr>
        <w:t>by  Mishra</w:t>
      </w:r>
      <w:proofErr w:type="gramEnd"/>
      <w:r>
        <w:rPr>
          <w:rFonts w:ascii="Times New Roman" w:hAnsi="Times New Roman" w:cs="Times New Roman"/>
          <w:sz w:val="24"/>
          <w:lang w:val="en-US"/>
        </w:rPr>
        <w:t xml:space="preserve"> and Kalyan (2015) who  reported</w:t>
      </w:r>
      <w:r>
        <w:rPr>
          <w:rFonts w:ascii="Times New Roman" w:hAnsi="Times New Roman" w:cs="Times New Roman"/>
          <w:sz w:val="24"/>
          <w:lang w:val="en-US"/>
        </w:rPr>
        <w:t xml:space="preserve"> that only 25 percent farmers were the members of two organizations, and majority of them were in medium income category (RS 5500/ to RS 1,90,000/). In all, 57 percent of respondents had medium level of socio-economic status.</w:t>
      </w:r>
    </w:p>
    <w:p w14:paraId="16185C96"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(E) Response as per storage fa</w:t>
      </w:r>
      <w:r>
        <w:rPr>
          <w:rFonts w:ascii="Times New Roman" w:hAnsi="Times New Roman" w:cs="Times New Roman"/>
          <w:b/>
          <w:bCs/>
          <w:sz w:val="24"/>
        </w:rPr>
        <w:t>cilities and marketing channel used:</w:t>
      </w:r>
      <w:r>
        <w:rPr>
          <w:rFonts w:ascii="Times New Roman" w:hAnsi="Times New Roman" w:cs="Times New Roman"/>
          <w:sz w:val="24"/>
          <w:lang w:val="en-US"/>
        </w:rPr>
        <w:t xml:space="preserve"> </w:t>
      </w:r>
    </w:p>
    <w:p w14:paraId="3FA49480"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 xml:space="preserve">It has been observed from the table-6 that there was no storage facility as reported by a majority of the respondents (70%), only 30 percent replied in </w:t>
      </w:r>
      <w:proofErr w:type="gramStart"/>
      <w:r>
        <w:rPr>
          <w:rFonts w:ascii="Times New Roman" w:hAnsi="Times New Roman" w:cs="Times New Roman"/>
          <w:sz w:val="24"/>
        </w:rPr>
        <w:t>affirmative</w:t>
      </w:r>
      <w:r>
        <w:rPr>
          <w:rFonts w:ascii="Times New Roman" w:hAnsi="Times New Roman" w:cs="Times New Roman"/>
          <w:sz w:val="24"/>
          <w:lang w:val="en-US"/>
        </w:rPr>
        <w:t xml:space="preserve"> .</w:t>
      </w:r>
      <w:proofErr w:type="gramEnd"/>
    </w:p>
    <w:p w14:paraId="27E1BA35" w14:textId="77777777" w:rsidR="00341D4F" w:rsidRDefault="00AC4930">
      <w:pPr>
        <w:ind w:right="95"/>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6:-</w:t>
      </w:r>
      <w:proofErr w:type="gramEnd"/>
      <w:r>
        <w:rPr>
          <w:rFonts w:ascii="Times New Roman" w:hAnsi="Times New Roman" w:cs="Times New Roman"/>
          <w:b/>
          <w:bCs/>
          <w:sz w:val="24"/>
          <w:szCs w:val="24"/>
        </w:rPr>
        <w:t>RESPONDENTS’ DISTRIBUTION ON THE BASIS OF M</w:t>
      </w:r>
      <w:r>
        <w:rPr>
          <w:rFonts w:ascii="Times New Roman" w:hAnsi="Times New Roman" w:cs="Times New Roman"/>
          <w:b/>
          <w:bCs/>
          <w:sz w:val="24"/>
          <w:szCs w:val="24"/>
        </w:rPr>
        <w:t>ARKETING CHANNEL AND STORAGE FACILITY</w:t>
      </w:r>
      <w:r>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23378B6E" w14:textId="77777777">
        <w:tc>
          <w:tcPr>
            <w:tcW w:w="3080" w:type="dxa"/>
          </w:tcPr>
          <w:p w14:paraId="19B15694" w14:textId="77777777" w:rsidR="00341D4F" w:rsidRDefault="00AC4930">
            <w:pPr>
              <w:rPr>
                <w:rFonts w:ascii="Times New Roman" w:hAnsi="Times New Roman" w:cs="Times New Roman"/>
                <w:b/>
                <w:sz w:val="24"/>
                <w:szCs w:val="28"/>
              </w:rPr>
            </w:pPr>
            <w:proofErr w:type="gramStart"/>
            <w:r>
              <w:rPr>
                <w:rFonts w:ascii="Times New Roman" w:hAnsi="Times New Roman" w:cs="Times New Roman"/>
                <w:b/>
                <w:sz w:val="24"/>
                <w:szCs w:val="28"/>
              </w:rPr>
              <w:t>Marketing  channel</w:t>
            </w:r>
            <w:proofErr w:type="gramEnd"/>
          </w:p>
        </w:tc>
        <w:tc>
          <w:tcPr>
            <w:tcW w:w="3081" w:type="dxa"/>
          </w:tcPr>
          <w:p w14:paraId="43531EA4"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66CB603A"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12E37411" w14:textId="77777777">
        <w:tc>
          <w:tcPr>
            <w:tcW w:w="3080" w:type="dxa"/>
          </w:tcPr>
          <w:p w14:paraId="24ECC631"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Direct</w:t>
            </w:r>
          </w:p>
        </w:tc>
        <w:tc>
          <w:tcPr>
            <w:tcW w:w="3081" w:type="dxa"/>
          </w:tcPr>
          <w:p w14:paraId="2A7C075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23</w:t>
            </w:r>
          </w:p>
        </w:tc>
        <w:tc>
          <w:tcPr>
            <w:tcW w:w="3081" w:type="dxa"/>
          </w:tcPr>
          <w:p w14:paraId="73335226"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46</w:t>
            </w:r>
          </w:p>
        </w:tc>
      </w:tr>
      <w:tr w:rsidR="00341D4F" w14:paraId="08E47D6C" w14:textId="77777777">
        <w:tc>
          <w:tcPr>
            <w:tcW w:w="3080" w:type="dxa"/>
          </w:tcPr>
          <w:p w14:paraId="3AE8782F"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Middleman</w:t>
            </w:r>
          </w:p>
        </w:tc>
        <w:tc>
          <w:tcPr>
            <w:tcW w:w="3081" w:type="dxa"/>
          </w:tcPr>
          <w:p w14:paraId="03576BE9"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43</w:t>
            </w:r>
          </w:p>
        </w:tc>
        <w:tc>
          <w:tcPr>
            <w:tcW w:w="3081" w:type="dxa"/>
          </w:tcPr>
          <w:p w14:paraId="4BD36C09"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96</w:t>
            </w:r>
          </w:p>
        </w:tc>
      </w:tr>
      <w:tr w:rsidR="00341D4F" w14:paraId="4F07F809" w14:textId="77777777">
        <w:tc>
          <w:tcPr>
            <w:tcW w:w="3080" w:type="dxa"/>
          </w:tcPr>
          <w:p w14:paraId="40AC5E25"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Agencies</w:t>
            </w:r>
          </w:p>
        </w:tc>
        <w:tc>
          <w:tcPr>
            <w:tcW w:w="3081" w:type="dxa"/>
          </w:tcPr>
          <w:p w14:paraId="2FA476FA"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12</w:t>
            </w:r>
          </w:p>
        </w:tc>
        <w:tc>
          <w:tcPr>
            <w:tcW w:w="3081" w:type="dxa"/>
          </w:tcPr>
          <w:p w14:paraId="53751DE0"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24</w:t>
            </w:r>
          </w:p>
        </w:tc>
      </w:tr>
      <w:tr w:rsidR="00341D4F" w14:paraId="757FB86B" w14:textId="77777777">
        <w:tc>
          <w:tcPr>
            <w:tcW w:w="3080" w:type="dxa"/>
          </w:tcPr>
          <w:p w14:paraId="7FC34D0E"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Storage facility</w:t>
            </w:r>
          </w:p>
        </w:tc>
        <w:tc>
          <w:tcPr>
            <w:tcW w:w="3081" w:type="dxa"/>
          </w:tcPr>
          <w:p w14:paraId="026FFF7C"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1DA8F305"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373EB8F4" w14:textId="77777777">
        <w:tc>
          <w:tcPr>
            <w:tcW w:w="3080" w:type="dxa"/>
          </w:tcPr>
          <w:p w14:paraId="3FD2DB28"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Yes</w:t>
            </w:r>
          </w:p>
        </w:tc>
        <w:tc>
          <w:tcPr>
            <w:tcW w:w="3081" w:type="dxa"/>
          </w:tcPr>
          <w:p w14:paraId="172E51CB"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15</w:t>
            </w:r>
          </w:p>
        </w:tc>
        <w:tc>
          <w:tcPr>
            <w:tcW w:w="3081" w:type="dxa"/>
          </w:tcPr>
          <w:p w14:paraId="67049E6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30</w:t>
            </w:r>
          </w:p>
        </w:tc>
      </w:tr>
      <w:tr w:rsidR="00341D4F" w14:paraId="145E03EA" w14:textId="77777777">
        <w:tc>
          <w:tcPr>
            <w:tcW w:w="3080" w:type="dxa"/>
          </w:tcPr>
          <w:p w14:paraId="7C4A3E0E"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No</w:t>
            </w:r>
          </w:p>
        </w:tc>
        <w:tc>
          <w:tcPr>
            <w:tcW w:w="3081" w:type="dxa"/>
          </w:tcPr>
          <w:p w14:paraId="473BA1F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35</w:t>
            </w:r>
          </w:p>
        </w:tc>
        <w:tc>
          <w:tcPr>
            <w:tcW w:w="3081" w:type="dxa"/>
          </w:tcPr>
          <w:p w14:paraId="55C226F9"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70</w:t>
            </w:r>
          </w:p>
        </w:tc>
      </w:tr>
    </w:tbl>
    <w:p w14:paraId="75C8D93C"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3542B999" w14:textId="77777777" w:rsidR="00341D4F" w:rsidRDefault="00AC4930">
      <w:pPr>
        <w:ind w:right="95"/>
        <w:jc w:val="both"/>
      </w:pPr>
      <w:r>
        <w:rPr>
          <w:rFonts w:ascii="Times New Roman" w:hAnsi="Times New Roman" w:cs="Times New Roman"/>
          <w:sz w:val="24"/>
        </w:rPr>
        <w:lastRenderedPageBreak/>
        <w:tab/>
      </w:r>
      <w:r>
        <w:t xml:space="preserve">So far as marketing channel is concerned, a </w:t>
      </w:r>
      <w:r>
        <w:t>significant majority (86%) had used middleman as the main marketing channel. Those who had used direct channel of marketing for their produce were found to be 46 percent. However, those who had used both public and private agencies for selling their produc</w:t>
      </w:r>
      <w:r>
        <w:t>e were found to be 24 percent.</w:t>
      </w:r>
      <w:r>
        <w:rPr>
          <w:lang w:val="en-US"/>
        </w:rPr>
        <w:t xml:space="preserve"> </w:t>
      </w:r>
    </w:p>
    <w:p w14:paraId="5BD70483" w14:textId="77777777" w:rsidR="00341D4F" w:rsidRDefault="00AC4930">
      <w:pPr>
        <w:ind w:right="95" w:firstLine="720"/>
        <w:jc w:val="both"/>
        <w:rPr>
          <w:rFonts w:ascii="Times New Roman" w:hAnsi="Times New Roman" w:cs="Times New Roman"/>
          <w:sz w:val="24"/>
          <w:lang w:val="en-US"/>
        </w:rPr>
      </w:pPr>
      <w:r>
        <w:rPr>
          <w:rFonts w:ascii="Times New Roman" w:hAnsi="Times New Roman" w:cs="Times New Roman"/>
          <w:sz w:val="24"/>
          <w:lang w:val="en-US"/>
        </w:rPr>
        <w:t xml:space="preserve">These findings were in consonance with those </w:t>
      </w:r>
      <w:proofErr w:type="gramStart"/>
      <w:r>
        <w:rPr>
          <w:rFonts w:ascii="Times New Roman" w:hAnsi="Times New Roman" w:cs="Times New Roman"/>
          <w:sz w:val="24"/>
          <w:lang w:val="en-US"/>
        </w:rPr>
        <w:t xml:space="preserve">of  </w:t>
      </w:r>
      <w:proofErr w:type="spellStart"/>
      <w:r>
        <w:rPr>
          <w:rFonts w:ascii="Times New Roman" w:hAnsi="Times New Roman" w:cs="Times New Roman"/>
          <w:sz w:val="24"/>
          <w:lang w:val="en-US"/>
        </w:rPr>
        <w:t>Kotnala</w:t>
      </w:r>
      <w:proofErr w:type="spellEnd"/>
      <w:proofErr w:type="gramEnd"/>
      <w:r>
        <w:rPr>
          <w:rFonts w:ascii="Times New Roman" w:hAnsi="Times New Roman" w:cs="Times New Roman"/>
          <w:sz w:val="24"/>
          <w:lang w:val="en-US"/>
        </w:rPr>
        <w:t xml:space="preserve"> </w:t>
      </w:r>
      <w:r>
        <w:rPr>
          <w:rFonts w:ascii="Times New Roman" w:hAnsi="Times New Roman" w:cs="Times New Roman"/>
          <w:i/>
          <w:sz w:val="24"/>
          <w:lang w:val="en-US"/>
        </w:rPr>
        <w:t>et al</w:t>
      </w:r>
      <w:r>
        <w:rPr>
          <w:rFonts w:ascii="Times New Roman" w:hAnsi="Times New Roman" w:cs="Times New Roman"/>
          <w:sz w:val="24"/>
          <w:lang w:val="en-US"/>
        </w:rPr>
        <w:t>. (2013) who  reported that all the respondents sent their produce through commission agent (middle-man) who were  further  found to sell the same through wholesa</w:t>
      </w:r>
      <w:r>
        <w:rPr>
          <w:rFonts w:ascii="Times New Roman" w:hAnsi="Times New Roman" w:cs="Times New Roman"/>
          <w:sz w:val="24"/>
          <w:lang w:val="en-US"/>
        </w:rPr>
        <w:t>ler – Retailer and then to the consumers.</w:t>
      </w:r>
    </w:p>
    <w:p w14:paraId="62D4FEF0"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(F) Respondents’ awareness about government schemes and man-animal conflict:</w:t>
      </w:r>
      <w:r>
        <w:rPr>
          <w:rFonts w:ascii="Times New Roman" w:hAnsi="Times New Roman" w:cs="Times New Roman"/>
          <w:sz w:val="24"/>
          <w:lang w:val="en-US"/>
        </w:rPr>
        <w:t xml:space="preserve"> </w:t>
      </w:r>
    </w:p>
    <w:p w14:paraId="204525DD" w14:textId="77777777" w:rsidR="00341D4F" w:rsidRDefault="00AC4930">
      <w:pPr>
        <w:ind w:right="95" w:firstLine="720"/>
        <w:jc w:val="both"/>
        <w:rPr>
          <w:rFonts w:ascii="Times New Roman" w:hAnsi="Times New Roman" w:cs="Times New Roman"/>
          <w:sz w:val="24"/>
        </w:rPr>
      </w:pPr>
      <w:r>
        <w:rPr>
          <w:rFonts w:ascii="Times New Roman" w:hAnsi="Times New Roman" w:cs="Times New Roman"/>
          <w:sz w:val="24"/>
        </w:rPr>
        <w:t>The data in table- 7 clearly indicated that a significant majority of the respondents (90%) were aware about the man-animal conflict i.e</w:t>
      </w:r>
      <w:r>
        <w:rPr>
          <w:rFonts w:ascii="Times New Roman" w:hAnsi="Times New Roman" w:cs="Times New Roman"/>
          <w:sz w:val="24"/>
        </w:rPr>
        <w:t>. they were well acquainted with the problems of wild animals like porcupines and menace of monkeys.</w:t>
      </w:r>
      <w:r>
        <w:rPr>
          <w:rFonts w:ascii="Times New Roman" w:hAnsi="Times New Roman" w:cs="Times New Roman"/>
          <w:sz w:val="24"/>
          <w:lang w:val="en-US"/>
        </w:rPr>
        <w:t xml:space="preserve"> </w:t>
      </w:r>
    </w:p>
    <w:p w14:paraId="17CA5F9C" w14:textId="77777777" w:rsidR="00341D4F" w:rsidRDefault="00AC4930">
      <w:pPr>
        <w:ind w:right="95"/>
        <w:jc w:val="both"/>
        <w:rPr>
          <w:rFonts w:ascii="Times New Roman" w:hAnsi="Times New Roman" w:cs="Times New Roman"/>
          <w:sz w:val="24"/>
          <w:lang w:val="en-US"/>
        </w:rPr>
      </w:pPr>
      <w:r>
        <w:rPr>
          <w:rFonts w:ascii="Times New Roman" w:hAnsi="Times New Roman" w:cs="Times New Roman"/>
          <w:b/>
          <w:bCs/>
          <w:sz w:val="24"/>
        </w:rPr>
        <w:t xml:space="preserve">TABLE </w:t>
      </w:r>
      <w:proofErr w:type="gramStart"/>
      <w:r>
        <w:rPr>
          <w:rFonts w:ascii="Times New Roman" w:hAnsi="Times New Roman" w:cs="Times New Roman"/>
          <w:b/>
          <w:bCs/>
          <w:sz w:val="24"/>
        </w:rPr>
        <w:t>7:-</w:t>
      </w:r>
      <w:proofErr w:type="gramEnd"/>
      <w:r>
        <w:rPr>
          <w:rFonts w:ascii="Times New Roman" w:hAnsi="Times New Roman" w:cs="Times New Roman"/>
          <w:b/>
          <w:bCs/>
          <w:sz w:val="24"/>
        </w:rPr>
        <w:t>RESPONSE ON THE BASIS OF AWARENESS OF GOVERNMENT SCHEMES AND MAN-ANIMAL CONFLICT:</w:t>
      </w:r>
      <w:r>
        <w:rPr>
          <w:rFonts w:ascii="Times New Roman" w:hAnsi="Times New Roman" w:cs="Times New Roman"/>
          <w:sz w:val="24"/>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671529F5" w14:textId="77777777">
        <w:tc>
          <w:tcPr>
            <w:tcW w:w="3080" w:type="dxa"/>
          </w:tcPr>
          <w:p w14:paraId="49C2B2B9"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 xml:space="preserve">Government schemes </w:t>
            </w:r>
          </w:p>
        </w:tc>
        <w:tc>
          <w:tcPr>
            <w:tcW w:w="3081" w:type="dxa"/>
          </w:tcPr>
          <w:p w14:paraId="4D4F2EE2"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71C67F79"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0313E13B" w14:textId="77777777">
        <w:tc>
          <w:tcPr>
            <w:tcW w:w="3080" w:type="dxa"/>
          </w:tcPr>
          <w:p w14:paraId="31F7968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Yes</w:t>
            </w:r>
          </w:p>
        </w:tc>
        <w:tc>
          <w:tcPr>
            <w:tcW w:w="3081" w:type="dxa"/>
          </w:tcPr>
          <w:p w14:paraId="0255F8C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20</w:t>
            </w:r>
          </w:p>
        </w:tc>
        <w:tc>
          <w:tcPr>
            <w:tcW w:w="3081" w:type="dxa"/>
          </w:tcPr>
          <w:p w14:paraId="3734E3C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40</w:t>
            </w:r>
          </w:p>
        </w:tc>
      </w:tr>
      <w:tr w:rsidR="00341D4F" w14:paraId="2343A925" w14:textId="77777777">
        <w:tc>
          <w:tcPr>
            <w:tcW w:w="3080" w:type="dxa"/>
          </w:tcPr>
          <w:p w14:paraId="2CB44FEE"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No</w:t>
            </w:r>
          </w:p>
        </w:tc>
        <w:tc>
          <w:tcPr>
            <w:tcW w:w="3081" w:type="dxa"/>
          </w:tcPr>
          <w:p w14:paraId="1C6B197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30</w:t>
            </w:r>
          </w:p>
        </w:tc>
        <w:tc>
          <w:tcPr>
            <w:tcW w:w="3081" w:type="dxa"/>
          </w:tcPr>
          <w:p w14:paraId="53BD611E"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60</w:t>
            </w:r>
          </w:p>
        </w:tc>
      </w:tr>
      <w:tr w:rsidR="00341D4F" w14:paraId="1E9A7D92" w14:textId="77777777">
        <w:trPr>
          <w:trHeight w:val="403"/>
        </w:trPr>
        <w:tc>
          <w:tcPr>
            <w:tcW w:w="3080" w:type="dxa"/>
          </w:tcPr>
          <w:p w14:paraId="75BCC3D5"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Man- animal conflict</w:t>
            </w:r>
          </w:p>
        </w:tc>
        <w:tc>
          <w:tcPr>
            <w:tcW w:w="3081" w:type="dxa"/>
          </w:tcPr>
          <w:p w14:paraId="65B1C8F3"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7076F4CE"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402D8668" w14:textId="77777777">
        <w:tc>
          <w:tcPr>
            <w:tcW w:w="3080" w:type="dxa"/>
          </w:tcPr>
          <w:p w14:paraId="27D011E6"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Yes</w:t>
            </w:r>
          </w:p>
        </w:tc>
        <w:tc>
          <w:tcPr>
            <w:tcW w:w="3081" w:type="dxa"/>
          </w:tcPr>
          <w:p w14:paraId="744B5F7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45</w:t>
            </w:r>
          </w:p>
        </w:tc>
        <w:tc>
          <w:tcPr>
            <w:tcW w:w="3081" w:type="dxa"/>
          </w:tcPr>
          <w:p w14:paraId="0A998FC7"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90</w:t>
            </w:r>
          </w:p>
        </w:tc>
      </w:tr>
      <w:tr w:rsidR="00341D4F" w14:paraId="7A8447AF" w14:textId="77777777">
        <w:tc>
          <w:tcPr>
            <w:tcW w:w="3080" w:type="dxa"/>
          </w:tcPr>
          <w:p w14:paraId="2D8A17B4"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No</w:t>
            </w:r>
          </w:p>
        </w:tc>
        <w:tc>
          <w:tcPr>
            <w:tcW w:w="3081" w:type="dxa"/>
          </w:tcPr>
          <w:p w14:paraId="25BC18A7"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w:t>
            </w:r>
          </w:p>
        </w:tc>
        <w:tc>
          <w:tcPr>
            <w:tcW w:w="3081" w:type="dxa"/>
          </w:tcPr>
          <w:p w14:paraId="3C0A845A"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w:t>
            </w:r>
          </w:p>
        </w:tc>
      </w:tr>
    </w:tbl>
    <w:p w14:paraId="3FBF005B"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 xml:space="preserve">        However, it was disappointing to note that three-fifths of them were not aware about various schemes/policies of the government pertaining to the development of agriculture.</w:t>
      </w:r>
      <w:r>
        <w:rPr>
          <w:rFonts w:ascii="Times New Roman" w:hAnsi="Times New Roman" w:cs="Times New Roman"/>
          <w:sz w:val="24"/>
          <w:lang w:val="en-US"/>
        </w:rPr>
        <w:t xml:space="preserve"> </w:t>
      </w:r>
    </w:p>
    <w:p w14:paraId="1D7D7F99" w14:textId="77777777" w:rsidR="00341D4F" w:rsidRDefault="00AC4930">
      <w:pPr>
        <w:ind w:right="95" w:firstLine="720"/>
        <w:jc w:val="both"/>
        <w:rPr>
          <w:rFonts w:ascii="Times New Roman" w:hAnsi="Times New Roman" w:cs="Times New Roman"/>
          <w:sz w:val="24"/>
          <w:lang w:val="en-US"/>
        </w:rPr>
      </w:pPr>
      <w:r>
        <w:rPr>
          <w:rFonts w:ascii="Times New Roman" w:hAnsi="Times New Roman" w:cs="Times New Roman"/>
          <w:sz w:val="24"/>
          <w:lang w:val="en-US"/>
        </w:rPr>
        <w:t xml:space="preserve">These findings were in conformity with those of Saxena and Singh (2000) who observed that lack of awareness about improved methods of compost making, non- availability of </w:t>
      </w:r>
      <w:proofErr w:type="spellStart"/>
      <w:r>
        <w:rPr>
          <w:rFonts w:ascii="Times New Roman" w:hAnsi="Times New Roman" w:cs="Times New Roman"/>
          <w:sz w:val="24"/>
          <w:lang w:val="en-US"/>
        </w:rPr>
        <w:t>vermi</w:t>
      </w:r>
      <w:proofErr w:type="spellEnd"/>
      <w:r>
        <w:rPr>
          <w:rFonts w:ascii="Times New Roman" w:hAnsi="Times New Roman" w:cs="Times New Roman"/>
          <w:sz w:val="24"/>
          <w:lang w:val="en-US"/>
        </w:rPr>
        <w:t xml:space="preserve">-compost in adequate quantity and non-availability of bio-fertilizer culture in </w:t>
      </w:r>
      <w:r>
        <w:rPr>
          <w:rFonts w:ascii="Times New Roman" w:hAnsi="Times New Roman" w:cs="Times New Roman"/>
          <w:sz w:val="24"/>
          <w:lang w:val="en-US"/>
        </w:rPr>
        <w:t>good quality were the main problems of organic farmers in Malwa region of M.P.</w:t>
      </w:r>
    </w:p>
    <w:p w14:paraId="7294D091"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(G) Respondents’ perception on the factors affecting yield:</w:t>
      </w:r>
      <w:r>
        <w:rPr>
          <w:rFonts w:ascii="Times New Roman" w:hAnsi="Times New Roman" w:cs="Times New Roman"/>
          <w:sz w:val="24"/>
          <w:lang w:val="en-US"/>
        </w:rPr>
        <w:t xml:space="preserve"> </w:t>
      </w:r>
    </w:p>
    <w:p w14:paraId="52124F86" w14:textId="77777777" w:rsidR="00341D4F" w:rsidRDefault="00AC4930">
      <w:pPr>
        <w:ind w:right="95"/>
        <w:jc w:val="both"/>
        <w:rPr>
          <w:rFonts w:ascii="Times New Roman" w:hAnsi="Times New Roman" w:cs="Times New Roman"/>
          <w:sz w:val="24"/>
          <w:lang w:val="en-US"/>
        </w:rPr>
      </w:pPr>
      <w:r>
        <w:rPr>
          <w:rFonts w:ascii="Times New Roman" w:hAnsi="Times New Roman" w:cs="Times New Roman"/>
          <w:sz w:val="24"/>
        </w:rPr>
        <w:t xml:space="preserve">On being asked what factors are responsible for affecting yield/production, the response has been depicted in table-8. </w:t>
      </w:r>
      <w:r>
        <w:rPr>
          <w:rFonts w:ascii="Times New Roman" w:hAnsi="Times New Roman" w:cs="Times New Roman"/>
          <w:b/>
          <w:bCs/>
          <w:sz w:val="24"/>
        </w:rPr>
        <w:t xml:space="preserve"> </w:t>
      </w:r>
      <w:r>
        <w:rPr>
          <w:rFonts w:ascii="Times New Roman" w:hAnsi="Times New Roman" w:cs="Times New Roman"/>
          <w:sz w:val="24"/>
          <w:lang w:val="en-US"/>
        </w:rPr>
        <w:t xml:space="preserve"> </w:t>
      </w:r>
    </w:p>
    <w:p w14:paraId="2381A378" w14:textId="77777777" w:rsidR="00341D4F" w:rsidRDefault="00AC4930">
      <w:pPr>
        <w:ind w:right="95"/>
        <w:jc w:val="both"/>
        <w:rPr>
          <w:rFonts w:ascii="Times New Roman" w:hAnsi="Times New Roman" w:cs="Times New Roman"/>
          <w:sz w:val="24"/>
          <w:lang w:val="en-US"/>
        </w:rPr>
      </w:pPr>
      <w:r>
        <w:rPr>
          <w:rFonts w:ascii="Times New Roman" w:hAnsi="Times New Roman" w:cs="Times New Roman"/>
          <w:b/>
          <w:bCs/>
          <w:sz w:val="24"/>
        </w:rPr>
        <w:t xml:space="preserve">TABLE </w:t>
      </w:r>
      <w:proofErr w:type="gramStart"/>
      <w:r>
        <w:rPr>
          <w:rFonts w:ascii="Times New Roman" w:hAnsi="Times New Roman" w:cs="Times New Roman"/>
          <w:b/>
          <w:bCs/>
          <w:sz w:val="24"/>
        </w:rPr>
        <w:t>8:-</w:t>
      </w:r>
      <w:proofErr w:type="gramEnd"/>
      <w:r>
        <w:rPr>
          <w:rFonts w:ascii="Times New Roman" w:hAnsi="Times New Roman" w:cs="Times New Roman"/>
          <w:b/>
          <w:bCs/>
          <w:sz w:val="24"/>
        </w:rPr>
        <w:t xml:space="preserve"> RESPONDENTS’ PERCEPTION ON THE FACTORS AFFECTING YIELD:</w:t>
      </w:r>
      <w:r>
        <w:rPr>
          <w:rFonts w:ascii="Times New Roman" w:hAnsi="Times New Roman" w:cs="Times New Roman"/>
          <w:sz w:val="24"/>
          <w:lang w:val="en-US"/>
        </w:rPr>
        <w:t xml:space="preserve"> </w:t>
      </w:r>
    </w:p>
    <w:tbl>
      <w:tblPr>
        <w:tblStyle w:val="TableGrid"/>
        <w:tblW w:w="0" w:type="auto"/>
        <w:tblLook w:val="04A0" w:firstRow="1" w:lastRow="0" w:firstColumn="1" w:lastColumn="0" w:noHBand="0" w:noVBand="1"/>
      </w:tblPr>
      <w:tblGrid>
        <w:gridCol w:w="3080"/>
        <w:gridCol w:w="3081"/>
        <w:gridCol w:w="3081"/>
      </w:tblGrid>
      <w:tr w:rsidR="00341D4F" w14:paraId="5C9B8EDF" w14:textId="77777777">
        <w:tc>
          <w:tcPr>
            <w:tcW w:w="3080" w:type="dxa"/>
          </w:tcPr>
          <w:p w14:paraId="3F68F9A0"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Factors affecting yield</w:t>
            </w:r>
          </w:p>
        </w:tc>
        <w:tc>
          <w:tcPr>
            <w:tcW w:w="3081" w:type="dxa"/>
          </w:tcPr>
          <w:p w14:paraId="393D5075"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Frequency</w:t>
            </w:r>
          </w:p>
        </w:tc>
        <w:tc>
          <w:tcPr>
            <w:tcW w:w="3081" w:type="dxa"/>
          </w:tcPr>
          <w:p w14:paraId="00447079"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Percentage*</w:t>
            </w:r>
          </w:p>
        </w:tc>
      </w:tr>
      <w:tr w:rsidR="00341D4F" w14:paraId="135552D3" w14:textId="77777777">
        <w:tc>
          <w:tcPr>
            <w:tcW w:w="3080" w:type="dxa"/>
          </w:tcPr>
          <w:p w14:paraId="56C4F4B4"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Natural calamities</w:t>
            </w:r>
          </w:p>
        </w:tc>
        <w:tc>
          <w:tcPr>
            <w:tcW w:w="3081" w:type="dxa"/>
          </w:tcPr>
          <w:p w14:paraId="5CEC70A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33</w:t>
            </w:r>
          </w:p>
        </w:tc>
        <w:tc>
          <w:tcPr>
            <w:tcW w:w="3081" w:type="dxa"/>
          </w:tcPr>
          <w:p w14:paraId="75A9EF7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66</w:t>
            </w:r>
          </w:p>
        </w:tc>
      </w:tr>
      <w:tr w:rsidR="00341D4F" w14:paraId="099BDF9F" w14:textId="77777777">
        <w:tc>
          <w:tcPr>
            <w:tcW w:w="3080" w:type="dxa"/>
          </w:tcPr>
          <w:p w14:paraId="4B5715FC"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Lack of knowledge</w:t>
            </w:r>
          </w:p>
        </w:tc>
        <w:tc>
          <w:tcPr>
            <w:tcW w:w="3081" w:type="dxa"/>
          </w:tcPr>
          <w:p w14:paraId="66F33A43"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43</w:t>
            </w:r>
          </w:p>
        </w:tc>
        <w:tc>
          <w:tcPr>
            <w:tcW w:w="3081" w:type="dxa"/>
          </w:tcPr>
          <w:p w14:paraId="1C0F14C1"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86</w:t>
            </w:r>
          </w:p>
        </w:tc>
      </w:tr>
      <w:tr w:rsidR="00341D4F" w14:paraId="383E476B" w14:textId="77777777">
        <w:tc>
          <w:tcPr>
            <w:tcW w:w="3080" w:type="dxa"/>
          </w:tcPr>
          <w:p w14:paraId="3BDE9062"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Lack of finance</w:t>
            </w:r>
          </w:p>
        </w:tc>
        <w:tc>
          <w:tcPr>
            <w:tcW w:w="3081" w:type="dxa"/>
          </w:tcPr>
          <w:p w14:paraId="6455CD3A"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44</w:t>
            </w:r>
          </w:p>
        </w:tc>
        <w:tc>
          <w:tcPr>
            <w:tcW w:w="3081" w:type="dxa"/>
          </w:tcPr>
          <w:p w14:paraId="4AAF0ACD"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88</w:t>
            </w:r>
          </w:p>
        </w:tc>
      </w:tr>
      <w:tr w:rsidR="00341D4F" w14:paraId="5E5FBB1A" w14:textId="77777777">
        <w:tc>
          <w:tcPr>
            <w:tcW w:w="3080" w:type="dxa"/>
          </w:tcPr>
          <w:p w14:paraId="4846B1C2"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Unavailability of resources</w:t>
            </w:r>
          </w:p>
        </w:tc>
        <w:tc>
          <w:tcPr>
            <w:tcW w:w="3081" w:type="dxa"/>
          </w:tcPr>
          <w:p w14:paraId="5B1E29CE"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17</w:t>
            </w:r>
          </w:p>
        </w:tc>
        <w:tc>
          <w:tcPr>
            <w:tcW w:w="3081" w:type="dxa"/>
          </w:tcPr>
          <w:p w14:paraId="2F36A4DF"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34</w:t>
            </w:r>
          </w:p>
        </w:tc>
      </w:tr>
      <w:tr w:rsidR="00341D4F" w14:paraId="6DA6112E" w14:textId="77777777">
        <w:tc>
          <w:tcPr>
            <w:tcW w:w="3080" w:type="dxa"/>
          </w:tcPr>
          <w:p w14:paraId="1999C836" w14:textId="77777777" w:rsidR="00341D4F" w:rsidRDefault="00AC4930">
            <w:pPr>
              <w:jc w:val="center"/>
              <w:rPr>
                <w:rFonts w:ascii="Times New Roman" w:hAnsi="Times New Roman" w:cs="Times New Roman"/>
                <w:b/>
                <w:sz w:val="24"/>
                <w:szCs w:val="28"/>
              </w:rPr>
            </w:pPr>
            <w:r>
              <w:rPr>
                <w:rFonts w:ascii="Times New Roman" w:hAnsi="Times New Roman" w:cs="Times New Roman"/>
                <w:b/>
                <w:sz w:val="24"/>
                <w:szCs w:val="28"/>
              </w:rPr>
              <w:t>Diseases</w:t>
            </w:r>
          </w:p>
        </w:tc>
        <w:tc>
          <w:tcPr>
            <w:tcW w:w="3081" w:type="dxa"/>
          </w:tcPr>
          <w:p w14:paraId="3BA28B72"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50</w:t>
            </w:r>
          </w:p>
        </w:tc>
        <w:tc>
          <w:tcPr>
            <w:tcW w:w="3081" w:type="dxa"/>
          </w:tcPr>
          <w:p w14:paraId="65CC675C" w14:textId="77777777" w:rsidR="00341D4F" w:rsidRDefault="00AC4930">
            <w:pPr>
              <w:jc w:val="center"/>
              <w:rPr>
                <w:rFonts w:ascii="Times New Roman" w:hAnsi="Times New Roman" w:cs="Times New Roman"/>
                <w:sz w:val="24"/>
                <w:szCs w:val="28"/>
              </w:rPr>
            </w:pPr>
            <w:r>
              <w:rPr>
                <w:rFonts w:ascii="Times New Roman" w:hAnsi="Times New Roman" w:cs="Times New Roman"/>
                <w:sz w:val="24"/>
                <w:szCs w:val="28"/>
              </w:rPr>
              <w:t>100</w:t>
            </w:r>
          </w:p>
        </w:tc>
      </w:tr>
    </w:tbl>
    <w:p w14:paraId="16EE0CF9" w14:textId="77777777"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4574584A" w14:textId="77777777" w:rsidR="00341D4F" w:rsidRDefault="00AC4930">
      <w:pPr>
        <w:ind w:right="95" w:firstLine="720"/>
        <w:jc w:val="both"/>
        <w:rPr>
          <w:rFonts w:ascii="Times New Roman" w:hAnsi="Times New Roman" w:cs="Times New Roman"/>
          <w:sz w:val="24"/>
          <w:lang w:val="en-US"/>
        </w:rPr>
      </w:pPr>
      <w:r>
        <w:rPr>
          <w:rFonts w:ascii="Times New Roman" w:hAnsi="Times New Roman" w:cs="Times New Roman"/>
          <w:sz w:val="24"/>
        </w:rPr>
        <w:lastRenderedPageBreak/>
        <w:t xml:space="preserve">It is clear that all the respondents perceived that insect pests and diseases in various crops were the main factors followed by lack of finance (88%) and lack of knowledge (86%) responsible for adversely affecting </w:t>
      </w:r>
      <w:proofErr w:type="gramStart"/>
      <w:r>
        <w:rPr>
          <w:rFonts w:ascii="Times New Roman" w:hAnsi="Times New Roman" w:cs="Times New Roman"/>
          <w:sz w:val="24"/>
        </w:rPr>
        <w:t>the  yield</w:t>
      </w:r>
      <w:proofErr w:type="gramEnd"/>
      <w:r>
        <w:rPr>
          <w:rFonts w:ascii="Times New Roman" w:hAnsi="Times New Roman" w:cs="Times New Roman"/>
          <w:sz w:val="24"/>
        </w:rPr>
        <w:t>. Those who held responsible na</w:t>
      </w:r>
      <w:r>
        <w:rPr>
          <w:rFonts w:ascii="Times New Roman" w:hAnsi="Times New Roman" w:cs="Times New Roman"/>
          <w:sz w:val="24"/>
        </w:rPr>
        <w:t>tural calamities and non-availability of resources were found to be 66 and 34 percent respectively.</w:t>
      </w:r>
      <w:r>
        <w:rPr>
          <w:rFonts w:ascii="Times New Roman" w:hAnsi="Times New Roman" w:cs="Times New Roman"/>
          <w:sz w:val="24"/>
          <w:lang w:val="en-US"/>
        </w:rPr>
        <w:t xml:space="preserve"> </w:t>
      </w:r>
    </w:p>
    <w:p w14:paraId="1B6BF2B1"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rPr>
        <w:t>(H) Main constraints/problems encountered by the respondents:</w:t>
      </w:r>
      <w:r>
        <w:rPr>
          <w:rFonts w:ascii="Times New Roman" w:hAnsi="Times New Roman" w:cs="Times New Roman"/>
          <w:sz w:val="24"/>
          <w:lang w:val="en-US"/>
        </w:rPr>
        <w:t xml:space="preserve"> </w:t>
      </w:r>
    </w:p>
    <w:p w14:paraId="174A21AE" w14:textId="77777777" w:rsidR="00341D4F" w:rsidRDefault="00AC4930">
      <w:pPr>
        <w:ind w:right="95"/>
        <w:jc w:val="both"/>
        <w:rPr>
          <w:rFonts w:ascii="Times New Roman" w:hAnsi="Times New Roman" w:cs="Times New Roman"/>
          <w:sz w:val="24"/>
        </w:rPr>
      </w:pPr>
      <w:r>
        <w:rPr>
          <w:rFonts w:ascii="Times New Roman" w:hAnsi="Times New Roman" w:cs="Times New Roman"/>
          <w:sz w:val="24"/>
        </w:rPr>
        <w:t>Some of the main problems on the basis of their severity were identified from the respondent</w:t>
      </w:r>
      <w:r>
        <w:rPr>
          <w:rFonts w:ascii="Times New Roman" w:hAnsi="Times New Roman" w:cs="Times New Roman"/>
          <w:sz w:val="24"/>
        </w:rPr>
        <w:t>s and presented in table- 9.</w:t>
      </w:r>
      <w:r>
        <w:rPr>
          <w:rFonts w:ascii="Times New Roman" w:hAnsi="Times New Roman" w:cs="Times New Roman"/>
          <w:b/>
          <w:bCs/>
          <w:sz w:val="24"/>
        </w:rPr>
        <w:t xml:space="preserve"> </w:t>
      </w:r>
    </w:p>
    <w:p w14:paraId="11FADE97" w14:textId="77777777" w:rsidR="00341D4F" w:rsidRDefault="00AC4930">
      <w:pPr>
        <w:ind w:right="95"/>
        <w:jc w:val="both"/>
        <w:rPr>
          <w:rFonts w:ascii="Times New Roman" w:hAnsi="Times New Roman" w:cs="Times New Roman"/>
          <w:b/>
          <w:sz w:val="24"/>
        </w:rPr>
      </w:pPr>
      <w:r>
        <w:rPr>
          <w:rFonts w:ascii="Times New Roman" w:hAnsi="Times New Roman" w:cs="Times New Roman"/>
          <w:b/>
          <w:sz w:val="24"/>
          <w:lang w:val="en-US"/>
        </w:rPr>
        <w:t xml:space="preserve">CONSTRAINTS/PROBLEMS FACED BY THE RESPONDANTS’: </w:t>
      </w:r>
    </w:p>
    <w:tbl>
      <w:tblPr>
        <w:tblW w:w="10118" w:type="dxa"/>
        <w:jc w:val="center"/>
        <w:tblCellMar>
          <w:left w:w="0" w:type="dxa"/>
          <w:right w:w="0" w:type="dxa"/>
        </w:tblCellMar>
        <w:tblLook w:val="04A0" w:firstRow="1" w:lastRow="0" w:firstColumn="1" w:lastColumn="0" w:noHBand="0" w:noVBand="1"/>
      </w:tblPr>
      <w:tblGrid>
        <w:gridCol w:w="4090"/>
        <w:gridCol w:w="1203"/>
        <w:gridCol w:w="1207"/>
        <w:gridCol w:w="1559"/>
        <w:gridCol w:w="992"/>
        <w:gridCol w:w="1067"/>
      </w:tblGrid>
      <w:tr w:rsidR="00341D4F" w14:paraId="00E10A3E"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039FA2E"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Constraints/Problem</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B3FA0D0" w14:textId="77777777" w:rsidR="00341D4F" w:rsidRDefault="00AC4930">
            <w:pPr>
              <w:spacing w:line="240" w:lineRule="auto"/>
              <w:ind w:right="95"/>
              <w:jc w:val="center"/>
              <w:rPr>
                <w:rFonts w:ascii="Times New Roman" w:hAnsi="Times New Roman" w:cs="Times New Roman"/>
                <w:b/>
                <w:sz w:val="20"/>
                <w:szCs w:val="20"/>
              </w:rPr>
            </w:pPr>
            <w:r>
              <w:rPr>
                <w:rFonts w:ascii="Times New Roman" w:hAnsi="Times New Roman" w:cs="Times New Roman"/>
                <w:b/>
                <w:sz w:val="20"/>
                <w:szCs w:val="20"/>
              </w:rPr>
              <w:t xml:space="preserve">Most </w:t>
            </w:r>
            <w:proofErr w:type="gramStart"/>
            <w:r>
              <w:rPr>
                <w:rFonts w:ascii="Times New Roman" w:hAnsi="Times New Roman" w:cs="Times New Roman"/>
                <w:b/>
                <w:sz w:val="20"/>
                <w:szCs w:val="20"/>
              </w:rPr>
              <w:t>serious(</w:t>
            </w:r>
            <w:proofErr w:type="gramEnd"/>
            <w:r>
              <w:rPr>
                <w:rFonts w:ascii="Times New Roman" w:hAnsi="Times New Roman" w:cs="Times New Roman"/>
                <w:b/>
                <w:sz w:val="20"/>
                <w:szCs w:val="20"/>
              </w:rPr>
              <w:t>3)</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30906D5" w14:textId="77777777" w:rsidR="00341D4F" w:rsidRDefault="00AC4930">
            <w:pPr>
              <w:spacing w:line="240" w:lineRule="auto"/>
              <w:ind w:right="95"/>
              <w:jc w:val="center"/>
              <w:rPr>
                <w:rFonts w:ascii="Times New Roman" w:hAnsi="Times New Roman" w:cs="Times New Roman"/>
                <w:b/>
                <w:sz w:val="20"/>
                <w:szCs w:val="20"/>
              </w:rPr>
            </w:pPr>
            <w:proofErr w:type="gramStart"/>
            <w:r>
              <w:rPr>
                <w:rFonts w:ascii="Times New Roman" w:hAnsi="Times New Roman" w:cs="Times New Roman"/>
                <w:b/>
                <w:sz w:val="20"/>
                <w:szCs w:val="20"/>
              </w:rPr>
              <w:t>Serious(</w:t>
            </w:r>
            <w:proofErr w:type="gramEnd"/>
            <w:r>
              <w:rPr>
                <w:rFonts w:ascii="Times New Roman" w:hAnsi="Times New Roman" w:cs="Times New Roman"/>
                <w:b/>
                <w:sz w:val="20"/>
                <w:szCs w:val="20"/>
              </w:rPr>
              <w:t>2)</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C57E6DB" w14:textId="77777777" w:rsidR="00341D4F" w:rsidRDefault="00AC4930">
            <w:pPr>
              <w:spacing w:line="240" w:lineRule="auto"/>
              <w:ind w:right="95"/>
              <w:jc w:val="center"/>
              <w:rPr>
                <w:rFonts w:ascii="Times New Roman" w:hAnsi="Times New Roman" w:cs="Times New Roman"/>
                <w:b/>
                <w:sz w:val="20"/>
                <w:szCs w:val="20"/>
              </w:rPr>
            </w:pPr>
            <w:r>
              <w:rPr>
                <w:rFonts w:ascii="Times New Roman" w:hAnsi="Times New Roman" w:cs="Times New Roman"/>
                <w:b/>
                <w:sz w:val="20"/>
                <w:szCs w:val="20"/>
              </w:rPr>
              <w:t>Not Serious (1)</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340325A" w14:textId="77777777" w:rsidR="00341D4F" w:rsidRDefault="00AC4930">
            <w:pPr>
              <w:spacing w:line="240" w:lineRule="auto"/>
              <w:ind w:right="95"/>
              <w:jc w:val="center"/>
              <w:rPr>
                <w:rFonts w:ascii="Times New Roman" w:hAnsi="Times New Roman" w:cs="Times New Roman"/>
                <w:b/>
                <w:sz w:val="20"/>
                <w:szCs w:val="20"/>
              </w:rPr>
            </w:pPr>
            <w:r>
              <w:rPr>
                <w:rFonts w:ascii="Times New Roman" w:hAnsi="Times New Roman" w:cs="Times New Roman"/>
                <w:b/>
                <w:sz w:val="20"/>
                <w:szCs w:val="20"/>
              </w:rPr>
              <w:t>Total Score</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0D89BE2" w14:textId="77777777" w:rsidR="00341D4F" w:rsidRDefault="00AC4930">
            <w:pPr>
              <w:spacing w:line="240" w:lineRule="auto"/>
              <w:ind w:right="95"/>
              <w:jc w:val="center"/>
              <w:rPr>
                <w:rFonts w:ascii="Times New Roman" w:hAnsi="Times New Roman" w:cs="Times New Roman"/>
                <w:b/>
                <w:sz w:val="20"/>
                <w:szCs w:val="20"/>
              </w:rPr>
            </w:pPr>
            <w:r>
              <w:rPr>
                <w:rFonts w:ascii="Times New Roman" w:hAnsi="Times New Roman" w:cs="Times New Roman"/>
                <w:b/>
                <w:sz w:val="20"/>
                <w:szCs w:val="20"/>
              </w:rPr>
              <w:t>Rank</w:t>
            </w:r>
          </w:p>
        </w:tc>
      </w:tr>
      <w:tr w:rsidR="00341D4F" w14:paraId="4F28DE73"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4529788"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availability of resources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F8C2049"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35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DBF7AB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5D2C0F9"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1420725"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130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D18E57E"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Second</w:t>
            </w:r>
          </w:p>
        </w:tc>
      </w:tr>
      <w:tr w:rsidR="00341D4F" w14:paraId="02403EC5"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DEACD26"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technical guidance</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3CD0FCE"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30</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CE44C58"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13</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D51A52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038E908"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123</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250D676"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Fourth</w:t>
            </w:r>
          </w:p>
        </w:tc>
      </w:tr>
      <w:tr w:rsidR="00341D4F" w14:paraId="14EC81D7"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5B4AD2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marketing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F62D995"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28</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E41E6A4"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22</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13A26A7"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EE99EEB"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128</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3829DCD"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Third</w:t>
            </w:r>
          </w:p>
        </w:tc>
      </w:tr>
      <w:tr w:rsidR="00341D4F" w14:paraId="4ABB5B01"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03DC9B4"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transportation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D6FEBDC"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32</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9B83F38"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14</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C5E418E"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705A1F4"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128</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E22DE69"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Third</w:t>
            </w:r>
          </w:p>
        </w:tc>
      </w:tr>
      <w:tr w:rsidR="00341D4F" w14:paraId="7B3D4365"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09F0EC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awareness about government schemes/policies pertaining to agriculture</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105D057"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42</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716655C"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8</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13B4666"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A0897EF"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142</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6B9A6B4"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First</w:t>
            </w:r>
          </w:p>
        </w:tc>
      </w:tr>
      <w:tr w:rsidR="00341D4F" w14:paraId="2F0E7E5D"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84F6B21"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Non availability of storage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9CDD17E"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20</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7EA9609"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D8A80C8"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57B444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110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4F67C61"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Fifth</w:t>
            </w:r>
          </w:p>
        </w:tc>
      </w:tr>
      <w:tr w:rsidR="00341D4F" w14:paraId="33FBE263"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A1289A1"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remunerative prices for the products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436C925"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4CF5A40"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1C5F980"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301A2CD"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110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0CF83B2"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Fifth</w:t>
            </w:r>
          </w:p>
        </w:tc>
      </w:tr>
      <w:tr w:rsidR="00341D4F" w14:paraId="6982C684"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128B593"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b/>
                <w:bCs/>
                <w:sz w:val="20"/>
                <w:szCs w:val="20"/>
              </w:rPr>
              <w:t>Lack of banking loan facilities in the villages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1CAA3ED"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5FFA340"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B26944F"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25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2146E2B"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90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4D34ECB" w14:textId="77777777" w:rsidR="00341D4F" w:rsidRDefault="00AC4930">
            <w:pPr>
              <w:spacing w:line="240" w:lineRule="auto"/>
              <w:ind w:right="95"/>
              <w:jc w:val="center"/>
              <w:rPr>
                <w:rFonts w:ascii="Times New Roman" w:hAnsi="Times New Roman" w:cs="Times New Roman"/>
                <w:sz w:val="20"/>
                <w:szCs w:val="20"/>
              </w:rPr>
            </w:pPr>
            <w:r>
              <w:rPr>
                <w:rFonts w:ascii="Times New Roman" w:hAnsi="Times New Roman" w:cs="Times New Roman"/>
                <w:sz w:val="20"/>
                <w:szCs w:val="20"/>
              </w:rPr>
              <w:t>Sixth</w:t>
            </w:r>
          </w:p>
        </w:tc>
      </w:tr>
    </w:tbl>
    <w:p w14:paraId="2AEDB030" w14:textId="77777777" w:rsidR="002C6560" w:rsidRDefault="002C6560">
      <w:pPr>
        <w:ind w:right="95"/>
        <w:jc w:val="right"/>
        <w:rPr>
          <w:rFonts w:ascii="Times New Roman" w:hAnsi="Times New Roman" w:cs="Times New Roman"/>
          <w:sz w:val="24"/>
        </w:rPr>
      </w:pPr>
    </w:p>
    <w:p w14:paraId="5906B10F" w14:textId="29728F3C" w:rsidR="00341D4F" w:rsidRDefault="00AC4930">
      <w:pPr>
        <w:ind w:right="95"/>
        <w:jc w:val="right"/>
        <w:rPr>
          <w:rFonts w:ascii="Times New Roman" w:hAnsi="Times New Roman" w:cs="Times New Roman"/>
          <w:sz w:val="24"/>
        </w:rPr>
      </w:pPr>
      <w:r>
        <w:rPr>
          <w:rFonts w:ascii="Times New Roman" w:hAnsi="Times New Roman" w:cs="Times New Roman"/>
          <w:sz w:val="24"/>
        </w:rPr>
        <w:t>*Multiple response</w:t>
      </w:r>
      <w:r>
        <w:rPr>
          <w:rFonts w:ascii="Times New Roman" w:hAnsi="Times New Roman" w:cs="Times New Roman"/>
          <w:sz w:val="24"/>
          <w:lang w:val="en-US"/>
        </w:rPr>
        <w:t xml:space="preserve"> </w:t>
      </w:r>
    </w:p>
    <w:p w14:paraId="4CF1B0EF" w14:textId="0D5D9045" w:rsidR="002C6560" w:rsidRDefault="00AC4930">
      <w:pPr>
        <w:ind w:right="95"/>
        <w:jc w:val="both"/>
        <w:rPr>
          <w:rFonts w:ascii="Times New Roman" w:hAnsi="Times New Roman" w:cs="Times New Roman"/>
          <w:sz w:val="24"/>
        </w:rPr>
      </w:pPr>
      <w:r>
        <w:rPr>
          <w:rFonts w:ascii="Times New Roman" w:hAnsi="Times New Roman" w:cs="Times New Roman"/>
          <w:sz w:val="24"/>
        </w:rPr>
        <w:tab/>
      </w:r>
      <w:r w:rsidR="002C6560">
        <w:rPr>
          <w:rFonts w:ascii="Times New Roman" w:hAnsi="Times New Roman" w:cs="Times New Roman"/>
          <w:sz w:val="24"/>
        </w:rPr>
        <w:t>Table 9-</w:t>
      </w:r>
      <w:r w:rsidR="005C1183">
        <w:rPr>
          <w:rFonts w:ascii="Times New Roman" w:hAnsi="Times New Roman" w:cs="Times New Roman"/>
          <w:sz w:val="24"/>
        </w:rPr>
        <w:t xml:space="preserve"> </w:t>
      </w:r>
      <w:r w:rsidR="005C1183" w:rsidRPr="005C1183">
        <w:rPr>
          <w:rFonts w:ascii="Times New Roman" w:hAnsi="Times New Roman" w:cs="Times New Roman"/>
          <w:b/>
          <w:bCs/>
          <w:sz w:val="24"/>
        </w:rPr>
        <w:t>Main constraints/problems encountered by the respondents</w:t>
      </w:r>
    </w:p>
    <w:p w14:paraId="70C376FF" w14:textId="2FB4FA43" w:rsidR="00341D4F" w:rsidRDefault="00AC4930">
      <w:pPr>
        <w:ind w:right="95"/>
        <w:jc w:val="both"/>
        <w:rPr>
          <w:rFonts w:ascii="Times New Roman" w:hAnsi="Times New Roman" w:cs="Times New Roman"/>
          <w:sz w:val="24"/>
        </w:rPr>
      </w:pPr>
      <w:r>
        <w:rPr>
          <w:rFonts w:ascii="Times New Roman" w:hAnsi="Times New Roman" w:cs="Times New Roman"/>
          <w:sz w:val="24"/>
        </w:rPr>
        <w:t>It has been clearly observed</w:t>
      </w:r>
      <w:r>
        <w:rPr>
          <w:rFonts w:ascii="Times New Roman" w:hAnsi="Times New Roman" w:cs="Times New Roman"/>
          <w:sz w:val="24"/>
        </w:rPr>
        <w:t xml:space="preserve"> from the data that on the basis of total severity score ‘</w:t>
      </w:r>
      <w:r>
        <w:rPr>
          <w:rFonts w:ascii="Times New Roman" w:hAnsi="Times New Roman" w:cs="Times New Roman"/>
          <w:b/>
          <w:sz w:val="24"/>
        </w:rPr>
        <w:t>lack of awareness about government policies/schemes pertaining to agriculture (rank 1) followed by non- availability of resources (rank 2), lack of marketing facilities (rank 3) and lack of transpor</w:t>
      </w:r>
      <w:r>
        <w:rPr>
          <w:rFonts w:ascii="Times New Roman" w:hAnsi="Times New Roman" w:cs="Times New Roman"/>
          <w:b/>
          <w:sz w:val="24"/>
        </w:rPr>
        <w:t>tation facilities</w:t>
      </w:r>
      <w:r>
        <w:rPr>
          <w:rFonts w:ascii="Times New Roman" w:hAnsi="Times New Roman" w:cs="Times New Roman"/>
          <w:sz w:val="24"/>
        </w:rPr>
        <w:t xml:space="preserve"> (rank 3) were found to be the main problems. Similarly</w:t>
      </w:r>
      <w:r>
        <w:rPr>
          <w:rFonts w:ascii="Times New Roman" w:hAnsi="Times New Roman" w:cs="Times New Roman"/>
          <w:b/>
          <w:sz w:val="24"/>
        </w:rPr>
        <w:t>, lack of technical guidance, non availability of storage facilities, lack of remunerative prices for their produce and lack of banking loan facilities</w:t>
      </w:r>
      <w:r>
        <w:rPr>
          <w:rFonts w:ascii="Times New Roman" w:hAnsi="Times New Roman" w:cs="Times New Roman"/>
          <w:sz w:val="24"/>
        </w:rPr>
        <w:t xml:space="preserve"> in their villages were some of t</w:t>
      </w:r>
      <w:r>
        <w:rPr>
          <w:rFonts w:ascii="Times New Roman" w:hAnsi="Times New Roman" w:cs="Times New Roman"/>
          <w:sz w:val="24"/>
        </w:rPr>
        <w:t xml:space="preserve">he other main problems perceived by them in adoption of recommended practices. </w:t>
      </w:r>
    </w:p>
    <w:p w14:paraId="15B8F9B8" w14:textId="77777777" w:rsidR="00341D4F" w:rsidRDefault="00AC4930">
      <w:pPr>
        <w:ind w:right="95"/>
        <w:jc w:val="both"/>
        <w:rPr>
          <w:rFonts w:ascii="Times New Roman" w:hAnsi="Times New Roman" w:cs="Times New Roman"/>
          <w:sz w:val="24"/>
        </w:rPr>
      </w:pPr>
      <w:r>
        <w:rPr>
          <w:rFonts w:ascii="Times New Roman" w:hAnsi="Times New Roman" w:cs="Times New Roman"/>
          <w:sz w:val="24"/>
        </w:rPr>
        <w:tab/>
        <w:t xml:space="preserve">These findings were similar to those of Sunil Kumar </w:t>
      </w:r>
      <w:r>
        <w:rPr>
          <w:rFonts w:ascii="Times New Roman" w:hAnsi="Times New Roman" w:cs="Times New Roman"/>
          <w:i/>
          <w:sz w:val="24"/>
        </w:rPr>
        <w:t>et al,</w:t>
      </w:r>
      <w:r>
        <w:rPr>
          <w:rFonts w:ascii="Times New Roman" w:hAnsi="Times New Roman" w:cs="Times New Roman"/>
          <w:sz w:val="24"/>
        </w:rPr>
        <w:t xml:space="preserve"> (2010) who in their study conducted in Belgaum district of Karnataka reported that a majority of farmers (75.83%) fa</w:t>
      </w:r>
      <w:r>
        <w:rPr>
          <w:rFonts w:ascii="Times New Roman" w:hAnsi="Times New Roman" w:cs="Times New Roman"/>
          <w:sz w:val="24"/>
        </w:rPr>
        <w:t xml:space="preserve">ced the problems of technical knowledge and guidance about improved cultivation </w:t>
      </w:r>
      <w:r>
        <w:rPr>
          <w:rFonts w:ascii="Times New Roman" w:hAnsi="Times New Roman" w:cs="Times New Roman"/>
          <w:sz w:val="24"/>
        </w:rPr>
        <w:lastRenderedPageBreak/>
        <w:t xml:space="preserve">practices. Problems of high fluctuation in market price, high transportation cost, labour shortage and high wages, lack of irrigation facilities etc. were also faced by them. </w:t>
      </w:r>
    </w:p>
    <w:p w14:paraId="7450BCAA" w14:textId="77777777" w:rsidR="00341D4F" w:rsidRDefault="00341D4F">
      <w:pPr>
        <w:ind w:right="95"/>
        <w:jc w:val="both"/>
        <w:rPr>
          <w:rFonts w:ascii="Times New Roman" w:hAnsi="Times New Roman" w:cs="Times New Roman"/>
          <w:b/>
          <w:bCs/>
          <w:sz w:val="24"/>
          <w:lang w:val="en-US"/>
        </w:rPr>
      </w:pPr>
    </w:p>
    <w:p w14:paraId="5862C822" w14:textId="77777777" w:rsidR="00341D4F" w:rsidRDefault="00AC4930">
      <w:pPr>
        <w:ind w:right="95"/>
        <w:jc w:val="both"/>
        <w:rPr>
          <w:rFonts w:ascii="Times New Roman" w:hAnsi="Times New Roman" w:cs="Times New Roman"/>
          <w:sz w:val="24"/>
        </w:rPr>
      </w:pPr>
      <w:r>
        <w:rPr>
          <w:rFonts w:ascii="Times New Roman" w:hAnsi="Times New Roman" w:cs="Times New Roman"/>
          <w:b/>
          <w:bCs/>
          <w:sz w:val="24"/>
          <w:lang w:val="en-US"/>
        </w:rPr>
        <w:t xml:space="preserve">Suggestions / </w:t>
      </w:r>
      <w:proofErr w:type="gramStart"/>
      <w:r>
        <w:rPr>
          <w:rFonts w:ascii="Times New Roman" w:hAnsi="Times New Roman" w:cs="Times New Roman"/>
          <w:b/>
          <w:bCs/>
          <w:sz w:val="24"/>
          <w:lang w:val="en-US"/>
        </w:rPr>
        <w:t>recommendations:-</w:t>
      </w:r>
      <w:proofErr w:type="gramEnd"/>
    </w:p>
    <w:p w14:paraId="60A49C49" w14:textId="77777777" w:rsidR="00341D4F" w:rsidRDefault="00AC4930">
      <w:pPr>
        <w:ind w:right="95"/>
        <w:jc w:val="both"/>
        <w:rPr>
          <w:rFonts w:ascii="Times New Roman" w:hAnsi="Times New Roman" w:cs="Times New Roman"/>
          <w:sz w:val="24"/>
        </w:rPr>
      </w:pPr>
      <w:r>
        <w:rPr>
          <w:rFonts w:ascii="Times New Roman" w:hAnsi="Times New Roman" w:cs="Times New Roman"/>
          <w:bCs/>
          <w:sz w:val="24"/>
          <w:lang w:val="en-US"/>
        </w:rPr>
        <w:t xml:space="preserve">The following suggestions have emerged from the </w:t>
      </w:r>
      <w:proofErr w:type="gramStart"/>
      <w:r>
        <w:rPr>
          <w:rFonts w:ascii="Times New Roman" w:hAnsi="Times New Roman" w:cs="Times New Roman"/>
          <w:bCs/>
          <w:sz w:val="24"/>
          <w:lang w:val="en-US"/>
        </w:rPr>
        <w:t>study:-</w:t>
      </w:r>
      <w:proofErr w:type="gramEnd"/>
    </w:p>
    <w:p w14:paraId="260C97DA" w14:textId="77777777" w:rsidR="00341D4F" w:rsidRDefault="00AC4930">
      <w:pPr>
        <w:numPr>
          <w:ilvl w:val="0"/>
          <w:numId w:val="14"/>
        </w:numPr>
        <w:ind w:right="95"/>
        <w:jc w:val="both"/>
        <w:rPr>
          <w:rFonts w:ascii="Times New Roman" w:hAnsi="Times New Roman" w:cs="Times New Roman"/>
          <w:sz w:val="24"/>
        </w:rPr>
      </w:pPr>
      <w:r>
        <w:rPr>
          <w:rFonts w:ascii="Times New Roman" w:hAnsi="Times New Roman" w:cs="Times New Roman"/>
          <w:bCs/>
          <w:sz w:val="24"/>
          <w:lang w:val="en-US"/>
        </w:rPr>
        <w:t>Timely availability of agricultural inputs particularly critical inputs must be ensured.</w:t>
      </w:r>
    </w:p>
    <w:p w14:paraId="4C2A5F49" w14:textId="77777777" w:rsidR="00341D4F" w:rsidRDefault="00AC4930">
      <w:pPr>
        <w:numPr>
          <w:ilvl w:val="0"/>
          <w:numId w:val="14"/>
        </w:numPr>
        <w:ind w:right="95"/>
        <w:jc w:val="both"/>
        <w:rPr>
          <w:rFonts w:ascii="Times New Roman" w:hAnsi="Times New Roman" w:cs="Times New Roman"/>
          <w:b/>
          <w:sz w:val="24"/>
        </w:rPr>
      </w:pPr>
      <w:r>
        <w:rPr>
          <w:rFonts w:ascii="Times New Roman" w:hAnsi="Times New Roman" w:cs="Times New Roman"/>
          <w:b/>
          <w:bCs/>
          <w:sz w:val="24"/>
          <w:lang w:val="en-US"/>
        </w:rPr>
        <w:t>There should be provisions of remunerative prices for the produce particularly</w:t>
      </w:r>
      <w:r>
        <w:rPr>
          <w:rFonts w:ascii="Times New Roman" w:hAnsi="Times New Roman" w:cs="Times New Roman"/>
          <w:b/>
          <w:bCs/>
          <w:sz w:val="24"/>
          <w:lang w:val="en-US"/>
        </w:rPr>
        <w:t xml:space="preserve"> organically produced products.</w:t>
      </w:r>
    </w:p>
    <w:p w14:paraId="10964C3D" w14:textId="77777777" w:rsidR="00341D4F" w:rsidRDefault="00AC4930">
      <w:pPr>
        <w:numPr>
          <w:ilvl w:val="0"/>
          <w:numId w:val="14"/>
        </w:numPr>
        <w:ind w:right="95"/>
        <w:jc w:val="both"/>
        <w:rPr>
          <w:rFonts w:ascii="Times New Roman" w:hAnsi="Times New Roman" w:cs="Times New Roman"/>
          <w:sz w:val="24"/>
        </w:rPr>
      </w:pPr>
      <w:r>
        <w:rPr>
          <w:rFonts w:ascii="Times New Roman" w:hAnsi="Times New Roman" w:cs="Times New Roman"/>
          <w:bCs/>
          <w:sz w:val="24"/>
          <w:lang w:val="en-US"/>
        </w:rPr>
        <w:t>Transport facilities at subsidized rate be ensured by the government so that the farmers may send their produce to distant market well in time</w:t>
      </w:r>
    </w:p>
    <w:p w14:paraId="70F77608" w14:textId="77777777" w:rsidR="00341D4F" w:rsidRDefault="00AC4930">
      <w:pPr>
        <w:numPr>
          <w:ilvl w:val="0"/>
          <w:numId w:val="14"/>
        </w:numPr>
        <w:ind w:right="95"/>
        <w:jc w:val="both"/>
        <w:rPr>
          <w:rFonts w:ascii="Times New Roman" w:hAnsi="Times New Roman" w:cs="Times New Roman"/>
          <w:sz w:val="24"/>
        </w:rPr>
      </w:pPr>
      <w:r>
        <w:rPr>
          <w:rFonts w:ascii="Times New Roman" w:hAnsi="Times New Roman" w:cs="Times New Roman"/>
          <w:bCs/>
          <w:sz w:val="24"/>
          <w:lang w:val="en-US"/>
        </w:rPr>
        <w:t>Technical guidance should be provided by the scientists concerned particularly fo</w:t>
      </w:r>
      <w:r>
        <w:rPr>
          <w:rFonts w:ascii="Times New Roman" w:hAnsi="Times New Roman" w:cs="Times New Roman"/>
          <w:bCs/>
          <w:sz w:val="24"/>
          <w:lang w:val="en-US"/>
        </w:rPr>
        <w:t>r rain water structures.</w:t>
      </w:r>
    </w:p>
    <w:p w14:paraId="607801BF" w14:textId="77777777" w:rsidR="00341D4F" w:rsidRDefault="00AC4930">
      <w:pPr>
        <w:numPr>
          <w:ilvl w:val="0"/>
          <w:numId w:val="14"/>
        </w:numPr>
        <w:ind w:right="95"/>
        <w:jc w:val="both"/>
        <w:rPr>
          <w:rFonts w:ascii="Times New Roman" w:hAnsi="Times New Roman" w:cs="Times New Roman"/>
          <w:sz w:val="24"/>
        </w:rPr>
      </w:pPr>
      <w:r>
        <w:rPr>
          <w:rFonts w:ascii="Times New Roman" w:hAnsi="Times New Roman" w:cs="Times New Roman"/>
          <w:bCs/>
          <w:sz w:val="24"/>
          <w:lang w:val="en-US"/>
        </w:rPr>
        <w:t>Awareness should be created among the farmers through various extension approaches and mass media regarding various government schemes.</w:t>
      </w:r>
    </w:p>
    <w:p w14:paraId="76E7EB81" w14:textId="77777777" w:rsidR="00341D4F" w:rsidRDefault="00AC4930">
      <w:pPr>
        <w:numPr>
          <w:ilvl w:val="0"/>
          <w:numId w:val="14"/>
        </w:numPr>
        <w:ind w:right="95"/>
        <w:jc w:val="both"/>
        <w:rPr>
          <w:rFonts w:ascii="Times New Roman" w:hAnsi="Times New Roman" w:cs="Times New Roman"/>
          <w:b/>
          <w:sz w:val="24"/>
        </w:rPr>
      </w:pPr>
      <w:r>
        <w:rPr>
          <w:rFonts w:ascii="Times New Roman" w:hAnsi="Times New Roman" w:cs="Times New Roman"/>
          <w:bCs/>
          <w:sz w:val="24"/>
          <w:lang w:val="en-US"/>
        </w:rPr>
        <w:t xml:space="preserve">The farmers need to be made aware about </w:t>
      </w:r>
      <w:r>
        <w:rPr>
          <w:rFonts w:ascii="Times New Roman" w:hAnsi="Times New Roman" w:cs="Times New Roman"/>
          <w:b/>
          <w:bCs/>
          <w:sz w:val="24"/>
          <w:lang w:val="en-US"/>
        </w:rPr>
        <w:t xml:space="preserve">“What to produce, </w:t>
      </w:r>
      <w:proofErr w:type="gramStart"/>
      <w:r>
        <w:rPr>
          <w:rFonts w:ascii="Times New Roman" w:hAnsi="Times New Roman" w:cs="Times New Roman"/>
          <w:b/>
          <w:bCs/>
          <w:sz w:val="24"/>
          <w:lang w:val="en-US"/>
        </w:rPr>
        <w:t>When</w:t>
      </w:r>
      <w:proofErr w:type="gramEnd"/>
      <w:r>
        <w:rPr>
          <w:rFonts w:ascii="Times New Roman" w:hAnsi="Times New Roman" w:cs="Times New Roman"/>
          <w:b/>
          <w:bCs/>
          <w:sz w:val="24"/>
          <w:lang w:val="en-US"/>
        </w:rPr>
        <w:t xml:space="preserve"> to produce, Where to produce, Ho</w:t>
      </w:r>
      <w:r>
        <w:rPr>
          <w:rFonts w:ascii="Times New Roman" w:hAnsi="Times New Roman" w:cs="Times New Roman"/>
          <w:b/>
          <w:bCs/>
          <w:sz w:val="24"/>
          <w:lang w:val="en-US"/>
        </w:rPr>
        <w:t>w to produce, How much to produce and where to sell their produce?”</w:t>
      </w:r>
    </w:p>
    <w:p w14:paraId="3A429C04" w14:textId="77777777" w:rsidR="00341D4F" w:rsidRDefault="00AC4930">
      <w:pPr>
        <w:numPr>
          <w:ilvl w:val="0"/>
          <w:numId w:val="14"/>
        </w:numPr>
        <w:ind w:right="95"/>
        <w:jc w:val="both"/>
        <w:rPr>
          <w:rFonts w:ascii="Times New Roman" w:hAnsi="Times New Roman" w:cs="Times New Roman"/>
          <w:b/>
          <w:sz w:val="24"/>
        </w:rPr>
      </w:pPr>
      <w:r>
        <w:rPr>
          <w:rFonts w:ascii="Times New Roman" w:hAnsi="Times New Roman" w:cs="Times New Roman"/>
          <w:b/>
          <w:bCs/>
          <w:sz w:val="24"/>
          <w:lang w:val="en-US"/>
        </w:rPr>
        <w:t>The farmers should be motivated to use solar fencing for the management of man- animal conflict.</w:t>
      </w:r>
    </w:p>
    <w:p w14:paraId="28680B83" w14:textId="77777777" w:rsidR="00341D4F" w:rsidRDefault="00AC4930">
      <w:pPr>
        <w:numPr>
          <w:ilvl w:val="0"/>
          <w:numId w:val="14"/>
        </w:numPr>
        <w:ind w:right="95"/>
        <w:jc w:val="both"/>
        <w:rPr>
          <w:rFonts w:ascii="Times New Roman" w:hAnsi="Times New Roman" w:cs="Times New Roman"/>
          <w:b/>
          <w:sz w:val="24"/>
        </w:rPr>
      </w:pPr>
      <w:r>
        <w:rPr>
          <w:rFonts w:ascii="Times New Roman" w:hAnsi="Times New Roman" w:cs="Times New Roman"/>
          <w:b/>
          <w:bCs/>
          <w:sz w:val="24"/>
          <w:lang w:val="en-US"/>
        </w:rPr>
        <w:t>They should implement market intervention scheme so that farmers may not suffer any loss du</w:t>
      </w:r>
      <w:r>
        <w:rPr>
          <w:rFonts w:ascii="Times New Roman" w:hAnsi="Times New Roman" w:cs="Times New Roman"/>
          <w:b/>
          <w:bCs/>
          <w:sz w:val="24"/>
          <w:lang w:val="en-US"/>
        </w:rPr>
        <w:t xml:space="preserve">e to glut in the market and uncertainty in weather conditions. </w:t>
      </w:r>
    </w:p>
    <w:p w14:paraId="3A8E7410" w14:textId="77777777" w:rsidR="00341D4F" w:rsidRDefault="00AC4930">
      <w:pPr>
        <w:ind w:right="95" w:firstLine="360"/>
        <w:jc w:val="both"/>
        <w:rPr>
          <w:rFonts w:ascii="Times New Roman" w:hAnsi="Times New Roman" w:cs="Times New Roman"/>
          <w:sz w:val="24"/>
          <w:lang w:val="en-US"/>
        </w:rPr>
      </w:pPr>
      <w:r>
        <w:rPr>
          <w:rFonts w:ascii="Times New Roman" w:hAnsi="Times New Roman" w:cs="Times New Roman"/>
          <w:sz w:val="24"/>
          <w:lang w:val="en-US"/>
        </w:rPr>
        <w:t xml:space="preserve"> </w:t>
      </w:r>
      <w:proofErr w:type="spellStart"/>
      <w:r>
        <w:rPr>
          <w:rFonts w:ascii="Times New Roman" w:hAnsi="Times New Roman" w:cs="Times New Roman"/>
          <w:sz w:val="24"/>
          <w:lang w:val="en-US"/>
        </w:rPr>
        <w:t>Ramchari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et al.</w:t>
      </w:r>
      <w:r>
        <w:rPr>
          <w:rFonts w:ascii="Times New Roman" w:hAnsi="Times New Roman" w:cs="Times New Roman"/>
          <w:sz w:val="24"/>
          <w:lang w:val="en-US"/>
        </w:rPr>
        <w:t xml:space="preserve"> (2016) also suggested that farmers should be motivated to adopt recommended pea production technology by providing effective extension services to the farmers.</w:t>
      </w:r>
    </w:p>
    <w:p w14:paraId="06074AA1" w14:textId="77777777" w:rsidR="00341D4F" w:rsidRDefault="00AC4930">
      <w:pPr>
        <w:ind w:right="95"/>
        <w:jc w:val="both"/>
        <w:rPr>
          <w:rFonts w:ascii="Times New Roman" w:hAnsi="Times New Roman" w:cs="Times New Roman"/>
          <w:sz w:val="24"/>
          <w:lang w:val="en-US"/>
        </w:rPr>
      </w:pPr>
      <w:proofErr w:type="gramStart"/>
      <w:r>
        <w:rPr>
          <w:rFonts w:ascii="Times New Roman" w:hAnsi="Times New Roman" w:cs="Times New Roman"/>
          <w:b/>
          <w:sz w:val="24"/>
          <w:lang w:val="en-US"/>
        </w:rPr>
        <w:t>Conclusion :</w:t>
      </w:r>
      <w:proofErr w:type="gramEnd"/>
      <w:r>
        <w:rPr>
          <w:rFonts w:ascii="Times New Roman" w:hAnsi="Times New Roman" w:cs="Times New Roman"/>
          <w:b/>
          <w:sz w:val="24"/>
          <w:lang w:val="en-US"/>
        </w:rPr>
        <w:t xml:space="preserve"> </w:t>
      </w:r>
      <w:r>
        <w:rPr>
          <w:rFonts w:ascii="Times New Roman" w:hAnsi="Times New Roman" w:cs="Times New Roman"/>
          <w:sz w:val="24"/>
          <w:lang w:val="en-US"/>
        </w:rPr>
        <w:t>It has been concluded from the study that a majority of  the farmers had adopted Inorganic farming ,Agri-</w:t>
      </w:r>
      <w:proofErr w:type="spellStart"/>
      <w:r>
        <w:rPr>
          <w:rFonts w:ascii="Times New Roman" w:hAnsi="Times New Roman" w:cs="Times New Roman"/>
          <w:sz w:val="24"/>
          <w:lang w:val="en-US"/>
        </w:rPr>
        <w:t>Horti</w:t>
      </w:r>
      <w:proofErr w:type="spellEnd"/>
      <w:r>
        <w:rPr>
          <w:rFonts w:ascii="Times New Roman" w:hAnsi="Times New Roman" w:cs="Times New Roman"/>
          <w:sz w:val="24"/>
          <w:lang w:val="en-US"/>
        </w:rPr>
        <w:t xml:space="preserve">-Silviculture  as an </w:t>
      </w:r>
      <w:proofErr w:type="spellStart"/>
      <w:r>
        <w:rPr>
          <w:rFonts w:ascii="Times New Roman" w:hAnsi="Times New Roman" w:cs="Times New Roman"/>
          <w:sz w:val="24"/>
          <w:lang w:val="en-US"/>
        </w:rPr>
        <w:t>agro</w:t>
      </w:r>
      <w:proofErr w:type="spellEnd"/>
      <w:r>
        <w:rPr>
          <w:rFonts w:ascii="Times New Roman" w:hAnsi="Times New Roman" w:cs="Times New Roman"/>
          <w:sz w:val="24"/>
          <w:lang w:val="en-US"/>
        </w:rPr>
        <w:t>-forestry system and sold their  produce through the middleman. Lack of awareness about government policies, lack of tech</w:t>
      </w:r>
      <w:r>
        <w:rPr>
          <w:rFonts w:ascii="Times New Roman" w:hAnsi="Times New Roman" w:cs="Times New Roman"/>
          <w:sz w:val="24"/>
          <w:lang w:val="en-US"/>
        </w:rPr>
        <w:t>nical guidance, Marketing and storage facilities etc. were the major problems faced by them. Hence, the study recommends implementation of market intervention schemes and awareness among the farmers beside motivating them to adopt solar fencing mechanism.</w:t>
      </w:r>
    </w:p>
    <w:p w14:paraId="60C6BA88" w14:textId="77777777" w:rsidR="00341D4F" w:rsidRDefault="00AC4930">
      <w:pPr>
        <w:ind w:right="95"/>
        <w:jc w:val="both"/>
        <w:rPr>
          <w:rFonts w:ascii="Times New Roman" w:hAnsi="Times New Roman" w:cs="Times New Roman"/>
          <w:b/>
          <w:sz w:val="24"/>
        </w:rPr>
      </w:pPr>
      <w:r>
        <w:rPr>
          <w:rFonts w:ascii="Times New Roman" w:hAnsi="Times New Roman" w:cs="Times New Roman"/>
          <w:b/>
          <w:sz w:val="24"/>
        </w:rPr>
        <w:t>References:</w:t>
      </w:r>
    </w:p>
    <w:p w14:paraId="42EEEE83" w14:textId="77777777" w:rsidR="00341D4F" w:rsidRDefault="00AC4930">
      <w:pPr>
        <w:ind w:right="95"/>
        <w:jc w:val="both"/>
        <w:rPr>
          <w:rFonts w:ascii="Times New Roman" w:hAnsi="Times New Roman" w:cs="Times New Roman"/>
          <w:b/>
          <w:sz w:val="24"/>
        </w:rPr>
      </w:pPr>
      <w:proofErr w:type="spellStart"/>
      <w:r>
        <w:rPr>
          <w:rFonts w:ascii="Times New Roman" w:hAnsi="Times New Roman" w:cs="Times New Roman"/>
          <w:sz w:val="24"/>
        </w:rPr>
        <w:t>Asmatoddin</w:t>
      </w:r>
      <w:proofErr w:type="spellEnd"/>
      <w:r>
        <w:rPr>
          <w:rFonts w:ascii="Times New Roman" w:hAnsi="Times New Roman" w:cs="Times New Roman"/>
          <w:sz w:val="24"/>
        </w:rPr>
        <w:t xml:space="preserve"> M, </w:t>
      </w:r>
      <w:proofErr w:type="spellStart"/>
      <w:r>
        <w:rPr>
          <w:rFonts w:ascii="Times New Roman" w:hAnsi="Times New Roman" w:cs="Times New Roman"/>
          <w:sz w:val="24"/>
        </w:rPr>
        <w:t>Maske</w:t>
      </w:r>
      <w:proofErr w:type="spellEnd"/>
      <w:r>
        <w:rPr>
          <w:rFonts w:ascii="Times New Roman" w:hAnsi="Times New Roman" w:cs="Times New Roman"/>
          <w:sz w:val="24"/>
        </w:rPr>
        <w:t xml:space="preserve">, </w:t>
      </w:r>
      <w:proofErr w:type="gramStart"/>
      <w:r>
        <w:rPr>
          <w:rFonts w:ascii="Times New Roman" w:hAnsi="Times New Roman" w:cs="Times New Roman"/>
          <w:sz w:val="24"/>
        </w:rPr>
        <w:t>V.S</w:t>
      </w:r>
      <w:proofErr w:type="gramEnd"/>
      <w:r>
        <w:rPr>
          <w:rFonts w:ascii="Times New Roman" w:hAnsi="Times New Roman" w:cs="Times New Roman"/>
          <w:sz w:val="24"/>
        </w:rPr>
        <w:t xml:space="preserve">, </w:t>
      </w:r>
      <w:proofErr w:type="spellStart"/>
      <w:r>
        <w:rPr>
          <w:rFonts w:ascii="Times New Roman" w:hAnsi="Times New Roman" w:cs="Times New Roman"/>
          <w:sz w:val="24"/>
        </w:rPr>
        <w:t>Ghulghule</w:t>
      </w:r>
      <w:proofErr w:type="spellEnd"/>
      <w:r>
        <w:rPr>
          <w:rFonts w:ascii="Times New Roman" w:hAnsi="Times New Roman" w:cs="Times New Roman"/>
          <w:sz w:val="24"/>
        </w:rPr>
        <w:t xml:space="preserve">, J.N and </w:t>
      </w:r>
      <w:proofErr w:type="spellStart"/>
      <w:r>
        <w:rPr>
          <w:rFonts w:ascii="Times New Roman" w:hAnsi="Times New Roman" w:cs="Times New Roman"/>
          <w:sz w:val="24"/>
        </w:rPr>
        <w:t>Tawale</w:t>
      </w:r>
      <w:proofErr w:type="spellEnd"/>
      <w:r>
        <w:rPr>
          <w:rFonts w:ascii="Times New Roman" w:hAnsi="Times New Roman" w:cs="Times New Roman"/>
          <w:sz w:val="24"/>
        </w:rPr>
        <w:t xml:space="preserve">, J.B. (2009).Socio-economic status             of tomato producers in western Maharashtra . </w:t>
      </w:r>
      <w:r>
        <w:rPr>
          <w:rFonts w:ascii="Times New Roman" w:hAnsi="Times New Roman" w:cs="Times New Roman"/>
          <w:b/>
          <w:sz w:val="24"/>
        </w:rPr>
        <w:t>International Journal of Commerce and Business Management .2:18-20</w:t>
      </w:r>
    </w:p>
    <w:p w14:paraId="63410223" w14:textId="77777777" w:rsidR="00341D4F" w:rsidRDefault="00341D4F">
      <w:pPr>
        <w:ind w:right="95"/>
        <w:jc w:val="both"/>
        <w:rPr>
          <w:rFonts w:ascii="Times New Roman" w:hAnsi="Times New Roman" w:cs="Times New Roman"/>
          <w:b/>
          <w:sz w:val="24"/>
        </w:rPr>
      </w:pPr>
    </w:p>
    <w:p w14:paraId="4FFBDDCB" w14:textId="77777777" w:rsidR="00341D4F" w:rsidRDefault="00AC4930">
      <w:pPr>
        <w:ind w:left="284" w:right="96" w:hanging="284"/>
        <w:jc w:val="both"/>
        <w:rPr>
          <w:rFonts w:ascii="Times New Roman" w:hAnsi="Times New Roman" w:cs="Times New Roman"/>
          <w:b/>
          <w:sz w:val="24"/>
        </w:rPr>
      </w:pPr>
      <w:proofErr w:type="spellStart"/>
      <w:r>
        <w:rPr>
          <w:rFonts w:ascii="Times New Roman" w:hAnsi="Times New Roman" w:cs="Times New Roman"/>
          <w:sz w:val="24"/>
        </w:rPr>
        <w:t>Kotnala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A;Singhal</w:t>
      </w:r>
      <w:proofErr w:type="gramEnd"/>
      <w:r>
        <w:rPr>
          <w:rFonts w:ascii="Times New Roman" w:hAnsi="Times New Roman" w:cs="Times New Roman"/>
          <w:sz w:val="24"/>
        </w:rPr>
        <w:t>,AK</w:t>
      </w:r>
      <w:proofErr w:type="spellEnd"/>
      <w:r>
        <w:rPr>
          <w:rFonts w:ascii="Times New Roman" w:hAnsi="Times New Roman" w:cs="Times New Roman"/>
          <w:sz w:val="24"/>
        </w:rPr>
        <w:t xml:space="preserve"> and Dubey </w:t>
      </w:r>
      <w:r>
        <w:rPr>
          <w:rFonts w:ascii="Times New Roman" w:hAnsi="Times New Roman" w:cs="Times New Roman"/>
          <w:sz w:val="24"/>
        </w:rPr>
        <w:t xml:space="preserve"> LR (2013).Marketing of major vegetables in </w:t>
      </w:r>
      <w:proofErr w:type="spellStart"/>
      <w:r>
        <w:rPr>
          <w:rFonts w:ascii="Times New Roman" w:hAnsi="Times New Roman" w:cs="Times New Roman"/>
          <w:sz w:val="24"/>
        </w:rPr>
        <w:t>Nanital</w:t>
      </w:r>
      <w:proofErr w:type="spellEnd"/>
      <w:r>
        <w:rPr>
          <w:rFonts w:ascii="Times New Roman" w:hAnsi="Times New Roman" w:cs="Times New Roman"/>
          <w:sz w:val="24"/>
        </w:rPr>
        <w:t xml:space="preserve"> district of </w:t>
      </w:r>
      <w:proofErr w:type="spellStart"/>
      <w:r>
        <w:rPr>
          <w:rFonts w:ascii="Times New Roman" w:hAnsi="Times New Roman" w:cs="Times New Roman"/>
          <w:sz w:val="24"/>
        </w:rPr>
        <w:t>Uttrakhand</w:t>
      </w:r>
      <w:proofErr w:type="spellEnd"/>
      <w:r>
        <w:rPr>
          <w:rFonts w:ascii="Times New Roman" w:hAnsi="Times New Roman" w:cs="Times New Roman"/>
          <w:sz w:val="24"/>
        </w:rPr>
        <w:t xml:space="preserve"> </w:t>
      </w:r>
      <w:r>
        <w:rPr>
          <w:rFonts w:ascii="Times New Roman" w:hAnsi="Times New Roman" w:cs="Times New Roman"/>
          <w:b/>
          <w:sz w:val="24"/>
        </w:rPr>
        <w:t>.Indian Journal of Agricultural Marketing 27:181-89.</w:t>
      </w:r>
    </w:p>
    <w:p w14:paraId="0C788FDD" w14:textId="77777777" w:rsidR="00341D4F" w:rsidRDefault="00AC4930">
      <w:pPr>
        <w:ind w:left="284" w:right="96" w:hanging="284"/>
        <w:jc w:val="both"/>
        <w:rPr>
          <w:rFonts w:ascii="Times New Roman" w:hAnsi="Times New Roman" w:cs="Times New Roman"/>
          <w:sz w:val="24"/>
        </w:rPr>
      </w:pPr>
      <w:proofErr w:type="gramStart"/>
      <w:r>
        <w:rPr>
          <w:rFonts w:ascii="Times New Roman" w:hAnsi="Times New Roman" w:cs="Times New Roman"/>
          <w:sz w:val="24"/>
        </w:rPr>
        <w:t>Mishra ,</w:t>
      </w:r>
      <w:proofErr w:type="gramEnd"/>
      <w:r>
        <w:rPr>
          <w:rFonts w:ascii="Times New Roman" w:hAnsi="Times New Roman" w:cs="Times New Roman"/>
          <w:sz w:val="24"/>
        </w:rPr>
        <w:t xml:space="preserve"> D and Kalyan ,G. (2015). Socio-economic profile of vegetable </w:t>
      </w:r>
      <w:proofErr w:type="gramStart"/>
      <w:r>
        <w:rPr>
          <w:rFonts w:ascii="Times New Roman" w:hAnsi="Times New Roman" w:cs="Times New Roman"/>
          <w:sz w:val="24"/>
        </w:rPr>
        <w:t>farmers  in</w:t>
      </w:r>
      <w:proofErr w:type="gramEnd"/>
      <w:r>
        <w:rPr>
          <w:rFonts w:ascii="Times New Roman" w:hAnsi="Times New Roman" w:cs="Times New Roman"/>
          <w:sz w:val="24"/>
        </w:rPr>
        <w:t xml:space="preserve"> eastern Uttar Pradesh </w:t>
      </w:r>
      <w:r>
        <w:rPr>
          <w:rFonts w:ascii="Times New Roman" w:hAnsi="Times New Roman" w:cs="Times New Roman"/>
          <w:b/>
          <w:sz w:val="24"/>
        </w:rPr>
        <w:t>. Indian Journal of Agri</w:t>
      </w:r>
      <w:r>
        <w:rPr>
          <w:rFonts w:ascii="Times New Roman" w:hAnsi="Times New Roman" w:cs="Times New Roman"/>
          <w:b/>
          <w:sz w:val="24"/>
        </w:rPr>
        <w:t>culture and Allied Sciences 1:25-28</w:t>
      </w:r>
    </w:p>
    <w:p w14:paraId="0833BFF8" w14:textId="77777777" w:rsidR="00341D4F" w:rsidRDefault="00AC4930">
      <w:pPr>
        <w:ind w:left="284" w:right="96" w:hanging="284"/>
        <w:jc w:val="both"/>
        <w:rPr>
          <w:rFonts w:ascii="Times New Roman" w:hAnsi="Times New Roman" w:cs="Times New Roman"/>
          <w:b/>
          <w:sz w:val="24"/>
        </w:rPr>
      </w:pPr>
      <w:proofErr w:type="spellStart"/>
      <w:proofErr w:type="gramStart"/>
      <w:r>
        <w:rPr>
          <w:rFonts w:ascii="Times New Roman" w:hAnsi="Times New Roman" w:cs="Times New Roman"/>
          <w:sz w:val="24"/>
        </w:rPr>
        <w:t>Ramchari</w:t>
      </w:r>
      <w:proofErr w:type="spellEnd"/>
      <w:r>
        <w:rPr>
          <w:rFonts w:ascii="Times New Roman" w:hAnsi="Times New Roman" w:cs="Times New Roman"/>
          <w:sz w:val="24"/>
        </w:rPr>
        <w:t xml:space="preserve"> ,KV</w:t>
      </w:r>
      <w:proofErr w:type="gramEnd"/>
      <w:r>
        <w:rPr>
          <w:rFonts w:ascii="Times New Roman" w:hAnsi="Times New Roman" w:cs="Times New Roman"/>
          <w:sz w:val="24"/>
        </w:rPr>
        <w:t xml:space="preserve"> Dubey ,MK Sharma , Asutosh and Suryavanshi Deepali (2016). Technological gap among pea growers in Jabalpur district of M.P, India</w:t>
      </w:r>
      <w:r>
        <w:rPr>
          <w:rFonts w:ascii="Times New Roman" w:hAnsi="Times New Roman" w:cs="Times New Roman"/>
          <w:b/>
          <w:sz w:val="24"/>
        </w:rPr>
        <w:t>. International Journal of Agricultural Sciences. 8:2096-2098</w:t>
      </w:r>
    </w:p>
    <w:p w14:paraId="445846CA" w14:textId="77777777" w:rsidR="00341D4F" w:rsidRDefault="00AC4930">
      <w:pPr>
        <w:ind w:left="284" w:right="96" w:hanging="284"/>
        <w:jc w:val="both"/>
        <w:rPr>
          <w:rFonts w:ascii="Times New Roman" w:hAnsi="Times New Roman" w:cs="Times New Roman"/>
          <w:b/>
          <w:sz w:val="24"/>
        </w:rPr>
      </w:pPr>
      <w:r>
        <w:rPr>
          <w:rFonts w:ascii="Times New Roman" w:hAnsi="Times New Roman" w:cs="Times New Roman"/>
          <w:sz w:val="24"/>
        </w:rPr>
        <w:t xml:space="preserve">Saxena, KK. </w:t>
      </w:r>
      <w:proofErr w:type="gramStart"/>
      <w:r>
        <w:rPr>
          <w:rFonts w:ascii="Times New Roman" w:hAnsi="Times New Roman" w:cs="Times New Roman"/>
          <w:sz w:val="24"/>
        </w:rPr>
        <w:t xml:space="preserve">and </w:t>
      </w:r>
      <w:r>
        <w:rPr>
          <w:rFonts w:ascii="Times New Roman" w:hAnsi="Times New Roman" w:cs="Times New Roman"/>
          <w:sz w:val="24"/>
        </w:rPr>
        <w:t xml:space="preserve"> Singh</w:t>
      </w:r>
      <w:proofErr w:type="gramEnd"/>
      <w:r>
        <w:rPr>
          <w:rFonts w:ascii="Times New Roman" w:hAnsi="Times New Roman" w:cs="Times New Roman"/>
          <w:sz w:val="24"/>
        </w:rPr>
        <w:t xml:space="preserve">, RL. (2000) adoption of organic farming practices by farmers of Malwa region of </w:t>
      </w:r>
      <w:proofErr w:type="gramStart"/>
      <w:r>
        <w:rPr>
          <w:rFonts w:ascii="Times New Roman" w:hAnsi="Times New Roman" w:cs="Times New Roman"/>
          <w:sz w:val="24"/>
        </w:rPr>
        <w:t>M.P .</w:t>
      </w:r>
      <w:proofErr w:type="gramEnd"/>
      <w:r>
        <w:rPr>
          <w:rFonts w:ascii="Times New Roman" w:hAnsi="Times New Roman" w:cs="Times New Roman"/>
          <w:sz w:val="24"/>
        </w:rPr>
        <w:t xml:space="preserve"> </w:t>
      </w:r>
      <w:r>
        <w:rPr>
          <w:rFonts w:ascii="Times New Roman" w:hAnsi="Times New Roman" w:cs="Times New Roman"/>
          <w:b/>
          <w:sz w:val="24"/>
        </w:rPr>
        <w:t xml:space="preserve">Maharashtra Journal of Agricultural </w:t>
      </w:r>
      <w:proofErr w:type="gramStart"/>
      <w:r>
        <w:rPr>
          <w:rFonts w:ascii="Times New Roman" w:hAnsi="Times New Roman" w:cs="Times New Roman"/>
          <w:b/>
          <w:sz w:val="24"/>
        </w:rPr>
        <w:t>Economics .</w:t>
      </w:r>
      <w:proofErr w:type="gramEnd"/>
      <w:r>
        <w:rPr>
          <w:rFonts w:ascii="Times New Roman" w:hAnsi="Times New Roman" w:cs="Times New Roman"/>
          <w:b/>
          <w:sz w:val="24"/>
        </w:rPr>
        <w:t xml:space="preserve">  19:53-58 </w:t>
      </w:r>
    </w:p>
    <w:p w14:paraId="09A087FB" w14:textId="77777777" w:rsidR="00341D4F" w:rsidRDefault="00AC4930">
      <w:pPr>
        <w:ind w:left="284" w:right="96" w:hanging="284"/>
        <w:jc w:val="both"/>
        <w:rPr>
          <w:rFonts w:ascii="Times New Roman" w:hAnsi="Times New Roman" w:cs="Times New Roman"/>
          <w:b/>
          <w:sz w:val="24"/>
        </w:rPr>
      </w:pPr>
      <w:r>
        <w:rPr>
          <w:rFonts w:ascii="Times New Roman" w:hAnsi="Times New Roman" w:cs="Times New Roman"/>
          <w:sz w:val="24"/>
        </w:rPr>
        <w:t xml:space="preserve">Sunil </w:t>
      </w:r>
      <w:proofErr w:type="gramStart"/>
      <w:r>
        <w:rPr>
          <w:rFonts w:ascii="Times New Roman" w:hAnsi="Times New Roman" w:cs="Times New Roman"/>
          <w:sz w:val="24"/>
        </w:rPr>
        <w:t>Kumar ,</w:t>
      </w:r>
      <w:proofErr w:type="gramEnd"/>
      <w:r>
        <w:rPr>
          <w:rFonts w:ascii="Times New Roman" w:hAnsi="Times New Roman" w:cs="Times New Roman"/>
          <w:sz w:val="24"/>
        </w:rPr>
        <w:t xml:space="preserve"> GM., </w:t>
      </w:r>
      <w:proofErr w:type="spellStart"/>
      <w:r>
        <w:rPr>
          <w:rFonts w:ascii="Times New Roman" w:hAnsi="Times New Roman" w:cs="Times New Roman"/>
          <w:sz w:val="24"/>
        </w:rPr>
        <w:t>Angadi</w:t>
      </w:r>
      <w:proofErr w:type="spellEnd"/>
      <w:r>
        <w:rPr>
          <w:rFonts w:ascii="Times New Roman" w:hAnsi="Times New Roman" w:cs="Times New Roman"/>
          <w:sz w:val="24"/>
        </w:rPr>
        <w:t xml:space="preserve">  JG and </w:t>
      </w:r>
      <w:proofErr w:type="spellStart"/>
      <w:r>
        <w:rPr>
          <w:rFonts w:ascii="Times New Roman" w:hAnsi="Times New Roman" w:cs="Times New Roman"/>
          <w:sz w:val="24"/>
        </w:rPr>
        <w:t>Hirevenkanagouder</w:t>
      </w:r>
      <w:proofErr w:type="spellEnd"/>
      <w:r>
        <w:rPr>
          <w:rFonts w:ascii="Times New Roman" w:hAnsi="Times New Roman" w:cs="Times New Roman"/>
          <w:sz w:val="24"/>
        </w:rPr>
        <w:t xml:space="preserve">  LV</w:t>
      </w:r>
      <w:r>
        <w:rPr>
          <w:rFonts w:ascii="Times New Roman" w:hAnsi="Times New Roman" w:cs="Times New Roman"/>
          <w:sz w:val="24"/>
        </w:rPr>
        <w:t xml:space="preserve"> (2010). Adoption of cultivation and post- harvest technology of tomato by farmers</w:t>
      </w:r>
      <w:r>
        <w:rPr>
          <w:rFonts w:ascii="Times New Roman" w:hAnsi="Times New Roman" w:cs="Times New Roman"/>
          <w:b/>
          <w:sz w:val="24"/>
        </w:rPr>
        <w:t>. Karnataka Journal of Agricultural Sciences 19:76-79</w:t>
      </w:r>
    </w:p>
    <w:p w14:paraId="6E8D5E6E" w14:textId="77777777" w:rsidR="00341D4F" w:rsidRDefault="00AC4930">
      <w:pPr>
        <w:ind w:left="284" w:right="96" w:hanging="284"/>
        <w:jc w:val="both"/>
        <w:rPr>
          <w:rFonts w:ascii="Times New Roman" w:hAnsi="Times New Roman" w:cs="Times New Roman"/>
          <w:b/>
          <w:sz w:val="24"/>
        </w:rPr>
      </w:pPr>
      <w:r>
        <w:rPr>
          <w:rFonts w:ascii="Times New Roman" w:hAnsi="Times New Roman" w:cs="Times New Roman"/>
          <w:sz w:val="24"/>
        </w:rPr>
        <w:t>Suresh, H. (2001</w:t>
      </w:r>
      <w:proofErr w:type="gramStart"/>
      <w:r>
        <w:rPr>
          <w:rFonts w:ascii="Times New Roman" w:hAnsi="Times New Roman" w:cs="Times New Roman"/>
          <w:sz w:val="24"/>
        </w:rPr>
        <w:t>) .</w:t>
      </w:r>
      <w:proofErr w:type="gramEnd"/>
      <w:r>
        <w:rPr>
          <w:rFonts w:ascii="Times New Roman" w:hAnsi="Times New Roman" w:cs="Times New Roman"/>
          <w:sz w:val="24"/>
        </w:rPr>
        <w:t xml:space="preserve"> Performance of organic farming in </w:t>
      </w:r>
      <w:proofErr w:type="spellStart"/>
      <w:r>
        <w:rPr>
          <w:rFonts w:ascii="Times New Roman" w:hAnsi="Times New Roman" w:cs="Times New Roman"/>
          <w:sz w:val="24"/>
        </w:rPr>
        <w:t>Shimoga</w:t>
      </w:r>
      <w:proofErr w:type="spellEnd"/>
      <w:r>
        <w:rPr>
          <w:rFonts w:ascii="Times New Roman" w:hAnsi="Times New Roman" w:cs="Times New Roman"/>
          <w:sz w:val="24"/>
        </w:rPr>
        <w:t xml:space="preserve"> district of </w:t>
      </w:r>
      <w:proofErr w:type="spellStart"/>
      <w:r>
        <w:rPr>
          <w:rFonts w:ascii="Times New Roman" w:hAnsi="Times New Roman" w:cs="Times New Roman"/>
          <w:sz w:val="24"/>
        </w:rPr>
        <w:t>Karnatka</w:t>
      </w:r>
      <w:proofErr w:type="spellEnd"/>
      <w:r>
        <w:rPr>
          <w:rFonts w:ascii="Times New Roman" w:hAnsi="Times New Roman" w:cs="Times New Roman"/>
          <w:sz w:val="24"/>
        </w:rPr>
        <w:t xml:space="preserve"> –An Economic </w:t>
      </w:r>
      <w:proofErr w:type="gramStart"/>
      <w:r>
        <w:rPr>
          <w:rFonts w:ascii="Times New Roman" w:hAnsi="Times New Roman" w:cs="Times New Roman"/>
          <w:sz w:val="24"/>
        </w:rPr>
        <w:t>Analysis ,</w:t>
      </w:r>
      <w:proofErr w:type="gramEnd"/>
      <w:r>
        <w:rPr>
          <w:rFonts w:ascii="Times New Roman" w:hAnsi="Times New Roman" w:cs="Times New Roman"/>
          <w:sz w:val="24"/>
        </w:rPr>
        <w:t xml:space="preserve"> M.S.C (Agri.)</w:t>
      </w:r>
      <w:r>
        <w:rPr>
          <w:rFonts w:ascii="Times New Roman" w:hAnsi="Times New Roman" w:cs="Times New Roman"/>
          <w:sz w:val="24"/>
        </w:rPr>
        <w:t xml:space="preserve"> thesis, </w:t>
      </w:r>
      <w:r>
        <w:rPr>
          <w:rFonts w:ascii="Times New Roman" w:hAnsi="Times New Roman" w:cs="Times New Roman"/>
          <w:b/>
          <w:sz w:val="24"/>
        </w:rPr>
        <w:t>University of Agricultural Sciences, Dharwad (</w:t>
      </w:r>
      <w:proofErr w:type="spellStart"/>
      <w:r>
        <w:rPr>
          <w:rFonts w:ascii="Times New Roman" w:hAnsi="Times New Roman" w:cs="Times New Roman"/>
          <w:b/>
          <w:sz w:val="24"/>
        </w:rPr>
        <w:t>Karnatka</w:t>
      </w:r>
      <w:proofErr w:type="spellEnd"/>
      <w:r>
        <w:rPr>
          <w:rFonts w:ascii="Times New Roman" w:hAnsi="Times New Roman" w:cs="Times New Roman"/>
          <w:b/>
          <w:sz w:val="24"/>
        </w:rPr>
        <w:t>).</w:t>
      </w:r>
    </w:p>
    <w:p w14:paraId="406C8F48" w14:textId="77777777" w:rsidR="00341D4F" w:rsidRDefault="00AC4930">
      <w:pPr>
        <w:ind w:right="95"/>
        <w:jc w:val="both"/>
        <w:rPr>
          <w:rFonts w:ascii="Times New Roman" w:hAnsi="Times New Roman" w:cs="Times New Roman"/>
          <w:sz w:val="24"/>
        </w:rPr>
      </w:pPr>
      <w:r>
        <w:rPr>
          <w:rFonts w:ascii="Times New Roman" w:hAnsi="Times New Roman" w:cs="Times New Roman"/>
          <w:sz w:val="24"/>
        </w:rPr>
        <w:t xml:space="preserve">               </w:t>
      </w:r>
    </w:p>
    <w:p w14:paraId="1FC19799" w14:textId="77777777" w:rsidR="00341D4F" w:rsidRDefault="00341D4F">
      <w:pPr>
        <w:ind w:right="95"/>
        <w:jc w:val="both"/>
        <w:rPr>
          <w:rFonts w:ascii="Times New Roman" w:hAnsi="Times New Roman" w:cs="Times New Roman"/>
          <w:sz w:val="24"/>
        </w:rPr>
      </w:pPr>
    </w:p>
    <w:p w14:paraId="60E18546" w14:textId="77777777" w:rsidR="00341D4F" w:rsidRDefault="00341D4F">
      <w:pPr>
        <w:ind w:right="95"/>
        <w:jc w:val="both"/>
        <w:rPr>
          <w:rFonts w:ascii="Times New Roman" w:hAnsi="Times New Roman" w:cs="Times New Roman"/>
          <w:sz w:val="24"/>
        </w:rPr>
      </w:pPr>
    </w:p>
    <w:sectPr w:rsidR="00341D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8FCE" w14:textId="77777777" w:rsidR="00AC4930" w:rsidRDefault="00AC4930" w:rsidP="00835A27">
      <w:pPr>
        <w:spacing w:after="0" w:line="240" w:lineRule="auto"/>
      </w:pPr>
      <w:r>
        <w:separator/>
      </w:r>
    </w:p>
  </w:endnote>
  <w:endnote w:type="continuationSeparator" w:id="0">
    <w:p w14:paraId="625953E0" w14:textId="77777777" w:rsidR="00AC4930" w:rsidRDefault="00AC4930" w:rsidP="0083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6DAC" w14:textId="77777777" w:rsidR="00835A27" w:rsidRDefault="0083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D4AE" w14:textId="77777777" w:rsidR="00835A27" w:rsidRDefault="00835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FA38" w14:textId="77777777" w:rsidR="00835A27" w:rsidRDefault="0083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06565" w14:textId="77777777" w:rsidR="00AC4930" w:rsidRDefault="00AC4930" w:rsidP="00835A27">
      <w:pPr>
        <w:spacing w:after="0" w:line="240" w:lineRule="auto"/>
      </w:pPr>
      <w:r>
        <w:separator/>
      </w:r>
    </w:p>
  </w:footnote>
  <w:footnote w:type="continuationSeparator" w:id="0">
    <w:p w14:paraId="3E836A57" w14:textId="77777777" w:rsidR="00AC4930" w:rsidRDefault="00AC4930" w:rsidP="0083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91E7" w14:textId="3A593E34" w:rsidR="00835A27" w:rsidRDefault="00835A27">
    <w:pPr>
      <w:pStyle w:val="Header"/>
    </w:pPr>
    <w:r>
      <w:rPr>
        <w:noProof/>
      </w:rPr>
      <w:pict w14:anchorId="3591E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65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D8F1" w14:textId="47B45E46" w:rsidR="00835A27" w:rsidRDefault="00835A27">
    <w:pPr>
      <w:pStyle w:val="Header"/>
    </w:pPr>
    <w:r>
      <w:rPr>
        <w:noProof/>
      </w:rPr>
      <w:pict w14:anchorId="73A97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65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E7C0" w14:textId="2A837F31" w:rsidR="00835A27" w:rsidRDefault="00835A27">
    <w:pPr>
      <w:pStyle w:val="Header"/>
    </w:pPr>
    <w:r>
      <w:rPr>
        <w:noProof/>
      </w:rPr>
      <w:pict w14:anchorId="486A2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65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CCA186"/>
    <w:lvl w:ilvl="0" w:tplc="266A1B54">
      <w:start w:val="2"/>
      <w:numFmt w:val="decimal"/>
      <w:lvlText w:val="%1."/>
      <w:lvlJc w:val="left"/>
      <w:pPr>
        <w:tabs>
          <w:tab w:val="left" w:pos="720"/>
        </w:tabs>
        <w:ind w:left="720" w:hanging="360"/>
      </w:pPr>
    </w:lvl>
    <w:lvl w:ilvl="1" w:tplc="B43601BE" w:tentative="1">
      <w:start w:val="1"/>
      <w:numFmt w:val="decimal"/>
      <w:lvlText w:val="%2."/>
      <w:lvlJc w:val="left"/>
      <w:pPr>
        <w:tabs>
          <w:tab w:val="left" w:pos="1440"/>
        </w:tabs>
        <w:ind w:left="1440" w:hanging="360"/>
      </w:pPr>
    </w:lvl>
    <w:lvl w:ilvl="2" w:tplc="592C83B6" w:tentative="1">
      <w:start w:val="1"/>
      <w:numFmt w:val="decimal"/>
      <w:lvlText w:val="%3."/>
      <w:lvlJc w:val="left"/>
      <w:pPr>
        <w:tabs>
          <w:tab w:val="left" w:pos="2160"/>
        </w:tabs>
        <w:ind w:left="2160" w:hanging="360"/>
      </w:pPr>
    </w:lvl>
    <w:lvl w:ilvl="3" w:tplc="63A41FB2" w:tentative="1">
      <w:start w:val="1"/>
      <w:numFmt w:val="decimal"/>
      <w:lvlText w:val="%4."/>
      <w:lvlJc w:val="left"/>
      <w:pPr>
        <w:tabs>
          <w:tab w:val="left" w:pos="2880"/>
        </w:tabs>
        <w:ind w:left="2880" w:hanging="360"/>
      </w:pPr>
    </w:lvl>
    <w:lvl w:ilvl="4" w:tplc="4D6CAE2A" w:tentative="1">
      <w:start w:val="1"/>
      <w:numFmt w:val="decimal"/>
      <w:lvlText w:val="%5."/>
      <w:lvlJc w:val="left"/>
      <w:pPr>
        <w:tabs>
          <w:tab w:val="left" w:pos="3600"/>
        </w:tabs>
        <w:ind w:left="3600" w:hanging="360"/>
      </w:pPr>
    </w:lvl>
    <w:lvl w:ilvl="5" w:tplc="37123B76" w:tentative="1">
      <w:start w:val="1"/>
      <w:numFmt w:val="decimal"/>
      <w:lvlText w:val="%6."/>
      <w:lvlJc w:val="left"/>
      <w:pPr>
        <w:tabs>
          <w:tab w:val="left" w:pos="4320"/>
        </w:tabs>
        <w:ind w:left="4320" w:hanging="360"/>
      </w:pPr>
    </w:lvl>
    <w:lvl w:ilvl="6" w:tplc="7D8857EC" w:tentative="1">
      <w:start w:val="1"/>
      <w:numFmt w:val="decimal"/>
      <w:lvlText w:val="%7."/>
      <w:lvlJc w:val="left"/>
      <w:pPr>
        <w:tabs>
          <w:tab w:val="left" w:pos="5040"/>
        </w:tabs>
        <w:ind w:left="5040" w:hanging="360"/>
      </w:pPr>
    </w:lvl>
    <w:lvl w:ilvl="7" w:tplc="7024A01C" w:tentative="1">
      <w:start w:val="1"/>
      <w:numFmt w:val="decimal"/>
      <w:lvlText w:val="%8."/>
      <w:lvlJc w:val="left"/>
      <w:pPr>
        <w:tabs>
          <w:tab w:val="left" w:pos="5760"/>
        </w:tabs>
        <w:ind w:left="5760" w:hanging="360"/>
      </w:pPr>
    </w:lvl>
    <w:lvl w:ilvl="8" w:tplc="F0663D1C"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CE589848"/>
    <w:lvl w:ilvl="0" w:tplc="AEA80E40">
      <w:start w:val="1"/>
      <w:numFmt w:val="bullet"/>
      <w:lvlText w:val="•"/>
      <w:lvlJc w:val="left"/>
      <w:pPr>
        <w:tabs>
          <w:tab w:val="left" w:pos="720"/>
        </w:tabs>
        <w:ind w:left="720" w:hanging="360"/>
      </w:pPr>
      <w:rPr>
        <w:rFonts w:ascii="Arial" w:hAnsi="Arial" w:hint="default"/>
      </w:rPr>
    </w:lvl>
    <w:lvl w:ilvl="1" w:tplc="14C64148" w:tentative="1">
      <w:start w:val="1"/>
      <w:numFmt w:val="bullet"/>
      <w:lvlText w:val="•"/>
      <w:lvlJc w:val="left"/>
      <w:pPr>
        <w:tabs>
          <w:tab w:val="left" w:pos="1440"/>
        </w:tabs>
        <w:ind w:left="1440" w:hanging="360"/>
      </w:pPr>
      <w:rPr>
        <w:rFonts w:ascii="Arial" w:hAnsi="Arial" w:hint="default"/>
      </w:rPr>
    </w:lvl>
    <w:lvl w:ilvl="2" w:tplc="FB7EA490" w:tentative="1">
      <w:start w:val="1"/>
      <w:numFmt w:val="bullet"/>
      <w:lvlText w:val="•"/>
      <w:lvlJc w:val="left"/>
      <w:pPr>
        <w:tabs>
          <w:tab w:val="left" w:pos="2160"/>
        </w:tabs>
        <w:ind w:left="2160" w:hanging="360"/>
      </w:pPr>
      <w:rPr>
        <w:rFonts w:ascii="Arial" w:hAnsi="Arial" w:hint="default"/>
      </w:rPr>
    </w:lvl>
    <w:lvl w:ilvl="3" w:tplc="B888CB90" w:tentative="1">
      <w:start w:val="1"/>
      <w:numFmt w:val="bullet"/>
      <w:lvlText w:val="•"/>
      <w:lvlJc w:val="left"/>
      <w:pPr>
        <w:tabs>
          <w:tab w:val="left" w:pos="2880"/>
        </w:tabs>
        <w:ind w:left="2880" w:hanging="360"/>
      </w:pPr>
      <w:rPr>
        <w:rFonts w:ascii="Arial" w:hAnsi="Arial" w:hint="default"/>
      </w:rPr>
    </w:lvl>
    <w:lvl w:ilvl="4" w:tplc="F7924D6C" w:tentative="1">
      <w:start w:val="1"/>
      <w:numFmt w:val="bullet"/>
      <w:lvlText w:val="•"/>
      <w:lvlJc w:val="left"/>
      <w:pPr>
        <w:tabs>
          <w:tab w:val="left" w:pos="3600"/>
        </w:tabs>
        <w:ind w:left="3600" w:hanging="360"/>
      </w:pPr>
      <w:rPr>
        <w:rFonts w:ascii="Arial" w:hAnsi="Arial" w:hint="default"/>
      </w:rPr>
    </w:lvl>
    <w:lvl w:ilvl="5" w:tplc="75C8D67C" w:tentative="1">
      <w:start w:val="1"/>
      <w:numFmt w:val="bullet"/>
      <w:lvlText w:val="•"/>
      <w:lvlJc w:val="left"/>
      <w:pPr>
        <w:tabs>
          <w:tab w:val="left" w:pos="4320"/>
        </w:tabs>
        <w:ind w:left="4320" w:hanging="360"/>
      </w:pPr>
      <w:rPr>
        <w:rFonts w:ascii="Arial" w:hAnsi="Arial" w:hint="default"/>
      </w:rPr>
    </w:lvl>
    <w:lvl w:ilvl="6" w:tplc="FE7EC49E" w:tentative="1">
      <w:start w:val="1"/>
      <w:numFmt w:val="bullet"/>
      <w:lvlText w:val="•"/>
      <w:lvlJc w:val="left"/>
      <w:pPr>
        <w:tabs>
          <w:tab w:val="left" w:pos="5040"/>
        </w:tabs>
        <w:ind w:left="5040" w:hanging="360"/>
      </w:pPr>
      <w:rPr>
        <w:rFonts w:ascii="Arial" w:hAnsi="Arial" w:hint="default"/>
      </w:rPr>
    </w:lvl>
    <w:lvl w:ilvl="7" w:tplc="6C0ECFF8" w:tentative="1">
      <w:start w:val="1"/>
      <w:numFmt w:val="bullet"/>
      <w:lvlText w:val="•"/>
      <w:lvlJc w:val="left"/>
      <w:pPr>
        <w:tabs>
          <w:tab w:val="left" w:pos="5760"/>
        </w:tabs>
        <w:ind w:left="5760" w:hanging="360"/>
      </w:pPr>
      <w:rPr>
        <w:rFonts w:ascii="Arial" w:hAnsi="Arial" w:hint="default"/>
      </w:rPr>
    </w:lvl>
    <w:lvl w:ilvl="8" w:tplc="D5CC8EFE"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490CC4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1936B1E2"/>
    <w:lvl w:ilvl="0" w:tplc="FC84FEA2">
      <w:start w:val="1"/>
      <w:numFmt w:val="upperLetter"/>
      <w:lvlText w:val="(%1)"/>
      <w:lvlJc w:val="left"/>
      <w:pPr>
        <w:ind w:left="375" w:hanging="375"/>
      </w:pPr>
      <w:rPr>
        <w:rFonts w:hint="default"/>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4" w15:restartNumberingAfterBreak="0">
    <w:nsid w:val="00000005"/>
    <w:multiLevelType w:val="hybridMultilevel"/>
    <w:tmpl w:val="8FC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7E6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9E0CB9C"/>
    <w:lvl w:ilvl="0" w:tplc="BF8850FA">
      <w:start w:val="1"/>
      <w:numFmt w:val="decimal"/>
      <w:lvlText w:val="%1."/>
      <w:lvlJc w:val="left"/>
      <w:pPr>
        <w:tabs>
          <w:tab w:val="left" w:pos="720"/>
        </w:tabs>
        <w:ind w:left="720" w:hanging="360"/>
      </w:pPr>
    </w:lvl>
    <w:lvl w:ilvl="1" w:tplc="092E9F92" w:tentative="1">
      <w:start w:val="1"/>
      <w:numFmt w:val="decimal"/>
      <w:lvlText w:val="%2."/>
      <w:lvlJc w:val="left"/>
      <w:pPr>
        <w:tabs>
          <w:tab w:val="left" w:pos="1440"/>
        </w:tabs>
        <w:ind w:left="1440" w:hanging="360"/>
      </w:pPr>
    </w:lvl>
    <w:lvl w:ilvl="2" w:tplc="55E6D9EA" w:tentative="1">
      <w:start w:val="1"/>
      <w:numFmt w:val="decimal"/>
      <w:lvlText w:val="%3."/>
      <w:lvlJc w:val="left"/>
      <w:pPr>
        <w:tabs>
          <w:tab w:val="left" w:pos="2160"/>
        </w:tabs>
        <w:ind w:left="2160" w:hanging="360"/>
      </w:pPr>
    </w:lvl>
    <w:lvl w:ilvl="3" w:tplc="6CE4EC26" w:tentative="1">
      <w:start w:val="1"/>
      <w:numFmt w:val="decimal"/>
      <w:lvlText w:val="%4."/>
      <w:lvlJc w:val="left"/>
      <w:pPr>
        <w:tabs>
          <w:tab w:val="left" w:pos="2880"/>
        </w:tabs>
        <w:ind w:left="2880" w:hanging="360"/>
      </w:pPr>
    </w:lvl>
    <w:lvl w:ilvl="4" w:tplc="10665546" w:tentative="1">
      <w:start w:val="1"/>
      <w:numFmt w:val="decimal"/>
      <w:lvlText w:val="%5."/>
      <w:lvlJc w:val="left"/>
      <w:pPr>
        <w:tabs>
          <w:tab w:val="left" w:pos="3600"/>
        </w:tabs>
        <w:ind w:left="3600" w:hanging="360"/>
      </w:pPr>
    </w:lvl>
    <w:lvl w:ilvl="5" w:tplc="CA86F530" w:tentative="1">
      <w:start w:val="1"/>
      <w:numFmt w:val="decimal"/>
      <w:lvlText w:val="%6."/>
      <w:lvlJc w:val="left"/>
      <w:pPr>
        <w:tabs>
          <w:tab w:val="left" w:pos="4320"/>
        </w:tabs>
        <w:ind w:left="4320" w:hanging="360"/>
      </w:pPr>
    </w:lvl>
    <w:lvl w:ilvl="6" w:tplc="C8D6701C" w:tentative="1">
      <w:start w:val="1"/>
      <w:numFmt w:val="decimal"/>
      <w:lvlText w:val="%7."/>
      <w:lvlJc w:val="left"/>
      <w:pPr>
        <w:tabs>
          <w:tab w:val="left" w:pos="5040"/>
        </w:tabs>
        <w:ind w:left="5040" w:hanging="360"/>
      </w:pPr>
    </w:lvl>
    <w:lvl w:ilvl="7" w:tplc="3D6A8598" w:tentative="1">
      <w:start w:val="1"/>
      <w:numFmt w:val="decimal"/>
      <w:lvlText w:val="%8."/>
      <w:lvlJc w:val="left"/>
      <w:pPr>
        <w:tabs>
          <w:tab w:val="left" w:pos="5760"/>
        </w:tabs>
        <w:ind w:left="5760" w:hanging="360"/>
      </w:pPr>
    </w:lvl>
    <w:lvl w:ilvl="8" w:tplc="8DBE276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A27AAB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B91AAE0A"/>
    <w:lvl w:ilvl="0" w:tplc="27ECE6F2">
      <w:start w:val="1"/>
      <w:numFmt w:val="decimal"/>
      <w:lvlText w:val="%1."/>
      <w:lvlJc w:val="left"/>
      <w:pPr>
        <w:tabs>
          <w:tab w:val="left" w:pos="720"/>
        </w:tabs>
        <w:ind w:left="720" w:hanging="360"/>
      </w:pPr>
    </w:lvl>
    <w:lvl w:ilvl="1" w:tplc="7C704316" w:tentative="1">
      <w:start w:val="1"/>
      <w:numFmt w:val="decimal"/>
      <w:lvlText w:val="%2."/>
      <w:lvlJc w:val="left"/>
      <w:pPr>
        <w:tabs>
          <w:tab w:val="left" w:pos="1440"/>
        </w:tabs>
        <w:ind w:left="1440" w:hanging="360"/>
      </w:pPr>
    </w:lvl>
    <w:lvl w:ilvl="2" w:tplc="345E5978" w:tentative="1">
      <w:start w:val="1"/>
      <w:numFmt w:val="decimal"/>
      <w:lvlText w:val="%3."/>
      <w:lvlJc w:val="left"/>
      <w:pPr>
        <w:tabs>
          <w:tab w:val="left" w:pos="2160"/>
        </w:tabs>
        <w:ind w:left="2160" w:hanging="360"/>
      </w:pPr>
    </w:lvl>
    <w:lvl w:ilvl="3" w:tplc="D3F64284" w:tentative="1">
      <w:start w:val="1"/>
      <w:numFmt w:val="decimal"/>
      <w:lvlText w:val="%4."/>
      <w:lvlJc w:val="left"/>
      <w:pPr>
        <w:tabs>
          <w:tab w:val="left" w:pos="2880"/>
        </w:tabs>
        <w:ind w:left="2880" w:hanging="360"/>
      </w:pPr>
    </w:lvl>
    <w:lvl w:ilvl="4" w:tplc="11A8BAAA" w:tentative="1">
      <w:start w:val="1"/>
      <w:numFmt w:val="decimal"/>
      <w:lvlText w:val="%5."/>
      <w:lvlJc w:val="left"/>
      <w:pPr>
        <w:tabs>
          <w:tab w:val="left" w:pos="3600"/>
        </w:tabs>
        <w:ind w:left="3600" w:hanging="360"/>
      </w:pPr>
    </w:lvl>
    <w:lvl w:ilvl="5" w:tplc="9D7C1F92" w:tentative="1">
      <w:start w:val="1"/>
      <w:numFmt w:val="decimal"/>
      <w:lvlText w:val="%6."/>
      <w:lvlJc w:val="left"/>
      <w:pPr>
        <w:tabs>
          <w:tab w:val="left" w:pos="4320"/>
        </w:tabs>
        <w:ind w:left="4320" w:hanging="360"/>
      </w:pPr>
    </w:lvl>
    <w:lvl w:ilvl="6" w:tplc="98E62DF2" w:tentative="1">
      <w:start w:val="1"/>
      <w:numFmt w:val="decimal"/>
      <w:lvlText w:val="%7."/>
      <w:lvlJc w:val="left"/>
      <w:pPr>
        <w:tabs>
          <w:tab w:val="left" w:pos="5040"/>
        </w:tabs>
        <w:ind w:left="5040" w:hanging="360"/>
      </w:pPr>
    </w:lvl>
    <w:lvl w:ilvl="7" w:tplc="E1B097EE" w:tentative="1">
      <w:start w:val="1"/>
      <w:numFmt w:val="decimal"/>
      <w:lvlText w:val="%8."/>
      <w:lvlJc w:val="left"/>
      <w:pPr>
        <w:tabs>
          <w:tab w:val="left" w:pos="5760"/>
        </w:tabs>
        <w:ind w:left="5760" w:hanging="360"/>
      </w:pPr>
    </w:lvl>
    <w:lvl w:ilvl="8" w:tplc="3014FEC2"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86BEBB4C"/>
    <w:lvl w:ilvl="0" w:tplc="4009000F">
      <w:start w:val="1"/>
      <w:numFmt w:val="decimal"/>
      <w:lvlText w:val="%1."/>
      <w:lvlJc w:val="left"/>
      <w:pPr>
        <w:ind w:left="244" w:hanging="360"/>
      </w:pPr>
    </w:lvl>
    <w:lvl w:ilvl="1" w:tplc="40090019" w:tentative="1">
      <w:start w:val="1"/>
      <w:numFmt w:val="lowerLetter"/>
      <w:lvlText w:val="%2."/>
      <w:lvlJc w:val="left"/>
      <w:pPr>
        <w:ind w:left="964" w:hanging="360"/>
      </w:pPr>
    </w:lvl>
    <w:lvl w:ilvl="2" w:tplc="4009001B" w:tentative="1">
      <w:start w:val="1"/>
      <w:numFmt w:val="lowerRoman"/>
      <w:lvlText w:val="%3."/>
      <w:lvlJc w:val="right"/>
      <w:pPr>
        <w:ind w:left="1684" w:hanging="180"/>
      </w:pPr>
    </w:lvl>
    <w:lvl w:ilvl="3" w:tplc="4009000F" w:tentative="1">
      <w:start w:val="1"/>
      <w:numFmt w:val="decimal"/>
      <w:lvlText w:val="%4."/>
      <w:lvlJc w:val="left"/>
      <w:pPr>
        <w:ind w:left="2404" w:hanging="360"/>
      </w:pPr>
    </w:lvl>
    <w:lvl w:ilvl="4" w:tplc="40090019" w:tentative="1">
      <w:start w:val="1"/>
      <w:numFmt w:val="lowerLetter"/>
      <w:lvlText w:val="%5."/>
      <w:lvlJc w:val="left"/>
      <w:pPr>
        <w:ind w:left="3124" w:hanging="360"/>
      </w:pPr>
    </w:lvl>
    <w:lvl w:ilvl="5" w:tplc="4009001B" w:tentative="1">
      <w:start w:val="1"/>
      <w:numFmt w:val="lowerRoman"/>
      <w:lvlText w:val="%6."/>
      <w:lvlJc w:val="right"/>
      <w:pPr>
        <w:ind w:left="3844" w:hanging="180"/>
      </w:pPr>
    </w:lvl>
    <w:lvl w:ilvl="6" w:tplc="4009000F" w:tentative="1">
      <w:start w:val="1"/>
      <w:numFmt w:val="decimal"/>
      <w:lvlText w:val="%7."/>
      <w:lvlJc w:val="left"/>
      <w:pPr>
        <w:ind w:left="4564" w:hanging="360"/>
      </w:pPr>
    </w:lvl>
    <w:lvl w:ilvl="7" w:tplc="40090019" w:tentative="1">
      <w:start w:val="1"/>
      <w:numFmt w:val="lowerLetter"/>
      <w:lvlText w:val="%8."/>
      <w:lvlJc w:val="left"/>
      <w:pPr>
        <w:ind w:left="5284" w:hanging="360"/>
      </w:pPr>
    </w:lvl>
    <w:lvl w:ilvl="8" w:tplc="4009001B" w:tentative="1">
      <w:start w:val="1"/>
      <w:numFmt w:val="lowerRoman"/>
      <w:lvlText w:val="%9."/>
      <w:lvlJc w:val="right"/>
      <w:pPr>
        <w:ind w:left="6004" w:hanging="180"/>
      </w:pPr>
    </w:lvl>
  </w:abstractNum>
  <w:abstractNum w:abstractNumId="10" w15:restartNumberingAfterBreak="0">
    <w:nsid w:val="0000000B"/>
    <w:multiLevelType w:val="hybridMultilevel"/>
    <w:tmpl w:val="88908D90"/>
    <w:lvl w:ilvl="0" w:tplc="78A4B156">
      <w:start w:val="2"/>
      <w:numFmt w:val="decimal"/>
      <w:lvlText w:val="%1."/>
      <w:lvlJc w:val="left"/>
      <w:pPr>
        <w:tabs>
          <w:tab w:val="left" w:pos="720"/>
        </w:tabs>
        <w:ind w:left="720" w:hanging="360"/>
      </w:pPr>
    </w:lvl>
    <w:lvl w:ilvl="1" w:tplc="BD80794E" w:tentative="1">
      <w:start w:val="1"/>
      <w:numFmt w:val="decimal"/>
      <w:lvlText w:val="%2."/>
      <w:lvlJc w:val="left"/>
      <w:pPr>
        <w:tabs>
          <w:tab w:val="left" w:pos="1440"/>
        </w:tabs>
        <w:ind w:left="1440" w:hanging="360"/>
      </w:pPr>
    </w:lvl>
    <w:lvl w:ilvl="2" w:tplc="0A54A71E" w:tentative="1">
      <w:start w:val="1"/>
      <w:numFmt w:val="decimal"/>
      <w:lvlText w:val="%3."/>
      <w:lvlJc w:val="left"/>
      <w:pPr>
        <w:tabs>
          <w:tab w:val="left" w:pos="2160"/>
        </w:tabs>
        <w:ind w:left="2160" w:hanging="360"/>
      </w:pPr>
    </w:lvl>
    <w:lvl w:ilvl="3" w:tplc="C32E63A0" w:tentative="1">
      <w:start w:val="1"/>
      <w:numFmt w:val="decimal"/>
      <w:lvlText w:val="%4."/>
      <w:lvlJc w:val="left"/>
      <w:pPr>
        <w:tabs>
          <w:tab w:val="left" w:pos="2880"/>
        </w:tabs>
        <w:ind w:left="2880" w:hanging="360"/>
      </w:pPr>
    </w:lvl>
    <w:lvl w:ilvl="4" w:tplc="5A6650C2" w:tentative="1">
      <w:start w:val="1"/>
      <w:numFmt w:val="decimal"/>
      <w:lvlText w:val="%5."/>
      <w:lvlJc w:val="left"/>
      <w:pPr>
        <w:tabs>
          <w:tab w:val="left" w:pos="3600"/>
        </w:tabs>
        <w:ind w:left="3600" w:hanging="360"/>
      </w:pPr>
    </w:lvl>
    <w:lvl w:ilvl="5" w:tplc="7F84745A" w:tentative="1">
      <w:start w:val="1"/>
      <w:numFmt w:val="decimal"/>
      <w:lvlText w:val="%6."/>
      <w:lvlJc w:val="left"/>
      <w:pPr>
        <w:tabs>
          <w:tab w:val="left" w:pos="4320"/>
        </w:tabs>
        <w:ind w:left="4320" w:hanging="360"/>
      </w:pPr>
    </w:lvl>
    <w:lvl w:ilvl="6" w:tplc="23C49E56" w:tentative="1">
      <w:start w:val="1"/>
      <w:numFmt w:val="decimal"/>
      <w:lvlText w:val="%7."/>
      <w:lvlJc w:val="left"/>
      <w:pPr>
        <w:tabs>
          <w:tab w:val="left" w:pos="5040"/>
        </w:tabs>
        <w:ind w:left="5040" w:hanging="360"/>
      </w:pPr>
    </w:lvl>
    <w:lvl w:ilvl="7" w:tplc="B02E5C64" w:tentative="1">
      <w:start w:val="1"/>
      <w:numFmt w:val="decimal"/>
      <w:lvlText w:val="%8."/>
      <w:lvlJc w:val="left"/>
      <w:pPr>
        <w:tabs>
          <w:tab w:val="left" w:pos="5760"/>
        </w:tabs>
        <w:ind w:left="5760" w:hanging="360"/>
      </w:pPr>
    </w:lvl>
    <w:lvl w:ilvl="8" w:tplc="D494F212" w:tentative="1">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C8E80F3C"/>
    <w:lvl w:ilvl="0" w:tplc="D00850D4">
      <w:start w:val="1"/>
      <w:numFmt w:val="bullet"/>
      <w:lvlText w:val="•"/>
      <w:lvlJc w:val="left"/>
      <w:pPr>
        <w:tabs>
          <w:tab w:val="left" w:pos="720"/>
        </w:tabs>
        <w:ind w:left="720" w:hanging="360"/>
      </w:pPr>
      <w:rPr>
        <w:rFonts w:ascii="Arial" w:hAnsi="Arial" w:hint="default"/>
      </w:rPr>
    </w:lvl>
    <w:lvl w:ilvl="1" w:tplc="3CBECE36" w:tentative="1">
      <w:start w:val="1"/>
      <w:numFmt w:val="bullet"/>
      <w:lvlText w:val="•"/>
      <w:lvlJc w:val="left"/>
      <w:pPr>
        <w:tabs>
          <w:tab w:val="left" w:pos="1440"/>
        </w:tabs>
        <w:ind w:left="1440" w:hanging="360"/>
      </w:pPr>
      <w:rPr>
        <w:rFonts w:ascii="Arial" w:hAnsi="Arial" w:hint="default"/>
      </w:rPr>
    </w:lvl>
    <w:lvl w:ilvl="2" w:tplc="8B047AF6" w:tentative="1">
      <w:start w:val="1"/>
      <w:numFmt w:val="bullet"/>
      <w:lvlText w:val="•"/>
      <w:lvlJc w:val="left"/>
      <w:pPr>
        <w:tabs>
          <w:tab w:val="left" w:pos="2160"/>
        </w:tabs>
        <w:ind w:left="2160" w:hanging="360"/>
      </w:pPr>
      <w:rPr>
        <w:rFonts w:ascii="Arial" w:hAnsi="Arial" w:hint="default"/>
      </w:rPr>
    </w:lvl>
    <w:lvl w:ilvl="3" w:tplc="CF3CE77A" w:tentative="1">
      <w:start w:val="1"/>
      <w:numFmt w:val="bullet"/>
      <w:lvlText w:val="•"/>
      <w:lvlJc w:val="left"/>
      <w:pPr>
        <w:tabs>
          <w:tab w:val="left" w:pos="2880"/>
        </w:tabs>
        <w:ind w:left="2880" w:hanging="360"/>
      </w:pPr>
      <w:rPr>
        <w:rFonts w:ascii="Arial" w:hAnsi="Arial" w:hint="default"/>
      </w:rPr>
    </w:lvl>
    <w:lvl w:ilvl="4" w:tplc="F5185922" w:tentative="1">
      <w:start w:val="1"/>
      <w:numFmt w:val="bullet"/>
      <w:lvlText w:val="•"/>
      <w:lvlJc w:val="left"/>
      <w:pPr>
        <w:tabs>
          <w:tab w:val="left" w:pos="3600"/>
        </w:tabs>
        <w:ind w:left="3600" w:hanging="360"/>
      </w:pPr>
      <w:rPr>
        <w:rFonts w:ascii="Arial" w:hAnsi="Arial" w:hint="default"/>
      </w:rPr>
    </w:lvl>
    <w:lvl w:ilvl="5" w:tplc="CE005D98" w:tentative="1">
      <w:start w:val="1"/>
      <w:numFmt w:val="bullet"/>
      <w:lvlText w:val="•"/>
      <w:lvlJc w:val="left"/>
      <w:pPr>
        <w:tabs>
          <w:tab w:val="left" w:pos="4320"/>
        </w:tabs>
        <w:ind w:left="4320" w:hanging="360"/>
      </w:pPr>
      <w:rPr>
        <w:rFonts w:ascii="Arial" w:hAnsi="Arial" w:hint="default"/>
      </w:rPr>
    </w:lvl>
    <w:lvl w:ilvl="6" w:tplc="13BC7A6E" w:tentative="1">
      <w:start w:val="1"/>
      <w:numFmt w:val="bullet"/>
      <w:lvlText w:val="•"/>
      <w:lvlJc w:val="left"/>
      <w:pPr>
        <w:tabs>
          <w:tab w:val="left" w:pos="5040"/>
        </w:tabs>
        <w:ind w:left="5040" w:hanging="360"/>
      </w:pPr>
      <w:rPr>
        <w:rFonts w:ascii="Arial" w:hAnsi="Arial" w:hint="default"/>
      </w:rPr>
    </w:lvl>
    <w:lvl w:ilvl="7" w:tplc="6D54C74A" w:tentative="1">
      <w:start w:val="1"/>
      <w:numFmt w:val="bullet"/>
      <w:lvlText w:val="•"/>
      <w:lvlJc w:val="left"/>
      <w:pPr>
        <w:tabs>
          <w:tab w:val="left" w:pos="5760"/>
        </w:tabs>
        <w:ind w:left="5760" w:hanging="360"/>
      </w:pPr>
      <w:rPr>
        <w:rFonts w:ascii="Arial" w:hAnsi="Arial" w:hint="default"/>
      </w:rPr>
    </w:lvl>
    <w:lvl w:ilvl="8" w:tplc="D98E9560"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hybridMultilevel"/>
    <w:tmpl w:val="EE84C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DE7CFE4C"/>
    <w:lvl w:ilvl="0" w:tplc="4E325C60">
      <w:start w:val="1"/>
      <w:numFmt w:val="decimal"/>
      <w:lvlText w:val="%1."/>
      <w:lvlJc w:val="left"/>
      <w:pPr>
        <w:tabs>
          <w:tab w:val="left" w:pos="720"/>
        </w:tabs>
        <w:ind w:left="720" w:hanging="360"/>
      </w:pPr>
    </w:lvl>
    <w:lvl w:ilvl="1" w:tplc="3DC4EE36" w:tentative="1">
      <w:start w:val="1"/>
      <w:numFmt w:val="decimal"/>
      <w:lvlText w:val="%2."/>
      <w:lvlJc w:val="left"/>
      <w:pPr>
        <w:tabs>
          <w:tab w:val="left" w:pos="1440"/>
        </w:tabs>
        <w:ind w:left="1440" w:hanging="360"/>
      </w:pPr>
    </w:lvl>
    <w:lvl w:ilvl="2" w:tplc="2F2292CC" w:tentative="1">
      <w:start w:val="1"/>
      <w:numFmt w:val="decimal"/>
      <w:lvlText w:val="%3."/>
      <w:lvlJc w:val="left"/>
      <w:pPr>
        <w:tabs>
          <w:tab w:val="left" w:pos="2160"/>
        </w:tabs>
        <w:ind w:left="2160" w:hanging="360"/>
      </w:pPr>
    </w:lvl>
    <w:lvl w:ilvl="3" w:tplc="057A5508" w:tentative="1">
      <w:start w:val="1"/>
      <w:numFmt w:val="decimal"/>
      <w:lvlText w:val="%4."/>
      <w:lvlJc w:val="left"/>
      <w:pPr>
        <w:tabs>
          <w:tab w:val="left" w:pos="2880"/>
        </w:tabs>
        <w:ind w:left="2880" w:hanging="360"/>
      </w:pPr>
    </w:lvl>
    <w:lvl w:ilvl="4" w:tplc="A0B840FC" w:tentative="1">
      <w:start w:val="1"/>
      <w:numFmt w:val="decimal"/>
      <w:lvlText w:val="%5."/>
      <w:lvlJc w:val="left"/>
      <w:pPr>
        <w:tabs>
          <w:tab w:val="left" w:pos="3600"/>
        </w:tabs>
        <w:ind w:left="3600" w:hanging="360"/>
      </w:pPr>
    </w:lvl>
    <w:lvl w:ilvl="5" w:tplc="4EC2ECF4" w:tentative="1">
      <w:start w:val="1"/>
      <w:numFmt w:val="decimal"/>
      <w:lvlText w:val="%6."/>
      <w:lvlJc w:val="left"/>
      <w:pPr>
        <w:tabs>
          <w:tab w:val="left" w:pos="4320"/>
        </w:tabs>
        <w:ind w:left="4320" w:hanging="360"/>
      </w:pPr>
    </w:lvl>
    <w:lvl w:ilvl="6" w:tplc="F2C40812" w:tentative="1">
      <w:start w:val="1"/>
      <w:numFmt w:val="decimal"/>
      <w:lvlText w:val="%7."/>
      <w:lvlJc w:val="left"/>
      <w:pPr>
        <w:tabs>
          <w:tab w:val="left" w:pos="5040"/>
        </w:tabs>
        <w:ind w:left="5040" w:hanging="360"/>
      </w:pPr>
    </w:lvl>
    <w:lvl w:ilvl="7" w:tplc="F634AB40" w:tentative="1">
      <w:start w:val="1"/>
      <w:numFmt w:val="decimal"/>
      <w:lvlText w:val="%8."/>
      <w:lvlJc w:val="left"/>
      <w:pPr>
        <w:tabs>
          <w:tab w:val="left" w:pos="5760"/>
        </w:tabs>
        <w:ind w:left="5760" w:hanging="360"/>
      </w:pPr>
    </w:lvl>
    <w:lvl w:ilvl="8" w:tplc="50FE7F5A" w:tentative="1">
      <w:start w:val="1"/>
      <w:numFmt w:val="decimal"/>
      <w:lvlText w:val="%9."/>
      <w:lvlJc w:val="left"/>
      <w:pPr>
        <w:tabs>
          <w:tab w:val="left" w:pos="6480"/>
        </w:tabs>
        <w:ind w:left="6480" w:hanging="360"/>
      </w:pPr>
    </w:lvl>
  </w:abstractNum>
  <w:abstractNum w:abstractNumId="14" w15:restartNumberingAfterBreak="0">
    <w:nsid w:val="7D5E5E32"/>
    <w:multiLevelType w:val="hybridMultilevel"/>
    <w:tmpl w:val="C87A7B6E"/>
    <w:lvl w:ilvl="0" w:tplc="ADAE9BD8">
      <w:start w:val="1"/>
      <w:numFmt w:val="bullet"/>
      <w:lvlText w:val=""/>
      <w:lvlJc w:val="left"/>
      <w:pPr>
        <w:tabs>
          <w:tab w:val="left" w:pos="360"/>
        </w:tabs>
        <w:ind w:left="360" w:hanging="360"/>
      </w:pPr>
      <w:rPr>
        <w:rFonts w:ascii="Wingdings" w:hAnsi="Wingdings" w:hint="default"/>
      </w:rPr>
    </w:lvl>
    <w:lvl w:ilvl="1" w:tplc="29FC00D8" w:tentative="1">
      <w:start w:val="1"/>
      <w:numFmt w:val="bullet"/>
      <w:lvlText w:val=""/>
      <w:lvlJc w:val="left"/>
      <w:pPr>
        <w:tabs>
          <w:tab w:val="left" w:pos="1080"/>
        </w:tabs>
        <w:ind w:left="1080" w:hanging="360"/>
      </w:pPr>
      <w:rPr>
        <w:rFonts w:ascii="Wingdings" w:hAnsi="Wingdings" w:hint="default"/>
      </w:rPr>
    </w:lvl>
    <w:lvl w:ilvl="2" w:tplc="9A265142" w:tentative="1">
      <w:start w:val="1"/>
      <w:numFmt w:val="bullet"/>
      <w:lvlText w:val=""/>
      <w:lvlJc w:val="left"/>
      <w:pPr>
        <w:tabs>
          <w:tab w:val="left" w:pos="1800"/>
        </w:tabs>
        <w:ind w:left="1800" w:hanging="360"/>
      </w:pPr>
      <w:rPr>
        <w:rFonts w:ascii="Wingdings" w:hAnsi="Wingdings" w:hint="default"/>
      </w:rPr>
    </w:lvl>
    <w:lvl w:ilvl="3" w:tplc="CF5CA5AE" w:tentative="1">
      <w:start w:val="1"/>
      <w:numFmt w:val="bullet"/>
      <w:lvlText w:val=""/>
      <w:lvlJc w:val="left"/>
      <w:pPr>
        <w:tabs>
          <w:tab w:val="left" w:pos="2520"/>
        </w:tabs>
        <w:ind w:left="2520" w:hanging="360"/>
      </w:pPr>
      <w:rPr>
        <w:rFonts w:ascii="Wingdings" w:hAnsi="Wingdings" w:hint="default"/>
      </w:rPr>
    </w:lvl>
    <w:lvl w:ilvl="4" w:tplc="8FBEF9F6" w:tentative="1">
      <w:start w:val="1"/>
      <w:numFmt w:val="bullet"/>
      <w:lvlText w:val=""/>
      <w:lvlJc w:val="left"/>
      <w:pPr>
        <w:tabs>
          <w:tab w:val="left" w:pos="3240"/>
        </w:tabs>
        <w:ind w:left="3240" w:hanging="360"/>
      </w:pPr>
      <w:rPr>
        <w:rFonts w:ascii="Wingdings" w:hAnsi="Wingdings" w:hint="default"/>
      </w:rPr>
    </w:lvl>
    <w:lvl w:ilvl="5" w:tplc="055E5B9A" w:tentative="1">
      <w:start w:val="1"/>
      <w:numFmt w:val="bullet"/>
      <w:lvlText w:val=""/>
      <w:lvlJc w:val="left"/>
      <w:pPr>
        <w:tabs>
          <w:tab w:val="left" w:pos="3960"/>
        </w:tabs>
        <w:ind w:left="3960" w:hanging="360"/>
      </w:pPr>
      <w:rPr>
        <w:rFonts w:ascii="Wingdings" w:hAnsi="Wingdings" w:hint="default"/>
      </w:rPr>
    </w:lvl>
    <w:lvl w:ilvl="6" w:tplc="B6E4E532" w:tentative="1">
      <w:start w:val="1"/>
      <w:numFmt w:val="bullet"/>
      <w:lvlText w:val=""/>
      <w:lvlJc w:val="left"/>
      <w:pPr>
        <w:tabs>
          <w:tab w:val="left" w:pos="4680"/>
        </w:tabs>
        <w:ind w:left="4680" w:hanging="360"/>
      </w:pPr>
      <w:rPr>
        <w:rFonts w:ascii="Wingdings" w:hAnsi="Wingdings" w:hint="default"/>
      </w:rPr>
    </w:lvl>
    <w:lvl w:ilvl="7" w:tplc="4E7AEEAE" w:tentative="1">
      <w:start w:val="1"/>
      <w:numFmt w:val="bullet"/>
      <w:lvlText w:val=""/>
      <w:lvlJc w:val="left"/>
      <w:pPr>
        <w:tabs>
          <w:tab w:val="left" w:pos="5400"/>
        </w:tabs>
        <w:ind w:left="5400" w:hanging="360"/>
      </w:pPr>
      <w:rPr>
        <w:rFonts w:ascii="Wingdings" w:hAnsi="Wingdings" w:hint="default"/>
      </w:rPr>
    </w:lvl>
    <w:lvl w:ilvl="8" w:tplc="35B84D60" w:tentative="1">
      <w:start w:val="1"/>
      <w:numFmt w:val="bullet"/>
      <w:lvlText w:val=""/>
      <w:lvlJc w:val="left"/>
      <w:pPr>
        <w:tabs>
          <w:tab w:val="left" w:pos="6120"/>
        </w:tabs>
        <w:ind w:left="6120" w:hanging="360"/>
      </w:pPr>
      <w:rPr>
        <w:rFonts w:ascii="Wingdings" w:hAnsi="Wingdings" w:hint="default"/>
      </w:rPr>
    </w:lvl>
  </w:abstractNum>
  <w:num w:numId="1">
    <w:abstractNumId w:val="14"/>
  </w:num>
  <w:num w:numId="2">
    <w:abstractNumId w:val="6"/>
  </w:num>
  <w:num w:numId="3">
    <w:abstractNumId w:val="10"/>
  </w:num>
  <w:num w:numId="4">
    <w:abstractNumId w:val="8"/>
  </w:num>
  <w:num w:numId="5">
    <w:abstractNumId w:val="0"/>
  </w:num>
  <w:num w:numId="6">
    <w:abstractNumId w:val="13"/>
  </w:num>
  <w:num w:numId="7">
    <w:abstractNumId w:val="4"/>
  </w:num>
  <w:num w:numId="8">
    <w:abstractNumId w:val="3"/>
  </w:num>
  <w:num w:numId="9">
    <w:abstractNumId w:val="5"/>
  </w:num>
  <w:num w:numId="10">
    <w:abstractNumId w:val="12"/>
  </w:num>
  <w:num w:numId="11">
    <w:abstractNumId w:val="7"/>
  </w:num>
  <w:num w:numId="12">
    <w:abstractNumId w:val="9"/>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C3MDU0MDG2MDMyMTBW0lEKTi0uzszPAykwrAUABB+PTCwAAAA="/>
  </w:docVars>
  <w:rsids>
    <w:rsidRoot w:val="00341D4F"/>
    <w:rsid w:val="002C6560"/>
    <w:rsid w:val="00341D4F"/>
    <w:rsid w:val="003615A7"/>
    <w:rsid w:val="005C1183"/>
    <w:rsid w:val="00835A27"/>
    <w:rsid w:val="00A35062"/>
    <w:rsid w:val="00AC4930"/>
    <w:rsid w:val="00C4328E"/>
    <w:rsid w:val="00E36084"/>
    <w:rsid w:val="00EE34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C1A55"/>
  <w15:docId w15:val="{07EC8CDF-368F-447A-8D78-556434F2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20" w:after="120" w:line="240" w:lineRule="auto"/>
      <w:outlineLvl w:val="0"/>
    </w:pPr>
    <w:rPr>
      <w:rFonts w:ascii="Times New Roman" w:eastAsia="Times New Roman" w:hAnsi="Times New Roman" w:cs="Times New Roman"/>
      <w:b/>
      <w:bCs/>
      <w:kern w:val="36"/>
      <w:sz w:val="31"/>
      <w:szCs w:val="3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Times New Roman" w:eastAsia="Times New Roman" w:hAnsi="Times New Roman" w:cs="Times New Roman"/>
      <w:b/>
      <w:bCs/>
      <w:kern w:val="36"/>
      <w:sz w:val="31"/>
      <w:szCs w:val="31"/>
      <w:lang w:val="en-US" w:eastAsia="en-US"/>
    </w:rPr>
  </w:style>
  <w:style w:type="character" w:styleId="UnresolvedMention">
    <w:name w:val="Unresolved Mention"/>
    <w:basedOn w:val="DefaultParagraphFont"/>
    <w:uiPriority w:val="99"/>
    <w:semiHidden/>
    <w:unhideWhenUsed/>
    <w:rsid w:val="00C4328E"/>
    <w:rPr>
      <w:color w:val="605E5C"/>
      <w:shd w:val="clear" w:color="auto" w:fill="E1DFDD"/>
    </w:rPr>
  </w:style>
  <w:style w:type="paragraph" w:styleId="Header">
    <w:name w:val="header"/>
    <w:basedOn w:val="Normal"/>
    <w:link w:val="HeaderChar"/>
    <w:uiPriority w:val="99"/>
    <w:unhideWhenUsed/>
    <w:rsid w:val="0083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27"/>
  </w:style>
  <w:style w:type="paragraph" w:styleId="Footer">
    <w:name w:val="footer"/>
    <w:basedOn w:val="Normal"/>
    <w:link w:val="FooterChar"/>
    <w:uiPriority w:val="99"/>
    <w:unhideWhenUsed/>
    <w:rsid w:val="0083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2744</Words>
  <Characters>15646</Characters>
  <Application>Microsoft Office Word</Application>
  <DocSecurity>0</DocSecurity>
  <Lines>130</Lines>
  <Paragraphs>36</Paragraphs>
  <ScaleCrop>false</ScaleCrop>
  <Company>Hewlett-Packard Company</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25</cp:revision>
  <cp:lastPrinted>2019-09-23T14:04:00Z</cp:lastPrinted>
  <dcterms:created xsi:type="dcterms:W3CDTF">2025-08-03T08:17:00Z</dcterms:created>
  <dcterms:modified xsi:type="dcterms:W3CDTF">2025-08-05T07:37:00Z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27bea1bb18434c7ba5c07115d6b3bb6c</vt:lpwstr>
  </property>
  <property fmtid="{D5CDD505-2E9C-101B-9397-08002B2CF9AE}" pid="3" name="GrammarlyDocumentId">
    <vt:lpwstr>65c70220-3b87-4fdf-a098-ccd2bed120b5</vt:lpwstr>
  </property>
</Properties>
</file>