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BB41" w14:textId="77777777" w:rsidR="00891C29" w:rsidRDefault="00234184" w:rsidP="00804D8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00891C29" w:rsidRPr="00891C29">
        <w:rPr>
          <w:rFonts w:ascii="Times New Roman" w:eastAsia="Times New Roman" w:hAnsi="Times New Roman" w:cs="Times New Roman"/>
          <w:b/>
          <w:bCs/>
          <w:sz w:val="24"/>
          <w:szCs w:val="24"/>
        </w:rPr>
        <w:t xml:space="preserve">elationship between the </w:t>
      </w:r>
      <w:r w:rsidR="00944B3E">
        <w:rPr>
          <w:rFonts w:ascii="Times New Roman" w:eastAsia="Times New Roman" w:hAnsi="Times New Roman" w:cs="Times New Roman"/>
          <w:b/>
          <w:bCs/>
          <w:sz w:val="24"/>
          <w:szCs w:val="24"/>
        </w:rPr>
        <w:t xml:space="preserve">selected </w:t>
      </w:r>
      <w:r w:rsidR="00891C29" w:rsidRPr="00891C29">
        <w:rPr>
          <w:rFonts w:ascii="Times New Roman" w:eastAsia="Times New Roman" w:hAnsi="Times New Roman" w:cs="Times New Roman"/>
          <w:b/>
          <w:bCs/>
          <w:sz w:val="24"/>
          <w:szCs w:val="24"/>
        </w:rPr>
        <w:t>personal, socio-demographic, communication and psychological characteristics of farmers and the farm level agricultural sustainability</w:t>
      </w:r>
    </w:p>
    <w:p w14:paraId="5710830C" w14:textId="77777777" w:rsidR="00083C68" w:rsidRDefault="00083C68" w:rsidP="00804D89">
      <w:pPr>
        <w:spacing w:after="0" w:line="360" w:lineRule="auto"/>
        <w:jc w:val="center"/>
        <w:rPr>
          <w:rFonts w:ascii="Times New Roman" w:eastAsia="Times New Roman" w:hAnsi="Times New Roman" w:cs="Times New Roman"/>
          <w:b/>
          <w:bCs/>
          <w:sz w:val="24"/>
          <w:szCs w:val="24"/>
        </w:rPr>
      </w:pPr>
    </w:p>
    <w:p w14:paraId="691F9803" w14:textId="77777777" w:rsidR="00083C68" w:rsidRDefault="00083C68" w:rsidP="00804D89">
      <w:pPr>
        <w:spacing w:after="0" w:line="360" w:lineRule="auto"/>
        <w:jc w:val="center"/>
        <w:rPr>
          <w:rFonts w:ascii="Times New Roman" w:eastAsia="Times New Roman" w:hAnsi="Times New Roman" w:cs="Times New Roman"/>
          <w:b/>
          <w:bCs/>
          <w:sz w:val="24"/>
          <w:szCs w:val="24"/>
        </w:rPr>
      </w:pPr>
    </w:p>
    <w:p w14:paraId="62404C40" w14:textId="77777777" w:rsidR="005E4AF3" w:rsidRDefault="005E4AF3" w:rsidP="00804D89">
      <w:pPr>
        <w:spacing w:after="0" w:line="360" w:lineRule="auto"/>
        <w:rPr>
          <w:rFonts w:ascii="Times New Roman" w:eastAsia="Times New Roman" w:hAnsi="Times New Roman" w:cs="Times New Roman"/>
          <w:b/>
          <w:bCs/>
          <w:sz w:val="24"/>
          <w:szCs w:val="24"/>
        </w:rPr>
      </w:pPr>
    </w:p>
    <w:p w14:paraId="40C64A7E" w14:textId="77777777" w:rsidR="00ED73B1" w:rsidRPr="005E4AF3" w:rsidRDefault="00ED73B1" w:rsidP="00804D89">
      <w:pPr>
        <w:spacing w:after="0" w:line="360" w:lineRule="auto"/>
        <w:rPr>
          <w:rFonts w:ascii="Times New Roman" w:eastAsia="Times New Roman" w:hAnsi="Times New Roman" w:cs="Times New Roman"/>
          <w:b/>
          <w:bCs/>
          <w:sz w:val="24"/>
          <w:szCs w:val="24"/>
        </w:rPr>
      </w:pPr>
    </w:p>
    <w:p w14:paraId="57BA2524" w14:textId="77777777" w:rsidR="00234184" w:rsidRDefault="00234184" w:rsidP="00804D89">
      <w:pPr>
        <w:spacing w:after="0" w:line="360" w:lineRule="auto"/>
        <w:rPr>
          <w:rFonts w:ascii="Times New Roman" w:eastAsia="Times New Roman" w:hAnsi="Times New Roman" w:cs="Times New Roman"/>
          <w:b/>
          <w:bCs/>
          <w:sz w:val="24"/>
          <w:szCs w:val="24"/>
        </w:rPr>
      </w:pPr>
      <w:r w:rsidRPr="00234184">
        <w:rPr>
          <w:rFonts w:ascii="Times New Roman" w:eastAsia="Times New Roman" w:hAnsi="Times New Roman" w:cs="Times New Roman"/>
          <w:b/>
          <w:bCs/>
          <w:sz w:val="24"/>
          <w:szCs w:val="24"/>
        </w:rPr>
        <w:t>Abstract</w:t>
      </w:r>
    </w:p>
    <w:p w14:paraId="1B2FB384" w14:textId="77777777" w:rsidR="00596AAC" w:rsidRDefault="00596AAC" w:rsidP="00804D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environment</w:t>
      </w:r>
      <w:r w:rsidR="00891C29" w:rsidRPr="00891C29">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reservation, rural development </w:t>
      </w:r>
      <w:r w:rsidR="00891C29" w:rsidRPr="00891C29">
        <w:rPr>
          <w:rFonts w:ascii="Times New Roman" w:eastAsia="Times New Roman" w:hAnsi="Times New Roman" w:cs="Times New Roman"/>
          <w:sz w:val="24"/>
          <w:szCs w:val="24"/>
        </w:rPr>
        <w:t>and global food security, agricultural sustainability has become a crucial issue of concern. Sustainability at the farm level is affected not only by eco</w:t>
      </w:r>
      <w:r w:rsidR="000D4901">
        <w:rPr>
          <w:rFonts w:ascii="Times New Roman" w:eastAsia="Times New Roman" w:hAnsi="Times New Roman" w:cs="Times New Roman"/>
          <w:sz w:val="24"/>
          <w:szCs w:val="24"/>
        </w:rPr>
        <w:t>nomic and ecological</w:t>
      </w:r>
      <w:r>
        <w:rPr>
          <w:rFonts w:ascii="Times New Roman" w:eastAsia="Times New Roman" w:hAnsi="Times New Roman" w:cs="Times New Roman"/>
          <w:sz w:val="24"/>
          <w:szCs w:val="24"/>
        </w:rPr>
        <w:t xml:space="preserve"> factors</w:t>
      </w:r>
      <w:r w:rsidR="00891C29" w:rsidRPr="00891C29">
        <w:rPr>
          <w:rFonts w:ascii="Times New Roman" w:eastAsia="Times New Roman" w:hAnsi="Times New Roman" w:cs="Times New Roman"/>
          <w:sz w:val="24"/>
          <w:szCs w:val="24"/>
        </w:rPr>
        <w:t xml:space="preserve"> but also by the </w:t>
      </w:r>
      <w:r>
        <w:rPr>
          <w:rFonts w:ascii="Times New Roman" w:eastAsia="Times New Roman" w:hAnsi="Times New Roman" w:cs="Times New Roman"/>
          <w:sz w:val="24"/>
          <w:szCs w:val="24"/>
        </w:rPr>
        <w:t xml:space="preserve">personal, </w:t>
      </w:r>
      <w:r w:rsidR="00891C29" w:rsidRPr="00891C29">
        <w:rPr>
          <w:rFonts w:ascii="Times New Roman" w:eastAsia="Times New Roman" w:hAnsi="Times New Roman" w:cs="Times New Roman"/>
          <w:sz w:val="24"/>
          <w:szCs w:val="24"/>
        </w:rPr>
        <w:t>socio</w:t>
      </w:r>
      <w:r w:rsidR="000D4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demographic, communication and psychological </w:t>
      </w:r>
      <w:r w:rsidR="00891C29" w:rsidRPr="00891C29">
        <w:rPr>
          <w:rFonts w:ascii="Times New Roman" w:eastAsia="Times New Roman" w:hAnsi="Times New Roman" w:cs="Times New Roman"/>
          <w:sz w:val="24"/>
          <w:szCs w:val="24"/>
        </w:rPr>
        <w:t xml:space="preserve">characteristics of farmers. </w:t>
      </w:r>
      <w:r w:rsidR="00980525" w:rsidRPr="00891C29">
        <w:rPr>
          <w:rFonts w:ascii="Times New Roman" w:eastAsia="Times New Roman" w:hAnsi="Times New Roman" w:cs="Times New Roman"/>
          <w:sz w:val="24"/>
          <w:szCs w:val="24"/>
        </w:rPr>
        <w:t xml:space="preserve">To improve sustainability, farmer-centric and region-specific solutions must be designed with an understanding of these relationships. </w:t>
      </w:r>
      <w:r>
        <w:rPr>
          <w:rFonts w:ascii="Times New Roman" w:eastAsia="Times New Roman" w:hAnsi="Times New Roman" w:cs="Times New Roman"/>
          <w:sz w:val="24"/>
          <w:szCs w:val="24"/>
        </w:rPr>
        <w:t xml:space="preserve">The study attempted to find the relationship between selected characteristics of farmers of Uttarakhand and their extent of farm level agricultural sustainability. </w:t>
      </w:r>
      <w:r w:rsidR="00891C29" w:rsidRPr="00891C29">
        <w:rPr>
          <w:rFonts w:ascii="Times New Roman" w:eastAsia="Times New Roman" w:hAnsi="Times New Roman" w:cs="Times New Roman"/>
          <w:sz w:val="24"/>
          <w:szCs w:val="24"/>
        </w:rPr>
        <w:t xml:space="preserve">Farmers' readiness and capacity to embrace </w:t>
      </w:r>
      <w:r>
        <w:rPr>
          <w:rFonts w:ascii="Times New Roman" w:eastAsia="Times New Roman" w:hAnsi="Times New Roman" w:cs="Times New Roman"/>
          <w:sz w:val="24"/>
          <w:szCs w:val="24"/>
        </w:rPr>
        <w:t xml:space="preserve">farm level agricultural </w:t>
      </w:r>
      <w:r w:rsidR="00891C29" w:rsidRPr="00891C29">
        <w:rPr>
          <w:rFonts w:ascii="Times New Roman" w:eastAsia="Times New Roman" w:hAnsi="Times New Roman" w:cs="Times New Roman"/>
          <w:sz w:val="24"/>
          <w:szCs w:val="24"/>
        </w:rPr>
        <w:t>sustainab</w:t>
      </w:r>
      <w:r>
        <w:rPr>
          <w:rFonts w:ascii="Times New Roman" w:eastAsia="Times New Roman" w:hAnsi="Times New Roman" w:cs="Times New Roman"/>
          <w:sz w:val="24"/>
          <w:szCs w:val="24"/>
        </w:rPr>
        <w:t xml:space="preserve">ility was found to be </w:t>
      </w:r>
      <w:r w:rsidR="00980525">
        <w:rPr>
          <w:rFonts w:ascii="Times New Roman" w:eastAsia="Times New Roman" w:hAnsi="Times New Roman" w:cs="Times New Roman"/>
          <w:sz w:val="24"/>
          <w:szCs w:val="24"/>
        </w:rPr>
        <w:t xml:space="preserve">influenced by variables </w:t>
      </w:r>
      <w:r w:rsidR="00891C29" w:rsidRPr="00891C29">
        <w:rPr>
          <w:rFonts w:ascii="Times New Roman" w:eastAsia="Times New Roman" w:hAnsi="Times New Roman" w:cs="Times New Roman"/>
          <w:sz w:val="24"/>
          <w:szCs w:val="24"/>
        </w:rPr>
        <w:t>such as</w:t>
      </w:r>
      <w:r w:rsidR="00980525">
        <w:rPr>
          <w:rFonts w:ascii="Times New Roman" w:eastAsia="Times New Roman" w:hAnsi="Times New Roman" w:cs="Times New Roman"/>
          <w:sz w:val="24"/>
          <w:szCs w:val="24"/>
        </w:rPr>
        <w:t xml:space="preserve"> size of land holding</w:t>
      </w:r>
      <w:r w:rsidR="00891C29" w:rsidRPr="00891C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80525">
        <w:rPr>
          <w:rFonts w:ascii="Times New Roman" w:eastAsia="Times New Roman" w:hAnsi="Times New Roman" w:cs="Times New Roman"/>
          <w:sz w:val="24"/>
          <w:szCs w:val="24"/>
        </w:rPr>
        <w:t xml:space="preserve">family size, </w:t>
      </w:r>
      <w:r w:rsidR="00891C29" w:rsidRPr="00891C29">
        <w:rPr>
          <w:rFonts w:ascii="Times New Roman" w:eastAsia="Times New Roman" w:hAnsi="Times New Roman" w:cs="Times New Roman"/>
          <w:sz w:val="24"/>
          <w:szCs w:val="24"/>
        </w:rPr>
        <w:t>extension</w:t>
      </w:r>
      <w:r>
        <w:rPr>
          <w:rFonts w:ascii="Times New Roman" w:eastAsia="Times New Roman" w:hAnsi="Times New Roman" w:cs="Times New Roman"/>
          <w:sz w:val="24"/>
          <w:szCs w:val="24"/>
        </w:rPr>
        <w:t xml:space="preserve"> contact, </w:t>
      </w:r>
      <w:r w:rsidR="00980525">
        <w:rPr>
          <w:rFonts w:ascii="Times New Roman" w:eastAsia="Times New Roman" w:hAnsi="Times New Roman" w:cs="Times New Roman"/>
          <w:sz w:val="24"/>
          <w:szCs w:val="24"/>
        </w:rPr>
        <w:t>scientific orientation and economic motivation.</w:t>
      </w:r>
      <w:r>
        <w:rPr>
          <w:rFonts w:ascii="Times New Roman" w:eastAsia="Times New Roman" w:hAnsi="Times New Roman" w:cs="Times New Roman"/>
          <w:sz w:val="24"/>
          <w:szCs w:val="24"/>
        </w:rPr>
        <w:t xml:space="preserve"> </w:t>
      </w:r>
    </w:p>
    <w:p w14:paraId="100695D7" w14:textId="77777777" w:rsidR="00980525" w:rsidRDefault="00980525" w:rsidP="00804D89">
      <w:pPr>
        <w:spacing w:after="0" w:line="360" w:lineRule="auto"/>
        <w:jc w:val="both"/>
        <w:rPr>
          <w:rFonts w:ascii="Times New Roman" w:eastAsia="Times New Roman" w:hAnsi="Times New Roman" w:cs="Times New Roman"/>
          <w:sz w:val="24"/>
          <w:szCs w:val="24"/>
        </w:rPr>
      </w:pPr>
    </w:p>
    <w:p w14:paraId="67AF0623" w14:textId="77777777" w:rsidR="00980525" w:rsidRPr="00980525" w:rsidRDefault="00980525" w:rsidP="00804D89">
      <w:pPr>
        <w:spacing w:after="0" w:line="360" w:lineRule="auto"/>
        <w:jc w:val="both"/>
        <w:rPr>
          <w:rFonts w:ascii="Times New Roman" w:eastAsia="Times New Roman" w:hAnsi="Times New Roman" w:cs="Times New Roman"/>
          <w:sz w:val="24"/>
          <w:szCs w:val="24"/>
        </w:rPr>
      </w:pPr>
      <w:r w:rsidRPr="00980525">
        <w:rPr>
          <w:rFonts w:ascii="Times New Roman" w:eastAsia="Times New Roman" w:hAnsi="Times New Roman" w:cs="Times New Roman"/>
          <w:b/>
          <w:bCs/>
          <w:sz w:val="24"/>
          <w:szCs w:val="24"/>
        </w:rPr>
        <w:t>Keywords: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Agricultural sustainability, Relationship, Characteristics of farmers, environment preservation, rural development</w:t>
      </w:r>
    </w:p>
    <w:p w14:paraId="408B4CEC" w14:textId="77777777" w:rsidR="00596AAC" w:rsidRDefault="00596AAC" w:rsidP="000D4901">
      <w:pPr>
        <w:spacing w:after="0" w:line="240" w:lineRule="auto"/>
        <w:jc w:val="both"/>
        <w:rPr>
          <w:rFonts w:ascii="Times New Roman" w:eastAsia="Times New Roman" w:hAnsi="Times New Roman" w:cs="Times New Roman"/>
          <w:sz w:val="24"/>
          <w:szCs w:val="24"/>
        </w:rPr>
      </w:pPr>
    </w:p>
    <w:p w14:paraId="3B12DC44" w14:textId="77777777" w:rsidR="0038100B" w:rsidRDefault="0038100B" w:rsidP="00804D89">
      <w:pPr>
        <w:spacing w:after="0" w:line="360" w:lineRule="auto"/>
        <w:jc w:val="both"/>
        <w:rPr>
          <w:rFonts w:ascii="Times New Roman" w:eastAsia="Times New Roman" w:hAnsi="Times New Roman" w:cs="Times New Roman"/>
          <w:b/>
          <w:bCs/>
          <w:sz w:val="24"/>
          <w:szCs w:val="24"/>
        </w:rPr>
      </w:pPr>
      <w:r w:rsidRPr="0038100B">
        <w:rPr>
          <w:rFonts w:ascii="Times New Roman" w:eastAsia="Times New Roman" w:hAnsi="Times New Roman" w:cs="Times New Roman"/>
          <w:b/>
          <w:bCs/>
          <w:sz w:val="24"/>
          <w:szCs w:val="24"/>
        </w:rPr>
        <w:t>Introduction</w:t>
      </w:r>
    </w:p>
    <w:p w14:paraId="5D98F112" w14:textId="77777777" w:rsidR="00D178A5" w:rsidRDefault="00804D89" w:rsidP="00373EB3">
      <w:pPr>
        <w:spacing w:line="36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In Uttarakhand there is </w:t>
      </w:r>
      <w:r w:rsidR="005741AB">
        <w:rPr>
          <w:rFonts w:ascii="Times New Roman" w:eastAsia="Times New Roman" w:hAnsi="Times New Roman" w:cs="Times New Roman"/>
          <w:sz w:val="24"/>
          <w:szCs w:val="24"/>
        </w:rPr>
        <w:t xml:space="preserve">varied agricultural landscape due to its diverse topography ranging from fertile plains to </w:t>
      </w:r>
      <w:r w:rsidR="00980525" w:rsidRPr="00891C29">
        <w:rPr>
          <w:rFonts w:ascii="Times New Roman" w:eastAsia="Times New Roman" w:hAnsi="Times New Roman" w:cs="Times New Roman"/>
          <w:sz w:val="24"/>
          <w:szCs w:val="24"/>
        </w:rPr>
        <w:t>the steep regions</w:t>
      </w:r>
      <w:r w:rsidR="005741A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w:t>
      </w:r>
      <w:r w:rsidR="00980525" w:rsidRPr="00891C29">
        <w:rPr>
          <w:rFonts w:ascii="Times New Roman" w:eastAsia="Times New Roman" w:hAnsi="Times New Roman" w:cs="Times New Roman"/>
          <w:sz w:val="24"/>
          <w:szCs w:val="24"/>
        </w:rPr>
        <w:t xml:space="preserve">hese features might have different effects on sustainable outcomes. </w:t>
      </w:r>
      <w:r w:rsidRPr="00FD4FA4">
        <w:rPr>
          <w:rFonts w:ascii="Times New Roman" w:eastAsia="Times New Roman" w:hAnsi="Times New Roman" w:cs="Times New Roman"/>
          <w:sz w:val="24"/>
          <w:szCs w:val="24"/>
        </w:rPr>
        <w:t>Promoting sustainable agriculture requires an understanding of the relationship between farmers' personal, socio</w:t>
      </w:r>
      <w:r>
        <w:rPr>
          <w:rFonts w:ascii="Times New Roman" w:eastAsia="Times New Roman" w:hAnsi="Times New Roman" w:cs="Times New Roman"/>
          <w:sz w:val="24"/>
          <w:szCs w:val="24"/>
        </w:rPr>
        <w:t>-</w:t>
      </w:r>
      <w:r w:rsidRPr="00FD4FA4">
        <w:rPr>
          <w:rFonts w:ascii="Times New Roman" w:eastAsia="Times New Roman" w:hAnsi="Times New Roman" w:cs="Times New Roman"/>
          <w:sz w:val="24"/>
          <w:szCs w:val="24"/>
        </w:rPr>
        <w:t>demographic, communicati</w:t>
      </w:r>
      <w:r>
        <w:rPr>
          <w:rFonts w:ascii="Times New Roman" w:eastAsia="Times New Roman" w:hAnsi="Times New Roman" w:cs="Times New Roman"/>
          <w:sz w:val="24"/>
          <w:szCs w:val="24"/>
        </w:rPr>
        <w:t>on</w:t>
      </w:r>
      <w:r w:rsidRPr="00FD4FA4">
        <w:rPr>
          <w:rFonts w:ascii="Times New Roman" w:eastAsia="Times New Roman" w:hAnsi="Times New Roman" w:cs="Times New Roman"/>
          <w:sz w:val="24"/>
          <w:szCs w:val="24"/>
        </w:rPr>
        <w:t xml:space="preserve"> and psychological traits and their farm-level</w:t>
      </w:r>
      <w:r w:rsidRPr="006A63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agricultural</w:t>
      </w:r>
      <w:r w:rsidRPr="00FD4FA4">
        <w:rPr>
          <w:rFonts w:ascii="Times New Roman" w:eastAsia="Times New Roman" w:hAnsi="Times New Roman" w:cs="Times New Roman"/>
          <w:sz w:val="24"/>
          <w:szCs w:val="24"/>
        </w:rPr>
        <w:t xml:space="preserve"> sustainability </w:t>
      </w:r>
      <w:r w:rsidR="005741AB">
        <w:rPr>
          <w:rFonts w:ascii="Times New Roman" w:eastAsia="Times New Roman" w:hAnsi="Times New Roman" w:cs="Times New Roman"/>
          <w:sz w:val="24"/>
          <w:szCs w:val="24"/>
        </w:rPr>
        <w:t>index value</w:t>
      </w:r>
      <w:r w:rsidRPr="00FD4FA4">
        <w:rPr>
          <w:rFonts w:ascii="Times New Roman" w:eastAsia="Times New Roman" w:hAnsi="Times New Roman" w:cs="Times New Roman"/>
          <w:sz w:val="24"/>
          <w:szCs w:val="24"/>
        </w:rPr>
        <w:t xml:space="preserve">. </w:t>
      </w:r>
      <w:r w:rsidR="00E65FDE">
        <w:rPr>
          <w:rFonts w:ascii="Times New Roman" w:eastAsia="Times New Roman" w:hAnsi="Times New Roman" w:cs="Times New Roman"/>
          <w:sz w:val="24"/>
          <w:szCs w:val="24"/>
        </w:rPr>
        <w:t xml:space="preserve">The farm level agricultural sustainability </w:t>
      </w:r>
      <w:r w:rsidR="00840347">
        <w:rPr>
          <w:rFonts w:ascii="Times New Roman" w:eastAsia="Times New Roman" w:hAnsi="Times New Roman" w:cs="Times New Roman"/>
          <w:sz w:val="24"/>
          <w:szCs w:val="24"/>
        </w:rPr>
        <w:t xml:space="preserve">was described as the </w:t>
      </w:r>
      <w:r w:rsidR="00E65FDE" w:rsidRPr="00E65FDE">
        <w:rPr>
          <w:rFonts w:ascii="Times New Roman" w:eastAsia="Times New Roman" w:hAnsi="Times New Roman" w:cs="Times New Roman"/>
          <w:sz w:val="24"/>
          <w:szCs w:val="24"/>
        </w:rPr>
        <w:t xml:space="preserve">management of a farm in a way that preserves the environment, promotes the welfare of the farmer and the community and keeps the farm profitable and productive for a long time. </w:t>
      </w:r>
      <w:r w:rsidRPr="00FD4FA4">
        <w:rPr>
          <w:rFonts w:ascii="Times New Roman" w:eastAsia="Times New Roman" w:hAnsi="Times New Roman" w:cs="Times New Roman"/>
          <w:sz w:val="24"/>
          <w:szCs w:val="24"/>
        </w:rPr>
        <w:t xml:space="preserve">Finding the </w:t>
      </w:r>
      <w:r>
        <w:rPr>
          <w:rFonts w:ascii="Times New Roman" w:eastAsia="Times New Roman" w:hAnsi="Times New Roman" w:cs="Times New Roman"/>
          <w:sz w:val="24"/>
          <w:szCs w:val="24"/>
        </w:rPr>
        <w:t xml:space="preserve">relationship </w:t>
      </w:r>
      <w:r w:rsidRPr="00FD4FA4">
        <w:rPr>
          <w:rFonts w:ascii="Times New Roman" w:eastAsia="Times New Roman" w:hAnsi="Times New Roman" w:cs="Times New Roman"/>
          <w:sz w:val="24"/>
          <w:szCs w:val="24"/>
        </w:rPr>
        <w:t xml:space="preserve">aids in figuring out what influences or prevents the </w:t>
      </w:r>
      <w:r>
        <w:rPr>
          <w:rFonts w:ascii="Times New Roman" w:eastAsia="Times New Roman" w:hAnsi="Times New Roman" w:cs="Times New Roman"/>
          <w:sz w:val="24"/>
          <w:szCs w:val="24"/>
        </w:rPr>
        <w:t>sustainability of farming system</w:t>
      </w:r>
      <w:r w:rsidRPr="00FD4FA4">
        <w:rPr>
          <w:rFonts w:ascii="Times New Roman" w:eastAsia="Times New Roman" w:hAnsi="Times New Roman" w:cs="Times New Roman"/>
          <w:sz w:val="24"/>
          <w:szCs w:val="24"/>
        </w:rPr>
        <w:t xml:space="preserve">. Policymakers must have this knowledge in order </w:t>
      </w:r>
      <w:r>
        <w:rPr>
          <w:rFonts w:ascii="Times New Roman" w:eastAsia="Times New Roman" w:hAnsi="Times New Roman" w:cs="Times New Roman"/>
          <w:sz w:val="24"/>
          <w:szCs w:val="24"/>
        </w:rPr>
        <w:t xml:space="preserve">to create focused </w:t>
      </w:r>
      <w:r>
        <w:rPr>
          <w:rFonts w:ascii="Times New Roman" w:eastAsia="Times New Roman" w:hAnsi="Times New Roman" w:cs="Times New Roman"/>
          <w:sz w:val="24"/>
          <w:szCs w:val="24"/>
        </w:rPr>
        <w:lastRenderedPageBreak/>
        <w:t>interventions</w:t>
      </w:r>
      <w:r w:rsidRPr="00FD4FA4">
        <w:rPr>
          <w:rFonts w:ascii="Times New Roman" w:eastAsia="Times New Roman" w:hAnsi="Times New Roman" w:cs="Times New Roman"/>
          <w:sz w:val="24"/>
          <w:szCs w:val="24"/>
        </w:rPr>
        <w:t xml:space="preserve"> such as financial assistance plans, educational initiatives and awareness campaigns that are suited to particular farmer groups.</w:t>
      </w:r>
      <w:r>
        <w:rPr>
          <w:rFonts w:ascii="Times New Roman" w:eastAsia="Times New Roman" w:hAnsi="Times New Roman" w:cs="Times New Roman"/>
          <w:sz w:val="24"/>
          <w:szCs w:val="24"/>
        </w:rPr>
        <w:t xml:space="preserve"> </w:t>
      </w:r>
      <w:r w:rsidR="00D178A5">
        <w:rPr>
          <w:rFonts w:ascii="Times New Roman" w:eastAsia="Times New Roman" w:hAnsi="Times New Roman" w:cs="Times New Roman"/>
          <w:sz w:val="24"/>
          <w:szCs w:val="24"/>
        </w:rPr>
        <w:t xml:space="preserve">Several studies had been conducted like </w:t>
      </w:r>
      <w:proofErr w:type="spellStart"/>
      <w:r w:rsidR="00C47D95" w:rsidRPr="00E91CFB">
        <w:rPr>
          <w:rFonts w:ascii="Times New Roman" w:hAnsi="Times New Roman" w:cs="Times New Roman"/>
          <w:sz w:val="24"/>
          <w:szCs w:val="24"/>
          <w:shd w:val="clear" w:color="auto" w:fill="FFFFFF"/>
        </w:rPr>
        <w:t>Vanslembrouck</w:t>
      </w:r>
      <w:proofErr w:type="spellEnd"/>
      <w:r w:rsidR="00C47D95" w:rsidRPr="00E91CFB">
        <w:rPr>
          <w:rFonts w:ascii="Times New Roman" w:hAnsi="Times New Roman" w:cs="Times New Roman"/>
          <w:sz w:val="24"/>
          <w:szCs w:val="24"/>
          <w:shd w:val="clear" w:color="auto" w:fill="FFFFFF"/>
        </w:rPr>
        <w:t xml:space="preserve"> </w:t>
      </w:r>
      <w:r w:rsidR="00C47D95">
        <w:rPr>
          <w:rFonts w:ascii="Times New Roman" w:hAnsi="Times New Roman" w:cs="Times New Roman"/>
          <w:i/>
          <w:iCs/>
          <w:sz w:val="24"/>
          <w:szCs w:val="24"/>
          <w:shd w:val="clear" w:color="auto" w:fill="FFFFFF"/>
        </w:rPr>
        <w:t>et</w:t>
      </w:r>
      <w:r w:rsidR="00C47D95" w:rsidRPr="00E91CFB">
        <w:rPr>
          <w:rFonts w:ascii="Times New Roman" w:hAnsi="Times New Roman" w:cs="Times New Roman"/>
          <w:i/>
          <w:iCs/>
          <w:sz w:val="24"/>
          <w:szCs w:val="24"/>
          <w:shd w:val="clear" w:color="auto" w:fill="FFFFFF"/>
        </w:rPr>
        <w:t xml:space="preserve"> al.</w:t>
      </w:r>
      <w:r w:rsidR="00C47D95" w:rsidRPr="00E91CFB">
        <w:rPr>
          <w:rFonts w:ascii="Times New Roman" w:hAnsi="Times New Roman" w:cs="Times New Roman"/>
          <w:sz w:val="24"/>
          <w:szCs w:val="24"/>
          <w:shd w:val="clear" w:color="auto" w:fill="FFFFFF"/>
        </w:rPr>
        <w:t xml:space="preserve"> (2002) </w:t>
      </w:r>
      <w:r w:rsidR="00D178A5">
        <w:rPr>
          <w:rFonts w:ascii="Times New Roman" w:hAnsi="Times New Roman" w:cs="Times New Roman"/>
          <w:sz w:val="24"/>
          <w:szCs w:val="24"/>
          <w:shd w:val="clear" w:color="auto" w:fill="FFFFFF"/>
        </w:rPr>
        <w:t xml:space="preserve">in the </w:t>
      </w:r>
      <w:r w:rsidR="00C47D95" w:rsidRPr="00E91CFB">
        <w:rPr>
          <w:rFonts w:ascii="Times New Roman" w:hAnsi="Times New Roman" w:cs="Times New Roman"/>
          <w:sz w:val="24"/>
          <w:szCs w:val="24"/>
          <w:shd w:val="clear" w:color="auto" w:fill="FFFFFF"/>
        </w:rPr>
        <w:t>study</w:t>
      </w:r>
      <w:r w:rsidR="00D178A5">
        <w:rPr>
          <w:rFonts w:ascii="Times New Roman" w:hAnsi="Times New Roman" w:cs="Times New Roman"/>
          <w:sz w:val="24"/>
          <w:szCs w:val="24"/>
          <w:shd w:val="clear" w:color="auto" w:fill="FFFFFF"/>
        </w:rPr>
        <w:t xml:space="preserve"> </w:t>
      </w:r>
      <w:r w:rsidR="00C47D95" w:rsidRPr="00E91CFB">
        <w:rPr>
          <w:rFonts w:ascii="Times New Roman" w:hAnsi="Times New Roman" w:cs="Times New Roman"/>
          <w:color w:val="000000"/>
          <w:sz w:val="24"/>
          <w:szCs w:val="24"/>
          <w:shd w:val="clear" w:color="auto" w:fill="FFFFFF"/>
        </w:rPr>
        <w:t>indicated that the farmer demographic characteristics, such as age and education level significantly influenced the willingness to participate in agri-e</w:t>
      </w:r>
      <w:r w:rsidR="00C47D95">
        <w:rPr>
          <w:rFonts w:ascii="Times New Roman" w:hAnsi="Times New Roman" w:cs="Times New Roman"/>
          <w:color w:val="000000"/>
          <w:sz w:val="24"/>
          <w:szCs w:val="24"/>
          <w:shd w:val="clear" w:color="auto" w:fill="FFFFFF"/>
        </w:rPr>
        <w:t>nvironmental measures, which were</w:t>
      </w:r>
      <w:r w:rsidR="00C47D95" w:rsidRPr="00E91CFB">
        <w:rPr>
          <w:rFonts w:ascii="Times New Roman" w:hAnsi="Times New Roman" w:cs="Times New Roman"/>
          <w:color w:val="000000"/>
          <w:sz w:val="24"/>
          <w:szCs w:val="24"/>
          <w:shd w:val="clear" w:color="auto" w:fill="FFFFFF"/>
        </w:rPr>
        <w:t xml:space="preserve"> crucial for agricultural sustainability. Younger and better-educated farmers tend to have more positive environmental attitude, enhancing their acceptance of such policies. </w:t>
      </w:r>
      <w:r w:rsidR="00E65FDE" w:rsidRPr="00E91CFB">
        <w:rPr>
          <w:rFonts w:ascii="Times New Roman" w:hAnsi="Times New Roman" w:cs="Times New Roman"/>
          <w:sz w:val="24"/>
          <w:szCs w:val="24"/>
          <w:shd w:val="clear" w:color="auto" w:fill="FFFFFF"/>
        </w:rPr>
        <w:t xml:space="preserve">Tavernier and Tolomeo (2004) carried out a research </w:t>
      </w:r>
      <w:r w:rsidR="00E65FDE">
        <w:rPr>
          <w:rFonts w:ascii="Times New Roman" w:hAnsi="Times New Roman" w:cs="Times New Roman"/>
          <w:sz w:val="24"/>
          <w:szCs w:val="24"/>
          <w:shd w:val="clear" w:color="auto" w:fill="FFFFFF"/>
        </w:rPr>
        <w:t xml:space="preserve">and reported </w:t>
      </w:r>
      <w:r w:rsidR="00E65FDE" w:rsidRPr="00E91CFB">
        <w:rPr>
          <w:rFonts w:ascii="Times New Roman" w:hAnsi="Times New Roman" w:cs="Times New Roman"/>
          <w:sz w:val="24"/>
          <w:szCs w:val="24"/>
          <w:shd w:val="clear" w:color="auto" w:fill="FFFFFF"/>
        </w:rPr>
        <w:t>that</w:t>
      </w:r>
      <w:r w:rsidR="00E65FDE" w:rsidRPr="00E91CFB">
        <w:rPr>
          <w:rFonts w:ascii="Times New Roman" w:hAnsi="Times New Roman" w:cs="Times New Roman"/>
          <w:color w:val="FF0000"/>
          <w:sz w:val="24"/>
          <w:szCs w:val="24"/>
          <w:shd w:val="clear" w:color="auto" w:fill="FFFFFF"/>
        </w:rPr>
        <w:t xml:space="preserve"> </w:t>
      </w:r>
      <w:r w:rsidR="00E65FDE" w:rsidRPr="00E91CFB">
        <w:rPr>
          <w:rFonts w:ascii="Times New Roman" w:hAnsi="Times New Roman" w:cs="Times New Roman"/>
          <w:sz w:val="24"/>
          <w:szCs w:val="24"/>
          <w:shd w:val="clear" w:color="auto" w:fill="FFFFFF"/>
        </w:rPr>
        <w:t>the relationship between farm size particularly small farms and sustainable agriculture finds a positive and statistically significant relationship</w:t>
      </w:r>
      <w:r w:rsidR="00E65FDE">
        <w:rPr>
          <w:rFonts w:ascii="Times New Roman" w:hAnsi="Times New Roman" w:cs="Times New Roman"/>
          <w:sz w:val="24"/>
          <w:szCs w:val="24"/>
          <w:shd w:val="clear" w:color="auto" w:fill="FFFFFF"/>
        </w:rPr>
        <w:t xml:space="preserve"> and </w:t>
      </w:r>
      <w:r w:rsidR="00E65FDE" w:rsidRPr="00E91CFB">
        <w:rPr>
          <w:rFonts w:ascii="Times New Roman" w:hAnsi="Times New Roman" w:cs="Times New Roman"/>
          <w:color w:val="000000"/>
          <w:sz w:val="24"/>
          <w:szCs w:val="24"/>
          <w:shd w:val="clear" w:color="auto" w:fill="FFFFFF"/>
        </w:rPr>
        <w:t>demographic characteristics such as education and age do</w:t>
      </w:r>
      <w:r w:rsidR="00E65FDE">
        <w:rPr>
          <w:rFonts w:ascii="Times New Roman" w:hAnsi="Times New Roman" w:cs="Times New Roman"/>
          <w:color w:val="000000"/>
          <w:sz w:val="24"/>
          <w:szCs w:val="24"/>
          <w:shd w:val="clear" w:color="auto" w:fill="FFFFFF"/>
        </w:rPr>
        <w:t xml:space="preserve">esn’t have significant relationship with the </w:t>
      </w:r>
      <w:r w:rsidR="00E65FDE" w:rsidRPr="00E91CFB">
        <w:rPr>
          <w:rFonts w:ascii="Times New Roman" w:hAnsi="Times New Roman" w:cs="Times New Roman"/>
          <w:color w:val="000000"/>
          <w:sz w:val="24"/>
          <w:szCs w:val="24"/>
          <w:shd w:val="clear" w:color="auto" w:fill="FFFFFF"/>
        </w:rPr>
        <w:t>sustainable agriculture index</w:t>
      </w:r>
      <w:r w:rsidR="00E65FDE">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sz w:val="24"/>
          <w:szCs w:val="24"/>
          <w:shd w:val="clear" w:color="auto" w:fill="FFFFFF"/>
        </w:rPr>
        <w:t xml:space="preserve">Similarly, </w:t>
      </w:r>
      <w:proofErr w:type="spellStart"/>
      <w:r w:rsidR="00D178A5" w:rsidRPr="00E91CFB">
        <w:rPr>
          <w:rFonts w:ascii="Times New Roman" w:hAnsi="Times New Roman" w:cs="Times New Roman"/>
          <w:sz w:val="24"/>
          <w:szCs w:val="24"/>
          <w:shd w:val="clear" w:color="auto" w:fill="FFFFFF"/>
        </w:rPr>
        <w:t>Noorivandi</w:t>
      </w:r>
      <w:proofErr w:type="spellEnd"/>
      <w:r w:rsidR="00D178A5" w:rsidRPr="00E91CFB">
        <w:rPr>
          <w:rFonts w:ascii="Times New Roman" w:hAnsi="Times New Roman" w:cs="Times New Roman"/>
          <w:sz w:val="24"/>
          <w:szCs w:val="24"/>
          <w:shd w:val="clear" w:color="auto" w:fill="FFFFFF"/>
        </w:rPr>
        <w:t xml:space="preserve"> (2009)</w:t>
      </w:r>
      <w:r w:rsidR="00D178A5" w:rsidRPr="00E91CFB">
        <w:rPr>
          <w:rFonts w:ascii="Times New Roman" w:hAnsi="Times New Roman" w:cs="Times New Roman"/>
          <w:sz w:val="24"/>
          <w:szCs w:val="24"/>
        </w:rPr>
        <w:t xml:space="preserve"> in the study </w:t>
      </w:r>
      <w:r w:rsidR="00D178A5">
        <w:rPr>
          <w:rFonts w:ascii="Times New Roman" w:hAnsi="Times New Roman" w:cs="Times New Roman"/>
          <w:sz w:val="24"/>
          <w:szCs w:val="24"/>
        </w:rPr>
        <w:t xml:space="preserve">reported that there was </w:t>
      </w:r>
      <w:r w:rsidR="00D178A5" w:rsidRPr="00E91CFB">
        <w:rPr>
          <w:rFonts w:ascii="Times New Roman" w:hAnsi="Times New Roman" w:cs="Times New Roman"/>
          <w:sz w:val="24"/>
          <w:szCs w:val="24"/>
        </w:rPr>
        <w:t xml:space="preserve">significant relationship between socio-economic characteristics </w:t>
      </w:r>
      <w:r w:rsidR="00D178A5" w:rsidRPr="00E91CFB">
        <w:rPr>
          <w:rFonts w:ascii="Times New Roman" w:hAnsi="Times New Roman" w:cs="Times New Roman"/>
          <w:sz w:val="24"/>
          <w:szCs w:val="24"/>
          <w:shd w:val="clear" w:color="auto" w:fill="FFFFFF"/>
        </w:rPr>
        <w:t>such as income, land size, level of mechanization, social participation, social status, crop yield, rate of loan and sustainable soil management (SSM) Index</w:t>
      </w:r>
      <w:r w:rsidR="00D178A5">
        <w:rPr>
          <w:rFonts w:ascii="Times New Roman" w:hAnsi="Times New Roman" w:cs="Times New Roman"/>
          <w:sz w:val="24"/>
          <w:szCs w:val="24"/>
          <w:shd w:val="clear" w:color="auto" w:fill="FFFFFF"/>
        </w:rPr>
        <w:t xml:space="preserve">. </w:t>
      </w:r>
      <w:r w:rsidR="00D178A5" w:rsidRPr="00E91CFB">
        <w:rPr>
          <w:rFonts w:ascii="Times New Roman" w:hAnsi="Times New Roman" w:cs="Times New Roman"/>
          <w:sz w:val="24"/>
          <w:szCs w:val="24"/>
          <w:shd w:val="clear" w:color="auto" w:fill="FFFFFF"/>
        </w:rPr>
        <w:t>Also there was significant relationship between personal characteristics such as level of education, technical knowledge, perception of farmers and sus</w:t>
      </w:r>
      <w:r w:rsidR="006F0AD3">
        <w:rPr>
          <w:rFonts w:ascii="Times New Roman" w:hAnsi="Times New Roman" w:cs="Times New Roman"/>
          <w:sz w:val="24"/>
          <w:szCs w:val="24"/>
          <w:shd w:val="clear" w:color="auto" w:fill="FFFFFF"/>
        </w:rPr>
        <w:t>tainable soil management (SSM) i</w:t>
      </w:r>
      <w:r w:rsidR="00D178A5" w:rsidRPr="00E91CFB">
        <w:rPr>
          <w:rFonts w:ascii="Times New Roman" w:hAnsi="Times New Roman" w:cs="Times New Roman"/>
          <w:sz w:val="24"/>
          <w:szCs w:val="24"/>
          <w:shd w:val="clear" w:color="auto" w:fill="FFFFFF"/>
        </w:rPr>
        <w:t>ndex.</w:t>
      </w:r>
      <w:r w:rsidR="00D178A5" w:rsidRPr="00D178A5">
        <w:rPr>
          <w:rFonts w:ascii="Times New Roman" w:hAnsi="Times New Roman" w:cs="Times New Roman"/>
          <w:color w:val="000000"/>
          <w:sz w:val="24"/>
          <w:szCs w:val="24"/>
          <w:shd w:val="clear" w:color="auto" w:fill="FFFFFF"/>
        </w:rPr>
        <w:t xml:space="preserve"> </w:t>
      </w:r>
      <w:proofErr w:type="spellStart"/>
      <w:r w:rsidR="00E65FDE" w:rsidRPr="00E91CFB">
        <w:rPr>
          <w:rFonts w:ascii="Times New Roman" w:hAnsi="Times New Roman" w:cs="Times New Roman"/>
          <w:color w:val="000000"/>
          <w:sz w:val="24"/>
          <w:szCs w:val="24"/>
          <w:shd w:val="clear" w:color="auto" w:fill="FFFFFF"/>
        </w:rPr>
        <w:t>Papizadeh</w:t>
      </w:r>
      <w:proofErr w:type="spellEnd"/>
      <w:r w:rsidR="00E65FDE" w:rsidRPr="00E91CFB">
        <w:rPr>
          <w:rFonts w:ascii="Times New Roman" w:hAnsi="Times New Roman" w:cs="Times New Roman"/>
          <w:color w:val="000000"/>
          <w:sz w:val="24"/>
          <w:szCs w:val="24"/>
          <w:shd w:val="clear" w:color="auto" w:fill="FFFFFF"/>
        </w:rPr>
        <w:t xml:space="preserve"> and </w:t>
      </w:r>
      <w:proofErr w:type="spellStart"/>
      <w:r w:rsidR="00E65FDE" w:rsidRPr="00E91CFB">
        <w:rPr>
          <w:rFonts w:ascii="Times New Roman" w:hAnsi="Times New Roman" w:cs="Times New Roman"/>
          <w:color w:val="000000"/>
          <w:sz w:val="24"/>
          <w:szCs w:val="24"/>
          <w:shd w:val="clear" w:color="auto" w:fill="FFFFFF"/>
        </w:rPr>
        <w:t>Bosshaq</w:t>
      </w:r>
      <w:proofErr w:type="spellEnd"/>
      <w:r w:rsidR="00E65FDE" w:rsidRPr="00E91CFB">
        <w:rPr>
          <w:rFonts w:ascii="Times New Roman" w:hAnsi="Times New Roman" w:cs="Times New Roman"/>
          <w:color w:val="000000"/>
          <w:sz w:val="24"/>
          <w:szCs w:val="24"/>
          <w:shd w:val="clear" w:color="auto" w:fill="FFFFFF"/>
        </w:rPr>
        <w:t xml:space="preserve"> (2014) reported th</w:t>
      </w:r>
      <w:r w:rsidR="00E65FDE">
        <w:rPr>
          <w:rFonts w:ascii="Times New Roman" w:hAnsi="Times New Roman" w:cs="Times New Roman"/>
          <w:color w:val="000000"/>
          <w:sz w:val="24"/>
          <w:szCs w:val="24"/>
          <w:shd w:val="clear" w:color="auto" w:fill="FFFFFF"/>
        </w:rPr>
        <w:t xml:space="preserve">at demographic characteristics </w:t>
      </w:r>
      <w:r w:rsidR="00E65FDE" w:rsidRPr="00E91CFB">
        <w:rPr>
          <w:rFonts w:ascii="Times New Roman" w:hAnsi="Times New Roman" w:cs="Times New Roman"/>
          <w:color w:val="000000"/>
          <w:sz w:val="24"/>
          <w:szCs w:val="24"/>
          <w:shd w:val="clear" w:color="auto" w:fill="FFFFFF"/>
        </w:rPr>
        <w:t>such as education level, average land size, and farming experience, significantly influence</w:t>
      </w:r>
      <w:r w:rsidR="00E65FDE">
        <w:rPr>
          <w:rFonts w:ascii="Times New Roman" w:hAnsi="Times New Roman" w:cs="Times New Roman"/>
          <w:color w:val="000000"/>
          <w:sz w:val="24"/>
          <w:szCs w:val="24"/>
          <w:shd w:val="clear" w:color="auto" w:fill="FFFFFF"/>
        </w:rPr>
        <w:t>d</w:t>
      </w:r>
      <w:r w:rsidR="00E65FDE" w:rsidRPr="00E91CFB">
        <w:rPr>
          <w:rFonts w:ascii="Times New Roman" w:hAnsi="Times New Roman" w:cs="Times New Roman"/>
          <w:color w:val="000000"/>
          <w:sz w:val="24"/>
          <w:szCs w:val="24"/>
          <w:shd w:val="clear" w:color="auto" w:fill="FFFFFF"/>
        </w:rPr>
        <w:t xml:space="preserve"> the agricultural sustainability index</w:t>
      </w:r>
      <w:r w:rsidR="006F0AD3">
        <w:rPr>
          <w:rFonts w:ascii="Times New Roman" w:hAnsi="Times New Roman" w:cs="Times New Roman"/>
          <w:color w:val="000000"/>
          <w:sz w:val="24"/>
          <w:szCs w:val="24"/>
          <w:shd w:val="clear" w:color="auto" w:fill="FFFFFF"/>
        </w:rPr>
        <w:t xml:space="preserve">. </w:t>
      </w:r>
      <w:r w:rsidR="00E65FDE" w:rsidRPr="00E91CFB">
        <w:rPr>
          <w:rFonts w:ascii="Times New Roman" w:hAnsi="Times New Roman" w:cs="Times New Roman"/>
          <w:color w:val="000000"/>
          <w:sz w:val="24"/>
          <w:szCs w:val="24"/>
          <w:shd w:val="clear" w:color="auto" w:fill="FFFFFF"/>
        </w:rPr>
        <w:t>The study highlighted the importance of socio-economic and technical factors in achieving sustainable agricultural practices, emphasizing that enhancing education and optimizing land use can lead to improved sustainability outcomes for farmers.</w:t>
      </w:r>
      <w:r w:rsidR="00E65FDE">
        <w:rPr>
          <w:rFonts w:ascii="Times New Roman" w:hAnsi="Times New Roman" w:cs="Times New Roman"/>
          <w:color w:val="000000"/>
          <w:sz w:val="24"/>
          <w:szCs w:val="24"/>
          <w:shd w:val="clear" w:color="auto" w:fill="FFFFFF"/>
        </w:rPr>
        <w:t xml:space="preserve"> </w:t>
      </w:r>
      <w:r w:rsidR="00D178A5" w:rsidRPr="00E91CFB">
        <w:rPr>
          <w:rFonts w:ascii="Times New Roman" w:hAnsi="Times New Roman" w:cs="Times New Roman"/>
          <w:color w:val="000000"/>
          <w:sz w:val="24"/>
          <w:szCs w:val="24"/>
          <w:shd w:val="clear" w:color="auto" w:fill="FFFFFF"/>
        </w:rPr>
        <w:t xml:space="preserve">Tey </w:t>
      </w:r>
      <w:r w:rsidR="00D178A5">
        <w:rPr>
          <w:rFonts w:ascii="Times New Roman" w:hAnsi="Times New Roman" w:cs="Times New Roman"/>
          <w:i/>
          <w:iCs/>
          <w:color w:val="000000"/>
          <w:sz w:val="24"/>
          <w:szCs w:val="24"/>
          <w:shd w:val="clear" w:color="auto" w:fill="FFFFFF"/>
        </w:rPr>
        <w:t>et</w:t>
      </w:r>
      <w:r w:rsidR="00D178A5" w:rsidRPr="00E91CFB">
        <w:rPr>
          <w:rFonts w:ascii="Times New Roman" w:hAnsi="Times New Roman" w:cs="Times New Roman"/>
          <w:i/>
          <w:iCs/>
          <w:color w:val="000000"/>
          <w:sz w:val="24"/>
          <w:szCs w:val="24"/>
          <w:shd w:val="clear" w:color="auto" w:fill="FFFFFF"/>
        </w:rPr>
        <w:t xml:space="preserve"> al.</w:t>
      </w:r>
      <w:r w:rsidR="00D178A5" w:rsidRPr="00E91CFB">
        <w:rPr>
          <w:rFonts w:ascii="Times New Roman" w:hAnsi="Times New Roman" w:cs="Times New Roman"/>
          <w:color w:val="000000"/>
          <w:sz w:val="24"/>
          <w:szCs w:val="24"/>
          <w:shd w:val="clear" w:color="auto" w:fill="FFFFFF"/>
        </w:rPr>
        <w:t xml:space="preserve"> (2017) in the</w:t>
      </w:r>
      <w:r w:rsidR="006F0AD3">
        <w:rPr>
          <w:rFonts w:ascii="Times New Roman" w:hAnsi="Times New Roman" w:cs="Times New Roman"/>
          <w:color w:val="000000"/>
          <w:sz w:val="24"/>
          <w:szCs w:val="24"/>
          <w:shd w:val="clear" w:color="auto" w:fill="FFFFFF"/>
        </w:rPr>
        <w:t xml:space="preserve"> study highlighted</w:t>
      </w:r>
      <w:r w:rsidR="00D178A5">
        <w:rPr>
          <w:rFonts w:ascii="Times New Roman" w:hAnsi="Times New Roman" w:cs="Times New Roman"/>
          <w:color w:val="000000"/>
          <w:sz w:val="24"/>
          <w:szCs w:val="24"/>
          <w:shd w:val="clear" w:color="auto" w:fill="FFFFFF"/>
        </w:rPr>
        <w:t xml:space="preserve"> that</w:t>
      </w:r>
      <w:r w:rsidR="00D178A5" w:rsidRPr="00E91CFB">
        <w:rPr>
          <w:rFonts w:ascii="Times New Roman" w:hAnsi="Times New Roman" w:cs="Times New Roman"/>
          <w:color w:val="000000"/>
          <w:sz w:val="24"/>
          <w:szCs w:val="24"/>
          <w:shd w:val="clear" w:color="auto" w:fill="FFFFFF"/>
        </w:rPr>
        <w:t xml:space="preserve"> farmer demo</w:t>
      </w:r>
      <w:r w:rsidR="00D178A5">
        <w:rPr>
          <w:rFonts w:ascii="Times New Roman" w:hAnsi="Times New Roman" w:cs="Times New Roman"/>
          <w:color w:val="000000"/>
          <w:sz w:val="24"/>
          <w:szCs w:val="24"/>
          <w:shd w:val="clear" w:color="auto" w:fill="FFFFFF"/>
        </w:rPr>
        <w:t xml:space="preserve">graphic characteristics like gender, educational attainment are highly significant </w:t>
      </w:r>
      <w:r w:rsidR="00D178A5" w:rsidRPr="00E91CFB">
        <w:rPr>
          <w:rFonts w:ascii="Times New Roman" w:hAnsi="Times New Roman" w:cs="Times New Roman"/>
          <w:color w:val="000000"/>
          <w:sz w:val="24"/>
          <w:szCs w:val="24"/>
          <w:shd w:val="clear" w:color="auto" w:fill="FFFFFF"/>
        </w:rPr>
        <w:t>with sustainable practices. Additionally, farm size and land tenure se</w:t>
      </w:r>
      <w:r w:rsidR="00D178A5">
        <w:rPr>
          <w:rFonts w:ascii="Times New Roman" w:hAnsi="Times New Roman" w:cs="Times New Roman"/>
          <w:color w:val="000000"/>
          <w:sz w:val="24"/>
          <w:szCs w:val="24"/>
          <w:shd w:val="clear" w:color="auto" w:fill="FFFFFF"/>
        </w:rPr>
        <w:t>curity were</w:t>
      </w:r>
      <w:r w:rsidR="00D178A5" w:rsidRPr="00E91CFB">
        <w:rPr>
          <w:rFonts w:ascii="Times New Roman" w:hAnsi="Times New Roman" w:cs="Times New Roman"/>
          <w:color w:val="000000"/>
          <w:sz w:val="24"/>
          <w:szCs w:val="24"/>
          <w:shd w:val="clear" w:color="auto" w:fill="FFFFFF"/>
        </w:rPr>
        <w:t xml:space="preserve"> significant, as larger farms and secure land rights facilitate sustainable practices</w:t>
      </w:r>
      <w:r w:rsidR="00D178A5">
        <w:rPr>
          <w:rFonts w:ascii="Times New Roman" w:hAnsi="Times New Roman" w:cs="Times New Roman"/>
          <w:color w:val="000000"/>
          <w:sz w:val="24"/>
          <w:szCs w:val="24"/>
          <w:shd w:val="clear" w:color="auto" w:fill="FFFFFF"/>
        </w:rPr>
        <w:t>.</w:t>
      </w:r>
      <w:r w:rsidR="00D178A5" w:rsidRPr="00D178A5">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color w:val="000000"/>
          <w:sz w:val="24"/>
          <w:szCs w:val="24"/>
          <w:shd w:val="clear" w:color="auto" w:fill="FFFFFF"/>
        </w:rPr>
        <w:t xml:space="preserve">Also, </w:t>
      </w:r>
      <w:r w:rsidR="00D178A5" w:rsidRPr="00E91CFB">
        <w:rPr>
          <w:rFonts w:ascii="Times New Roman" w:hAnsi="Times New Roman" w:cs="Times New Roman"/>
          <w:color w:val="000000"/>
          <w:sz w:val="24"/>
          <w:szCs w:val="24"/>
          <w:shd w:val="clear" w:color="auto" w:fill="FFFFFF"/>
        </w:rPr>
        <w:t xml:space="preserve">Ren </w:t>
      </w:r>
      <w:r w:rsidR="00D178A5">
        <w:rPr>
          <w:rFonts w:ascii="Times New Roman" w:hAnsi="Times New Roman" w:cs="Times New Roman"/>
          <w:i/>
          <w:iCs/>
          <w:color w:val="000000"/>
          <w:sz w:val="24"/>
          <w:szCs w:val="24"/>
          <w:shd w:val="clear" w:color="auto" w:fill="FFFFFF"/>
        </w:rPr>
        <w:t>et</w:t>
      </w:r>
      <w:r w:rsidR="00D178A5" w:rsidRPr="00E91CFB">
        <w:rPr>
          <w:rFonts w:ascii="Times New Roman" w:hAnsi="Times New Roman" w:cs="Times New Roman"/>
          <w:i/>
          <w:iCs/>
          <w:color w:val="000000"/>
          <w:sz w:val="24"/>
          <w:szCs w:val="24"/>
          <w:shd w:val="clear" w:color="auto" w:fill="FFFFFF"/>
        </w:rPr>
        <w:t xml:space="preserve"> al.</w:t>
      </w:r>
      <w:r w:rsidR="00D178A5" w:rsidRPr="00E91CFB">
        <w:rPr>
          <w:rFonts w:ascii="Times New Roman" w:hAnsi="Times New Roman" w:cs="Times New Roman"/>
          <w:color w:val="000000"/>
          <w:sz w:val="24"/>
          <w:szCs w:val="24"/>
          <w:shd w:val="clear" w:color="auto" w:fill="FFFFFF"/>
        </w:rPr>
        <w:t xml:space="preserve"> (2022) in the study highlighted that far</w:t>
      </w:r>
      <w:r w:rsidR="00D178A5">
        <w:rPr>
          <w:rFonts w:ascii="Times New Roman" w:hAnsi="Times New Roman" w:cs="Times New Roman"/>
          <w:color w:val="000000"/>
          <w:sz w:val="24"/>
          <w:szCs w:val="24"/>
          <w:shd w:val="clear" w:color="auto" w:fill="FFFFFF"/>
        </w:rPr>
        <w:t>mer demographic characteristics</w:t>
      </w:r>
      <w:r w:rsidR="00D178A5" w:rsidRPr="00E91CFB">
        <w:rPr>
          <w:rFonts w:ascii="Times New Roman" w:hAnsi="Times New Roman" w:cs="Times New Roman"/>
          <w:color w:val="000000"/>
          <w:sz w:val="24"/>
          <w:szCs w:val="24"/>
          <w:shd w:val="clear" w:color="auto" w:fill="FFFFFF"/>
        </w:rPr>
        <w:t xml:space="preserve"> particularly age and education, significantly influence the agriculture sustainability index</w:t>
      </w:r>
      <w:r w:rsidR="006F0AD3">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color w:val="000000"/>
          <w:sz w:val="24"/>
          <w:szCs w:val="24"/>
          <w:shd w:val="clear" w:color="auto" w:fill="FFFFFF"/>
        </w:rPr>
        <w:t>R</w:t>
      </w:r>
      <w:r w:rsidR="00D178A5" w:rsidRPr="00E91CFB">
        <w:rPr>
          <w:rFonts w:ascii="Times New Roman" w:hAnsi="Times New Roman" w:cs="Times New Roman"/>
          <w:color w:val="000000"/>
          <w:sz w:val="24"/>
          <w:szCs w:val="24"/>
          <w:shd w:val="clear" w:color="auto" w:fill="FFFFFF"/>
        </w:rPr>
        <w:t>ural population ageing negatively impact</w:t>
      </w:r>
      <w:r w:rsidR="00D178A5">
        <w:rPr>
          <w:rFonts w:ascii="Times New Roman" w:hAnsi="Times New Roman" w:cs="Times New Roman"/>
          <w:color w:val="000000"/>
          <w:sz w:val="24"/>
          <w:szCs w:val="24"/>
          <w:shd w:val="clear" w:color="auto" w:fill="FFFFFF"/>
        </w:rPr>
        <w:t>ed</w:t>
      </w:r>
      <w:r w:rsidR="00D178A5" w:rsidRPr="00E91CFB">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color w:val="000000"/>
          <w:sz w:val="24"/>
          <w:szCs w:val="24"/>
          <w:shd w:val="clear" w:color="auto" w:fill="FFFFFF"/>
        </w:rPr>
        <w:t xml:space="preserve">the </w:t>
      </w:r>
      <w:r w:rsidR="00D178A5" w:rsidRPr="00E91CFB">
        <w:rPr>
          <w:rFonts w:ascii="Times New Roman" w:hAnsi="Times New Roman" w:cs="Times New Roman"/>
          <w:color w:val="000000"/>
          <w:sz w:val="24"/>
          <w:szCs w:val="24"/>
          <w:shd w:val="clear" w:color="auto" w:fill="FFFFFF"/>
        </w:rPr>
        <w:t>agricultural sustainability by reducing farm si</w:t>
      </w:r>
      <w:r w:rsidR="00D178A5">
        <w:rPr>
          <w:rFonts w:ascii="Times New Roman" w:hAnsi="Times New Roman" w:cs="Times New Roman"/>
          <w:color w:val="000000"/>
          <w:sz w:val="24"/>
          <w:szCs w:val="24"/>
          <w:shd w:val="clear" w:color="auto" w:fill="FFFFFF"/>
        </w:rPr>
        <w:t xml:space="preserve">ze, agricultural inputs </w:t>
      </w:r>
      <w:r w:rsidR="00D178A5" w:rsidRPr="00E91CFB">
        <w:rPr>
          <w:rFonts w:ascii="Times New Roman" w:hAnsi="Times New Roman" w:cs="Times New Roman"/>
          <w:color w:val="000000"/>
          <w:sz w:val="24"/>
          <w:szCs w:val="24"/>
          <w:shd w:val="clear" w:color="auto" w:fill="FFFFFF"/>
        </w:rPr>
        <w:t>and labor productivity. Younger farmers, who typicall</w:t>
      </w:r>
      <w:r w:rsidR="00D178A5">
        <w:rPr>
          <w:rFonts w:ascii="Times New Roman" w:hAnsi="Times New Roman" w:cs="Times New Roman"/>
          <w:color w:val="000000"/>
          <w:sz w:val="24"/>
          <w:szCs w:val="24"/>
          <w:shd w:val="clear" w:color="auto" w:fill="FFFFFF"/>
        </w:rPr>
        <w:t xml:space="preserve">y have higher education levels, </w:t>
      </w:r>
      <w:r w:rsidR="00D178A5" w:rsidRPr="00E91CFB">
        <w:rPr>
          <w:rFonts w:ascii="Times New Roman" w:hAnsi="Times New Roman" w:cs="Times New Roman"/>
          <w:color w:val="000000"/>
          <w:sz w:val="24"/>
          <w:szCs w:val="24"/>
          <w:shd w:val="clear" w:color="auto" w:fill="FFFFFF"/>
        </w:rPr>
        <w:t>are more likely to adopt new farming models that enhance agricultural management. This transition can improve agricultural sustainability, as it leads to increased farm size, income, and reduced fertilizer loss.</w:t>
      </w:r>
    </w:p>
    <w:p w14:paraId="4F652D9C" w14:textId="77777777" w:rsidR="0038100B" w:rsidRDefault="0038100B" w:rsidP="00373EB3">
      <w:pPr>
        <w:spacing w:after="0" w:line="360" w:lineRule="auto"/>
        <w:jc w:val="both"/>
        <w:rPr>
          <w:rFonts w:ascii="Times New Roman" w:eastAsia="Times New Roman" w:hAnsi="Times New Roman" w:cs="Times New Roman"/>
          <w:b/>
          <w:bCs/>
          <w:sz w:val="24"/>
          <w:szCs w:val="24"/>
        </w:rPr>
      </w:pPr>
      <w:r w:rsidRPr="0038100B">
        <w:rPr>
          <w:rFonts w:ascii="Times New Roman" w:eastAsia="Times New Roman" w:hAnsi="Times New Roman" w:cs="Times New Roman"/>
          <w:b/>
          <w:bCs/>
          <w:sz w:val="24"/>
          <w:szCs w:val="24"/>
        </w:rPr>
        <w:t>Material and Methods</w:t>
      </w:r>
    </w:p>
    <w:p w14:paraId="77938CFD" w14:textId="77777777" w:rsidR="00E65FDE" w:rsidRPr="00E65FDE" w:rsidRDefault="00E65FDE" w:rsidP="00373EB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was conducted in Uttarakhand state</w:t>
      </w:r>
      <w:r w:rsidR="006F0AD3">
        <w:rPr>
          <w:rFonts w:ascii="Times New Roman" w:eastAsia="Times New Roman" w:hAnsi="Times New Roman" w:cs="Times New Roman"/>
          <w:sz w:val="24"/>
          <w:szCs w:val="24"/>
        </w:rPr>
        <w:t xml:space="preserve"> which has</w:t>
      </w:r>
      <w:r w:rsidR="006F0AD3" w:rsidRPr="00AA6689">
        <w:rPr>
          <w:rFonts w:ascii="Times New Roman" w:eastAsia="Times New Roman" w:hAnsi="Times New Roman" w:cs="Times New Roman"/>
          <w:sz w:val="24"/>
          <w:szCs w:val="24"/>
        </w:rPr>
        <w:t xml:space="preserve"> a variety of agroclimatic conditions that range</w:t>
      </w:r>
      <w:r w:rsidR="006C4857">
        <w:rPr>
          <w:rFonts w:ascii="Times New Roman" w:eastAsia="Times New Roman" w:hAnsi="Times New Roman" w:cs="Times New Roman"/>
          <w:sz w:val="24"/>
          <w:szCs w:val="24"/>
        </w:rPr>
        <w:t>d</w:t>
      </w:r>
      <w:r w:rsidR="006F0AD3" w:rsidRPr="00AA6689">
        <w:rPr>
          <w:rFonts w:ascii="Times New Roman" w:eastAsia="Times New Roman" w:hAnsi="Times New Roman" w:cs="Times New Roman"/>
          <w:sz w:val="24"/>
          <w:szCs w:val="24"/>
        </w:rPr>
        <w:t xml:space="preserve"> from high-altitude mountain regions to low-lying plains. The Department of Horticulture has classified the state into four agro-climatic zones</w:t>
      </w:r>
      <w:r w:rsidR="006F0AD3">
        <w:rPr>
          <w:rFonts w:ascii="Times New Roman" w:eastAsia="Times New Roman" w:hAnsi="Times New Roman" w:cs="Times New Roman"/>
          <w:sz w:val="24"/>
          <w:szCs w:val="24"/>
        </w:rPr>
        <w:t xml:space="preserve"> on the basis of elevation having different </w:t>
      </w:r>
      <w:r w:rsidR="006F0AD3" w:rsidRPr="00AA6689">
        <w:rPr>
          <w:rFonts w:ascii="Times New Roman" w:eastAsia="Times New Roman" w:hAnsi="Times New Roman" w:cs="Times New Roman"/>
          <w:sz w:val="24"/>
          <w:szCs w:val="24"/>
        </w:rPr>
        <w:t>agricultural patterns, s</w:t>
      </w:r>
      <w:r w:rsidR="006F0AD3">
        <w:rPr>
          <w:rFonts w:ascii="Times New Roman" w:eastAsia="Times New Roman" w:hAnsi="Times New Roman" w:cs="Times New Roman"/>
          <w:sz w:val="24"/>
          <w:szCs w:val="24"/>
        </w:rPr>
        <w:t xml:space="preserve">oil type, height and rainfall. From each zone, </w:t>
      </w:r>
      <w:r>
        <w:rPr>
          <w:rFonts w:ascii="Times New Roman" w:eastAsia="Times New Roman" w:hAnsi="Times New Roman" w:cs="Times New Roman"/>
          <w:sz w:val="24"/>
          <w:szCs w:val="24"/>
        </w:rPr>
        <w:t xml:space="preserve">one </w:t>
      </w:r>
      <w:r w:rsidR="006F0AD3">
        <w:rPr>
          <w:rFonts w:ascii="Times New Roman" w:eastAsia="Times New Roman" w:hAnsi="Times New Roman" w:cs="Times New Roman"/>
          <w:sz w:val="24"/>
          <w:szCs w:val="24"/>
        </w:rPr>
        <w:t xml:space="preserve">representative </w:t>
      </w:r>
      <w:r>
        <w:rPr>
          <w:rFonts w:ascii="Times New Roman" w:eastAsia="Times New Roman" w:hAnsi="Times New Roman" w:cs="Times New Roman"/>
          <w:sz w:val="24"/>
          <w:szCs w:val="24"/>
        </w:rPr>
        <w:t xml:space="preserve">district was </w:t>
      </w:r>
      <w:proofErr w:type="spellStart"/>
      <w:r>
        <w:rPr>
          <w:rFonts w:ascii="Times New Roman" w:eastAsia="Times New Roman" w:hAnsi="Times New Roman" w:cs="Times New Roman"/>
          <w:sz w:val="24"/>
          <w:szCs w:val="24"/>
        </w:rPr>
        <w:t>choosen</w:t>
      </w:r>
      <w:proofErr w:type="spellEnd"/>
      <w:r>
        <w:rPr>
          <w:rFonts w:ascii="Times New Roman" w:eastAsia="Times New Roman" w:hAnsi="Times New Roman" w:cs="Times New Roman"/>
          <w:sz w:val="24"/>
          <w:szCs w:val="24"/>
        </w:rPr>
        <w:t xml:space="preserve"> to represent the zone and from each district one block was selected on the basis of random selection and from each block, two villages were selected on the basis of random selection. </w:t>
      </w:r>
      <w:r w:rsidR="006C4857">
        <w:rPr>
          <w:rFonts w:ascii="Times New Roman" w:eastAsia="Times New Roman" w:hAnsi="Times New Roman" w:cs="Times New Roman"/>
          <w:sz w:val="24"/>
          <w:szCs w:val="24"/>
        </w:rPr>
        <w:t xml:space="preserve">From Zone A, </w:t>
      </w:r>
      <w:proofErr w:type="spellStart"/>
      <w:r w:rsidR="006C4857">
        <w:rPr>
          <w:rFonts w:ascii="Times New Roman" w:eastAsia="Times New Roman" w:hAnsi="Times New Roman" w:cs="Times New Roman"/>
          <w:sz w:val="24"/>
          <w:szCs w:val="24"/>
        </w:rPr>
        <w:t>Charubeta</w:t>
      </w:r>
      <w:proofErr w:type="spellEnd"/>
      <w:r w:rsidR="006C4857">
        <w:rPr>
          <w:rFonts w:ascii="Times New Roman" w:eastAsia="Times New Roman" w:hAnsi="Times New Roman" w:cs="Times New Roman"/>
          <w:sz w:val="24"/>
          <w:szCs w:val="24"/>
        </w:rPr>
        <w:t xml:space="preserve"> and </w:t>
      </w:r>
      <w:proofErr w:type="spellStart"/>
      <w:r w:rsidR="006C4857">
        <w:rPr>
          <w:rFonts w:ascii="Times New Roman" w:eastAsia="Times New Roman" w:hAnsi="Times New Roman" w:cs="Times New Roman"/>
          <w:sz w:val="24"/>
          <w:szCs w:val="24"/>
        </w:rPr>
        <w:t>Naugwanath</w:t>
      </w:r>
      <w:proofErr w:type="spellEnd"/>
      <w:r w:rsidR="006C4857">
        <w:rPr>
          <w:rFonts w:ascii="Times New Roman" w:eastAsia="Times New Roman" w:hAnsi="Times New Roman" w:cs="Times New Roman"/>
          <w:sz w:val="24"/>
          <w:szCs w:val="24"/>
        </w:rPr>
        <w:t xml:space="preserve"> village from </w:t>
      </w:r>
      <w:proofErr w:type="spellStart"/>
      <w:r w:rsidR="006C4857">
        <w:rPr>
          <w:rFonts w:ascii="Times New Roman" w:eastAsia="Times New Roman" w:hAnsi="Times New Roman" w:cs="Times New Roman"/>
          <w:sz w:val="24"/>
          <w:szCs w:val="24"/>
        </w:rPr>
        <w:t>Khatima</w:t>
      </w:r>
      <w:proofErr w:type="spellEnd"/>
      <w:r w:rsidR="006C4857">
        <w:rPr>
          <w:rFonts w:ascii="Times New Roman" w:eastAsia="Times New Roman" w:hAnsi="Times New Roman" w:cs="Times New Roman"/>
          <w:sz w:val="24"/>
          <w:szCs w:val="24"/>
        </w:rPr>
        <w:t xml:space="preserve"> block of Udham Singh Nagar district were selected. In Zone B, </w:t>
      </w:r>
      <w:proofErr w:type="spellStart"/>
      <w:r w:rsidR="006C4857">
        <w:rPr>
          <w:rFonts w:ascii="Times New Roman" w:eastAsia="Times New Roman" w:hAnsi="Times New Roman" w:cs="Times New Roman"/>
          <w:sz w:val="24"/>
          <w:szCs w:val="24"/>
        </w:rPr>
        <w:t>Bajrikot</w:t>
      </w:r>
      <w:proofErr w:type="spellEnd"/>
      <w:r w:rsidR="006C4857">
        <w:rPr>
          <w:rFonts w:ascii="Times New Roman" w:eastAsia="Times New Roman" w:hAnsi="Times New Roman" w:cs="Times New Roman"/>
          <w:sz w:val="24"/>
          <w:szCs w:val="24"/>
        </w:rPr>
        <w:t xml:space="preserve"> and </w:t>
      </w:r>
      <w:proofErr w:type="spellStart"/>
      <w:r w:rsidR="006C4857">
        <w:rPr>
          <w:rFonts w:ascii="Times New Roman" w:eastAsia="Times New Roman" w:hAnsi="Times New Roman" w:cs="Times New Roman"/>
          <w:sz w:val="24"/>
          <w:szCs w:val="24"/>
        </w:rPr>
        <w:t>Dandabisht</w:t>
      </w:r>
      <w:proofErr w:type="spellEnd"/>
      <w:r w:rsidR="006C4857">
        <w:rPr>
          <w:rFonts w:ascii="Times New Roman" w:eastAsia="Times New Roman" w:hAnsi="Times New Roman" w:cs="Times New Roman"/>
          <w:sz w:val="24"/>
          <w:szCs w:val="24"/>
        </w:rPr>
        <w:t xml:space="preserve"> village of </w:t>
      </w:r>
      <w:proofErr w:type="spellStart"/>
      <w:r w:rsidR="006C4857">
        <w:rPr>
          <w:rFonts w:ascii="Times New Roman" w:eastAsia="Times New Roman" w:hAnsi="Times New Roman" w:cs="Times New Roman"/>
          <w:sz w:val="24"/>
          <w:szCs w:val="24"/>
        </w:rPr>
        <w:t>Champawat</w:t>
      </w:r>
      <w:proofErr w:type="spellEnd"/>
      <w:r w:rsidR="006C4857">
        <w:rPr>
          <w:rFonts w:ascii="Times New Roman" w:eastAsia="Times New Roman" w:hAnsi="Times New Roman" w:cs="Times New Roman"/>
          <w:sz w:val="24"/>
          <w:szCs w:val="24"/>
        </w:rPr>
        <w:t xml:space="preserve"> block in </w:t>
      </w:r>
      <w:proofErr w:type="spellStart"/>
      <w:r w:rsidR="006C4857">
        <w:rPr>
          <w:rFonts w:ascii="Times New Roman" w:eastAsia="Times New Roman" w:hAnsi="Times New Roman" w:cs="Times New Roman"/>
          <w:sz w:val="24"/>
          <w:szCs w:val="24"/>
        </w:rPr>
        <w:t>Champawat</w:t>
      </w:r>
      <w:proofErr w:type="spellEnd"/>
      <w:r w:rsidR="006C4857">
        <w:rPr>
          <w:rFonts w:ascii="Times New Roman" w:eastAsia="Times New Roman" w:hAnsi="Times New Roman" w:cs="Times New Roman"/>
          <w:sz w:val="24"/>
          <w:szCs w:val="24"/>
        </w:rPr>
        <w:t xml:space="preserve"> district were selected. From Zone C, Pali and </w:t>
      </w:r>
      <w:proofErr w:type="spellStart"/>
      <w:r w:rsidR="006C4857">
        <w:rPr>
          <w:rFonts w:ascii="Times New Roman" w:eastAsia="Times New Roman" w:hAnsi="Times New Roman" w:cs="Times New Roman"/>
          <w:sz w:val="24"/>
          <w:szCs w:val="24"/>
        </w:rPr>
        <w:t>Dungri</w:t>
      </w:r>
      <w:proofErr w:type="spellEnd"/>
      <w:r w:rsidR="006C4857">
        <w:rPr>
          <w:rFonts w:ascii="Times New Roman" w:eastAsia="Times New Roman" w:hAnsi="Times New Roman" w:cs="Times New Roman"/>
          <w:sz w:val="24"/>
          <w:szCs w:val="24"/>
        </w:rPr>
        <w:t xml:space="preserve"> village of </w:t>
      </w:r>
      <w:proofErr w:type="spellStart"/>
      <w:r w:rsidR="006C4857">
        <w:rPr>
          <w:rFonts w:ascii="Times New Roman" w:eastAsia="Times New Roman" w:hAnsi="Times New Roman" w:cs="Times New Roman"/>
          <w:sz w:val="24"/>
          <w:szCs w:val="24"/>
        </w:rPr>
        <w:t>Kanalichhina</w:t>
      </w:r>
      <w:proofErr w:type="spellEnd"/>
      <w:r w:rsidR="006C4857">
        <w:rPr>
          <w:rFonts w:ascii="Times New Roman" w:eastAsia="Times New Roman" w:hAnsi="Times New Roman" w:cs="Times New Roman"/>
          <w:sz w:val="24"/>
          <w:szCs w:val="24"/>
        </w:rPr>
        <w:t xml:space="preserve"> block of Pithoragarh district were selected and from Zone D, </w:t>
      </w:r>
      <w:proofErr w:type="spellStart"/>
      <w:r w:rsidR="006C4857">
        <w:rPr>
          <w:rFonts w:ascii="Times New Roman" w:eastAsia="Times New Roman" w:hAnsi="Times New Roman" w:cs="Times New Roman"/>
          <w:sz w:val="24"/>
          <w:szCs w:val="24"/>
        </w:rPr>
        <w:t>Thalee</w:t>
      </w:r>
      <w:proofErr w:type="spellEnd"/>
      <w:r w:rsidR="006C4857">
        <w:rPr>
          <w:rFonts w:ascii="Times New Roman" w:eastAsia="Times New Roman" w:hAnsi="Times New Roman" w:cs="Times New Roman"/>
          <w:sz w:val="24"/>
          <w:szCs w:val="24"/>
        </w:rPr>
        <w:t xml:space="preserve"> and </w:t>
      </w:r>
      <w:proofErr w:type="spellStart"/>
      <w:r w:rsidR="006C4857">
        <w:rPr>
          <w:rFonts w:ascii="Times New Roman" w:eastAsia="Times New Roman" w:hAnsi="Times New Roman" w:cs="Times New Roman"/>
          <w:sz w:val="24"/>
          <w:szCs w:val="24"/>
        </w:rPr>
        <w:t>Arakot</w:t>
      </w:r>
      <w:proofErr w:type="spellEnd"/>
      <w:r w:rsidR="006C4857">
        <w:rPr>
          <w:rFonts w:ascii="Times New Roman" w:eastAsia="Times New Roman" w:hAnsi="Times New Roman" w:cs="Times New Roman"/>
          <w:sz w:val="24"/>
          <w:szCs w:val="24"/>
        </w:rPr>
        <w:t xml:space="preserve"> village of Mori block in </w:t>
      </w:r>
      <w:proofErr w:type="spellStart"/>
      <w:r w:rsidR="006C4857">
        <w:rPr>
          <w:rFonts w:ascii="Times New Roman" w:eastAsia="Times New Roman" w:hAnsi="Times New Roman" w:cs="Times New Roman"/>
          <w:sz w:val="24"/>
          <w:szCs w:val="24"/>
        </w:rPr>
        <w:t>Uttarakashi</w:t>
      </w:r>
      <w:proofErr w:type="spellEnd"/>
      <w:r w:rsidR="006C4857">
        <w:rPr>
          <w:rFonts w:ascii="Times New Roman" w:eastAsia="Times New Roman" w:hAnsi="Times New Roman" w:cs="Times New Roman"/>
          <w:sz w:val="24"/>
          <w:szCs w:val="24"/>
        </w:rPr>
        <w:t xml:space="preserve"> were selected. </w:t>
      </w:r>
      <w:r>
        <w:rPr>
          <w:rFonts w:ascii="Times New Roman" w:eastAsia="Times New Roman" w:hAnsi="Times New Roman" w:cs="Times New Roman"/>
          <w:sz w:val="24"/>
          <w:szCs w:val="24"/>
        </w:rPr>
        <w:t>Total, eight villages were selected for study and 270 respondents were surveyed.</w:t>
      </w:r>
      <w:r w:rsidR="006F0A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Descriptive research design was used to carry out the investigation. All respondents were interviewed personally by the researcher.</w:t>
      </w:r>
    </w:p>
    <w:p w14:paraId="7294C583" w14:textId="77777777" w:rsidR="00374DDB" w:rsidRDefault="00891C29" w:rsidP="00373EB3">
      <w:pPr>
        <w:spacing w:after="0" w:line="360" w:lineRule="auto"/>
        <w:jc w:val="both"/>
        <w:rPr>
          <w:rFonts w:ascii="Times New Roman" w:eastAsia="Times New Roman" w:hAnsi="Times New Roman" w:cs="Times New Roman"/>
          <w:b/>
          <w:bCs/>
          <w:sz w:val="24"/>
          <w:szCs w:val="24"/>
        </w:rPr>
      </w:pPr>
      <w:r w:rsidRPr="0038100B">
        <w:rPr>
          <w:rFonts w:ascii="Times New Roman" w:eastAsia="Times New Roman" w:hAnsi="Times New Roman" w:cs="Times New Roman"/>
          <w:b/>
          <w:bCs/>
          <w:sz w:val="24"/>
          <w:szCs w:val="24"/>
        </w:rPr>
        <w:br/>
      </w:r>
      <w:r w:rsidR="00374DDB">
        <w:rPr>
          <w:rFonts w:ascii="Times New Roman" w:eastAsia="Times New Roman" w:hAnsi="Times New Roman" w:cs="Times New Roman"/>
          <w:b/>
          <w:bCs/>
          <w:sz w:val="24"/>
          <w:szCs w:val="24"/>
        </w:rPr>
        <w:t>Major findings</w:t>
      </w:r>
    </w:p>
    <w:p w14:paraId="506A1951" w14:textId="77777777" w:rsidR="00E65FDE" w:rsidRPr="00840347" w:rsidRDefault="00E65FDE" w:rsidP="00840347">
      <w:pPr>
        <w:spacing w:after="0" w:line="360" w:lineRule="auto"/>
        <w:jc w:val="both"/>
        <w:rPr>
          <w:rFonts w:ascii="Times New Roman" w:eastAsia="Times New Roman" w:hAnsi="Times New Roman" w:cs="Times New Roman"/>
          <w:sz w:val="24"/>
          <w:szCs w:val="24"/>
        </w:rPr>
      </w:pPr>
      <w:r w:rsidRPr="00840347">
        <w:rPr>
          <w:rFonts w:ascii="Times New Roman" w:eastAsia="Times New Roman" w:hAnsi="Times New Roman" w:cs="Times New Roman"/>
          <w:sz w:val="24"/>
          <w:szCs w:val="24"/>
        </w:rPr>
        <w:t>To find the relationship between selected personal, socio-demographic, communication and psychological characteristics of the farmer and</w:t>
      </w:r>
      <w:r w:rsidR="006C4857">
        <w:rPr>
          <w:rFonts w:ascii="Times New Roman" w:eastAsia="Times New Roman" w:hAnsi="Times New Roman" w:cs="Times New Roman"/>
          <w:sz w:val="24"/>
          <w:szCs w:val="24"/>
        </w:rPr>
        <w:t xml:space="preserve"> the</w:t>
      </w:r>
      <w:r w:rsidR="00840347" w:rsidRPr="00840347">
        <w:rPr>
          <w:rFonts w:ascii="Times New Roman" w:eastAsia="Times New Roman" w:hAnsi="Times New Roman" w:cs="Times New Roman"/>
          <w:sz w:val="24"/>
          <w:szCs w:val="24"/>
        </w:rPr>
        <w:t xml:space="preserve"> farm level agricultural sustai</w:t>
      </w:r>
      <w:r w:rsidRPr="00840347">
        <w:rPr>
          <w:rFonts w:ascii="Times New Roman" w:eastAsia="Times New Roman" w:hAnsi="Times New Roman" w:cs="Times New Roman"/>
          <w:sz w:val="24"/>
          <w:szCs w:val="24"/>
        </w:rPr>
        <w:t>n</w:t>
      </w:r>
      <w:r w:rsidR="00840347" w:rsidRPr="00840347">
        <w:rPr>
          <w:rFonts w:ascii="Times New Roman" w:eastAsia="Times New Roman" w:hAnsi="Times New Roman" w:cs="Times New Roman"/>
          <w:sz w:val="24"/>
          <w:szCs w:val="24"/>
        </w:rPr>
        <w:t>a</w:t>
      </w:r>
      <w:r w:rsidRPr="00840347">
        <w:rPr>
          <w:rFonts w:ascii="Times New Roman" w:eastAsia="Times New Roman" w:hAnsi="Times New Roman" w:cs="Times New Roman"/>
          <w:sz w:val="24"/>
          <w:szCs w:val="24"/>
        </w:rPr>
        <w:t>bility</w:t>
      </w:r>
      <w:r w:rsidR="00840347" w:rsidRPr="00840347">
        <w:rPr>
          <w:rFonts w:ascii="Times New Roman" w:eastAsia="Times New Roman" w:hAnsi="Times New Roman" w:cs="Times New Roman"/>
          <w:sz w:val="24"/>
          <w:szCs w:val="24"/>
        </w:rPr>
        <w:t>.</w:t>
      </w:r>
      <w:r w:rsidR="00840347" w:rsidRPr="00840347">
        <w:rPr>
          <w:rFonts w:ascii="Times New Roman" w:hAnsi="Times New Roman" w:cs="Times New Roman"/>
          <w:sz w:val="24"/>
          <w:szCs w:val="24"/>
        </w:rPr>
        <w:t xml:space="preserve"> Coefficient of correlation was calculated to determine the relationship and to find the significan</w:t>
      </w:r>
      <w:r w:rsidR="006C4857">
        <w:rPr>
          <w:rFonts w:ascii="Times New Roman" w:hAnsi="Times New Roman" w:cs="Times New Roman"/>
          <w:sz w:val="24"/>
          <w:szCs w:val="24"/>
        </w:rPr>
        <w:t xml:space="preserve">ce between two variables t-test was used and with the help of p value, the significance was checked. </w:t>
      </w:r>
      <w:r w:rsidR="00840347" w:rsidRPr="00840347">
        <w:rPr>
          <w:rFonts w:ascii="Times New Roman" w:hAnsi="Times New Roman" w:cs="Times New Roman"/>
          <w:sz w:val="24"/>
          <w:szCs w:val="24"/>
        </w:rPr>
        <w:t xml:space="preserve">The relationship was determined between farm level agricultural sustainability (dependent variable) and 11 independent variables, viz: age, education, family size, size of land holding, family size, farming experience, extension contact, information seeking </w:t>
      </w:r>
      <w:proofErr w:type="spellStart"/>
      <w:r w:rsidR="00840347" w:rsidRPr="00840347">
        <w:rPr>
          <w:rFonts w:ascii="Times New Roman" w:hAnsi="Times New Roman" w:cs="Times New Roman"/>
          <w:sz w:val="24"/>
          <w:szCs w:val="24"/>
        </w:rPr>
        <w:t>behaviour</w:t>
      </w:r>
      <w:proofErr w:type="spellEnd"/>
      <w:r w:rsidR="00840347" w:rsidRPr="00840347">
        <w:rPr>
          <w:rFonts w:ascii="Times New Roman" w:hAnsi="Times New Roman" w:cs="Times New Roman"/>
          <w:sz w:val="24"/>
          <w:szCs w:val="24"/>
        </w:rPr>
        <w:t>, innovativeness, scientific orientation, economic motivation and risk preference.</w:t>
      </w:r>
    </w:p>
    <w:p w14:paraId="115A1378" w14:textId="77777777" w:rsidR="00374DDB" w:rsidRPr="00373EB3" w:rsidRDefault="00373EB3" w:rsidP="000D490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Hypothesis</w:t>
      </w:r>
      <w:r w:rsidR="00374DDB">
        <w:rPr>
          <w:rFonts w:ascii="Times New Roman" w:eastAsia="Times New Roman" w:hAnsi="Times New Roman" w:cs="Times New Roman"/>
          <w:b/>
          <w:bCs/>
          <w:sz w:val="24"/>
          <w:szCs w:val="24"/>
        </w:rPr>
        <w:t xml:space="preserve">: </w:t>
      </w:r>
      <w:r w:rsidR="00374DDB" w:rsidRPr="00374DDB">
        <w:rPr>
          <w:rFonts w:ascii="Times New Roman" w:eastAsia="Times New Roman" w:hAnsi="Times New Roman" w:cs="Times New Roman"/>
          <w:sz w:val="24"/>
          <w:szCs w:val="24"/>
        </w:rPr>
        <w:t>Selected Personal, Socio-demographic, Communication and Psychological characteristics has no relationship with the Farm Level of Agricultural Sustainability</w:t>
      </w:r>
      <w:r w:rsidR="006C4857">
        <w:rPr>
          <w:rFonts w:ascii="Times New Roman" w:eastAsia="Times New Roman" w:hAnsi="Times New Roman" w:cs="Times New Roman"/>
          <w:sz w:val="24"/>
          <w:szCs w:val="24"/>
        </w:rPr>
        <w:t>.</w:t>
      </w:r>
    </w:p>
    <w:p w14:paraId="47A98A4E" w14:textId="77777777" w:rsidR="00374DDB" w:rsidRPr="00373EB3" w:rsidRDefault="00374DDB" w:rsidP="000D4901">
      <w:pPr>
        <w:spacing w:before="120" w:after="0" w:line="360" w:lineRule="auto"/>
        <w:jc w:val="both"/>
        <w:rPr>
          <w:rFonts w:ascii="Times New Roman" w:eastAsia="Times New Roman" w:hAnsi="Times New Roman" w:cs="Times New Roman"/>
          <w:b/>
          <w:bCs/>
          <w:sz w:val="24"/>
          <w:szCs w:val="24"/>
        </w:rPr>
      </w:pPr>
      <w:r w:rsidRPr="00373EB3">
        <w:rPr>
          <w:rFonts w:ascii="Times New Roman" w:eastAsia="Times New Roman" w:hAnsi="Times New Roman" w:cs="Times New Roman"/>
          <w:b/>
          <w:bCs/>
          <w:sz w:val="24"/>
          <w:szCs w:val="24"/>
        </w:rPr>
        <w:t>Table 1: Relationship with the selected personal, socio-demographic, communication and psychological characteristics of farmers and with the</w:t>
      </w:r>
      <w:r w:rsidR="006C4857">
        <w:rPr>
          <w:rFonts w:ascii="Times New Roman" w:eastAsia="Times New Roman" w:hAnsi="Times New Roman" w:cs="Times New Roman"/>
          <w:b/>
          <w:bCs/>
          <w:sz w:val="24"/>
          <w:szCs w:val="24"/>
        </w:rPr>
        <w:t xml:space="preserve"> </w:t>
      </w:r>
      <w:r w:rsidRPr="00373EB3">
        <w:rPr>
          <w:rFonts w:ascii="Times New Roman" w:eastAsia="Times New Roman" w:hAnsi="Times New Roman" w:cs="Times New Roman"/>
          <w:b/>
          <w:bCs/>
          <w:sz w:val="24"/>
          <w:szCs w:val="24"/>
        </w:rPr>
        <w:t>Farm Level of Agricultural Sustainability</w:t>
      </w:r>
    </w:p>
    <w:p w14:paraId="4E2BB684" w14:textId="77777777" w:rsidR="00C821F1" w:rsidRDefault="00C821F1" w:rsidP="000D4901">
      <w:pPr>
        <w:spacing w:after="0" w:line="360" w:lineRule="auto"/>
        <w:jc w:val="both"/>
        <w:rPr>
          <w:rFonts w:ascii="Times New Roman" w:eastAsia="Times New Roman" w:hAnsi="Times New Roman" w:cs="Times New Roman"/>
          <w:sz w:val="24"/>
          <w:szCs w:val="24"/>
        </w:rPr>
      </w:pPr>
    </w:p>
    <w:tbl>
      <w:tblPr>
        <w:tblStyle w:val="TableGrid"/>
        <w:tblW w:w="9629" w:type="dxa"/>
        <w:tblLook w:val="04A0" w:firstRow="1" w:lastRow="0" w:firstColumn="1" w:lastColumn="0" w:noHBand="0" w:noVBand="1"/>
      </w:tblPr>
      <w:tblGrid>
        <w:gridCol w:w="3098"/>
        <w:gridCol w:w="1654"/>
        <w:gridCol w:w="2160"/>
        <w:gridCol w:w="1324"/>
        <w:gridCol w:w="1393"/>
      </w:tblGrid>
      <w:tr w:rsidR="0098690C" w:rsidRPr="006C55A0" w14:paraId="75D84E3B" w14:textId="77777777" w:rsidTr="001437B3">
        <w:trPr>
          <w:trHeight w:val="825"/>
        </w:trPr>
        <w:tc>
          <w:tcPr>
            <w:tcW w:w="3098" w:type="dxa"/>
            <w:tcBorders>
              <w:top w:val="single" w:sz="4" w:space="0" w:color="000000"/>
              <w:left w:val="single" w:sz="4" w:space="0" w:color="000000"/>
              <w:bottom w:val="single" w:sz="4" w:space="0" w:color="000000"/>
              <w:right w:val="single" w:sz="4" w:space="0" w:color="000000"/>
            </w:tcBorders>
            <w:hideMark/>
          </w:tcPr>
          <w:p w14:paraId="7E05BA2B" w14:textId="77777777" w:rsidR="0098690C" w:rsidRPr="006C55A0" w:rsidRDefault="00374DDB" w:rsidP="000D4901">
            <w:pPr>
              <w:spacing w:line="360" w:lineRule="auto"/>
              <w:jc w:val="both"/>
              <w:rPr>
                <w:rFonts w:ascii="Times New Roman" w:hAnsi="Times New Roman"/>
                <w:sz w:val="24"/>
                <w:szCs w:val="24"/>
              </w:rPr>
            </w:pPr>
            <w:r>
              <w:rPr>
                <w:rFonts w:ascii="Times New Roman" w:hAnsi="Times New Roman"/>
                <w:sz w:val="24"/>
                <w:szCs w:val="24"/>
              </w:rPr>
              <w:lastRenderedPageBreak/>
              <w:t>Variable</w:t>
            </w:r>
          </w:p>
        </w:tc>
        <w:tc>
          <w:tcPr>
            <w:tcW w:w="1654" w:type="dxa"/>
            <w:tcBorders>
              <w:top w:val="single" w:sz="4" w:space="0" w:color="000000"/>
              <w:left w:val="single" w:sz="4" w:space="0" w:color="000000"/>
              <w:bottom w:val="single" w:sz="4" w:space="0" w:color="000000"/>
              <w:right w:val="single" w:sz="4" w:space="0" w:color="000000"/>
            </w:tcBorders>
            <w:hideMark/>
          </w:tcPr>
          <w:p w14:paraId="3CC40A1E"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Correlation Coefficient</w:t>
            </w:r>
          </w:p>
        </w:tc>
        <w:tc>
          <w:tcPr>
            <w:tcW w:w="2160" w:type="dxa"/>
            <w:tcBorders>
              <w:top w:val="single" w:sz="4" w:space="0" w:color="000000"/>
              <w:left w:val="single" w:sz="4" w:space="0" w:color="000000"/>
              <w:bottom w:val="single" w:sz="4" w:space="0" w:color="000000"/>
              <w:right w:val="single" w:sz="4" w:space="0" w:color="000000"/>
            </w:tcBorders>
            <w:hideMark/>
          </w:tcPr>
          <w:p w14:paraId="47C4FC89"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Std Err.</w:t>
            </w:r>
          </w:p>
        </w:tc>
        <w:tc>
          <w:tcPr>
            <w:tcW w:w="1324" w:type="dxa"/>
            <w:tcBorders>
              <w:top w:val="single" w:sz="4" w:space="0" w:color="000000"/>
              <w:left w:val="single" w:sz="4" w:space="0" w:color="000000"/>
              <w:bottom w:val="single" w:sz="4" w:space="0" w:color="000000"/>
              <w:right w:val="single" w:sz="4" w:space="0" w:color="000000"/>
            </w:tcBorders>
            <w:hideMark/>
          </w:tcPr>
          <w:p w14:paraId="6B18F33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t value</w:t>
            </w:r>
          </w:p>
        </w:tc>
        <w:tc>
          <w:tcPr>
            <w:tcW w:w="1393" w:type="dxa"/>
            <w:tcBorders>
              <w:top w:val="single" w:sz="4" w:space="0" w:color="000000"/>
              <w:left w:val="single" w:sz="4" w:space="0" w:color="000000"/>
              <w:bottom w:val="single" w:sz="4" w:space="0" w:color="000000"/>
              <w:right w:val="single" w:sz="4" w:space="0" w:color="000000"/>
            </w:tcBorders>
            <w:hideMark/>
          </w:tcPr>
          <w:p w14:paraId="3737E1A5" w14:textId="77777777" w:rsidR="0098690C" w:rsidRPr="006C55A0" w:rsidRDefault="006C4857" w:rsidP="000D4901">
            <w:pPr>
              <w:spacing w:line="360" w:lineRule="auto"/>
              <w:jc w:val="both"/>
              <w:rPr>
                <w:rFonts w:ascii="Times New Roman" w:hAnsi="Times New Roman"/>
                <w:sz w:val="24"/>
                <w:szCs w:val="24"/>
              </w:rPr>
            </w:pPr>
            <w:r>
              <w:rPr>
                <w:rFonts w:ascii="Times New Roman" w:hAnsi="Times New Roman"/>
                <w:sz w:val="24"/>
                <w:szCs w:val="24"/>
              </w:rPr>
              <w:t xml:space="preserve">p </w:t>
            </w:r>
            <w:r w:rsidR="0098690C" w:rsidRPr="006C55A0">
              <w:rPr>
                <w:rFonts w:ascii="Times New Roman" w:hAnsi="Times New Roman"/>
                <w:sz w:val="24"/>
                <w:szCs w:val="24"/>
              </w:rPr>
              <w:t>value</w:t>
            </w:r>
          </w:p>
        </w:tc>
      </w:tr>
      <w:tr w:rsidR="0098690C" w:rsidRPr="006C55A0" w14:paraId="6EBBE686"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063E1EB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Age</w:t>
            </w:r>
          </w:p>
        </w:tc>
        <w:tc>
          <w:tcPr>
            <w:tcW w:w="1654" w:type="dxa"/>
            <w:tcBorders>
              <w:top w:val="single" w:sz="4" w:space="0" w:color="000000"/>
              <w:left w:val="single" w:sz="4" w:space="0" w:color="000000"/>
              <w:bottom w:val="single" w:sz="4" w:space="0" w:color="000000"/>
              <w:right w:val="single" w:sz="4" w:space="0" w:color="000000"/>
            </w:tcBorders>
            <w:hideMark/>
          </w:tcPr>
          <w:p w14:paraId="182D91A0"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-0.1724</w:t>
            </w:r>
          </w:p>
        </w:tc>
        <w:tc>
          <w:tcPr>
            <w:tcW w:w="2160" w:type="dxa"/>
            <w:tcBorders>
              <w:top w:val="single" w:sz="4" w:space="0" w:color="000000"/>
              <w:left w:val="single" w:sz="4" w:space="0" w:color="000000"/>
              <w:bottom w:val="single" w:sz="4" w:space="0" w:color="000000"/>
              <w:right w:val="single" w:sz="4" w:space="0" w:color="000000"/>
            </w:tcBorders>
            <w:hideMark/>
          </w:tcPr>
          <w:p w14:paraId="2738689D"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0.0017116</w:t>
            </w:r>
          </w:p>
        </w:tc>
        <w:tc>
          <w:tcPr>
            <w:tcW w:w="1324" w:type="dxa"/>
            <w:tcBorders>
              <w:top w:val="single" w:sz="4" w:space="0" w:color="000000"/>
              <w:left w:val="single" w:sz="4" w:space="0" w:color="000000"/>
              <w:bottom w:val="single" w:sz="4" w:space="0" w:color="000000"/>
              <w:right w:val="single" w:sz="4" w:space="0" w:color="000000"/>
            </w:tcBorders>
            <w:hideMark/>
          </w:tcPr>
          <w:p w14:paraId="3A121F6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0.54</w:t>
            </w:r>
          </w:p>
        </w:tc>
        <w:tc>
          <w:tcPr>
            <w:tcW w:w="1393" w:type="dxa"/>
            <w:tcBorders>
              <w:top w:val="single" w:sz="4" w:space="0" w:color="000000"/>
              <w:left w:val="single" w:sz="4" w:space="0" w:color="000000"/>
              <w:bottom w:val="single" w:sz="4" w:space="0" w:color="000000"/>
              <w:right w:val="single" w:sz="4" w:space="0" w:color="000000"/>
            </w:tcBorders>
            <w:hideMark/>
          </w:tcPr>
          <w:p w14:paraId="644CBB57"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0.591</w:t>
            </w:r>
          </w:p>
        </w:tc>
      </w:tr>
      <w:tr w:rsidR="0098690C" w:rsidRPr="006C55A0" w14:paraId="2B5EED62"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39878E6D" w14:textId="77777777" w:rsidR="0098690C" w:rsidRPr="006C55A0" w:rsidRDefault="00840347" w:rsidP="00840347">
            <w:pPr>
              <w:spacing w:line="360" w:lineRule="auto"/>
              <w:jc w:val="both"/>
              <w:rPr>
                <w:rFonts w:ascii="Times New Roman" w:hAnsi="Times New Roman"/>
                <w:sz w:val="24"/>
                <w:szCs w:val="24"/>
              </w:rPr>
            </w:pPr>
            <w:r>
              <w:rPr>
                <w:rFonts w:ascii="Times New Roman" w:hAnsi="Times New Roman"/>
                <w:sz w:val="24"/>
                <w:szCs w:val="24"/>
              </w:rPr>
              <w:t>Size of land holding</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206FCD3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-0.4190</w:t>
            </w:r>
          </w:p>
        </w:tc>
        <w:tc>
          <w:tcPr>
            <w:tcW w:w="2160" w:type="dxa"/>
            <w:tcBorders>
              <w:top w:val="single" w:sz="4" w:space="0" w:color="000000"/>
              <w:left w:val="single" w:sz="4" w:space="0" w:color="000000"/>
              <w:bottom w:val="single" w:sz="4" w:space="0" w:color="000000"/>
              <w:right w:val="single" w:sz="4" w:space="0" w:color="000000"/>
            </w:tcBorders>
            <w:hideMark/>
          </w:tcPr>
          <w:p w14:paraId="7C211DE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0.0044582</w:t>
            </w:r>
          </w:p>
        </w:tc>
        <w:tc>
          <w:tcPr>
            <w:tcW w:w="1324" w:type="dxa"/>
            <w:tcBorders>
              <w:top w:val="single" w:sz="4" w:space="0" w:color="000000"/>
              <w:left w:val="single" w:sz="4" w:space="0" w:color="000000"/>
              <w:bottom w:val="single" w:sz="4" w:space="0" w:color="000000"/>
              <w:right w:val="single" w:sz="4" w:space="0" w:color="000000"/>
            </w:tcBorders>
            <w:hideMark/>
          </w:tcPr>
          <w:p w14:paraId="1D85467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4.23</w:t>
            </w:r>
          </w:p>
        </w:tc>
        <w:tc>
          <w:tcPr>
            <w:tcW w:w="1393" w:type="dxa"/>
            <w:tcBorders>
              <w:top w:val="single" w:sz="4" w:space="0" w:color="000000"/>
              <w:left w:val="single" w:sz="4" w:space="0" w:color="000000"/>
              <w:bottom w:val="single" w:sz="4" w:space="0" w:color="000000"/>
              <w:right w:val="single" w:sz="4" w:space="0" w:color="000000"/>
            </w:tcBorders>
            <w:hideMark/>
          </w:tcPr>
          <w:p w14:paraId="1CEC2BF4"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0.000</w:t>
            </w:r>
          </w:p>
        </w:tc>
      </w:tr>
      <w:tr w:rsidR="0098690C" w:rsidRPr="006C55A0" w14:paraId="3A2F75A2"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73C595D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Education</w:t>
            </w:r>
          </w:p>
        </w:tc>
        <w:tc>
          <w:tcPr>
            <w:tcW w:w="1654" w:type="dxa"/>
            <w:tcBorders>
              <w:top w:val="single" w:sz="4" w:space="0" w:color="000000"/>
              <w:left w:val="single" w:sz="4" w:space="0" w:color="000000"/>
              <w:bottom w:val="single" w:sz="4" w:space="0" w:color="000000"/>
              <w:right w:val="single" w:sz="4" w:space="0" w:color="000000"/>
            </w:tcBorders>
            <w:hideMark/>
          </w:tcPr>
          <w:p w14:paraId="7E12B072"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-0.0715</w:t>
            </w:r>
          </w:p>
        </w:tc>
        <w:tc>
          <w:tcPr>
            <w:tcW w:w="2160" w:type="dxa"/>
            <w:tcBorders>
              <w:top w:val="single" w:sz="4" w:space="0" w:color="000000"/>
              <w:left w:val="single" w:sz="4" w:space="0" w:color="000000"/>
              <w:bottom w:val="single" w:sz="4" w:space="0" w:color="000000"/>
              <w:right w:val="single" w:sz="4" w:space="0" w:color="000000"/>
            </w:tcBorders>
            <w:hideMark/>
          </w:tcPr>
          <w:p w14:paraId="2E08071E"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0.0077617</w:t>
            </w:r>
          </w:p>
        </w:tc>
        <w:tc>
          <w:tcPr>
            <w:tcW w:w="1324" w:type="dxa"/>
            <w:tcBorders>
              <w:top w:val="single" w:sz="4" w:space="0" w:color="000000"/>
              <w:left w:val="single" w:sz="4" w:space="0" w:color="000000"/>
              <w:bottom w:val="single" w:sz="4" w:space="0" w:color="000000"/>
              <w:right w:val="single" w:sz="4" w:space="0" w:color="000000"/>
            </w:tcBorders>
            <w:hideMark/>
          </w:tcPr>
          <w:p w14:paraId="0505CD90"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1.31</w:t>
            </w:r>
          </w:p>
        </w:tc>
        <w:tc>
          <w:tcPr>
            <w:tcW w:w="1393" w:type="dxa"/>
            <w:tcBorders>
              <w:top w:val="single" w:sz="4" w:space="0" w:color="000000"/>
              <w:left w:val="single" w:sz="4" w:space="0" w:color="000000"/>
              <w:bottom w:val="single" w:sz="4" w:space="0" w:color="000000"/>
              <w:right w:val="single" w:sz="4" w:space="0" w:color="000000"/>
            </w:tcBorders>
            <w:hideMark/>
          </w:tcPr>
          <w:p w14:paraId="4AABC19D"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0.192</w:t>
            </w:r>
          </w:p>
        </w:tc>
      </w:tr>
      <w:tr w:rsidR="0098690C" w:rsidRPr="006C55A0" w14:paraId="4FBE95E9"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49C09A4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Family size</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7CEB41C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0.3049</w:t>
            </w:r>
          </w:p>
        </w:tc>
        <w:tc>
          <w:tcPr>
            <w:tcW w:w="2160" w:type="dxa"/>
            <w:tcBorders>
              <w:top w:val="single" w:sz="4" w:space="0" w:color="000000"/>
              <w:left w:val="single" w:sz="4" w:space="0" w:color="000000"/>
              <w:bottom w:val="single" w:sz="4" w:space="0" w:color="000000"/>
              <w:right w:val="single" w:sz="4" w:space="0" w:color="000000"/>
            </w:tcBorders>
            <w:hideMark/>
          </w:tcPr>
          <w:p w14:paraId="68473AA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0.003201</w:t>
            </w:r>
          </w:p>
        </w:tc>
        <w:tc>
          <w:tcPr>
            <w:tcW w:w="1324" w:type="dxa"/>
            <w:tcBorders>
              <w:top w:val="single" w:sz="4" w:space="0" w:color="000000"/>
              <w:left w:val="single" w:sz="4" w:space="0" w:color="000000"/>
              <w:bottom w:val="single" w:sz="4" w:space="0" w:color="000000"/>
              <w:right w:val="single" w:sz="4" w:space="0" w:color="000000"/>
            </w:tcBorders>
            <w:hideMark/>
          </w:tcPr>
          <w:p w14:paraId="0FA2A823"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3.32</w:t>
            </w:r>
          </w:p>
        </w:tc>
        <w:tc>
          <w:tcPr>
            <w:tcW w:w="1393" w:type="dxa"/>
            <w:tcBorders>
              <w:top w:val="single" w:sz="4" w:space="0" w:color="000000"/>
              <w:left w:val="single" w:sz="4" w:space="0" w:color="000000"/>
              <w:bottom w:val="single" w:sz="4" w:space="0" w:color="000000"/>
              <w:right w:val="single" w:sz="4" w:space="0" w:color="000000"/>
            </w:tcBorders>
            <w:hideMark/>
          </w:tcPr>
          <w:p w14:paraId="6E18FD69"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0.001</w:t>
            </w:r>
          </w:p>
        </w:tc>
      </w:tr>
      <w:tr w:rsidR="0098690C" w:rsidRPr="006C55A0" w14:paraId="6CBA2106"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5D89F3B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Farming experience</w:t>
            </w:r>
          </w:p>
        </w:tc>
        <w:tc>
          <w:tcPr>
            <w:tcW w:w="1654" w:type="dxa"/>
            <w:tcBorders>
              <w:top w:val="single" w:sz="4" w:space="0" w:color="000000"/>
              <w:left w:val="single" w:sz="4" w:space="0" w:color="000000"/>
              <w:bottom w:val="single" w:sz="4" w:space="0" w:color="000000"/>
              <w:right w:val="single" w:sz="4" w:space="0" w:color="000000"/>
            </w:tcBorders>
            <w:hideMark/>
          </w:tcPr>
          <w:p w14:paraId="1057BF2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-0.1016</w:t>
            </w:r>
          </w:p>
        </w:tc>
        <w:tc>
          <w:tcPr>
            <w:tcW w:w="2160" w:type="dxa"/>
            <w:tcBorders>
              <w:top w:val="single" w:sz="4" w:space="0" w:color="000000"/>
              <w:left w:val="single" w:sz="4" w:space="0" w:color="000000"/>
              <w:bottom w:val="single" w:sz="4" w:space="0" w:color="000000"/>
              <w:right w:val="single" w:sz="4" w:space="0" w:color="000000"/>
            </w:tcBorders>
            <w:hideMark/>
          </w:tcPr>
          <w:p w14:paraId="114CDE7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0.0021877</w:t>
            </w:r>
          </w:p>
        </w:tc>
        <w:tc>
          <w:tcPr>
            <w:tcW w:w="1324" w:type="dxa"/>
            <w:tcBorders>
              <w:top w:val="single" w:sz="4" w:space="0" w:color="000000"/>
              <w:left w:val="single" w:sz="4" w:space="0" w:color="000000"/>
              <w:bottom w:val="single" w:sz="4" w:space="0" w:color="000000"/>
              <w:right w:val="single" w:sz="4" w:space="0" w:color="000000"/>
            </w:tcBorders>
            <w:hideMark/>
          </w:tcPr>
          <w:p w14:paraId="4CFF1D8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1.79</w:t>
            </w:r>
          </w:p>
        </w:tc>
        <w:tc>
          <w:tcPr>
            <w:tcW w:w="1393" w:type="dxa"/>
            <w:tcBorders>
              <w:top w:val="single" w:sz="4" w:space="0" w:color="000000"/>
              <w:left w:val="single" w:sz="4" w:space="0" w:color="000000"/>
              <w:bottom w:val="single" w:sz="4" w:space="0" w:color="000000"/>
              <w:right w:val="single" w:sz="4" w:space="0" w:color="000000"/>
            </w:tcBorders>
            <w:hideMark/>
          </w:tcPr>
          <w:p w14:paraId="721D650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0.074</w:t>
            </w:r>
          </w:p>
        </w:tc>
      </w:tr>
      <w:tr w:rsidR="0098690C" w:rsidRPr="006C55A0" w14:paraId="0D6703CC" w14:textId="77777777" w:rsidTr="001437B3">
        <w:trPr>
          <w:trHeight w:val="825"/>
        </w:trPr>
        <w:tc>
          <w:tcPr>
            <w:tcW w:w="3098" w:type="dxa"/>
            <w:tcBorders>
              <w:top w:val="single" w:sz="4" w:space="0" w:color="000000"/>
              <w:left w:val="single" w:sz="4" w:space="0" w:color="000000"/>
              <w:bottom w:val="single" w:sz="4" w:space="0" w:color="000000"/>
              <w:right w:val="single" w:sz="4" w:space="0" w:color="000000"/>
            </w:tcBorders>
            <w:hideMark/>
          </w:tcPr>
          <w:p w14:paraId="3B91CEB4"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Information seeking behavior</w:t>
            </w:r>
          </w:p>
        </w:tc>
        <w:tc>
          <w:tcPr>
            <w:tcW w:w="1654" w:type="dxa"/>
            <w:tcBorders>
              <w:top w:val="single" w:sz="4" w:space="0" w:color="000000"/>
              <w:left w:val="single" w:sz="4" w:space="0" w:color="000000"/>
              <w:bottom w:val="single" w:sz="4" w:space="0" w:color="000000"/>
              <w:right w:val="single" w:sz="4" w:space="0" w:color="000000"/>
            </w:tcBorders>
            <w:hideMark/>
          </w:tcPr>
          <w:p w14:paraId="63B39C0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0.1602</w:t>
            </w:r>
          </w:p>
        </w:tc>
        <w:tc>
          <w:tcPr>
            <w:tcW w:w="2160" w:type="dxa"/>
            <w:tcBorders>
              <w:top w:val="single" w:sz="4" w:space="0" w:color="000000"/>
              <w:left w:val="single" w:sz="4" w:space="0" w:color="000000"/>
              <w:bottom w:val="single" w:sz="4" w:space="0" w:color="000000"/>
              <w:right w:val="single" w:sz="4" w:space="0" w:color="000000"/>
            </w:tcBorders>
            <w:hideMark/>
          </w:tcPr>
          <w:p w14:paraId="7C7624DD"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0.0049509</w:t>
            </w:r>
          </w:p>
        </w:tc>
        <w:tc>
          <w:tcPr>
            <w:tcW w:w="1324" w:type="dxa"/>
            <w:tcBorders>
              <w:top w:val="single" w:sz="4" w:space="0" w:color="000000"/>
              <w:left w:val="single" w:sz="4" w:space="0" w:color="000000"/>
              <w:bottom w:val="single" w:sz="4" w:space="0" w:color="000000"/>
              <w:right w:val="single" w:sz="4" w:space="0" w:color="000000"/>
            </w:tcBorders>
            <w:hideMark/>
          </w:tcPr>
          <w:p w14:paraId="5B712E7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0.04</w:t>
            </w:r>
          </w:p>
        </w:tc>
        <w:tc>
          <w:tcPr>
            <w:tcW w:w="1393" w:type="dxa"/>
            <w:tcBorders>
              <w:top w:val="single" w:sz="4" w:space="0" w:color="000000"/>
              <w:left w:val="single" w:sz="4" w:space="0" w:color="000000"/>
              <w:bottom w:val="single" w:sz="4" w:space="0" w:color="000000"/>
              <w:right w:val="single" w:sz="4" w:space="0" w:color="000000"/>
            </w:tcBorders>
            <w:hideMark/>
          </w:tcPr>
          <w:p w14:paraId="200F7E2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0.966</w:t>
            </w:r>
          </w:p>
        </w:tc>
      </w:tr>
      <w:tr w:rsidR="0098690C" w:rsidRPr="006C55A0" w14:paraId="4AC130E1"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44095EF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Extension contact</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368DB407"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0.2583</w:t>
            </w:r>
          </w:p>
        </w:tc>
        <w:tc>
          <w:tcPr>
            <w:tcW w:w="2160" w:type="dxa"/>
            <w:tcBorders>
              <w:top w:val="single" w:sz="4" w:space="0" w:color="000000"/>
              <w:left w:val="single" w:sz="4" w:space="0" w:color="000000"/>
              <w:bottom w:val="single" w:sz="4" w:space="0" w:color="000000"/>
              <w:right w:val="single" w:sz="4" w:space="0" w:color="000000"/>
            </w:tcBorders>
            <w:hideMark/>
          </w:tcPr>
          <w:p w14:paraId="7540392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0.0071437</w:t>
            </w:r>
          </w:p>
        </w:tc>
        <w:tc>
          <w:tcPr>
            <w:tcW w:w="1324" w:type="dxa"/>
            <w:tcBorders>
              <w:top w:val="single" w:sz="4" w:space="0" w:color="000000"/>
              <w:left w:val="single" w:sz="4" w:space="0" w:color="000000"/>
              <w:bottom w:val="single" w:sz="4" w:space="0" w:color="000000"/>
              <w:right w:val="single" w:sz="4" w:space="0" w:color="000000"/>
            </w:tcBorders>
            <w:hideMark/>
          </w:tcPr>
          <w:p w14:paraId="3BDD410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2.17</w:t>
            </w:r>
          </w:p>
        </w:tc>
        <w:tc>
          <w:tcPr>
            <w:tcW w:w="1393" w:type="dxa"/>
            <w:tcBorders>
              <w:top w:val="single" w:sz="4" w:space="0" w:color="000000"/>
              <w:left w:val="single" w:sz="4" w:space="0" w:color="000000"/>
              <w:bottom w:val="single" w:sz="4" w:space="0" w:color="000000"/>
              <w:right w:val="single" w:sz="4" w:space="0" w:color="000000"/>
            </w:tcBorders>
            <w:hideMark/>
          </w:tcPr>
          <w:p w14:paraId="32142AF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0.031</w:t>
            </w:r>
          </w:p>
        </w:tc>
      </w:tr>
      <w:tr w:rsidR="0098690C" w:rsidRPr="006C55A0" w14:paraId="30E9212F"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707CF7D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Innovativeness</w:t>
            </w:r>
          </w:p>
        </w:tc>
        <w:tc>
          <w:tcPr>
            <w:tcW w:w="1654" w:type="dxa"/>
            <w:tcBorders>
              <w:top w:val="single" w:sz="4" w:space="0" w:color="000000"/>
              <w:left w:val="single" w:sz="4" w:space="0" w:color="000000"/>
              <w:bottom w:val="single" w:sz="4" w:space="0" w:color="000000"/>
              <w:right w:val="single" w:sz="4" w:space="0" w:color="000000"/>
            </w:tcBorders>
            <w:hideMark/>
          </w:tcPr>
          <w:p w14:paraId="053CAD4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0.0796</w:t>
            </w:r>
          </w:p>
        </w:tc>
        <w:tc>
          <w:tcPr>
            <w:tcW w:w="2160" w:type="dxa"/>
            <w:tcBorders>
              <w:top w:val="single" w:sz="4" w:space="0" w:color="000000"/>
              <w:left w:val="single" w:sz="4" w:space="0" w:color="000000"/>
              <w:bottom w:val="single" w:sz="4" w:space="0" w:color="000000"/>
              <w:right w:val="single" w:sz="4" w:space="0" w:color="000000"/>
            </w:tcBorders>
            <w:hideMark/>
          </w:tcPr>
          <w:p w14:paraId="03CF484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0.0030675</w:t>
            </w:r>
          </w:p>
        </w:tc>
        <w:tc>
          <w:tcPr>
            <w:tcW w:w="1324" w:type="dxa"/>
            <w:tcBorders>
              <w:top w:val="single" w:sz="4" w:space="0" w:color="000000"/>
              <w:left w:val="single" w:sz="4" w:space="0" w:color="000000"/>
              <w:bottom w:val="single" w:sz="4" w:space="0" w:color="000000"/>
              <w:right w:val="single" w:sz="4" w:space="0" w:color="000000"/>
            </w:tcBorders>
            <w:hideMark/>
          </w:tcPr>
          <w:p w14:paraId="42152922"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0.48</w:t>
            </w:r>
          </w:p>
        </w:tc>
        <w:tc>
          <w:tcPr>
            <w:tcW w:w="1393" w:type="dxa"/>
            <w:tcBorders>
              <w:top w:val="single" w:sz="4" w:space="0" w:color="000000"/>
              <w:left w:val="single" w:sz="4" w:space="0" w:color="000000"/>
              <w:bottom w:val="single" w:sz="4" w:space="0" w:color="000000"/>
              <w:right w:val="single" w:sz="4" w:space="0" w:color="000000"/>
            </w:tcBorders>
            <w:hideMark/>
          </w:tcPr>
          <w:p w14:paraId="40D7C68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0.634</w:t>
            </w:r>
          </w:p>
        </w:tc>
      </w:tr>
      <w:tr w:rsidR="0098690C" w:rsidRPr="006C55A0" w14:paraId="278D9EE7"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7AAADB9E"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Scientific orientation</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07B82A8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0.2527</w:t>
            </w:r>
          </w:p>
        </w:tc>
        <w:tc>
          <w:tcPr>
            <w:tcW w:w="2160" w:type="dxa"/>
            <w:tcBorders>
              <w:top w:val="single" w:sz="4" w:space="0" w:color="000000"/>
              <w:left w:val="single" w:sz="4" w:space="0" w:color="000000"/>
              <w:bottom w:val="single" w:sz="4" w:space="0" w:color="000000"/>
              <w:right w:val="single" w:sz="4" w:space="0" w:color="000000"/>
            </w:tcBorders>
            <w:hideMark/>
          </w:tcPr>
          <w:p w14:paraId="3F44F0E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0.0031273</w:t>
            </w:r>
          </w:p>
        </w:tc>
        <w:tc>
          <w:tcPr>
            <w:tcW w:w="1324" w:type="dxa"/>
            <w:tcBorders>
              <w:top w:val="single" w:sz="4" w:space="0" w:color="000000"/>
              <w:left w:val="single" w:sz="4" w:space="0" w:color="000000"/>
              <w:bottom w:val="single" w:sz="4" w:space="0" w:color="000000"/>
              <w:right w:val="single" w:sz="4" w:space="0" w:color="000000"/>
            </w:tcBorders>
            <w:hideMark/>
          </w:tcPr>
          <w:p w14:paraId="52DBE3E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2.54</w:t>
            </w:r>
          </w:p>
        </w:tc>
        <w:tc>
          <w:tcPr>
            <w:tcW w:w="1393" w:type="dxa"/>
            <w:tcBorders>
              <w:top w:val="single" w:sz="4" w:space="0" w:color="000000"/>
              <w:left w:val="single" w:sz="4" w:space="0" w:color="000000"/>
              <w:bottom w:val="single" w:sz="4" w:space="0" w:color="000000"/>
              <w:right w:val="single" w:sz="4" w:space="0" w:color="000000"/>
            </w:tcBorders>
            <w:hideMark/>
          </w:tcPr>
          <w:p w14:paraId="58C20D8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0.012</w:t>
            </w:r>
          </w:p>
        </w:tc>
      </w:tr>
      <w:tr w:rsidR="0098690C" w:rsidRPr="006C55A0" w14:paraId="6123C2E0"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7F15D9D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Economic motivation</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0453B3E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0.3579</w:t>
            </w:r>
          </w:p>
        </w:tc>
        <w:tc>
          <w:tcPr>
            <w:tcW w:w="2160" w:type="dxa"/>
            <w:tcBorders>
              <w:top w:val="single" w:sz="4" w:space="0" w:color="000000"/>
              <w:left w:val="single" w:sz="4" w:space="0" w:color="000000"/>
              <w:bottom w:val="single" w:sz="4" w:space="0" w:color="000000"/>
              <w:right w:val="single" w:sz="4" w:space="0" w:color="000000"/>
            </w:tcBorders>
            <w:hideMark/>
          </w:tcPr>
          <w:p w14:paraId="1A28620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0.0041511</w:t>
            </w:r>
          </w:p>
        </w:tc>
        <w:tc>
          <w:tcPr>
            <w:tcW w:w="1324" w:type="dxa"/>
            <w:tcBorders>
              <w:top w:val="single" w:sz="4" w:space="0" w:color="000000"/>
              <w:left w:val="single" w:sz="4" w:space="0" w:color="000000"/>
              <w:bottom w:val="single" w:sz="4" w:space="0" w:color="000000"/>
              <w:right w:val="single" w:sz="4" w:space="0" w:color="000000"/>
            </w:tcBorders>
            <w:hideMark/>
          </w:tcPr>
          <w:p w14:paraId="1A459597"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2.74</w:t>
            </w:r>
          </w:p>
        </w:tc>
        <w:tc>
          <w:tcPr>
            <w:tcW w:w="1393" w:type="dxa"/>
            <w:tcBorders>
              <w:top w:val="single" w:sz="4" w:space="0" w:color="000000"/>
              <w:left w:val="single" w:sz="4" w:space="0" w:color="000000"/>
              <w:bottom w:val="single" w:sz="4" w:space="0" w:color="000000"/>
              <w:right w:val="single" w:sz="4" w:space="0" w:color="000000"/>
            </w:tcBorders>
            <w:hideMark/>
          </w:tcPr>
          <w:p w14:paraId="7A887CA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0.007</w:t>
            </w:r>
          </w:p>
        </w:tc>
      </w:tr>
      <w:tr w:rsidR="0098690C" w:rsidRPr="006C55A0" w14:paraId="06D73AD9"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33F7F6E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Risk preference</w:t>
            </w:r>
          </w:p>
        </w:tc>
        <w:tc>
          <w:tcPr>
            <w:tcW w:w="1654" w:type="dxa"/>
            <w:tcBorders>
              <w:top w:val="single" w:sz="4" w:space="0" w:color="000000"/>
              <w:left w:val="single" w:sz="4" w:space="0" w:color="000000"/>
              <w:bottom w:val="single" w:sz="4" w:space="0" w:color="000000"/>
              <w:right w:val="single" w:sz="4" w:space="0" w:color="000000"/>
            </w:tcBorders>
            <w:hideMark/>
          </w:tcPr>
          <w:p w14:paraId="4AC7A222"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0.1588</w:t>
            </w:r>
          </w:p>
        </w:tc>
        <w:tc>
          <w:tcPr>
            <w:tcW w:w="2160" w:type="dxa"/>
            <w:tcBorders>
              <w:top w:val="single" w:sz="4" w:space="0" w:color="000000"/>
              <w:left w:val="single" w:sz="4" w:space="0" w:color="000000"/>
              <w:bottom w:val="single" w:sz="4" w:space="0" w:color="000000"/>
              <w:right w:val="single" w:sz="4" w:space="0" w:color="000000"/>
            </w:tcBorders>
            <w:hideMark/>
          </w:tcPr>
          <w:p w14:paraId="67A3BE40"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0.0035557</w:t>
            </w:r>
          </w:p>
        </w:tc>
        <w:tc>
          <w:tcPr>
            <w:tcW w:w="1324" w:type="dxa"/>
            <w:tcBorders>
              <w:top w:val="single" w:sz="4" w:space="0" w:color="000000"/>
              <w:left w:val="single" w:sz="4" w:space="0" w:color="000000"/>
              <w:bottom w:val="single" w:sz="4" w:space="0" w:color="000000"/>
              <w:right w:val="single" w:sz="4" w:space="0" w:color="000000"/>
            </w:tcBorders>
            <w:hideMark/>
          </w:tcPr>
          <w:p w14:paraId="0FC69D8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0.14</w:t>
            </w:r>
          </w:p>
        </w:tc>
        <w:tc>
          <w:tcPr>
            <w:tcW w:w="1393" w:type="dxa"/>
            <w:tcBorders>
              <w:top w:val="single" w:sz="4" w:space="0" w:color="000000"/>
              <w:left w:val="single" w:sz="4" w:space="0" w:color="000000"/>
              <w:bottom w:val="single" w:sz="4" w:space="0" w:color="000000"/>
              <w:right w:val="single" w:sz="4" w:space="0" w:color="000000"/>
            </w:tcBorders>
            <w:hideMark/>
          </w:tcPr>
          <w:p w14:paraId="51961CA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0.682</w:t>
            </w:r>
          </w:p>
        </w:tc>
      </w:tr>
    </w:tbl>
    <w:p w14:paraId="09F93F12" w14:textId="77777777" w:rsidR="0098690C" w:rsidRDefault="0098690C" w:rsidP="000D4901">
      <w:pPr>
        <w:spacing w:before="120" w:after="0" w:line="360" w:lineRule="auto"/>
        <w:jc w:val="both"/>
        <w:rPr>
          <w:rFonts w:ascii="Times New Roman" w:hAnsi="Times New Roman" w:cs="Times New Roman"/>
          <w:i/>
          <w:iCs/>
          <w:sz w:val="24"/>
          <w:szCs w:val="24"/>
        </w:rPr>
      </w:pPr>
      <w:r w:rsidRPr="006C55A0">
        <w:rPr>
          <w:rFonts w:ascii="Times New Roman" w:hAnsi="Times New Roman" w:cs="Times New Roman"/>
          <w:i/>
          <w:iCs/>
          <w:sz w:val="24"/>
          <w:szCs w:val="24"/>
        </w:rPr>
        <w:t xml:space="preserve">* Significant at 0.05 level, </w:t>
      </w:r>
      <w:proofErr w:type="spellStart"/>
      <w:r w:rsidRPr="006C55A0">
        <w:rPr>
          <w:rFonts w:ascii="Times New Roman" w:hAnsi="Times New Roman" w:cs="Times New Roman"/>
          <w:i/>
          <w:iCs/>
          <w:sz w:val="24"/>
          <w:szCs w:val="24"/>
        </w:rPr>
        <w:t>t</w:t>
      </w:r>
      <w:r w:rsidRPr="006C55A0">
        <w:rPr>
          <w:rFonts w:ascii="Times New Roman" w:hAnsi="Times New Roman" w:cs="Times New Roman"/>
          <w:i/>
          <w:iCs/>
          <w:sz w:val="24"/>
          <w:szCs w:val="24"/>
          <w:vertAlign w:val="subscript"/>
        </w:rPr>
        <w:t>tab</w:t>
      </w:r>
      <w:proofErr w:type="spellEnd"/>
      <w:r w:rsidRPr="006C55A0">
        <w:rPr>
          <w:rFonts w:ascii="Times New Roman" w:hAnsi="Times New Roman" w:cs="Times New Roman"/>
          <w:i/>
          <w:iCs/>
          <w:sz w:val="24"/>
          <w:szCs w:val="24"/>
          <w:vertAlign w:val="subscript"/>
        </w:rPr>
        <w:t xml:space="preserve"> </w:t>
      </w:r>
      <w:r w:rsidRPr="006C55A0">
        <w:rPr>
          <w:rFonts w:ascii="Times New Roman" w:hAnsi="Times New Roman" w:cs="Times New Roman"/>
          <w:i/>
          <w:iCs/>
          <w:sz w:val="24"/>
          <w:szCs w:val="24"/>
        </w:rPr>
        <w:t>= &gt;1.98, Significant at 0.05 level, p value = &lt;0.05</w:t>
      </w:r>
    </w:p>
    <w:p w14:paraId="39F55DC5" w14:textId="77777777" w:rsidR="00374DDB" w:rsidRPr="00374DDB" w:rsidRDefault="00374DDB" w:rsidP="000D4901">
      <w:pPr>
        <w:spacing w:before="120" w:after="0" w:line="360" w:lineRule="auto"/>
        <w:jc w:val="both"/>
        <w:rPr>
          <w:rFonts w:ascii="Times New Roman" w:hAnsi="Times New Roman" w:cs="Times New Roman"/>
          <w:b/>
          <w:bCs/>
          <w:sz w:val="24"/>
          <w:szCs w:val="24"/>
        </w:rPr>
      </w:pPr>
      <w:r w:rsidRPr="00374DDB">
        <w:rPr>
          <w:rFonts w:ascii="Times New Roman" w:hAnsi="Times New Roman" w:cs="Times New Roman"/>
          <w:b/>
          <w:bCs/>
          <w:sz w:val="24"/>
          <w:szCs w:val="24"/>
        </w:rPr>
        <w:t>Table 2: Summary of Inferences</w:t>
      </w:r>
    </w:p>
    <w:tbl>
      <w:tblPr>
        <w:tblStyle w:val="TableGrid"/>
        <w:tblW w:w="0" w:type="auto"/>
        <w:tblLook w:val="04A0" w:firstRow="1" w:lastRow="0" w:firstColumn="1" w:lastColumn="0" w:noHBand="0" w:noVBand="1"/>
      </w:tblPr>
      <w:tblGrid>
        <w:gridCol w:w="1384"/>
        <w:gridCol w:w="5000"/>
        <w:gridCol w:w="3192"/>
      </w:tblGrid>
      <w:tr w:rsidR="00374DDB" w14:paraId="507E902D" w14:textId="77777777" w:rsidTr="006630F6">
        <w:tc>
          <w:tcPr>
            <w:tcW w:w="1384" w:type="dxa"/>
          </w:tcPr>
          <w:p w14:paraId="151B2C4E"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b/>
                <w:bCs/>
                <w:sz w:val="24"/>
                <w:szCs w:val="24"/>
              </w:rPr>
              <w:t>Hypothesis</w:t>
            </w:r>
          </w:p>
        </w:tc>
        <w:tc>
          <w:tcPr>
            <w:tcW w:w="5000" w:type="dxa"/>
          </w:tcPr>
          <w:p w14:paraId="4E7F68BA"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b/>
                <w:bCs/>
                <w:sz w:val="24"/>
                <w:szCs w:val="24"/>
              </w:rPr>
              <w:t>Statement</w:t>
            </w:r>
          </w:p>
        </w:tc>
        <w:tc>
          <w:tcPr>
            <w:tcW w:w="3192" w:type="dxa"/>
          </w:tcPr>
          <w:p w14:paraId="08E190D9"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b/>
                <w:bCs/>
                <w:sz w:val="24"/>
                <w:szCs w:val="24"/>
              </w:rPr>
              <w:t>Conclusion</w:t>
            </w:r>
          </w:p>
        </w:tc>
      </w:tr>
      <w:tr w:rsidR="00374DDB" w14:paraId="11D1B604" w14:textId="77777777" w:rsidTr="006630F6">
        <w:tc>
          <w:tcPr>
            <w:tcW w:w="1384" w:type="dxa"/>
          </w:tcPr>
          <w:p w14:paraId="226DE2CB"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A0</w:t>
            </w:r>
          </w:p>
        </w:tc>
        <w:tc>
          <w:tcPr>
            <w:tcW w:w="5000" w:type="dxa"/>
          </w:tcPr>
          <w:p w14:paraId="6CA2546B" w14:textId="77777777"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Age of the farmer is not related with 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2A8D826F" w14:textId="77777777" w:rsidR="00374DDB" w:rsidRPr="001A2033" w:rsidRDefault="00374DDB" w:rsidP="000D4901">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Accepted</w:t>
            </w:r>
          </w:p>
        </w:tc>
      </w:tr>
      <w:tr w:rsidR="00374DDB" w14:paraId="49D33E40" w14:textId="77777777" w:rsidTr="006630F6">
        <w:tc>
          <w:tcPr>
            <w:tcW w:w="1384" w:type="dxa"/>
          </w:tcPr>
          <w:p w14:paraId="35407B30"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B0</w:t>
            </w:r>
          </w:p>
        </w:tc>
        <w:tc>
          <w:tcPr>
            <w:tcW w:w="5000" w:type="dxa"/>
          </w:tcPr>
          <w:p w14:paraId="05C2C213" w14:textId="77777777"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Size of land holding is not related with the farm</w:t>
            </w:r>
            <w:r>
              <w:rPr>
                <w:rFonts w:ascii="Times New Roman" w:hAnsi="Times New Roman"/>
                <w:sz w:val="24"/>
                <w:szCs w:val="24"/>
              </w:rPr>
              <w:t xml:space="preserve"> agricultural</w:t>
            </w:r>
            <w:r w:rsidRPr="00BF7536">
              <w:rPr>
                <w:rFonts w:ascii="Times New Roman" w:hAnsi="Times New Roman"/>
                <w:color w:val="000000" w:themeColor="text1"/>
                <w:sz w:val="24"/>
                <w:szCs w:val="24"/>
              </w:rPr>
              <w:t xml:space="preserve"> level sustainability.</w:t>
            </w:r>
          </w:p>
        </w:tc>
        <w:tc>
          <w:tcPr>
            <w:tcW w:w="3192" w:type="dxa"/>
          </w:tcPr>
          <w:p w14:paraId="1B9BFA04" w14:textId="77777777" w:rsidR="00374DDB" w:rsidRPr="0006109A" w:rsidRDefault="00374DDB" w:rsidP="000D4901">
            <w:pPr>
              <w:spacing w:before="100" w:beforeAutospacing="1" w:after="100" w:afterAutospacing="1" w:line="360" w:lineRule="auto"/>
              <w:jc w:val="both"/>
              <w:rPr>
                <w:rFonts w:ascii="Times New Roman" w:hAnsi="Times New Roman"/>
                <w:b/>
                <w:bCs/>
                <w:sz w:val="24"/>
                <w:szCs w:val="24"/>
              </w:rPr>
            </w:pPr>
            <w:r w:rsidRPr="0006109A">
              <w:rPr>
                <w:rFonts w:ascii="Times New Roman" w:hAnsi="Times New Roman"/>
                <w:b/>
                <w:bCs/>
                <w:sz w:val="24"/>
                <w:szCs w:val="24"/>
              </w:rPr>
              <w:t>Rejected</w:t>
            </w:r>
          </w:p>
        </w:tc>
      </w:tr>
      <w:tr w:rsidR="00374DDB" w14:paraId="4E81F964" w14:textId="77777777" w:rsidTr="006630F6">
        <w:tc>
          <w:tcPr>
            <w:tcW w:w="1384" w:type="dxa"/>
          </w:tcPr>
          <w:p w14:paraId="4807EC13"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C0</w:t>
            </w:r>
          </w:p>
        </w:tc>
        <w:tc>
          <w:tcPr>
            <w:tcW w:w="5000" w:type="dxa"/>
          </w:tcPr>
          <w:p w14:paraId="72F87209" w14:textId="77777777" w:rsidR="00374DDB" w:rsidRPr="00BF7536" w:rsidRDefault="00374DDB" w:rsidP="000D4901">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Education</w:t>
            </w:r>
            <w:r w:rsidRPr="00BF7536">
              <w:rPr>
                <w:rFonts w:ascii="Times New Roman" w:hAnsi="Times New Roman"/>
                <w:color w:val="000000" w:themeColor="text1"/>
                <w:sz w:val="24"/>
                <w:szCs w:val="24"/>
              </w:rPr>
              <w:t xml:space="preserve"> of the farmer is not related with 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403BBB01" w14:textId="77777777" w:rsidR="00374DDB" w:rsidRPr="0006109A" w:rsidRDefault="00374DDB" w:rsidP="000D4901">
            <w:pPr>
              <w:spacing w:before="100" w:beforeAutospacing="1" w:after="100" w:afterAutospacing="1" w:line="360" w:lineRule="auto"/>
              <w:jc w:val="both"/>
              <w:rPr>
                <w:rFonts w:ascii="Times New Roman" w:hAnsi="Times New Roman"/>
                <w:b/>
                <w:bCs/>
                <w:sz w:val="24"/>
                <w:szCs w:val="24"/>
              </w:rPr>
            </w:pPr>
            <w:r w:rsidRPr="0006109A">
              <w:rPr>
                <w:rFonts w:ascii="Times New Roman" w:hAnsi="Times New Roman"/>
                <w:sz w:val="24"/>
                <w:szCs w:val="24"/>
              </w:rPr>
              <w:t>Accepted</w:t>
            </w:r>
          </w:p>
        </w:tc>
      </w:tr>
      <w:tr w:rsidR="00374DDB" w14:paraId="659BCE47" w14:textId="77777777" w:rsidTr="006630F6">
        <w:tc>
          <w:tcPr>
            <w:tcW w:w="1384" w:type="dxa"/>
          </w:tcPr>
          <w:p w14:paraId="6B495DF9"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D0</w:t>
            </w:r>
          </w:p>
        </w:tc>
        <w:tc>
          <w:tcPr>
            <w:tcW w:w="5000" w:type="dxa"/>
          </w:tcPr>
          <w:p w14:paraId="78A701D4" w14:textId="77777777" w:rsidR="00374DDB" w:rsidRPr="00BF7536" w:rsidRDefault="00374DDB" w:rsidP="000D4901">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Family size</w:t>
            </w:r>
            <w:r w:rsidRPr="00BF7536">
              <w:rPr>
                <w:rFonts w:ascii="Times New Roman" w:hAnsi="Times New Roman"/>
                <w:color w:val="000000" w:themeColor="text1"/>
                <w:sz w:val="24"/>
                <w:szCs w:val="24"/>
              </w:rPr>
              <w:t xml:space="preserve"> is not related with 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39FE2345" w14:textId="77777777" w:rsidR="00374DDB" w:rsidRPr="0006109A" w:rsidRDefault="00374DDB" w:rsidP="000D4901">
            <w:pPr>
              <w:spacing w:before="100" w:beforeAutospacing="1" w:after="100" w:afterAutospacing="1" w:line="360" w:lineRule="auto"/>
              <w:jc w:val="both"/>
              <w:rPr>
                <w:rFonts w:ascii="Times New Roman" w:hAnsi="Times New Roman"/>
                <w:sz w:val="24"/>
                <w:szCs w:val="24"/>
              </w:rPr>
            </w:pPr>
            <w:r w:rsidRPr="0006109A">
              <w:rPr>
                <w:rFonts w:ascii="Times New Roman" w:hAnsi="Times New Roman"/>
                <w:b/>
                <w:bCs/>
                <w:sz w:val="24"/>
                <w:szCs w:val="24"/>
              </w:rPr>
              <w:t>Rejected</w:t>
            </w:r>
          </w:p>
        </w:tc>
      </w:tr>
      <w:tr w:rsidR="00374DDB" w14:paraId="250B430F" w14:textId="77777777" w:rsidTr="006630F6">
        <w:tc>
          <w:tcPr>
            <w:tcW w:w="1384" w:type="dxa"/>
          </w:tcPr>
          <w:p w14:paraId="25456D2F"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E0</w:t>
            </w:r>
          </w:p>
        </w:tc>
        <w:tc>
          <w:tcPr>
            <w:tcW w:w="5000" w:type="dxa"/>
          </w:tcPr>
          <w:p w14:paraId="737A736C" w14:textId="77777777"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Farming experience of the farmer is not related with 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3BAADDC9" w14:textId="77777777" w:rsidR="00374DDB" w:rsidRPr="001A2033" w:rsidRDefault="00374DDB" w:rsidP="000D4901">
            <w:pPr>
              <w:spacing w:before="100" w:beforeAutospacing="1" w:after="100" w:afterAutospacing="1" w:line="360" w:lineRule="auto"/>
              <w:jc w:val="both"/>
              <w:rPr>
                <w:rFonts w:ascii="Times New Roman" w:hAnsi="Times New Roman"/>
                <w:sz w:val="24"/>
                <w:szCs w:val="24"/>
              </w:rPr>
            </w:pPr>
            <w:r w:rsidRPr="001A2033">
              <w:rPr>
                <w:rFonts w:ascii="Times New Roman" w:hAnsi="Times New Roman"/>
                <w:sz w:val="24"/>
                <w:szCs w:val="24"/>
              </w:rPr>
              <w:t>Accepted</w:t>
            </w:r>
          </w:p>
        </w:tc>
      </w:tr>
      <w:tr w:rsidR="00374DDB" w14:paraId="19920D37" w14:textId="77777777" w:rsidTr="006630F6">
        <w:tc>
          <w:tcPr>
            <w:tcW w:w="1384" w:type="dxa"/>
          </w:tcPr>
          <w:p w14:paraId="3C186486"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sz w:val="24"/>
                <w:szCs w:val="24"/>
              </w:rPr>
              <w:t>H</w:t>
            </w:r>
            <w:r w:rsidRPr="00BF7536">
              <w:rPr>
                <w:rFonts w:ascii="Times New Roman" w:hAnsi="Times New Roman"/>
                <w:sz w:val="24"/>
                <w:szCs w:val="24"/>
                <w:vertAlign w:val="subscript"/>
              </w:rPr>
              <w:t>F0</w:t>
            </w:r>
          </w:p>
        </w:tc>
        <w:tc>
          <w:tcPr>
            <w:tcW w:w="5000" w:type="dxa"/>
          </w:tcPr>
          <w:p w14:paraId="0ED54CDD"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sz w:val="24"/>
                <w:szCs w:val="24"/>
              </w:rPr>
              <w:t xml:space="preserve">Information seeking behavior of the farmer is not related with the farm level </w:t>
            </w:r>
            <w:r>
              <w:rPr>
                <w:rFonts w:ascii="Times New Roman" w:hAnsi="Times New Roman"/>
                <w:sz w:val="24"/>
                <w:szCs w:val="24"/>
              </w:rPr>
              <w:t>agricultural</w:t>
            </w:r>
            <w:r w:rsidRPr="00BF7536">
              <w:rPr>
                <w:rFonts w:ascii="Times New Roman" w:hAnsi="Times New Roman"/>
                <w:sz w:val="24"/>
                <w:szCs w:val="24"/>
              </w:rPr>
              <w:t xml:space="preserve"> sustainability</w:t>
            </w:r>
          </w:p>
        </w:tc>
        <w:tc>
          <w:tcPr>
            <w:tcW w:w="3192" w:type="dxa"/>
          </w:tcPr>
          <w:p w14:paraId="27F26825" w14:textId="77777777" w:rsidR="00374DDB" w:rsidRPr="00BF7536" w:rsidRDefault="00374DDB" w:rsidP="000D4901">
            <w:pPr>
              <w:spacing w:before="100" w:beforeAutospacing="1" w:after="100" w:afterAutospacing="1" w:line="360" w:lineRule="auto"/>
              <w:jc w:val="both"/>
              <w:rPr>
                <w:rFonts w:ascii="Times New Roman" w:hAnsi="Times New Roman"/>
                <w:sz w:val="24"/>
                <w:szCs w:val="24"/>
              </w:rPr>
            </w:pPr>
            <w:r w:rsidRPr="00BF7536">
              <w:rPr>
                <w:rFonts w:ascii="Times New Roman" w:hAnsi="Times New Roman"/>
                <w:sz w:val="24"/>
                <w:szCs w:val="24"/>
              </w:rPr>
              <w:t>Accepted</w:t>
            </w:r>
          </w:p>
        </w:tc>
      </w:tr>
      <w:tr w:rsidR="00374DDB" w14:paraId="48FB2C8C" w14:textId="77777777" w:rsidTr="006630F6">
        <w:tc>
          <w:tcPr>
            <w:tcW w:w="1384" w:type="dxa"/>
          </w:tcPr>
          <w:p w14:paraId="1311AC2F"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lastRenderedPageBreak/>
              <w:t>H</w:t>
            </w:r>
            <w:r w:rsidRPr="00BF7536">
              <w:rPr>
                <w:rFonts w:ascii="Times New Roman" w:hAnsi="Times New Roman"/>
                <w:color w:val="000000" w:themeColor="text1"/>
                <w:sz w:val="24"/>
                <w:szCs w:val="24"/>
                <w:vertAlign w:val="subscript"/>
              </w:rPr>
              <w:t>G0</w:t>
            </w:r>
          </w:p>
        </w:tc>
        <w:tc>
          <w:tcPr>
            <w:tcW w:w="5000" w:type="dxa"/>
          </w:tcPr>
          <w:p w14:paraId="28073934"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 xml:space="preserve">Extension contact of the farmer is not related with 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382A4739"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Rejected</w:t>
            </w:r>
          </w:p>
        </w:tc>
      </w:tr>
      <w:tr w:rsidR="00374DDB" w14:paraId="13E5CD3D" w14:textId="77777777" w:rsidTr="006630F6">
        <w:tc>
          <w:tcPr>
            <w:tcW w:w="1384" w:type="dxa"/>
          </w:tcPr>
          <w:p w14:paraId="66E8E4B4"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H0</w:t>
            </w:r>
            <w:r w:rsidRPr="00BF7536">
              <w:rPr>
                <w:rFonts w:ascii="Times New Roman" w:hAnsi="Times New Roman"/>
                <w:color w:val="000000" w:themeColor="text1"/>
                <w:sz w:val="24"/>
                <w:szCs w:val="24"/>
              </w:rPr>
              <w:t xml:space="preserve"> </w:t>
            </w:r>
          </w:p>
        </w:tc>
        <w:tc>
          <w:tcPr>
            <w:tcW w:w="5000" w:type="dxa"/>
          </w:tcPr>
          <w:p w14:paraId="0F9AB22C" w14:textId="77777777"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Innovativeness of the farmer is not related </w:t>
            </w:r>
            <w:r>
              <w:rPr>
                <w:rFonts w:ascii="Times New Roman" w:hAnsi="Times New Roman"/>
                <w:color w:val="000000" w:themeColor="text1"/>
                <w:sz w:val="24"/>
                <w:szCs w:val="24"/>
              </w:rPr>
              <w:t>with the farm level agricultural sustainability</w:t>
            </w:r>
            <w:r w:rsidRPr="00BF7536">
              <w:rPr>
                <w:rFonts w:ascii="Times New Roman" w:hAnsi="Times New Roman"/>
                <w:color w:val="000000" w:themeColor="text1"/>
                <w:sz w:val="24"/>
                <w:szCs w:val="24"/>
              </w:rPr>
              <w:t xml:space="preserve">.  </w:t>
            </w:r>
          </w:p>
        </w:tc>
        <w:tc>
          <w:tcPr>
            <w:tcW w:w="3192" w:type="dxa"/>
          </w:tcPr>
          <w:p w14:paraId="3CB20139" w14:textId="77777777" w:rsidR="00374DDB" w:rsidRPr="00BF7536" w:rsidRDefault="00374DDB" w:rsidP="000D4901">
            <w:pPr>
              <w:spacing w:before="100" w:beforeAutospacing="1" w:after="100" w:afterAutospacing="1" w:line="360" w:lineRule="auto"/>
              <w:jc w:val="both"/>
              <w:rPr>
                <w:rFonts w:ascii="Times New Roman" w:hAnsi="Times New Roman"/>
                <w:sz w:val="24"/>
                <w:szCs w:val="24"/>
              </w:rPr>
            </w:pPr>
            <w:r w:rsidRPr="00BF7536">
              <w:rPr>
                <w:rFonts w:ascii="Times New Roman" w:hAnsi="Times New Roman"/>
                <w:sz w:val="24"/>
                <w:szCs w:val="24"/>
              </w:rPr>
              <w:t>Accepted</w:t>
            </w:r>
          </w:p>
        </w:tc>
      </w:tr>
      <w:tr w:rsidR="00374DDB" w14:paraId="714CC380" w14:textId="77777777" w:rsidTr="006630F6">
        <w:tc>
          <w:tcPr>
            <w:tcW w:w="1384" w:type="dxa"/>
          </w:tcPr>
          <w:p w14:paraId="71FF555B"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I0</w:t>
            </w:r>
          </w:p>
        </w:tc>
        <w:tc>
          <w:tcPr>
            <w:tcW w:w="5000" w:type="dxa"/>
          </w:tcPr>
          <w:p w14:paraId="6B7A66BD" w14:textId="77777777"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Scientific orientation of the farmer is not related with 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51C4430A" w14:textId="77777777" w:rsidR="00374DDB" w:rsidRPr="0059159E" w:rsidRDefault="00374DDB" w:rsidP="000D4901">
            <w:pPr>
              <w:spacing w:before="100" w:beforeAutospacing="1" w:after="100" w:afterAutospacing="1" w:line="360" w:lineRule="auto"/>
              <w:jc w:val="both"/>
              <w:rPr>
                <w:rFonts w:ascii="Times New Roman" w:hAnsi="Times New Roman"/>
                <w:b/>
                <w:bCs/>
                <w:sz w:val="24"/>
                <w:szCs w:val="24"/>
              </w:rPr>
            </w:pPr>
            <w:r w:rsidRPr="0059159E">
              <w:rPr>
                <w:rFonts w:ascii="Times New Roman" w:hAnsi="Times New Roman"/>
                <w:b/>
                <w:bCs/>
                <w:sz w:val="24"/>
                <w:szCs w:val="24"/>
              </w:rPr>
              <w:t>Rejected</w:t>
            </w:r>
          </w:p>
        </w:tc>
      </w:tr>
      <w:tr w:rsidR="00374DDB" w14:paraId="3226C036" w14:textId="77777777" w:rsidTr="006630F6">
        <w:tc>
          <w:tcPr>
            <w:tcW w:w="1384" w:type="dxa"/>
          </w:tcPr>
          <w:p w14:paraId="28F502C8"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J0</w:t>
            </w:r>
          </w:p>
        </w:tc>
        <w:tc>
          <w:tcPr>
            <w:tcW w:w="5000" w:type="dxa"/>
          </w:tcPr>
          <w:p w14:paraId="5A78811B" w14:textId="77777777"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Economic motivation of the farmer is not related with. the farm level</w:t>
            </w:r>
            <w:r>
              <w:rPr>
                <w:rFonts w:ascii="Times New Roman" w:hAnsi="Times New Roman"/>
                <w:color w:val="000000" w:themeColor="text1"/>
                <w:sz w:val="24"/>
                <w:szCs w:val="24"/>
              </w:rPr>
              <w:t xml:space="preserve">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5BFDC977" w14:textId="77777777" w:rsidR="00374DDB" w:rsidRPr="0059159E" w:rsidRDefault="00374DDB" w:rsidP="000D4901">
            <w:pPr>
              <w:spacing w:before="100" w:beforeAutospacing="1" w:after="100" w:afterAutospacing="1" w:line="360" w:lineRule="auto"/>
              <w:jc w:val="both"/>
              <w:rPr>
                <w:rFonts w:ascii="Times New Roman" w:hAnsi="Times New Roman"/>
                <w:b/>
                <w:bCs/>
                <w:sz w:val="24"/>
                <w:szCs w:val="24"/>
              </w:rPr>
            </w:pPr>
            <w:r w:rsidRPr="0059159E">
              <w:rPr>
                <w:rFonts w:ascii="Times New Roman" w:hAnsi="Times New Roman"/>
                <w:b/>
                <w:bCs/>
                <w:sz w:val="24"/>
                <w:szCs w:val="24"/>
              </w:rPr>
              <w:t>Rejected</w:t>
            </w:r>
          </w:p>
        </w:tc>
      </w:tr>
      <w:tr w:rsidR="00374DDB" w14:paraId="1168D92C" w14:textId="77777777" w:rsidTr="006630F6">
        <w:tc>
          <w:tcPr>
            <w:tcW w:w="1384" w:type="dxa"/>
          </w:tcPr>
          <w:p w14:paraId="13A89343"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K0</w:t>
            </w:r>
          </w:p>
        </w:tc>
        <w:tc>
          <w:tcPr>
            <w:tcW w:w="5000" w:type="dxa"/>
          </w:tcPr>
          <w:p w14:paraId="45263B4B" w14:textId="77777777" w:rsidR="00374DDB" w:rsidRPr="00BF7536" w:rsidRDefault="00374DDB" w:rsidP="000D4901">
            <w:pPr>
              <w:spacing w:before="120" w:line="360" w:lineRule="auto"/>
              <w:jc w:val="both"/>
              <w:rPr>
                <w:rFonts w:ascii="Times New Roman" w:hAnsi="Times New Roman"/>
                <w:b/>
                <w:bCs/>
                <w:sz w:val="24"/>
                <w:szCs w:val="24"/>
              </w:rPr>
            </w:pPr>
            <w:r w:rsidRPr="00BF7536">
              <w:rPr>
                <w:rFonts w:ascii="Times New Roman" w:hAnsi="Times New Roman"/>
                <w:color w:val="000000" w:themeColor="text1"/>
                <w:sz w:val="24"/>
                <w:szCs w:val="24"/>
              </w:rPr>
              <w:t>Risk preference of the farmer is not related with the farm level</w:t>
            </w:r>
            <w:r>
              <w:rPr>
                <w:rFonts w:ascii="Times New Roman" w:hAnsi="Times New Roman"/>
                <w:sz w:val="24"/>
                <w:szCs w:val="24"/>
              </w:rPr>
              <w:t xml:space="preserve"> agricultural</w:t>
            </w:r>
            <w:r w:rsidRPr="00BF7536">
              <w:rPr>
                <w:rFonts w:ascii="Times New Roman" w:hAnsi="Times New Roman"/>
                <w:color w:val="000000" w:themeColor="text1"/>
                <w:sz w:val="24"/>
                <w:szCs w:val="24"/>
              </w:rPr>
              <w:t xml:space="preserve"> sustainability.</w:t>
            </w:r>
          </w:p>
        </w:tc>
        <w:tc>
          <w:tcPr>
            <w:tcW w:w="3192" w:type="dxa"/>
          </w:tcPr>
          <w:p w14:paraId="66BD90CC" w14:textId="77777777" w:rsidR="00374DDB" w:rsidRPr="00BF7536" w:rsidRDefault="00374DDB" w:rsidP="000D4901">
            <w:pPr>
              <w:spacing w:before="100" w:beforeAutospacing="1" w:after="100" w:afterAutospacing="1" w:line="360" w:lineRule="auto"/>
              <w:jc w:val="both"/>
              <w:rPr>
                <w:rFonts w:ascii="Times New Roman" w:hAnsi="Times New Roman"/>
                <w:sz w:val="24"/>
                <w:szCs w:val="24"/>
              </w:rPr>
            </w:pPr>
            <w:r w:rsidRPr="00BF7536">
              <w:rPr>
                <w:rFonts w:ascii="Times New Roman" w:hAnsi="Times New Roman"/>
                <w:sz w:val="24"/>
                <w:szCs w:val="24"/>
              </w:rPr>
              <w:t>Accepted</w:t>
            </w:r>
          </w:p>
        </w:tc>
      </w:tr>
    </w:tbl>
    <w:p w14:paraId="7E603882" w14:textId="77777777" w:rsidR="00374DDB" w:rsidRPr="00374DDB" w:rsidRDefault="00374DDB" w:rsidP="000D4901">
      <w:pPr>
        <w:spacing w:before="120" w:after="0" w:line="360" w:lineRule="auto"/>
        <w:jc w:val="both"/>
        <w:rPr>
          <w:rFonts w:ascii="Times New Roman" w:hAnsi="Times New Roman" w:cs="Times New Roman"/>
          <w:sz w:val="24"/>
          <w:szCs w:val="24"/>
        </w:rPr>
      </w:pPr>
    </w:p>
    <w:p w14:paraId="4C64D706" w14:textId="77777777"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sz w:val="24"/>
          <w:szCs w:val="24"/>
        </w:rPr>
      </w:pPr>
      <w:r w:rsidRPr="006C55A0">
        <w:rPr>
          <w:rFonts w:ascii="Times New Roman" w:eastAsia="Times New Roman" w:hAnsi="Times New Roman" w:cs="Times New Roman"/>
          <w:b/>
          <w:bCs/>
          <w:sz w:val="24"/>
          <w:szCs w:val="24"/>
        </w:rPr>
        <w:t>Age and Farm level 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 xml:space="preserve">Sustainability </w:t>
      </w:r>
    </w:p>
    <w:p w14:paraId="5399EE80" w14:textId="77777777" w:rsidR="0098690C" w:rsidRPr="006C55A0" w:rsidRDefault="00944B3E" w:rsidP="000D4901">
      <w:pPr>
        <w:spacing w:line="360" w:lineRule="auto"/>
        <w:jc w:val="both"/>
        <w:rPr>
          <w:rFonts w:ascii="Times New Roman" w:hAnsi="Times New Roman" w:cs="Times New Roman"/>
          <w:color w:val="1F1F1F"/>
          <w:sz w:val="24"/>
          <w:szCs w:val="24"/>
        </w:rPr>
      </w:pPr>
      <w:r>
        <w:rPr>
          <w:rFonts w:ascii="Times New Roman" w:hAnsi="Times New Roman" w:cs="Times New Roman"/>
          <w:sz w:val="24"/>
          <w:szCs w:val="24"/>
        </w:rPr>
        <w:t>T</w:t>
      </w:r>
      <w:r w:rsidR="0098690C" w:rsidRPr="006C55A0">
        <w:rPr>
          <w:rFonts w:ascii="Times New Roman" w:hAnsi="Times New Roman" w:cs="Times New Roman"/>
          <w:sz w:val="24"/>
          <w:szCs w:val="24"/>
        </w:rPr>
        <w:t xml:space="preserve">he value of coefficient of correlation is -0.1724 and </w:t>
      </w:r>
      <w:proofErr w:type="spellStart"/>
      <w:r w:rsidR="0098690C" w:rsidRPr="006C55A0">
        <w:rPr>
          <w:rFonts w:ascii="Times New Roman" w:hAnsi="Times New Roman" w:cs="Times New Roman"/>
          <w:sz w:val="24"/>
          <w:szCs w:val="24"/>
        </w:rPr>
        <w:t>t</w:t>
      </w:r>
      <w:r w:rsidR="0098690C" w:rsidRPr="006C55A0">
        <w:rPr>
          <w:rFonts w:ascii="Times New Roman" w:hAnsi="Times New Roman" w:cs="Times New Roman"/>
          <w:sz w:val="24"/>
          <w:szCs w:val="24"/>
          <w:vertAlign w:val="subscript"/>
        </w:rPr>
        <w:t>cal</w:t>
      </w:r>
      <w:proofErr w:type="spellEnd"/>
      <w:r w:rsidR="0098690C" w:rsidRPr="006C55A0">
        <w:rPr>
          <w:rFonts w:ascii="Times New Roman" w:hAnsi="Times New Roman" w:cs="Times New Roman"/>
          <w:sz w:val="24"/>
          <w:szCs w:val="24"/>
          <w:vertAlign w:val="subscript"/>
        </w:rPr>
        <w:t xml:space="preserve"> </w:t>
      </w:r>
      <w:r w:rsidR="0098690C" w:rsidRPr="006C55A0">
        <w:rPr>
          <w:rFonts w:ascii="Times New Roman" w:hAnsi="Times New Roman" w:cs="Times New Roman"/>
          <w:sz w:val="24"/>
          <w:szCs w:val="24"/>
        </w:rPr>
        <w:t xml:space="preserve">(0.54) which is less than </w:t>
      </w:r>
      <w:proofErr w:type="spellStart"/>
      <w:r w:rsidR="0098690C" w:rsidRPr="006C55A0">
        <w:rPr>
          <w:rFonts w:ascii="Times New Roman" w:hAnsi="Times New Roman" w:cs="Times New Roman"/>
          <w:sz w:val="24"/>
          <w:szCs w:val="24"/>
        </w:rPr>
        <w:t>t</w:t>
      </w:r>
      <w:r w:rsidR="0098690C" w:rsidRPr="006C55A0">
        <w:rPr>
          <w:rFonts w:ascii="Times New Roman" w:hAnsi="Times New Roman" w:cs="Times New Roman"/>
          <w:sz w:val="24"/>
          <w:szCs w:val="24"/>
          <w:vertAlign w:val="subscript"/>
        </w:rPr>
        <w:t>tab</w:t>
      </w:r>
      <w:proofErr w:type="spellEnd"/>
      <w:r w:rsidR="0098690C" w:rsidRPr="006C55A0">
        <w:rPr>
          <w:rFonts w:ascii="Times New Roman" w:hAnsi="Times New Roman" w:cs="Times New Roman"/>
          <w:sz w:val="24"/>
          <w:szCs w:val="24"/>
          <w:vertAlign w:val="subscript"/>
        </w:rPr>
        <w:t xml:space="preserve"> </w:t>
      </w:r>
      <w:r w:rsidR="0098690C" w:rsidRPr="006C55A0">
        <w:rPr>
          <w:rFonts w:ascii="Times New Roman" w:hAnsi="Times New Roman" w:cs="Times New Roman"/>
          <w:sz w:val="24"/>
          <w:szCs w:val="24"/>
        </w:rPr>
        <w:t>value and p value (0.591)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hAnsi="Times New Roman" w:cs="Times New Roman"/>
          <w:sz w:val="24"/>
          <w:szCs w:val="24"/>
        </w:rPr>
        <w:t>. Hence, null hypothesis H</w:t>
      </w:r>
      <w:r w:rsidR="0098690C" w:rsidRPr="006C55A0">
        <w:rPr>
          <w:rFonts w:ascii="Times New Roman" w:hAnsi="Times New Roman" w:cs="Times New Roman"/>
          <w:sz w:val="24"/>
          <w:szCs w:val="24"/>
          <w:vertAlign w:val="subscript"/>
        </w:rPr>
        <w:t xml:space="preserve">0A </w:t>
      </w:r>
      <w:r w:rsidR="00B63FF7">
        <w:rPr>
          <w:rFonts w:ascii="Times New Roman" w:hAnsi="Times New Roman" w:cs="Times New Roman"/>
          <w:sz w:val="24"/>
          <w:szCs w:val="24"/>
        </w:rPr>
        <w:t>wa</w:t>
      </w:r>
      <w:r w:rsidR="0098690C" w:rsidRPr="006C55A0">
        <w:rPr>
          <w:rFonts w:ascii="Times New Roman" w:hAnsi="Times New Roman" w:cs="Times New Roman"/>
          <w:sz w:val="24"/>
          <w:szCs w:val="24"/>
        </w:rPr>
        <w:t xml:space="preserve">s accepted. This indicates that there is a non-significant negative relationship between age of farmer and the agricultural sustainability. This </w:t>
      </w:r>
      <w:r w:rsidR="00B63FF7">
        <w:rPr>
          <w:rFonts w:ascii="Times New Roman" w:hAnsi="Times New Roman" w:cs="Times New Roman"/>
          <w:sz w:val="24"/>
          <w:szCs w:val="24"/>
        </w:rPr>
        <w:t xml:space="preserve">negative correlation value </w:t>
      </w:r>
      <w:r w:rsidR="0098690C" w:rsidRPr="006C55A0">
        <w:rPr>
          <w:rFonts w:ascii="Times New Roman" w:hAnsi="Times New Roman" w:cs="Times New Roman"/>
          <w:sz w:val="24"/>
          <w:szCs w:val="24"/>
        </w:rPr>
        <w:t>shows that older farmers are resistant to their traditional farming practices and with increase in age their willingness to experiment with sustainability initiatives also reduces while younger farmers might be more open to innovation, technology and sustainable techniques.</w:t>
      </w:r>
      <w:r w:rsidR="0098690C" w:rsidRPr="006C55A0">
        <w:rPr>
          <w:rFonts w:ascii="Times New Roman" w:hAnsi="Times New Roman" w:cs="Times New Roman"/>
          <w:sz w:val="24"/>
          <w:szCs w:val="24"/>
          <w:shd w:val="clear" w:color="auto" w:fill="FFFFFF"/>
        </w:rPr>
        <w:t xml:space="preserve"> </w:t>
      </w:r>
    </w:p>
    <w:p w14:paraId="535F7EDD" w14:textId="77777777"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Size of land holding and Farm level Agricultural Sustainability</w:t>
      </w:r>
    </w:p>
    <w:p w14:paraId="1192C060"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-0.4190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(4.23) is more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(0.000) is less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0B</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s rejected. This indicates that there is a significant negative relationship between size of land holding and farm level agricultural sustaina</w:t>
      </w:r>
      <w:r w:rsidR="00B63FF7">
        <w:rPr>
          <w:rFonts w:ascii="Times New Roman" w:eastAsia="Times New Roman" w:hAnsi="Times New Roman" w:cs="Times New Roman"/>
          <w:sz w:val="24"/>
          <w:szCs w:val="24"/>
        </w:rPr>
        <w:t>bility. The reason could be stated</w:t>
      </w:r>
      <w:r w:rsidR="0098690C" w:rsidRPr="006C55A0">
        <w:rPr>
          <w:rFonts w:ascii="Times New Roman" w:eastAsia="Times New Roman" w:hAnsi="Times New Roman" w:cs="Times New Roman"/>
          <w:sz w:val="24"/>
          <w:szCs w:val="24"/>
        </w:rPr>
        <w:t xml:space="preserve"> that farmers with larger land holding size focuses on commercial farming and less on sustainability measures as larger farms require more labor and resources to implement sustainable techniques. Intensive use of chemicals on the farmers could reduce sustainability scores compared to small farms using </w:t>
      </w:r>
      <w:r w:rsidR="0098690C" w:rsidRPr="006C55A0">
        <w:rPr>
          <w:rFonts w:ascii="Times New Roman" w:eastAsia="Times New Roman" w:hAnsi="Times New Roman" w:cs="Times New Roman"/>
          <w:sz w:val="24"/>
          <w:szCs w:val="24"/>
        </w:rPr>
        <w:lastRenderedPageBreak/>
        <w:t>organic or mixed practices to maximize limited resources that inadvertently promote sustainability.</w:t>
      </w:r>
      <w:r w:rsidR="0098690C" w:rsidRPr="006C55A0">
        <w:rPr>
          <w:rFonts w:ascii="Times New Roman" w:hAnsi="Times New Roman" w:cs="Times New Roman"/>
          <w:sz w:val="24"/>
          <w:szCs w:val="24"/>
        </w:rPr>
        <w:t xml:space="preserve"> </w:t>
      </w:r>
    </w:p>
    <w:p w14:paraId="45EADF6B" w14:textId="77777777" w:rsidR="00944B3E" w:rsidRDefault="0098690C" w:rsidP="00944B3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Education and Farm Level Agricultural Sustainability </w:t>
      </w:r>
    </w:p>
    <w:p w14:paraId="5E89DCB8" w14:textId="77777777" w:rsidR="0098690C" w:rsidRPr="00944B3E" w:rsidRDefault="00944B3E" w:rsidP="00944B3E">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he value of coefficient of correlation is -0.0715</w:t>
      </w:r>
      <w:r w:rsidR="0098690C" w:rsidRPr="006C55A0">
        <w:rPr>
          <w:rFonts w:ascii="Times New Roman" w:hAnsi="Times New Roman" w:cs="Times New Roman"/>
          <w:sz w:val="24"/>
          <w:szCs w:val="24"/>
        </w:rPr>
        <w:t xml:space="preserve"> and </w:t>
      </w:r>
      <w:proofErr w:type="spellStart"/>
      <w:r w:rsidR="0098690C" w:rsidRPr="006C55A0">
        <w:rPr>
          <w:rFonts w:ascii="Times New Roman" w:hAnsi="Times New Roman" w:cs="Times New Roman"/>
          <w:sz w:val="24"/>
          <w:szCs w:val="24"/>
        </w:rPr>
        <w:t>t</w:t>
      </w:r>
      <w:r w:rsidR="0098690C" w:rsidRPr="006C55A0">
        <w:rPr>
          <w:rFonts w:ascii="Times New Roman" w:hAnsi="Times New Roman" w:cs="Times New Roman"/>
          <w:sz w:val="24"/>
          <w:szCs w:val="24"/>
          <w:vertAlign w:val="subscript"/>
        </w:rPr>
        <w:t>cal</w:t>
      </w:r>
      <w:proofErr w:type="spellEnd"/>
      <w:r w:rsidR="0098690C" w:rsidRPr="006C55A0">
        <w:rPr>
          <w:rFonts w:ascii="Times New Roman" w:hAnsi="Times New Roman" w:cs="Times New Roman"/>
          <w:sz w:val="24"/>
          <w:szCs w:val="24"/>
          <w:vertAlign w:val="subscript"/>
        </w:rPr>
        <w:t xml:space="preserve"> </w:t>
      </w:r>
      <w:r w:rsidR="0098690C" w:rsidRPr="006C55A0">
        <w:rPr>
          <w:rFonts w:ascii="Times New Roman" w:hAnsi="Times New Roman" w:cs="Times New Roman"/>
          <w:sz w:val="24"/>
          <w:szCs w:val="24"/>
        </w:rPr>
        <w:t xml:space="preserve">(1.31) is less than </w:t>
      </w:r>
      <w:proofErr w:type="spellStart"/>
      <w:r w:rsidR="0098690C" w:rsidRPr="006C55A0">
        <w:rPr>
          <w:rFonts w:ascii="Times New Roman" w:hAnsi="Times New Roman" w:cs="Times New Roman"/>
          <w:sz w:val="24"/>
          <w:szCs w:val="24"/>
        </w:rPr>
        <w:t>t</w:t>
      </w:r>
      <w:r w:rsidR="0098690C" w:rsidRPr="006C55A0">
        <w:rPr>
          <w:rFonts w:ascii="Times New Roman" w:hAnsi="Times New Roman" w:cs="Times New Roman"/>
          <w:sz w:val="24"/>
          <w:szCs w:val="24"/>
          <w:vertAlign w:val="subscript"/>
        </w:rPr>
        <w:t>tab</w:t>
      </w:r>
      <w:proofErr w:type="spellEnd"/>
      <w:r w:rsidR="0098690C" w:rsidRPr="006C55A0">
        <w:rPr>
          <w:rFonts w:ascii="Times New Roman" w:hAnsi="Times New Roman" w:cs="Times New Roman"/>
          <w:sz w:val="24"/>
          <w:szCs w:val="24"/>
        </w:rPr>
        <w:t xml:space="preserve"> value and p value (0.192)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hAnsi="Times New Roman" w:cs="Times New Roman"/>
          <w:sz w:val="24"/>
          <w:szCs w:val="24"/>
        </w:rPr>
        <w:t>. Hence, null hypothesis H</w:t>
      </w:r>
      <w:r w:rsidR="0098690C" w:rsidRPr="006C55A0">
        <w:rPr>
          <w:rFonts w:ascii="Times New Roman" w:hAnsi="Times New Roman" w:cs="Times New Roman"/>
          <w:sz w:val="24"/>
          <w:szCs w:val="24"/>
          <w:vertAlign w:val="subscript"/>
        </w:rPr>
        <w:t>0</w:t>
      </w:r>
      <w:proofErr w:type="gramStart"/>
      <w:r w:rsidR="0098690C" w:rsidRPr="006C55A0">
        <w:rPr>
          <w:rFonts w:ascii="Times New Roman" w:hAnsi="Times New Roman" w:cs="Times New Roman"/>
          <w:sz w:val="24"/>
          <w:szCs w:val="24"/>
          <w:vertAlign w:val="subscript"/>
        </w:rPr>
        <w:t xml:space="preserve">C </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s</w:t>
      </w:r>
      <w:proofErr w:type="gramEnd"/>
      <w:r w:rsidR="0098690C" w:rsidRPr="006C55A0">
        <w:rPr>
          <w:rFonts w:ascii="Times New Roman" w:eastAsia="Times New Roman" w:hAnsi="Times New Roman" w:cs="Times New Roman"/>
          <w:sz w:val="24"/>
          <w:szCs w:val="24"/>
        </w:rPr>
        <w:t xml:space="preserve"> accepted. This indicates that there is non-significant negative relationship between education and farm level agricultural sustainability. The negative relationship could indicate that more the formal education achieved by the farmers might lead them to pursue off-farm employment or prioritize commercial agriculture and conversely, those with limited formal education rely more on indigenous knowledge, traditional methods which supports sustainability.</w:t>
      </w:r>
    </w:p>
    <w:p w14:paraId="69E5584E" w14:textId="77777777"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Family Size and Farm level 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Sustainability</w:t>
      </w:r>
    </w:p>
    <w:p w14:paraId="1E79A3E5"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0.3049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(3.32) is more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(0.001) is less at 5% level of significance</w:t>
      </w:r>
      <w:r>
        <w:rPr>
          <w:rFonts w:ascii="Times New Roman" w:eastAsia="Times New Roman" w:hAnsi="Times New Roman" w:cs="Times New Roman"/>
          <w:sz w:val="24"/>
          <w:szCs w:val="24"/>
        </w:rPr>
        <w:t xml:space="preserve"> 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0D</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s rejected. This indicates that there is a significant positive relationship between family size and farm level agricultural sustainability. It could be justified by saying that larger families often rely on family labor for farming, reducing the need for expensive external labor. This labor can be utilized for manual,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sustainable practices like crop rotation, organic farming, and integrated pest management. Families with more members can engage in livelihood diversification (e.g., livestock, off-farm employment), improving resilience and sustainability.</w:t>
      </w:r>
      <w:r w:rsidR="0098690C" w:rsidRPr="006C55A0">
        <w:rPr>
          <w:rFonts w:ascii="Times New Roman" w:hAnsi="Times New Roman" w:cs="Times New Roman"/>
          <w:b/>
          <w:bCs/>
          <w:sz w:val="24"/>
          <w:szCs w:val="24"/>
        </w:rPr>
        <w:t xml:space="preserve"> </w:t>
      </w:r>
    </w:p>
    <w:p w14:paraId="3B914FD3" w14:textId="77777777"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Farming Experience and Farm level 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Sustainability</w:t>
      </w:r>
    </w:p>
    <w:p w14:paraId="50B01E01"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-0.1016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(1.79) is less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(0.074)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0E</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accepted. This indicates that there is a non-significant negative relationship between farming experience and farm level agricultural sustainability. </w:t>
      </w:r>
      <w:r w:rsidR="0098690C" w:rsidRPr="006C55A0">
        <w:rPr>
          <w:rFonts w:ascii="Times New Roman" w:hAnsi="Times New Roman" w:cs="Times New Roman"/>
          <w:sz w:val="24"/>
          <w:szCs w:val="24"/>
        </w:rPr>
        <w:t>The negative relationship suggests that o</w:t>
      </w:r>
      <w:r w:rsidR="0098690C" w:rsidRPr="006C55A0">
        <w:rPr>
          <w:rFonts w:ascii="Times New Roman" w:eastAsia="Times New Roman" w:hAnsi="Times New Roman" w:cs="Times New Roman"/>
          <w:sz w:val="24"/>
          <w:szCs w:val="24"/>
        </w:rPr>
        <w:t xml:space="preserve">lder farmers with more experience may overexploit resources and prioritize short term profits over long term sustainability. Young, less experienced farmers might actively seek information </w:t>
      </w:r>
      <w:r w:rsidR="0098690C" w:rsidRPr="006C55A0">
        <w:rPr>
          <w:rFonts w:ascii="Times New Roman" w:eastAsia="Times New Roman" w:hAnsi="Times New Roman" w:cs="Times New Roman"/>
          <w:sz w:val="24"/>
          <w:szCs w:val="24"/>
        </w:rPr>
        <w:lastRenderedPageBreak/>
        <w:t>on precision farming and sustainable practices while older farmers rely on their existing knowledge.</w:t>
      </w:r>
      <w:r w:rsidR="0098690C" w:rsidRPr="006C55A0">
        <w:rPr>
          <w:rFonts w:ascii="Times New Roman" w:hAnsi="Times New Roman" w:cs="Times New Roman"/>
          <w:sz w:val="24"/>
          <w:szCs w:val="24"/>
        </w:rPr>
        <w:t xml:space="preserve"> </w:t>
      </w:r>
    </w:p>
    <w:p w14:paraId="0F7BE9BA" w14:textId="77777777" w:rsidR="0098690C" w:rsidRPr="006C55A0" w:rsidRDefault="0098690C" w:rsidP="000D4901">
      <w:pPr>
        <w:spacing w:before="100" w:beforeAutospacing="1" w:after="100" w:afterAutospacing="1" w:line="360" w:lineRule="auto"/>
        <w:jc w:val="both"/>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Information seeking behavior and Farm level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Agricultural Sustainability</w:t>
      </w:r>
    </w:p>
    <w:p w14:paraId="1FC2447D"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0.1602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(0.04) is less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(0.966)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0F</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s accepted. This indicates that there is a non-significant positive relationship between information seeking behavior and farm level agricultural sustainability.</w:t>
      </w:r>
      <w:r w:rsidR="0098690C" w:rsidRPr="006C55A0">
        <w:rPr>
          <w:rFonts w:ascii="Times New Roman" w:hAnsi="Times New Roman" w:cs="Times New Roman"/>
          <w:b/>
          <w:bCs/>
          <w:sz w:val="24"/>
          <w:szCs w:val="24"/>
        </w:rPr>
        <w:t xml:space="preserve"> </w:t>
      </w:r>
      <w:r w:rsidR="0098690C" w:rsidRPr="006C55A0">
        <w:rPr>
          <w:rFonts w:ascii="Times New Roman" w:hAnsi="Times New Roman" w:cs="Times New Roman"/>
          <w:sz w:val="24"/>
          <w:szCs w:val="24"/>
        </w:rPr>
        <w:t xml:space="preserve">The reason might be the type of information being accessed by the farmers might not be related to sustainability and factors like poor access to sustainable inputs, credit and market orientation limit their tendency to perform in their farms. </w:t>
      </w:r>
    </w:p>
    <w:p w14:paraId="7ACA208F"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Extension Contact and Farm level 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Sustainability</w:t>
      </w:r>
    </w:p>
    <w:p w14:paraId="37501426"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0.2583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(2.17) is more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(0.031) is less at 5% level of significance</w:t>
      </w:r>
      <w:r>
        <w:rPr>
          <w:rFonts w:ascii="Times New Roman" w:eastAsia="Times New Roman" w:hAnsi="Times New Roman" w:cs="Times New Roman"/>
          <w:sz w:val="24"/>
          <w:szCs w:val="24"/>
        </w:rPr>
        <w:t xml:space="preserve"> 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0G</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s rejected. This indicates that there is significant positive relationship between the extension contact and farm level agricultural sustainability. There are several reasons for the strong positive correlation between extension contact and overall farm level agricultural sustainability. Regular extension interactions help farmers learn more about sustainable farming methods, such as integrated p</w:t>
      </w:r>
      <w:r w:rsidR="00B63FF7">
        <w:rPr>
          <w:rFonts w:ascii="Times New Roman" w:eastAsia="Times New Roman" w:hAnsi="Times New Roman" w:cs="Times New Roman"/>
          <w:sz w:val="24"/>
          <w:szCs w:val="24"/>
        </w:rPr>
        <w:t>est management, organic farming</w:t>
      </w:r>
      <w:r w:rsidR="0098690C" w:rsidRPr="006C55A0">
        <w:rPr>
          <w:rFonts w:ascii="Times New Roman" w:eastAsia="Times New Roman" w:hAnsi="Times New Roman" w:cs="Times New Roman"/>
          <w:sz w:val="24"/>
          <w:szCs w:val="24"/>
        </w:rPr>
        <w:t xml:space="preserve"> and water conservation. By linking farmers with government programs, financing facilities and improved market access, extension contact promotes economic stability in addition to environmental benefits. Long-term sustainability is ensured by this financial assistance which also encourages livelihood diversification and lowers economic vulnerability. </w:t>
      </w:r>
    </w:p>
    <w:p w14:paraId="1621B592"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Innovativeness </w:t>
      </w:r>
      <w:r w:rsidRPr="006C55A0">
        <w:rPr>
          <w:rFonts w:ascii="Times New Roman" w:eastAsia="Times New Roman" w:hAnsi="Times New Roman" w:cs="Times New Roman"/>
          <w:b/>
          <w:bCs/>
          <w:sz w:val="24"/>
          <w:szCs w:val="24"/>
        </w:rPr>
        <w:t>and Farm level Agricultural Sustainability</w:t>
      </w:r>
    </w:p>
    <w:p w14:paraId="263F6B9F"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0.0796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(0.48) is less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(0.634)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0H</w:t>
      </w:r>
      <w:r w:rsidR="00B63FF7">
        <w:rPr>
          <w:rFonts w:ascii="Times New Roman" w:eastAsia="Times New Roman" w:hAnsi="Times New Roman" w:cs="Times New Roman"/>
          <w:sz w:val="24"/>
          <w:szCs w:val="24"/>
        </w:rPr>
        <w:t xml:space="preserve"> was</w:t>
      </w:r>
      <w:r w:rsidR="0098690C" w:rsidRPr="006C55A0">
        <w:rPr>
          <w:rFonts w:ascii="Times New Roman" w:eastAsia="Times New Roman" w:hAnsi="Times New Roman" w:cs="Times New Roman"/>
          <w:sz w:val="24"/>
          <w:szCs w:val="24"/>
        </w:rPr>
        <w:t xml:space="preserve"> accepted. This indicates that there is a non-significant positive relationship between innovativeness and farm level agricultural sustainability.</w:t>
      </w:r>
      <w:r w:rsidR="0098690C" w:rsidRPr="006C55A0">
        <w:rPr>
          <w:rFonts w:ascii="Times New Roman" w:hAnsi="Times New Roman" w:cs="Times New Roman"/>
          <w:b/>
          <w:bCs/>
          <w:sz w:val="24"/>
          <w:szCs w:val="24"/>
        </w:rPr>
        <w:t xml:space="preserve"> </w:t>
      </w:r>
      <w:r w:rsidR="0098690C" w:rsidRPr="006C55A0">
        <w:rPr>
          <w:rFonts w:ascii="Times New Roman" w:hAnsi="Times New Roman" w:cs="Times New Roman"/>
          <w:sz w:val="24"/>
          <w:szCs w:val="24"/>
        </w:rPr>
        <w:t xml:space="preserve">The small size fragmented land holding </w:t>
      </w:r>
      <w:r w:rsidR="0098690C" w:rsidRPr="006C55A0">
        <w:rPr>
          <w:rFonts w:ascii="Times New Roman" w:hAnsi="Times New Roman" w:cs="Times New Roman"/>
          <w:sz w:val="24"/>
          <w:szCs w:val="24"/>
        </w:rPr>
        <w:lastRenderedPageBreak/>
        <w:t>limits the access of technology and inadequate infrastructure restricts the application of innovative practices.</w:t>
      </w:r>
    </w:p>
    <w:p w14:paraId="6A107479"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Scientific orientation </w:t>
      </w:r>
      <w:r w:rsidRPr="006C55A0">
        <w:rPr>
          <w:rFonts w:ascii="Times New Roman" w:eastAsia="Times New Roman" w:hAnsi="Times New Roman" w:cs="Times New Roman"/>
          <w:b/>
          <w:bCs/>
          <w:sz w:val="24"/>
          <w:szCs w:val="24"/>
        </w:rPr>
        <w:t>and Farm level Agricultural Sustainability</w:t>
      </w:r>
    </w:p>
    <w:p w14:paraId="14512B43" w14:textId="77777777"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0.2527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(2.54) is more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(0.012) is less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0I</w:t>
      </w:r>
      <w:r w:rsidR="0098690C" w:rsidRPr="006C55A0">
        <w:rPr>
          <w:rFonts w:ascii="Times New Roman" w:eastAsia="Times New Roman" w:hAnsi="Times New Roman" w:cs="Times New Roman"/>
          <w:sz w:val="24"/>
          <w:szCs w:val="24"/>
        </w:rPr>
        <w:t xml:space="preserve"> </w:t>
      </w:r>
      <w:r w:rsidR="00B63FF7">
        <w:rPr>
          <w:rFonts w:ascii="Times New Roman" w:eastAsia="Times New Roman" w:hAnsi="Times New Roman" w:cs="Times New Roman"/>
          <w:sz w:val="24"/>
          <w:szCs w:val="24"/>
        </w:rPr>
        <w:t>wa</w:t>
      </w:r>
      <w:r w:rsidR="0098690C" w:rsidRPr="006C55A0">
        <w:rPr>
          <w:rFonts w:ascii="Times New Roman" w:eastAsia="Times New Roman" w:hAnsi="Times New Roman" w:cs="Times New Roman"/>
          <w:sz w:val="24"/>
          <w:szCs w:val="24"/>
        </w:rPr>
        <w:t>s rejected. At present with the help of several government initiatives the farmers are provided with several information related to farming and the farmer w</w:t>
      </w:r>
      <w:r w:rsidR="0098690C" w:rsidRPr="006C55A0">
        <w:rPr>
          <w:rFonts w:ascii="Times New Roman" w:hAnsi="Times New Roman" w:cs="Times New Roman"/>
          <w:sz w:val="24"/>
          <w:szCs w:val="24"/>
        </w:rPr>
        <w:t>ho demonstrate a stronger scientific orientation  seek evidence-based kno</w:t>
      </w:r>
      <w:r w:rsidR="00B63FF7">
        <w:rPr>
          <w:rFonts w:ascii="Times New Roman" w:hAnsi="Times New Roman" w:cs="Times New Roman"/>
          <w:sz w:val="24"/>
          <w:szCs w:val="24"/>
        </w:rPr>
        <w:t xml:space="preserve">wledge, adopt improved methods </w:t>
      </w:r>
      <w:r w:rsidR="0098690C" w:rsidRPr="006C55A0">
        <w:rPr>
          <w:rFonts w:ascii="Times New Roman" w:hAnsi="Times New Roman" w:cs="Times New Roman"/>
          <w:sz w:val="24"/>
          <w:szCs w:val="24"/>
        </w:rPr>
        <w:t>and are more likely to implement sustainable farming practices. Such farmers may be more receptive to soil testing, balanced nutrient management, water-use efficiency technologies, and eco-friendly pest control. Given the agro-ecological vulnerabilities in the region, particularly in hilly areas prone to soil erosion and climate variability, scientifically informed decisions can significantly enhance resilience and resource conservation. These findings underscore the importance of promoting scientific temper among farmers through targeted extension efforts, training programs, and access to credible information sources.</w:t>
      </w:r>
    </w:p>
    <w:p w14:paraId="08F572FF"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Economic motivation </w:t>
      </w:r>
      <w:r w:rsidRPr="006C55A0">
        <w:rPr>
          <w:rFonts w:ascii="Times New Roman" w:eastAsia="Times New Roman" w:hAnsi="Times New Roman" w:cs="Times New Roman"/>
          <w:b/>
          <w:bCs/>
          <w:sz w:val="24"/>
          <w:szCs w:val="24"/>
        </w:rPr>
        <w:t>and Farm level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Agricultural Sustainability</w:t>
      </w:r>
    </w:p>
    <w:p w14:paraId="4B496951" w14:textId="77777777" w:rsidR="00804D89" w:rsidRPr="00EC35BA" w:rsidRDefault="00944B3E" w:rsidP="00EC35BA">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0098690C" w:rsidRPr="00EC35BA">
        <w:rPr>
          <w:rFonts w:ascii="Times New Roman" w:hAnsi="Times New Roman" w:cs="Times New Roman"/>
          <w:sz w:val="24"/>
          <w:szCs w:val="24"/>
        </w:rPr>
        <w:t xml:space="preserve">he value of coefficient of correlation is 0.3579 and </w:t>
      </w:r>
      <w:proofErr w:type="spellStart"/>
      <w:r w:rsidR="0098690C" w:rsidRPr="00EC35BA">
        <w:rPr>
          <w:rFonts w:ascii="Times New Roman" w:hAnsi="Times New Roman" w:cs="Times New Roman"/>
          <w:sz w:val="24"/>
          <w:szCs w:val="24"/>
        </w:rPr>
        <w:t>t</w:t>
      </w:r>
      <w:r w:rsidR="0098690C" w:rsidRPr="00EC35BA">
        <w:rPr>
          <w:rFonts w:ascii="Times New Roman" w:hAnsi="Times New Roman" w:cs="Times New Roman"/>
          <w:sz w:val="24"/>
          <w:szCs w:val="24"/>
          <w:vertAlign w:val="subscript"/>
        </w:rPr>
        <w:t>cal</w:t>
      </w:r>
      <w:proofErr w:type="spellEnd"/>
      <w:r w:rsidR="0098690C" w:rsidRPr="00EC35BA">
        <w:rPr>
          <w:rFonts w:ascii="Times New Roman" w:hAnsi="Times New Roman" w:cs="Times New Roman"/>
          <w:b/>
          <w:bCs/>
          <w:sz w:val="24"/>
          <w:szCs w:val="24"/>
        </w:rPr>
        <w:t xml:space="preserve"> </w:t>
      </w:r>
      <w:r w:rsidR="0098690C" w:rsidRPr="00EC35BA">
        <w:rPr>
          <w:rFonts w:ascii="Times New Roman" w:hAnsi="Times New Roman" w:cs="Times New Roman"/>
          <w:sz w:val="24"/>
          <w:szCs w:val="24"/>
        </w:rPr>
        <w:t xml:space="preserve">(2.74) is more than </w:t>
      </w:r>
      <w:proofErr w:type="spellStart"/>
      <w:r w:rsidR="0098690C" w:rsidRPr="00EC35BA">
        <w:rPr>
          <w:rFonts w:ascii="Times New Roman" w:hAnsi="Times New Roman" w:cs="Times New Roman"/>
          <w:sz w:val="24"/>
          <w:szCs w:val="24"/>
        </w:rPr>
        <w:t>t</w:t>
      </w:r>
      <w:r w:rsidR="0098690C" w:rsidRPr="00EC35BA">
        <w:rPr>
          <w:rFonts w:ascii="Times New Roman" w:hAnsi="Times New Roman" w:cs="Times New Roman"/>
          <w:sz w:val="24"/>
          <w:szCs w:val="24"/>
          <w:vertAlign w:val="subscript"/>
        </w:rPr>
        <w:t>tab</w:t>
      </w:r>
      <w:proofErr w:type="spellEnd"/>
      <w:r w:rsidR="0098690C" w:rsidRPr="00EC35BA">
        <w:rPr>
          <w:rFonts w:ascii="Times New Roman" w:hAnsi="Times New Roman" w:cs="Times New Roman"/>
          <w:sz w:val="24"/>
          <w:szCs w:val="24"/>
        </w:rPr>
        <w:t xml:space="preserve"> value and p value (0.007) is less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EC35BA">
        <w:rPr>
          <w:rFonts w:ascii="Times New Roman" w:hAnsi="Times New Roman" w:cs="Times New Roman"/>
          <w:sz w:val="24"/>
          <w:szCs w:val="24"/>
        </w:rPr>
        <w:t>. Hence, null hypothesis H</w:t>
      </w:r>
      <w:r w:rsidR="0098690C" w:rsidRPr="00EC35BA">
        <w:rPr>
          <w:rFonts w:ascii="Times New Roman" w:hAnsi="Times New Roman" w:cs="Times New Roman"/>
          <w:sz w:val="24"/>
          <w:szCs w:val="24"/>
          <w:vertAlign w:val="subscript"/>
        </w:rPr>
        <w:t>0J</w:t>
      </w:r>
      <w:r w:rsidR="00B63FF7">
        <w:rPr>
          <w:rFonts w:ascii="Times New Roman" w:hAnsi="Times New Roman" w:cs="Times New Roman"/>
          <w:sz w:val="24"/>
          <w:szCs w:val="24"/>
        </w:rPr>
        <w:t xml:space="preserve"> wa</w:t>
      </w:r>
      <w:r w:rsidR="0098690C" w:rsidRPr="00EC35BA">
        <w:rPr>
          <w:rFonts w:ascii="Times New Roman" w:hAnsi="Times New Roman" w:cs="Times New Roman"/>
          <w:sz w:val="24"/>
          <w:szCs w:val="24"/>
        </w:rPr>
        <w:t>s rejected. This indicates that there is a significant positive relationship between economic motivation and farm level agricultural sustainability.</w:t>
      </w:r>
      <w:r w:rsidR="0098690C" w:rsidRPr="00EC35BA">
        <w:rPr>
          <w:rFonts w:ascii="Times New Roman" w:hAnsi="Times New Roman" w:cs="Times New Roman"/>
          <w:b/>
          <w:bCs/>
          <w:sz w:val="24"/>
          <w:szCs w:val="24"/>
        </w:rPr>
        <w:t xml:space="preserve"> </w:t>
      </w:r>
      <w:r w:rsidR="0098690C" w:rsidRPr="00EC35BA">
        <w:rPr>
          <w:rFonts w:ascii="Times New Roman" w:hAnsi="Times New Roman" w:cs="Times New Roman"/>
          <w:sz w:val="24"/>
          <w:szCs w:val="24"/>
        </w:rPr>
        <w:t xml:space="preserve">The economically motivated farmers </w:t>
      </w:r>
      <w:proofErr w:type="gramStart"/>
      <w:r w:rsidR="0098690C" w:rsidRPr="00EC35BA">
        <w:rPr>
          <w:rFonts w:ascii="Times New Roman" w:hAnsi="Times New Roman" w:cs="Times New Roman"/>
          <w:sz w:val="24"/>
          <w:szCs w:val="24"/>
        </w:rPr>
        <w:t>focuses</w:t>
      </w:r>
      <w:proofErr w:type="gramEnd"/>
      <w:r w:rsidR="0098690C" w:rsidRPr="00EC35BA">
        <w:rPr>
          <w:rFonts w:ascii="Times New Roman" w:hAnsi="Times New Roman" w:cs="Times New Roman"/>
          <w:sz w:val="24"/>
          <w:szCs w:val="24"/>
        </w:rPr>
        <w:t xml:space="preserve"> more on improving income stability, reducing input costs, seeking market opportunities. This trait helps in better farm planning, optimal use of inputs, diversify income sources in allied sectors.</w:t>
      </w:r>
      <w:r w:rsidR="00804D89" w:rsidRPr="00EC35BA">
        <w:rPr>
          <w:rFonts w:ascii="Times New Roman" w:eastAsia="Times New Roman" w:hAnsi="Times New Roman" w:cs="Times New Roman"/>
          <w:sz w:val="24"/>
          <w:szCs w:val="24"/>
        </w:rPr>
        <w:t xml:space="preserve"> By encouraging efficiency, planning, and market-oriented diversification, economic motivation also contributes to sustainability.</w:t>
      </w:r>
    </w:p>
    <w:p w14:paraId="5A5A299B" w14:textId="77777777" w:rsidR="00B63FF7" w:rsidRDefault="00B63FF7" w:rsidP="000D4901">
      <w:pPr>
        <w:spacing w:line="360" w:lineRule="auto"/>
        <w:jc w:val="both"/>
        <w:rPr>
          <w:rFonts w:ascii="Times New Roman" w:hAnsi="Times New Roman" w:cs="Times New Roman"/>
          <w:b/>
          <w:bCs/>
          <w:sz w:val="24"/>
          <w:szCs w:val="24"/>
        </w:rPr>
      </w:pPr>
    </w:p>
    <w:p w14:paraId="4FFB0FB3"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Risk preference </w:t>
      </w:r>
      <w:r w:rsidRPr="006C55A0">
        <w:rPr>
          <w:rFonts w:ascii="Times New Roman" w:eastAsia="Times New Roman" w:hAnsi="Times New Roman" w:cs="Times New Roman"/>
          <w:b/>
          <w:bCs/>
          <w:sz w:val="24"/>
          <w:szCs w:val="24"/>
        </w:rPr>
        <w:t>and Farm level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Agricultural Sustainability</w:t>
      </w:r>
    </w:p>
    <w:p w14:paraId="6D96318C" w14:textId="77777777" w:rsidR="0098690C" w:rsidRPr="006C55A0" w:rsidRDefault="00944B3E" w:rsidP="000D490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coefficient of correlation is 0.1588 and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cal</w:t>
      </w:r>
      <w:proofErr w:type="spellEnd"/>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 xml:space="preserve">(0.14) is less than </w:t>
      </w:r>
      <w:proofErr w:type="spellStart"/>
      <w:r w:rsidR="0098690C" w:rsidRPr="006C55A0">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vertAlign w:val="subscript"/>
        </w:rPr>
        <w:t>tab</w:t>
      </w:r>
      <w:proofErr w:type="spellEnd"/>
      <w:r w:rsidR="0098690C" w:rsidRPr="006C55A0">
        <w:rPr>
          <w:rFonts w:ascii="Times New Roman" w:eastAsia="Times New Roman" w:hAnsi="Times New Roman" w:cs="Times New Roman"/>
          <w:sz w:val="24"/>
          <w:szCs w:val="24"/>
        </w:rPr>
        <w:t xml:space="preserve"> value and p value (0.648)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0K</w:t>
      </w:r>
      <w:r w:rsidR="00B63FF7">
        <w:rPr>
          <w:rFonts w:ascii="Times New Roman" w:eastAsia="Times New Roman" w:hAnsi="Times New Roman" w:cs="Times New Roman"/>
          <w:sz w:val="24"/>
          <w:szCs w:val="24"/>
        </w:rPr>
        <w:t xml:space="preserve"> </w:t>
      </w:r>
      <w:proofErr w:type="spellStart"/>
      <w:r w:rsidR="00B63FF7">
        <w:rPr>
          <w:rFonts w:ascii="Times New Roman" w:eastAsia="Times New Roman" w:hAnsi="Times New Roman" w:cs="Times New Roman"/>
          <w:sz w:val="24"/>
          <w:szCs w:val="24"/>
        </w:rPr>
        <w:t>wa</w:t>
      </w:r>
      <w:proofErr w:type="spellEnd"/>
      <w:r w:rsidR="0098690C" w:rsidRPr="006C55A0">
        <w:rPr>
          <w:rFonts w:ascii="Times New Roman" w:eastAsia="Times New Roman" w:hAnsi="Times New Roman" w:cs="Times New Roman"/>
          <w:sz w:val="24"/>
          <w:szCs w:val="24"/>
        </w:rPr>
        <w:t xml:space="preserve"> </w:t>
      </w:r>
      <w:r w:rsidR="0098690C" w:rsidRPr="006C55A0">
        <w:rPr>
          <w:rFonts w:ascii="Times New Roman" w:eastAsia="Times New Roman" w:hAnsi="Times New Roman" w:cs="Times New Roman"/>
          <w:sz w:val="24"/>
          <w:szCs w:val="24"/>
        </w:rPr>
        <w:lastRenderedPageBreak/>
        <w:t xml:space="preserve">accepted. This indicates that there is a non-significant positive relationship between risk preference and farm level agricultural sustainability. </w:t>
      </w:r>
      <w:r w:rsidR="0098690C" w:rsidRPr="006C55A0">
        <w:rPr>
          <w:rFonts w:ascii="Times New Roman" w:hAnsi="Times New Roman" w:cs="Times New Roman"/>
          <w:sz w:val="24"/>
          <w:szCs w:val="24"/>
        </w:rPr>
        <w:t>This suggests the cautious nature of the farmers who faces high uncertainty due to challeng</w:t>
      </w:r>
      <w:r w:rsidR="00B63FF7">
        <w:rPr>
          <w:rFonts w:ascii="Times New Roman" w:hAnsi="Times New Roman" w:cs="Times New Roman"/>
          <w:sz w:val="24"/>
          <w:szCs w:val="24"/>
        </w:rPr>
        <w:t>ing terrain, variable weather</w:t>
      </w:r>
      <w:r w:rsidR="0098690C" w:rsidRPr="006C55A0">
        <w:rPr>
          <w:rFonts w:ascii="Times New Roman" w:hAnsi="Times New Roman" w:cs="Times New Roman"/>
          <w:sz w:val="24"/>
          <w:szCs w:val="24"/>
        </w:rPr>
        <w:t xml:space="preserve"> and limited access to resources. </w:t>
      </w:r>
    </w:p>
    <w:p w14:paraId="35F7BACD" w14:textId="77777777" w:rsidR="0098690C" w:rsidRDefault="00A366F8" w:rsidP="000D490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7BC61686" w14:textId="77777777" w:rsidR="0034759E" w:rsidRDefault="00804D89" w:rsidP="00EC35BA">
      <w:pPr>
        <w:spacing w:before="100" w:beforeAutospacing="1" w:after="100" w:afterAutospacing="1" w:line="360" w:lineRule="auto"/>
        <w:jc w:val="both"/>
        <w:rPr>
          <w:rFonts w:ascii="Times New Roman" w:eastAsia="Times New Roman" w:hAnsi="Times New Roman" w:cs="Times New Roman"/>
          <w:sz w:val="24"/>
          <w:szCs w:val="24"/>
        </w:rPr>
      </w:pPr>
      <w:r w:rsidRPr="00891C29">
        <w:rPr>
          <w:rFonts w:ascii="Times New Roman" w:eastAsia="Times New Roman" w:hAnsi="Times New Roman" w:cs="Times New Roman"/>
          <w:sz w:val="24"/>
          <w:szCs w:val="24"/>
        </w:rPr>
        <w:t>The re</w:t>
      </w:r>
      <w:r w:rsidR="00A313EC">
        <w:rPr>
          <w:rFonts w:ascii="Times New Roman" w:eastAsia="Times New Roman" w:hAnsi="Times New Roman" w:cs="Times New Roman"/>
          <w:sz w:val="24"/>
          <w:szCs w:val="24"/>
        </w:rPr>
        <w:t xml:space="preserve">lationship between the </w:t>
      </w:r>
      <w:r w:rsidRPr="00891C29">
        <w:rPr>
          <w:rFonts w:ascii="Times New Roman" w:eastAsia="Times New Roman" w:hAnsi="Times New Roman" w:cs="Times New Roman"/>
          <w:sz w:val="24"/>
          <w:szCs w:val="24"/>
        </w:rPr>
        <w:t>farm-level agricultural sustainability and a variety of personal, socio</w:t>
      </w:r>
      <w:r w:rsidR="00A313EC">
        <w:rPr>
          <w:rFonts w:ascii="Times New Roman" w:eastAsia="Times New Roman" w:hAnsi="Times New Roman" w:cs="Times New Roman"/>
          <w:sz w:val="24"/>
          <w:szCs w:val="24"/>
        </w:rPr>
        <w:t>-</w:t>
      </w:r>
      <w:r w:rsidRPr="00891C29">
        <w:rPr>
          <w:rFonts w:ascii="Times New Roman" w:eastAsia="Times New Roman" w:hAnsi="Times New Roman" w:cs="Times New Roman"/>
          <w:sz w:val="24"/>
          <w:szCs w:val="24"/>
        </w:rPr>
        <w:t>demographic, communicati</w:t>
      </w:r>
      <w:r w:rsidR="00A313EC">
        <w:rPr>
          <w:rFonts w:ascii="Times New Roman" w:eastAsia="Times New Roman" w:hAnsi="Times New Roman" w:cs="Times New Roman"/>
          <w:sz w:val="24"/>
          <w:szCs w:val="24"/>
        </w:rPr>
        <w:t xml:space="preserve">on </w:t>
      </w:r>
      <w:r w:rsidRPr="00891C29">
        <w:rPr>
          <w:rFonts w:ascii="Times New Roman" w:eastAsia="Times New Roman" w:hAnsi="Times New Roman" w:cs="Times New Roman"/>
          <w:sz w:val="24"/>
          <w:szCs w:val="24"/>
        </w:rPr>
        <w:t>and psychological traits is complicated and multidimensional. While certain variables have a statistically significant impact on sustainability</w:t>
      </w:r>
      <w:r>
        <w:rPr>
          <w:rFonts w:ascii="Times New Roman" w:eastAsia="Times New Roman" w:hAnsi="Times New Roman" w:cs="Times New Roman"/>
          <w:sz w:val="24"/>
          <w:szCs w:val="24"/>
        </w:rPr>
        <w:t>.</w:t>
      </w:r>
      <w:r w:rsidRPr="00804D89">
        <w:rPr>
          <w:rFonts w:ascii="Times New Roman" w:eastAsia="Times New Roman" w:hAnsi="Times New Roman" w:cs="Times New Roman"/>
          <w:sz w:val="24"/>
          <w:szCs w:val="24"/>
        </w:rPr>
        <w:t xml:space="preserve"> </w:t>
      </w:r>
      <w:r w:rsidRPr="00891C29">
        <w:rPr>
          <w:rFonts w:ascii="Times New Roman" w:eastAsia="Times New Roman" w:hAnsi="Times New Roman" w:cs="Times New Roman"/>
          <w:sz w:val="24"/>
          <w:szCs w:val="24"/>
        </w:rPr>
        <w:t>Farm-level sustainability was significantly correlated with landholding size, family size, extension contact, scientific</w:t>
      </w:r>
      <w:r>
        <w:rPr>
          <w:rFonts w:ascii="Times New Roman" w:eastAsia="Times New Roman" w:hAnsi="Times New Roman" w:cs="Times New Roman"/>
          <w:sz w:val="24"/>
          <w:szCs w:val="24"/>
        </w:rPr>
        <w:t xml:space="preserve"> orientation </w:t>
      </w:r>
      <w:r w:rsidRPr="00891C29">
        <w:rPr>
          <w:rFonts w:ascii="Times New Roman" w:eastAsia="Times New Roman" w:hAnsi="Times New Roman" w:cs="Times New Roman"/>
          <w:sz w:val="24"/>
          <w:szCs w:val="24"/>
        </w:rPr>
        <w:t>and economic motiv</w:t>
      </w:r>
      <w:r>
        <w:rPr>
          <w:rFonts w:ascii="Times New Roman" w:eastAsia="Times New Roman" w:hAnsi="Times New Roman" w:cs="Times New Roman"/>
          <w:sz w:val="24"/>
          <w:szCs w:val="24"/>
        </w:rPr>
        <w:t>ation</w:t>
      </w:r>
      <w:r w:rsidRPr="00891C29">
        <w:rPr>
          <w:rFonts w:ascii="Times New Roman" w:eastAsia="Times New Roman" w:hAnsi="Times New Roman" w:cs="Times New Roman"/>
          <w:sz w:val="24"/>
          <w:szCs w:val="24"/>
        </w:rPr>
        <w:t>.</w:t>
      </w:r>
      <w:r w:rsidR="002E558A">
        <w:rPr>
          <w:rFonts w:ascii="Times New Roman" w:eastAsia="Times New Roman" w:hAnsi="Times New Roman" w:cs="Times New Roman"/>
          <w:sz w:val="24"/>
          <w:szCs w:val="24"/>
        </w:rPr>
        <w:t xml:space="preserve"> </w:t>
      </w:r>
      <w:r w:rsidR="00EC35BA">
        <w:rPr>
          <w:rFonts w:ascii="Times New Roman" w:eastAsia="Times New Roman" w:hAnsi="Times New Roman" w:cs="Times New Roman"/>
          <w:sz w:val="24"/>
          <w:szCs w:val="24"/>
        </w:rPr>
        <w:t>T</w:t>
      </w:r>
      <w:r w:rsidR="0034759E" w:rsidRPr="0034759E">
        <w:rPr>
          <w:rFonts w:ascii="Times New Roman" w:eastAsia="Times New Roman" w:hAnsi="Times New Roman" w:cs="Times New Roman"/>
          <w:sz w:val="24"/>
          <w:szCs w:val="24"/>
        </w:rPr>
        <w:t>he results highlight</w:t>
      </w:r>
      <w:r w:rsidR="00EC35BA">
        <w:rPr>
          <w:rFonts w:ascii="Times New Roman" w:eastAsia="Times New Roman" w:hAnsi="Times New Roman" w:cs="Times New Roman"/>
          <w:sz w:val="24"/>
          <w:szCs w:val="24"/>
        </w:rPr>
        <w:t>ed</w:t>
      </w:r>
      <w:r w:rsidR="0034759E" w:rsidRPr="0034759E">
        <w:rPr>
          <w:rFonts w:ascii="Times New Roman" w:eastAsia="Times New Roman" w:hAnsi="Times New Roman" w:cs="Times New Roman"/>
          <w:sz w:val="24"/>
          <w:szCs w:val="24"/>
        </w:rPr>
        <w:t xml:space="preserve"> the need for focused policy changes and capacity-building initiatives that improve extension communication, encourage scientific rigor, and provide financial incentives for sustainability, particularly for small and medium-sized farms. The creation of tailored methods to facilitate the shift towards more resilient and sustainable agricultural systems in Uttarakhand's varied biological terrain can be guided by a deep understanding of farmers' characteristics.</w:t>
      </w:r>
    </w:p>
    <w:p w14:paraId="21B9A1F8" w14:textId="77777777" w:rsidR="00ED73B1" w:rsidRDefault="00ED73B1" w:rsidP="000D4901">
      <w:pPr>
        <w:jc w:val="both"/>
        <w:rPr>
          <w:rFonts w:ascii="Times New Roman" w:hAnsi="Times New Roman" w:cs="Times New Roman"/>
          <w:b/>
          <w:bCs/>
          <w:sz w:val="24"/>
          <w:szCs w:val="24"/>
        </w:rPr>
      </w:pPr>
    </w:p>
    <w:p w14:paraId="5C868BAB" w14:textId="12249D77" w:rsidR="00EC35BA" w:rsidRDefault="00EC35BA" w:rsidP="000D4901">
      <w:pPr>
        <w:jc w:val="both"/>
        <w:rPr>
          <w:rFonts w:ascii="Times New Roman" w:hAnsi="Times New Roman" w:cs="Times New Roman"/>
          <w:b/>
          <w:bCs/>
          <w:sz w:val="24"/>
          <w:szCs w:val="24"/>
        </w:rPr>
      </w:pPr>
      <w:r w:rsidRPr="00EC35BA">
        <w:rPr>
          <w:rFonts w:ascii="Times New Roman" w:hAnsi="Times New Roman" w:cs="Times New Roman"/>
          <w:b/>
          <w:bCs/>
          <w:sz w:val="24"/>
          <w:szCs w:val="24"/>
        </w:rPr>
        <w:t>References</w:t>
      </w:r>
    </w:p>
    <w:p w14:paraId="30A90BC5" w14:textId="77777777" w:rsidR="00DB6C62" w:rsidRPr="001C2AAC" w:rsidRDefault="00DB6C62" w:rsidP="005741AB">
      <w:pPr>
        <w:jc w:val="both"/>
        <w:rPr>
          <w:rFonts w:ascii="Times New Roman" w:hAnsi="Times New Roman" w:cs="Times New Roman"/>
          <w:sz w:val="24"/>
          <w:szCs w:val="24"/>
        </w:rPr>
      </w:pPr>
      <w:proofErr w:type="spellStart"/>
      <w:r w:rsidRPr="001C2AAC">
        <w:rPr>
          <w:rFonts w:ascii="Times New Roman" w:hAnsi="Times New Roman" w:cs="Times New Roman"/>
          <w:color w:val="000000" w:themeColor="text1"/>
          <w:sz w:val="24"/>
          <w:szCs w:val="24"/>
          <w:shd w:val="clear" w:color="auto" w:fill="FFFFFF"/>
        </w:rPr>
        <w:t>Noorivandi</w:t>
      </w:r>
      <w:proofErr w:type="spellEnd"/>
      <w:r w:rsidRPr="001C2AAC">
        <w:rPr>
          <w:rFonts w:ascii="Times New Roman" w:hAnsi="Times New Roman" w:cs="Times New Roman"/>
          <w:color w:val="000000" w:themeColor="text1"/>
          <w:sz w:val="24"/>
          <w:szCs w:val="24"/>
          <w:shd w:val="clear" w:color="auto" w:fill="FFFFFF"/>
        </w:rPr>
        <w:t xml:space="preserve">, A. N., Ajili, A., </w:t>
      </w:r>
      <w:proofErr w:type="spellStart"/>
      <w:r w:rsidRPr="001C2AAC">
        <w:rPr>
          <w:rFonts w:ascii="Times New Roman" w:hAnsi="Times New Roman" w:cs="Times New Roman"/>
          <w:color w:val="000000" w:themeColor="text1"/>
          <w:sz w:val="24"/>
          <w:szCs w:val="24"/>
          <w:shd w:val="clear" w:color="auto" w:fill="FFFFFF"/>
        </w:rPr>
        <w:t>Chizari</w:t>
      </w:r>
      <w:proofErr w:type="spellEnd"/>
      <w:r w:rsidRPr="001C2AAC">
        <w:rPr>
          <w:rFonts w:ascii="Times New Roman" w:hAnsi="Times New Roman" w:cs="Times New Roman"/>
          <w:color w:val="000000" w:themeColor="text1"/>
          <w:sz w:val="24"/>
          <w:szCs w:val="24"/>
          <w:shd w:val="clear" w:color="auto" w:fill="FFFFFF"/>
        </w:rPr>
        <w:t xml:space="preserve">, M., and </w:t>
      </w:r>
      <w:proofErr w:type="spellStart"/>
      <w:r w:rsidRPr="001C2AAC">
        <w:rPr>
          <w:rFonts w:ascii="Times New Roman" w:hAnsi="Times New Roman" w:cs="Times New Roman"/>
          <w:color w:val="000000" w:themeColor="text1"/>
          <w:sz w:val="24"/>
          <w:szCs w:val="24"/>
          <w:shd w:val="clear" w:color="auto" w:fill="FFFFFF"/>
        </w:rPr>
        <w:t>Bijani</w:t>
      </w:r>
      <w:proofErr w:type="spellEnd"/>
      <w:r w:rsidRPr="001C2AAC">
        <w:rPr>
          <w:rFonts w:ascii="Times New Roman" w:hAnsi="Times New Roman" w:cs="Times New Roman"/>
          <w:color w:val="000000" w:themeColor="text1"/>
          <w:sz w:val="24"/>
          <w:szCs w:val="24"/>
          <w:shd w:val="clear" w:color="auto" w:fill="FFFFFF"/>
        </w:rPr>
        <w:t>, M. 2009. The socio-economic characteristics of wheat farmers regarding adoption of Sustainable Soil Management.</w:t>
      </w:r>
      <w:r w:rsidRPr="001C2AAC">
        <w:rPr>
          <w:rFonts w:ascii="Times New Roman" w:hAnsi="Times New Roman" w:cs="Times New Roman"/>
          <w:color w:val="505050"/>
          <w:sz w:val="24"/>
          <w:szCs w:val="24"/>
          <w:shd w:val="clear" w:color="auto" w:fill="FFFFFF"/>
        </w:rPr>
        <w:t xml:space="preserve"> </w:t>
      </w:r>
      <w:r w:rsidRPr="00367DAF">
        <w:rPr>
          <w:rFonts w:ascii="Times New Roman" w:hAnsi="Times New Roman" w:cs="Times New Roman"/>
          <w:i/>
          <w:iCs/>
          <w:color w:val="000000" w:themeColor="text1"/>
          <w:sz w:val="24"/>
          <w:szCs w:val="24"/>
          <w:shd w:val="clear" w:color="auto" w:fill="FFFFFF"/>
        </w:rPr>
        <w:t>Journal of Human Ecolog</w:t>
      </w:r>
      <w:r>
        <w:rPr>
          <w:rFonts w:ascii="Times New Roman" w:hAnsi="Times New Roman" w:cs="Times New Roman"/>
          <w:i/>
          <w:iCs/>
          <w:color w:val="000000" w:themeColor="text1"/>
          <w:sz w:val="24"/>
          <w:szCs w:val="24"/>
          <w:shd w:val="clear" w:color="auto" w:fill="FFFFFF"/>
        </w:rPr>
        <w:t>y,</w:t>
      </w:r>
      <w:r w:rsidRPr="001C2AAC">
        <w:rPr>
          <w:rFonts w:ascii="Times New Roman" w:hAnsi="Times New Roman" w:cs="Times New Roman"/>
          <w:color w:val="505050"/>
          <w:sz w:val="24"/>
          <w:szCs w:val="24"/>
          <w:shd w:val="clear" w:color="auto" w:fill="FFFFFF"/>
        </w:rPr>
        <w:t xml:space="preserve"> </w:t>
      </w:r>
      <w:r w:rsidRPr="001C2AAC">
        <w:rPr>
          <w:rFonts w:ascii="Times New Roman" w:hAnsi="Times New Roman" w:cs="Times New Roman"/>
          <w:color w:val="000000" w:themeColor="text1"/>
          <w:sz w:val="24"/>
          <w:szCs w:val="24"/>
          <w:shd w:val="clear" w:color="auto" w:fill="FFFFFF"/>
        </w:rPr>
        <w:t>27(3):201-205.</w:t>
      </w:r>
    </w:p>
    <w:p w14:paraId="60354694" w14:textId="77777777" w:rsidR="00DB6C62" w:rsidRPr="00DB6C62" w:rsidRDefault="00DB6C62" w:rsidP="006F0AD3">
      <w:pPr>
        <w:jc w:val="both"/>
        <w:rPr>
          <w:rFonts w:ascii="Times New Roman" w:hAnsi="Times New Roman" w:cs="Times New Roman"/>
          <w:sz w:val="24"/>
          <w:szCs w:val="24"/>
          <w:shd w:val="clear" w:color="auto" w:fill="FFFFFF"/>
        </w:rPr>
      </w:pPr>
      <w:proofErr w:type="spellStart"/>
      <w:r w:rsidRPr="001C2AAC">
        <w:rPr>
          <w:rFonts w:ascii="Times New Roman" w:hAnsi="Times New Roman" w:cs="Times New Roman"/>
          <w:sz w:val="24"/>
          <w:szCs w:val="24"/>
          <w:shd w:val="clear" w:color="auto" w:fill="FFFFFF"/>
        </w:rPr>
        <w:t>Papizadeh</w:t>
      </w:r>
      <w:proofErr w:type="spellEnd"/>
      <w:r w:rsidRPr="001C2AAC">
        <w:rPr>
          <w:rFonts w:ascii="Times New Roman" w:hAnsi="Times New Roman" w:cs="Times New Roman"/>
          <w:sz w:val="24"/>
          <w:szCs w:val="24"/>
          <w:shd w:val="clear" w:color="auto" w:fill="FFFFFF"/>
        </w:rPr>
        <w:t xml:space="preserve">, A., and </w:t>
      </w:r>
      <w:proofErr w:type="spellStart"/>
      <w:r w:rsidRPr="001C2AAC">
        <w:rPr>
          <w:rFonts w:ascii="Times New Roman" w:hAnsi="Times New Roman" w:cs="Times New Roman"/>
          <w:sz w:val="24"/>
          <w:szCs w:val="24"/>
          <w:shd w:val="clear" w:color="auto" w:fill="FFFFFF"/>
        </w:rPr>
        <w:t>Bosshaq</w:t>
      </w:r>
      <w:proofErr w:type="spellEnd"/>
      <w:r w:rsidRPr="001C2AAC">
        <w:rPr>
          <w:rFonts w:ascii="Times New Roman" w:hAnsi="Times New Roman" w:cs="Times New Roman"/>
          <w:sz w:val="24"/>
          <w:szCs w:val="24"/>
          <w:shd w:val="clear" w:color="auto" w:fill="FFFFFF"/>
        </w:rPr>
        <w:t xml:space="preserve">, M. R. 2014. Identifying of effective factors on agricultural sustainability of </w:t>
      </w:r>
      <w:proofErr w:type="gramStart"/>
      <w:r w:rsidRPr="001C2AAC">
        <w:rPr>
          <w:rFonts w:ascii="Times New Roman" w:hAnsi="Times New Roman" w:cs="Times New Roman"/>
          <w:sz w:val="24"/>
          <w:szCs w:val="24"/>
          <w:shd w:val="clear" w:color="auto" w:fill="FFFFFF"/>
        </w:rPr>
        <w:t>growers</w:t>
      </w:r>
      <w:proofErr w:type="gramEnd"/>
      <w:r w:rsidRPr="001C2AAC">
        <w:rPr>
          <w:rFonts w:ascii="Times New Roman" w:hAnsi="Times New Roman" w:cs="Times New Roman"/>
          <w:sz w:val="24"/>
          <w:szCs w:val="24"/>
          <w:shd w:val="clear" w:color="auto" w:fill="FFFFFF"/>
        </w:rPr>
        <w:t xml:space="preserve"> maize of </w:t>
      </w:r>
      <w:proofErr w:type="spellStart"/>
      <w:r w:rsidRPr="001C2AAC">
        <w:rPr>
          <w:rFonts w:ascii="Times New Roman" w:hAnsi="Times New Roman" w:cs="Times New Roman"/>
          <w:sz w:val="24"/>
          <w:szCs w:val="24"/>
          <w:shd w:val="clear" w:color="auto" w:fill="FFFFFF"/>
        </w:rPr>
        <w:t>Doroud</w:t>
      </w:r>
      <w:proofErr w:type="spellEnd"/>
      <w:r w:rsidRPr="001C2AAC">
        <w:rPr>
          <w:rFonts w:ascii="Times New Roman" w:hAnsi="Times New Roman" w:cs="Times New Roman"/>
          <w:sz w:val="24"/>
          <w:szCs w:val="24"/>
          <w:shd w:val="clear" w:color="auto" w:fill="FFFFFF"/>
        </w:rPr>
        <w:t>, Iran. </w:t>
      </w:r>
      <w:r w:rsidRPr="00DB6C62">
        <w:rPr>
          <w:rFonts w:ascii="Times New Roman" w:hAnsi="Times New Roman" w:cs="Times New Roman"/>
          <w:i/>
          <w:iCs/>
          <w:sz w:val="24"/>
          <w:szCs w:val="24"/>
        </w:rPr>
        <w:t>Bulletin of Environment, Pharmacology and Life Sciences,</w:t>
      </w:r>
      <w:r w:rsidRPr="00DB6C62">
        <w:rPr>
          <w:rFonts w:ascii="Times New Roman" w:hAnsi="Times New Roman" w:cs="Times New Roman"/>
          <w:sz w:val="24"/>
          <w:szCs w:val="24"/>
        </w:rPr>
        <w:t xml:space="preserve"> 3 (4): 55-59</w:t>
      </w:r>
    </w:p>
    <w:p w14:paraId="76E17693" w14:textId="77777777" w:rsidR="00DB6C62" w:rsidRPr="001C2AAC"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t>Ren, C., Zhou, X., Wang, C., Guo, Y., Diao, Y., Shen, S., R</w:t>
      </w:r>
      <w:r>
        <w:rPr>
          <w:rFonts w:ascii="Times New Roman" w:hAnsi="Times New Roman" w:cs="Times New Roman"/>
          <w:sz w:val="24"/>
          <w:szCs w:val="24"/>
          <w:shd w:val="clear" w:color="auto" w:fill="FFFFFF"/>
        </w:rPr>
        <w:t xml:space="preserve">eis, S. de S., Li, W., Xu, J., and Gu, B. </w:t>
      </w:r>
      <w:r w:rsidRPr="001C2AAC">
        <w:rPr>
          <w:rFonts w:ascii="Times New Roman" w:hAnsi="Times New Roman" w:cs="Times New Roman"/>
          <w:sz w:val="24"/>
          <w:szCs w:val="24"/>
          <w:shd w:val="clear" w:color="auto" w:fill="FFFFFF"/>
        </w:rPr>
        <w:t xml:space="preserve">2022. Ageing threatens sustainability of smallholder farming in China. </w:t>
      </w:r>
      <w:r w:rsidRPr="001C2AAC">
        <w:rPr>
          <w:rFonts w:ascii="Times New Roman" w:hAnsi="Times New Roman" w:cs="Times New Roman"/>
          <w:i/>
          <w:iCs/>
          <w:sz w:val="24"/>
          <w:szCs w:val="24"/>
          <w:shd w:val="clear" w:color="auto" w:fill="FFFFFF"/>
        </w:rPr>
        <w:t xml:space="preserve">Visual Education, </w:t>
      </w:r>
      <w:r w:rsidRPr="001C2AAC">
        <w:rPr>
          <w:rFonts w:ascii="Times New Roman" w:hAnsi="Times New Roman" w:cs="Times New Roman"/>
          <w:sz w:val="24"/>
          <w:szCs w:val="24"/>
          <w:shd w:val="clear" w:color="auto" w:fill="FFFFFF"/>
        </w:rPr>
        <w:t>616</w:t>
      </w:r>
      <w:r>
        <w:rPr>
          <w:rFonts w:ascii="Times New Roman" w:hAnsi="Times New Roman" w:cs="Times New Roman"/>
          <w:sz w:val="24"/>
          <w:szCs w:val="24"/>
          <w:shd w:val="clear" w:color="auto" w:fill="FFFFFF"/>
        </w:rPr>
        <w:t xml:space="preserve"> </w:t>
      </w:r>
      <w:r w:rsidRPr="001C2AAC">
        <w:rPr>
          <w:rFonts w:ascii="Times New Roman" w:hAnsi="Times New Roman" w:cs="Times New Roman"/>
          <w:sz w:val="24"/>
          <w:szCs w:val="24"/>
          <w:shd w:val="clear" w:color="auto" w:fill="FFFFFF"/>
        </w:rPr>
        <w:t xml:space="preserve">(7955): 96–103. </w:t>
      </w:r>
    </w:p>
    <w:p w14:paraId="428EEB4D" w14:textId="77777777" w:rsidR="00DB6C62" w:rsidRPr="001C2AAC"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t xml:space="preserve">Tavernier, E. M., and Tolomeo, V. 2004. Farm typology and sustainable agriculture: does size matter? </w:t>
      </w:r>
      <w:r w:rsidRPr="00367DAF">
        <w:rPr>
          <w:rFonts w:ascii="Times New Roman" w:hAnsi="Times New Roman" w:cs="Times New Roman"/>
          <w:i/>
          <w:iCs/>
          <w:color w:val="000000" w:themeColor="text1"/>
          <w:sz w:val="24"/>
          <w:szCs w:val="24"/>
          <w:shd w:val="clear" w:color="auto" w:fill="FFFFFF"/>
        </w:rPr>
        <w:t>Journal of Sustainable Agriculture</w:t>
      </w:r>
      <w:r>
        <w:rPr>
          <w:rFonts w:ascii="Times New Roman" w:hAnsi="Times New Roman" w:cs="Times New Roman"/>
          <w:i/>
          <w:iCs/>
          <w:color w:val="000000" w:themeColor="text1"/>
          <w:sz w:val="24"/>
          <w:szCs w:val="24"/>
          <w:shd w:val="clear" w:color="auto" w:fill="FFFFFF"/>
        </w:rPr>
        <w:t>,</w:t>
      </w:r>
      <w:r w:rsidRPr="001C2AAC">
        <w:rPr>
          <w:rFonts w:ascii="Times New Roman" w:hAnsi="Times New Roman" w:cs="Times New Roman"/>
          <w:sz w:val="24"/>
          <w:szCs w:val="24"/>
          <w:shd w:val="clear" w:color="auto" w:fill="FFFFFF"/>
        </w:rPr>
        <w:t xml:space="preserve"> 24(2):33-46. </w:t>
      </w:r>
    </w:p>
    <w:p w14:paraId="7FE5B339" w14:textId="77777777" w:rsidR="00DB6C62"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lastRenderedPageBreak/>
        <w:t xml:space="preserve">Tey, Y. S., Tey, Y. S., Li, E., </w:t>
      </w:r>
      <w:proofErr w:type="spellStart"/>
      <w:r w:rsidRPr="001C2AAC">
        <w:rPr>
          <w:rFonts w:ascii="Times New Roman" w:hAnsi="Times New Roman" w:cs="Times New Roman"/>
          <w:sz w:val="24"/>
          <w:szCs w:val="24"/>
          <w:shd w:val="clear" w:color="auto" w:fill="FFFFFF"/>
        </w:rPr>
        <w:t>Bruwer</w:t>
      </w:r>
      <w:proofErr w:type="spellEnd"/>
      <w:r w:rsidRPr="001C2AAC">
        <w:rPr>
          <w:rFonts w:ascii="Times New Roman" w:hAnsi="Times New Roman" w:cs="Times New Roman"/>
          <w:sz w:val="24"/>
          <w:szCs w:val="24"/>
          <w:shd w:val="clear" w:color="auto" w:fill="FFFFFF"/>
        </w:rPr>
        <w:t xml:space="preserve">, J., Abdullah, A. M., Brindal, M., Radam, A., Ismail, M. M., and </w:t>
      </w:r>
      <w:proofErr w:type="spellStart"/>
      <w:r w:rsidRPr="001C2AAC">
        <w:rPr>
          <w:rFonts w:ascii="Times New Roman" w:hAnsi="Times New Roman" w:cs="Times New Roman"/>
          <w:sz w:val="24"/>
          <w:szCs w:val="24"/>
          <w:shd w:val="clear" w:color="auto" w:fill="FFFFFF"/>
        </w:rPr>
        <w:t>Darham</w:t>
      </w:r>
      <w:proofErr w:type="spellEnd"/>
      <w:r w:rsidRPr="001C2AAC">
        <w:rPr>
          <w:rFonts w:ascii="Times New Roman" w:hAnsi="Times New Roman" w:cs="Times New Roman"/>
          <w:sz w:val="24"/>
          <w:szCs w:val="24"/>
          <w:shd w:val="clear" w:color="auto" w:fill="FFFFFF"/>
        </w:rPr>
        <w:t xml:space="preserve">, S. 2017. Factors influencing the adoption of sustainable agricultural practices in developing countries: a review. </w:t>
      </w:r>
      <w:r w:rsidRPr="00DB6C62">
        <w:rPr>
          <w:rFonts w:ascii="Times New Roman" w:hAnsi="Times New Roman" w:cs="Times New Roman"/>
          <w:i/>
          <w:iCs/>
          <w:color w:val="000000" w:themeColor="text1"/>
          <w:sz w:val="24"/>
          <w:szCs w:val="24"/>
          <w:shd w:val="clear" w:color="auto" w:fill="FFFFFF"/>
        </w:rPr>
        <w:t>Environmental Engineering and Management Journal</w:t>
      </w:r>
      <w:r w:rsidRPr="00DB6C62">
        <w:rPr>
          <w:rFonts w:ascii="Times New Roman" w:hAnsi="Times New Roman" w:cs="Times New Roman"/>
          <w:color w:val="000000" w:themeColor="text1"/>
          <w:sz w:val="24"/>
          <w:szCs w:val="24"/>
          <w:shd w:val="clear" w:color="auto" w:fill="FFFFFF"/>
        </w:rPr>
        <w:t>.</w:t>
      </w:r>
      <w:r w:rsidRPr="001C2AAC">
        <w:rPr>
          <w:rFonts w:ascii="Times New Roman" w:hAnsi="Times New Roman" w:cs="Times New Roman"/>
          <w:sz w:val="24"/>
          <w:szCs w:val="24"/>
          <w:shd w:val="clear" w:color="auto" w:fill="FFFFFF"/>
        </w:rPr>
        <w:t xml:space="preserve"> 16(2):337-349. </w:t>
      </w:r>
    </w:p>
    <w:p w14:paraId="2A199223" w14:textId="77777777" w:rsidR="00DB6C62" w:rsidRDefault="00DB6C62" w:rsidP="005741AB">
      <w:pPr>
        <w:jc w:val="both"/>
        <w:rPr>
          <w:rFonts w:ascii="Times New Roman" w:hAnsi="Times New Roman" w:cs="Times New Roman"/>
          <w:color w:val="000000" w:themeColor="text1"/>
          <w:sz w:val="24"/>
          <w:szCs w:val="24"/>
          <w:shd w:val="clear" w:color="auto" w:fill="FFFFFF"/>
        </w:rPr>
      </w:pPr>
      <w:proofErr w:type="spellStart"/>
      <w:r w:rsidRPr="005741AB">
        <w:rPr>
          <w:rFonts w:ascii="Times New Roman" w:hAnsi="Times New Roman" w:cs="Times New Roman"/>
          <w:color w:val="000000" w:themeColor="text1"/>
          <w:sz w:val="24"/>
          <w:szCs w:val="24"/>
          <w:shd w:val="clear" w:color="auto" w:fill="FFFFFF"/>
        </w:rPr>
        <w:t>Vanslembrouck</w:t>
      </w:r>
      <w:proofErr w:type="spellEnd"/>
      <w:r w:rsidRPr="005741AB">
        <w:rPr>
          <w:rFonts w:ascii="Times New Roman" w:hAnsi="Times New Roman" w:cs="Times New Roman"/>
          <w:color w:val="000000" w:themeColor="text1"/>
          <w:sz w:val="24"/>
          <w:szCs w:val="24"/>
          <w:shd w:val="clear" w:color="auto" w:fill="FFFFFF"/>
        </w:rPr>
        <w:t>, I., Van</w:t>
      </w:r>
      <w:r>
        <w:rPr>
          <w:rFonts w:ascii="Times New Roman" w:hAnsi="Times New Roman" w:cs="Times New Roman"/>
          <w:color w:val="000000" w:themeColor="text1"/>
          <w:sz w:val="24"/>
          <w:szCs w:val="24"/>
          <w:shd w:val="clear" w:color="auto" w:fill="FFFFFF"/>
        </w:rPr>
        <w:t>,</w:t>
      </w:r>
      <w:r w:rsidRPr="005741AB">
        <w:rPr>
          <w:rFonts w:ascii="Times New Roman" w:hAnsi="Times New Roman" w:cs="Times New Roman"/>
          <w:color w:val="000000" w:themeColor="text1"/>
          <w:sz w:val="24"/>
          <w:szCs w:val="24"/>
          <w:shd w:val="clear" w:color="auto" w:fill="FFFFFF"/>
        </w:rPr>
        <w:t xml:space="preserve"> H</w:t>
      </w:r>
      <w:r>
        <w:rPr>
          <w:rFonts w:ascii="Times New Roman" w:hAnsi="Times New Roman" w:cs="Times New Roman"/>
          <w:color w:val="000000" w:themeColor="text1"/>
          <w:sz w:val="24"/>
          <w:szCs w:val="24"/>
          <w:shd w:val="clear" w:color="auto" w:fill="FFFFFF"/>
        </w:rPr>
        <w:t>.</w:t>
      </w:r>
      <w:r w:rsidRPr="005741AB">
        <w:rPr>
          <w:rFonts w:ascii="Times New Roman" w:hAnsi="Times New Roman" w:cs="Times New Roman"/>
          <w:color w:val="000000" w:themeColor="text1"/>
          <w:sz w:val="24"/>
          <w:szCs w:val="24"/>
          <w:shd w:val="clear" w:color="auto" w:fill="FFFFFF"/>
        </w:rPr>
        <w:t xml:space="preserve"> G., and Verbeke, W. 2002. Determinants of the Willingness of Belgian Farmers to Participate in Agri-environmental Measures. </w:t>
      </w:r>
      <w:r w:rsidRPr="005741AB">
        <w:rPr>
          <w:rFonts w:ascii="Times New Roman" w:hAnsi="Times New Roman" w:cs="Times New Roman"/>
          <w:i/>
          <w:iCs/>
          <w:color w:val="000000" w:themeColor="text1"/>
          <w:sz w:val="24"/>
          <w:szCs w:val="24"/>
          <w:shd w:val="clear" w:color="auto" w:fill="FFFFFF"/>
        </w:rPr>
        <w:t>Journal of Agricultural Economics</w:t>
      </w:r>
      <w:r w:rsidRPr="005741AB">
        <w:rPr>
          <w:rFonts w:ascii="Times New Roman" w:hAnsi="Times New Roman" w:cs="Times New Roman"/>
          <w:color w:val="000000" w:themeColor="text1"/>
          <w:sz w:val="24"/>
          <w:szCs w:val="24"/>
          <w:shd w:val="clear" w:color="auto" w:fill="FFFFFF"/>
        </w:rPr>
        <w:t xml:space="preserve">, 53(3): 489-511.  </w:t>
      </w:r>
    </w:p>
    <w:p w14:paraId="32080914" w14:textId="77777777" w:rsidR="006F0AD3" w:rsidRPr="001C2AAC" w:rsidRDefault="006F0AD3" w:rsidP="006F0AD3">
      <w:pPr>
        <w:jc w:val="both"/>
        <w:rPr>
          <w:rFonts w:ascii="Times New Roman" w:hAnsi="Times New Roman" w:cs="Times New Roman"/>
          <w:sz w:val="24"/>
          <w:szCs w:val="24"/>
          <w:shd w:val="clear" w:color="auto" w:fill="FFFFFF"/>
        </w:rPr>
      </w:pPr>
    </w:p>
    <w:p w14:paraId="79511F3A" w14:textId="77777777" w:rsidR="005741AB" w:rsidRPr="005741AB" w:rsidRDefault="005741AB" w:rsidP="005741AB">
      <w:pPr>
        <w:jc w:val="both"/>
        <w:rPr>
          <w:rFonts w:ascii="Times New Roman" w:hAnsi="Times New Roman" w:cs="Times New Roman"/>
          <w:color w:val="000000" w:themeColor="text1"/>
          <w:sz w:val="24"/>
          <w:szCs w:val="24"/>
          <w:shd w:val="clear" w:color="auto" w:fill="FFFFFF"/>
        </w:rPr>
      </w:pPr>
    </w:p>
    <w:p w14:paraId="3827E18B" w14:textId="77777777" w:rsidR="005741AB" w:rsidRPr="00EC35BA" w:rsidRDefault="005741AB" w:rsidP="000D4901">
      <w:pPr>
        <w:jc w:val="both"/>
        <w:rPr>
          <w:rFonts w:ascii="Times New Roman" w:hAnsi="Times New Roman" w:cs="Times New Roman"/>
          <w:b/>
          <w:bCs/>
          <w:sz w:val="24"/>
          <w:szCs w:val="24"/>
        </w:rPr>
      </w:pPr>
    </w:p>
    <w:sectPr w:rsidR="005741AB" w:rsidRPr="00EC35BA" w:rsidSect="008636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2549" w14:textId="77777777" w:rsidR="00F63D10" w:rsidRDefault="00F63D10" w:rsidP="00ED73B1">
      <w:pPr>
        <w:spacing w:after="0" w:line="240" w:lineRule="auto"/>
      </w:pPr>
      <w:r>
        <w:separator/>
      </w:r>
    </w:p>
  </w:endnote>
  <w:endnote w:type="continuationSeparator" w:id="0">
    <w:p w14:paraId="6B46DD8C" w14:textId="77777777" w:rsidR="00F63D10" w:rsidRDefault="00F63D10" w:rsidP="00ED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C027" w14:textId="77777777" w:rsidR="00ED73B1" w:rsidRDefault="00ED7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E4C3" w14:textId="77777777" w:rsidR="00ED73B1" w:rsidRDefault="00ED7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A8ED" w14:textId="77777777" w:rsidR="00ED73B1" w:rsidRDefault="00ED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5C6E" w14:textId="77777777" w:rsidR="00F63D10" w:rsidRDefault="00F63D10" w:rsidP="00ED73B1">
      <w:pPr>
        <w:spacing w:after="0" w:line="240" w:lineRule="auto"/>
      </w:pPr>
      <w:r>
        <w:separator/>
      </w:r>
    </w:p>
  </w:footnote>
  <w:footnote w:type="continuationSeparator" w:id="0">
    <w:p w14:paraId="5C1C1604" w14:textId="77777777" w:rsidR="00F63D10" w:rsidRDefault="00F63D10" w:rsidP="00ED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4A" w14:textId="23EF43B5" w:rsidR="00ED73B1" w:rsidRDefault="00ED73B1">
    <w:pPr>
      <w:pStyle w:val="Header"/>
    </w:pPr>
    <w:r>
      <w:rPr>
        <w:noProof/>
      </w:rPr>
      <w:pict w14:anchorId="6F72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33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2EA" w14:textId="3FF8C010" w:rsidR="00ED73B1" w:rsidRDefault="00ED73B1">
    <w:pPr>
      <w:pStyle w:val="Header"/>
    </w:pPr>
    <w:r>
      <w:rPr>
        <w:noProof/>
      </w:rPr>
      <w:pict w14:anchorId="76052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33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DFB0" w14:textId="63DEE93B" w:rsidR="00ED73B1" w:rsidRDefault="00ED73B1">
    <w:pPr>
      <w:pStyle w:val="Header"/>
    </w:pPr>
    <w:r>
      <w:rPr>
        <w:noProof/>
      </w:rPr>
      <w:pict w14:anchorId="3FD18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33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05748"/>
    <w:multiLevelType w:val="hybridMultilevel"/>
    <w:tmpl w:val="570E0748"/>
    <w:lvl w:ilvl="0" w:tplc="C844529C">
      <w:start w:val="1"/>
      <w:numFmt w:val="bullet"/>
      <w:lvlText w:val=""/>
      <w:lvlJc w:val="left"/>
      <w:pPr>
        <w:tabs>
          <w:tab w:val="num" w:pos="720"/>
        </w:tabs>
        <w:ind w:left="720" w:hanging="360"/>
      </w:pPr>
      <w:rPr>
        <w:rFonts w:ascii="Wingdings" w:hAnsi="Wingdings" w:hint="default"/>
      </w:rPr>
    </w:lvl>
    <w:lvl w:ilvl="1" w:tplc="93CA5988" w:tentative="1">
      <w:start w:val="1"/>
      <w:numFmt w:val="bullet"/>
      <w:lvlText w:val=""/>
      <w:lvlJc w:val="left"/>
      <w:pPr>
        <w:tabs>
          <w:tab w:val="num" w:pos="1440"/>
        </w:tabs>
        <w:ind w:left="1440" w:hanging="360"/>
      </w:pPr>
      <w:rPr>
        <w:rFonts w:ascii="Wingdings" w:hAnsi="Wingdings" w:hint="default"/>
      </w:rPr>
    </w:lvl>
    <w:lvl w:ilvl="2" w:tplc="2AAE9E4E" w:tentative="1">
      <w:start w:val="1"/>
      <w:numFmt w:val="bullet"/>
      <w:lvlText w:val=""/>
      <w:lvlJc w:val="left"/>
      <w:pPr>
        <w:tabs>
          <w:tab w:val="num" w:pos="2160"/>
        </w:tabs>
        <w:ind w:left="2160" w:hanging="360"/>
      </w:pPr>
      <w:rPr>
        <w:rFonts w:ascii="Wingdings" w:hAnsi="Wingdings" w:hint="default"/>
      </w:rPr>
    </w:lvl>
    <w:lvl w:ilvl="3" w:tplc="A00A3C58" w:tentative="1">
      <w:start w:val="1"/>
      <w:numFmt w:val="bullet"/>
      <w:lvlText w:val=""/>
      <w:lvlJc w:val="left"/>
      <w:pPr>
        <w:tabs>
          <w:tab w:val="num" w:pos="2880"/>
        </w:tabs>
        <w:ind w:left="2880" w:hanging="360"/>
      </w:pPr>
      <w:rPr>
        <w:rFonts w:ascii="Wingdings" w:hAnsi="Wingdings" w:hint="default"/>
      </w:rPr>
    </w:lvl>
    <w:lvl w:ilvl="4" w:tplc="5C8CD17E" w:tentative="1">
      <w:start w:val="1"/>
      <w:numFmt w:val="bullet"/>
      <w:lvlText w:val=""/>
      <w:lvlJc w:val="left"/>
      <w:pPr>
        <w:tabs>
          <w:tab w:val="num" w:pos="3600"/>
        </w:tabs>
        <w:ind w:left="3600" w:hanging="360"/>
      </w:pPr>
      <w:rPr>
        <w:rFonts w:ascii="Wingdings" w:hAnsi="Wingdings" w:hint="default"/>
      </w:rPr>
    </w:lvl>
    <w:lvl w:ilvl="5" w:tplc="56EC2BF2" w:tentative="1">
      <w:start w:val="1"/>
      <w:numFmt w:val="bullet"/>
      <w:lvlText w:val=""/>
      <w:lvlJc w:val="left"/>
      <w:pPr>
        <w:tabs>
          <w:tab w:val="num" w:pos="4320"/>
        </w:tabs>
        <w:ind w:left="4320" w:hanging="360"/>
      </w:pPr>
      <w:rPr>
        <w:rFonts w:ascii="Wingdings" w:hAnsi="Wingdings" w:hint="default"/>
      </w:rPr>
    </w:lvl>
    <w:lvl w:ilvl="6" w:tplc="56FEEB10" w:tentative="1">
      <w:start w:val="1"/>
      <w:numFmt w:val="bullet"/>
      <w:lvlText w:val=""/>
      <w:lvlJc w:val="left"/>
      <w:pPr>
        <w:tabs>
          <w:tab w:val="num" w:pos="5040"/>
        </w:tabs>
        <w:ind w:left="5040" w:hanging="360"/>
      </w:pPr>
      <w:rPr>
        <w:rFonts w:ascii="Wingdings" w:hAnsi="Wingdings" w:hint="default"/>
      </w:rPr>
    </w:lvl>
    <w:lvl w:ilvl="7" w:tplc="6302DCB0" w:tentative="1">
      <w:start w:val="1"/>
      <w:numFmt w:val="bullet"/>
      <w:lvlText w:val=""/>
      <w:lvlJc w:val="left"/>
      <w:pPr>
        <w:tabs>
          <w:tab w:val="num" w:pos="5760"/>
        </w:tabs>
        <w:ind w:left="5760" w:hanging="360"/>
      </w:pPr>
      <w:rPr>
        <w:rFonts w:ascii="Wingdings" w:hAnsi="Wingdings" w:hint="default"/>
      </w:rPr>
    </w:lvl>
    <w:lvl w:ilvl="8" w:tplc="E9D2C906" w:tentative="1">
      <w:start w:val="1"/>
      <w:numFmt w:val="bullet"/>
      <w:lvlText w:val=""/>
      <w:lvlJc w:val="left"/>
      <w:pPr>
        <w:tabs>
          <w:tab w:val="num" w:pos="6480"/>
        </w:tabs>
        <w:ind w:left="6480" w:hanging="360"/>
      </w:pPr>
      <w:rPr>
        <w:rFonts w:ascii="Wingdings" w:hAnsi="Wingdings" w:hint="default"/>
      </w:rPr>
    </w:lvl>
  </w:abstractNum>
  <w:num w:numId="1" w16cid:durableId="142796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FEA"/>
    <w:rsid w:val="00083C68"/>
    <w:rsid w:val="000D4901"/>
    <w:rsid w:val="00155111"/>
    <w:rsid w:val="00234184"/>
    <w:rsid w:val="00255A10"/>
    <w:rsid w:val="002978A9"/>
    <w:rsid w:val="002E558A"/>
    <w:rsid w:val="0034759E"/>
    <w:rsid w:val="00367DAF"/>
    <w:rsid w:val="00373EB3"/>
    <w:rsid w:val="00374DDB"/>
    <w:rsid w:val="0038100B"/>
    <w:rsid w:val="005741AB"/>
    <w:rsid w:val="00596AAC"/>
    <w:rsid w:val="005E4AF3"/>
    <w:rsid w:val="006C4857"/>
    <w:rsid w:val="006D4AFB"/>
    <w:rsid w:val="006F0AD3"/>
    <w:rsid w:val="00787FEA"/>
    <w:rsid w:val="00804D89"/>
    <w:rsid w:val="00840347"/>
    <w:rsid w:val="00863683"/>
    <w:rsid w:val="00891C29"/>
    <w:rsid w:val="00944B3E"/>
    <w:rsid w:val="00980525"/>
    <w:rsid w:val="0098690C"/>
    <w:rsid w:val="009B0C60"/>
    <w:rsid w:val="00A313EC"/>
    <w:rsid w:val="00A366F8"/>
    <w:rsid w:val="00AA66B2"/>
    <w:rsid w:val="00B17E88"/>
    <w:rsid w:val="00B43A44"/>
    <w:rsid w:val="00B63FF7"/>
    <w:rsid w:val="00BA569B"/>
    <w:rsid w:val="00BB412F"/>
    <w:rsid w:val="00BB68F6"/>
    <w:rsid w:val="00BC7F28"/>
    <w:rsid w:val="00C47D95"/>
    <w:rsid w:val="00C821F1"/>
    <w:rsid w:val="00D178A5"/>
    <w:rsid w:val="00D249D7"/>
    <w:rsid w:val="00DB6C62"/>
    <w:rsid w:val="00E341F0"/>
    <w:rsid w:val="00E65FDE"/>
    <w:rsid w:val="00EC35BA"/>
    <w:rsid w:val="00ED73B1"/>
    <w:rsid w:val="00F23C73"/>
    <w:rsid w:val="00F63D10"/>
    <w:rsid w:val="00FF3F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C82A"/>
  <w15:docId w15:val="{359FB44F-8AE3-4055-B5C4-CCA1E7E0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690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8690C"/>
    <w:rPr>
      <w:rFonts w:ascii="Tahoma" w:hAnsi="Tahoma" w:cs="Mangal"/>
      <w:sz w:val="16"/>
      <w:szCs w:val="14"/>
    </w:rPr>
  </w:style>
  <w:style w:type="paragraph" w:styleId="NormalWeb">
    <w:name w:val="Normal (Web)"/>
    <w:basedOn w:val="Normal"/>
    <w:uiPriority w:val="99"/>
    <w:unhideWhenUsed/>
    <w:rsid w:val="0098690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Hyperlink">
    <w:name w:val="Hyperlink"/>
    <w:basedOn w:val="DefaultParagraphFont"/>
    <w:uiPriority w:val="99"/>
    <w:unhideWhenUsed/>
    <w:rsid w:val="00F23C73"/>
    <w:rPr>
      <w:color w:val="0000FF" w:themeColor="hyperlink"/>
      <w:u w:val="single"/>
    </w:rPr>
  </w:style>
  <w:style w:type="character" w:styleId="UnresolvedMention">
    <w:name w:val="Unresolved Mention"/>
    <w:basedOn w:val="DefaultParagraphFont"/>
    <w:uiPriority w:val="99"/>
    <w:semiHidden/>
    <w:unhideWhenUsed/>
    <w:rsid w:val="00F23C73"/>
    <w:rPr>
      <w:color w:val="605E5C"/>
      <w:shd w:val="clear" w:color="auto" w:fill="E1DFDD"/>
    </w:rPr>
  </w:style>
  <w:style w:type="paragraph" w:styleId="Header">
    <w:name w:val="header"/>
    <w:basedOn w:val="Normal"/>
    <w:link w:val="HeaderChar"/>
    <w:uiPriority w:val="99"/>
    <w:unhideWhenUsed/>
    <w:rsid w:val="00ED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B1"/>
  </w:style>
  <w:style w:type="paragraph" w:styleId="Footer">
    <w:name w:val="footer"/>
    <w:basedOn w:val="Normal"/>
    <w:link w:val="FooterChar"/>
    <w:uiPriority w:val="99"/>
    <w:unhideWhenUsed/>
    <w:rsid w:val="00ED7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9564">
      <w:bodyDiv w:val="1"/>
      <w:marLeft w:val="0"/>
      <w:marRight w:val="0"/>
      <w:marTop w:val="0"/>
      <w:marBottom w:val="0"/>
      <w:divBdr>
        <w:top w:val="none" w:sz="0" w:space="0" w:color="auto"/>
        <w:left w:val="none" w:sz="0" w:space="0" w:color="auto"/>
        <w:bottom w:val="none" w:sz="0" w:space="0" w:color="auto"/>
        <w:right w:val="none" w:sz="0" w:space="0" w:color="auto"/>
      </w:divBdr>
    </w:div>
    <w:div w:id="266159563">
      <w:bodyDiv w:val="1"/>
      <w:marLeft w:val="0"/>
      <w:marRight w:val="0"/>
      <w:marTop w:val="0"/>
      <w:marBottom w:val="0"/>
      <w:divBdr>
        <w:top w:val="none" w:sz="0" w:space="0" w:color="auto"/>
        <w:left w:val="none" w:sz="0" w:space="0" w:color="auto"/>
        <w:bottom w:val="none" w:sz="0" w:space="0" w:color="auto"/>
        <w:right w:val="none" w:sz="0" w:space="0" w:color="auto"/>
      </w:divBdr>
    </w:div>
    <w:div w:id="701051831">
      <w:bodyDiv w:val="1"/>
      <w:marLeft w:val="0"/>
      <w:marRight w:val="0"/>
      <w:marTop w:val="0"/>
      <w:marBottom w:val="0"/>
      <w:divBdr>
        <w:top w:val="none" w:sz="0" w:space="0" w:color="auto"/>
        <w:left w:val="none" w:sz="0" w:space="0" w:color="auto"/>
        <w:bottom w:val="none" w:sz="0" w:space="0" w:color="auto"/>
        <w:right w:val="none" w:sz="0" w:space="0" w:color="auto"/>
      </w:divBdr>
    </w:div>
    <w:div w:id="1071079405">
      <w:bodyDiv w:val="1"/>
      <w:marLeft w:val="0"/>
      <w:marRight w:val="0"/>
      <w:marTop w:val="0"/>
      <w:marBottom w:val="0"/>
      <w:divBdr>
        <w:top w:val="none" w:sz="0" w:space="0" w:color="auto"/>
        <w:left w:val="none" w:sz="0" w:space="0" w:color="auto"/>
        <w:bottom w:val="none" w:sz="0" w:space="0" w:color="auto"/>
        <w:right w:val="none" w:sz="0" w:space="0" w:color="auto"/>
      </w:divBdr>
    </w:div>
    <w:div w:id="1533103885">
      <w:bodyDiv w:val="1"/>
      <w:marLeft w:val="0"/>
      <w:marRight w:val="0"/>
      <w:marTop w:val="0"/>
      <w:marBottom w:val="0"/>
      <w:divBdr>
        <w:top w:val="none" w:sz="0" w:space="0" w:color="auto"/>
        <w:left w:val="none" w:sz="0" w:space="0" w:color="auto"/>
        <w:bottom w:val="none" w:sz="0" w:space="0" w:color="auto"/>
        <w:right w:val="none" w:sz="0" w:space="0" w:color="auto"/>
      </w:divBdr>
    </w:div>
    <w:div w:id="15497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23</cp:revision>
  <dcterms:created xsi:type="dcterms:W3CDTF">2025-06-14T06:49:00Z</dcterms:created>
  <dcterms:modified xsi:type="dcterms:W3CDTF">2025-06-18T08:33:00Z</dcterms:modified>
</cp:coreProperties>
</file>